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A3BE2" w14:textId="42A3CF36" w:rsidR="009F7A77" w:rsidRPr="00670749" w:rsidRDefault="009F7A77" w:rsidP="003D360C">
      <w:pPr>
        <w:pStyle w:val="10"/>
        <w:spacing w:after="160"/>
        <w:ind w:right="360"/>
        <w:jc w:val="center"/>
        <w:rPr>
          <w:sz w:val="26"/>
          <w:szCs w:val="26"/>
          <w:lang w:val="ro-MD"/>
        </w:rPr>
      </w:pPr>
      <w:r w:rsidRPr="00670749">
        <w:rPr>
          <w:sz w:val="26"/>
          <w:szCs w:val="26"/>
          <w:lang w:val="ro-MD"/>
        </w:rPr>
        <w:t>ORDIN</w:t>
      </w:r>
    </w:p>
    <w:p w14:paraId="1B835778" w14:textId="0621655C" w:rsidR="00670EC9" w:rsidRPr="00670749" w:rsidRDefault="009F7A77" w:rsidP="009C5701">
      <w:pPr>
        <w:pStyle w:val="10"/>
        <w:spacing w:after="160"/>
        <w:ind w:right="360"/>
        <w:jc w:val="center"/>
        <w:rPr>
          <w:sz w:val="24"/>
          <w:szCs w:val="24"/>
          <w:lang w:val="ro-MD"/>
        </w:rPr>
      </w:pPr>
      <w:r w:rsidRPr="00670749">
        <w:rPr>
          <w:sz w:val="24"/>
          <w:szCs w:val="24"/>
          <w:lang w:val="ro-MD"/>
        </w:rPr>
        <w:t>nr. ____                                                                                                27.05.2026</w:t>
      </w:r>
    </w:p>
    <w:p w14:paraId="0C44885B" w14:textId="77777777" w:rsidR="009C5701" w:rsidRPr="00670749" w:rsidRDefault="009C5701" w:rsidP="009C5701">
      <w:pPr>
        <w:pStyle w:val="10"/>
        <w:spacing w:after="160"/>
        <w:ind w:right="360"/>
        <w:jc w:val="center"/>
        <w:rPr>
          <w:sz w:val="24"/>
          <w:szCs w:val="24"/>
          <w:lang w:val="ro-MD"/>
        </w:rPr>
      </w:pPr>
    </w:p>
    <w:tbl>
      <w:tblPr>
        <w:tblStyle w:val="TableGrid"/>
        <w:tblpPr w:leftFromText="180" w:rightFromText="180" w:vertAnchor="text" w:horzAnchor="margin"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670EC9" w:rsidRPr="00670749" w14:paraId="17DA2926" w14:textId="77777777" w:rsidTr="009C5701">
        <w:tc>
          <w:tcPr>
            <w:tcW w:w="4678" w:type="dxa"/>
          </w:tcPr>
          <w:p w14:paraId="6469CF3E" w14:textId="4C53BFF8" w:rsidR="00670EC9" w:rsidRPr="00670749" w:rsidRDefault="00670EC9" w:rsidP="00670EC9">
            <w:pPr>
              <w:ind w:right="139"/>
              <w:jc w:val="both"/>
              <w:rPr>
                <w:rFonts w:ascii="Times New Roman" w:hAnsi="Times New Roman"/>
                <w:b/>
                <w:bCs/>
                <w:sz w:val="24"/>
                <w:szCs w:val="24"/>
              </w:rPr>
            </w:pPr>
            <w:r w:rsidRPr="00670749">
              <w:rPr>
                <w:rFonts w:ascii="Times New Roman" w:hAnsi="Times New Roman"/>
                <w:b/>
                <w:bCs/>
                <w:sz w:val="24"/>
                <w:szCs w:val="24"/>
              </w:rPr>
              <w:t>Cu privire la</w:t>
            </w:r>
            <w:r w:rsidR="003D360C" w:rsidRPr="00670749">
              <w:rPr>
                <w:rFonts w:ascii="Times New Roman" w:hAnsi="Times New Roman"/>
                <w:b/>
                <w:bCs/>
                <w:sz w:val="24"/>
                <w:szCs w:val="24"/>
              </w:rPr>
              <w:t xml:space="preserve"> aprobarea</w:t>
            </w:r>
            <w:r w:rsidRPr="00670749">
              <w:rPr>
                <w:rFonts w:ascii="Times New Roman" w:hAnsi="Times New Roman"/>
                <w:b/>
                <w:bCs/>
                <w:sz w:val="24"/>
                <w:szCs w:val="24"/>
              </w:rPr>
              <w:t xml:space="preserve"> </w:t>
            </w:r>
            <w:r w:rsidR="003D360C" w:rsidRPr="00670749">
              <w:rPr>
                <w:sz w:val="24"/>
                <w:szCs w:val="24"/>
              </w:rPr>
              <w:t xml:space="preserve"> </w:t>
            </w:r>
            <w:r w:rsidR="003D360C" w:rsidRPr="00670749">
              <w:rPr>
                <w:rFonts w:ascii="Times New Roman" w:hAnsi="Times New Roman"/>
                <w:b/>
                <w:bCs/>
                <w:sz w:val="24"/>
                <w:szCs w:val="24"/>
              </w:rPr>
              <w:t>procedurilor administrative și a Instrucțiunii de utilizare pentru notificarea și înregistrarea dispozitivelor medicale în Registrul de stat al dispozitivelor medicale</w:t>
            </w:r>
          </w:p>
          <w:p w14:paraId="19100D47" w14:textId="069B6E89" w:rsidR="003D360C" w:rsidRPr="00670749" w:rsidRDefault="003D360C" w:rsidP="00670EC9">
            <w:pPr>
              <w:ind w:right="139"/>
              <w:jc w:val="both"/>
              <w:rPr>
                <w:rFonts w:ascii="Times New Roman" w:hAnsi="Times New Roman"/>
                <w:b/>
                <w:bCs/>
                <w:sz w:val="24"/>
                <w:szCs w:val="24"/>
              </w:rPr>
            </w:pPr>
          </w:p>
        </w:tc>
      </w:tr>
    </w:tbl>
    <w:p w14:paraId="79EE3C94" w14:textId="77777777" w:rsidR="009F7A77" w:rsidRPr="00670749" w:rsidRDefault="009F7A77" w:rsidP="009F7A77">
      <w:pPr>
        <w:pStyle w:val="10"/>
        <w:spacing w:after="0"/>
        <w:ind w:right="357"/>
        <w:jc w:val="both"/>
        <w:rPr>
          <w:b w:val="0"/>
          <w:bCs w:val="0"/>
          <w:sz w:val="24"/>
          <w:szCs w:val="24"/>
          <w:lang w:val="ro-MD"/>
        </w:rPr>
      </w:pPr>
    </w:p>
    <w:p w14:paraId="6AA738A7" w14:textId="1C6030BD" w:rsidR="009F7A77" w:rsidRPr="00670749" w:rsidRDefault="009F7A77" w:rsidP="009F7A77">
      <w:pPr>
        <w:pStyle w:val="10"/>
        <w:spacing w:after="0"/>
        <w:ind w:right="357"/>
        <w:jc w:val="both"/>
        <w:rPr>
          <w:b w:val="0"/>
          <w:bCs w:val="0"/>
          <w:sz w:val="24"/>
          <w:szCs w:val="24"/>
          <w:lang w:val="ro-MD"/>
        </w:rPr>
      </w:pPr>
    </w:p>
    <w:p w14:paraId="10B44819" w14:textId="77777777" w:rsidR="00F76636" w:rsidRPr="00670749" w:rsidRDefault="00F76636" w:rsidP="00D4233B">
      <w:pPr>
        <w:pStyle w:val="10"/>
        <w:shd w:val="clear" w:color="auto" w:fill="auto"/>
        <w:spacing w:after="160" w:line="240" w:lineRule="auto"/>
        <w:ind w:right="360"/>
        <w:rPr>
          <w:sz w:val="24"/>
          <w:szCs w:val="24"/>
          <w:lang w:val="ro-MD"/>
        </w:rPr>
      </w:pPr>
    </w:p>
    <w:p w14:paraId="532EA9EB" w14:textId="77777777" w:rsidR="00F76636" w:rsidRPr="00670749" w:rsidRDefault="00F76636" w:rsidP="00D4233B">
      <w:pPr>
        <w:pStyle w:val="10"/>
        <w:shd w:val="clear" w:color="auto" w:fill="auto"/>
        <w:spacing w:after="160" w:line="240" w:lineRule="auto"/>
        <w:ind w:right="360"/>
        <w:rPr>
          <w:sz w:val="24"/>
          <w:szCs w:val="24"/>
          <w:lang w:val="ro-MD"/>
        </w:rPr>
      </w:pPr>
    </w:p>
    <w:p w14:paraId="778A0683" w14:textId="77777777" w:rsidR="00F76636" w:rsidRPr="00670749" w:rsidRDefault="00F76636" w:rsidP="00D4233B">
      <w:pPr>
        <w:pStyle w:val="10"/>
        <w:shd w:val="clear" w:color="auto" w:fill="auto"/>
        <w:spacing w:after="160" w:line="240" w:lineRule="auto"/>
        <w:ind w:right="360"/>
        <w:rPr>
          <w:sz w:val="24"/>
          <w:szCs w:val="24"/>
          <w:lang w:val="ro-MD"/>
        </w:rPr>
      </w:pPr>
    </w:p>
    <w:p w14:paraId="684A17F6" w14:textId="77777777" w:rsidR="003D360C" w:rsidRPr="00670749" w:rsidRDefault="003D360C" w:rsidP="009C5701">
      <w:pPr>
        <w:pStyle w:val="10"/>
        <w:shd w:val="clear" w:color="auto" w:fill="auto"/>
        <w:spacing w:after="0" w:line="240" w:lineRule="auto"/>
        <w:ind w:right="-36"/>
        <w:jc w:val="both"/>
        <w:rPr>
          <w:sz w:val="24"/>
          <w:szCs w:val="24"/>
          <w:lang w:val="ro-MD"/>
        </w:rPr>
      </w:pPr>
    </w:p>
    <w:p w14:paraId="4F11F544" w14:textId="2E21F894" w:rsidR="00670EC9" w:rsidRPr="00670749" w:rsidRDefault="00670EC9" w:rsidP="00670EC9">
      <w:pPr>
        <w:pStyle w:val="10"/>
        <w:shd w:val="clear" w:color="auto" w:fill="auto"/>
        <w:spacing w:after="0" w:line="240" w:lineRule="auto"/>
        <w:ind w:right="-36" w:firstLine="709"/>
        <w:jc w:val="both"/>
        <w:rPr>
          <w:b w:val="0"/>
          <w:bCs w:val="0"/>
          <w:sz w:val="24"/>
          <w:szCs w:val="24"/>
          <w:lang w:val="ro-MD"/>
        </w:rPr>
      </w:pPr>
      <w:r w:rsidRPr="00670749">
        <w:rPr>
          <w:b w:val="0"/>
          <w:bCs w:val="0"/>
          <w:sz w:val="24"/>
          <w:szCs w:val="24"/>
          <w:lang w:val="ro-MD"/>
        </w:rPr>
        <w:t>În temeiul art. 7 din Legea nr. 102/2017 cu privire la dispozitivele medicale, pct.</w:t>
      </w:r>
      <w:r w:rsidR="008B610A" w:rsidRPr="00670749">
        <w:rPr>
          <w:b w:val="0"/>
          <w:bCs w:val="0"/>
          <w:sz w:val="24"/>
          <w:szCs w:val="24"/>
          <w:lang w:val="ro-MD"/>
        </w:rPr>
        <w:t xml:space="preserve"> </w:t>
      </w:r>
      <w:r w:rsidRPr="00670749">
        <w:rPr>
          <w:b w:val="0"/>
          <w:bCs w:val="0"/>
          <w:sz w:val="24"/>
          <w:szCs w:val="24"/>
          <w:lang w:val="ro-MD"/>
        </w:rPr>
        <w:t>8 din Hotărârea Guvernului nr. 828/2025 pentru aprobarea Regulamentului privind organizarea și funcționarea Agenţiei Medicamentului şi Dispozitivelor Medicale,</w:t>
      </w:r>
    </w:p>
    <w:p w14:paraId="7250150F" w14:textId="77777777" w:rsidR="00670EC9" w:rsidRPr="00670749" w:rsidRDefault="00670EC9" w:rsidP="00670EC9">
      <w:pPr>
        <w:pStyle w:val="10"/>
        <w:shd w:val="clear" w:color="auto" w:fill="auto"/>
        <w:spacing w:after="0" w:line="240" w:lineRule="auto"/>
        <w:ind w:right="-36" w:firstLine="709"/>
        <w:jc w:val="both"/>
        <w:rPr>
          <w:b w:val="0"/>
          <w:bCs w:val="0"/>
          <w:lang w:val="ro-MD"/>
        </w:rPr>
      </w:pPr>
    </w:p>
    <w:p w14:paraId="289A3E62" w14:textId="77777777" w:rsidR="00670EC9" w:rsidRPr="00670749" w:rsidRDefault="00670EC9" w:rsidP="00670EC9">
      <w:pPr>
        <w:ind w:right="139"/>
        <w:jc w:val="center"/>
        <w:rPr>
          <w:rFonts w:ascii="Times New Roman" w:hAnsi="Times New Roman"/>
          <w:b/>
          <w:bCs/>
          <w:sz w:val="26"/>
          <w:szCs w:val="26"/>
        </w:rPr>
      </w:pPr>
      <w:r w:rsidRPr="00670749">
        <w:rPr>
          <w:rFonts w:ascii="Times New Roman" w:hAnsi="Times New Roman"/>
          <w:b/>
          <w:bCs/>
          <w:sz w:val="26"/>
          <w:szCs w:val="26"/>
        </w:rPr>
        <w:t>ORDON:</w:t>
      </w:r>
    </w:p>
    <w:p w14:paraId="3E85172D" w14:textId="77777777" w:rsidR="00670EC9" w:rsidRPr="00670749" w:rsidRDefault="00670EC9" w:rsidP="00670EC9">
      <w:pPr>
        <w:pStyle w:val="10"/>
        <w:shd w:val="clear" w:color="auto" w:fill="auto"/>
        <w:spacing w:after="0" w:line="240" w:lineRule="auto"/>
        <w:ind w:right="-36"/>
        <w:jc w:val="both"/>
        <w:rPr>
          <w:b w:val="0"/>
          <w:bCs w:val="0"/>
          <w:lang w:val="ro-MD"/>
        </w:rPr>
      </w:pPr>
    </w:p>
    <w:p w14:paraId="1CBABC2A" w14:textId="77777777" w:rsidR="00670EC9" w:rsidRPr="00670749" w:rsidRDefault="00670EC9" w:rsidP="00670EC9">
      <w:pPr>
        <w:ind w:left="706" w:right="3"/>
        <w:jc w:val="both"/>
        <w:rPr>
          <w:rFonts w:ascii="Times New Roman" w:hAnsi="Times New Roman"/>
          <w:b/>
          <w:bCs/>
          <w:sz w:val="24"/>
          <w:szCs w:val="24"/>
        </w:rPr>
      </w:pPr>
      <w:r w:rsidRPr="00670749">
        <w:rPr>
          <w:rFonts w:ascii="Times New Roman" w:hAnsi="Times New Roman"/>
          <w:b/>
          <w:bCs/>
          <w:sz w:val="24"/>
          <w:szCs w:val="24"/>
        </w:rPr>
        <w:t>1.</w:t>
      </w:r>
      <w:r w:rsidRPr="00670749">
        <w:rPr>
          <w:rFonts w:ascii="Times New Roman" w:hAnsi="Times New Roman"/>
          <w:sz w:val="24"/>
          <w:szCs w:val="24"/>
        </w:rPr>
        <w:t xml:space="preserve"> Se aprobă:</w:t>
      </w:r>
    </w:p>
    <w:p w14:paraId="42D14F4E" w14:textId="7BB432A2" w:rsidR="00670EC9" w:rsidRPr="00670749" w:rsidRDefault="00670EC9" w:rsidP="00670EC9">
      <w:pPr>
        <w:ind w:right="3" w:firstLine="706"/>
        <w:jc w:val="both"/>
        <w:rPr>
          <w:rFonts w:ascii="Times New Roman" w:hAnsi="Times New Roman"/>
          <w:b/>
          <w:bCs/>
          <w:sz w:val="24"/>
          <w:szCs w:val="24"/>
        </w:rPr>
      </w:pPr>
      <w:r w:rsidRPr="00670749">
        <w:rPr>
          <w:rFonts w:ascii="Times New Roman" w:hAnsi="Times New Roman"/>
          <w:sz w:val="24"/>
          <w:szCs w:val="24"/>
        </w:rPr>
        <w:t xml:space="preserve">1.1. Procedurile administrative pentru notificarea dispozitivelor medicale care dețin marcaj CE și înregistrarea în Registrul de stat a Dispozitivelor Medicale, conform </w:t>
      </w:r>
      <w:r w:rsidR="00F213AD">
        <w:rPr>
          <w:rFonts w:ascii="Times New Roman" w:hAnsi="Times New Roman"/>
          <w:sz w:val="24"/>
          <w:szCs w:val="24"/>
        </w:rPr>
        <w:t>a</w:t>
      </w:r>
      <w:r w:rsidRPr="00670749">
        <w:rPr>
          <w:rFonts w:ascii="Times New Roman" w:hAnsi="Times New Roman"/>
          <w:sz w:val="24"/>
          <w:szCs w:val="24"/>
        </w:rPr>
        <w:t>nexei nr. 1;</w:t>
      </w:r>
    </w:p>
    <w:p w14:paraId="72DC3814" w14:textId="74D716DE" w:rsidR="00670EC9" w:rsidRPr="00670749" w:rsidRDefault="00670EC9" w:rsidP="00670EC9">
      <w:pPr>
        <w:ind w:right="3" w:firstLine="706"/>
        <w:jc w:val="both"/>
        <w:rPr>
          <w:rFonts w:ascii="Times New Roman" w:hAnsi="Times New Roman"/>
          <w:sz w:val="24"/>
          <w:szCs w:val="24"/>
        </w:rPr>
      </w:pPr>
      <w:r w:rsidRPr="00670749">
        <w:rPr>
          <w:rFonts w:ascii="Times New Roman" w:hAnsi="Times New Roman"/>
          <w:sz w:val="24"/>
          <w:szCs w:val="24"/>
        </w:rPr>
        <w:t>1.2.</w:t>
      </w:r>
      <w:r w:rsidRPr="00670749">
        <w:rPr>
          <w:rFonts w:ascii="Times New Roman" w:hAnsi="Times New Roman"/>
          <w:b/>
          <w:bCs/>
          <w:sz w:val="24"/>
          <w:szCs w:val="24"/>
        </w:rPr>
        <w:t xml:space="preserve"> </w:t>
      </w:r>
      <w:r w:rsidRPr="00670749">
        <w:rPr>
          <w:rFonts w:ascii="Times New Roman" w:hAnsi="Times New Roman"/>
          <w:sz w:val="24"/>
          <w:szCs w:val="24"/>
        </w:rPr>
        <w:t xml:space="preserve">Instrucțiunea de utilizare „Înregistrarea dispozitivelor medicale în Registrul de Stat al Dispozitivelor Medicale prin intermediul serviciului on-line — Cabinetul personal al reprezentantului autorizat” conform </w:t>
      </w:r>
      <w:r w:rsidR="00F213AD">
        <w:rPr>
          <w:rFonts w:ascii="Times New Roman" w:hAnsi="Times New Roman"/>
          <w:sz w:val="24"/>
          <w:szCs w:val="24"/>
        </w:rPr>
        <w:t>a</w:t>
      </w:r>
      <w:r w:rsidRPr="00670749">
        <w:rPr>
          <w:rFonts w:ascii="Times New Roman" w:hAnsi="Times New Roman"/>
          <w:sz w:val="24"/>
          <w:szCs w:val="24"/>
        </w:rPr>
        <w:t>nexei nr. 2.</w:t>
      </w:r>
    </w:p>
    <w:p w14:paraId="056041D1" w14:textId="77777777" w:rsidR="00670EC9" w:rsidRPr="00670749" w:rsidRDefault="00670EC9" w:rsidP="00670EC9">
      <w:pPr>
        <w:ind w:right="3" w:firstLine="706"/>
        <w:jc w:val="both"/>
        <w:rPr>
          <w:rFonts w:ascii="Times New Roman" w:hAnsi="Times New Roman"/>
          <w:sz w:val="24"/>
          <w:szCs w:val="24"/>
        </w:rPr>
      </w:pPr>
      <w:r w:rsidRPr="00670749">
        <w:rPr>
          <w:rFonts w:ascii="Times New Roman" w:hAnsi="Times New Roman"/>
          <w:b/>
          <w:bCs/>
          <w:sz w:val="24"/>
          <w:szCs w:val="24"/>
        </w:rPr>
        <w:t>2.</w:t>
      </w:r>
      <w:r w:rsidRPr="00670749">
        <w:rPr>
          <w:rFonts w:ascii="Times New Roman" w:hAnsi="Times New Roman"/>
          <w:sz w:val="24"/>
          <w:szCs w:val="24"/>
        </w:rPr>
        <w:t xml:space="preserve"> A plasa prezentul ordin pe pagina web a Agenției Medicamentului și Dispozitivelor Medicale, la  secțiunea „Înregistrarea dispozitivelor medicale cu marcaj CE”.</w:t>
      </w:r>
    </w:p>
    <w:p w14:paraId="1011E014" w14:textId="77777777" w:rsidR="00A71DBB" w:rsidRPr="00670749" w:rsidRDefault="00670EC9" w:rsidP="00670EC9">
      <w:pPr>
        <w:ind w:right="3" w:firstLine="706"/>
        <w:jc w:val="both"/>
        <w:rPr>
          <w:rFonts w:ascii="Times New Roman" w:hAnsi="Times New Roman"/>
          <w:sz w:val="24"/>
          <w:szCs w:val="24"/>
        </w:rPr>
      </w:pPr>
      <w:r w:rsidRPr="00670749">
        <w:rPr>
          <w:rFonts w:ascii="Times New Roman" w:hAnsi="Times New Roman"/>
          <w:b/>
          <w:bCs/>
          <w:sz w:val="24"/>
          <w:szCs w:val="24"/>
        </w:rPr>
        <w:t>3.</w:t>
      </w:r>
      <w:r w:rsidRPr="00670749">
        <w:rPr>
          <w:rFonts w:ascii="Times New Roman" w:hAnsi="Times New Roman"/>
          <w:sz w:val="24"/>
          <w:szCs w:val="24"/>
        </w:rPr>
        <w:t xml:space="preserve"> Se abrogă</w:t>
      </w:r>
      <w:r w:rsidR="00A71DBB" w:rsidRPr="00670749">
        <w:rPr>
          <w:rFonts w:ascii="Times New Roman" w:hAnsi="Times New Roman"/>
          <w:sz w:val="24"/>
          <w:szCs w:val="24"/>
        </w:rPr>
        <w:t>:</w:t>
      </w:r>
    </w:p>
    <w:p w14:paraId="58C9ADCA" w14:textId="1A2BF618" w:rsidR="00670EC9" w:rsidRPr="00670749" w:rsidRDefault="00A71DBB" w:rsidP="00670EC9">
      <w:pPr>
        <w:ind w:right="3" w:firstLine="706"/>
        <w:jc w:val="both"/>
        <w:rPr>
          <w:rFonts w:ascii="Times New Roman" w:hAnsi="Times New Roman"/>
          <w:sz w:val="24"/>
          <w:szCs w:val="24"/>
        </w:rPr>
      </w:pPr>
      <w:r w:rsidRPr="00670749">
        <w:rPr>
          <w:rFonts w:ascii="Times New Roman" w:hAnsi="Times New Roman"/>
          <w:sz w:val="24"/>
          <w:szCs w:val="24"/>
        </w:rPr>
        <w:t>3.1.</w:t>
      </w:r>
      <w:r w:rsidR="00670EC9" w:rsidRPr="00670749">
        <w:rPr>
          <w:rFonts w:ascii="Times New Roman" w:hAnsi="Times New Roman"/>
          <w:sz w:val="24"/>
          <w:szCs w:val="24"/>
        </w:rPr>
        <w:t xml:space="preserve"> Ordinul Agenției Medicamentului și Dispozitivelor Medicale nr. A07.PS-01.Rg04-201 din 13.10.2017 cu privire la aprobarea procedurilor administrative pentru notificarea dispozitivelor medicale care dețin marcaj CE</w:t>
      </w:r>
      <w:r w:rsidRPr="00670749">
        <w:rPr>
          <w:rFonts w:ascii="Times New Roman" w:hAnsi="Times New Roman"/>
          <w:sz w:val="24"/>
          <w:szCs w:val="24"/>
        </w:rPr>
        <w:t>;</w:t>
      </w:r>
    </w:p>
    <w:p w14:paraId="7B037EAD" w14:textId="0B8CD60E" w:rsidR="00A71DBB" w:rsidRPr="00670749" w:rsidRDefault="00A71DBB" w:rsidP="00A71DBB">
      <w:pPr>
        <w:ind w:right="3" w:firstLine="706"/>
        <w:jc w:val="both"/>
        <w:rPr>
          <w:rFonts w:ascii="Times New Roman" w:hAnsi="Times New Roman"/>
          <w:sz w:val="24"/>
          <w:szCs w:val="24"/>
        </w:rPr>
      </w:pPr>
      <w:r w:rsidRPr="00670749">
        <w:rPr>
          <w:rFonts w:ascii="Times New Roman" w:hAnsi="Times New Roman"/>
          <w:sz w:val="24"/>
          <w:szCs w:val="24"/>
        </w:rPr>
        <w:t>3.2. Ordinul Agenției Medicamentului și Dispozitivelor Medicale nr. Rg04-000123 din 20.05.2024 cu privire la prevederile minime ale acordului dintre producătorul de dispozitive medicale și reprezentantul său autorizat;</w:t>
      </w:r>
    </w:p>
    <w:p w14:paraId="55571F43" w14:textId="08C808E6" w:rsidR="00A71DBB" w:rsidRPr="00670749" w:rsidRDefault="00A71DBB" w:rsidP="009C5701">
      <w:pPr>
        <w:ind w:right="3" w:firstLine="706"/>
        <w:jc w:val="both"/>
        <w:rPr>
          <w:rFonts w:ascii="Times New Roman" w:hAnsi="Times New Roman"/>
          <w:sz w:val="24"/>
          <w:szCs w:val="24"/>
        </w:rPr>
      </w:pPr>
      <w:r w:rsidRPr="00670749">
        <w:rPr>
          <w:rFonts w:ascii="Times New Roman" w:hAnsi="Times New Roman"/>
          <w:sz w:val="24"/>
          <w:szCs w:val="24"/>
        </w:rPr>
        <w:t>3.3. Ordinul Agenției Medicamentului și Dispozitivelor Medicale nr.</w:t>
      </w:r>
      <w:r w:rsidR="009C5701" w:rsidRPr="00670749">
        <w:rPr>
          <w:rFonts w:ascii="Times New Roman" w:hAnsi="Times New Roman"/>
          <w:sz w:val="24"/>
          <w:szCs w:val="24"/>
        </w:rPr>
        <w:t xml:space="preserve"> Rg04-000637 din 06.12.2024 cu privire la aprobarea Instrucțiunii de utilizare pentru înregistrarea dispozitivelor medicale în Registrul de Stat al Dispozitivelor Medicale, utilizînd aplicația on-line.</w:t>
      </w:r>
    </w:p>
    <w:p w14:paraId="4C1D076F" w14:textId="77777777" w:rsidR="00670EC9" w:rsidRPr="00670749" w:rsidRDefault="00670EC9" w:rsidP="00670EC9">
      <w:pPr>
        <w:ind w:right="3" w:firstLine="706"/>
        <w:jc w:val="both"/>
        <w:rPr>
          <w:rFonts w:ascii="Times New Roman" w:hAnsi="Times New Roman"/>
          <w:sz w:val="24"/>
          <w:szCs w:val="24"/>
        </w:rPr>
      </w:pPr>
      <w:r w:rsidRPr="00670749">
        <w:rPr>
          <w:rFonts w:ascii="Times New Roman" w:hAnsi="Times New Roman"/>
          <w:b/>
          <w:bCs/>
          <w:sz w:val="24"/>
          <w:szCs w:val="24"/>
        </w:rPr>
        <w:t>4.</w:t>
      </w:r>
      <w:r w:rsidRPr="00670749">
        <w:rPr>
          <w:rFonts w:ascii="Times New Roman" w:hAnsi="Times New Roman"/>
          <w:sz w:val="24"/>
          <w:szCs w:val="24"/>
        </w:rPr>
        <w:t xml:space="preserve"> Controlul asupra executării prezentului ordin mi-l asum.</w:t>
      </w:r>
    </w:p>
    <w:p w14:paraId="10B2FA21" w14:textId="77777777" w:rsidR="00670EC9" w:rsidRPr="00670749" w:rsidRDefault="00670EC9" w:rsidP="00670EC9">
      <w:pPr>
        <w:ind w:right="3"/>
        <w:jc w:val="both"/>
        <w:rPr>
          <w:rFonts w:ascii="Times New Roman" w:hAnsi="Times New Roman"/>
          <w:sz w:val="24"/>
          <w:szCs w:val="24"/>
        </w:rPr>
      </w:pPr>
    </w:p>
    <w:p w14:paraId="1D9A3CFB" w14:textId="77777777" w:rsidR="00670EC9" w:rsidRPr="00670749" w:rsidRDefault="00670EC9" w:rsidP="00670EC9">
      <w:pPr>
        <w:pStyle w:val="10"/>
        <w:shd w:val="clear" w:color="auto" w:fill="auto"/>
        <w:spacing w:after="0" w:line="240" w:lineRule="auto"/>
        <w:ind w:right="-36"/>
        <w:jc w:val="both"/>
        <w:rPr>
          <w:b w:val="0"/>
          <w:bCs w:val="0"/>
          <w:lang w:val="ro-MD"/>
        </w:rPr>
      </w:pPr>
    </w:p>
    <w:p w14:paraId="21EA5409" w14:textId="7D446AD3" w:rsidR="00F76636" w:rsidRPr="00670749" w:rsidRDefault="00F76636" w:rsidP="00670EC9">
      <w:pPr>
        <w:pStyle w:val="10"/>
        <w:shd w:val="clear" w:color="auto" w:fill="auto"/>
        <w:spacing w:after="0" w:line="240" w:lineRule="auto"/>
        <w:ind w:right="-36" w:firstLine="567"/>
        <w:jc w:val="both"/>
        <w:rPr>
          <w:sz w:val="24"/>
          <w:szCs w:val="24"/>
          <w:lang w:val="ro-MD"/>
        </w:rPr>
      </w:pPr>
      <w:r w:rsidRPr="00670749">
        <w:rPr>
          <w:sz w:val="24"/>
          <w:szCs w:val="24"/>
          <w:lang w:val="ro-MD"/>
        </w:rPr>
        <w:t xml:space="preserve">Director                                                                                      </w:t>
      </w:r>
      <w:r w:rsidR="00670EC9" w:rsidRPr="00670749">
        <w:rPr>
          <w:sz w:val="24"/>
          <w:szCs w:val="24"/>
          <w:lang w:val="ro-MD"/>
        </w:rPr>
        <w:t xml:space="preserve">         </w:t>
      </w:r>
      <w:r w:rsidR="009C5701" w:rsidRPr="00670749">
        <w:rPr>
          <w:sz w:val="24"/>
          <w:szCs w:val="24"/>
          <w:lang w:val="ro-MD"/>
        </w:rPr>
        <w:t xml:space="preserve">                   </w:t>
      </w:r>
      <w:r w:rsidRPr="00670749">
        <w:rPr>
          <w:sz w:val="24"/>
          <w:szCs w:val="24"/>
          <w:lang w:val="ro-MD"/>
        </w:rPr>
        <w:t>Iuliana ALBU</w:t>
      </w:r>
    </w:p>
    <w:p w14:paraId="26D058C5" w14:textId="5968C4E4" w:rsidR="00670EC9" w:rsidRPr="00670749" w:rsidRDefault="00670EC9" w:rsidP="00D4233B">
      <w:pPr>
        <w:pStyle w:val="10"/>
        <w:shd w:val="clear" w:color="auto" w:fill="auto"/>
        <w:spacing w:after="160" w:line="240" w:lineRule="auto"/>
        <w:ind w:right="360"/>
        <w:rPr>
          <w:sz w:val="24"/>
          <w:szCs w:val="24"/>
          <w:lang w:val="ro-MD"/>
        </w:rPr>
      </w:pPr>
      <w:r w:rsidRPr="00670749">
        <w:rPr>
          <w:sz w:val="24"/>
          <w:szCs w:val="24"/>
          <w:lang w:val="ro-MD"/>
        </w:rPr>
        <w:br w:type="page"/>
      </w:r>
    </w:p>
    <w:tbl>
      <w:tblPr>
        <w:tblStyle w:val="TableGrid"/>
        <w:tblpPr w:leftFromText="180" w:rightFromText="180" w:vertAnchor="text" w:horzAnchor="margin" w:tblpXSpec="right"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957FFC" w:rsidRPr="00670749" w14:paraId="0764488D" w14:textId="77777777" w:rsidTr="00957FFC">
        <w:tc>
          <w:tcPr>
            <w:tcW w:w="4536" w:type="dxa"/>
          </w:tcPr>
          <w:p w14:paraId="131B0DB1" w14:textId="77777777" w:rsidR="00957FFC" w:rsidRPr="00670749" w:rsidRDefault="00957FFC" w:rsidP="00957FFC">
            <w:pPr>
              <w:ind w:right="139"/>
              <w:jc w:val="both"/>
              <w:rPr>
                <w:rFonts w:ascii="Times New Roman" w:hAnsi="Times New Roman"/>
                <w:sz w:val="24"/>
                <w:szCs w:val="24"/>
              </w:rPr>
            </w:pPr>
            <w:r w:rsidRPr="00670749">
              <w:rPr>
                <w:rFonts w:ascii="Times New Roman" w:hAnsi="Times New Roman"/>
                <w:sz w:val="24"/>
                <w:szCs w:val="24"/>
              </w:rPr>
              <w:lastRenderedPageBreak/>
              <w:t>Anexa nr. 1</w:t>
            </w:r>
          </w:p>
          <w:p w14:paraId="4110C51D" w14:textId="4407686E" w:rsidR="00957FFC" w:rsidRPr="00670749" w:rsidRDefault="00957FFC" w:rsidP="00957FFC">
            <w:pPr>
              <w:ind w:right="139"/>
              <w:jc w:val="both"/>
              <w:rPr>
                <w:rFonts w:ascii="Times New Roman" w:hAnsi="Times New Roman"/>
                <w:sz w:val="24"/>
                <w:szCs w:val="24"/>
              </w:rPr>
            </w:pPr>
            <w:r w:rsidRPr="00670749">
              <w:rPr>
                <w:rFonts w:ascii="Times New Roman" w:hAnsi="Times New Roman"/>
                <w:sz w:val="24"/>
                <w:szCs w:val="24"/>
              </w:rPr>
              <w:t>la Ordinul</w:t>
            </w:r>
            <w:r w:rsidR="00C8289A">
              <w:rPr>
                <w:rFonts w:ascii="Times New Roman" w:hAnsi="Times New Roman"/>
                <w:sz w:val="24"/>
                <w:szCs w:val="24"/>
              </w:rPr>
              <w:t xml:space="preserve"> </w:t>
            </w:r>
            <w:r w:rsidRPr="00670749">
              <w:rPr>
                <w:rFonts w:ascii="Times New Roman" w:hAnsi="Times New Roman"/>
                <w:sz w:val="24"/>
                <w:szCs w:val="24"/>
              </w:rPr>
              <w:t xml:space="preserve">Agenției Medicamentului și Dispozitivelor Medicale </w:t>
            </w:r>
          </w:p>
          <w:p w14:paraId="197DBA64" w14:textId="4E85CB3E" w:rsidR="00957FFC" w:rsidRPr="00670749" w:rsidRDefault="00957FFC" w:rsidP="00957FFC">
            <w:pPr>
              <w:ind w:right="139"/>
              <w:jc w:val="both"/>
              <w:rPr>
                <w:rFonts w:ascii="Times New Roman" w:hAnsi="Times New Roman"/>
                <w:b/>
                <w:bCs/>
                <w:sz w:val="28"/>
                <w:szCs w:val="28"/>
              </w:rPr>
            </w:pPr>
            <w:r w:rsidRPr="00670749">
              <w:rPr>
                <w:rFonts w:ascii="Times New Roman" w:hAnsi="Times New Roman"/>
                <w:sz w:val="24"/>
                <w:szCs w:val="24"/>
              </w:rPr>
              <w:t>nr.______________din _______________</w:t>
            </w:r>
          </w:p>
        </w:tc>
      </w:tr>
    </w:tbl>
    <w:p w14:paraId="235637D8" w14:textId="77777777" w:rsidR="00F76636" w:rsidRPr="00670749" w:rsidRDefault="00F76636" w:rsidP="00D4233B">
      <w:pPr>
        <w:pStyle w:val="10"/>
        <w:shd w:val="clear" w:color="auto" w:fill="auto"/>
        <w:spacing w:after="160" w:line="240" w:lineRule="auto"/>
        <w:ind w:right="360"/>
        <w:rPr>
          <w:sz w:val="24"/>
          <w:szCs w:val="24"/>
          <w:lang w:val="ro-MD"/>
        </w:rPr>
      </w:pPr>
    </w:p>
    <w:p w14:paraId="101E2339" w14:textId="77777777" w:rsidR="00957FFC" w:rsidRPr="00670749" w:rsidRDefault="00957FFC" w:rsidP="00957FFC">
      <w:pPr>
        <w:rPr>
          <w:lang w:bidi="en-US"/>
        </w:rPr>
      </w:pPr>
    </w:p>
    <w:p w14:paraId="1C88A8DF" w14:textId="77777777" w:rsidR="00957FFC" w:rsidRPr="00670749" w:rsidRDefault="00957FFC" w:rsidP="00957FFC">
      <w:pPr>
        <w:rPr>
          <w:lang w:bidi="en-US"/>
        </w:rPr>
      </w:pPr>
    </w:p>
    <w:p w14:paraId="77F5CC14" w14:textId="77777777" w:rsidR="00957FFC" w:rsidRPr="00670749" w:rsidRDefault="00957FFC" w:rsidP="00957FFC">
      <w:pPr>
        <w:rPr>
          <w:lang w:bidi="en-US"/>
        </w:rPr>
      </w:pPr>
    </w:p>
    <w:p w14:paraId="28A9FBA4" w14:textId="77777777" w:rsidR="00957FFC" w:rsidRPr="00670749" w:rsidRDefault="00957FFC" w:rsidP="00957FFC">
      <w:pPr>
        <w:rPr>
          <w:lang w:bidi="en-US"/>
        </w:rPr>
      </w:pPr>
    </w:p>
    <w:p w14:paraId="47B3CD81" w14:textId="6E1894A0" w:rsidR="00957FFC" w:rsidRPr="00670749" w:rsidRDefault="00957FFC" w:rsidP="00957FFC">
      <w:pPr>
        <w:jc w:val="center"/>
        <w:rPr>
          <w:rFonts w:ascii="Times New Roman" w:eastAsia="Times New Roman" w:hAnsi="Times New Roman"/>
          <w:b/>
          <w:bCs/>
          <w:sz w:val="26"/>
          <w:szCs w:val="26"/>
          <w:lang w:bidi="en-US"/>
        </w:rPr>
      </w:pPr>
      <w:r w:rsidRPr="00670749">
        <w:rPr>
          <w:rFonts w:ascii="Times New Roman" w:eastAsia="Times New Roman" w:hAnsi="Times New Roman"/>
          <w:b/>
          <w:bCs/>
          <w:sz w:val="26"/>
          <w:szCs w:val="26"/>
          <w:lang w:bidi="en-US"/>
        </w:rPr>
        <w:t>PROCEDUR</w:t>
      </w:r>
      <w:r w:rsidR="004F4F14" w:rsidRPr="00670749">
        <w:rPr>
          <w:rFonts w:ascii="Times New Roman" w:eastAsia="Times New Roman" w:hAnsi="Times New Roman"/>
          <w:b/>
          <w:bCs/>
          <w:sz w:val="26"/>
          <w:szCs w:val="26"/>
          <w:lang w:bidi="en-US"/>
        </w:rPr>
        <w:t>A</w:t>
      </w:r>
      <w:r w:rsidRPr="00670749">
        <w:rPr>
          <w:rFonts w:ascii="Times New Roman" w:eastAsia="Times New Roman" w:hAnsi="Times New Roman"/>
          <w:b/>
          <w:bCs/>
          <w:sz w:val="26"/>
          <w:szCs w:val="26"/>
          <w:lang w:bidi="en-US"/>
        </w:rPr>
        <w:t xml:space="preserve"> ADMINISTRATIV</w:t>
      </w:r>
      <w:r w:rsidR="004F4F14" w:rsidRPr="00670749">
        <w:rPr>
          <w:rFonts w:ascii="Times New Roman" w:eastAsia="Times New Roman" w:hAnsi="Times New Roman"/>
          <w:b/>
          <w:bCs/>
          <w:sz w:val="26"/>
          <w:szCs w:val="26"/>
          <w:lang w:bidi="en-US"/>
        </w:rPr>
        <w:t>Ă</w:t>
      </w:r>
    </w:p>
    <w:p w14:paraId="31DD1DC4" w14:textId="004DBC9A" w:rsidR="00957FFC" w:rsidRPr="00670749" w:rsidRDefault="00957FFC" w:rsidP="00957FFC">
      <w:pPr>
        <w:jc w:val="center"/>
        <w:rPr>
          <w:rFonts w:ascii="Times New Roman" w:eastAsia="Times New Roman" w:hAnsi="Times New Roman"/>
          <w:b/>
          <w:bCs/>
          <w:sz w:val="26"/>
          <w:szCs w:val="26"/>
          <w:lang w:bidi="en-US"/>
        </w:rPr>
      </w:pPr>
      <w:r w:rsidRPr="00670749">
        <w:rPr>
          <w:rFonts w:ascii="Times New Roman" w:eastAsia="Times New Roman" w:hAnsi="Times New Roman"/>
          <w:b/>
          <w:bCs/>
          <w:sz w:val="26"/>
          <w:szCs w:val="26"/>
          <w:lang w:bidi="en-US"/>
        </w:rPr>
        <w:t>pentru notificarea</w:t>
      </w:r>
      <w:r w:rsidR="00DD1535">
        <w:rPr>
          <w:rFonts w:ascii="Times New Roman" w:eastAsia="Times New Roman" w:hAnsi="Times New Roman"/>
          <w:b/>
          <w:bCs/>
          <w:sz w:val="26"/>
          <w:szCs w:val="26"/>
          <w:lang w:bidi="en-US"/>
        </w:rPr>
        <w:t xml:space="preserve"> și înregistrarea</w:t>
      </w:r>
      <w:r w:rsidRPr="00670749">
        <w:rPr>
          <w:rFonts w:ascii="Times New Roman" w:eastAsia="Times New Roman" w:hAnsi="Times New Roman"/>
          <w:b/>
          <w:bCs/>
          <w:sz w:val="26"/>
          <w:szCs w:val="26"/>
          <w:lang w:bidi="en-US"/>
        </w:rPr>
        <w:t xml:space="preserve"> dispozitivelor medicale care dețin marcajul CE în Registrul de Stat al Dispozitivelor Medicale</w:t>
      </w:r>
    </w:p>
    <w:p w14:paraId="15FC1CA0" w14:textId="77777777" w:rsidR="00957FFC" w:rsidRPr="00670749" w:rsidRDefault="00957FFC" w:rsidP="00957FFC">
      <w:pPr>
        <w:jc w:val="center"/>
        <w:rPr>
          <w:rFonts w:ascii="Times New Roman" w:eastAsia="Times New Roman" w:hAnsi="Times New Roman"/>
          <w:b/>
          <w:bCs/>
          <w:sz w:val="26"/>
          <w:szCs w:val="26"/>
          <w:lang w:bidi="en-US"/>
        </w:rPr>
      </w:pPr>
    </w:p>
    <w:p w14:paraId="41FDA4F9" w14:textId="2E894BC1" w:rsidR="001B189F" w:rsidRPr="00670749" w:rsidRDefault="001B189F" w:rsidP="001B189F">
      <w:pPr>
        <w:jc w:val="center"/>
        <w:rPr>
          <w:rFonts w:ascii="Times New Roman" w:eastAsia="Times New Roman" w:hAnsi="Times New Roman"/>
          <w:b/>
          <w:bCs/>
          <w:sz w:val="26"/>
          <w:szCs w:val="26"/>
          <w:lang w:bidi="en-US"/>
        </w:rPr>
      </w:pPr>
      <w:r w:rsidRPr="00670749">
        <w:rPr>
          <w:rFonts w:ascii="Times New Roman" w:eastAsia="Times New Roman" w:hAnsi="Times New Roman"/>
          <w:b/>
          <w:bCs/>
          <w:sz w:val="26"/>
          <w:szCs w:val="26"/>
          <w:lang w:bidi="en-US"/>
        </w:rPr>
        <w:t>CAPITOLUL I</w:t>
      </w:r>
    </w:p>
    <w:p w14:paraId="3AAEC0B2" w14:textId="77777777" w:rsidR="001B189F" w:rsidRPr="00670749" w:rsidRDefault="001B189F" w:rsidP="001B189F">
      <w:pPr>
        <w:jc w:val="center"/>
        <w:rPr>
          <w:rFonts w:ascii="Times New Roman" w:eastAsia="Times New Roman" w:hAnsi="Times New Roman"/>
          <w:b/>
          <w:bCs/>
          <w:sz w:val="26"/>
          <w:szCs w:val="26"/>
          <w:lang w:bidi="en-US"/>
        </w:rPr>
      </w:pPr>
      <w:r w:rsidRPr="00670749">
        <w:rPr>
          <w:rFonts w:ascii="Times New Roman" w:eastAsia="Times New Roman" w:hAnsi="Times New Roman"/>
          <w:b/>
          <w:bCs/>
          <w:sz w:val="26"/>
          <w:szCs w:val="26"/>
          <w:lang w:bidi="en-US"/>
        </w:rPr>
        <w:t>DISPOZIȚII GENERALE</w:t>
      </w:r>
    </w:p>
    <w:p w14:paraId="43E884F4" w14:textId="77777777" w:rsidR="001B189F" w:rsidRPr="00670749" w:rsidRDefault="001B189F" w:rsidP="001B189F">
      <w:pPr>
        <w:ind w:firstLine="567"/>
        <w:jc w:val="both"/>
        <w:rPr>
          <w:rFonts w:ascii="Times New Roman" w:eastAsia="Times New Roman" w:hAnsi="Times New Roman"/>
          <w:sz w:val="26"/>
          <w:szCs w:val="26"/>
          <w:lang w:bidi="en-US"/>
        </w:rPr>
      </w:pPr>
    </w:p>
    <w:p w14:paraId="7A63DACC" w14:textId="41491226" w:rsidR="001B189F" w:rsidRPr="00670749" w:rsidRDefault="001B189F" w:rsidP="001B189F">
      <w:pPr>
        <w:ind w:firstLine="567"/>
        <w:jc w:val="both"/>
        <w:rPr>
          <w:rFonts w:ascii="Times New Roman" w:eastAsia="Times New Roman" w:hAnsi="Times New Roman"/>
          <w:sz w:val="26"/>
          <w:szCs w:val="26"/>
          <w:lang w:bidi="en-US"/>
        </w:rPr>
      </w:pPr>
      <w:r w:rsidRPr="00670749">
        <w:rPr>
          <w:rFonts w:ascii="Times New Roman" w:eastAsia="Times New Roman" w:hAnsi="Times New Roman"/>
          <w:b/>
          <w:bCs/>
          <w:sz w:val="26"/>
          <w:szCs w:val="26"/>
          <w:lang w:bidi="en-US"/>
        </w:rPr>
        <w:t>1.</w:t>
      </w:r>
      <w:r w:rsidRPr="00670749">
        <w:rPr>
          <w:rFonts w:ascii="Times New Roman" w:eastAsia="Times New Roman" w:hAnsi="Times New Roman"/>
          <w:sz w:val="26"/>
          <w:szCs w:val="26"/>
          <w:lang w:bidi="en-US"/>
        </w:rPr>
        <w:t xml:space="preserve"> Prezent</w:t>
      </w:r>
      <w:r w:rsidR="004F4F14" w:rsidRPr="00670749">
        <w:rPr>
          <w:rFonts w:ascii="Times New Roman" w:eastAsia="Times New Roman" w:hAnsi="Times New Roman"/>
          <w:sz w:val="26"/>
          <w:szCs w:val="26"/>
          <w:lang w:bidi="en-US"/>
        </w:rPr>
        <w:t>a</w:t>
      </w:r>
      <w:r w:rsidRPr="00670749">
        <w:rPr>
          <w:rFonts w:ascii="Times New Roman" w:eastAsia="Times New Roman" w:hAnsi="Times New Roman"/>
          <w:sz w:val="26"/>
          <w:szCs w:val="26"/>
          <w:lang w:bidi="en-US"/>
        </w:rPr>
        <w:t xml:space="preserve"> procedur</w:t>
      </w:r>
      <w:r w:rsidR="004F4F14" w:rsidRPr="00670749">
        <w:rPr>
          <w:rFonts w:ascii="Times New Roman" w:eastAsia="Times New Roman" w:hAnsi="Times New Roman"/>
          <w:sz w:val="26"/>
          <w:szCs w:val="26"/>
          <w:lang w:bidi="en-US"/>
        </w:rPr>
        <w:t>a</w:t>
      </w:r>
      <w:r w:rsidRPr="00670749">
        <w:rPr>
          <w:rFonts w:ascii="Times New Roman" w:eastAsia="Times New Roman" w:hAnsi="Times New Roman"/>
          <w:sz w:val="26"/>
          <w:szCs w:val="26"/>
          <w:lang w:bidi="en-US"/>
        </w:rPr>
        <w:t xml:space="preserve"> administrativ</w:t>
      </w:r>
      <w:r w:rsidR="004F4F14" w:rsidRPr="00670749">
        <w:rPr>
          <w:rFonts w:ascii="Times New Roman" w:eastAsia="Times New Roman" w:hAnsi="Times New Roman"/>
          <w:sz w:val="26"/>
          <w:szCs w:val="26"/>
          <w:lang w:bidi="en-US"/>
        </w:rPr>
        <w:t>ă</w:t>
      </w:r>
      <w:r w:rsidRPr="00670749">
        <w:rPr>
          <w:rFonts w:ascii="Times New Roman" w:eastAsia="Times New Roman" w:hAnsi="Times New Roman"/>
          <w:sz w:val="26"/>
          <w:szCs w:val="26"/>
          <w:lang w:bidi="en-US"/>
        </w:rPr>
        <w:t xml:space="preserve"> stabile</w:t>
      </w:r>
      <w:r w:rsidR="004F4F14" w:rsidRPr="00670749">
        <w:rPr>
          <w:rFonts w:ascii="Times New Roman" w:eastAsia="Times New Roman" w:hAnsi="Times New Roman"/>
          <w:sz w:val="26"/>
          <w:szCs w:val="26"/>
          <w:lang w:bidi="en-US"/>
        </w:rPr>
        <w:t>ște</w:t>
      </w:r>
      <w:r w:rsidRPr="00670749">
        <w:rPr>
          <w:rFonts w:ascii="Times New Roman" w:eastAsia="Times New Roman" w:hAnsi="Times New Roman"/>
          <w:sz w:val="26"/>
          <w:szCs w:val="26"/>
          <w:lang w:bidi="en-US"/>
        </w:rPr>
        <w:t xml:space="preserve"> modul de notificare și înregistrare în Registrul de Stat al Dispozitivelor Medicale (în continuare</w:t>
      </w:r>
      <w:r w:rsidR="009F23D1" w:rsidRPr="00670749">
        <w:rPr>
          <w:rFonts w:ascii="Times New Roman" w:eastAsia="Times New Roman" w:hAnsi="Times New Roman"/>
          <w:sz w:val="26"/>
          <w:szCs w:val="26"/>
          <w:lang w:bidi="en-US"/>
        </w:rPr>
        <w:t xml:space="preserve"> - </w:t>
      </w:r>
      <w:r w:rsidRPr="00670749">
        <w:rPr>
          <w:rFonts w:ascii="Times New Roman" w:eastAsia="Times New Roman" w:hAnsi="Times New Roman"/>
          <w:i/>
          <w:iCs/>
          <w:sz w:val="26"/>
          <w:szCs w:val="26"/>
          <w:lang w:bidi="en-US"/>
        </w:rPr>
        <w:t>RSDM</w:t>
      </w:r>
      <w:r w:rsidRPr="00670749">
        <w:rPr>
          <w:rFonts w:ascii="Times New Roman" w:eastAsia="Times New Roman" w:hAnsi="Times New Roman"/>
          <w:sz w:val="26"/>
          <w:szCs w:val="26"/>
          <w:lang w:bidi="en-US"/>
        </w:rPr>
        <w:t xml:space="preserve">) a dispozitivelor medicale care dețin marcajul CE </w:t>
      </w:r>
      <w:r w:rsidR="00A459DC" w:rsidRPr="00670749">
        <w:rPr>
          <w:rFonts w:ascii="Times New Roman" w:eastAsia="Times New Roman" w:hAnsi="Times New Roman"/>
          <w:sz w:val="26"/>
          <w:szCs w:val="26"/>
          <w:lang w:bidi="en-US"/>
        </w:rPr>
        <w:t>care</w:t>
      </w:r>
      <w:r w:rsidRPr="00670749">
        <w:rPr>
          <w:rFonts w:ascii="Times New Roman" w:eastAsia="Times New Roman" w:hAnsi="Times New Roman"/>
          <w:sz w:val="26"/>
          <w:szCs w:val="26"/>
          <w:lang w:bidi="en-US"/>
        </w:rPr>
        <w:t xml:space="preserve"> urmează să fie introduse pe piață, puse la dispoziție pe piață, puse în funcțiune și utilizate în Republica Moldova.</w:t>
      </w:r>
    </w:p>
    <w:p w14:paraId="642B2E43" w14:textId="77777777" w:rsidR="001B189F" w:rsidRPr="00670749" w:rsidRDefault="001B189F" w:rsidP="001B189F">
      <w:pPr>
        <w:ind w:firstLine="567"/>
        <w:jc w:val="both"/>
        <w:rPr>
          <w:rFonts w:ascii="Times New Roman" w:eastAsia="Times New Roman" w:hAnsi="Times New Roman"/>
          <w:sz w:val="26"/>
          <w:szCs w:val="26"/>
          <w:lang w:bidi="en-US"/>
        </w:rPr>
      </w:pPr>
    </w:p>
    <w:p w14:paraId="677F683A" w14:textId="20B879E4" w:rsidR="001B189F" w:rsidRPr="00670749" w:rsidRDefault="001B189F" w:rsidP="001B189F">
      <w:pPr>
        <w:ind w:firstLine="567"/>
        <w:jc w:val="both"/>
        <w:rPr>
          <w:rFonts w:ascii="Times New Roman" w:eastAsia="Times New Roman" w:hAnsi="Times New Roman"/>
          <w:sz w:val="26"/>
          <w:szCs w:val="26"/>
          <w:lang w:bidi="en-US"/>
        </w:rPr>
      </w:pPr>
      <w:r w:rsidRPr="00670749">
        <w:rPr>
          <w:rFonts w:ascii="Times New Roman" w:eastAsia="Times New Roman" w:hAnsi="Times New Roman"/>
          <w:b/>
          <w:bCs/>
          <w:sz w:val="26"/>
          <w:szCs w:val="26"/>
          <w:lang w:bidi="en-US"/>
        </w:rPr>
        <w:t>2.</w:t>
      </w:r>
      <w:r w:rsidRPr="00670749">
        <w:rPr>
          <w:rFonts w:ascii="Times New Roman" w:eastAsia="Times New Roman" w:hAnsi="Times New Roman"/>
          <w:sz w:val="26"/>
          <w:szCs w:val="26"/>
          <w:lang w:bidi="en-US"/>
        </w:rPr>
        <w:t xml:space="preserve"> Dispozitivele pot fi introduse pe piață, puse la dispoziție pe piață, puse în funcțiune și utilizate, numai dacă au fost înregistrate</w:t>
      </w:r>
      <w:r w:rsidR="00A459DC" w:rsidRPr="00670749">
        <w:rPr>
          <w:rFonts w:ascii="Times New Roman" w:eastAsia="Times New Roman" w:hAnsi="Times New Roman"/>
          <w:sz w:val="26"/>
          <w:szCs w:val="26"/>
          <w:lang w:bidi="en-US"/>
        </w:rPr>
        <w:t xml:space="preserve"> </w:t>
      </w:r>
      <w:r w:rsidRPr="00670749">
        <w:rPr>
          <w:rFonts w:ascii="Times New Roman" w:eastAsia="Times New Roman" w:hAnsi="Times New Roman"/>
          <w:sz w:val="26"/>
          <w:szCs w:val="26"/>
          <w:lang w:bidi="en-US"/>
        </w:rPr>
        <w:t>de către producătorul sau reprezentantul său autorizat, cu respectarea prezentelor proceduri administrative.</w:t>
      </w:r>
    </w:p>
    <w:p w14:paraId="15264312" w14:textId="77777777" w:rsidR="001B189F" w:rsidRPr="00670749" w:rsidRDefault="001B189F" w:rsidP="001B189F">
      <w:pPr>
        <w:ind w:firstLine="567"/>
        <w:jc w:val="both"/>
        <w:rPr>
          <w:rFonts w:ascii="Times New Roman" w:eastAsia="Times New Roman" w:hAnsi="Times New Roman"/>
          <w:sz w:val="26"/>
          <w:szCs w:val="26"/>
          <w:lang w:bidi="en-US"/>
        </w:rPr>
      </w:pPr>
    </w:p>
    <w:p w14:paraId="197735CD" w14:textId="294BB054" w:rsidR="001B189F" w:rsidRPr="00670749" w:rsidRDefault="001B189F" w:rsidP="001B189F">
      <w:pPr>
        <w:ind w:firstLine="567"/>
        <w:jc w:val="both"/>
        <w:rPr>
          <w:rFonts w:ascii="Times New Roman" w:eastAsia="Times New Roman" w:hAnsi="Times New Roman"/>
          <w:sz w:val="26"/>
          <w:szCs w:val="26"/>
          <w:lang w:bidi="en-US"/>
        </w:rPr>
      </w:pPr>
      <w:r w:rsidRPr="00670749">
        <w:rPr>
          <w:rFonts w:ascii="Times New Roman" w:eastAsia="Times New Roman" w:hAnsi="Times New Roman"/>
          <w:b/>
          <w:bCs/>
          <w:sz w:val="26"/>
          <w:szCs w:val="26"/>
          <w:lang w:bidi="en-US"/>
        </w:rPr>
        <w:t>3.</w:t>
      </w:r>
      <w:r w:rsidRPr="00670749">
        <w:rPr>
          <w:rFonts w:ascii="Times New Roman" w:eastAsia="Times New Roman" w:hAnsi="Times New Roman"/>
          <w:sz w:val="26"/>
          <w:szCs w:val="26"/>
          <w:lang w:bidi="en-US"/>
        </w:rPr>
        <w:t xml:space="preserve"> Autoritatea competentă care realizează notificarea și înregistrarea dispozitivelor medicale este Agenția Medicamentului și Dispozitivelor Medicale (în continuare</w:t>
      </w:r>
      <w:r w:rsidR="00A459DC" w:rsidRPr="00670749">
        <w:rPr>
          <w:rFonts w:ascii="Times New Roman" w:eastAsia="Times New Roman" w:hAnsi="Times New Roman"/>
          <w:sz w:val="26"/>
          <w:szCs w:val="26"/>
          <w:lang w:bidi="en-US"/>
        </w:rPr>
        <w:t xml:space="preserve"> - </w:t>
      </w:r>
      <w:r w:rsidRPr="00670749">
        <w:rPr>
          <w:rFonts w:ascii="Times New Roman" w:eastAsia="Times New Roman" w:hAnsi="Times New Roman"/>
          <w:i/>
          <w:iCs/>
          <w:sz w:val="26"/>
          <w:szCs w:val="26"/>
          <w:lang w:bidi="en-US"/>
        </w:rPr>
        <w:t>AMDM</w:t>
      </w:r>
      <w:r w:rsidRPr="00670749">
        <w:rPr>
          <w:rFonts w:ascii="Times New Roman" w:eastAsia="Times New Roman" w:hAnsi="Times New Roman"/>
          <w:sz w:val="26"/>
          <w:szCs w:val="26"/>
          <w:lang w:bidi="en-US"/>
        </w:rPr>
        <w:t>).</w:t>
      </w:r>
    </w:p>
    <w:p w14:paraId="7989C150" w14:textId="77777777" w:rsidR="001B189F" w:rsidRPr="00670749" w:rsidRDefault="001B189F" w:rsidP="001B189F">
      <w:pPr>
        <w:ind w:firstLine="567"/>
        <w:jc w:val="both"/>
        <w:rPr>
          <w:rFonts w:ascii="Times New Roman" w:eastAsia="Times New Roman" w:hAnsi="Times New Roman"/>
          <w:sz w:val="26"/>
          <w:szCs w:val="26"/>
          <w:lang w:bidi="en-US"/>
        </w:rPr>
      </w:pPr>
    </w:p>
    <w:p w14:paraId="34B78FE2" w14:textId="623FCFFC" w:rsidR="001B189F" w:rsidRPr="00670749" w:rsidRDefault="001B189F" w:rsidP="001B189F">
      <w:pPr>
        <w:ind w:firstLine="567"/>
        <w:jc w:val="both"/>
        <w:rPr>
          <w:rFonts w:ascii="Times New Roman" w:eastAsia="Times New Roman" w:hAnsi="Times New Roman"/>
          <w:sz w:val="26"/>
          <w:szCs w:val="26"/>
          <w:lang w:bidi="en-US"/>
        </w:rPr>
      </w:pPr>
      <w:r w:rsidRPr="00670749">
        <w:rPr>
          <w:rFonts w:ascii="Times New Roman" w:eastAsia="Times New Roman" w:hAnsi="Times New Roman"/>
          <w:b/>
          <w:bCs/>
          <w:sz w:val="26"/>
          <w:szCs w:val="26"/>
          <w:lang w:bidi="en-US"/>
        </w:rPr>
        <w:t>4.</w:t>
      </w:r>
      <w:r w:rsidRPr="00670749">
        <w:rPr>
          <w:rFonts w:ascii="Times New Roman" w:eastAsia="Times New Roman" w:hAnsi="Times New Roman"/>
          <w:sz w:val="26"/>
          <w:szCs w:val="26"/>
          <w:lang w:bidi="en-US"/>
        </w:rPr>
        <w:t xml:space="preserve"> Procedura de notificare și înregistrare în RSDM a dispozitivelor medicale care dețin marcajul CE se desfășoară integral în format electronic, prin intermediul Cabinetului personal al Reprezentantului Autorizat, accesibil la adresa </w:t>
      </w:r>
      <w:hyperlink r:id="rId12" w:history="1">
        <w:r w:rsidR="00B902EE" w:rsidRPr="00670749">
          <w:rPr>
            <w:rStyle w:val="Hyperlink"/>
            <w:rFonts w:ascii="Times New Roman" w:eastAsia="Times New Roman" w:hAnsi="Times New Roman"/>
            <w:sz w:val="26"/>
            <w:szCs w:val="26"/>
            <w:lang w:bidi="en-US"/>
          </w:rPr>
          <w:t>https://amdm.gov.md/ro</w:t>
        </w:r>
      </w:hyperlink>
      <w:r w:rsidRPr="00670749">
        <w:rPr>
          <w:rFonts w:ascii="Times New Roman" w:eastAsia="Times New Roman" w:hAnsi="Times New Roman"/>
          <w:sz w:val="26"/>
          <w:szCs w:val="26"/>
          <w:lang w:bidi="en-US"/>
        </w:rPr>
        <w:t xml:space="preserve">, în conformitate cu </w:t>
      </w:r>
      <w:r w:rsidR="00B902EE" w:rsidRPr="00670749">
        <w:rPr>
          <w:rFonts w:ascii="Times New Roman" w:eastAsia="Times New Roman" w:hAnsi="Times New Roman"/>
          <w:sz w:val="26"/>
          <w:szCs w:val="26"/>
          <w:lang w:bidi="en-US"/>
        </w:rPr>
        <w:t xml:space="preserve">Instrucțiunea de utilizare „Înregistrarea dispozitivelor medicale în Registrul de Stat al Dispozitivelor Medicale prin intermediul serviciului on-line — Cabinetul personal al reprezentantului autorizat” </w:t>
      </w:r>
      <w:r w:rsidRPr="00670749">
        <w:rPr>
          <w:rFonts w:ascii="Times New Roman" w:eastAsia="Times New Roman" w:hAnsi="Times New Roman"/>
          <w:sz w:val="26"/>
          <w:szCs w:val="26"/>
          <w:lang w:bidi="en-US"/>
        </w:rPr>
        <w:t>(în continuare</w:t>
      </w:r>
      <w:r w:rsidR="00537DB0" w:rsidRPr="00670749">
        <w:rPr>
          <w:rFonts w:ascii="Times New Roman" w:eastAsia="Times New Roman" w:hAnsi="Times New Roman"/>
          <w:sz w:val="26"/>
          <w:szCs w:val="26"/>
          <w:lang w:bidi="en-US"/>
        </w:rPr>
        <w:t xml:space="preserve"> - </w:t>
      </w:r>
      <w:r w:rsidRPr="00670749">
        <w:rPr>
          <w:rFonts w:ascii="Times New Roman" w:eastAsia="Times New Roman" w:hAnsi="Times New Roman"/>
          <w:i/>
          <w:iCs/>
          <w:sz w:val="26"/>
          <w:szCs w:val="26"/>
          <w:lang w:bidi="en-US"/>
        </w:rPr>
        <w:t>Instrucțiune</w:t>
      </w:r>
      <w:r w:rsidRPr="00670749">
        <w:rPr>
          <w:rFonts w:ascii="Times New Roman" w:eastAsia="Times New Roman" w:hAnsi="Times New Roman"/>
          <w:sz w:val="26"/>
          <w:szCs w:val="26"/>
          <w:lang w:bidi="en-US"/>
        </w:rPr>
        <w:t>), aprobat</w:t>
      </w:r>
      <w:r w:rsidR="00537DB0" w:rsidRPr="00670749">
        <w:rPr>
          <w:rFonts w:ascii="Times New Roman" w:eastAsia="Times New Roman" w:hAnsi="Times New Roman"/>
          <w:sz w:val="26"/>
          <w:szCs w:val="26"/>
          <w:lang w:bidi="en-US"/>
        </w:rPr>
        <w:t>ă</w:t>
      </w:r>
      <w:r w:rsidRPr="00670749">
        <w:rPr>
          <w:rFonts w:ascii="Times New Roman" w:eastAsia="Times New Roman" w:hAnsi="Times New Roman"/>
          <w:sz w:val="26"/>
          <w:szCs w:val="26"/>
          <w:lang w:bidi="en-US"/>
        </w:rPr>
        <w:t xml:space="preserve"> de</w:t>
      </w:r>
      <w:r w:rsidR="00537DB0" w:rsidRPr="00670749">
        <w:rPr>
          <w:rFonts w:ascii="Times New Roman" w:eastAsia="Times New Roman" w:hAnsi="Times New Roman"/>
          <w:sz w:val="26"/>
          <w:szCs w:val="26"/>
          <w:lang w:bidi="en-US"/>
        </w:rPr>
        <w:t xml:space="preserve"> către</w:t>
      </w:r>
      <w:r w:rsidRPr="00670749">
        <w:rPr>
          <w:rFonts w:ascii="Times New Roman" w:eastAsia="Times New Roman" w:hAnsi="Times New Roman"/>
          <w:sz w:val="26"/>
          <w:szCs w:val="26"/>
          <w:lang w:bidi="en-US"/>
        </w:rPr>
        <w:t xml:space="preserve"> AMDM</w:t>
      </w:r>
      <w:r w:rsidR="00537DB0" w:rsidRPr="00670749">
        <w:rPr>
          <w:rFonts w:ascii="Times New Roman" w:eastAsia="Times New Roman" w:hAnsi="Times New Roman"/>
          <w:sz w:val="26"/>
          <w:szCs w:val="26"/>
          <w:lang w:bidi="en-US"/>
        </w:rPr>
        <w:t xml:space="preserve"> și </w:t>
      </w:r>
      <w:r w:rsidRPr="00670749">
        <w:rPr>
          <w:rFonts w:ascii="Times New Roman" w:eastAsia="Times New Roman" w:hAnsi="Times New Roman"/>
          <w:sz w:val="26"/>
          <w:szCs w:val="26"/>
          <w:lang w:bidi="en-US"/>
        </w:rPr>
        <w:t>publicată pe pagina web</w:t>
      </w:r>
      <w:r w:rsidR="00537DB0" w:rsidRPr="00670749">
        <w:rPr>
          <w:rFonts w:ascii="Times New Roman" w:eastAsia="Times New Roman" w:hAnsi="Times New Roman"/>
          <w:sz w:val="26"/>
          <w:szCs w:val="26"/>
          <w:lang w:bidi="en-US"/>
        </w:rPr>
        <w:t xml:space="preserve"> oficială</w:t>
      </w:r>
      <w:r w:rsidRPr="00670749">
        <w:rPr>
          <w:rFonts w:ascii="Times New Roman" w:eastAsia="Times New Roman" w:hAnsi="Times New Roman"/>
          <w:sz w:val="26"/>
          <w:szCs w:val="26"/>
          <w:lang w:bidi="en-US"/>
        </w:rPr>
        <w:t xml:space="preserve"> a AMDM. Nu se admite depunerea documentelor pe suport de hârtie.</w:t>
      </w:r>
    </w:p>
    <w:p w14:paraId="4411A8EF" w14:textId="77777777" w:rsidR="00A459DC" w:rsidRPr="00670749" w:rsidRDefault="00A459DC" w:rsidP="00A459DC">
      <w:pPr>
        <w:ind w:firstLine="567"/>
        <w:jc w:val="both"/>
        <w:rPr>
          <w:rFonts w:ascii="Times New Roman" w:eastAsia="Times New Roman" w:hAnsi="Times New Roman"/>
          <w:sz w:val="26"/>
          <w:szCs w:val="26"/>
          <w:lang w:bidi="en-US"/>
        </w:rPr>
      </w:pPr>
    </w:p>
    <w:p w14:paraId="4A253E60" w14:textId="32F53DE7" w:rsidR="00A459DC" w:rsidRPr="00670749" w:rsidRDefault="001B189F" w:rsidP="00A459DC">
      <w:pPr>
        <w:ind w:firstLine="567"/>
        <w:jc w:val="both"/>
        <w:rPr>
          <w:rFonts w:ascii="Times New Roman" w:eastAsia="Times New Roman" w:hAnsi="Times New Roman"/>
          <w:sz w:val="26"/>
          <w:szCs w:val="26"/>
          <w:lang w:bidi="en-US"/>
        </w:rPr>
      </w:pPr>
      <w:r w:rsidRPr="00670749">
        <w:rPr>
          <w:rFonts w:ascii="Times New Roman" w:eastAsia="Times New Roman" w:hAnsi="Times New Roman"/>
          <w:b/>
          <w:bCs/>
          <w:sz w:val="26"/>
          <w:szCs w:val="26"/>
          <w:lang w:bidi="en-US"/>
        </w:rPr>
        <w:t>5.</w:t>
      </w:r>
      <w:r w:rsidRPr="00670749">
        <w:rPr>
          <w:rFonts w:ascii="Times New Roman" w:eastAsia="Times New Roman" w:hAnsi="Times New Roman"/>
          <w:sz w:val="26"/>
          <w:szCs w:val="26"/>
          <w:lang w:bidi="en-US"/>
        </w:rPr>
        <w:t xml:space="preserve"> Întreaga comunicare dintre solicitant și AMDM aferentă procesului de notificare se realizează exclusiv </w:t>
      </w:r>
      <w:r w:rsidR="00B902EE" w:rsidRPr="00670749">
        <w:rPr>
          <w:rFonts w:ascii="Times New Roman" w:eastAsia="Times New Roman" w:hAnsi="Times New Roman"/>
          <w:sz w:val="26"/>
          <w:szCs w:val="26"/>
          <w:lang w:bidi="en-US"/>
        </w:rPr>
        <w:t>în</w:t>
      </w:r>
      <w:r w:rsidRPr="00670749">
        <w:rPr>
          <w:rFonts w:ascii="Times New Roman" w:eastAsia="Times New Roman" w:hAnsi="Times New Roman"/>
          <w:sz w:val="26"/>
          <w:szCs w:val="26"/>
          <w:lang w:bidi="en-US"/>
        </w:rPr>
        <w:t xml:space="preserve"> format electronic, la adresa de e-mail a persoanei responsabile delegate înregistrate în Registru de stat a dispozitivelor medicale, și prin</w:t>
      </w:r>
      <w:r w:rsidR="00B902EE" w:rsidRPr="00670749">
        <w:rPr>
          <w:rFonts w:ascii="Times New Roman" w:eastAsia="Times New Roman" w:hAnsi="Times New Roman"/>
          <w:sz w:val="26"/>
          <w:szCs w:val="26"/>
          <w:lang w:bidi="en-US"/>
        </w:rPr>
        <w:t xml:space="preserve"> intermediul</w:t>
      </w:r>
      <w:r w:rsidRPr="00670749">
        <w:rPr>
          <w:rFonts w:ascii="Times New Roman" w:eastAsia="Times New Roman" w:hAnsi="Times New Roman"/>
          <w:sz w:val="26"/>
          <w:szCs w:val="26"/>
          <w:lang w:bidi="en-US"/>
        </w:rPr>
        <w:t xml:space="preserve"> Direcți</w:t>
      </w:r>
      <w:r w:rsidR="00B902EE" w:rsidRPr="00670749">
        <w:rPr>
          <w:rFonts w:ascii="Times New Roman" w:eastAsia="Times New Roman" w:hAnsi="Times New Roman"/>
          <w:sz w:val="26"/>
          <w:szCs w:val="26"/>
          <w:lang w:bidi="en-US"/>
        </w:rPr>
        <w:t>ei</w:t>
      </w:r>
      <w:r w:rsidRPr="00670749">
        <w:rPr>
          <w:rFonts w:ascii="Times New Roman" w:eastAsia="Times New Roman" w:hAnsi="Times New Roman"/>
          <w:sz w:val="26"/>
          <w:szCs w:val="26"/>
          <w:lang w:bidi="en-US"/>
        </w:rPr>
        <w:t xml:space="preserve"> dispozitive medicale, Secția reglementare și evaluare dispozitive medicale (e-mail: </w:t>
      </w:r>
      <w:hyperlink r:id="rId13" w:history="1">
        <w:r w:rsidR="00A459DC" w:rsidRPr="00670749">
          <w:rPr>
            <w:rStyle w:val="Hyperlink"/>
            <w:rFonts w:ascii="Times New Roman" w:eastAsia="Times New Roman" w:hAnsi="Times New Roman"/>
            <w:sz w:val="26"/>
            <w:szCs w:val="26"/>
            <w:lang w:bidi="en-US"/>
          </w:rPr>
          <w:t>idm@amdm.gov.md</w:t>
        </w:r>
      </w:hyperlink>
      <w:r w:rsidRPr="00670749">
        <w:rPr>
          <w:rFonts w:ascii="Times New Roman" w:eastAsia="Times New Roman" w:hAnsi="Times New Roman"/>
          <w:sz w:val="26"/>
          <w:szCs w:val="26"/>
          <w:lang w:bidi="en-US"/>
        </w:rPr>
        <w:t>).</w:t>
      </w:r>
    </w:p>
    <w:p w14:paraId="0707D024" w14:textId="77777777" w:rsidR="00A459DC" w:rsidRPr="00670749" w:rsidRDefault="00A459DC" w:rsidP="00A459DC">
      <w:pPr>
        <w:ind w:firstLine="567"/>
        <w:jc w:val="both"/>
        <w:rPr>
          <w:rFonts w:ascii="Times New Roman" w:eastAsia="Times New Roman" w:hAnsi="Times New Roman"/>
          <w:sz w:val="26"/>
          <w:szCs w:val="26"/>
          <w:lang w:bidi="en-US"/>
        </w:rPr>
      </w:pPr>
    </w:p>
    <w:p w14:paraId="73AB7111" w14:textId="0DE27984" w:rsidR="009F23D1" w:rsidRPr="00670749" w:rsidRDefault="009F23D1" w:rsidP="009F23D1">
      <w:pPr>
        <w:jc w:val="center"/>
        <w:rPr>
          <w:rFonts w:ascii="Times New Roman" w:eastAsia="Times New Roman" w:hAnsi="Times New Roman"/>
          <w:b/>
          <w:bCs/>
          <w:sz w:val="26"/>
          <w:szCs w:val="26"/>
          <w:lang w:bidi="en-US"/>
        </w:rPr>
      </w:pPr>
      <w:r w:rsidRPr="00670749">
        <w:rPr>
          <w:rFonts w:ascii="Times New Roman" w:eastAsia="Times New Roman" w:hAnsi="Times New Roman"/>
          <w:b/>
          <w:bCs/>
          <w:sz w:val="26"/>
          <w:szCs w:val="26"/>
          <w:lang w:bidi="en-US"/>
        </w:rPr>
        <w:t>CAPITOLUL II</w:t>
      </w:r>
    </w:p>
    <w:p w14:paraId="450E1B1C" w14:textId="6FFF79B1" w:rsidR="00957FFC" w:rsidRPr="00670749" w:rsidRDefault="009F23D1" w:rsidP="009F23D1">
      <w:pPr>
        <w:tabs>
          <w:tab w:val="left" w:pos="2353"/>
        </w:tabs>
        <w:jc w:val="center"/>
        <w:rPr>
          <w:rFonts w:ascii="Times New Roman" w:eastAsia="Times New Roman" w:hAnsi="Times New Roman"/>
          <w:b/>
          <w:bCs/>
          <w:sz w:val="26"/>
          <w:szCs w:val="26"/>
          <w:lang w:bidi="en-US"/>
        </w:rPr>
      </w:pPr>
      <w:r w:rsidRPr="00670749">
        <w:rPr>
          <w:rFonts w:ascii="Times New Roman" w:eastAsia="Times New Roman" w:hAnsi="Times New Roman"/>
          <w:b/>
          <w:bCs/>
          <w:sz w:val="26"/>
          <w:szCs w:val="26"/>
          <w:lang w:bidi="en-US"/>
        </w:rPr>
        <w:t>ACCESUL ÎN SISTEMUL ELECTRONIC AL PERSOANEI RESPONSABILE DELEGATE</w:t>
      </w:r>
    </w:p>
    <w:p w14:paraId="17DD0EE7" w14:textId="77777777" w:rsidR="009F23D1" w:rsidRPr="00670749" w:rsidRDefault="009F23D1" w:rsidP="009F23D1">
      <w:pPr>
        <w:rPr>
          <w:rFonts w:ascii="Times New Roman" w:eastAsia="Times New Roman" w:hAnsi="Times New Roman"/>
          <w:b/>
          <w:bCs/>
          <w:sz w:val="26"/>
          <w:szCs w:val="26"/>
          <w:lang w:bidi="en-US"/>
        </w:rPr>
      </w:pPr>
    </w:p>
    <w:p w14:paraId="52B1AD6E" w14:textId="64A1F135" w:rsidR="009F23D1" w:rsidRPr="00670749" w:rsidRDefault="009F23D1"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6.</w:t>
      </w:r>
      <w:r w:rsidRPr="00670749">
        <w:rPr>
          <w:rFonts w:ascii="Times New Roman" w:hAnsi="Times New Roman"/>
          <w:sz w:val="26"/>
          <w:szCs w:val="26"/>
          <w:lang w:bidi="en-US"/>
        </w:rPr>
        <w:t xml:space="preserve"> Solicitantul este producătorul cu sediul în Republica Moldova sau, în cazul producătorilor din afara teritoriului Republicii Moldova, reprezentantul autorizat al producătorului (în continuare - </w:t>
      </w:r>
      <w:r w:rsidRPr="00670749">
        <w:rPr>
          <w:rFonts w:ascii="Times New Roman" w:hAnsi="Times New Roman"/>
          <w:i/>
          <w:iCs/>
          <w:sz w:val="26"/>
          <w:szCs w:val="26"/>
          <w:lang w:bidi="en-US"/>
        </w:rPr>
        <w:t>reprezentantul autorizat</w:t>
      </w:r>
      <w:r w:rsidRPr="00670749">
        <w:rPr>
          <w:rFonts w:ascii="Times New Roman" w:hAnsi="Times New Roman"/>
          <w:sz w:val="26"/>
          <w:szCs w:val="26"/>
          <w:lang w:bidi="en-US"/>
        </w:rPr>
        <w:t xml:space="preserve">), desemnat printr-un acord scris conform modelului prevazut în Anexa la Procedurile administrative pentru notificarea și </w:t>
      </w:r>
      <w:r w:rsidRPr="00670749">
        <w:rPr>
          <w:rFonts w:ascii="Times New Roman" w:hAnsi="Times New Roman"/>
          <w:sz w:val="26"/>
          <w:szCs w:val="26"/>
          <w:lang w:bidi="en-US"/>
        </w:rPr>
        <w:lastRenderedPageBreak/>
        <w:t>înregistrarea dispozitivelor medicale care dețin marcajul CE în Registrul de Stat al Dispozitivelor Medicale.</w:t>
      </w:r>
    </w:p>
    <w:p w14:paraId="2CAE1DC3" w14:textId="77777777" w:rsidR="009F23D1" w:rsidRPr="00670749" w:rsidRDefault="009F23D1" w:rsidP="00A70883">
      <w:pPr>
        <w:ind w:firstLine="567"/>
        <w:jc w:val="both"/>
        <w:rPr>
          <w:rFonts w:ascii="Times New Roman" w:hAnsi="Times New Roman"/>
          <w:sz w:val="26"/>
          <w:szCs w:val="26"/>
          <w:lang w:bidi="en-US"/>
        </w:rPr>
      </w:pPr>
    </w:p>
    <w:p w14:paraId="0557255D" w14:textId="3F60671B" w:rsidR="009F23D1" w:rsidRPr="00670749" w:rsidRDefault="009F23D1"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7.</w:t>
      </w:r>
      <w:r w:rsidRPr="00670749">
        <w:rPr>
          <w:rFonts w:ascii="Times New Roman" w:hAnsi="Times New Roman"/>
          <w:sz w:val="26"/>
          <w:szCs w:val="26"/>
          <w:lang w:bidi="en-US"/>
        </w:rPr>
        <w:t xml:space="preserve"> Accesul în platforma electronică se acordă în baza Formularului de înregistrare în RSDM, conform </w:t>
      </w:r>
      <w:r w:rsidR="00F213AD">
        <w:rPr>
          <w:rFonts w:ascii="Times New Roman" w:hAnsi="Times New Roman"/>
          <w:sz w:val="26"/>
          <w:szCs w:val="26"/>
          <w:lang w:bidi="en-US"/>
        </w:rPr>
        <w:t>a</w:t>
      </w:r>
      <w:r w:rsidRPr="00670749">
        <w:rPr>
          <w:rFonts w:ascii="Times New Roman" w:hAnsi="Times New Roman"/>
          <w:sz w:val="26"/>
          <w:szCs w:val="26"/>
          <w:lang w:bidi="en-US"/>
        </w:rPr>
        <w:t xml:space="preserve">nexei nr. 1 </w:t>
      </w:r>
      <w:r w:rsidR="00F213AD">
        <w:rPr>
          <w:rFonts w:ascii="Times New Roman" w:hAnsi="Times New Roman"/>
          <w:sz w:val="26"/>
          <w:szCs w:val="26"/>
          <w:lang w:bidi="en-US"/>
        </w:rPr>
        <w:t>la</w:t>
      </w:r>
      <w:r w:rsidRPr="00670749">
        <w:rPr>
          <w:rFonts w:ascii="Times New Roman" w:hAnsi="Times New Roman"/>
          <w:sz w:val="26"/>
          <w:szCs w:val="26"/>
          <w:lang w:bidi="en-US"/>
        </w:rPr>
        <w:t xml:space="preserve"> Instrucțiun</w:t>
      </w:r>
      <w:r w:rsidR="00F213AD">
        <w:rPr>
          <w:rFonts w:ascii="Times New Roman" w:hAnsi="Times New Roman"/>
          <w:sz w:val="26"/>
          <w:szCs w:val="26"/>
          <w:lang w:bidi="en-US"/>
        </w:rPr>
        <w:t>e</w:t>
      </w:r>
      <w:r w:rsidRPr="00670749">
        <w:rPr>
          <w:rFonts w:ascii="Times New Roman" w:hAnsi="Times New Roman"/>
          <w:sz w:val="26"/>
          <w:szCs w:val="26"/>
          <w:lang w:bidi="en-US"/>
        </w:rPr>
        <w:t xml:space="preserve">, completat și semnat electronic de administratorul/directorul </w:t>
      </w:r>
      <w:r w:rsidR="00455BA8" w:rsidRPr="00670749">
        <w:rPr>
          <w:rFonts w:ascii="Times New Roman" w:hAnsi="Times New Roman"/>
          <w:sz w:val="26"/>
          <w:szCs w:val="26"/>
          <w:lang w:bidi="en-US"/>
        </w:rPr>
        <w:t>r</w:t>
      </w:r>
      <w:r w:rsidRPr="00670749">
        <w:rPr>
          <w:rFonts w:ascii="Times New Roman" w:hAnsi="Times New Roman"/>
          <w:sz w:val="26"/>
          <w:szCs w:val="26"/>
          <w:lang w:bidi="en-US"/>
        </w:rPr>
        <w:t xml:space="preserve">eprezentantului </w:t>
      </w:r>
      <w:r w:rsidR="00455BA8" w:rsidRPr="00670749">
        <w:rPr>
          <w:rFonts w:ascii="Times New Roman" w:hAnsi="Times New Roman"/>
          <w:sz w:val="26"/>
          <w:szCs w:val="26"/>
          <w:lang w:bidi="en-US"/>
        </w:rPr>
        <w:t>a</w:t>
      </w:r>
      <w:r w:rsidRPr="00670749">
        <w:rPr>
          <w:rFonts w:ascii="Times New Roman" w:hAnsi="Times New Roman"/>
          <w:sz w:val="26"/>
          <w:szCs w:val="26"/>
          <w:lang w:bidi="en-US"/>
        </w:rPr>
        <w:t xml:space="preserve">utorizat și expediat la adresa </w:t>
      </w:r>
      <w:hyperlink r:id="rId14" w:history="1">
        <w:r w:rsidRPr="00670749">
          <w:rPr>
            <w:rStyle w:val="Hyperlink"/>
            <w:rFonts w:ascii="Times New Roman" w:hAnsi="Times New Roman"/>
            <w:sz w:val="26"/>
            <w:szCs w:val="26"/>
            <w:lang w:bidi="en-US"/>
          </w:rPr>
          <w:t>idm@amdm.gov.md</w:t>
        </w:r>
      </w:hyperlink>
      <w:r w:rsidRPr="00670749">
        <w:rPr>
          <w:rFonts w:ascii="Times New Roman" w:hAnsi="Times New Roman"/>
          <w:sz w:val="26"/>
          <w:szCs w:val="26"/>
          <w:lang w:bidi="en-US"/>
        </w:rPr>
        <w:t xml:space="preserve">. </w:t>
      </w:r>
    </w:p>
    <w:p w14:paraId="7AE8B780" w14:textId="77777777" w:rsidR="009F23D1" w:rsidRPr="00670749" w:rsidRDefault="009F23D1" w:rsidP="009F23D1">
      <w:pPr>
        <w:ind w:firstLine="709"/>
        <w:jc w:val="both"/>
        <w:rPr>
          <w:rFonts w:ascii="Times New Roman" w:hAnsi="Times New Roman"/>
          <w:sz w:val="26"/>
          <w:szCs w:val="26"/>
          <w:lang w:bidi="en-US"/>
        </w:rPr>
      </w:pPr>
    </w:p>
    <w:p w14:paraId="639FDAB5" w14:textId="2EB89995" w:rsidR="009F23D1" w:rsidRPr="00670749" w:rsidRDefault="009F23D1"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8.</w:t>
      </w:r>
      <w:r w:rsidRPr="00670749">
        <w:rPr>
          <w:rFonts w:ascii="Times New Roman" w:hAnsi="Times New Roman"/>
          <w:sz w:val="26"/>
          <w:szCs w:val="26"/>
          <w:lang w:bidi="en-US"/>
        </w:rPr>
        <w:t xml:space="preserve"> Formularul se depune o singură dată pentru fiecare persoană responsabilă delegată nouă, procesarea cererii de acces nu va depăși 10 zile lucrătoare, iar orice comunicare privind înregistrarea dispozitivelor medicale va fi purtată exclusiv cu persoana responsabilă delegată.</w:t>
      </w:r>
    </w:p>
    <w:p w14:paraId="1B413EB0" w14:textId="77777777" w:rsidR="002A1C41" w:rsidRPr="00670749" w:rsidRDefault="002A1C41" w:rsidP="00A70883">
      <w:pPr>
        <w:ind w:firstLine="567"/>
        <w:jc w:val="both"/>
        <w:rPr>
          <w:rFonts w:ascii="Times New Roman" w:hAnsi="Times New Roman"/>
          <w:sz w:val="26"/>
          <w:szCs w:val="26"/>
          <w:lang w:bidi="en-US"/>
        </w:rPr>
      </w:pPr>
    </w:p>
    <w:p w14:paraId="1876854D" w14:textId="0B3FBFD1" w:rsidR="002A1C41" w:rsidRPr="00670749" w:rsidRDefault="002A1C41"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9.</w:t>
      </w:r>
      <w:r w:rsidRPr="00670749">
        <w:rPr>
          <w:rFonts w:ascii="Times New Roman" w:hAnsi="Times New Roman"/>
          <w:sz w:val="26"/>
          <w:szCs w:val="26"/>
          <w:lang w:bidi="en-US"/>
        </w:rPr>
        <w:t xml:space="preserve"> </w:t>
      </w:r>
      <w:r w:rsidR="00455BA8" w:rsidRPr="00670749">
        <w:rPr>
          <w:rFonts w:ascii="Times New Roman" w:hAnsi="Times New Roman"/>
          <w:sz w:val="26"/>
          <w:szCs w:val="26"/>
          <w:lang w:bidi="en-US"/>
        </w:rPr>
        <w:t>În cazul schimbării persoanei responsabile delegate, reprezentantul autorizat anunță AMDM prin e-mail (</w:t>
      </w:r>
      <w:hyperlink r:id="rId15" w:history="1">
        <w:r w:rsidR="00455BA8" w:rsidRPr="00670749">
          <w:rPr>
            <w:rStyle w:val="Hyperlink"/>
            <w:rFonts w:ascii="Times New Roman" w:hAnsi="Times New Roman"/>
            <w:sz w:val="26"/>
            <w:szCs w:val="26"/>
            <w:lang w:bidi="en-US"/>
          </w:rPr>
          <w:t>idm@amdm.gov.md</w:t>
        </w:r>
      </w:hyperlink>
      <w:r w:rsidR="00455BA8" w:rsidRPr="00670749">
        <w:rPr>
          <w:rFonts w:ascii="Times New Roman" w:hAnsi="Times New Roman"/>
          <w:sz w:val="26"/>
          <w:szCs w:val="26"/>
          <w:lang w:bidi="en-US"/>
        </w:rPr>
        <w:t>) și expediază Formularul de înregistrare în RSDM ale noii persoane responsabile delegate.</w:t>
      </w:r>
    </w:p>
    <w:p w14:paraId="74825F25" w14:textId="77777777" w:rsidR="00455BA8" w:rsidRPr="00670749" w:rsidRDefault="00455BA8" w:rsidP="009F23D1">
      <w:pPr>
        <w:ind w:firstLine="709"/>
        <w:jc w:val="both"/>
        <w:rPr>
          <w:rFonts w:ascii="Times New Roman" w:hAnsi="Times New Roman"/>
          <w:sz w:val="26"/>
          <w:szCs w:val="26"/>
          <w:lang w:bidi="en-US"/>
        </w:rPr>
      </w:pPr>
    </w:p>
    <w:p w14:paraId="4AF2B97C" w14:textId="2776146C" w:rsidR="00455BA8" w:rsidRPr="00670749" w:rsidRDefault="00455BA8"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10.</w:t>
      </w:r>
      <w:r w:rsidRPr="00670749">
        <w:rPr>
          <w:rFonts w:ascii="Times New Roman" w:hAnsi="Times New Roman"/>
          <w:sz w:val="26"/>
          <w:szCs w:val="26"/>
          <w:lang w:bidi="en-US"/>
        </w:rPr>
        <w:t xml:space="preserve"> Autentificarea în Cabinetul personal se realizează în baza adresei de e-mail indicate în Formularul de înregistrare în RSDM  și a unei parole de unică folosință generate de sistem la fiecare logare.</w:t>
      </w:r>
    </w:p>
    <w:p w14:paraId="53C5991D" w14:textId="77777777" w:rsidR="00455BA8" w:rsidRPr="00670749" w:rsidRDefault="00455BA8" w:rsidP="00A70883">
      <w:pPr>
        <w:ind w:firstLine="567"/>
        <w:jc w:val="both"/>
        <w:rPr>
          <w:rFonts w:ascii="Times New Roman" w:hAnsi="Times New Roman"/>
          <w:sz w:val="26"/>
          <w:szCs w:val="26"/>
          <w:lang w:bidi="en-US"/>
        </w:rPr>
      </w:pPr>
    </w:p>
    <w:p w14:paraId="6B87C5F7" w14:textId="45B4AD17" w:rsidR="00455BA8" w:rsidRPr="00670749" w:rsidRDefault="00455BA8"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11.</w:t>
      </w:r>
      <w:r w:rsidRPr="00670749">
        <w:rPr>
          <w:rFonts w:ascii="Times New Roman" w:hAnsi="Times New Roman"/>
          <w:sz w:val="26"/>
          <w:szCs w:val="26"/>
          <w:lang w:bidi="en-US"/>
        </w:rPr>
        <w:t xml:space="preserve"> Înregistrarea dispozitivului medical în RSDM se realizează în două etape succesive:</w:t>
      </w:r>
    </w:p>
    <w:p w14:paraId="52C29528" w14:textId="7FD911D1" w:rsidR="00455BA8" w:rsidRPr="00670749" w:rsidRDefault="00455BA8" w:rsidP="00A70883">
      <w:pPr>
        <w:ind w:firstLine="567"/>
        <w:jc w:val="both"/>
        <w:rPr>
          <w:rFonts w:ascii="Times New Roman" w:hAnsi="Times New Roman"/>
          <w:sz w:val="26"/>
          <w:szCs w:val="26"/>
          <w:lang w:bidi="en-US"/>
        </w:rPr>
      </w:pPr>
      <w:r w:rsidRPr="00670749">
        <w:rPr>
          <w:rFonts w:ascii="Times New Roman" w:hAnsi="Times New Roman"/>
          <w:sz w:val="26"/>
          <w:szCs w:val="26"/>
          <w:lang w:bidi="en-US"/>
        </w:rPr>
        <w:t>11.1. Etapa I - înregistrarea producătorului. Secția reglementare și evaluare dispozitive medicale înregistrează în RSDM fiecare producător cu care a încheiat un Acord cu reprezentantul autorizat. Înregistrarea producătorului constituie o condiție obligatorie și prealabilă oricărei cereri de înregistrare a dispozitivelor medicale.</w:t>
      </w:r>
    </w:p>
    <w:p w14:paraId="1DB47B0B" w14:textId="77777777" w:rsidR="00455BA8" w:rsidRPr="00670749" w:rsidRDefault="00455BA8" w:rsidP="00A70883">
      <w:pPr>
        <w:ind w:firstLine="567"/>
        <w:jc w:val="both"/>
        <w:rPr>
          <w:rFonts w:ascii="Times New Roman" w:hAnsi="Times New Roman"/>
          <w:sz w:val="26"/>
          <w:szCs w:val="26"/>
          <w:lang w:bidi="en-US"/>
        </w:rPr>
      </w:pPr>
      <w:r w:rsidRPr="00670749">
        <w:rPr>
          <w:rFonts w:ascii="Times New Roman" w:hAnsi="Times New Roman"/>
          <w:sz w:val="26"/>
          <w:szCs w:val="26"/>
          <w:lang w:bidi="en-US"/>
        </w:rPr>
        <w:t>11.2. Etapa II - înregistrarea dispozitivelor medicale. După finalizarea Etapei I, reprezentantul autorizat poate depune cereri de înregistrare pentru dispozitivele medicale ale producătorului înregistrat. Fiecare cerere (dosar) se depune și se procesează ca procedură de sine stătătoare, independent de procedura de înregistrare a producătorului.</w:t>
      </w:r>
    </w:p>
    <w:p w14:paraId="697E9F90" w14:textId="77777777" w:rsidR="00455BA8" w:rsidRPr="00670749" w:rsidRDefault="00455BA8" w:rsidP="00455BA8">
      <w:pPr>
        <w:ind w:firstLine="709"/>
        <w:jc w:val="both"/>
        <w:rPr>
          <w:rFonts w:ascii="Times New Roman" w:hAnsi="Times New Roman"/>
          <w:sz w:val="26"/>
          <w:szCs w:val="26"/>
          <w:lang w:bidi="en-US"/>
        </w:rPr>
      </w:pPr>
    </w:p>
    <w:p w14:paraId="445DCA8C" w14:textId="76F4E408" w:rsidR="00455BA8" w:rsidRPr="00670749" w:rsidRDefault="00455BA8" w:rsidP="00455BA8">
      <w:pPr>
        <w:jc w:val="center"/>
        <w:rPr>
          <w:rFonts w:ascii="Times New Roman" w:hAnsi="Times New Roman"/>
          <w:b/>
          <w:bCs/>
          <w:sz w:val="26"/>
          <w:szCs w:val="26"/>
          <w:lang w:bidi="en-US"/>
        </w:rPr>
      </w:pPr>
      <w:r w:rsidRPr="00670749">
        <w:rPr>
          <w:rFonts w:ascii="Times New Roman" w:hAnsi="Times New Roman"/>
          <w:b/>
          <w:bCs/>
          <w:sz w:val="26"/>
          <w:szCs w:val="26"/>
          <w:lang w:bidi="en-US"/>
        </w:rPr>
        <w:t>CAPITOLUL III</w:t>
      </w:r>
    </w:p>
    <w:p w14:paraId="4F86E106" w14:textId="56FF85A2" w:rsidR="00455BA8" w:rsidRPr="00670749" w:rsidRDefault="00455BA8" w:rsidP="00455BA8">
      <w:pPr>
        <w:jc w:val="center"/>
        <w:rPr>
          <w:rFonts w:ascii="Times New Roman" w:hAnsi="Times New Roman"/>
          <w:b/>
          <w:bCs/>
          <w:sz w:val="26"/>
          <w:szCs w:val="26"/>
          <w:lang w:bidi="en-US"/>
        </w:rPr>
      </w:pPr>
      <w:r w:rsidRPr="00670749">
        <w:rPr>
          <w:rFonts w:ascii="Times New Roman" w:hAnsi="Times New Roman"/>
          <w:b/>
          <w:bCs/>
          <w:sz w:val="26"/>
          <w:szCs w:val="26"/>
          <w:lang w:bidi="en-US"/>
        </w:rPr>
        <w:t>ÎNREGISTRAREA PRODUCĂTORULUI</w:t>
      </w:r>
    </w:p>
    <w:p w14:paraId="288ACC9B" w14:textId="77777777" w:rsidR="00455BA8" w:rsidRPr="00670749" w:rsidRDefault="00455BA8" w:rsidP="00455BA8">
      <w:pPr>
        <w:jc w:val="center"/>
        <w:rPr>
          <w:rFonts w:ascii="Times New Roman" w:hAnsi="Times New Roman"/>
          <w:b/>
          <w:bCs/>
          <w:sz w:val="26"/>
          <w:szCs w:val="26"/>
          <w:lang w:bidi="en-US"/>
        </w:rPr>
      </w:pPr>
    </w:p>
    <w:p w14:paraId="4FDC4018" w14:textId="6D7ABCDC" w:rsidR="00455BA8" w:rsidRPr="00670749" w:rsidRDefault="00455BA8"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12.</w:t>
      </w:r>
      <w:r w:rsidR="00A70883" w:rsidRPr="00670749">
        <w:t xml:space="preserve"> </w:t>
      </w:r>
      <w:r w:rsidR="00A70883" w:rsidRPr="00670749">
        <w:rPr>
          <w:rFonts w:ascii="Times New Roman" w:hAnsi="Times New Roman"/>
          <w:sz w:val="26"/>
          <w:szCs w:val="26"/>
          <w:lang w:bidi="en-US"/>
        </w:rPr>
        <w:t>Reprezentantul autorizat depune în sistemul electronic o cerere de înregistrare pentru fiecare producător cu care a încheiat un acord în calitate de reprezentant autorizat.</w:t>
      </w:r>
    </w:p>
    <w:p w14:paraId="205FF82C" w14:textId="77777777" w:rsidR="00A70883" w:rsidRPr="00670749" w:rsidRDefault="00A70883" w:rsidP="00A70883">
      <w:pPr>
        <w:ind w:firstLine="567"/>
        <w:jc w:val="both"/>
        <w:rPr>
          <w:rFonts w:ascii="Times New Roman" w:hAnsi="Times New Roman"/>
          <w:sz w:val="26"/>
          <w:szCs w:val="26"/>
          <w:lang w:bidi="en-US"/>
        </w:rPr>
      </w:pPr>
    </w:p>
    <w:p w14:paraId="3ED3F0E9" w14:textId="382988A0" w:rsidR="00A70883" w:rsidRPr="00670749" w:rsidRDefault="00A70883"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13.</w:t>
      </w:r>
      <w:r w:rsidRPr="00670749">
        <w:rPr>
          <w:rFonts w:ascii="Times New Roman" w:hAnsi="Times New Roman"/>
          <w:sz w:val="26"/>
          <w:szCs w:val="26"/>
          <w:lang w:bidi="en-US"/>
        </w:rPr>
        <w:t xml:space="preserve"> Cererea de înregistrare a producătorului include:</w:t>
      </w:r>
    </w:p>
    <w:p w14:paraId="63CDE2B9" w14:textId="5F434AAF" w:rsidR="00A70883" w:rsidRPr="00670749" w:rsidRDefault="00A70883" w:rsidP="00A70883">
      <w:pPr>
        <w:ind w:firstLine="567"/>
        <w:jc w:val="both"/>
        <w:rPr>
          <w:rFonts w:ascii="Times New Roman" w:hAnsi="Times New Roman"/>
          <w:sz w:val="26"/>
          <w:szCs w:val="26"/>
          <w:lang w:bidi="en-US"/>
        </w:rPr>
      </w:pPr>
      <w:r w:rsidRPr="00670749">
        <w:rPr>
          <w:rFonts w:ascii="Times New Roman" w:hAnsi="Times New Roman"/>
          <w:sz w:val="26"/>
          <w:szCs w:val="26"/>
          <w:lang w:bidi="en-US"/>
        </w:rPr>
        <w:t>13.1. denumirea completă a companiei producătoare, identică cu cea din Declarația de Conformitate, Acordul de reprezentant autorizat și toate actele relevante;</w:t>
      </w:r>
    </w:p>
    <w:p w14:paraId="6C7FC95E" w14:textId="3144712A" w:rsidR="00A70883" w:rsidRPr="00670749" w:rsidRDefault="00A70883" w:rsidP="00A70883">
      <w:pPr>
        <w:ind w:firstLine="567"/>
        <w:jc w:val="both"/>
        <w:rPr>
          <w:rFonts w:ascii="Times New Roman" w:hAnsi="Times New Roman"/>
          <w:sz w:val="26"/>
          <w:szCs w:val="26"/>
          <w:lang w:bidi="en-US"/>
        </w:rPr>
      </w:pPr>
      <w:r w:rsidRPr="00670749">
        <w:rPr>
          <w:rFonts w:ascii="Times New Roman" w:hAnsi="Times New Roman"/>
          <w:sz w:val="26"/>
          <w:szCs w:val="26"/>
          <w:lang w:bidi="en-US"/>
        </w:rPr>
        <w:t>13.2. numărul SRN (Single Registration Number) - producătorul trebuie să fie înregistrat în baza de date EUDAMED;</w:t>
      </w:r>
    </w:p>
    <w:p w14:paraId="7D5D0625" w14:textId="7C5C54C4" w:rsidR="00A70883" w:rsidRPr="00670749" w:rsidRDefault="00A70883" w:rsidP="00A70883">
      <w:pPr>
        <w:ind w:firstLine="567"/>
        <w:jc w:val="both"/>
        <w:rPr>
          <w:rFonts w:ascii="Times New Roman" w:hAnsi="Times New Roman"/>
          <w:sz w:val="26"/>
          <w:szCs w:val="26"/>
          <w:lang w:bidi="en-US"/>
        </w:rPr>
      </w:pPr>
      <w:r w:rsidRPr="00670749">
        <w:rPr>
          <w:rFonts w:ascii="Times New Roman" w:hAnsi="Times New Roman"/>
          <w:sz w:val="26"/>
          <w:szCs w:val="26"/>
          <w:lang w:bidi="en-US"/>
        </w:rPr>
        <w:t>13.3. Acordul de reprezentant autorizat, atașat în format PDF și semnat electronic.</w:t>
      </w:r>
    </w:p>
    <w:p w14:paraId="3F16F35A" w14:textId="77777777" w:rsidR="00A70883" w:rsidRPr="00670749" w:rsidRDefault="00A70883" w:rsidP="00A70883">
      <w:pPr>
        <w:ind w:firstLine="567"/>
        <w:jc w:val="both"/>
        <w:rPr>
          <w:rFonts w:ascii="Times New Roman" w:hAnsi="Times New Roman"/>
          <w:sz w:val="26"/>
          <w:szCs w:val="26"/>
          <w:lang w:bidi="en-US"/>
        </w:rPr>
      </w:pPr>
    </w:p>
    <w:p w14:paraId="74C1A1F7" w14:textId="6249ACCC" w:rsidR="00A70883" w:rsidRPr="00670749" w:rsidRDefault="00A70883"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14.</w:t>
      </w:r>
      <w:r w:rsidRPr="00670749">
        <w:rPr>
          <w:rFonts w:ascii="Times New Roman" w:hAnsi="Times New Roman"/>
          <w:sz w:val="26"/>
          <w:szCs w:val="26"/>
          <w:lang w:bidi="en-US"/>
        </w:rPr>
        <w:t xml:space="preserve"> Cererea de înregistrare a producătorului se procesează în termen de 10 zile lucrătoare. Odată ce cererea este acceptată, producătorul devine vizibil în sub-meniul „Producători</w:t>
      </w:r>
      <w:r w:rsidR="004F4F14" w:rsidRPr="00670749">
        <w:rPr>
          <w:rFonts w:ascii="Times New Roman" w:hAnsi="Times New Roman"/>
          <w:sz w:val="26"/>
          <w:szCs w:val="26"/>
          <w:lang w:bidi="en-US"/>
        </w:rPr>
        <w:t>”</w:t>
      </w:r>
      <w:r w:rsidRPr="00670749">
        <w:rPr>
          <w:rFonts w:ascii="Times New Roman" w:hAnsi="Times New Roman"/>
          <w:sz w:val="26"/>
          <w:szCs w:val="26"/>
          <w:lang w:bidi="en-US"/>
        </w:rPr>
        <w:t xml:space="preserve"> al Cabinetului personal. Dacă este respinsă, motivul se indică în sistem, iar după remedierea cauzei se depune o cerere nouă.</w:t>
      </w:r>
    </w:p>
    <w:p w14:paraId="32683A8E" w14:textId="77777777" w:rsidR="00A70883" w:rsidRPr="00670749" w:rsidRDefault="00A70883" w:rsidP="00A70883">
      <w:pPr>
        <w:ind w:firstLine="567"/>
        <w:jc w:val="both"/>
        <w:rPr>
          <w:rFonts w:ascii="Times New Roman" w:hAnsi="Times New Roman"/>
          <w:sz w:val="26"/>
          <w:szCs w:val="26"/>
          <w:lang w:bidi="en-US"/>
        </w:rPr>
      </w:pPr>
    </w:p>
    <w:p w14:paraId="546CAA21" w14:textId="05FB6F5B" w:rsidR="00A70883" w:rsidRPr="00670749" w:rsidRDefault="00A70883" w:rsidP="00A70883">
      <w:pPr>
        <w:ind w:firstLine="567"/>
        <w:jc w:val="both"/>
        <w:rPr>
          <w:rFonts w:ascii="Times New Roman" w:hAnsi="Times New Roman"/>
          <w:sz w:val="26"/>
          <w:szCs w:val="26"/>
          <w:lang w:bidi="en-US"/>
        </w:rPr>
      </w:pPr>
    </w:p>
    <w:p w14:paraId="1DFBFD4A" w14:textId="79308B80" w:rsidR="00A70883" w:rsidRPr="00670749" w:rsidRDefault="00A70883"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15.</w:t>
      </w:r>
      <w:r w:rsidRPr="00670749">
        <w:rPr>
          <w:rFonts w:ascii="Times New Roman" w:hAnsi="Times New Roman"/>
          <w:sz w:val="26"/>
          <w:szCs w:val="26"/>
          <w:lang w:bidi="en-US"/>
        </w:rPr>
        <w:t xml:space="preserve"> În cazul modificării Acordului de reprezentant autorizat, se redepune cererea de înregistrare a producătorului, însoțită de Acordul actualizat și de o scrisoare de motivare, anexate într-un singur fișier PDF.</w:t>
      </w:r>
    </w:p>
    <w:p w14:paraId="11A3D2D7" w14:textId="77777777" w:rsidR="00D34A54" w:rsidRPr="00670749" w:rsidRDefault="00D34A54" w:rsidP="00A70883">
      <w:pPr>
        <w:ind w:firstLine="567"/>
        <w:jc w:val="both"/>
        <w:rPr>
          <w:rFonts w:ascii="Times New Roman" w:hAnsi="Times New Roman"/>
          <w:sz w:val="26"/>
          <w:szCs w:val="26"/>
          <w:lang w:bidi="en-US"/>
        </w:rPr>
      </w:pPr>
    </w:p>
    <w:p w14:paraId="223961B0" w14:textId="030F90E9" w:rsidR="00D34A54" w:rsidRPr="00670749" w:rsidRDefault="00D34A54" w:rsidP="00A70883">
      <w:pPr>
        <w:ind w:firstLine="567"/>
        <w:jc w:val="both"/>
        <w:rPr>
          <w:rFonts w:ascii="Times New Roman" w:hAnsi="Times New Roman"/>
          <w:sz w:val="26"/>
          <w:szCs w:val="26"/>
          <w:lang w:bidi="en-US"/>
        </w:rPr>
      </w:pPr>
      <w:r w:rsidRPr="00670749">
        <w:rPr>
          <w:rFonts w:ascii="Times New Roman" w:hAnsi="Times New Roman"/>
          <w:b/>
          <w:bCs/>
          <w:sz w:val="26"/>
          <w:szCs w:val="26"/>
          <w:lang w:bidi="en-US"/>
        </w:rPr>
        <w:t>16.</w:t>
      </w:r>
      <w:r w:rsidRPr="00670749">
        <w:rPr>
          <w:rFonts w:ascii="Times New Roman" w:hAnsi="Times New Roman"/>
          <w:sz w:val="26"/>
          <w:szCs w:val="26"/>
          <w:lang w:bidi="en-US"/>
        </w:rPr>
        <w:t xml:space="preserve"> Dacă producătorul pentru care se solicită înregistrarea are desemnați mai mulți reprezentanți autorizați, se va prezenta obligatoriu o scrisoare emisă de producător, care să specifice expres gamele de produse și reprezentanții autorizați responsabili de acestea.</w:t>
      </w:r>
    </w:p>
    <w:p w14:paraId="602C8565" w14:textId="77777777" w:rsidR="00D34A54" w:rsidRPr="00670749" w:rsidRDefault="00D34A54" w:rsidP="00D34A54">
      <w:pPr>
        <w:rPr>
          <w:rFonts w:ascii="Times New Roman" w:hAnsi="Times New Roman"/>
          <w:sz w:val="26"/>
          <w:szCs w:val="26"/>
          <w:lang w:bidi="en-US"/>
        </w:rPr>
      </w:pPr>
    </w:p>
    <w:p w14:paraId="7434753C" w14:textId="73EB2D46" w:rsidR="00D34A54" w:rsidRPr="00670749" w:rsidRDefault="00D34A54" w:rsidP="00D34A54">
      <w:pPr>
        <w:jc w:val="center"/>
        <w:rPr>
          <w:rFonts w:ascii="Times New Roman" w:hAnsi="Times New Roman"/>
          <w:b/>
          <w:bCs/>
          <w:sz w:val="26"/>
          <w:szCs w:val="26"/>
          <w:lang w:bidi="en-US"/>
        </w:rPr>
      </w:pPr>
      <w:r w:rsidRPr="00670749">
        <w:rPr>
          <w:rFonts w:ascii="Times New Roman" w:hAnsi="Times New Roman"/>
          <w:b/>
          <w:bCs/>
          <w:sz w:val="26"/>
          <w:szCs w:val="26"/>
          <w:lang w:bidi="en-US"/>
        </w:rPr>
        <w:t>CAPITOLUL IV</w:t>
      </w:r>
    </w:p>
    <w:p w14:paraId="3996B809" w14:textId="1B826274" w:rsidR="00D34A54" w:rsidRPr="00670749" w:rsidRDefault="00D34A54" w:rsidP="00D34A54">
      <w:pPr>
        <w:tabs>
          <w:tab w:val="left" w:pos="1827"/>
        </w:tabs>
        <w:jc w:val="center"/>
        <w:rPr>
          <w:rFonts w:ascii="Times New Roman" w:hAnsi="Times New Roman"/>
          <w:b/>
          <w:bCs/>
          <w:sz w:val="26"/>
          <w:szCs w:val="26"/>
          <w:lang w:bidi="en-US"/>
        </w:rPr>
      </w:pPr>
      <w:r w:rsidRPr="00670749">
        <w:rPr>
          <w:rFonts w:ascii="Times New Roman" w:hAnsi="Times New Roman"/>
          <w:b/>
          <w:bCs/>
          <w:sz w:val="26"/>
          <w:szCs w:val="26"/>
          <w:lang w:bidi="en-US"/>
        </w:rPr>
        <w:t>OBLIGAȚII PRELIMINARE ALE SOLICITANTULUI</w:t>
      </w:r>
    </w:p>
    <w:p w14:paraId="610F304C" w14:textId="77777777" w:rsidR="00D34A54" w:rsidRPr="00670749" w:rsidRDefault="00D34A54" w:rsidP="00D34A54">
      <w:pPr>
        <w:tabs>
          <w:tab w:val="left" w:pos="1827"/>
        </w:tabs>
        <w:jc w:val="center"/>
        <w:rPr>
          <w:rFonts w:ascii="Times New Roman" w:hAnsi="Times New Roman"/>
          <w:b/>
          <w:bCs/>
          <w:sz w:val="26"/>
          <w:szCs w:val="26"/>
          <w:lang w:bidi="en-US"/>
        </w:rPr>
      </w:pPr>
    </w:p>
    <w:p w14:paraId="68A11870" w14:textId="77777777" w:rsidR="00D34A54" w:rsidRPr="00670749" w:rsidRDefault="00D34A54" w:rsidP="00D34A54">
      <w:pPr>
        <w:ind w:firstLine="567"/>
        <w:jc w:val="both"/>
        <w:rPr>
          <w:rFonts w:ascii="Times New Roman" w:hAnsi="Times New Roman"/>
          <w:sz w:val="26"/>
          <w:szCs w:val="26"/>
          <w:lang w:bidi="en-US"/>
        </w:rPr>
      </w:pPr>
      <w:r w:rsidRPr="00670749">
        <w:rPr>
          <w:rFonts w:ascii="Times New Roman" w:hAnsi="Times New Roman"/>
          <w:b/>
          <w:bCs/>
          <w:sz w:val="26"/>
          <w:szCs w:val="26"/>
          <w:lang w:bidi="en-US"/>
        </w:rPr>
        <w:t xml:space="preserve">17. </w:t>
      </w:r>
      <w:r w:rsidRPr="00670749">
        <w:rPr>
          <w:rFonts w:ascii="Times New Roman" w:hAnsi="Times New Roman"/>
          <w:sz w:val="26"/>
          <w:szCs w:val="26"/>
          <w:lang w:bidi="en-US"/>
        </w:rPr>
        <w:t>Înainte de depunerea cererii (dosarului) de înregistrare, reprezentantul autorizat se asigură că:</w:t>
      </w:r>
    </w:p>
    <w:p w14:paraId="3F99E805" w14:textId="2D672408" w:rsidR="00D34A54" w:rsidRPr="00670749" w:rsidRDefault="00D34A54" w:rsidP="00D34A54">
      <w:pPr>
        <w:ind w:firstLine="567"/>
        <w:jc w:val="both"/>
        <w:rPr>
          <w:rFonts w:ascii="Times New Roman" w:hAnsi="Times New Roman"/>
          <w:sz w:val="26"/>
          <w:szCs w:val="26"/>
          <w:lang w:bidi="en-US"/>
        </w:rPr>
      </w:pPr>
      <w:r w:rsidRPr="00670749">
        <w:rPr>
          <w:rFonts w:ascii="Times New Roman" w:hAnsi="Times New Roman"/>
          <w:sz w:val="26"/>
          <w:szCs w:val="26"/>
          <w:lang w:bidi="en-US"/>
        </w:rPr>
        <w:t>17.1. dispozitivul medical pentru care se solicită înregistrarea nu a fost înregistrat anterior în RSDM și nu deține un număr unic de identificare. Dublarea înregistrărilor este strict interzisă, cu excepția situației în care, la data depunerii noului dosar, este completată lista dispozitivelor medicale depuse pentru reînregistrare, conform anexei nr. 3 la Instrucțiune;</w:t>
      </w:r>
    </w:p>
    <w:p w14:paraId="6326F274" w14:textId="6EE33F12" w:rsidR="00D34A54" w:rsidRPr="00670749" w:rsidRDefault="00D34A54" w:rsidP="00D34A54">
      <w:pPr>
        <w:ind w:firstLine="567"/>
        <w:jc w:val="both"/>
        <w:rPr>
          <w:rFonts w:ascii="Times New Roman" w:hAnsi="Times New Roman"/>
          <w:sz w:val="26"/>
          <w:szCs w:val="26"/>
          <w:lang w:bidi="en-US"/>
        </w:rPr>
      </w:pPr>
      <w:r w:rsidRPr="00670749">
        <w:rPr>
          <w:rFonts w:ascii="Times New Roman" w:hAnsi="Times New Roman"/>
          <w:sz w:val="26"/>
          <w:szCs w:val="26"/>
          <w:lang w:bidi="en-US"/>
        </w:rPr>
        <w:t>17.2. producătorul este înregistrat în Cabinetul personal al reprezentantului autorizat;</w:t>
      </w:r>
    </w:p>
    <w:p w14:paraId="49871138" w14:textId="6B2801E2" w:rsidR="00D34A54" w:rsidRPr="00670749" w:rsidRDefault="00D34A54" w:rsidP="00D34A54">
      <w:pPr>
        <w:ind w:firstLine="567"/>
        <w:jc w:val="both"/>
        <w:rPr>
          <w:rFonts w:ascii="Times New Roman" w:hAnsi="Times New Roman"/>
          <w:sz w:val="26"/>
          <w:szCs w:val="26"/>
          <w:lang w:bidi="en-US"/>
        </w:rPr>
      </w:pPr>
      <w:r w:rsidRPr="00670749">
        <w:rPr>
          <w:rFonts w:ascii="Times New Roman" w:hAnsi="Times New Roman"/>
          <w:sz w:val="26"/>
          <w:szCs w:val="26"/>
          <w:lang w:bidi="en-US"/>
        </w:rPr>
        <w:t>17.3. dispune de toate documentele necesare prevăzute la pct. 2</w:t>
      </w:r>
      <w:r w:rsidR="00FD5533" w:rsidRPr="00670749">
        <w:rPr>
          <w:rFonts w:ascii="Times New Roman" w:hAnsi="Times New Roman"/>
          <w:sz w:val="26"/>
          <w:szCs w:val="26"/>
          <w:lang w:bidi="en-US"/>
        </w:rPr>
        <w:t>0</w:t>
      </w:r>
      <w:r w:rsidR="004F4F14" w:rsidRPr="00670749">
        <w:rPr>
          <w:rFonts w:ascii="Times New Roman" w:hAnsi="Times New Roman"/>
          <w:sz w:val="26"/>
          <w:szCs w:val="26"/>
          <w:lang w:bidi="en-US"/>
        </w:rPr>
        <w:t xml:space="preserve"> din prezentele </w:t>
      </w:r>
      <w:r w:rsidR="00A9777B" w:rsidRPr="00670749">
        <w:rPr>
          <w:rFonts w:ascii="Times New Roman" w:hAnsi="Times New Roman"/>
          <w:sz w:val="26"/>
          <w:szCs w:val="26"/>
          <w:lang w:bidi="en-US"/>
        </w:rPr>
        <w:t>p</w:t>
      </w:r>
      <w:r w:rsidR="004F4F14" w:rsidRPr="00670749">
        <w:rPr>
          <w:rFonts w:ascii="Times New Roman" w:hAnsi="Times New Roman"/>
          <w:sz w:val="26"/>
          <w:szCs w:val="26"/>
          <w:lang w:bidi="en-US"/>
        </w:rPr>
        <w:t>roceduri administrative</w:t>
      </w:r>
      <w:r w:rsidRPr="00670749">
        <w:rPr>
          <w:rFonts w:ascii="Times New Roman" w:hAnsi="Times New Roman"/>
          <w:sz w:val="26"/>
          <w:szCs w:val="26"/>
          <w:lang w:bidi="en-US"/>
        </w:rPr>
        <w:t xml:space="preserve"> în format electronic (PDF), semnate electronic de persoana responsabilă delegată.</w:t>
      </w:r>
    </w:p>
    <w:p w14:paraId="36D4BB5C" w14:textId="4A781A28" w:rsidR="00D34A54" w:rsidRPr="00670749" w:rsidRDefault="00D34A54" w:rsidP="00D34A54">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17.4. documentele sunt denumite strict conform tabelului </w:t>
      </w:r>
      <w:r w:rsidR="00491531" w:rsidRPr="00670749">
        <w:rPr>
          <w:rFonts w:ascii="Times New Roman" w:hAnsi="Times New Roman"/>
          <w:sz w:val="26"/>
          <w:szCs w:val="26"/>
          <w:lang w:bidi="en-US"/>
        </w:rPr>
        <w:t>de la</w:t>
      </w:r>
      <w:r w:rsidRPr="00670749">
        <w:rPr>
          <w:rFonts w:ascii="Times New Roman" w:hAnsi="Times New Roman"/>
          <w:sz w:val="26"/>
          <w:szCs w:val="26"/>
          <w:lang w:bidi="en-US"/>
        </w:rPr>
        <w:t xml:space="preserve"> </w:t>
      </w:r>
      <w:r w:rsidRPr="00B254E3">
        <w:rPr>
          <w:rFonts w:ascii="Times New Roman" w:hAnsi="Times New Roman"/>
          <w:sz w:val="26"/>
          <w:szCs w:val="26"/>
          <w:lang w:bidi="en-US"/>
        </w:rPr>
        <w:t>pct. 3</w:t>
      </w:r>
      <w:r w:rsidR="00B254E3" w:rsidRPr="00B254E3">
        <w:rPr>
          <w:rFonts w:ascii="Times New Roman" w:hAnsi="Times New Roman"/>
          <w:sz w:val="26"/>
          <w:szCs w:val="26"/>
          <w:lang w:bidi="en-US"/>
        </w:rPr>
        <w:t>9</w:t>
      </w:r>
      <w:r w:rsidRPr="00670749">
        <w:rPr>
          <w:rFonts w:ascii="Times New Roman" w:hAnsi="Times New Roman"/>
          <w:sz w:val="26"/>
          <w:szCs w:val="26"/>
          <w:lang w:bidi="en-US"/>
        </w:rPr>
        <w:t xml:space="preserve"> al Instrucțiunii;</w:t>
      </w:r>
    </w:p>
    <w:p w14:paraId="2B02E36D" w14:textId="7AAADBA4" w:rsidR="00D34A54" w:rsidRPr="00670749" w:rsidRDefault="00D34A54" w:rsidP="00D34A54">
      <w:pPr>
        <w:ind w:firstLine="567"/>
        <w:jc w:val="both"/>
        <w:rPr>
          <w:rFonts w:ascii="Times New Roman" w:hAnsi="Times New Roman"/>
          <w:sz w:val="26"/>
          <w:szCs w:val="26"/>
          <w:lang w:bidi="en-US"/>
        </w:rPr>
      </w:pPr>
      <w:r w:rsidRPr="00670749">
        <w:rPr>
          <w:rFonts w:ascii="Times New Roman" w:hAnsi="Times New Roman"/>
          <w:sz w:val="26"/>
          <w:szCs w:val="26"/>
          <w:lang w:bidi="en-US"/>
        </w:rPr>
        <w:t>17.5. dispozitivele incluse într-un singur dosar îndeplinesc cumulativ condițiile: același scop propus (același Basic UDI), același producător</w:t>
      </w:r>
      <w:r w:rsidR="004E0E38" w:rsidRPr="00670749">
        <w:rPr>
          <w:rFonts w:ascii="Times New Roman" w:hAnsi="Times New Roman"/>
          <w:sz w:val="26"/>
          <w:szCs w:val="26"/>
          <w:lang w:bidi="en-US"/>
        </w:rPr>
        <w:t xml:space="preserve"> și </w:t>
      </w:r>
      <w:r w:rsidRPr="00670749">
        <w:rPr>
          <w:rFonts w:ascii="Times New Roman" w:hAnsi="Times New Roman"/>
          <w:sz w:val="26"/>
          <w:szCs w:val="26"/>
          <w:lang w:bidi="en-US"/>
        </w:rPr>
        <w:t>aceeași clasă de risc.</w:t>
      </w:r>
    </w:p>
    <w:p w14:paraId="702004BC" w14:textId="77777777" w:rsidR="00D34A54" w:rsidRPr="00670749" w:rsidRDefault="00D34A54" w:rsidP="00D34A54">
      <w:pPr>
        <w:ind w:firstLine="567"/>
        <w:jc w:val="both"/>
        <w:rPr>
          <w:rFonts w:ascii="Times New Roman" w:hAnsi="Times New Roman"/>
          <w:sz w:val="26"/>
          <w:szCs w:val="26"/>
          <w:lang w:bidi="en-US"/>
        </w:rPr>
      </w:pPr>
    </w:p>
    <w:p w14:paraId="09E003FC" w14:textId="0DF5EE78" w:rsidR="004E0E38" w:rsidRPr="00670749" w:rsidRDefault="004E0E38" w:rsidP="004E0E38">
      <w:pPr>
        <w:jc w:val="center"/>
        <w:rPr>
          <w:rFonts w:ascii="Times New Roman" w:hAnsi="Times New Roman"/>
          <w:b/>
          <w:bCs/>
          <w:sz w:val="26"/>
          <w:szCs w:val="26"/>
          <w:lang w:bidi="en-US"/>
        </w:rPr>
      </w:pPr>
      <w:r w:rsidRPr="00670749">
        <w:rPr>
          <w:rFonts w:ascii="Times New Roman" w:hAnsi="Times New Roman"/>
          <w:b/>
          <w:bCs/>
          <w:sz w:val="26"/>
          <w:szCs w:val="26"/>
          <w:lang w:bidi="en-US"/>
        </w:rPr>
        <w:t>CAPITOLUL V</w:t>
      </w:r>
    </w:p>
    <w:p w14:paraId="7205A207" w14:textId="6974FBCC" w:rsidR="004E0E38" w:rsidRPr="00670749" w:rsidRDefault="004E0E38" w:rsidP="004E0E38">
      <w:pPr>
        <w:jc w:val="center"/>
        <w:rPr>
          <w:rFonts w:ascii="Times New Roman" w:hAnsi="Times New Roman"/>
          <w:b/>
          <w:bCs/>
          <w:sz w:val="26"/>
          <w:szCs w:val="26"/>
          <w:lang w:bidi="en-US"/>
        </w:rPr>
      </w:pPr>
      <w:r w:rsidRPr="00670749">
        <w:rPr>
          <w:rFonts w:ascii="Times New Roman" w:hAnsi="Times New Roman"/>
          <w:b/>
          <w:bCs/>
          <w:sz w:val="26"/>
          <w:szCs w:val="26"/>
          <w:lang w:bidi="en-US"/>
        </w:rPr>
        <w:t>PROCEDURA ELECTRONICĂ DE NOTIFICAREA ȘI ÎNREGISTRARE A DISPOZITIVELOR MEDICALE</w:t>
      </w:r>
    </w:p>
    <w:p w14:paraId="0E14F148" w14:textId="77777777" w:rsidR="004E0E38" w:rsidRPr="00670749" w:rsidRDefault="004E0E38" w:rsidP="00D34A54">
      <w:pPr>
        <w:ind w:firstLine="567"/>
        <w:jc w:val="both"/>
        <w:rPr>
          <w:rFonts w:ascii="Times New Roman" w:hAnsi="Times New Roman"/>
          <w:sz w:val="26"/>
          <w:szCs w:val="26"/>
          <w:lang w:bidi="en-US"/>
        </w:rPr>
      </w:pPr>
    </w:p>
    <w:p w14:paraId="09319A8B" w14:textId="057F74E0" w:rsidR="00D34A54" w:rsidRPr="00670749" w:rsidRDefault="00D34A54" w:rsidP="00D34A54">
      <w:pPr>
        <w:ind w:firstLine="567"/>
        <w:jc w:val="both"/>
        <w:rPr>
          <w:rFonts w:ascii="Times New Roman" w:hAnsi="Times New Roman"/>
          <w:sz w:val="26"/>
          <w:szCs w:val="26"/>
          <w:lang w:bidi="en-US"/>
        </w:rPr>
      </w:pPr>
      <w:r w:rsidRPr="00670749">
        <w:rPr>
          <w:rFonts w:ascii="Times New Roman" w:hAnsi="Times New Roman"/>
          <w:b/>
          <w:bCs/>
          <w:sz w:val="26"/>
          <w:szCs w:val="26"/>
          <w:lang w:bidi="en-US"/>
        </w:rPr>
        <w:t>18.</w:t>
      </w:r>
      <w:r w:rsidR="00FD5533" w:rsidRPr="00670749">
        <w:rPr>
          <w:rFonts w:ascii="Times New Roman" w:hAnsi="Times New Roman"/>
          <w:sz w:val="26"/>
          <w:szCs w:val="26"/>
          <w:lang w:bidi="en-US"/>
        </w:rPr>
        <w:t xml:space="preserve"> Solicitantul are obligația să notifice și să înregsitreze la AMDM cu cel puțin 10 zile lucrătoare înainte de introducerea pe piață a dispozitivelor medicale care dețin marcajul CE, prin completarea cererii (dosarului) în Cabinetul personal al reprezentantului autorizat, conform Instrucțiunii.</w:t>
      </w:r>
    </w:p>
    <w:p w14:paraId="4E31EBB9" w14:textId="77777777" w:rsidR="00FD5533" w:rsidRPr="00670749" w:rsidRDefault="00FD5533" w:rsidP="00D34A54">
      <w:pPr>
        <w:ind w:firstLine="567"/>
        <w:jc w:val="both"/>
        <w:rPr>
          <w:rFonts w:ascii="Times New Roman" w:hAnsi="Times New Roman"/>
          <w:sz w:val="26"/>
          <w:szCs w:val="26"/>
          <w:lang w:bidi="en-US"/>
        </w:rPr>
      </w:pPr>
    </w:p>
    <w:p w14:paraId="196FA494" w14:textId="77777777" w:rsidR="00C074BD" w:rsidRPr="00670749" w:rsidRDefault="00FD5533" w:rsidP="00C074BD">
      <w:pPr>
        <w:ind w:firstLine="567"/>
        <w:jc w:val="both"/>
        <w:rPr>
          <w:rFonts w:ascii="Times New Roman" w:hAnsi="Times New Roman"/>
          <w:sz w:val="26"/>
          <w:szCs w:val="26"/>
          <w:lang w:bidi="en-US"/>
        </w:rPr>
      </w:pPr>
      <w:r w:rsidRPr="00670749">
        <w:rPr>
          <w:rFonts w:ascii="Times New Roman" w:hAnsi="Times New Roman"/>
          <w:b/>
          <w:bCs/>
          <w:sz w:val="26"/>
          <w:szCs w:val="26"/>
          <w:lang w:bidi="en-US"/>
        </w:rPr>
        <w:t>19.</w:t>
      </w:r>
      <w:r w:rsidRPr="00670749">
        <w:rPr>
          <w:rFonts w:ascii="Times New Roman" w:hAnsi="Times New Roman"/>
          <w:sz w:val="26"/>
          <w:szCs w:val="26"/>
          <w:lang w:bidi="en-US"/>
        </w:rPr>
        <w:t xml:space="preserve"> </w:t>
      </w:r>
      <w:r w:rsidR="004F4F14" w:rsidRPr="00670749">
        <w:rPr>
          <w:rFonts w:ascii="Times New Roman" w:hAnsi="Times New Roman"/>
          <w:sz w:val="26"/>
          <w:szCs w:val="26"/>
          <w:lang w:bidi="en-US"/>
        </w:rPr>
        <w:t>Cererea (dosarul) este compusă din trei părți:</w:t>
      </w:r>
    </w:p>
    <w:p w14:paraId="2CD501FB" w14:textId="19E0AB34" w:rsidR="004F4F14" w:rsidRPr="00670749" w:rsidRDefault="00C074BD" w:rsidP="00C074BD">
      <w:pPr>
        <w:ind w:firstLine="567"/>
        <w:jc w:val="both"/>
        <w:rPr>
          <w:rFonts w:ascii="Times New Roman" w:hAnsi="Times New Roman"/>
          <w:sz w:val="26"/>
          <w:szCs w:val="26"/>
          <w:lang w:bidi="en-US"/>
        </w:rPr>
      </w:pPr>
      <w:r w:rsidRPr="00670749">
        <w:rPr>
          <w:rFonts w:ascii="Times New Roman" w:hAnsi="Times New Roman"/>
          <w:sz w:val="26"/>
          <w:szCs w:val="26"/>
          <w:lang w:bidi="en-US"/>
        </w:rPr>
        <w:t>19.1. d</w:t>
      </w:r>
      <w:r w:rsidR="004F4F14" w:rsidRPr="00670749">
        <w:rPr>
          <w:rFonts w:ascii="Times New Roman" w:hAnsi="Times New Roman"/>
          <w:sz w:val="26"/>
          <w:szCs w:val="26"/>
          <w:lang w:bidi="en-US"/>
        </w:rPr>
        <w:t>ate despre producător</w:t>
      </w:r>
      <w:r w:rsidRPr="00670749">
        <w:rPr>
          <w:rFonts w:ascii="Times New Roman" w:hAnsi="Times New Roman"/>
          <w:sz w:val="26"/>
          <w:szCs w:val="26"/>
          <w:lang w:bidi="en-US"/>
        </w:rPr>
        <w:t xml:space="preserve"> - </w:t>
      </w:r>
      <w:r w:rsidR="004F4F14" w:rsidRPr="00670749">
        <w:rPr>
          <w:rFonts w:ascii="Times New Roman" w:hAnsi="Times New Roman"/>
          <w:sz w:val="26"/>
          <w:szCs w:val="26"/>
          <w:lang w:bidi="en-US"/>
        </w:rPr>
        <w:t xml:space="preserve">se selectează producătorul înregistrat conform </w:t>
      </w:r>
      <w:r w:rsidRPr="00670749">
        <w:rPr>
          <w:rFonts w:ascii="Times New Roman" w:hAnsi="Times New Roman"/>
          <w:sz w:val="26"/>
          <w:szCs w:val="26"/>
          <w:lang w:bidi="en-US"/>
        </w:rPr>
        <w:t xml:space="preserve">prevederilor </w:t>
      </w:r>
      <w:r w:rsidR="004F4F14" w:rsidRPr="00670749">
        <w:rPr>
          <w:rFonts w:ascii="Times New Roman" w:hAnsi="Times New Roman"/>
          <w:sz w:val="26"/>
          <w:szCs w:val="26"/>
          <w:lang w:bidi="en-US"/>
        </w:rPr>
        <w:t>Capitolului III;</w:t>
      </w:r>
    </w:p>
    <w:p w14:paraId="02B9B7DB" w14:textId="46E0CBEA" w:rsidR="004F4F14" w:rsidRPr="00670749" w:rsidRDefault="00C074BD" w:rsidP="00C074BD">
      <w:pPr>
        <w:ind w:firstLine="567"/>
        <w:jc w:val="both"/>
        <w:rPr>
          <w:rFonts w:ascii="Times New Roman" w:hAnsi="Times New Roman"/>
          <w:sz w:val="26"/>
          <w:szCs w:val="26"/>
          <w:lang w:bidi="en-US"/>
        </w:rPr>
      </w:pPr>
      <w:r w:rsidRPr="00670749">
        <w:rPr>
          <w:rFonts w:ascii="Times New Roman" w:hAnsi="Times New Roman"/>
          <w:sz w:val="26"/>
          <w:szCs w:val="26"/>
          <w:lang w:bidi="en-US"/>
        </w:rPr>
        <w:t>19.2. d</w:t>
      </w:r>
      <w:r w:rsidR="004F4F14" w:rsidRPr="00670749">
        <w:rPr>
          <w:rFonts w:ascii="Times New Roman" w:hAnsi="Times New Roman"/>
          <w:sz w:val="26"/>
          <w:szCs w:val="26"/>
          <w:lang w:bidi="en-US"/>
        </w:rPr>
        <w:t xml:space="preserve">osarul </w:t>
      </w:r>
      <w:r w:rsidRPr="00670749">
        <w:rPr>
          <w:rFonts w:ascii="Times New Roman" w:hAnsi="Times New Roman"/>
          <w:sz w:val="26"/>
          <w:szCs w:val="26"/>
          <w:lang w:bidi="en-US"/>
        </w:rPr>
        <w:t>t</w:t>
      </w:r>
      <w:r w:rsidR="004F4F14" w:rsidRPr="00670749">
        <w:rPr>
          <w:rFonts w:ascii="Times New Roman" w:hAnsi="Times New Roman"/>
          <w:sz w:val="26"/>
          <w:szCs w:val="26"/>
          <w:lang w:bidi="en-US"/>
        </w:rPr>
        <w:t>ehnic</w:t>
      </w:r>
      <w:r w:rsidRPr="00670749">
        <w:rPr>
          <w:rFonts w:ascii="Times New Roman" w:hAnsi="Times New Roman"/>
          <w:sz w:val="26"/>
          <w:szCs w:val="26"/>
          <w:lang w:bidi="en-US"/>
        </w:rPr>
        <w:t xml:space="preserve"> - </w:t>
      </w:r>
      <w:r w:rsidR="004F4F14" w:rsidRPr="00670749">
        <w:rPr>
          <w:rFonts w:ascii="Times New Roman" w:hAnsi="Times New Roman"/>
          <w:sz w:val="26"/>
          <w:szCs w:val="26"/>
          <w:lang w:bidi="en-US"/>
        </w:rPr>
        <w:t xml:space="preserve">se completează datele Certificatelor CE/UE și se atașează documentele conform </w:t>
      </w:r>
      <w:r w:rsidR="004F4F14" w:rsidRPr="00B254E3">
        <w:rPr>
          <w:rFonts w:ascii="Times New Roman" w:hAnsi="Times New Roman"/>
          <w:sz w:val="26"/>
          <w:szCs w:val="26"/>
          <w:lang w:bidi="en-US"/>
        </w:rPr>
        <w:t>pct. 3</w:t>
      </w:r>
      <w:r w:rsidR="00B254E3" w:rsidRPr="00B254E3">
        <w:rPr>
          <w:rFonts w:ascii="Times New Roman" w:hAnsi="Times New Roman"/>
          <w:sz w:val="26"/>
          <w:szCs w:val="26"/>
          <w:lang w:bidi="en-US"/>
        </w:rPr>
        <w:t>9</w:t>
      </w:r>
      <w:r w:rsidR="004F4F14" w:rsidRPr="00B254E3">
        <w:rPr>
          <w:rFonts w:ascii="Times New Roman" w:hAnsi="Times New Roman"/>
          <w:sz w:val="26"/>
          <w:szCs w:val="26"/>
          <w:lang w:bidi="en-US"/>
        </w:rPr>
        <w:t xml:space="preserve"> </w:t>
      </w:r>
      <w:r w:rsidRPr="00B254E3">
        <w:rPr>
          <w:rFonts w:ascii="Times New Roman" w:hAnsi="Times New Roman"/>
          <w:sz w:val="26"/>
          <w:szCs w:val="26"/>
          <w:lang w:bidi="en-US"/>
        </w:rPr>
        <w:t>din</w:t>
      </w:r>
      <w:r w:rsidR="004F4F14" w:rsidRPr="00B254E3">
        <w:rPr>
          <w:rFonts w:ascii="Times New Roman" w:hAnsi="Times New Roman"/>
          <w:sz w:val="26"/>
          <w:szCs w:val="26"/>
          <w:lang w:bidi="en-US"/>
        </w:rPr>
        <w:t xml:space="preserve"> Instrucțiun</w:t>
      </w:r>
      <w:r w:rsidRPr="00B254E3">
        <w:rPr>
          <w:rFonts w:ascii="Times New Roman" w:hAnsi="Times New Roman"/>
          <w:sz w:val="26"/>
          <w:szCs w:val="26"/>
          <w:lang w:bidi="en-US"/>
        </w:rPr>
        <w:t>e</w:t>
      </w:r>
      <w:r w:rsidR="004F4F14" w:rsidRPr="00670749">
        <w:rPr>
          <w:rFonts w:ascii="Times New Roman" w:hAnsi="Times New Roman"/>
          <w:sz w:val="26"/>
          <w:szCs w:val="26"/>
          <w:lang w:bidi="en-US"/>
        </w:rPr>
        <w:t>;</w:t>
      </w:r>
    </w:p>
    <w:p w14:paraId="1179FD1D" w14:textId="4E0017FD" w:rsidR="00FD5533" w:rsidRPr="00670749" w:rsidRDefault="00A9777B" w:rsidP="004F4F14">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19.3. </w:t>
      </w:r>
      <w:r w:rsidR="00C074BD" w:rsidRPr="00670749">
        <w:rPr>
          <w:rFonts w:ascii="Times New Roman" w:hAnsi="Times New Roman"/>
          <w:sz w:val="26"/>
          <w:szCs w:val="26"/>
          <w:lang w:bidi="en-US"/>
        </w:rPr>
        <w:t>d</w:t>
      </w:r>
      <w:r w:rsidR="004F4F14" w:rsidRPr="00670749">
        <w:rPr>
          <w:rFonts w:ascii="Times New Roman" w:hAnsi="Times New Roman"/>
          <w:sz w:val="26"/>
          <w:szCs w:val="26"/>
          <w:lang w:bidi="en-US"/>
        </w:rPr>
        <w:t>ate despre dispozitiv</w:t>
      </w:r>
      <w:r w:rsidR="00C074BD" w:rsidRPr="00670749">
        <w:rPr>
          <w:rFonts w:ascii="Times New Roman" w:hAnsi="Times New Roman"/>
          <w:sz w:val="26"/>
          <w:szCs w:val="26"/>
          <w:lang w:bidi="en-US"/>
        </w:rPr>
        <w:t xml:space="preserve"> - </w:t>
      </w:r>
      <w:r w:rsidR="004F4F14" w:rsidRPr="00670749">
        <w:rPr>
          <w:rFonts w:ascii="Times New Roman" w:hAnsi="Times New Roman"/>
          <w:sz w:val="26"/>
          <w:szCs w:val="26"/>
          <w:lang w:bidi="en-US"/>
        </w:rPr>
        <w:t xml:space="preserve">se completează câmpurile obligatorii pentru fiecare dispozitiv medical în parte, conform </w:t>
      </w:r>
      <w:r w:rsidR="004F4F14" w:rsidRPr="00B254E3">
        <w:rPr>
          <w:rFonts w:ascii="Times New Roman" w:hAnsi="Times New Roman"/>
          <w:sz w:val="26"/>
          <w:szCs w:val="26"/>
          <w:lang w:bidi="en-US"/>
        </w:rPr>
        <w:t>pct. 4</w:t>
      </w:r>
      <w:r w:rsidR="00B254E3" w:rsidRPr="00B254E3">
        <w:rPr>
          <w:rFonts w:ascii="Times New Roman" w:hAnsi="Times New Roman"/>
          <w:sz w:val="26"/>
          <w:szCs w:val="26"/>
          <w:lang w:bidi="en-US"/>
        </w:rPr>
        <w:t>7</w:t>
      </w:r>
      <w:r w:rsidR="00C074BD" w:rsidRPr="00B254E3">
        <w:rPr>
          <w:rFonts w:ascii="Times New Roman" w:hAnsi="Times New Roman"/>
          <w:sz w:val="26"/>
          <w:szCs w:val="26"/>
          <w:lang w:bidi="en-US"/>
        </w:rPr>
        <w:t>-</w:t>
      </w:r>
      <w:r w:rsidR="00B254E3" w:rsidRPr="00B254E3">
        <w:rPr>
          <w:rFonts w:ascii="Times New Roman" w:hAnsi="Times New Roman"/>
          <w:sz w:val="26"/>
          <w:szCs w:val="26"/>
          <w:lang w:bidi="en-US"/>
        </w:rPr>
        <w:t xml:space="preserve"> </w:t>
      </w:r>
      <w:r w:rsidR="004F4F14" w:rsidRPr="00B254E3">
        <w:rPr>
          <w:rFonts w:ascii="Times New Roman" w:hAnsi="Times New Roman"/>
          <w:sz w:val="26"/>
          <w:szCs w:val="26"/>
          <w:lang w:bidi="en-US"/>
        </w:rPr>
        <w:t>4</w:t>
      </w:r>
      <w:r w:rsidR="00B254E3" w:rsidRPr="00B254E3">
        <w:rPr>
          <w:rFonts w:ascii="Times New Roman" w:hAnsi="Times New Roman"/>
          <w:sz w:val="26"/>
          <w:szCs w:val="26"/>
          <w:lang w:bidi="en-US"/>
        </w:rPr>
        <w:t>8</w:t>
      </w:r>
      <w:r w:rsidR="004F4F14" w:rsidRPr="00B254E3">
        <w:rPr>
          <w:rFonts w:ascii="Times New Roman" w:hAnsi="Times New Roman"/>
          <w:sz w:val="26"/>
          <w:szCs w:val="26"/>
          <w:lang w:bidi="en-US"/>
        </w:rPr>
        <w:t xml:space="preserve"> din Instrucțiune.</w:t>
      </w:r>
    </w:p>
    <w:p w14:paraId="07BCE4E9" w14:textId="77777777" w:rsidR="00FD5533" w:rsidRPr="00670749" w:rsidRDefault="00FD5533" w:rsidP="00D34A54">
      <w:pPr>
        <w:ind w:firstLine="567"/>
        <w:jc w:val="both"/>
        <w:rPr>
          <w:rFonts w:ascii="Times New Roman" w:hAnsi="Times New Roman"/>
          <w:sz w:val="26"/>
          <w:szCs w:val="26"/>
          <w:lang w:bidi="en-US"/>
        </w:rPr>
      </w:pPr>
    </w:p>
    <w:p w14:paraId="2977E5BE" w14:textId="5724DB4A" w:rsidR="00C074BD" w:rsidRPr="00670749" w:rsidRDefault="00FD5533" w:rsidP="00C074BD">
      <w:pPr>
        <w:ind w:firstLine="567"/>
        <w:jc w:val="both"/>
        <w:rPr>
          <w:rFonts w:ascii="Times New Roman" w:hAnsi="Times New Roman"/>
          <w:sz w:val="26"/>
          <w:szCs w:val="26"/>
          <w:lang w:bidi="en-US"/>
        </w:rPr>
      </w:pPr>
      <w:r w:rsidRPr="00670749">
        <w:rPr>
          <w:rFonts w:ascii="Times New Roman" w:hAnsi="Times New Roman"/>
          <w:b/>
          <w:bCs/>
          <w:sz w:val="26"/>
          <w:szCs w:val="26"/>
          <w:lang w:bidi="en-US"/>
        </w:rPr>
        <w:t>20.</w:t>
      </w:r>
      <w:r w:rsidR="00A9777B" w:rsidRPr="00670749">
        <w:rPr>
          <w:rFonts w:ascii="Times New Roman" w:hAnsi="Times New Roman"/>
          <w:sz w:val="26"/>
          <w:szCs w:val="26"/>
          <w:lang w:bidi="en-US"/>
        </w:rPr>
        <w:t xml:space="preserve"> </w:t>
      </w:r>
      <w:r w:rsidR="00C074BD" w:rsidRPr="00670749">
        <w:rPr>
          <w:rFonts w:ascii="Times New Roman" w:hAnsi="Times New Roman"/>
          <w:sz w:val="26"/>
          <w:szCs w:val="26"/>
          <w:lang w:bidi="en-US"/>
        </w:rPr>
        <w:t>Documentele obligatorii care însoțesc cererea sunt:</w:t>
      </w:r>
    </w:p>
    <w:p w14:paraId="77B583EF" w14:textId="7487B9D5" w:rsidR="00C074BD" w:rsidRPr="00670749" w:rsidRDefault="00A9777B" w:rsidP="00C074BD">
      <w:pPr>
        <w:ind w:firstLine="567"/>
        <w:jc w:val="both"/>
        <w:rPr>
          <w:rFonts w:ascii="Times New Roman" w:hAnsi="Times New Roman"/>
          <w:sz w:val="26"/>
          <w:szCs w:val="26"/>
          <w:lang w:bidi="en-US"/>
        </w:rPr>
      </w:pPr>
      <w:r w:rsidRPr="00670749">
        <w:rPr>
          <w:rFonts w:ascii="Times New Roman" w:hAnsi="Times New Roman"/>
          <w:sz w:val="26"/>
          <w:szCs w:val="26"/>
          <w:lang w:bidi="en-US"/>
        </w:rPr>
        <w:lastRenderedPageBreak/>
        <w:t>20.1. d</w:t>
      </w:r>
      <w:r w:rsidR="00C074BD" w:rsidRPr="00670749">
        <w:rPr>
          <w:rFonts w:ascii="Times New Roman" w:hAnsi="Times New Roman"/>
          <w:sz w:val="26"/>
          <w:szCs w:val="26"/>
          <w:lang w:bidi="en-US"/>
        </w:rPr>
        <w:t>eclarația de Conformitate CE/UE, emisă de producător (obligatoriu în limba engleză sau română; opțional în alte limbi), denumită „Declaratia de conformitate CE.pdf</w:t>
      </w:r>
      <w:r w:rsidRPr="00670749">
        <w:rPr>
          <w:rFonts w:ascii="Times New Roman" w:hAnsi="Times New Roman"/>
          <w:sz w:val="26"/>
          <w:szCs w:val="26"/>
          <w:lang w:bidi="en-US"/>
        </w:rPr>
        <w:t xml:space="preserve"> ”</w:t>
      </w:r>
      <w:r w:rsidR="00C074BD" w:rsidRPr="00670749">
        <w:rPr>
          <w:rFonts w:ascii="Times New Roman" w:hAnsi="Times New Roman"/>
          <w:sz w:val="26"/>
          <w:szCs w:val="26"/>
          <w:lang w:bidi="en-US"/>
        </w:rPr>
        <w:t>;</w:t>
      </w:r>
    </w:p>
    <w:p w14:paraId="099366D5" w14:textId="133A83F4" w:rsidR="00C074BD" w:rsidRPr="00670749" w:rsidRDefault="00A9777B" w:rsidP="00C074BD">
      <w:pPr>
        <w:ind w:firstLine="567"/>
        <w:jc w:val="both"/>
        <w:rPr>
          <w:rFonts w:ascii="Times New Roman" w:hAnsi="Times New Roman"/>
          <w:sz w:val="26"/>
          <w:szCs w:val="26"/>
          <w:lang w:bidi="en-US"/>
        </w:rPr>
      </w:pPr>
      <w:r w:rsidRPr="00670749">
        <w:rPr>
          <w:rFonts w:ascii="Times New Roman" w:hAnsi="Times New Roman"/>
          <w:sz w:val="26"/>
          <w:szCs w:val="26"/>
          <w:lang w:bidi="en-US"/>
        </w:rPr>
        <w:t>20.2. c</w:t>
      </w:r>
      <w:r w:rsidR="00C074BD" w:rsidRPr="00670749">
        <w:rPr>
          <w:rFonts w:ascii="Times New Roman" w:hAnsi="Times New Roman"/>
          <w:sz w:val="26"/>
          <w:szCs w:val="26"/>
          <w:lang w:bidi="en-US"/>
        </w:rPr>
        <w:t>ertificatul CE/UE valabil, pentru clasele de risc care îl necesită, cu datele completate conform formatului prevăzut la pct. 32.2 lit. i) din Instrucțiune;</w:t>
      </w:r>
    </w:p>
    <w:p w14:paraId="76DCA85B" w14:textId="4F944997" w:rsidR="00C074BD" w:rsidRPr="00670749" w:rsidRDefault="00A9777B" w:rsidP="00C074BD">
      <w:pPr>
        <w:ind w:firstLine="567"/>
        <w:jc w:val="both"/>
        <w:rPr>
          <w:rFonts w:ascii="Times New Roman" w:hAnsi="Times New Roman"/>
          <w:sz w:val="26"/>
          <w:szCs w:val="26"/>
          <w:lang w:bidi="en-US"/>
        </w:rPr>
      </w:pPr>
      <w:r w:rsidRPr="00670749">
        <w:rPr>
          <w:rFonts w:ascii="Times New Roman" w:hAnsi="Times New Roman"/>
          <w:sz w:val="26"/>
          <w:szCs w:val="26"/>
          <w:lang w:bidi="en-US"/>
        </w:rPr>
        <w:t>20.3. c</w:t>
      </w:r>
      <w:r w:rsidR="00C074BD" w:rsidRPr="00670749">
        <w:rPr>
          <w:rFonts w:ascii="Times New Roman" w:hAnsi="Times New Roman"/>
          <w:sz w:val="26"/>
          <w:szCs w:val="26"/>
          <w:lang w:bidi="en-US"/>
        </w:rPr>
        <w:t xml:space="preserve">ertificatul EN ISO 13485, dacă procedurile de evaluare a conformității nu prevăd implicarea unui </w:t>
      </w:r>
      <w:r w:rsidRPr="00670749">
        <w:rPr>
          <w:rFonts w:ascii="Times New Roman" w:hAnsi="Times New Roman"/>
          <w:sz w:val="26"/>
          <w:szCs w:val="26"/>
          <w:lang w:bidi="en-US"/>
        </w:rPr>
        <w:t>o</w:t>
      </w:r>
      <w:r w:rsidR="00C074BD" w:rsidRPr="00670749">
        <w:rPr>
          <w:rFonts w:ascii="Times New Roman" w:hAnsi="Times New Roman"/>
          <w:sz w:val="26"/>
          <w:szCs w:val="26"/>
          <w:lang w:bidi="en-US"/>
        </w:rPr>
        <w:t xml:space="preserve">rganism </w:t>
      </w:r>
      <w:r w:rsidRPr="00670749">
        <w:rPr>
          <w:rFonts w:ascii="Times New Roman" w:hAnsi="Times New Roman"/>
          <w:sz w:val="26"/>
          <w:szCs w:val="26"/>
          <w:lang w:bidi="en-US"/>
        </w:rPr>
        <w:t>n</w:t>
      </w:r>
      <w:r w:rsidR="00C074BD" w:rsidRPr="00670749">
        <w:rPr>
          <w:rFonts w:ascii="Times New Roman" w:hAnsi="Times New Roman"/>
          <w:sz w:val="26"/>
          <w:szCs w:val="26"/>
          <w:lang w:bidi="en-US"/>
        </w:rPr>
        <w:t>otificat, denumit „Certificat EN ISO 13485.pdf</w:t>
      </w:r>
      <w:r w:rsidRPr="00670749">
        <w:rPr>
          <w:rFonts w:ascii="Times New Roman" w:hAnsi="Times New Roman"/>
          <w:sz w:val="26"/>
          <w:szCs w:val="26"/>
          <w:lang w:bidi="en-US"/>
        </w:rPr>
        <w:t xml:space="preserve"> ”</w:t>
      </w:r>
      <w:r w:rsidR="00C074BD" w:rsidRPr="00670749">
        <w:rPr>
          <w:rFonts w:ascii="Times New Roman" w:hAnsi="Times New Roman"/>
          <w:sz w:val="26"/>
          <w:szCs w:val="26"/>
          <w:lang w:bidi="en-US"/>
        </w:rPr>
        <w:t>;</w:t>
      </w:r>
    </w:p>
    <w:p w14:paraId="0A33A6FE" w14:textId="1E6CB5F1" w:rsidR="00C074BD" w:rsidRPr="00670749" w:rsidRDefault="00A9777B" w:rsidP="00C074BD">
      <w:pPr>
        <w:ind w:firstLine="567"/>
        <w:jc w:val="both"/>
        <w:rPr>
          <w:rFonts w:ascii="Times New Roman" w:hAnsi="Times New Roman"/>
          <w:sz w:val="26"/>
          <w:szCs w:val="26"/>
          <w:lang w:bidi="en-US"/>
        </w:rPr>
      </w:pPr>
      <w:r w:rsidRPr="00670749">
        <w:rPr>
          <w:rFonts w:ascii="Times New Roman" w:hAnsi="Times New Roman"/>
          <w:sz w:val="26"/>
          <w:szCs w:val="26"/>
          <w:lang w:bidi="en-US"/>
        </w:rPr>
        <w:t>20.4. c</w:t>
      </w:r>
      <w:r w:rsidR="00C074BD" w:rsidRPr="00670749">
        <w:rPr>
          <w:rFonts w:ascii="Times New Roman" w:hAnsi="Times New Roman"/>
          <w:sz w:val="26"/>
          <w:szCs w:val="26"/>
          <w:lang w:bidi="en-US"/>
        </w:rPr>
        <w:t>ererea de publicare a documentelor în RSDM</w:t>
      </w:r>
      <w:r w:rsidRPr="00670749">
        <w:rPr>
          <w:rFonts w:ascii="Times New Roman" w:hAnsi="Times New Roman"/>
          <w:sz w:val="26"/>
          <w:szCs w:val="26"/>
          <w:lang w:bidi="en-US"/>
        </w:rPr>
        <w:t>, conform a</w:t>
      </w:r>
      <w:r w:rsidR="00C074BD" w:rsidRPr="00670749">
        <w:rPr>
          <w:rFonts w:ascii="Times New Roman" w:hAnsi="Times New Roman"/>
          <w:sz w:val="26"/>
          <w:szCs w:val="26"/>
          <w:lang w:bidi="en-US"/>
        </w:rPr>
        <w:t>nex</w:t>
      </w:r>
      <w:r w:rsidRPr="00670749">
        <w:rPr>
          <w:rFonts w:ascii="Times New Roman" w:hAnsi="Times New Roman"/>
          <w:sz w:val="26"/>
          <w:szCs w:val="26"/>
          <w:lang w:bidi="en-US"/>
        </w:rPr>
        <w:t>ei nr.</w:t>
      </w:r>
      <w:r w:rsidR="00C074BD" w:rsidRPr="00670749">
        <w:rPr>
          <w:rFonts w:ascii="Times New Roman" w:hAnsi="Times New Roman"/>
          <w:sz w:val="26"/>
          <w:szCs w:val="26"/>
          <w:lang w:bidi="en-US"/>
        </w:rPr>
        <w:t xml:space="preserve"> 2 </w:t>
      </w:r>
      <w:r w:rsidRPr="00670749">
        <w:rPr>
          <w:rFonts w:ascii="Times New Roman" w:hAnsi="Times New Roman"/>
          <w:sz w:val="26"/>
          <w:szCs w:val="26"/>
          <w:lang w:bidi="en-US"/>
        </w:rPr>
        <w:t>la</w:t>
      </w:r>
      <w:r w:rsidR="00C074BD" w:rsidRPr="00670749">
        <w:rPr>
          <w:rFonts w:ascii="Times New Roman" w:hAnsi="Times New Roman"/>
          <w:sz w:val="26"/>
          <w:szCs w:val="26"/>
          <w:lang w:bidi="en-US"/>
        </w:rPr>
        <w:t xml:space="preserve"> Instrucțiun</w:t>
      </w:r>
      <w:r w:rsidRPr="00670749">
        <w:rPr>
          <w:rFonts w:ascii="Times New Roman" w:hAnsi="Times New Roman"/>
          <w:sz w:val="26"/>
          <w:szCs w:val="26"/>
          <w:lang w:bidi="en-US"/>
        </w:rPr>
        <w:t>e</w:t>
      </w:r>
      <w:r w:rsidR="00C074BD" w:rsidRPr="00670749">
        <w:rPr>
          <w:rFonts w:ascii="Times New Roman" w:hAnsi="Times New Roman"/>
          <w:sz w:val="26"/>
          <w:szCs w:val="26"/>
          <w:lang w:bidi="en-US"/>
        </w:rPr>
        <w:t>, denumită „Cerere de publicare.pdf</w:t>
      </w:r>
      <w:r w:rsidRPr="00670749">
        <w:rPr>
          <w:rFonts w:ascii="Times New Roman" w:hAnsi="Times New Roman"/>
          <w:sz w:val="26"/>
          <w:szCs w:val="26"/>
          <w:lang w:bidi="en-US"/>
        </w:rPr>
        <w:t>”</w:t>
      </w:r>
      <w:r w:rsidR="00C074BD" w:rsidRPr="00670749">
        <w:rPr>
          <w:rFonts w:ascii="Times New Roman" w:hAnsi="Times New Roman"/>
          <w:sz w:val="26"/>
          <w:szCs w:val="26"/>
          <w:lang w:bidi="en-US"/>
        </w:rPr>
        <w:t xml:space="preserve"> în cazul înc are reprezentantul autorizat dorește să publice alte documente prevăzute la pct. 2</w:t>
      </w:r>
      <w:r w:rsidRPr="00670749">
        <w:rPr>
          <w:rFonts w:ascii="Times New Roman" w:hAnsi="Times New Roman"/>
          <w:sz w:val="26"/>
          <w:szCs w:val="26"/>
          <w:lang w:bidi="en-US"/>
        </w:rPr>
        <w:t>0</w:t>
      </w:r>
      <w:r w:rsidR="00C074BD" w:rsidRPr="00670749">
        <w:rPr>
          <w:rFonts w:ascii="Times New Roman" w:hAnsi="Times New Roman"/>
          <w:sz w:val="26"/>
          <w:szCs w:val="26"/>
          <w:lang w:bidi="en-US"/>
        </w:rPr>
        <w:t>;</w:t>
      </w:r>
    </w:p>
    <w:p w14:paraId="2FAE89DC" w14:textId="71F4F0C6" w:rsidR="00FD5533" w:rsidRPr="00670749" w:rsidRDefault="00A9777B" w:rsidP="00C074BD">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20.5. </w:t>
      </w:r>
      <w:r w:rsidR="00C074BD" w:rsidRPr="00670749">
        <w:rPr>
          <w:rFonts w:ascii="Times New Roman" w:hAnsi="Times New Roman"/>
          <w:sz w:val="26"/>
          <w:szCs w:val="26"/>
          <w:lang w:bidi="en-US"/>
        </w:rPr>
        <w:t xml:space="preserve">după caz, imagini ale dispozitivului medical, catalogul producătorului, eticheta primară/secundară/colectivă, </w:t>
      </w:r>
      <w:r w:rsidR="00EA2855">
        <w:rPr>
          <w:rFonts w:ascii="Times New Roman" w:hAnsi="Times New Roman"/>
          <w:sz w:val="26"/>
          <w:szCs w:val="26"/>
          <w:lang w:bidi="en-US"/>
        </w:rPr>
        <w:t>I</w:t>
      </w:r>
      <w:r w:rsidR="00C074BD" w:rsidRPr="00670749">
        <w:rPr>
          <w:rFonts w:ascii="Times New Roman" w:hAnsi="Times New Roman"/>
          <w:sz w:val="26"/>
          <w:szCs w:val="26"/>
          <w:lang w:bidi="en-US"/>
        </w:rPr>
        <w:t>nstrucțiunea, manualul de service,</w:t>
      </w:r>
      <w:r w:rsidRPr="00670749">
        <w:rPr>
          <w:rFonts w:ascii="Times New Roman" w:hAnsi="Times New Roman"/>
          <w:sz w:val="26"/>
          <w:szCs w:val="26"/>
          <w:lang w:bidi="en-US"/>
        </w:rPr>
        <w:t xml:space="preserve"> precum și</w:t>
      </w:r>
      <w:r w:rsidR="00C074BD" w:rsidRPr="00670749">
        <w:rPr>
          <w:rFonts w:ascii="Times New Roman" w:hAnsi="Times New Roman"/>
          <w:sz w:val="26"/>
          <w:szCs w:val="26"/>
          <w:lang w:bidi="en-US"/>
        </w:rPr>
        <w:t xml:space="preserve"> documentația tehnică.</w:t>
      </w:r>
    </w:p>
    <w:p w14:paraId="366CF1DB" w14:textId="77777777" w:rsidR="00A9777B" w:rsidRPr="00670749" w:rsidRDefault="00A9777B" w:rsidP="00C074BD">
      <w:pPr>
        <w:ind w:firstLine="567"/>
        <w:jc w:val="both"/>
        <w:rPr>
          <w:rFonts w:ascii="Times New Roman" w:hAnsi="Times New Roman"/>
          <w:sz w:val="26"/>
          <w:szCs w:val="26"/>
          <w:lang w:bidi="en-US"/>
        </w:rPr>
      </w:pPr>
    </w:p>
    <w:p w14:paraId="1F28F13B" w14:textId="35E63E08" w:rsidR="00A9777B" w:rsidRPr="00670749" w:rsidRDefault="00A9777B" w:rsidP="00A9777B">
      <w:pPr>
        <w:ind w:firstLine="567"/>
        <w:jc w:val="both"/>
        <w:rPr>
          <w:rFonts w:ascii="Times New Roman" w:hAnsi="Times New Roman"/>
          <w:sz w:val="26"/>
          <w:szCs w:val="26"/>
          <w:lang w:bidi="en-US"/>
        </w:rPr>
      </w:pPr>
      <w:r w:rsidRPr="00670749">
        <w:rPr>
          <w:rFonts w:ascii="Times New Roman" w:hAnsi="Times New Roman"/>
          <w:b/>
          <w:bCs/>
          <w:sz w:val="26"/>
          <w:szCs w:val="26"/>
          <w:lang w:bidi="en-US"/>
        </w:rPr>
        <w:t>21.</w:t>
      </w:r>
      <w:r w:rsidRPr="00670749">
        <w:rPr>
          <w:rFonts w:ascii="Times New Roman" w:hAnsi="Times New Roman"/>
          <w:sz w:val="26"/>
          <w:szCs w:val="26"/>
          <w:lang w:bidi="en-US"/>
        </w:rPr>
        <w:t xml:space="preserve"> Toate documentele se atașează în format PDF, lizibil și integral, fișierul nedepășind 20 MB. Toate documentele</w:t>
      </w:r>
      <w:r w:rsidR="00960AFF" w:rsidRPr="00670749">
        <w:rPr>
          <w:rFonts w:ascii="Times New Roman" w:hAnsi="Times New Roman"/>
          <w:sz w:val="26"/>
          <w:szCs w:val="26"/>
          <w:lang w:bidi="en-US"/>
        </w:rPr>
        <w:t xml:space="preserve">, </w:t>
      </w:r>
      <w:r w:rsidRPr="00670749">
        <w:rPr>
          <w:rFonts w:ascii="Times New Roman" w:hAnsi="Times New Roman"/>
          <w:sz w:val="26"/>
          <w:szCs w:val="26"/>
          <w:lang w:bidi="en-US"/>
        </w:rPr>
        <w:t xml:space="preserve">cu excepția Acordului de </w:t>
      </w:r>
      <w:r w:rsidR="00960AFF" w:rsidRPr="00670749">
        <w:rPr>
          <w:rFonts w:ascii="Times New Roman" w:hAnsi="Times New Roman"/>
          <w:sz w:val="26"/>
          <w:szCs w:val="26"/>
          <w:lang w:bidi="en-US"/>
        </w:rPr>
        <w:t xml:space="preserve">reprezentant autorizat, </w:t>
      </w:r>
      <w:r w:rsidRPr="00670749">
        <w:rPr>
          <w:rFonts w:ascii="Times New Roman" w:hAnsi="Times New Roman"/>
          <w:sz w:val="26"/>
          <w:szCs w:val="26"/>
          <w:lang w:bidi="en-US"/>
        </w:rPr>
        <w:t>se semnează electronic de către persoana responsabilă delegată înainte de încărcare.</w:t>
      </w:r>
    </w:p>
    <w:p w14:paraId="72F9148B" w14:textId="77777777" w:rsidR="00960AFF" w:rsidRPr="00670749" w:rsidRDefault="00960AFF" w:rsidP="00A9777B">
      <w:pPr>
        <w:ind w:firstLine="567"/>
        <w:jc w:val="both"/>
        <w:rPr>
          <w:rFonts w:ascii="Times New Roman" w:hAnsi="Times New Roman"/>
          <w:sz w:val="26"/>
          <w:szCs w:val="26"/>
          <w:lang w:bidi="en-US"/>
        </w:rPr>
      </w:pPr>
    </w:p>
    <w:p w14:paraId="00BB2121" w14:textId="756D08D7" w:rsidR="00A9777B" w:rsidRPr="00670749" w:rsidRDefault="00A9777B" w:rsidP="00A9777B">
      <w:pPr>
        <w:ind w:firstLine="567"/>
        <w:jc w:val="both"/>
        <w:rPr>
          <w:rFonts w:ascii="Times New Roman" w:hAnsi="Times New Roman"/>
          <w:sz w:val="26"/>
          <w:szCs w:val="26"/>
          <w:lang w:bidi="en-US"/>
        </w:rPr>
      </w:pPr>
      <w:r w:rsidRPr="00670749">
        <w:rPr>
          <w:rFonts w:ascii="Times New Roman" w:hAnsi="Times New Roman"/>
          <w:b/>
          <w:bCs/>
          <w:sz w:val="26"/>
          <w:szCs w:val="26"/>
          <w:lang w:bidi="en-US"/>
        </w:rPr>
        <w:t>2</w:t>
      </w:r>
      <w:r w:rsidR="00960AFF" w:rsidRPr="00670749">
        <w:rPr>
          <w:rFonts w:ascii="Times New Roman" w:hAnsi="Times New Roman"/>
          <w:b/>
          <w:bCs/>
          <w:sz w:val="26"/>
          <w:szCs w:val="26"/>
          <w:lang w:bidi="en-US"/>
        </w:rPr>
        <w:t>2.</w:t>
      </w:r>
      <w:r w:rsidR="00960AFF" w:rsidRPr="00670749">
        <w:rPr>
          <w:rFonts w:ascii="Times New Roman" w:hAnsi="Times New Roman"/>
          <w:sz w:val="26"/>
          <w:szCs w:val="26"/>
          <w:lang w:bidi="en-US"/>
        </w:rPr>
        <w:t xml:space="preserve"> </w:t>
      </w:r>
      <w:r w:rsidRPr="00670749">
        <w:rPr>
          <w:rFonts w:ascii="Times New Roman" w:hAnsi="Times New Roman"/>
          <w:sz w:val="26"/>
          <w:szCs w:val="26"/>
          <w:lang w:bidi="en-US"/>
        </w:rPr>
        <w:t>Denumirea dispozitivului medical se introduce exclusiv în limba română, iar restul cîmpurilor se completează conform declarației de conformitate.</w:t>
      </w:r>
    </w:p>
    <w:p w14:paraId="11A4AC27" w14:textId="77777777" w:rsidR="00960AFF" w:rsidRPr="00670749" w:rsidRDefault="00960AFF" w:rsidP="00A9777B">
      <w:pPr>
        <w:ind w:firstLine="567"/>
        <w:jc w:val="both"/>
        <w:rPr>
          <w:rFonts w:ascii="Times New Roman" w:hAnsi="Times New Roman"/>
          <w:sz w:val="26"/>
          <w:szCs w:val="26"/>
          <w:lang w:bidi="en-US"/>
        </w:rPr>
      </w:pPr>
    </w:p>
    <w:p w14:paraId="36838128" w14:textId="527FBFB7" w:rsidR="00A9777B" w:rsidRPr="00670749" w:rsidRDefault="00A9777B" w:rsidP="00A9777B">
      <w:pPr>
        <w:ind w:firstLine="567"/>
        <w:jc w:val="both"/>
        <w:rPr>
          <w:rFonts w:ascii="Times New Roman" w:hAnsi="Times New Roman"/>
          <w:sz w:val="26"/>
          <w:szCs w:val="26"/>
          <w:lang w:bidi="en-US"/>
        </w:rPr>
      </w:pPr>
      <w:r w:rsidRPr="00670749">
        <w:rPr>
          <w:rFonts w:ascii="Times New Roman" w:hAnsi="Times New Roman"/>
          <w:b/>
          <w:bCs/>
          <w:sz w:val="26"/>
          <w:szCs w:val="26"/>
          <w:lang w:bidi="en-US"/>
        </w:rPr>
        <w:t>2</w:t>
      </w:r>
      <w:r w:rsidR="00960AFF" w:rsidRPr="00670749">
        <w:rPr>
          <w:rFonts w:ascii="Times New Roman" w:hAnsi="Times New Roman"/>
          <w:b/>
          <w:bCs/>
          <w:sz w:val="26"/>
          <w:szCs w:val="26"/>
          <w:lang w:bidi="en-US"/>
        </w:rPr>
        <w:t>3</w:t>
      </w:r>
      <w:r w:rsidRPr="00670749">
        <w:rPr>
          <w:rFonts w:ascii="Times New Roman" w:hAnsi="Times New Roman"/>
          <w:b/>
          <w:bCs/>
          <w:sz w:val="26"/>
          <w:szCs w:val="26"/>
          <w:lang w:bidi="en-US"/>
        </w:rPr>
        <w:t>.</w:t>
      </w:r>
      <w:r w:rsidRPr="00670749">
        <w:rPr>
          <w:rFonts w:ascii="Times New Roman" w:hAnsi="Times New Roman"/>
          <w:sz w:val="26"/>
          <w:szCs w:val="26"/>
          <w:lang w:bidi="en-US"/>
        </w:rPr>
        <w:t xml:space="preserve"> Câmpurile Basic UDI-DI, UDI-DI, GMDN și EMDN sunt obligatorii</w:t>
      </w:r>
      <w:r w:rsidR="00960AFF" w:rsidRPr="00670749">
        <w:rPr>
          <w:rFonts w:ascii="Times New Roman" w:hAnsi="Times New Roman"/>
          <w:sz w:val="26"/>
          <w:szCs w:val="26"/>
          <w:lang w:bidi="en-US"/>
        </w:rPr>
        <w:t>, iar c</w:t>
      </w:r>
      <w:r w:rsidRPr="00670749">
        <w:rPr>
          <w:rFonts w:ascii="Times New Roman" w:hAnsi="Times New Roman"/>
          <w:sz w:val="26"/>
          <w:szCs w:val="26"/>
          <w:lang w:bidi="en-US"/>
        </w:rPr>
        <w:t xml:space="preserve">odurile GMDN și EMDN se </w:t>
      </w:r>
      <w:r w:rsidR="00960AFF" w:rsidRPr="00670749">
        <w:rPr>
          <w:rFonts w:ascii="Times New Roman" w:hAnsi="Times New Roman"/>
          <w:sz w:val="26"/>
          <w:szCs w:val="26"/>
          <w:lang w:bidi="en-US"/>
        </w:rPr>
        <w:t>selectează</w:t>
      </w:r>
      <w:r w:rsidRPr="00670749">
        <w:rPr>
          <w:rFonts w:ascii="Times New Roman" w:hAnsi="Times New Roman"/>
          <w:sz w:val="26"/>
          <w:szCs w:val="26"/>
          <w:lang w:bidi="en-US"/>
        </w:rPr>
        <w:t xml:space="preserve"> din listele disponibile din sistem. În cazul lipsei unui cod din liste, se transmite un mesaj detaliat la </w:t>
      </w:r>
      <w:hyperlink r:id="rId16" w:history="1">
        <w:r w:rsidR="002E245D" w:rsidRPr="00670749">
          <w:rPr>
            <w:rStyle w:val="Hyperlink"/>
            <w:rFonts w:ascii="Times New Roman" w:hAnsi="Times New Roman"/>
            <w:sz w:val="26"/>
            <w:szCs w:val="26"/>
            <w:lang w:bidi="en-US"/>
          </w:rPr>
          <w:t>idm@amdm.gov.md</w:t>
        </w:r>
      </w:hyperlink>
      <w:r w:rsidRPr="00670749">
        <w:rPr>
          <w:rFonts w:ascii="Times New Roman" w:hAnsi="Times New Roman"/>
          <w:sz w:val="26"/>
          <w:szCs w:val="26"/>
          <w:lang w:bidi="en-US"/>
        </w:rPr>
        <w:t>,</w:t>
      </w:r>
      <w:r w:rsidR="002E245D" w:rsidRPr="00670749">
        <w:rPr>
          <w:rFonts w:ascii="Times New Roman" w:hAnsi="Times New Roman"/>
          <w:sz w:val="26"/>
          <w:szCs w:val="26"/>
          <w:lang w:bidi="en-US"/>
        </w:rPr>
        <w:t xml:space="preserve"> </w:t>
      </w:r>
      <w:r w:rsidRPr="00670749">
        <w:rPr>
          <w:rFonts w:ascii="Times New Roman" w:hAnsi="Times New Roman"/>
          <w:sz w:val="26"/>
          <w:szCs w:val="26"/>
          <w:lang w:bidi="en-US"/>
        </w:rPr>
        <w:t>Subiect: completare RSDM.</w:t>
      </w:r>
    </w:p>
    <w:p w14:paraId="524C9262" w14:textId="77777777" w:rsidR="002E245D" w:rsidRPr="00670749" w:rsidRDefault="002E245D" w:rsidP="00A9777B">
      <w:pPr>
        <w:ind w:firstLine="567"/>
        <w:jc w:val="both"/>
        <w:rPr>
          <w:rFonts w:ascii="Times New Roman" w:hAnsi="Times New Roman"/>
          <w:sz w:val="26"/>
          <w:szCs w:val="26"/>
          <w:lang w:bidi="en-US"/>
        </w:rPr>
      </w:pPr>
    </w:p>
    <w:p w14:paraId="6BC4EEFD" w14:textId="31485E7F" w:rsidR="002E245D" w:rsidRPr="00670749" w:rsidRDefault="002E245D" w:rsidP="002E245D">
      <w:pPr>
        <w:ind w:firstLine="567"/>
        <w:jc w:val="both"/>
        <w:rPr>
          <w:rFonts w:ascii="Times New Roman" w:hAnsi="Times New Roman"/>
          <w:sz w:val="26"/>
          <w:szCs w:val="26"/>
          <w:lang w:bidi="en-US"/>
        </w:rPr>
      </w:pPr>
      <w:r w:rsidRPr="00670749">
        <w:rPr>
          <w:rFonts w:ascii="Times New Roman" w:hAnsi="Times New Roman"/>
          <w:b/>
          <w:bCs/>
          <w:sz w:val="26"/>
          <w:szCs w:val="26"/>
          <w:lang w:bidi="en-US"/>
        </w:rPr>
        <w:t>24.</w:t>
      </w:r>
      <w:r w:rsidRPr="00670749">
        <w:rPr>
          <w:rFonts w:ascii="Times New Roman" w:hAnsi="Times New Roman"/>
          <w:sz w:val="26"/>
          <w:szCs w:val="26"/>
          <w:lang w:bidi="en-US"/>
        </w:rPr>
        <w:t xml:space="preserve"> Înainte de finalizarea dosarului (butonul Finish), solicitantul verifică dacă:</w:t>
      </w:r>
    </w:p>
    <w:p w14:paraId="105DD47D" w14:textId="77777777" w:rsidR="002E245D" w:rsidRPr="00670749" w:rsidRDefault="002E245D" w:rsidP="002E245D">
      <w:pPr>
        <w:ind w:firstLine="567"/>
        <w:jc w:val="both"/>
        <w:rPr>
          <w:rFonts w:ascii="Times New Roman" w:hAnsi="Times New Roman"/>
          <w:sz w:val="26"/>
          <w:szCs w:val="26"/>
          <w:lang w:bidi="en-US"/>
        </w:rPr>
      </w:pPr>
      <w:r w:rsidRPr="00670749">
        <w:rPr>
          <w:rFonts w:ascii="Times New Roman" w:hAnsi="Times New Roman"/>
          <w:sz w:val="26"/>
          <w:szCs w:val="26"/>
          <w:lang w:bidi="en-US"/>
        </w:rPr>
        <w:t>24.1. informațiile sunt veridice și complete;</w:t>
      </w:r>
    </w:p>
    <w:p w14:paraId="5586BC05" w14:textId="77777777" w:rsidR="002E245D" w:rsidRPr="00670749" w:rsidRDefault="002E245D" w:rsidP="002E245D">
      <w:pPr>
        <w:ind w:firstLine="567"/>
        <w:jc w:val="both"/>
        <w:rPr>
          <w:rFonts w:ascii="Times New Roman" w:hAnsi="Times New Roman"/>
          <w:sz w:val="26"/>
          <w:szCs w:val="26"/>
          <w:lang w:bidi="en-US"/>
        </w:rPr>
      </w:pPr>
      <w:r w:rsidRPr="00670749">
        <w:rPr>
          <w:rFonts w:ascii="Times New Roman" w:hAnsi="Times New Roman"/>
          <w:sz w:val="26"/>
          <w:szCs w:val="26"/>
          <w:lang w:bidi="en-US"/>
        </w:rPr>
        <w:t>24.2. toate documentele sunt semnate electronic;</w:t>
      </w:r>
    </w:p>
    <w:p w14:paraId="3D50644B" w14:textId="77777777" w:rsidR="002E245D" w:rsidRPr="00670749" w:rsidRDefault="002E245D" w:rsidP="002E245D">
      <w:pPr>
        <w:ind w:firstLine="567"/>
        <w:jc w:val="both"/>
        <w:rPr>
          <w:rFonts w:ascii="Times New Roman" w:hAnsi="Times New Roman"/>
          <w:sz w:val="26"/>
          <w:szCs w:val="26"/>
          <w:lang w:bidi="en-US"/>
        </w:rPr>
      </w:pPr>
      <w:r w:rsidRPr="00670749">
        <w:rPr>
          <w:rFonts w:ascii="Times New Roman" w:hAnsi="Times New Roman"/>
          <w:sz w:val="26"/>
          <w:szCs w:val="26"/>
          <w:lang w:bidi="en-US"/>
        </w:rPr>
        <w:t>24.3. toate documentele sunt atașate și denumite corespunzător Instrucțiunii;</w:t>
      </w:r>
    </w:p>
    <w:p w14:paraId="25B063B8" w14:textId="78CDE9D5" w:rsidR="002E245D" w:rsidRPr="00670749" w:rsidRDefault="002E245D" w:rsidP="002E245D">
      <w:pPr>
        <w:ind w:firstLine="567"/>
        <w:jc w:val="both"/>
        <w:rPr>
          <w:rFonts w:ascii="Times New Roman" w:hAnsi="Times New Roman"/>
          <w:sz w:val="26"/>
          <w:szCs w:val="26"/>
          <w:lang w:bidi="en-US"/>
        </w:rPr>
      </w:pPr>
      <w:r w:rsidRPr="00670749">
        <w:rPr>
          <w:rFonts w:ascii="Times New Roman" w:hAnsi="Times New Roman"/>
          <w:sz w:val="26"/>
          <w:szCs w:val="26"/>
          <w:lang w:bidi="en-US"/>
        </w:rPr>
        <w:t>24.4. fișierele PDF sunt plasate la compartimentele corespunzătoare.</w:t>
      </w:r>
    </w:p>
    <w:p w14:paraId="5BF04B53" w14:textId="77777777" w:rsidR="002E245D" w:rsidRPr="00670749" w:rsidRDefault="002E245D" w:rsidP="002E245D">
      <w:pPr>
        <w:ind w:firstLine="567"/>
        <w:jc w:val="both"/>
        <w:rPr>
          <w:rFonts w:ascii="Times New Roman" w:hAnsi="Times New Roman"/>
          <w:sz w:val="26"/>
          <w:szCs w:val="26"/>
          <w:lang w:bidi="en-US"/>
        </w:rPr>
      </w:pPr>
    </w:p>
    <w:p w14:paraId="20CFCB88" w14:textId="0FDFBB67" w:rsidR="002E245D" w:rsidRPr="00670749" w:rsidRDefault="002E245D" w:rsidP="002E245D">
      <w:pPr>
        <w:ind w:firstLine="567"/>
        <w:jc w:val="both"/>
        <w:rPr>
          <w:rFonts w:ascii="Times New Roman" w:hAnsi="Times New Roman"/>
          <w:sz w:val="26"/>
          <w:szCs w:val="26"/>
          <w:lang w:bidi="en-US"/>
        </w:rPr>
      </w:pPr>
      <w:r w:rsidRPr="00670749">
        <w:rPr>
          <w:rFonts w:ascii="Times New Roman" w:hAnsi="Times New Roman"/>
          <w:b/>
          <w:bCs/>
          <w:sz w:val="26"/>
          <w:szCs w:val="26"/>
          <w:lang w:bidi="en-US"/>
        </w:rPr>
        <w:t>25.</w:t>
      </w:r>
      <w:r w:rsidRPr="00670749">
        <w:rPr>
          <w:rFonts w:ascii="Times New Roman" w:hAnsi="Times New Roman"/>
          <w:sz w:val="26"/>
          <w:szCs w:val="26"/>
          <w:lang w:bidi="en-US"/>
        </w:rPr>
        <w:t xml:space="preserve"> După apăsarea butonului Finish, dosarul se blochează și nu mai pot fi operate modificări.</w:t>
      </w:r>
    </w:p>
    <w:p w14:paraId="4C4017F0" w14:textId="77777777" w:rsidR="002E245D" w:rsidRPr="00670749" w:rsidRDefault="002E245D" w:rsidP="002E245D">
      <w:pPr>
        <w:ind w:firstLine="567"/>
        <w:jc w:val="both"/>
        <w:rPr>
          <w:rFonts w:ascii="Times New Roman" w:hAnsi="Times New Roman"/>
          <w:sz w:val="26"/>
          <w:szCs w:val="26"/>
          <w:lang w:bidi="en-US"/>
        </w:rPr>
      </w:pPr>
    </w:p>
    <w:p w14:paraId="13C67296" w14:textId="2D1E229C" w:rsidR="002E245D" w:rsidRPr="00670749" w:rsidRDefault="002E245D" w:rsidP="002E245D">
      <w:pPr>
        <w:jc w:val="center"/>
        <w:rPr>
          <w:rFonts w:ascii="Times New Roman" w:hAnsi="Times New Roman"/>
          <w:b/>
          <w:bCs/>
          <w:sz w:val="26"/>
          <w:szCs w:val="26"/>
          <w:lang w:bidi="en-US"/>
        </w:rPr>
      </w:pPr>
      <w:r w:rsidRPr="00670749">
        <w:rPr>
          <w:rFonts w:ascii="Times New Roman" w:hAnsi="Times New Roman"/>
          <w:b/>
          <w:bCs/>
          <w:sz w:val="26"/>
          <w:szCs w:val="26"/>
          <w:lang w:bidi="en-US"/>
        </w:rPr>
        <w:t>Secțiunea 1</w:t>
      </w:r>
    </w:p>
    <w:p w14:paraId="2ED35C1B" w14:textId="3ED8DDAD" w:rsidR="002E245D" w:rsidRPr="00670749" w:rsidRDefault="002E245D" w:rsidP="002E245D">
      <w:pPr>
        <w:jc w:val="center"/>
        <w:rPr>
          <w:rFonts w:ascii="Times New Roman" w:hAnsi="Times New Roman"/>
          <w:b/>
          <w:bCs/>
          <w:sz w:val="26"/>
          <w:szCs w:val="26"/>
          <w:lang w:bidi="en-US"/>
        </w:rPr>
      </w:pPr>
      <w:r w:rsidRPr="00670749">
        <w:rPr>
          <w:rFonts w:ascii="Times New Roman" w:hAnsi="Times New Roman"/>
          <w:b/>
          <w:bCs/>
          <w:sz w:val="26"/>
          <w:szCs w:val="26"/>
          <w:lang w:bidi="en-US"/>
        </w:rPr>
        <w:t>Examinarea dosarului și înregistrarea</w:t>
      </w:r>
    </w:p>
    <w:p w14:paraId="11ECCF25" w14:textId="77777777" w:rsidR="002E245D" w:rsidRPr="00670749" w:rsidRDefault="002E245D" w:rsidP="002E245D">
      <w:pPr>
        <w:rPr>
          <w:rFonts w:ascii="Times New Roman" w:hAnsi="Times New Roman"/>
          <w:b/>
          <w:bCs/>
          <w:sz w:val="26"/>
          <w:szCs w:val="26"/>
          <w:lang w:bidi="en-US"/>
        </w:rPr>
      </w:pPr>
    </w:p>
    <w:p w14:paraId="3E9E161A" w14:textId="224A02DF" w:rsidR="00A65DFB" w:rsidRPr="00670749" w:rsidRDefault="002E245D" w:rsidP="00AC28F8">
      <w:pPr>
        <w:ind w:firstLine="567"/>
        <w:jc w:val="both"/>
        <w:rPr>
          <w:rFonts w:ascii="Times New Roman" w:hAnsi="Times New Roman"/>
          <w:sz w:val="26"/>
          <w:szCs w:val="26"/>
          <w:lang w:bidi="en-US"/>
        </w:rPr>
      </w:pPr>
      <w:r w:rsidRPr="00670749">
        <w:rPr>
          <w:rFonts w:ascii="Times New Roman" w:hAnsi="Times New Roman"/>
          <w:b/>
          <w:bCs/>
          <w:sz w:val="26"/>
          <w:szCs w:val="26"/>
          <w:lang w:bidi="en-US"/>
        </w:rPr>
        <w:t>26.</w:t>
      </w:r>
      <w:r w:rsidR="00A65DFB" w:rsidRPr="00670749">
        <w:rPr>
          <w:rFonts w:ascii="Times New Roman" w:hAnsi="Times New Roman"/>
          <w:sz w:val="26"/>
          <w:szCs w:val="26"/>
          <w:lang w:bidi="en-US"/>
        </w:rPr>
        <w:t xml:space="preserve"> Termenul de examinare a dosarului pentru dispozitivele medicale cu marcaj CE este de 10 zile lucrătoare </w:t>
      </w:r>
      <w:r w:rsidR="00BE79DF">
        <w:rPr>
          <w:rFonts w:ascii="Times New Roman" w:hAnsi="Times New Roman"/>
          <w:sz w:val="26"/>
          <w:szCs w:val="26"/>
          <w:lang w:bidi="en-US"/>
        </w:rPr>
        <w:t>din data preluării acestuia spre examinare</w:t>
      </w:r>
      <w:r w:rsidR="00A65DFB" w:rsidRPr="00670749">
        <w:rPr>
          <w:rFonts w:ascii="Times New Roman" w:hAnsi="Times New Roman"/>
          <w:sz w:val="26"/>
          <w:szCs w:val="26"/>
          <w:lang w:bidi="en-US"/>
        </w:rPr>
        <w:t xml:space="preserve"> de către</w:t>
      </w:r>
      <w:r w:rsidR="00BE79DF">
        <w:rPr>
          <w:rFonts w:ascii="Times New Roman" w:hAnsi="Times New Roman"/>
          <w:sz w:val="26"/>
          <w:szCs w:val="26"/>
          <w:lang w:bidi="en-US"/>
        </w:rPr>
        <w:t xml:space="preserve"> expertul</w:t>
      </w:r>
      <w:r w:rsidR="00A65DFB" w:rsidRPr="00670749">
        <w:rPr>
          <w:rFonts w:ascii="Times New Roman" w:hAnsi="Times New Roman"/>
          <w:sz w:val="26"/>
          <w:szCs w:val="26"/>
          <w:lang w:bidi="en-US"/>
        </w:rPr>
        <w:t xml:space="preserve"> AMDM.</w:t>
      </w:r>
    </w:p>
    <w:p w14:paraId="426FEEF0" w14:textId="77777777" w:rsidR="00A65DFB" w:rsidRPr="00670749" w:rsidRDefault="00A65DFB" w:rsidP="00A65DFB">
      <w:pPr>
        <w:ind w:firstLine="709"/>
        <w:rPr>
          <w:rFonts w:ascii="Times New Roman" w:hAnsi="Times New Roman"/>
          <w:sz w:val="26"/>
          <w:szCs w:val="26"/>
          <w:lang w:bidi="en-US"/>
        </w:rPr>
      </w:pPr>
    </w:p>
    <w:p w14:paraId="51C2CB72" w14:textId="2D7096C7" w:rsidR="00A65DFB" w:rsidRPr="00670749" w:rsidRDefault="00A65DFB" w:rsidP="00AC28F8">
      <w:pPr>
        <w:ind w:firstLine="567"/>
        <w:rPr>
          <w:rFonts w:ascii="Times New Roman" w:hAnsi="Times New Roman"/>
          <w:sz w:val="26"/>
          <w:szCs w:val="26"/>
          <w:lang w:bidi="en-US"/>
        </w:rPr>
      </w:pPr>
      <w:r w:rsidRPr="00670749">
        <w:rPr>
          <w:rFonts w:ascii="Times New Roman" w:hAnsi="Times New Roman"/>
          <w:b/>
          <w:bCs/>
          <w:sz w:val="26"/>
          <w:szCs w:val="26"/>
          <w:lang w:bidi="en-US"/>
        </w:rPr>
        <w:t>27.</w:t>
      </w:r>
      <w:r w:rsidRPr="00670749">
        <w:rPr>
          <w:rFonts w:ascii="Times New Roman" w:hAnsi="Times New Roman"/>
          <w:sz w:val="26"/>
          <w:szCs w:val="26"/>
          <w:lang w:bidi="en-US"/>
        </w:rPr>
        <w:t xml:space="preserve"> Dosarul parcurge următoarele statute în sistem:</w:t>
      </w:r>
    </w:p>
    <w:p w14:paraId="3903B2C0" w14:textId="39EA074C" w:rsidR="00A65DFB" w:rsidRPr="00670749" w:rsidRDefault="00A65DFB" w:rsidP="00AC28F8">
      <w:pPr>
        <w:ind w:firstLine="567"/>
        <w:rPr>
          <w:rFonts w:ascii="Times New Roman" w:hAnsi="Times New Roman"/>
          <w:sz w:val="26"/>
          <w:szCs w:val="26"/>
          <w:lang w:bidi="en-US"/>
        </w:rPr>
      </w:pPr>
      <w:r w:rsidRPr="00670749">
        <w:rPr>
          <w:rFonts w:ascii="Times New Roman" w:hAnsi="Times New Roman"/>
          <w:sz w:val="26"/>
          <w:szCs w:val="26"/>
          <w:lang w:bidi="en-US"/>
        </w:rPr>
        <w:t xml:space="preserve">27.1. </w:t>
      </w:r>
      <w:r w:rsidR="00BA6322" w:rsidRPr="00670749">
        <w:rPr>
          <w:rFonts w:ascii="Times New Roman" w:hAnsi="Times New Roman"/>
          <w:sz w:val="26"/>
          <w:szCs w:val="26"/>
          <w:lang w:bidi="en-US"/>
        </w:rPr>
        <w:t>n</w:t>
      </w:r>
      <w:r w:rsidRPr="00670749">
        <w:rPr>
          <w:rFonts w:ascii="Times New Roman" w:hAnsi="Times New Roman"/>
          <w:sz w:val="26"/>
          <w:szCs w:val="26"/>
          <w:lang w:bidi="en-US"/>
        </w:rPr>
        <w:t>edeterminat</w:t>
      </w:r>
      <w:r w:rsidR="00BA6322" w:rsidRPr="00670749">
        <w:rPr>
          <w:rFonts w:ascii="Times New Roman" w:hAnsi="Times New Roman"/>
          <w:sz w:val="26"/>
          <w:szCs w:val="26"/>
          <w:lang w:bidi="en-US"/>
        </w:rPr>
        <w:t xml:space="preserve"> - </w:t>
      </w:r>
      <w:r w:rsidRPr="00670749">
        <w:rPr>
          <w:rFonts w:ascii="Times New Roman" w:hAnsi="Times New Roman"/>
          <w:sz w:val="26"/>
          <w:szCs w:val="26"/>
          <w:lang w:bidi="en-US"/>
        </w:rPr>
        <w:t>dosar nou generat, nefinalizat de către solicitant;</w:t>
      </w:r>
    </w:p>
    <w:p w14:paraId="5DED3D86" w14:textId="032FC91C" w:rsidR="00A65DFB" w:rsidRPr="00670749" w:rsidRDefault="00A65DFB" w:rsidP="00AC28F8">
      <w:pPr>
        <w:ind w:firstLine="567"/>
        <w:rPr>
          <w:rFonts w:ascii="Times New Roman" w:hAnsi="Times New Roman"/>
          <w:sz w:val="26"/>
          <w:szCs w:val="26"/>
          <w:lang w:bidi="en-US"/>
        </w:rPr>
      </w:pPr>
      <w:r w:rsidRPr="00670749">
        <w:rPr>
          <w:rFonts w:ascii="Times New Roman" w:hAnsi="Times New Roman"/>
          <w:sz w:val="26"/>
          <w:szCs w:val="26"/>
          <w:lang w:bidi="en-US"/>
        </w:rPr>
        <w:t xml:space="preserve">27.2. </w:t>
      </w:r>
      <w:r w:rsidR="00BA6322" w:rsidRPr="00670749">
        <w:rPr>
          <w:rFonts w:ascii="Times New Roman" w:hAnsi="Times New Roman"/>
          <w:sz w:val="26"/>
          <w:szCs w:val="26"/>
          <w:lang w:bidi="en-US"/>
        </w:rPr>
        <w:t>î</w:t>
      </w:r>
      <w:r w:rsidRPr="00670749">
        <w:rPr>
          <w:rFonts w:ascii="Times New Roman" w:hAnsi="Times New Roman"/>
          <w:sz w:val="26"/>
          <w:szCs w:val="26"/>
          <w:lang w:bidi="en-US"/>
        </w:rPr>
        <w:t>nregistrare nouă</w:t>
      </w:r>
      <w:r w:rsidR="00BA6322" w:rsidRPr="00670749">
        <w:rPr>
          <w:rFonts w:ascii="Times New Roman" w:hAnsi="Times New Roman"/>
          <w:sz w:val="26"/>
          <w:szCs w:val="26"/>
          <w:lang w:bidi="en-US"/>
        </w:rPr>
        <w:t xml:space="preserve"> - </w:t>
      </w:r>
      <w:r w:rsidRPr="00670749">
        <w:rPr>
          <w:rFonts w:ascii="Times New Roman" w:hAnsi="Times New Roman"/>
          <w:sz w:val="26"/>
          <w:szCs w:val="26"/>
          <w:lang w:bidi="en-US"/>
        </w:rPr>
        <w:t>dosar finalizat de către solicitant;</w:t>
      </w:r>
    </w:p>
    <w:p w14:paraId="715E2C59" w14:textId="33025F07" w:rsidR="00A65DFB" w:rsidRPr="00670749" w:rsidRDefault="00A65DFB" w:rsidP="00AC28F8">
      <w:pPr>
        <w:ind w:firstLine="567"/>
        <w:rPr>
          <w:rFonts w:ascii="Times New Roman" w:hAnsi="Times New Roman"/>
          <w:sz w:val="26"/>
          <w:szCs w:val="26"/>
          <w:lang w:bidi="en-US"/>
        </w:rPr>
      </w:pPr>
      <w:r w:rsidRPr="00670749">
        <w:rPr>
          <w:rFonts w:ascii="Times New Roman" w:hAnsi="Times New Roman"/>
          <w:sz w:val="26"/>
          <w:szCs w:val="26"/>
          <w:lang w:bidi="en-US"/>
        </w:rPr>
        <w:t xml:space="preserve">27.3. </w:t>
      </w:r>
      <w:r w:rsidR="00BA6322" w:rsidRPr="00670749">
        <w:rPr>
          <w:rFonts w:ascii="Times New Roman" w:hAnsi="Times New Roman"/>
          <w:sz w:val="26"/>
          <w:szCs w:val="26"/>
          <w:lang w:bidi="en-US"/>
        </w:rPr>
        <w:t>î</w:t>
      </w:r>
      <w:r w:rsidRPr="00670749">
        <w:rPr>
          <w:rFonts w:ascii="Times New Roman" w:hAnsi="Times New Roman"/>
          <w:sz w:val="26"/>
          <w:szCs w:val="26"/>
          <w:lang w:bidi="en-US"/>
        </w:rPr>
        <w:t>n lucru</w:t>
      </w:r>
      <w:r w:rsidR="00BA6322" w:rsidRPr="00670749">
        <w:rPr>
          <w:rFonts w:ascii="Times New Roman" w:hAnsi="Times New Roman"/>
          <w:sz w:val="26"/>
          <w:szCs w:val="26"/>
          <w:lang w:bidi="en-US"/>
        </w:rPr>
        <w:t xml:space="preserve"> - </w:t>
      </w:r>
      <w:r w:rsidRPr="00670749">
        <w:rPr>
          <w:rFonts w:ascii="Times New Roman" w:hAnsi="Times New Roman"/>
          <w:sz w:val="26"/>
          <w:szCs w:val="26"/>
          <w:lang w:bidi="en-US"/>
        </w:rPr>
        <w:t>dosar depus spre înregistrare la AMDM;</w:t>
      </w:r>
    </w:p>
    <w:p w14:paraId="44D83709" w14:textId="2E5CB9FD" w:rsidR="00A65DFB" w:rsidRPr="00670749" w:rsidRDefault="00A65DFB" w:rsidP="00AC28F8">
      <w:pPr>
        <w:ind w:firstLine="567"/>
        <w:rPr>
          <w:rFonts w:ascii="Times New Roman" w:hAnsi="Times New Roman"/>
          <w:sz w:val="26"/>
          <w:szCs w:val="26"/>
          <w:lang w:bidi="en-US"/>
        </w:rPr>
      </w:pPr>
      <w:r w:rsidRPr="00670749">
        <w:rPr>
          <w:rFonts w:ascii="Times New Roman" w:hAnsi="Times New Roman"/>
          <w:sz w:val="26"/>
          <w:szCs w:val="26"/>
          <w:lang w:bidi="en-US"/>
        </w:rPr>
        <w:t xml:space="preserve">27.4. </w:t>
      </w:r>
      <w:r w:rsidR="00BA6322" w:rsidRPr="00670749">
        <w:rPr>
          <w:rFonts w:ascii="Times New Roman" w:hAnsi="Times New Roman"/>
          <w:sz w:val="26"/>
          <w:szCs w:val="26"/>
          <w:lang w:bidi="en-US"/>
        </w:rPr>
        <w:t>î</w:t>
      </w:r>
      <w:r w:rsidRPr="00670749">
        <w:rPr>
          <w:rFonts w:ascii="Times New Roman" w:hAnsi="Times New Roman"/>
          <w:sz w:val="26"/>
          <w:szCs w:val="26"/>
          <w:lang w:bidi="en-US"/>
        </w:rPr>
        <w:t>n proces de validare</w:t>
      </w:r>
      <w:r w:rsidR="00BA6322" w:rsidRPr="00670749">
        <w:rPr>
          <w:rFonts w:ascii="Times New Roman" w:hAnsi="Times New Roman"/>
          <w:sz w:val="26"/>
          <w:szCs w:val="26"/>
          <w:lang w:bidi="en-US"/>
        </w:rPr>
        <w:t xml:space="preserve"> - </w:t>
      </w:r>
      <w:r w:rsidRPr="00670749">
        <w:rPr>
          <w:rFonts w:ascii="Times New Roman" w:hAnsi="Times New Roman"/>
          <w:sz w:val="26"/>
          <w:szCs w:val="26"/>
          <w:lang w:bidi="en-US"/>
        </w:rPr>
        <w:t>experții examinează dosarul;</w:t>
      </w:r>
    </w:p>
    <w:p w14:paraId="35C432E8" w14:textId="66B27DA5" w:rsidR="00A65DFB" w:rsidRPr="00670749" w:rsidRDefault="00A65DFB" w:rsidP="00AC28F8">
      <w:pPr>
        <w:ind w:firstLine="567"/>
        <w:rPr>
          <w:rFonts w:ascii="Times New Roman" w:hAnsi="Times New Roman"/>
          <w:sz w:val="26"/>
          <w:szCs w:val="26"/>
          <w:lang w:bidi="en-US"/>
        </w:rPr>
      </w:pPr>
      <w:r w:rsidRPr="00670749">
        <w:rPr>
          <w:rFonts w:ascii="Times New Roman" w:hAnsi="Times New Roman"/>
          <w:sz w:val="26"/>
          <w:szCs w:val="26"/>
          <w:lang w:bidi="en-US"/>
        </w:rPr>
        <w:t xml:space="preserve">27.5. </w:t>
      </w:r>
      <w:r w:rsidR="00BA6322" w:rsidRPr="00670749">
        <w:rPr>
          <w:rFonts w:ascii="Times New Roman" w:hAnsi="Times New Roman"/>
          <w:sz w:val="26"/>
          <w:szCs w:val="26"/>
          <w:lang w:bidi="en-US"/>
        </w:rPr>
        <w:t>v</w:t>
      </w:r>
      <w:r w:rsidRPr="00670749">
        <w:rPr>
          <w:rFonts w:ascii="Times New Roman" w:hAnsi="Times New Roman"/>
          <w:sz w:val="26"/>
          <w:szCs w:val="26"/>
          <w:lang w:bidi="en-US"/>
        </w:rPr>
        <w:t>alidat de evaluator</w:t>
      </w:r>
      <w:r w:rsidR="00BA6322" w:rsidRPr="00670749">
        <w:rPr>
          <w:rFonts w:ascii="Times New Roman" w:hAnsi="Times New Roman"/>
          <w:sz w:val="26"/>
          <w:szCs w:val="26"/>
          <w:lang w:bidi="en-US"/>
        </w:rPr>
        <w:t xml:space="preserve"> - </w:t>
      </w:r>
      <w:r w:rsidRPr="00670749">
        <w:rPr>
          <w:rFonts w:ascii="Times New Roman" w:hAnsi="Times New Roman"/>
          <w:sz w:val="26"/>
          <w:szCs w:val="26"/>
          <w:lang w:bidi="en-US"/>
        </w:rPr>
        <w:t>dosarul a fost analizat și acceptat de experți;</w:t>
      </w:r>
    </w:p>
    <w:p w14:paraId="42E1B191" w14:textId="4CE46F82" w:rsidR="00A65DFB" w:rsidRPr="00670749" w:rsidRDefault="00A65DFB" w:rsidP="00AC28F8">
      <w:pPr>
        <w:ind w:firstLine="567"/>
        <w:jc w:val="both"/>
        <w:rPr>
          <w:rFonts w:ascii="Times New Roman" w:hAnsi="Times New Roman"/>
          <w:sz w:val="26"/>
          <w:szCs w:val="26"/>
          <w:lang w:bidi="en-US"/>
        </w:rPr>
      </w:pPr>
      <w:r w:rsidRPr="00670749">
        <w:rPr>
          <w:rFonts w:ascii="Times New Roman" w:hAnsi="Times New Roman"/>
          <w:sz w:val="26"/>
          <w:szCs w:val="26"/>
          <w:lang w:bidi="en-US"/>
        </w:rPr>
        <w:lastRenderedPageBreak/>
        <w:t xml:space="preserve">27.6. </w:t>
      </w:r>
      <w:r w:rsidR="00BA6322" w:rsidRPr="00670749">
        <w:rPr>
          <w:rFonts w:ascii="Times New Roman" w:hAnsi="Times New Roman"/>
          <w:sz w:val="26"/>
          <w:szCs w:val="26"/>
          <w:lang w:bidi="en-US"/>
        </w:rPr>
        <w:t>r</w:t>
      </w:r>
      <w:r w:rsidRPr="00670749">
        <w:rPr>
          <w:rFonts w:ascii="Times New Roman" w:hAnsi="Times New Roman"/>
          <w:sz w:val="26"/>
          <w:szCs w:val="26"/>
          <w:lang w:bidi="en-US"/>
        </w:rPr>
        <w:t>espins pentru înregistrare</w:t>
      </w:r>
      <w:r w:rsidR="00BA6322" w:rsidRPr="00670749">
        <w:rPr>
          <w:rFonts w:ascii="Times New Roman" w:hAnsi="Times New Roman"/>
          <w:sz w:val="26"/>
          <w:szCs w:val="26"/>
          <w:lang w:bidi="en-US"/>
        </w:rPr>
        <w:t xml:space="preserve"> - </w:t>
      </w:r>
      <w:r w:rsidRPr="00670749">
        <w:rPr>
          <w:rFonts w:ascii="Times New Roman" w:hAnsi="Times New Roman"/>
          <w:sz w:val="26"/>
          <w:szCs w:val="26"/>
          <w:lang w:bidi="en-US"/>
        </w:rPr>
        <w:t>dosarul a fost respins</w:t>
      </w:r>
      <w:r w:rsidR="00BA6322" w:rsidRPr="00670749">
        <w:rPr>
          <w:rFonts w:ascii="Times New Roman" w:hAnsi="Times New Roman"/>
          <w:sz w:val="26"/>
          <w:szCs w:val="26"/>
          <w:lang w:bidi="en-US"/>
        </w:rPr>
        <w:t xml:space="preserve">, iar </w:t>
      </w:r>
      <w:r w:rsidRPr="00670749">
        <w:rPr>
          <w:rFonts w:ascii="Times New Roman" w:hAnsi="Times New Roman"/>
          <w:sz w:val="26"/>
          <w:szCs w:val="26"/>
          <w:lang w:bidi="en-US"/>
        </w:rPr>
        <w:t xml:space="preserve">cauzele sunt </w:t>
      </w:r>
      <w:r w:rsidR="00BA6322" w:rsidRPr="00670749">
        <w:rPr>
          <w:rFonts w:ascii="Times New Roman" w:hAnsi="Times New Roman"/>
          <w:sz w:val="26"/>
          <w:szCs w:val="26"/>
          <w:lang w:bidi="en-US"/>
        </w:rPr>
        <w:t>menționate</w:t>
      </w:r>
      <w:r w:rsidRPr="00670749">
        <w:rPr>
          <w:rFonts w:ascii="Times New Roman" w:hAnsi="Times New Roman"/>
          <w:sz w:val="26"/>
          <w:szCs w:val="26"/>
          <w:lang w:bidi="en-US"/>
        </w:rPr>
        <w:t xml:space="preserve"> în Raportul de evaluare și comunicate solicitantului la adresa de e-mail înregistrată în sistem</w:t>
      </w:r>
      <w:r w:rsidR="00BA6322" w:rsidRPr="00670749">
        <w:rPr>
          <w:rFonts w:ascii="Times New Roman" w:hAnsi="Times New Roman"/>
          <w:sz w:val="26"/>
          <w:szCs w:val="26"/>
          <w:lang w:bidi="en-US"/>
        </w:rPr>
        <w:t>, respectiv</w:t>
      </w:r>
      <w:r w:rsidRPr="00670749">
        <w:rPr>
          <w:rFonts w:ascii="Times New Roman" w:hAnsi="Times New Roman"/>
          <w:sz w:val="26"/>
          <w:szCs w:val="26"/>
          <w:lang w:bidi="en-US"/>
        </w:rPr>
        <w:t xml:space="preserve"> </w:t>
      </w:r>
      <w:r w:rsidR="00BA6322" w:rsidRPr="00670749">
        <w:rPr>
          <w:rFonts w:ascii="Times New Roman" w:hAnsi="Times New Roman"/>
          <w:sz w:val="26"/>
          <w:szCs w:val="26"/>
          <w:lang w:bidi="en-US"/>
        </w:rPr>
        <w:t>s</w:t>
      </w:r>
      <w:r w:rsidRPr="00670749">
        <w:rPr>
          <w:rFonts w:ascii="Times New Roman" w:hAnsi="Times New Roman"/>
          <w:sz w:val="26"/>
          <w:szCs w:val="26"/>
          <w:lang w:bidi="en-US"/>
        </w:rPr>
        <w:t xml:space="preserve">e va depune </w:t>
      </w:r>
      <w:r w:rsidR="00BA6322" w:rsidRPr="00670749">
        <w:rPr>
          <w:rFonts w:ascii="Times New Roman" w:hAnsi="Times New Roman"/>
          <w:sz w:val="26"/>
          <w:szCs w:val="26"/>
          <w:lang w:bidi="en-US"/>
        </w:rPr>
        <w:t xml:space="preserve">un </w:t>
      </w:r>
      <w:r w:rsidRPr="00670749">
        <w:rPr>
          <w:rFonts w:ascii="Times New Roman" w:hAnsi="Times New Roman"/>
          <w:sz w:val="26"/>
          <w:szCs w:val="26"/>
          <w:lang w:bidi="en-US"/>
        </w:rPr>
        <w:t>dosar nou</w:t>
      </w:r>
      <w:r w:rsidR="00BA6322" w:rsidRPr="00670749">
        <w:rPr>
          <w:rFonts w:ascii="Times New Roman" w:hAnsi="Times New Roman"/>
          <w:sz w:val="26"/>
          <w:szCs w:val="26"/>
          <w:lang w:bidi="en-US"/>
        </w:rPr>
        <w:t>;</w:t>
      </w:r>
    </w:p>
    <w:p w14:paraId="6765E5DC" w14:textId="7E097F0B" w:rsidR="00A65DFB" w:rsidRPr="00670749" w:rsidRDefault="00A65DFB" w:rsidP="00AC28F8">
      <w:pPr>
        <w:ind w:firstLine="567"/>
        <w:rPr>
          <w:rFonts w:ascii="Times New Roman" w:hAnsi="Times New Roman"/>
          <w:sz w:val="26"/>
          <w:szCs w:val="26"/>
          <w:lang w:bidi="en-US"/>
        </w:rPr>
      </w:pPr>
      <w:r w:rsidRPr="00670749">
        <w:rPr>
          <w:rFonts w:ascii="Times New Roman" w:hAnsi="Times New Roman"/>
          <w:sz w:val="26"/>
          <w:szCs w:val="26"/>
          <w:lang w:bidi="en-US"/>
        </w:rPr>
        <w:t xml:space="preserve">27.7. </w:t>
      </w:r>
      <w:r w:rsidR="00BA6322" w:rsidRPr="00670749">
        <w:rPr>
          <w:rFonts w:ascii="Times New Roman" w:hAnsi="Times New Roman"/>
          <w:sz w:val="26"/>
          <w:szCs w:val="26"/>
          <w:lang w:bidi="en-US"/>
        </w:rPr>
        <w:t>a</w:t>
      </w:r>
      <w:r w:rsidRPr="00670749">
        <w:rPr>
          <w:rFonts w:ascii="Times New Roman" w:hAnsi="Times New Roman"/>
          <w:sz w:val="26"/>
          <w:szCs w:val="26"/>
          <w:lang w:bidi="en-US"/>
        </w:rPr>
        <w:t>probat prin ordin</w:t>
      </w:r>
      <w:r w:rsidR="00BA6322" w:rsidRPr="00670749">
        <w:rPr>
          <w:rFonts w:ascii="Times New Roman" w:hAnsi="Times New Roman"/>
          <w:sz w:val="26"/>
          <w:szCs w:val="26"/>
          <w:lang w:bidi="en-US"/>
        </w:rPr>
        <w:t xml:space="preserve"> - </w:t>
      </w:r>
      <w:r w:rsidRPr="00670749">
        <w:rPr>
          <w:rFonts w:ascii="Times New Roman" w:hAnsi="Times New Roman"/>
          <w:sz w:val="26"/>
          <w:szCs w:val="26"/>
          <w:lang w:bidi="en-US"/>
        </w:rPr>
        <w:t>dispozitivele medicale sunt înregistrate în RSDM.</w:t>
      </w:r>
    </w:p>
    <w:p w14:paraId="72D10BF1" w14:textId="77777777" w:rsidR="00BE79DF" w:rsidRDefault="00BE79DF" w:rsidP="00AC28F8">
      <w:pPr>
        <w:ind w:firstLine="567"/>
        <w:jc w:val="both"/>
        <w:rPr>
          <w:rFonts w:ascii="Times New Roman" w:hAnsi="Times New Roman"/>
          <w:b/>
          <w:bCs/>
          <w:sz w:val="26"/>
          <w:szCs w:val="26"/>
          <w:lang w:bidi="en-US"/>
        </w:rPr>
      </w:pPr>
    </w:p>
    <w:p w14:paraId="1FC96DE7" w14:textId="28C042D7" w:rsidR="002E245D" w:rsidRPr="00670749" w:rsidRDefault="00A65DFB" w:rsidP="00AC28F8">
      <w:pPr>
        <w:ind w:firstLine="567"/>
        <w:jc w:val="both"/>
        <w:rPr>
          <w:rFonts w:ascii="Times New Roman" w:hAnsi="Times New Roman"/>
          <w:sz w:val="26"/>
          <w:szCs w:val="26"/>
          <w:lang w:bidi="en-US"/>
        </w:rPr>
      </w:pPr>
      <w:r w:rsidRPr="00670749">
        <w:rPr>
          <w:rFonts w:ascii="Times New Roman" w:hAnsi="Times New Roman"/>
          <w:b/>
          <w:bCs/>
          <w:sz w:val="26"/>
          <w:szCs w:val="26"/>
          <w:lang w:bidi="en-US"/>
        </w:rPr>
        <w:t>28.</w:t>
      </w:r>
      <w:r w:rsidRPr="00670749">
        <w:rPr>
          <w:rFonts w:ascii="Times New Roman" w:hAnsi="Times New Roman"/>
          <w:sz w:val="26"/>
          <w:szCs w:val="26"/>
          <w:lang w:bidi="en-US"/>
        </w:rPr>
        <w:t xml:space="preserve"> Actul ce confirmă înregistrarea dispozitivului medical este Ordinul de înregistrare al Agenției, publicat în RSDM</w:t>
      </w:r>
      <w:r w:rsidR="00BA6322" w:rsidRPr="00670749">
        <w:rPr>
          <w:rFonts w:ascii="Times New Roman" w:hAnsi="Times New Roman"/>
          <w:sz w:val="26"/>
          <w:szCs w:val="26"/>
          <w:lang w:bidi="en-US"/>
        </w:rPr>
        <w:t>, iar n</w:t>
      </w:r>
      <w:r w:rsidRPr="00670749">
        <w:rPr>
          <w:rFonts w:ascii="Times New Roman" w:hAnsi="Times New Roman"/>
          <w:sz w:val="26"/>
          <w:szCs w:val="26"/>
          <w:lang w:bidi="en-US"/>
        </w:rPr>
        <w:t>umerele de înregistrare atribuite sunt valabile numai după publicarea în RSDM</w:t>
      </w:r>
      <w:r w:rsidR="00BA6322" w:rsidRPr="00670749">
        <w:rPr>
          <w:rFonts w:ascii="Times New Roman" w:hAnsi="Times New Roman"/>
          <w:sz w:val="26"/>
          <w:szCs w:val="26"/>
          <w:lang w:bidi="en-US"/>
        </w:rPr>
        <w:t>.</w:t>
      </w:r>
      <w:r w:rsidRPr="00670749">
        <w:rPr>
          <w:rFonts w:ascii="Times New Roman" w:hAnsi="Times New Roman"/>
          <w:sz w:val="26"/>
          <w:szCs w:val="26"/>
          <w:lang w:bidi="en-US"/>
        </w:rPr>
        <w:t xml:space="preserve"> </w:t>
      </w:r>
      <w:r w:rsidR="002E245D" w:rsidRPr="00670749">
        <w:rPr>
          <w:rFonts w:ascii="Times New Roman" w:hAnsi="Times New Roman"/>
          <w:sz w:val="26"/>
          <w:szCs w:val="26"/>
          <w:lang w:bidi="en-US"/>
        </w:rPr>
        <w:t xml:space="preserve"> </w:t>
      </w:r>
    </w:p>
    <w:p w14:paraId="7F3F9E5F" w14:textId="77777777" w:rsidR="002E245D" w:rsidRPr="00670749" w:rsidRDefault="002E245D" w:rsidP="002E245D">
      <w:pPr>
        <w:rPr>
          <w:rFonts w:ascii="Times New Roman" w:hAnsi="Times New Roman"/>
          <w:sz w:val="26"/>
          <w:szCs w:val="26"/>
          <w:lang w:bidi="en-US"/>
        </w:rPr>
      </w:pPr>
    </w:p>
    <w:p w14:paraId="772F8711" w14:textId="21084304" w:rsidR="002E245D" w:rsidRPr="00670749" w:rsidRDefault="002E245D" w:rsidP="002E245D">
      <w:pPr>
        <w:jc w:val="center"/>
        <w:rPr>
          <w:rFonts w:ascii="Times New Roman" w:hAnsi="Times New Roman"/>
          <w:b/>
          <w:bCs/>
          <w:sz w:val="26"/>
          <w:szCs w:val="26"/>
          <w:lang w:bidi="en-US"/>
        </w:rPr>
      </w:pPr>
      <w:r w:rsidRPr="00670749">
        <w:rPr>
          <w:rFonts w:ascii="Times New Roman" w:hAnsi="Times New Roman"/>
          <w:b/>
          <w:bCs/>
          <w:sz w:val="26"/>
          <w:szCs w:val="26"/>
          <w:lang w:bidi="en-US"/>
        </w:rPr>
        <w:t>Secțiunea a 2-a</w:t>
      </w:r>
    </w:p>
    <w:p w14:paraId="3E81AB4D" w14:textId="5AD39C8A" w:rsidR="002E245D" w:rsidRPr="00670749" w:rsidRDefault="002E245D" w:rsidP="002E245D">
      <w:pPr>
        <w:jc w:val="center"/>
        <w:rPr>
          <w:rFonts w:ascii="Times New Roman" w:hAnsi="Times New Roman"/>
          <w:b/>
          <w:bCs/>
          <w:sz w:val="26"/>
          <w:szCs w:val="26"/>
          <w:lang w:bidi="en-US"/>
        </w:rPr>
      </w:pPr>
      <w:r w:rsidRPr="00670749">
        <w:rPr>
          <w:rFonts w:ascii="Times New Roman" w:hAnsi="Times New Roman"/>
          <w:b/>
          <w:bCs/>
          <w:sz w:val="26"/>
          <w:szCs w:val="26"/>
          <w:lang w:bidi="en-US"/>
        </w:rPr>
        <w:t>Motivele respingerii dosarului</w:t>
      </w:r>
    </w:p>
    <w:p w14:paraId="44B708E5" w14:textId="77777777" w:rsidR="001952D9" w:rsidRPr="00670749" w:rsidRDefault="001952D9" w:rsidP="001952D9">
      <w:pPr>
        <w:rPr>
          <w:rFonts w:ascii="Times New Roman" w:hAnsi="Times New Roman"/>
          <w:b/>
          <w:bCs/>
          <w:sz w:val="26"/>
          <w:szCs w:val="26"/>
          <w:lang w:bidi="en-US"/>
        </w:rPr>
      </w:pPr>
    </w:p>
    <w:p w14:paraId="392D6383" w14:textId="0400C05D" w:rsidR="001952D9" w:rsidRPr="00670749" w:rsidRDefault="001952D9" w:rsidP="00AC28F8">
      <w:pPr>
        <w:ind w:firstLine="567"/>
        <w:jc w:val="both"/>
        <w:rPr>
          <w:rFonts w:ascii="Times New Roman" w:hAnsi="Times New Roman"/>
          <w:sz w:val="26"/>
          <w:szCs w:val="26"/>
          <w:lang w:bidi="en-US"/>
        </w:rPr>
      </w:pPr>
      <w:r w:rsidRPr="00670749">
        <w:rPr>
          <w:rFonts w:ascii="Times New Roman" w:hAnsi="Times New Roman"/>
          <w:b/>
          <w:bCs/>
          <w:sz w:val="26"/>
          <w:szCs w:val="26"/>
          <w:lang w:bidi="en-US"/>
        </w:rPr>
        <w:t>29.</w:t>
      </w:r>
      <w:r w:rsidRPr="00670749">
        <w:rPr>
          <w:rFonts w:ascii="Times New Roman" w:hAnsi="Times New Roman"/>
          <w:sz w:val="26"/>
          <w:szCs w:val="26"/>
          <w:lang w:bidi="en-US"/>
        </w:rPr>
        <w:t xml:space="preserve"> Constituie motive de respingere a dosarului:</w:t>
      </w:r>
    </w:p>
    <w:p w14:paraId="1D4F6AB7" w14:textId="476F5983" w:rsidR="001952D9" w:rsidRPr="00670749" w:rsidRDefault="00AC28F8" w:rsidP="00AC28F8">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29.1. </w:t>
      </w:r>
      <w:r w:rsidR="001952D9" w:rsidRPr="00670749">
        <w:rPr>
          <w:rFonts w:ascii="Times New Roman" w:hAnsi="Times New Roman"/>
          <w:sz w:val="26"/>
          <w:szCs w:val="26"/>
          <w:lang w:bidi="en-US"/>
        </w:rPr>
        <w:t>dublarea înregistrării</w:t>
      </w:r>
      <w:r w:rsidRPr="00670749">
        <w:rPr>
          <w:rFonts w:ascii="Times New Roman" w:hAnsi="Times New Roman"/>
          <w:sz w:val="26"/>
          <w:szCs w:val="26"/>
          <w:lang w:bidi="en-US"/>
        </w:rPr>
        <w:t xml:space="preserve"> - </w:t>
      </w:r>
      <w:r w:rsidR="001952D9" w:rsidRPr="00670749">
        <w:rPr>
          <w:rFonts w:ascii="Times New Roman" w:hAnsi="Times New Roman"/>
          <w:sz w:val="26"/>
          <w:szCs w:val="26"/>
          <w:lang w:bidi="en-US"/>
        </w:rPr>
        <w:t>depunerea unui dispozitiv deja înregistrat în RSDM cu număr unic de identificare;</w:t>
      </w:r>
    </w:p>
    <w:p w14:paraId="0ABDBBF6" w14:textId="464114D6" w:rsidR="001952D9" w:rsidRPr="00670749" w:rsidRDefault="00AC28F8" w:rsidP="00AC28F8">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29.2. </w:t>
      </w:r>
      <w:r w:rsidR="001952D9" w:rsidRPr="00670749">
        <w:rPr>
          <w:rFonts w:ascii="Times New Roman" w:hAnsi="Times New Roman"/>
          <w:sz w:val="26"/>
          <w:szCs w:val="26"/>
          <w:lang w:bidi="en-US"/>
        </w:rPr>
        <w:t>introducerea denumirii dispozitivului medical în altă limbă decât limba română;</w:t>
      </w:r>
    </w:p>
    <w:p w14:paraId="2BE078CD" w14:textId="5434A456" w:rsidR="001952D9" w:rsidRPr="00670749" w:rsidRDefault="00AC28F8" w:rsidP="00AC28F8">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29.3. </w:t>
      </w:r>
      <w:r w:rsidR="001952D9" w:rsidRPr="00670749">
        <w:rPr>
          <w:rFonts w:ascii="Times New Roman" w:hAnsi="Times New Roman"/>
          <w:sz w:val="26"/>
          <w:szCs w:val="26"/>
          <w:lang w:bidi="en-US"/>
        </w:rPr>
        <w:t xml:space="preserve">constatarea că producătorul are deja un Acord valabil cu un alt </w:t>
      </w:r>
      <w:r w:rsidRPr="00670749">
        <w:rPr>
          <w:rFonts w:ascii="Times New Roman" w:hAnsi="Times New Roman"/>
          <w:sz w:val="26"/>
          <w:szCs w:val="26"/>
          <w:lang w:bidi="en-US"/>
        </w:rPr>
        <w:t>reprezentant autorizat</w:t>
      </w:r>
      <w:r w:rsidR="001952D9" w:rsidRPr="00670749">
        <w:rPr>
          <w:rFonts w:ascii="Times New Roman" w:hAnsi="Times New Roman"/>
          <w:sz w:val="26"/>
          <w:szCs w:val="26"/>
          <w:lang w:bidi="en-US"/>
        </w:rPr>
        <w:t xml:space="preserve"> pe piața Republicii Moldova pentru </w:t>
      </w:r>
      <w:r w:rsidRPr="00670749">
        <w:rPr>
          <w:rFonts w:ascii="Times New Roman" w:hAnsi="Times New Roman"/>
          <w:sz w:val="26"/>
          <w:szCs w:val="26"/>
          <w:lang w:bidi="en-US"/>
        </w:rPr>
        <w:t>dispozitivele medicale care fac obiectul prezentului dosar</w:t>
      </w:r>
      <w:r w:rsidR="001952D9" w:rsidRPr="00670749">
        <w:rPr>
          <w:rFonts w:ascii="Times New Roman" w:hAnsi="Times New Roman"/>
          <w:sz w:val="26"/>
          <w:szCs w:val="26"/>
          <w:lang w:bidi="en-US"/>
        </w:rPr>
        <w:t>;</w:t>
      </w:r>
    </w:p>
    <w:p w14:paraId="2E2DBD86" w14:textId="16130294" w:rsidR="00AC28F8" w:rsidRPr="00670749" w:rsidRDefault="00AC28F8" w:rsidP="00AC28F8">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29.4. </w:t>
      </w:r>
      <w:r w:rsidR="001952D9" w:rsidRPr="00670749">
        <w:rPr>
          <w:rFonts w:ascii="Times New Roman" w:hAnsi="Times New Roman"/>
          <w:sz w:val="26"/>
          <w:szCs w:val="26"/>
          <w:lang w:bidi="en-US"/>
        </w:rPr>
        <w:t>lipsa Declarației de Conformitate CE/UE;</w:t>
      </w:r>
    </w:p>
    <w:p w14:paraId="23C883BF" w14:textId="2ED2013C" w:rsidR="001952D9" w:rsidRPr="00670749" w:rsidRDefault="00AC28F8" w:rsidP="00AC28F8">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29.5. </w:t>
      </w:r>
      <w:r w:rsidR="001952D9" w:rsidRPr="00670749">
        <w:rPr>
          <w:rFonts w:ascii="Times New Roman" w:hAnsi="Times New Roman"/>
          <w:sz w:val="26"/>
          <w:szCs w:val="26"/>
          <w:lang w:bidi="en-US"/>
        </w:rPr>
        <w:t>lipsa Certificatului CE/UE (pentru clasele de risc care îl necesită);</w:t>
      </w:r>
    </w:p>
    <w:p w14:paraId="600F2925" w14:textId="77777777" w:rsidR="00AC28F8" w:rsidRPr="00670749" w:rsidRDefault="00AC28F8" w:rsidP="00AC28F8">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29.6. </w:t>
      </w:r>
      <w:r w:rsidR="001952D9" w:rsidRPr="00670749">
        <w:rPr>
          <w:rFonts w:ascii="Times New Roman" w:hAnsi="Times New Roman"/>
          <w:sz w:val="26"/>
          <w:szCs w:val="26"/>
          <w:lang w:bidi="en-US"/>
        </w:rPr>
        <w:t xml:space="preserve">prezentarea de date eronate </w:t>
      </w:r>
      <w:r w:rsidRPr="00670749">
        <w:rPr>
          <w:rFonts w:ascii="Times New Roman" w:hAnsi="Times New Roman"/>
          <w:sz w:val="26"/>
          <w:szCs w:val="26"/>
          <w:lang w:bidi="en-US"/>
        </w:rPr>
        <w:t>ori a</w:t>
      </w:r>
      <w:r w:rsidR="001952D9" w:rsidRPr="00670749">
        <w:rPr>
          <w:rFonts w:ascii="Times New Roman" w:hAnsi="Times New Roman"/>
          <w:sz w:val="26"/>
          <w:szCs w:val="26"/>
          <w:lang w:bidi="en-US"/>
        </w:rPr>
        <w:t xml:space="preserve"> documente</w:t>
      </w:r>
      <w:r w:rsidRPr="00670749">
        <w:rPr>
          <w:rFonts w:ascii="Times New Roman" w:hAnsi="Times New Roman"/>
          <w:sz w:val="26"/>
          <w:szCs w:val="26"/>
          <w:lang w:bidi="en-US"/>
        </w:rPr>
        <w:t>lor</w:t>
      </w:r>
      <w:r w:rsidR="001952D9" w:rsidRPr="00670749">
        <w:rPr>
          <w:rFonts w:ascii="Times New Roman" w:hAnsi="Times New Roman"/>
          <w:sz w:val="26"/>
          <w:szCs w:val="26"/>
          <w:lang w:bidi="en-US"/>
        </w:rPr>
        <w:t xml:space="preserve"> </w:t>
      </w:r>
      <w:r w:rsidRPr="00670749">
        <w:rPr>
          <w:rFonts w:ascii="Times New Roman" w:hAnsi="Times New Roman"/>
          <w:sz w:val="26"/>
          <w:szCs w:val="26"/>
          <w:lang w:bidi="en-US"/>
        </w:rPr>
        <w:t xml:space="preserve">care conțin </w:t>
      </w:r>
      <w:r w:rsidR="001952D9" w:rsidRPr="00670749">
        <w:rPr>
          <w:rFonts w:ascii="Times New Roman" w:hAnsi="Times New Roman"/>
          <w:sz w:val="26"/>
          <w:szCs w:val="26"/>
          <w:lang w:bidi="en-US"/>
        </w:rPr>
        <w:t>elemente vizibile de falsificare;</w:t>
      </w:r>
    </w:p>
    <w:p w14:paraId="3E1FA4F4" w14:textId="522905E7" w:rsidR="00266708" w:rsidRDefault="00AC28F8" w:rsidP="00266708">
      <w:pPr>
        <w:ind w:firstLine="567"/>
        <w:jc w:val="both"/>
        <w:rPr>
          <w:rFonts w:ascii="Times New Roman" w:hAnsi="Times New Roman"/>
          <w:sz w:val="26"/>
          <w:szCs w:val="26"/>
          <w:lang w:bidi="en-US"/>
        </w:rPr>
      </w:pPr>
      <w:r w:rsidRPr="00670749">
        <w:rPr>
          <w:rFonts w:ascii="Times New Roman" w:hAnsi="Times New Roman"/>
          <w:sz w:val="26"/>
          <w:szCs w:val="26"/>
          <w:lang w:bidi="en-US"/>
        </w:rPr>
        <w:t xml:space="preserve">29.7. </w:t>
      </w:r>
      <w:r w:rsidR="001952D9" w:rsidRPr="00670749">
        <w:rPr>
          <w:rFonts w:ascii="Times New Roman" w:hAnsi="Times New Roman"/>
          <w:sz w:val="26"/>
          <w:szCs w:val="26"/>
          <w:lang w:bidi="en-US"/>
        </w:rPr>
        <w:t>gruparea în același dosar a dispozitivelor care nu îndeplinesc cumulativ condițiile: același scop propus (Basic UDI-DI), același producător, aceeași clasă de risc</w:t>
      </w:r>
      <w:r w:rsidR="00266708">
        <w:rPr>
          <w:rFonts w:ascii="Times New Roman" w:hAnsi="Times New Roman"/>
          <w:sz w:val="26"/>
          <w:szCs w:val="26"/>
          <w:lang w:bidi="en-US"/>
        </w:rPr>
        <w:t>;</w:t>
      </w:r>
    </w:p>
    <w:p w14:paraId="2C4164A9" w14:textId="6D790257" w:rsidR="00AC28F8" w:rsidRPr="00AB0ED7" w:rsidRDefault="00266708" w:rsidP="00266708">
      <w:pPr>
        <w:ind w:firstLine="567"/>
        <w:jc w:val="both"/>
        <w:rPr>
          <w:rFonts w:ascii="Times New Roman" w:hAnsi="Times New Roman"/>
          <w:sz w:val="26"/>
          <w:szCs w:val="26"/>
          <w:lang w:bidi="en-US"/>
        </w:rPr>
      </w:pPr>
      <w:r>
        <w:rPr>
          <w:rFonts w:ascii="Times New Roman" w:hAnsi="Times New Roman"/>
          <w:sz w:val="26"/>
          <w:szCs w:val="26"/>
          <w:lang w:bidi="en-US"/>
        </w:rPr>
        <w:t>29</w:t>
      </w:r>
      <w:r w:rsidR="00AC28F8" w:rsidRPr="00AB0ED7">
        <w:rPr>
          <w:rFonts w:ascii="Times New Roman" w:hAnsi="Times New Roman"/>
          <w:sz w:val="26"/>
          <w:szCs w:val="26"/>
          <w:lang w:bidi="en-US"/>
        </w:rPr>
        <w:t>.</w:t>
      </w:r>
      <w:r>
        <w:rPr>
          <w:rFonts w:ascii="Times New Roman" w:hAnsi="Times New Roman"/>
          <w:sz w:val="26"/>
          <w:szCs w:val="26"/>
          <w:lang w:bidi="en-US"/>
        </w:rPr>
        <w:t>8</w:t>
      </w:r>
      <w:r w:rsidR="00AC28F8" w:rsidRPr="00AB0ED7">
        <w:rPr>
          <w:rFonts w:ascii="Times New Roman" w:hAnsi="Times New Roman"/>
          <w:sz w:val="26"/>
          <w:szCs w:val="26"/>
          <w:lang w:bidi="en-US"/>
        </w:rPr>
        <w:t xml:space="preserve">. </w:t>
      </w:r>
      <w:r w:rsidR="001952D9" w:rsidRPr="00AB0ED7">
        <w:rPr>
          <w:rFonts w:ascii="Times New Roman" w:hAnsi="Times New Roman"/>
          <w:sz w:val="26"/>
          <w:szCs w:val="26"/>
          <w:lang w:bidi="en-US"/>
        </w:rPr>
        <w:t>neconcordanțe între codul GMDN/EMDN selectat și descrierea dispozitivului;</w:t>
      </w:r>
    </w:p>
    <w:p w14:paraId="1A1515BD" w14:textId="11E14E78" w:rsidR="001952D9" w:rsidRPr="00AB0ED7" w:rsidRDefault="00266708" w:rsidP="00AC28F8">
      <w:pPr>
        <w:ind w:firstLine="567"/>
        <w:jc w:val="both"/>
        <w:rPr>
          <w:rFonts w:ascii="Times New Roman" w:hAnsi="Times New Roman"/>
          <w:sz w:val="26"/>
          <w:szCs w:val="26"/>
          <w:lang w:bidi="en-US"/>
        </w:rPr>
      </w:pPr>
      <w:r>
        <w:rPr>
          <w:rFonts w:ascii="Times New Roman" w:hAnsi="Times New Roman"/>
          <w:sz w:val="26"/>
          <w:szCs w:val="26"/>
          <w:lang w:bidi="en-US"/>
        </w:rPr>
        <w:t>29</w:t>
      </w:r>
      <w:r w:rsidR="00AC28F8" w:rsidRPr="00AB0ED7">
        <w:rPr>
          <w:rFonts w:ascii="Times New Roman" w:hAnsi="Times New Roman"/>
          <w:sz w:val="26"/>
          <w:szCs w:val="26"/>
          <w:lang w:bidi="en-US"/>
        </w:rPr>
        <w:t>.</w:t>
      </w:r>
      <w:r>
        <w:rPr>
          <w:rFonts w:ascii="Times New Roman" w:hAnsi="Times New Roman"/>
          <w:sz w:val="26"/>
          <w:szCs w:val="26"/>
          <w:lang w:bidi="en-US"/>
        </w:rPr>
        <w:t>9</w:t>
      </w:r>
      <w:r w:rsidR="00AC28F8" w:rsidRPr="00AB0ED7">
        <w:rPr>
          <w:rFonts w:ascii="Times New Roman" w:hAnsi="Times New Roman"/>
          <w:sz w:val="26"/>
          <w:szCs w:val="26"/>
          <w:lang w:bidi="en-US"/>
        </w:rPr>
        <w:t xml:space="preserve">. </w:t>
      </w:r>
      <w:r w:rsidR="001952D9" w:rsidRPr="00AB0ED7">
        <w:rPr>
          <w:rFonts w:ascii="Times New Roman" w:hAnsi="Times New Roman"/>
          <w:sz w:val="26"/>
          <w:szCs w:val="26"/>
          <w:lang w:bidi="en-US"/>
        </w:rPr>
        <w:t>erori în denumirea Certificatului CE/UE (Tip-Număr-Revizie);</w:t>
      </w:r>
    </w:p>
    <w:p w14:paraId="2C3F93E7" w14:textId="7745D621" w:rsidR="00AC28F8" w:rsidRPr="00AB0ED7" w:rsidRDefault="00266708" w:rsidP="00AC28F8">
      <w:pPr>
        <w:ind w:firstLine="567"/>
        <w:jc w:val="both"/>
        <w:rPr>
          <w:rFonts w:ascii="Times New Roman" w:hAnsi="Times New Roman"/>
          <w:sz w:val="26"/>
          <w:szCs w:val="26"/>
          <w:lang w:bidi="en-US"/>
        </w:rPr>
      </w:pPr>
      <w:r>
        <w:rPr>
          <w:rFonts w:ascii="Times New Roman" w:hAnsi="Times New Roman"/>
          <w:sz w:val="26"/>
          <w:szCs w:val="26"/>
          <w:lang w:bidi="en-US"/>
        </w:rPr>
        <w:t>29</w:t>
      </w:r>
      <w:r w:rsidR="00AC28F8" w:rsidRPr="00AB0ED7">
        <w:rPr>
          <w:rFonts w:ascii="Times New Roman" w:hAnsi="Times New Roman"/>
          <w:sz w:val="26"/>
          <w:szCs w:val="26"/>
          <w:lang w:bidi="en-US"/>
        </w:rPr>
        <w:t>.</w:t>
      </w:r>
      <w:r>
        <w:rPr>
          <w:rFonts w:ascii="Times New Roman" w:hAnsi="Times New Roman"/>
          <w:sz w:val="26"/>
          <w:szCs w:val="26"/>
          <w:lang w:bidi="en-US"/>
        </w:rPr>
        <w:t>10</w:t>
      </w:r>
      <w:r w:rsidR="00AC28F8" w:rsidRPr="00AB0ED7">
        <w:rPr>
          <w:rFonts w:ascii="Times New Roman" w:hAnsi="Times New Roman"/>
          <w:sz w:val="26"/>
          <w:szCs w:val="26"/>
          <w:lang w:bidi="en-US"/>
        </w:rPr>
        <w:t xml:space="preserve">. </w:t>
      </w:r>
      <w:r w:rsidR="001952D9" w:rsidRPr="00AB0ED7">
        <w:rPr>
          <w:rFonts w:ascii="Times New Roman" w:hAnsi="Times New Roman"/>
          <w:sz w:val="26"/>
          <w:szCs w:val="26"/>
          <w:lang w:bidi="en-US"/>
        </w:rPr>
        <w:t>erori în completarea denumirii comerciale (câmpul acceptă exclusiv simboluri ™, ©, ® sau mențiuni clare din DoC);</w:t>
      </w:r>
    </w:p>
    <w:p w14:paraId="0BB13849" w14:textId="550AD0D5" w:rsidR="00AC28F8" w:rsidRPr="00AB0ED7" w:rsidRDefault="00266708" w:rsidP="00AC28F8">
      <w:pPr>
        <w:ind w:firstLine="567"/>
        <w:jc w:val="both"/>
        <w:rPr>
          <w:rFonts w:ascii="Times New Roman" w:hAnsi="Times New Roman"/>
          <w:sz w:val="26"/>
          <w:szCs w:val="26"/>
          <w:lang w:bidi="en-US"/>
        </w:rPr>
      </w:pPr>
      <w:r>
        <w:rPr>
          <w:rFonts w:ascii="Times New Roman" w:hAnsi="Times New Roman"/>
          <w:sz w:val="26"/>
          <w:szCs w:val="26"/>
          <w:lang w:bidi="en-US"/>
        </w:rPr>
        <w:t>29</w:t>
      </w:r>
      <w:r w:rsidR="00AC28F8" w:rsidRPr="00AB0ED7">
        <w:rPr>
          <w:rFonts w:ascii="Times New Roman" w:hAnsi="Times New Roman"/>
          <w:sz w:val="26"/>
          <w:szCs w:val="26"/>
          <w:lang w:bidi="en-US"/>
        </w:rPr>
        <w:t>.</w:t>
      </w:r>
      <w:r>
        <w:rPr>
          <w:rFonts w:ascii="Times New Roman" w:hAnsi="Times New Roman"/>
          <w:sz w:val="26"/>
          <w:szCs w:val="26"/>
          <w:lang w:bidi="en-US"/>
        </w:rPr>
        <w:t>11</w:t>
      </w:r>
      <w:r w:rsidR="00AC28F8" w:rsidRPr="00AB0ED7">
        <w:rPr>
          <w:rFonts w:ascii="Times New Roman" w:hAnsi="Times New Roman"/>
          <w:sz w:val="26"/>
          <w:szCs w:val="26"/>
          <w:lang w:bidi="en-US"/>
        </w:rPr>
        <w:t xml:space="preserve">. </w:t>
      </w:r>
      <w:r w:rsidR="001952D9" w:rsidRPr="00AB0ED7">
        <w:rPr>
          <w:rFonts w:ascii="Times New Roman" w:hAnsi="Times New Roman"/>
          <w:sz w:val="26"/>
          <w:szCs w:val="26"/>
          <w:lang w:bidi="en-US"/>
        </w:rPr>
        <w:t>documente nesemnate electronic sau semnate de altă persoană decât persoana responsabilă împuternicită</w:t>
      </w:r>
      <w:r w:rsidR="00AC28F8" w:rsidRPr="00AB0ED7">
        <w:rPr>
          <w:rFonts w:ascii="Times New Roman" w:hAnsi="Times New Roman"/>
          <w:sz w:val="26"/>
          <w:szCs w:val="26"/>
          <w:lang w:bidi="en-US"/>
        </w:rPr>
        <w:t>;</w:t>
      </w:r>
    </w:p>
    <w:p w14:paraId="05614BEA" w14:textId="1084F723" w:rsidR="001952D9" w:rsidRPr="00AB0ED7" w:rsidRDefault="00266708" w:rsidP="00AC28F8">
      <w:pPr>
        <w:ind w:firstLine="567"/>
        <w:jc w:val="both"/>
        <w:rPr>
          <w:rFonts w:ascii="Times New Roman" w:hAnsi="Times New Roman"/>
          <w:sz w:val="26"/>
          <w:szCs w:val="26"/>
          <w:lang w:bidi="en-US"/>
        </w:rPr>
      </w:pPr>
      <w:r>
        <w:rPr>
          <w:rFonts w:ascii="Times New Roman" w:hAnsi="Times New Roman"/>
          <w:sz w:val="26"/>
          <w:szCs w:val="26"/>
          <w:lang w:bidi="en-US"/>
        </w:rPr>
        <w:t>29</w:t>
      </w:r>
      <w:r w:rsidR="00AC28F8" w:rsidRPr="00AB0ED7">
        <w:rPr>
          <w:rFonts w:ascii="Times New Roman" w:hAnsi="Times New Roman"/>
          <w:sz w:val="26"/>
          <w:szCs w:val="26"/>
          <w:lang w:bidi="en-US"/>
        </w:rPr>
        <w:t>.</w:t>
      </w:r>
      <w:r>
        <w:rPr>
          <w:rFonts w:ascii="Times New Roman" w:hAnsi="Times New Roman"/>
          <w:sz w:val="26"/>
          <w:szCs w:val="26"/>
          <w:lang w:bidi="en-US"/>
        </w:rPr>
        <w:t>12</w:t>
      </w:r>
      <w:r w:rsidR="00AC28F8" w:rsidRPr="00AB0ED7">
        <w:rPr>
          <w:rFonts w:ascii="Times New Roman" w:hAnsi="Times New Roman"/>
          <w:sz w:val="26"/>
          <w:szCs w:val="26"/>
          <w:lang w:bidi="en-US"/>
        </w:rPr>
        <w:t xml:space="preserve">. </w:t>
      </w:r>
      <w:r w:rsidR="001952D9" w:rsidRPr="00AB0ED7">
        <w:rPr>
          <w:rFonts w:ascii="Times New Roman" w:hAnsi="Times New Roman"/>
          <w:sz w:val="26"/>
          <w:szCs w:val="26"/>
          <w:lang w:bidi="en-US"/>
        </w:rPr>
        <w:t xml:space="preserve">nerespectarea denumirii fișierelor PDF conform tabelului </w:t>
      </w:r>
      <w:r w:rsidR="00491531" w:rsidRPr="00AB0ED7">
        <w:rPr>
          <w:rFonts w:ascii="Times New Roman" w:hAnsi="Times New Roman"/>
          <w:sz w:val="26"/>
          <w:szCs w:val="26"/>
          <w:lang w:bidi="en-US"/>
        </w:rPr>
        <w:t>de la</w:t>
      </w:r>
      <w:r w:rsidR="001952D9" w:rsidRPr="00AB0ED7">
        <w:rPr>
          <w:rFonts w:ascii="Times New Roman" w:hAnsi="Times New Roman"/>
          <w:sz w:val="26"/>
          <w:szCs w:val="26"/>
          <w:lang w:bidi="en-US"/>
        </w:rPr>
        <w:t xml:space="preserve"> pct. 38 al Instrucțiunii.</w:t>
      </w:r>
    </w:p>
    <w:p w14:paraId="2FE2614E" w14:textId="77777777" w:rsidR="00AC28F8" w:rsidRPr="00670749" w:rsidRDefault="00AC28F8" w:rsidP="00AC28F8">
      <w:pPr>
        <w:ind w:firstLine="567"/>
        <w:jc w:val="both"/>
        <w:rPr>
          <w:rFonts w:ascii="Times New Roman" w:hAnsi="Times New Roman"/>
          <w:sz w:val="26"/>
          <w:szCs w:val="26"/>
          <w:lang w:bidi="en-US"/>
        </w:rPr>
      </w:pPr>
    </w:p>
    <w:p w14:paraId="2F165A88" w14:textId="34BF5902" w:rsidR="00AC28F8" w:rsidRPr="00670749" w:rsidRDefault="0002483D" w:rsidP="0002483D">
      <w:pPr>
        <w:jc w:val="center"/>
        <w:rPr>
          <w:rFonts w:ascii="Times New Roman" w:hAnsi="Times New Roman"/>
          <w:b/>
          <w:bCs/>
          <w:sz w:val="26"/>
          <w:szCs w:val="26"/>
          <w:lang w:bidi="en-US"/>
        </w:rPr>
      </w:pPr>
      <w:r w:rsidRPr="00670749">
        <w:rPr>
          <w:rFonts w:ascii="Times New Roman" w:hAnsi="Times New Roman"/>
          <w:b/>
          <w:bCs/>
          <w:sz w:val="26"/>
          <w:szCs w:val="26"/>
          <w:lang w:bidi="en-US"/>
        </w:rPr>
        <w:t>Secțiunea a 3-a</w:t>
      </w:r>
    </w:p>
    <w:p w14:paraId="2CE3E86A" w14:textId="1F12F14A" w:rsidR="00AC28F8" w:rsidRPr="00670749" w:rsidRDefault="0002483D" w:rsidP="0002483D">
      <w:pPr>
        <w:jc w:val="center"/>
        <w:rPr>
          <w:rFonts w:ascii="Times New Roman" w:hAnsi="Times New Roman"/>
          <w:b/>
          <w:bCs/>
          <w:sz w:val="26"/>
          <w:szCs w:val="26"/>
          <w:lang w:bidi="en-US"/>
        </w:rPr>
      </w:pPr>
      <w:r w:rsidRPr="00670749">
        <w:rPr>
          <w:rFonts w:ascii="Times New Roman" w:hAnsi="Times New Roman"/>
          <w:b/>
          <w:bCs/>
          <w:sz w:val="26"/>
          <w:szCs w:val="26"/>
          <w:lang w:bidi="en-US"/>
        </w:rPr>
        <w:t>Răspunderea solicitantului</w:t>
      </w:r>
    </w:p>
    <w:p w14:paraId="774029B3" w14:textId="738CB4DB" w:rsidR="0002483D" w:rsidRPr="00670749" w:rsidRDefault="0002483D" w:rsidP="0002483D">
      <w:pPr>
        <w:tabs>
          <w:tab w:val="left" w:pos="913"/>
        </w:tabs>
        <w:rPr>
          <w:rFonts w:ascii="Times New Roman" w:hAnsi="Times New Roman"/>
          <w:sz w:val="26"/>
          <w:szCs w:val="26"/>
          <w:lang w:bidi="en-US"/>
        </w:rPr>
      </w:pPr>
      <w:r w:rsidRPr="00670749">
        <w:rPr>
          <w:rFonts w:ascii="Times New Roman" w:hAnsi="Times New Roman"/>
          <w:sz w:val="26"/>
          <w:szCs w:val="26"/>
          <w:lang w:bidi="en-US"/>
        </w:rPr>
        <w:tab/>
      </w:r>
    </w:p>
    <w:p w14:paraId="6CF60889" w14:textId="089EC772" w:rsidR="0002483D" w:rsidRPr="00670749" w:rsidRDefault="0002483D" w:rsidP="0002483D">
      <w:pPr>
        <w:ind w:firstLine="567"/>
        <w:jc w:val="both"/>
        <w:rPr>
          <w:rFonts w:ascii="Times New Roman" w:hAnsi="Times New Roman"/>
          <w:sz w:val="26"/>
          <w:szCs w:val="26"/>
          <w:lang w:bidi="en-US"/>
        </w:rPr>
      </w:pPr>
      <w:r w:rsidRPr="00670749">
        <w:rPr>
          <w:rFonts w:ascii="Times New Roman" w:hAnsi="Times New Roman"/>
          <w:b/>
          <w:bCs/>
          <w:sz w:val="26"/>
          <w:szCs w:val="26"/>
          <w:lang w:bidi="en-US"/>
        </w:rPr>
        <w:t>3</w:t>
      </w:r>
      <w:r w:rsidR="00266708">
        <w:rPr>
          <w:rFonts w:ascii="Times New Roman" w:hAnsi="Times New Roman"/>
          <w:b/>
          <w:bCs/>
          <w:sz w:val="26"/>
          <w:szCs w:val="26"/>
          <w:lang w:bidi="en-US"/>
        </w:rPr>
        <w:t>0</w:t>
      </w:r>
      <w:r w:rsidRPr="00670749">
        <w:rPr>
          <w:rFonts w:ascii="Times New Roman" w:hAnsi="Times New Roman"/>
          <w:b/>
          <w:bCs/>
          <w:sz w:val="26"/>
          <w:szCs w:val="26"/>
          <w:lang w:bidi="en-US"/>
        </w:rPr>
        <w:t>.</w:t>
      </w:r>
      <w:r w:rsidRPr="00670749">
        <w:rPr>
          <w:rFonts w:ascii="Times New Roman" w:hAnsi="Times New Roman"/>
          <w:sz w:val="26"/>
          <w:szCs w:val="26"/>
          <w:lang w:bidi="en-US"/>
        </w:rPr>
        <w:t xml:space="preserve"> Solicitantul poartă răspundere pentru veridicitatea informației și corespunderea documentelor prezentate, în conformitate cu prevederile legislației.</w:t>
      </w:r>
    </w:p>
    <w:p w14:paraId="15796381" w14:textId="77777777" w:rsidR="0002483D" w:rsidRPr="00670749" w:rsidRDefault="0002483D" w:rsidP="0002483D">
      <w:pPr>
        <w:ind w:firstLine="567"/>
        <w:jc w:val="both"/>
        <w:rPr>
          <w:rFonts w:ascii="Times New Roman" w:hAnsi="Times New Roman"/>
          <w:sz w:val="26"/>
          <w:szCs w:val="26"/>
          <w:lang w:bidi="en-US"/>
        </w:rPr>
      </w:pPr>
    </w:p>
    <w:p w14:paraId="540E0A29" w14:textId="5A5C5FEF" w:rsidR="0002483D" w:rsidRPr="00670749" w:rsidRDefault="0002483D" w:rsidP="0002483D">
      <w:pPr>
        <w:ind w:firstLine="567"/>
        <w:jc w:val="both"/>
        <w:rPr>
          <w:rFonts w:ascii="Times New Roman" w:hAnsi="Times New Roman"/>
          <w:sz w:val="26"/>
          <w:szCs w:val="26"/>
          <w:lang w:bidi="en-US"/>
        </w:rPr>
      </w:pPr>
      <w:r w:rsidRPr="00670749">
        <w:rPr>
          <w:rFonts w:ascii="Times New Roman" w:hAnsi="Times New Roman"/>
          <w:b/>
          <w:bCs/>
          <w:sz w:val="26"/>
          <w:szCs w:val="26"/>
          <w:lang w:bidi="en-US"/>
        </w:rPr>
        <w:t>3</w:t>
      </w:r>
      <w:r w:rsidR="00266708">
        <w:rPr>
          <w:rFonts w:ascii="Times New Roman" w:hAnsi="Times New Roman"/>
          <w:b/>
          <w:bCs/>
          <w:sz w:val="26"/>
          <w:szCs w:val="26"/>
          <w:lang w:bidi="en-US"/>
        </w:rPr>
        <w:t>1</w:t>
      </w:r>
      <w:r w:rsidRPr="00670749">
        <w:rPr>
          <w:rFonts w:ascii="Times New Roman" w:hAnsi="Times New Roman"/>
          <w:b/>
          <w:bCs/>
          <w:sz w:val="26"/>
          <w:szCs w:val="26"/>
          <w:lang w:bidi="en-US"/>
        </w:rPr>
        <w:t>.</w:t>
      </w:r>
      <w:r w:rsidRPr="00670749">
        <w:rPr>
          <w:rFonts w:ascii="Times New Roman" w:hAnsi="Times New Roman"/>
          <w:sz w:val="26"/>
          <w:szCs w:val="26"/>
          <w:lang w:bidi="en-US"/>
        </w:rPr>
        <w:t xml:space="preserve"> Prin finalizarea dosarului și apăsarea butonului Finish, persoana responsabilă delegată confirmă, prin semnătură electronică, că toate datele și documentele incluse în dosar sunt autentice, complete și conforme cu cerințele legislației, în conformitate cu Declarația pe propria răspundere </w:t>
      </w:r>
      <w:r w:rsidR="009E0ECA" w:rsidRPr="00670749">
        <w:rPr>
          <w:rFonts w:ascii="Times New Roman" w:hAnsi="Times New Roman"/>
          <w:sz w:val="26"/>
          <w:szCs w:val="26"/>
          <w:lang w:bidi="en-US"/>
        </w:rPr>
        <w:t>, conform a</w:t>
      </w:r>
      <w:r w:rsidRPr="00670749">
        <w:rPr>
          <w:rFonts w:ascii="Times New Roman" w:hAnsi="Times New Roman"/>
          <w:sz w:val="26"/>
          <w:szCs w:val="26"/>
          <w:lang w:bidi="en-US"/>
        </w:rPr>
        <w:t>nex</w:t>
      </w:r>
      <w:r w:rsidR="009E0ECA" w:rsidRPr="00670749">
        <w:rPr>
          <w:rFonts w:ascii="Times New Roman" w:hAnsi="Times New Roman"/>
          <w:sz w:val="26"/>
          <w:szCs w:val="26"/>
          <w:lang w:bidi="en-US"/>
        </w:rPr>
        <w:t>ei nr.</w:t>
      </w:r>
      <w:r w:rsidRPr="00670749">
        <w:rPr>
          <w:rFonts w:ascii="Times New Roman" w:hAnsi="Times New Roman"/>
          <w:sz w:val="26"/>
          <w:szCs w:val="26"/>
          <w:lang w:bidi="en-US"/>
        </w:rPr>
        <w:t xml:space="preserve"> 1 la Instrucțiune.</w:t>
      </w:r>
    </w:p>
    <w:p w14:paraId="153F3D11" w14:textId="77777777" w:rsidR="0002483D" w:rsidRPr="00670749" w:rsidRDefault="0002483D" w:rsidP="0002483D">
      <w:pPr>
        <w:ind w:firstLine="567"/>
        <w:jc w:val="both"/>
        <w:rPr>
          <w:rFonts w:ascii="Times New Roman" w:hAnsi="Times New Roman"/>
          <w:sz w:val="26"/>
          <w:szCs w:val="26"/>
          <w:lang w:bidi="en-US"/>
        </w:rPr>
      </w:pPr>
    </w:p>
    <w:p w14:paraId="3F3EAE57" w14:textId="23E2A250" w:rsidR="00416FA3" w:rsidRPr="00670749" w:rsidRDefault="0002483D" w:rsidP="00266708">
      <w:pPr>
        <w:ind w:firstLine="567"/>
        <w:jc w:val="both"/>
        <w:rPr>
          <w:rFonts w:ascii="Times New Roman" w:hAnsi="Times New Roman"/>
          <w:sz w:val="26"/>
          <w:szCs w:val="26"/>
          <w:lang w:bidi="en-US"/>
        </w:rPr>
      </w:pPr>
      <w:r w:rsidRPr="00670749">
        <w:rPr>
          <w:rFonts w:ascii="Times New Roman" w:hAnsi="Times New Roman"/>
          <w:b/>
          <w:bCs/>
          <w:sz w:val="26"/>
          <w:szCs w:val="26"/>
          <w:lang w:bidi="en-US"/>
        </w:rPr>
        <w:lastRenderedPageBreak/>
        <w:t>3</w:t>
      </w:r>
      <w:r w:rsidR="00266708">
        <w:rPr>
          <w:rFonts w:ascii="Times New Roman" w:hAnsi="Times New Roman"/>
          <w:b/>
          <w:bCs/>
          <w:sz w:val="26"/>
          <w:szCs w:val="26"/>
          <w:lang w:bidi="en-US"/>
        </w:rPr>
        <w:t>2</w:t>
      </w:r>
      <w:r w:rsidRPr="00670749">
        <w:rPr>
          <w:rFonts w:ascii="Times New Roman" w:hAnsi="Times New Roman"/>
          <w:b/>
          <w:bCs/>
          <w:sz w:val="26"/>
          <w:szCs w:val="26"/>
          <w:lang w:bidi="en-US"/>
        </w:rPr>
        <w:t>.</w:t>
      </w:r>
      <w:r w:rsidRPr="00670749">
        <w:rPr>
          <w:rFonts w:ascii="Times New Roman" w:hAnsi="Times New Roman"/>
          <w:sz w:val="26"/>
          <w:szCs w:val="26"/>
          <w:lang w:bidi="en-US"/>
        </w:rPr>
        <w:t xml:space="preserve"> Prezentarea de informații false sau documente falsificate atrage răspunderea prevăzută de art. 352</w:t>
      </w:r>
      <w:r w:rsidRPr="00670749">
        <w:rPr>
          <w:rFonts w:ascii="Times New Roman" w:hAnsi="Times New Roman"/>
          <w:sz w:val="26"/>
          <w:szCs w:val="26"/>
          <w:vertAlign w:val="superscript"/>
          <w:lang w:bidi="en-US"/>
        </w:rPr>
        <w:t>1</w:t>
      </w:r>
      <w:r w:rsidRPr="00670749">
        <w:rPr>
          <w:rFonts w:ascii="Times New Roman" w:hAnsi="Times New Roman"/>
          <w:sz w:val="26"/>
          <w:szCs w:val="26"/>
          <w:lang w:bidi="en-US"/>
        </w:rPr>
        <w:t xml:space="preserve"> din Codul Penal al Republicii Moldova și de art. 77</w:t>
      </w:r>
      <w:r w:rsidRPr="00670749">
        <w:rPr>
          <w:rFonts w:ascii="Times New Roman" w:hAnsi="Times New Roman"/>
          <w:sz w:val="26"/>
          <w:szCs w:val="26"/>
          <w:vertAlign w:val="superscript"/>
          <w:lang w:bidi="en-US"/>
        </w:rPr>
        <w:t>3</w:t>
      </w:r>
      <w:r w:rsidRPr="00670749">
        <w:rPr>
          <w:rFonts w:ascii="Times New Roman" w:hAnsi="Times New Roman"/>
          <w:sz w:val="26"/>
          <w:szCs w:val="26"/>
          <w:lang w:bidi="en-US"/>
        </w:rPr>
        <w:t xml:space="preserve"> din Codul Contravențional.</w:t>
      </w:r>
      <w:r w:rsidR="00416FA3" w:rsidRPr="00670749">
        <w:rPr>
          <w:rFonts w:ascii="Times New Roman" w:hAnsi="Times New Roman"/>
          <w:sz w:val="26"/>
          <w:szCs w:val="26"/>
          <w:lang w:bidi="en-US"/>
        </w:rPr>
        <w:br w:type="page"/>
      </w:r>
    </w:p>
    <w:p w14:paraId="306054E5" w14:textId="77777777" w:rsidR="0002483D" w:rsidRPr="00670749" w:rsidRDefault="0002483D" w:rsidP="0002483D">
      <w:pPr>
        <w:ind w:firstLine="567"/>
        <w:jc w:val="both"/>
        <w:rPr>
          <w:rFonts w:ascii="Times New Roman" w:hAnsi="Times New Roman"/>
          <w:sz w:val="26"/>
          <w:szCs w:val="26"/>
          <w:lang w:bidi="en-US"/>
        </w:rPr>
      </w:pPr>
    </w:p>
    <w:tbl>
      <w:tblPr>
        <w:tblStyle w:val="TableGrid"/>
        <w:tblpPr w:leftFromText="180" w:rightFromText="180" w:vertAnchor="text" w:horzAnchor="margin" w:tblpXSpec="right"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4325B1" w:rsidRPr="00670749" w14:paraId="0801CB50" w14:textId="77777777" w:rsidTr="004325B1">
        <w:tc>
          <w:tcPr>
            <w:tcW w:w="4815" w:type="dxa"/>
          </w:tcPr>
          <w:p w14:paraId="0A2D5425" w14:textId="05ACF05D" w:rsidR="004325B1" w:rsidRPr="00670749" w:rsidRDefault="004325B1" w:rsidP="004325B1">
            <w:pPr>
              <w:ind w:right="-113"/>
              <w:jc w:val="both"/>
              <w:rPr>
                <w:rFonts w:ascii="Times New Roman" w:hAnsi="Times New Roman"/>
                <w:sz w:val="24"/>
                <w:szCs w:val="24"/>
              </w:rPr>
            </w:pPr>
            <w:r w:rsidRPr="00670749">
              <w:rPr>
                <w:rFonts w:ascii="Times New Roman" w:hAnsi="Times New Roman"/>
                <w:sz w:val="24"/>
                <w:szCs w:val="24"/>
              </w:rPr>
              <w:t>Anex</w:t>
            </w:r>
            <w:r w:rsidR="009B181C" w:rsidRPr="00670749">
              <w:rPr>
                <w:rFonts w:ascii="Times New Roman" w:hAnsi="Times New Roman"/>
                <w:sz w:val="24"/>
                <w:szCs w:val="24"/>
              </w:rPr>
              <w:t>ă</w:t>
            </w:r>
            <w:r w:rsidRPr="00670749">
              <w:rPr>
                <w:rFonts w:ascii="Times New Roman" w:hAnsi="Times New Roman"/>
                <w:sz w:val="24"/>
                <w:szCs w:val="24"/>
              </w:rPr>
              <w:t xml:space="preserve"> la Procedurile administrative pentru notificarea și înregistrarea dispozitivelor medicale care dețin marcajul CE în Registrul de Stat al Dispozitivelor Medicale</w:t>
            </w:r>
          </w:p>
        </w:tc>
      </w:tr>
    </w:tbl>
    <w:p w14:paraId="79CBE6E2" w14:textId="77777777" w:rsidR="004325B1" w:rsidRPr="00670749" w:rsidRDefault="004325B1" w:rsidP="0002483D">
      <w:pPr>
        <w:ind w:firstLine="567"/>
        <w:jc w:val="both"/>
        <w:rPr>
          <w:rFonts w:ascii="Times New Roman" w:hAnsi="Times New Roman"/>
          <w:sz w:val="26"/>
          <w:szCs w:val="26"/>
          <w:lang w:bidi="en-US"/>
        </w:rPr>
      </w:pPr>
    </w:p>
    <w:p w14:paraId="69E74AA6" w14:textId="77777777" w:rsidR="004325B1" w:rsidRPr="00670749" w:rsidRDefault="004325B1" w:rsidP="004325B1">
      <w:pPr>
        <w:rPr>
          <w:rFonts w:ascii="Times New Roman" w:hAnsi="Times New Roman"/>
          <w:sz w:val="26"/>
          <w:szCs w:val="26"/>
          <w:lang w:bidi="en-US"/>
        </w:rPr>
      </w:pPr>
    </w:p>
    <w:p w14:paraId="3261294D" w14:textId="77777777" w:rsidR="004325B1" w:rsidRPr="00670749" w:rsidRDefault="004325B1" w:rsidP="004325B1">
      <w:pPr>
        <w:rPr>
          <w:rFonts w:ascii="Times New Roman" w:hAnsi="Times New Roman"/>
          <w:sz w:val="26"/>
          <w:szCs w:val="26"/>
          <w:lang w:bidi="en-US"/>
        </w:rPr>
      </w:pPr>
    </w:p>
    <w:p w14:paraId="6FC44233" w14:textId="77777777" w:rsidR="004325B1" w:rsidRPr="00670749" w:rsidRDefault="004325B1" w:rsidP="004325B1">
      <w:pPr>
        <w:rPr>
          <w:rFonts w:ascii="Times New Roman" w:hAnsi="Times New Roman"/>
          <w:sz w:val="26"/>
          <w:szCs w:val="26"/>
          <w:lang w:bidi="en-US"/>
        </w:rPr>
      </w:pPr>
    </w:p>
    <w:p w14:paraId="661CFA51" w14:textId="77777777" w:rsidR="004325B1" w:rsidRPr="00670749" w:rsidRDefault="004325B1" w:rsidP="004325B1">
      <w:pPr>
        <w:rPr>
          <w:rFonts w:ascii="Times New Roman" w:hAnsi="Times New Roman"/>
          <w:sz w:val="26"/>
          <w:szCs w:val="26"/>
          <w:lang w:bidi="en-US"/>
        </w:rPr>
      </w:pPr>
    </w:p>
    <w:p w14:paraId="09D75F5D" w14:textId="63C04FCD" w:rsidR="009B181C" w:rsidRPr="00670749" w:rsidRDefault="00A11C79" w:rsidP="009B181C">
      <w:pPr>
        <w:jc w:val="center"/>
        <w:rPr>
          <w:rFonts w:ascii="Times New Roman" w:hAnsi="Times New Roman"/>
          <w:b/>
          <w:bCs/>
          <w:sz w:val="26"/>
          <w:szCs w:val="26"/>
          <w:lang w:bidi="en-US"/>
        </w:rPr>
      </w:pPr>
      <w:r w:rsidRPr="00670749">
        <w:rPr>
          <w:rFonts w:ascii="Times New Roman" w:hAnsi="Times New Roman"/>
          <w:b/>
          <w:bCs/>
          <w:sz w:val="26"/>
          <w:szCs w:val="26"/>
          <w:lang w:bidi="en-US"/>
        </w:rPr>
        <w:t xml:space="preserve">CERINȚE </w:t>
      </w:r>
      <w:r w:rsidR="009B181C" w:rsidRPr="00670749">
        <w:rPr>
          <w:rFonts w:ascii="Times New Roman" w:hAnsi="Times New Roman"/>
          <w:b/>
          <w:bCs/>
          <w:sz w:val="26"/>
          <w:szCs w:val="26"/>
          <w:lang w:bidi="en-US"/>
        </w:rPr>
        <w:t>MINIME</w:t>
      </w:r>
    </w:p>
    <w:p w14:paraId="121F6F59" w14:textId="2866D87F" w:rsidR="00A11C79" w:rsidRPr="00670749" w:rsidRDefault="00A11C79" w:rsidP="009B181C">
      <w:pPr>
        <w:jc w:val="center"/>
        <w:rPr>
          <w:rFonts w:ascii="Times New Roman" w:hAnsi="Times New Roman"/>
          <w:b/>
          <w:bCs/>
          <w:sz w:val="26"/>
          <w:szCs w:val="26"/>
          <w:lang w:bidi="en-US"/>
        </w:rPr>
      </w:pPr>
      <w:r w:rsidRPr="00670749">
        <w:rPr>
          <w:rFonts w:ascii="Times New Roman" w:hAnsi="Times New Roman"/>
          <w:b/>
          <w:bCs/>
          <w:sz w:val="26"/>
          <w:szCs w:val="26"/>
          <w:lang w:bidi="en-US"/>
        </w:rPr>
        <w:t xml:space="preserve">privind conținutul Acordului dintre producător și reprezentantul autorizat </w:t>
      </w:r>
    </w:p>
    <w:p w14:paraId="111EE71D" w14:textId="77777777" w:rsidR="00A11C79" w:rsidRPr="00670749" w:rsidRDefault="00A11C79" w:rsidP="002C4481">
      <w:pPr>
        <w:tabs>
          <w:tab w:val="left" w:pos="2439"/>
        </w:tabs>
        <w:rPr>
          <w:rFonts w:ascii="Times New Roman" w:hAnsi="Times New Roman"/>
          <w:b/>
          <w:bCs/>
          <w:sz w:val="26"/>
          <w:szCs w:val="26"/>
          <w:lang w:bidi="en-US"/>
        </w:rPr>
      </w:pPr>
    </w:p>
    <w:p w14:paraId="7351252B" w14:textId="230C314B" w:rsidR="00A11C79" w:rsidRPr="00670749" w:rsidRDefault="00803AE1" w:rsidP="00A11C79">
      <w:pPr>
        <w:tabs>
          <w:tab w:val="left" w:pos="2439"/>
        </w:tabs>
        <w:jc w:val="center"/>
        <w:rPr>
          <w:rFonts w:ascii="Times New Roman" w:hAnsi="Times New Roman"/>
          <w:b/>
          <w:bCs/>
          <w:sz w:val="26"/>
          <w:szCs w:val="26"/>
          <w:lang w:bidi="en-US"/>
        </w:rPr>
      </w:pPr>
      <w:r w:rsidRPr="00670749">
        <w:rPr>
          <w:rFonts w:ascii="Times New Roman" w:hAnsi="Times New Roman"/>
          <w:b/>
          <w:bCs/>
          <w:sz w:val="26"/>
          <w:szCs w:val="26"/>
          <w:lang w:bidi="en-US"/>
        </w:rPr>
        <w:t>DISPOZIȚII GENERALE</w:t>
      </w:r>
    </w:p>
    <w:p w14:paraId="1D7AC619" w14:textId="77777777" w:rsidR="00803AE1" w:rsidRPr="00670749" w:rsidRDefault="00A11C79" w:rsidP="00803AE1">
      <w:pPr>
        <w:ind w:firstLine="567"/>
        <w:jc w:val="both"/>
        <w:rPr>
          <w:rFonts w:ascii="Times New Roman" w:hAnsi="Times New Roman"/>
          <w:b/>
          <w:bCs/>
          <w:sz w:val="26"/>
          <w:szCs w:val="26"/>
          <w:lang w:bidi="en-US"/>
        </w:rPr>
      </w:pPr>
      <w:r w:rsidRPr="00670749">
        <w:rPr>
          <w:rFonts w:ascii="Times New Roman" w:hAnsi="Times New Roman"/>
          <w:b/>
          <w:bCs/>
          <w:sz w:val="26"/>
          <w:szCs w:val="26"/>
          <w:lang w:bidi="en-US"/>
        </w:rPr>
        <w:tab/>
      </w:r>
    </w:p>
    <w:p w14:paraId="5F8F57EB" w14:textId="5215AFEC" w:rsidR="00803AE1" w:rsidRPr="00670749" w:rsidRDefault="00A11C79" w:rsidP="00803AE1">
      <w:pPr>
        <w:ind w:firstLine="567"/>
        <w:jc w:val="both"/>
        <w:rPr>
          <w:rFonts w:ascii="Times New Roman" w:hAnsi="Times New Roman"/>
          <w:sz w:val="26"/>
          <w:szCs w:val="26"/>
          <w:lang w:bidi="en-US"/>
        </w:rPr>
      </w:pPr>
      <w:r w:rsidRPr="00670749">
        <w:rPr>
          <w:rFonts w:ascii="Times New Roman" w:hAnsi="Times New Roman"/>
          <w:b/>
          <w:bCs/>
          <w:sz w:val="26"/>
          <w:szCs w:val="26"/>
          <w:lang w:bidi="en-US"/>
        </w:rPr>
        <w:t>1.</w:t>
      </w:r>
      <w:r w:rsidRPr="00670749">
        <w:rPr>
          <w:rFonts w:ascii="Times New Roman" w:hAnsi="Times New Roman"/>
          <w:sz w:val="26"/>
          <w:szCs w:val="26"/>
          <w:lang w:bidi="en-US"/>
        </w:rPr>
        <w:t xml:space="preserve"> În cazul în care sediul </w:t>
      </w:r>
      <w:r w:rsidR="00803AE1" w:rsidRPr="00670749">
        <w:rPr>
          <w:rFonts w:ascii="Times New Roman" w:hAnsi="Times New Roman"/>
          <w:sz w:val="26"/>
          <w:szCs w:val="26"/>
          <w:lang w:bidi="en-US"/>
        </w:rPr>
        <w:t>producătorului</w:t>
      </w:r>
      <w:r w:rsidRPr="00670749">
        <w:rPr>
          <w:rFonts w:ascii="Times New Roman" w:hAnsi="Times New Roman"/>
          <w:sz w:val="26"/>
          <w:szCs w:val="26"/>
          <w:lang w:bidi="en-US"/>
        </w:rPr>
        <w:t xml:space="preserve"> care introduce pe piață un dispozitiv</w:t>
      </w:r>
      <w:r w:rsidR="00DD1535">
        <w:rPr>
          <w:rFonts w:ascii="Times New Roman" w:hAnsi="Times New Roman"/>
          <w:sz w:val="26"/>
          <w:szCs w:val="26"/>
          <w:lang w:bidi="en-US"/>
        </w:rPr>
        <w:t xml:space="preserve"> medical (în continaure - </w:t>
      </w:r>
      <w:r w:rsidR="00DD1535" w:rsidRPr="00DD1535">
        <w:rPr>
          <w:rFonts w:ascii="Times New Roman" w:hAnsi="Times New Roman"/>
          <w:i/>
          <w:iCs/>
          <w:sz w:val="26"/>
          <w:szCs w:val="26"/>
          <w:lang w:bidi="en-US"/>
        </w:rPr>
        <w:t>DM</w:t>
      </w:r>
      <w:r w:rsidR="00DD1535">
        <w:rPr>
          <w:rFonts w:ascii="Times New Roman" w:hAnsi="Times New Roman"/>
          <w:sz w:val="26"/>
          <w:szCs w:val="26"/>
          <w:lang w:bidi="en-US"/>
        </w:rPr>
        <w:t>)</w:t>
      </w:r>
      <w:r w:rsidRPr="00670749">
        <w:rPr>
          <w:rFonts w:ascii="Times New Roman" w:hAnsi="Times New Roman"/>
          <w:sz w:val="26"/>
          <w:szCs w:val="26"/>
          <w:lang w:bidi="en-US"/>
        </w:rPr>
        <w:t xml:space="preserve"> nu </w:t>
      </w:r>
      <w:r w:rsidR="00803AE1" w:rsidRPr="00670749">
        <w:rPr>
          <w:rFonts w:ascii="Times New Roman" w:hAnsi="Times New Roman"/>
          <w:sz w:val="26"/>
          <w:szCs w:val="26"/>
          <w:lang w:bidi="en-US"/>
        </w:rPr>
        <w:t>este situat</w:t>
      </w:r>
      <w:r w:rsidRPr="00670749">
        <w:rPr>
          <w:rFonts w:ascii="Times New Roman" w:hAnsi="Times New Roman"/>
          <w:sz w:val="26"/>
          <w:szCs w:val="26"/>
          <w:lang w:bidi="en-US"/>
        </w:rPr>
        <w:t xml:space="preserve"> pe teritoriul Republicii Moldova, </w:t>
      </w:r>
      <w:r w:rsidR="00803AE1" w:rsidRPr="00670749">
        <w:rPr>
          <w:rFonts w:ascii="Times New Roman" w:hAnsi="Times New Roman"/>
          <w:sz w:val="26"/>
          <w:szCs w:val="26"/>
          <w:lang w:bidi="en-US"/>
        </w:rPr>
        <w:t>acesta</w:t>
      </w:r>
      <w:r w:rsidRPr="00670749">
        <w:rPr>
          <w:rFonts w:ascii="Times New Roman" w:hAnsi="Times New Roman"/>
          <w:sz w:val="26"/>
          <w:szCs w:val="26"/>
          <w:lang w:bidi="en-US"/>
        </w:rPr>
        <w:t xml:space="preserve"> desemnează un reprezentant autorizat în Republica Moldova. </w:t>
      </w:r>
    </w:p>
    <w:p w14:paraId="3599A84A" w14:textId="77777777" w:rsidR="00803AE1" w:rsidRPr="00670749" w:rsidRDefault="00A11C79" w:rsidP="00803AE1">
      <w:pPr>
        <w:ind w:firstLine="567"/>
        <w:jc w:val="both"/>
        <w:rPr>
          <w:rFonts w:ascii="Times New Roman" w:hAnsi="Times New Roman"/>
          <w:sz w:val="26"/>
          <w:szCs w:val="26"/>
          <w:lang w:bidi="en-US"/>
        </w:rPr>
      </w:pPr>
      <w:r w:rsidRPr="00670749">
        <w:rPr>
          <w:rFonts w:ascii="Times New Roman" w:hAnsi="Times New Roman"/>
          <w:b/>
          <w:bCs/>
          <w:sz w:val="26"/>
          <w:szCs w:val="26"/>
          <w:lang w:bidi="en-US"/>
        </w:rPr>
        <w:t>2.</w:t>
      </w:r>
      <w:r w:rsidRPr="00670749">
        <w:rPr>
          <w:rFonts w:ascii="Times New Roman" w:hAnsi="Times New Roman"/>
          <w:sz w:val="26"/>
          <w:szCs w:val="26"/>
          <w:lang w:bidi="en-US"/>
        </w:rPr>
        <w:t xml:space="preserve"> Desemnarea are loc printr-un acord încheiat dintre producător și reprezentantul său autorizat (în continuare Acord). </w:t>
      </w:r>
    </w:p>
    <w:p w14:paraId="324C57D7" w14:textId="7E0C9153" w:rsidR="00803AE1" w:rsidRPr="00670749" w:rsidRDefault="00A11C79" w:rsidP="00803AE1">
      <w:pPr>
        <w:ind w:firstLine="567"/>
        <w:jc w:val="both"/>
        <w:rPr>
          <w:rFonts w:ascii="Times New Roman" w:hAnsi="Times New Roman"/>
          <w:sz w:val="26"/>
          <w:szCs w:val="26"/>
          <w:lang w:bidi="en-US"/>
        </w:rPr>
      </w:pPr>
      <w:r w:rsidRPr="00670749">
        <w:rPr>
          <w:rFonts w:ascii="Times New Roman" w:hAnsi="Times New Roman"/>
          <w:b/>
          <w:bCs/>
          <w:sz w:val="26"/>
          <w:szCs w:val="26"/>
          <w:lang w:bidi="en-US"/>
        </w:rPr>
        <w:t>3.</w:t>
      </w:r>
      <w:r w:rsidRPr="00670749">
        <w:rPr>
          <w:rFonts w:ascii="Times New Roman" w:hAnsi="Times New Roman"/>
          <w:sz w:val="26"/>
          <w:szCs w:val="26"/>
          <w:lang w:bidi="en-US"/>
        </w:rPr>
        <w:t xml:space="preserve"> Acordul </w:t>
      </w:r>
      <w:r w:rsidR="00803AE1" w:rsidRPr="00670749">
        <w:rPr>
          <w:rFonts w:ascii="Times New Roman" w:hAnsi="Times New Roman"/>
          <w:sz w:val="26"/>
          <w:szCs w:val="26"/>
          <w:lang w:bidi="en-US"/>
        </w:rPr>
        <w:t>se încheie sub</w:t>
      </w:r>
      <w:r w:rsidRPr="00670749">
        <w:rPr>
          <w:rFonts w:ascii="Times New Roman" w:hAnsi="Times New Roman"/>
          <w:sz w:val="26"/>
          <w:szCs w:val="26"/>
          <w:lang w:bidi="en-US"/>
        </w:rPr>
        <w:t xml:space="preserve"> form</w:t>
      </w:r>
      <w:r w:rsidR="00803AE1" w:rsidRPr="00670749">
        <w:rPr>
          <w:rFonts w:ascii="Times New Roman" w:hAnsi="Times New Roman"/>
          <w:sz w:val="26"/>
          <w:szCs w:val="26"/>
          <w:lang w:bidi="en-US"/>
        </w:rPr>
        <w:t>ă de</w:t>
      </w:r>
      <w:r w:rsidRPr="00670749">
        <w:rPr>
          <w:rFonts w:ascii="Times New Roman" w:hAnsi="Times New Roman"/>
          <w:sz w:val="26"/>
          <w:szCs w:val="26"/>
          <w:lang w:bidi="en-US"/>
        </w:rPr>
        <w:t xml:space="preserve"> contract, în care sunt specificate obligațiile părților, astfel în cât acestea să asigure conformitatea cu reglementările în vigoare. </w:t>
      </w:r>
    </w:p>
    <w:p w14:paraId="7423F206" w14:textId="6C783FB7" w:rsidR="00A11C79" w:rsidRPr="00670749" w:rsidRDefault="00A11C79" w:rsidP="00803AE1">
      <w:pPr>
        <w:ind w:firstLine="567"/>
        <w:jc w:val="both"/>
        <w:rPr>
          <w:rFonts w:ascii="Times New Roman" w:hAnsi="Times New Roman"/>
          <w:sz w:val="26"/>
          <w:szCs w:val="26"/>
          <w:lang w:bidi="en-US"/>
        </w:rPr>
      </w:pPr>
      <w:r w:rsidRPr="00670749">
        <w:rPr>
          <w:rFonts w:ascii="Times New Roman" w:hAnsi="Times New Roman"/>
          <w:b/>
          <w:bCs/>
          <w:sz w:val="26"/>
          <w:szCs w:val="26"/>
          <w:lang w:bidi="en-US"/>
        </w:rPr>
        <w:t>4.</w:t>
      </w:r>
      <w:r w:rsidRPr="00670749">
        <w:rPr>
          <w:rFonts w:ascii="Times New Roman" w:hAnsi="Times New Roman"/>
          <w:sz w:val="26"/>
          <w:szCs w:val="26"/>
          <w:lang w:bidi="en-US"/>
        </w:rPr>
        <w:t xml:space="preserve"> Producătorul şi reprezentantul autorizat sunt liberi </w:t>
      </w:r>
      <w:r w:rsidR="00803AE1" w:rsidRPr="00670749">
        <w:rPr>
          <w:rFonts w:ascii="Times New Roman" w:hAnsi="Times New Roman"/>
          <w:sz w:val="26"/>
          <w:szCs w:val="26"/>
          <w:lang w:bidi="en-US"/>
        </w:rPr>
        <w:t>să stabilească</w:t>
      </w:r>
      <w:r w:rsidRPr="00670749">
        <w:rPr>
          <w:rFonts w:ascii="Times New Roman" w:hAnsi="Times New Roman"/>
          <w:sz w:val="26"/>
          <w:szCs w:val="26"/>
          <w:lang w:bidi="en-US"/>
        </w:rPr>
        <w:t xml:space="preserve"> structu</w:t>
      </w:r>
      <w:r w:rsidR="00803AE1" w:rsidRPr="00670749">
        <w:rPr>
          <w:rFonts w:ascii="Times New Roman" w:hAnsi="Times New Roman"/>
          <w:sz w:val="26"/>
          <w:szCs w:val="26"/>
          <w:lang w:bidi="en-US"/>
        </w:rPr>
        <w:t>ra</w:t>
      </w:r>
      <w:r w:rsidRPr="00670749">
        <w:rPr>
          <w:rFonts w:ascii="Times New Roman" w:hAnsi="Times New Roman"/>
          <w:sz w:val="26"/>
          <w:szCs w:val="26"/>
          <w:lang w:bidi="en-US"/>
        </w:rPr>
        <w:t xml:space="preserve"> şi conținutul Acordului</w:t>
      </w:r>
      <w:r w:rsidR="00803AE1" w:rsidRPr="00670749">
        <w:rPr>
          <w:rFonts w:ascii="Times New Roman" w:hAnsi="Times New Roman"/>
          <w:sz w:val="26"/>
          <w:szCs w:val="26"/>
          <w:lang w:bidi="en-US"/>
        </w:rPr>
        <w:t>, cu condiția respectării cerințelor minime prevăzute în prezenta anexă.</w:t>
      </w:r>
      <w:r w:rsidRPr="00670749">
        <w:rPr>
          <w:rFonts w:ascii="Times New Roman" w:hAnsi="Times New Roman"/>
          <w:sz w:val="26"/>
          <w:szCs w:val="26"/>
          <w:lang w:bidi="en-US"/>
        </w:rPr>
        <w:t xml:space="preserve"> </w:t>
      </w:r>
    </w:p>
    <w:p w14:paraId="2DFCD1C1" w14:textId="77777777" w:rsidR="00A11C79" w:rsidRPr="00670749" w:rsidRDefault="00A11C79" w:rsidP="00A11C79">
      <w:pPr>
        <w:jc w:val="both"/>
        <w:rPr>
          <w:rFonts w:ascii="Times New Roman" w:hAnsi="Times New Roman"/>
          <w:sz w:val="26"/>
          <w:szCs w:val="26"/>
          <w:lang w:bidi="en-US"/>
        </w:rPr>
      </w:pPr>
    </w:p>
    <w:p w14:paraId="2208C55F" w14:textId="18A0F4E8" w:rsidR="00A11C79" w:rsidRPr="00670749" w:rsidRDefault="00803AE1" w:rsidP="00A11C79">
      <w:pPr>
        <w:jc w:val="center"/>
        <w:rPr>
          <w:rFonts w:ascii="Times New Roman" w:hAnsi="Times New Roman"/>
          <w:b/>
          <w:bCs/>
          <w:sz w:val="26"/>
          <w:szCs w:val="26"/>
          <w:lang w:bidi="en-US"/>
        </w:rPr>
      </w:pPr>
      <w:r w:rsidRPr="00670749">
        <w:rPr>
          <w:rFonts w:ascii="Times New Roman" w:hAnsi="Times New Roman"/>
          <w:b/>
          <w:bCs/>
          <w:sz w:val="26"/>
          <w:szCs w:val="26"/>
          <w:lang w:bidi="en-US"/>
        </w:rPr>
        <w:t xml:space="preserve">PROCEDURA DE </w:t>
      </w:r>
      <w:r w:rsidR="00A11C79" w:rsidRPr="00670749">
        <w:rPr>
          <w:rFonts w:ascii="Times New Roman" w:hAnsi="Times New Roman"/>
          <w:b/>
          <w:bCs/>
          <w:sz w:val="26"/>
          <w:szCs w:val="26"/>
          <w:lang w:bidi="en-US"/>
        </w:rPr>
        <w:t>ÎNREGIST</w:t>
      </w:r>
      <w:r w:rsidRPr="00670749">
        <w:rPr>
          <w:rFonts w:ascii="Times New Roman" w:hAnsi="Times New Roman"/>
          <w:b/>
          <w:bCs/>
          <w:sz w:val="26"/>
          <w:szCs w:val="26"/>
          <w:lang w:bidi="en-US"/>
        </w:rPr>
        <w:t>RARE</w:t>
      </w:r>
      <w:r w:rsidR="002C4481" w:rsidRPr="00670749">
        <w:rPr>
          <w:rFonts w:ascii="Times New Roman" w:hAnsi="Times New Roman"/>
          <w:b/>
          <w:bCs/>
          <w:sz w:val="26"/>
          <w:szCs w:val="26"/>
          <w:lang w:bidi="en-US"/>
        </w:rPr>
        <w:t xml:space="preserve"> ȘI EVALUAREA CONFORMITĂȚII</w:t>
      </w:r>
    </w:p>
    <w:p w14:paraId="66A60E1D" w14:textId="77777777" w:rsidR="00803AE1" w:rsidRPr="00670749" w:rsidRDefault="00803AE1" w:rsidP="00A11C79">
      <w:pPr>
        <w:jc w:val="center"/>
        <w:rPr>
          <w:rFonts w:ascii="Times New Roman" w:hAnsi="Times New Roman"/>
          <w:b/>
          <w:bCs/>
          <w:sz w:val="26"/>
          <w:szCs w:val="26"/>
          <w:lang w:bidi="en-US"/>
        </w:rPr>
      </w:pPr>
    </w:p>
    <w:p w14:paraId="45888449" w14:textId="033B2350" w:rsidR="00A11C79" w:rsidRPr="00670749" w:rsidRDefault="00A11C79" w:rsidP="00803AE1">
      <w:pPr>
        <w:ind w:firstLine="567"/>
        <w:jc w:val="both"/>
        <w:rPr>
          <w:rFonts w:ascii="Times New Roman" w:hAnsi="Times New Roman"/>
          <w:sz w:val="26"/>
          <w:szCs w:val="26"/>
          <w:lang w:bidi="en-US"/>
        </w:rPr>
      </w:pPr>
      <w:r w:rsidRPr="00670749">
        <w:rPr>
          <w:rFonts w:ascii="Times New Roman" w:hAnsi="Times New Roman"/>
          <w:b/>
          <w:bCs/>
          <w:sz w:val="26"/>
          <w:szCs w:val="26"/>
          <w:lang w:bidi="en-US"/>
        </w:rPr>
        <w:t>5.</w:t>
      </w:r>
      <w:r w:rsidRPr="00670749">
        <w:rPr>
          <w:rFonts w:ascii="Times New Roman" w:hAnsi="Times New Roman"/>
          <w:sz w:val="26"/>
          <w:szCs w:val="26"/>
          <w:lang w:bidi="en-US"/>
        </w:rPr>
        <w:t xml:space="preserve"> </w:t>
      </w:r>
      <w:r w:rsidR="00803AE1" w:rsidRPr="00670749">
        <w:rPr>
          <w:rFonts w:ascii="Times New Roman" w:hAnsi="Times New Roman"/>
          <w:sz w:val="26"/>
          <w:szCs w:val="26"/>
          <w:lang w:bidi="en-US"/>
        </w:rPr>
        <w:t>Mandatarea reprezentantului autorizat pentru solicitarea înregistrării deispozitivelor medicale în RSDM trebuie să fie prevăzute expres în Acord.</w:t>
      </w:r>
      <w:r w:rsidRPr="00670749">
        <w:rPr>
          <w:rFonts w:ascii="Times New Roman" w:hAnsi="Times New Roman"/>
          <w:sz w:val="26"/>
          <w:szCs w:val="26"/>
          <w:lang w:bidi="en-US"/>
        </w:rPr>
        <w:t xml:space="preserve"> </w:t>
      </w:r>
    </w:p>
    <w:p w14:paraId="2147B5E5" w14:textId="0EC672B5" w:rsidR="00A11C79" w:rsidRPr="00670749" w:rsidRDefault="00A11C79" w:rsidP="00803AE1">
      <w:pPr>
        <w:ind w:firstLine="567"/>
        <w:jc w:val="both"/>
        <w:rPr>
          <w:rFonts w:ascii="Times New Roman" w:hAnsi="Times New Roman"/>
          <w:sz w:val="26"/>
          <w:szCs w:val="26"/>
          <w:lang w:bidi="en-US"/>
        </w:rPr>
      </w:pPr>
      <w:r w:rsidRPr="00670749">
        <w:rPr>
          <w:rFonts w:ascii="Times New Roman" w:hAnsi="Times New Roman"/>
          <w:b/>
          <w:bCs/>
          <w:sz w:val="26"/>
          <w:szCs w:val="26"/>
          <w:lang w:bidi="en-US"/>
        </w:rPr>
        <w:t>6.</w:t>
      </w:r>
      <w:r w:rsidRPr="00670749">
        <w:rPr>
          <w:rFonts w:ascii="Times New Roman" w:hAnsi="Times New Roman"/>
          <w:sz w:val="26"/>
          <w:szCs w:val="26"/>
          <w:lang w:bidi="en-US"/>
        </w:rPr>
        <w:t xml:space="preserve"> În cazul în care producătorul intenționează să efectueze investigații clinice, acesta poate delega</w:t>
      </w:r>
      <w:r w:rsidR="00803AE1" w:rsidRPr="00670749">
        <w:rPr>
          <w:rFonts w:ascii="Times New Roman" w:hAnsi="Times New Roman"/>
          <w:sz w:val="26"/>
          <w:szCs w:val="26"/>
          <w:lang w:bidi="en-US"/>
        </w:rPr>
        <w:t xml:space="preserve">, </w:t>
      </w:r>
      <w:r w:rsidRPr="00670749">
        <w:rPr>
          <w:rFonts w:ascii="Times New Roman" w:hAnsi="Times New Roman"/>
          <w:sz w:val="26"/>
          <w:szCs w:val="26"/>
          <w:lang w:bidi="en-US"/>
        </w:rPr>
        <w:t>total sau parțial</w:t>
      </w:r>
      <w:r w:rsidR="00803AE1" w:rsidRPr="00670749">
        <w:rPr>
          <w:rFonts w:ascii="Times New Roman" w:hAnsi="Times New Roman"/>
          <w:sz w:val="26"/>
          <w:szCs w:val="26"/>
          <w:lang w:bidi="en-US"/>
        </w:rPr>
        <w:t xml:space="preserve">, reprezentatului autorizat </w:t>
      </w:r>
      <w:r w:rsidRPr="00670749">
        <w:rPr>
          <w:rFonts w:ascii="Times New Roman" w:hAnsi="Times New Roman"/>
          <w:sz w:val="26"/>
          <w:szCs w:val="26"/>
          <w:lang w:bidi="en-US"/>
        </w:rPr>
        <w:t>atribuți</w:t>
      </w:r>
      <w:r w:rsidR="00803AE1" w:rsidRPr="00670749">
        <w:rPr>
          <w:rFonts w:ascii="Times New Roman" w:hAnsi="Times New Roman"/>
          <w:sz w:val="26"/>
          <w:szCs w:val="26"/>
          <w:lang w:bidi="en-US"/>
        </w:rPr>
        <w:t>ile</w:t>
      </w:r>
      <w:r w:rsidRPr="00670749">
        <w:rPr>
          <w:rFonts w:ascii="Times New Roman" w:hAnsi="Times New Roman"/>
          <w:sz w:val="26"/>
          <w:szCs w:val="26"/>
          <w:lang w:bidi="en-US"/>
        </w:rPr>
        <w:t xml:space="preserve"> </w:t>
      </w:r>
      <w:r w:rsidR="00803AE1" w:rsidRPr="00670749">
        <w:rPr>
          <w:rFonts w:ascii="Times New Roman" w:hAnsi="Times New Roman"/>
          <w:sz w:val="26"/>
          <w:szCs w:val="26"/>
          <w:lang w:bidi="en-US"/>
        </w:rPr>
        <w:t>aferente acestui proces, fapt care trebuie prevăzut în Acord.</w:t>
      </w:r>
      <w:r w:rsidRPr="00670749">
        <w:rPr>
          <w:rFonts w:ascii="Times New Roman" w:hAnsi="Times New Roman"/>
          <w:sz w:val="26"/>
          <w:szCs w:val="26"/>
          <w:lang w:bidi="en-US"/>
        </w:rPr>
        <w:t xml:space="preserve"> </w:t>
      </w:r>
    </w:p>
    <w:p w14:paraId="58F7DFE5" w14:textId="4559CA8D" w:rsidR="002C4481" w:rsidRPr="00670749" w:rsidRDefault="00A11C79" w:rsidP="006237D7">
      <w:pPr>
        <w:ind w:firstLine="567"/>
        <w:jc w:val="both"/>
        <w:rPr>
          <w:rFonts w:ascii="Times New Roman" w:hAnsi="Times New Roman"/>
          <w:sz w:val="26"/>
          <w:szCs w:val="26"/>
          <w:lang w:bidi="en-US"/>
        </w:rPr>
      </w:pPr>
      <w:r w:rsidRPr="00670749">
        <w:rPr>
          <w:rFonts w:ascii="Times New Roman" w:hAnsi="Times New Roman"/>
          <w:b/>
          <w:bCs/>
          <w:sz w:val="26"/>
          <w:szCs w:val="26"/>
          <w:lang w:bidi="en-US"/>
        </w:rPr>
        <w:t>7.</w:t>
      </w:r>
      <w:r w:rsidR="00803AE1" w:rsidRPr="00670749">
        <w:rPr>
          <w:rFonts w:ascii="Times New Roman" w:hAnsi="Times New Roman"/>
          <w:sz w:val="26"/>
          <w:szCs w:val="26"/>
          <w:lang w:bidi="en-US"/>
        </w:rPr>
        <w:t xml:space="preserve"> </w:t>
      </w:r>
      <w:r w:rsidRPr="00670749">
        <w:rPr>
          <w:rFonts w:ascii="Times New Roman" w:hAnsi="Times New Roman"/>
          <w:sz w:val="26"/>
          <w:szCs w:val="26"/>
          <w:lang w:bidi="en-US"/>
        </w:rPr>
        <w:t>În cazul în care producătorul preconizează efectuarea evaluării performanțelor clinice pentru diagnostic in vitro, acest</w:t>
      </w:r>
      <w:r w:rsidR="00803AE1" w:rsidRPr="00670749">
        <w:rPr>
          <w:rFonts w:ascii="Times New Roman" w:hAnsi="Times New Roman"/>
          <w:sz w:val="26"/>
          <w:szCs w:val="26"/>
          <w:lang w:bidi="en-US"/>
        </w:rPr>
        <w:t xml:space="preserve"> aspect</w:t>
      </w:r>
      <w:r w:rsidRPr="00670749">
        <w:rPr>
          <w:rFonts w:ascii="Times New Roman" w:hAnsi="Times New Roman"/>
          <w:sz w:val="26"/>
          <w:szCs w:val="26"/>
          <w:lang w:bidi="en-US"/>
        </w:rPr>
        <w:t xml:space="preserve"> trebuie </w:t>
      </w:r>
      <w:r w:rsidR="00803AE1" w:rsidRPr="00670749">
        <w:rPr>
          <w:rFonts w:ascii="Times New Roman" w:hAnsi="Times New Roman"/>
          <w:sz w:val="26"/>
          <w:szCs w:val="26"/>
          <w:lang w:bidi="en-US"/>
        </w:rPr>
        <w:t>prevăzut expres</w:t>
      </w:r>
      <w:r w:rsidRPr="00670749">
        <w:rPr>
          <w:rFonts w:ascii="Times New Roman" w:hAnsi="Times New Roman"/>
          <w:sz w:val="26"/>
          <w:szCs w:val="26"/>
          <w:lang w:bidi="en-US"/>
        </w:rPr>
        <w:t xml:space="preserve"> în Acord.  </w:t>
      </w:r>
    </w:p>
    <w:p w14:paraId="2ACA3D8B" w14:textId="748E69D8" w:rsidR="002C4481" w:rsidRPr="00670749" w:rsidRDefault="002C4481" w:rsidP="002C4481">
      <w:pPr>
        <w:tabs>
          <w:tab w:val="left" w:pos="2439"/>
        </w:tabs>
        <w:ind w:firstLine="567"/>
        <w:jc w:val="both"/>
        <w:rPr>
          <w:rFonts w:ascii="Times New Roman" w:hAnsi="Times New Roman"/>
          <w:sz w:val="26"/>
          <w:szCs w:val="26"/>
          <w:lang w:bidi="en-US"/>
        </w:rPr>
      </w:pPr>
      <w:r w:rsidRPr="00670749">
        <w:rPr>
          <w:rFonts w:ascii="Times New Roman" w:hAnsi="Times New Roman"/>
          <w:b/>
          <w:bCs/>
          <w:sz w:val="26"/>
          <w:szCs w:val="26"/>
          <w:lang w:bidi="en-US"/>
        </w:rPr>
        <w:t>8.</w:t>
      </w:r>
      <w:r w:rsidRPr="00670749">
        <w:rPr>
          <w:rFonts w:ascii="Times New Roman" w:hAnsi="Times New Roman"/>
          <w:sz w:val="26"/>
          <w:szCs w:val="26"/>
          <w:lang w:bidi="en-US"/>
        </w:rPr>
        <w:t xml:space="preserve"> Producătorul poate delega inițierea anumitor proceduri de evaluare a conformității, conform prevederilor Hotărârii Guvernului nr. 702/2018 pentru aprobarea Regulamentului privind condiţiile de introducere pe piaţă a dispozitivelor medicale, Hotărârii Guvernului nr.  703/2018 pentru aprobarea Regulamentului privind condițiile de introducere pe piață a dispozitivelor medicale pentru diagnostic in vitro și Hotărârii Guvernului nr. 704/2018 pentru aprobarea Regulamentului privind condiţiile de introducere pe piaţă a dispozitivelor medicale implantabile active, fapt reflectat în Acord. </w:t>
      </w:r>
    </w:p>
    <w:p w14:paraId="0050CE7A" w14:textId="77777777" w:rsidR="002C4481" w:rsidRPr="00670749" w:rsidRDefault="002C4481" w:rsidP="002C4481">
      <w:pPr>
        <w:tabs>
          <w:tab w:val="left" w:pos="2439"/>
        </w:tabs>
        <w:rPr>
          <w:rFonts w:ascii="Times New Roman" w:hAnsi="Times New Roman"/>
          <w:sz w:val="26"/>
          <w:szCs w:val="26"/>
          <w:lang w:bidi="en-US"/>
        </w:rPr>
      </w:pPr>
    </w:p>
    <w:p w14:paraId="2BA7C940" w14:textId="167F7570" w:rsidR="002C4481" w:rsidRPr="00670749" w:rsidRDefault="002C4481" w:rsidP="002C4481">
      <w:pPr>
        <w:tabs>
          <w:tab w:val="left" w:pos="2439"/>
        </w:tabs>
        <w:jc w:val="center"/>
        <w:rPr>
          <w:rFonts w:ascii="Times New Roman" w:hAnsi="Times New Roman"/>
          <w:b/>
          <w:bCs/>
          <w:sz w:val="26"/>
          <w:szCs w:val="26"/>
          <w:lang w:bidi="en-US"/>
        </w:rPr>
      </w:pPr>
      <w:r w:rsidRPr="00670749">
        <w:rPr>
          <w:rFonts w:ascii="Times New Roman" w:hAnsi="Times New Roman"/>
          <w:b/>
          <w:bCs/>
          <w:sz w:val="26"/>
          <w:szCs w:val="26"/>
          <w:lang w:bidi="en-US"/>
        </w:rPr>
        <w:t>INFORMAȚII OFERITE DE PRODUCĂTOR</w:t>
      </w:r>
    </w:p>
    <w:p w14:paraId="77F01152" w14:textId="77777777" w:rsidR="002C4481" w:rsidRPr="00670749" w:rsidRDefault="002C4481" w:rsidP="002C4481">
      <w:pPr>
        <w:tabs>
          <w:tab w:val="left" w:pos="2439"/>
        </w:tabs>
        <w:rPr>
          <w:rFonts w:ascii="Times New Roman" w:hAnsi="Times New Roman"/>
          <w:sz w:val="26"/>
          <w:szCs w:val="26"/>
          <w:lang w:bidi="en-US"/>
        </w:rPr>
      </w:pPr>
    </w:p>
    <w:p w14:paraId="5EE0683A" w14:textId="0A0861BE" w:rsidR="002C4481" w:rsidRPr="00670749" w:rsidRDefault="002C4481" w:rsidP="002C4481">
      <w:pPr>
        <w:tabs>
          <w:tab w:val="left" w:pos="2439"/>
        </w:tabs>
        <w:ind w:firstLine="567"/>
        <w:jc w:val="both"/>
        <w:rPr>
          <w:rFonts w:ascii="Times New Roman" w:hAnsi="Times New Roman"/>
          <w:sz w:val="26"/>
          <w:szCs w:val="26"/>
          <w:lang w:bidi="en-US"/>
        </w:rPr>
      </w:pPr>
      <w:r w:rsidRPr="00670749">
        <w:rPr>
          <w:rFonts w:ascii="Times New Roman" w:hAnsi="Times New Roman"/>
          <w:b/>
          <w:bCs/>
          <w:sz w:val="26"/>
          <w:szCs w:val="26"/>
          <w:lang w:bidi="en-US"/>
        </w:rPr>
        <w:t>9.</w:t>
      </w:r>
      <w:r w:rsidRPr="00670749">
        <w:rPr>
          <w:rFonts w:ascii="Times New Roman" w:hAnsi="Times New Roman"/>
          <w:sz w:val="26"/>
          <w:szCs w:val="26"/>
          <w:lang w:bidi="en-US"/>
        </w:rPr>
        <w:t xml:space="preserve"> Reprezentatul trebuie să se asigure că producătorul pune la dispoziția acestuia informațiile necesare exercitării atribuțiilor legale. Informațiile puse la dispoziție de producător trebuie să includă, fără a fi limitate la: </w:t>
      </w:r>
    </w:p>
    <w:p w14:paraId="620B59F3" w14:textId="7BB9CBF6"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9.1. declarații de conformitate. </w:t>
      </w:r>
    </w:p>
    <w:p w14:paraId="6886BA28" w14:textId="249FE350"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9.2. copii ale etichetelor; </w:t>
      </w:r>
    </w:p>
    <w:p w14:paraId="13A08C8A" w14:textId="4895B112"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9.3. copii ale ambalajelor; </w:t>
      </w:r>
    </w:p>
    <w:p w14:paraId="113C5537" w14:textId="4C8229A5"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9.4. instrucțiuni de utilizare; </w:t>
      </w:r>
    </w:p>
    <w:p w14:paraId="529DD29B" w14:textId="4F33EA25"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lastRenderedPageBreak/>
        <w:t>9.5. certificate de conformitate, după caz;</w:t>
      </w:r>
    </w:p>
    <w:p w14:paraId="0BA563EC" w14:textId="105D8EB6"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9.6. descrierea proceselor de supraveghere după plasare pe piață; </w:t>
      </w:r>
    </w:p>
    <w:p w14:paraId="62F6FF84" w14:textId="476D6EEC"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9.7. datele rezultate din supravegherea după plasare pe piață; </w:t>
      </w:r>
    </w:p>
    <w:p w14:paraId="38B5604B" w14:textId="148AB6BC"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9.8. descrierea proceselor de vigilență; </w:t>
      </w:r>
    </w:p>
    <w:p w14:paraId="213BE1F5" w14:textId="5C8FB02C"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9.10. datele şi rapoartele din sistemul de vigilență, inclusiv reclamațiile; </w:t>
      </w:r>
    </w:p>
    <w:p w14:paraId="11583D23" w14:textId="48A82606"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9.11. documentația tehnică; </w:t>
      </w:r>
    </w:p>
    <w:p w14:paraId="012E25FC" w14:textId="44AAC220"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9.12. date şi notificări clinice; </w:t>
      </w:r>
    </w:p>
    <w:p w14:paraId="6273E5D9" w14:textId="52B010F7"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9.13. detalii despre orice distribuitor pe piața Republicii Moldova; </w:t>
      </w:r>
    </w:p>
    <w:p w14:paraId="1345A39B" w14:textId="3AB8D01C"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9.14. rapoarte de incidente; </w:t>
      </w:r>
    </w:p>
    <w:p w14:paraId="71A23438" w14:textId="32A1088F" w:rsidR="002C4481" w:rsidRPr="00670749" w:rsidRDefault="002C4481" w:rsidP="002C4481">
      <w:pPr>
        <w:tabs>
          <w:tab w:val="left" w:pos="2439"/>
        </w:tabs>
        <w:ind w:firstLine="567"/>
        <w:rPr>
          <w:rFonts w:ascii="Times New Roman" w:hAnsi="Times New Roman"/>
          <w:sz w:val="26"/>
          <w:szCs w:val="26"/>
          <w:lang w:bidi="en-US"/>
        </w:rPr>
      </w:pPr>
      <w:r w:rsidRPr="00670749">
        <w:rPr>
          <w:rFonts w:ascii="Times New Roman" w:hAnsi="Times New Roman"/>
          <w:sz w:val="26"/>
          <w:szCs w:val="26"/>
          <w:lang w:bidi="en-US"/>
        </w:rPr>
        <w:t xml:space="preserve">9.15. ccțiuni corective. </w:t>
      </w:r>
    </w:p>
    <w:p w14:paraId="76BA2A0C" w14:textId="77777777" w:rsidR="002C4481" w:rsidRPr="00670749" w:rsidRDefault="002C4481" w:rsidP="002C4481">
      <w:pPr>
        <w:tabs>
          <w:tab w:val="left" w:pos="2439"/>
        </w:tabs>
        <w:rPr>
          <w:rFonts w:ascii="Times New Roman" w:hAnsi="Times New Roman"/>
          <w:sz w:val="26"/>
          <w:szCs w:val="26"/>
          <w:lang w:bidi="en-US"/>
        </w:rPr>
      </w:pPr>
    </w:p>
    <w:p w14:paraId="36F7BB0B" w14:textId="77777777" w:rsidR="002C4481" w:rsidRPr="00670749" w:rsidRDefault="002C4481" w:rsidP="002C4481">
      <w:pPr>
        <w:tabs>
          <w:tab w:val="left" w:pos="2439"/>
        </w:tabs>
        <w:jc w:val="center"/>
        <w:rPr>
          <w:rFonts w:ascii="Times New Roman" w:hAnsi="Times New Roman"/>
          <w:b/>
          <w:bCs/>
          <w:sz w:val="26"/>
          <w:szCs w:val="26"/>
          <w:lang w:bidi="en-US"/>
        </w:rPr>
      </w:pPr>
      <w:r w:rsidRPr="00670749">
        <w:rPr>
          <w:rFonts w:ascii="Times New Roman" w:hAnsi="Times New Roman"/>
          <w:b/>
          <w:bCs/>
          <w:sz w:val="26"/>
          <w:szCs w:val="26"/>
          <w:lang w:bidi="en-US"/>
        </w:rPr>
        <w:t>CLAUZA DE SALVGARDARE</w:t>
      </w:r>
    </w:p>
    <w:p w14:paraId="367F910D" w14:textId="77777777" w:rsidR="002C4481" w:rsidRPr="00670749" w:rsidRDefault="002C4481" w:rsidP="002C4481">
      <w:pPr>
        <w:tabs>
          <w:tab w:val="left" w:pos="2439"/>
        </w:tabs>
        <w:jc w:val="center"/>
        <w:rPr>
          <w:rFonts w:ascii="Times New Roman" w:hAnsi="Times New Roman"/>
          <w:b/>
          <w:bCs/>
          <w:sz w:val="26"/>
          <w:szCs w:val="26"/>
          <w:lang w:bidi="en-US"/>
        </w:rPr>
      </w:pPr>
    </w:p>
    <w:p w14:paraId="58CF64F2" w14:textId="23133C1E" w:rsidR="002C4481" w:rsidRPr="00670749" w:rsidRDefault="002C4481" w:rsidP="002C4481">
      <w:pPr>
        <w:tabs>
          <w:tab w:val="left" w:pos="2439"/>
        </w:tabs>
        <w:ind w:firstLine="567"/>
        <w:jc w:val="both"/>
        <w:rPr>
          <w:rFonts w:ascii="Times New Roman" w:hAnsi="Times New Roman"/>
          <w:sz w:val="26"/>
          <w:szCs w:val="26"/>
          <w:lang w:bidi="en-US"/>
        </w:rPr>
      </w:pPr>
      <w:r w:rsidRPr="00670749">
        <w:rPr>
          <w:rFonts w:ascii="Times New Roman" w:hAnsi="Times New Roman"/>
          <w:b/>
          <w:bCs/>
          <w:sz w:val="26"/>
          <w:szCs w:val="26"/>
          <w:lang w:bidi="en-US"/>
        </w:rPr>
        <w:t>10.</w:t>
      </w:r>
      <w:r w:rsidRPr="00670749">
        <w:rPr>
          <w:rFonts w:ascii="Times New Roman" w:hAnsi="Times New Roman"/>
          <w:sz w:val="26"/>
          <w:szCs w:val="26"/>
          <w:lang w:bidi="en-US"/>
        </w:rPr>
        <w:t xml:space="preserve"> În cazul aplicării clauzei de salvgardare, ridicată de Agenția Medicamentului și Dispozitivelor Medicale, Acordul trebuie să prevadă obligativitatea reprezentantului de informare producătorului, precum consultarea acestuia cu privire la implicările ce rezultă din această decizie. </w:t>
      </w:r>
    </w:p>
    <w:p w14:paraId="27606A7D" w14:textId="77777777" w:rsidR="002C4481" w:rsidRPr="00670749" w:rsidRDefault="002C4481" w:rsidP="002C4481">
      <w:pPr>
        <w:tabs>
          <w:tab w:val="left" w:pos="2439"/>
        </w:tabs>
        <w:rPr>
          <w:rFonts w:ascii="Times New Roman" w:hAnsi="Times New Roman"/>
          <w:sz w:val="26"/>
          <w:szCs w:val="26"/>
          <w:lang w:bidi="en-US"/>
        </w:rPr>
      </w:pPr>
    </w:p>
    <w:p w14:paraId="38E1F755" w14:textId="77777777" w:rsidR="002C4481" w:rsidRPr="00670749" w:rsidRDefault="002C4481" w:rsidP="0077430B">
      <w:pPr>
        <w:jc w:val="center"/>
        <w:rPr>
          <w:rFonts w:ascii="Times New Roman" w:hAnsi="Times New Roman"/>
          <w:b/>
          <w:bCs/>
          <w:sz w:val="26"/>
          <w:szCs w:val="26"/>
          <w:lang w:bidi="en-US"/>
        </w:rPr>
      </w:pPr>
      <w:r w:rsidRPr="00670749">
        <w:rPr>
          <w:rFonts w:ascii="Times New Roman" w:hAnsi="Times New Roman"/>
          <w:b/>
          <w:bCs/>
          <w:sz w:val="26"/>
          <w:szCs w:val="26"/>
          <w:lang w:bidi="en-US"/>
        </w:rPr>
        <w:t>VIGILENTA</w:t>
      </w:r>
    </w:p>
    <w:p w14:paraId="49061ABA" w14:textId="77777777" w:rsidR="002C4481" w:rsidRPr="00670749" w:rsidRDefault="002C4481" w:rsidP="002C4481">
      <w:pPr>
        <w:tabs>
          <w:tab w:val="left" w:pos="2439"/>
        </w:tabs>
        <w:jc w:val="center"/>
        <w:rPr>
          <w:rFonts w:ascii="Times New Roman" w:hAnsi="Times New Roman"/>
          <w:b/>
          <w:bCs/>
          <w:sz w:val="26"/>
          <w:szCs w:val="26"/>
          <w:lang w:bidi="en-US"/>
        </w:rPr>
      </w:pPr>
    </w:p>
    <w:p w14:paraId="4FDA3B04" w14:textId="59C27196" w:rsidR="002C4481" w:rsidRPr="00670749" w:rsidRDefault="002C4481" w:rsidP="002C4481">
      <w:pPr>
        <w:ind w:firstLine="567"/>
        <w:jc w:val="both"/>
        <w:rPr>
          <w:rFonts w:ascii="Times New Roman" w:hAnsi="Times New Roman"/>
          <w:sz w:val="26"/>
          <w:szCs w:val="26"/>
          <w:lang w:bidi="en-US"/>
        </w:rPr>
      </w:pPr>
      <w:r w:rsidRPr="00670749">
        <w:rPr>
          <w:rFonts w:ascii="Times New Roman" w:hAnsi="Times New Roman"/>
          <w:b/>
          <w:bCs/>
          <w:sz w:val="26"/>
          <w:szCs w:val="26"/>
          <w:lang w:bidi="en-US"/>
        </w:rPr>
        <w:t>11.</w:t>
      </w:r>
      <w:r w:rsidRPr="00670749">
        <w:rPr>
          <w:rFonts w:ascii="Times New Roman" w:hAnsi="Times New Roman"/>
          <w:sz w:val="26"/>
          <w:szCs w:val="26"/>
          <w:lang w:bidi="en-US"/>
        </w:rPr>
        <w:t xml:space="preserve"> În cazul apariției unui incident cu </w:t>
      </w:r>
      <w:r w:rsidR="00DD1535">
        <w:rPr>
          <w:rFonts w:ascii="Times New Roman" w:hAnsi="Times New Roman"/>
          <w:sz w:val="26"/>
          <w:szCs w:val="26"/>
          <w:lang w:bidi="en-US"/>
        </w:rPr>
        <w:t>DM</w:t>
      </w:r>
      <w:r w:rsidRPr="00670749">
        <w:rPr>
          <w:rFonts w:ascii="Times New Roman" w:hAnsi="Times New Roman"/>
          <w:sz w:val="26"/>
          <w:szCs w:val="26"/>
          <w:lang w:bidi="en-US"/>
        </w:rPr>
        <w:t xml:space="preserve">, reprezentantul autorizat are obligația de a informa producătorul și să ofere consiliere cu privire la implicațiile acestuia. </w:t>
      </w:r>
    </w:p>
    <w:p w14:paraId="0216D8B5" w14:textId="403AC521" w:rsidR="002C4481" w:rsidRPr="00670749" w:rsidRDefault="002C4481" w:rsidP="002C4481">
      <w:pPr>
        <w:ind w:firstLine="567"/>
        <w:jc w:val="both"/>
        <w:rPr>
          <w:rFonts w:ascii="Times New Roman" w:hAnsi="Times New Roman"/>
          <w:sz w:val="26"/>
          <w:szCs w:val="26"/>
          <w:lang w:bidi="en-US"/>
        </w:rPr>
      </w:pPr>
      <w:r w:rsidRPr="00670749">
        <w:rPr>
          <w:rFonts w:ascii="Times New Roman" w:hAnsi="Times New Roman"/>
          <w:b/>
          <w:bCs/>
          <w:sz w:val="26"/>
          <w:szCs w:val="26"/>
          <w:lang w:bidi="en-US"/>
        </w:rPr>
        <w:t>12.</w:t>
      </w:r>
      <w:r w:rsidRPr="00670749">
        <w:rPr>
          <w:rFonts w:ascii="Times New Roman" w:hAnsi="Times New Roman"/>
          <w:sz w:val="26"/>
          <w:szCs w:val="26"/>
          <w:lang w:bidi="en-US"/>
        </w:rPr>
        <w:t xml:space="preserve"> Producătorul trebuie să garanteze că va informa reprezentantul autorizat cu privire la rapoartele de incidente și acțiunile corective în teren. </w:t>
      </w:r>
    </w:p>
    <w:p w14:paraId="41843979" w14:textId="310927E9" w:rsidR="002C4481" w:rsidRPr="00670749" w:rsidRDefault="002C4481" w:rsidP="002C4481">
      <w:pPr>
        <w:ind w:firstLine="567"/>
        <w:jc w:val="both"/>
        <w:rPr>
          <w:rFonts w:ascii="Times New Roman" w:hAnsi="Times New Roman"/>
          <w:sz w:val="26"/>
          <w:szCs w:val="26"/>
          <w:lang w:bidi="en-US"/>
        </w:rPr>
      </w:pPr>
      <w:r w:rsidRPr="00670749">
        <w:rPr>
          <w:rFonts w:ascii="Times New Roman" w:hAnsi="Times New Roman"/>
          <w:b/>
          <w:bCs/>
          <w:sz w:val="26"/>
          <w:szCs w:val="26"/>
          <w:lang w:bidi="en-US"/>
        </w:rPr>
        <w:t>13.</w:t>
      </w:r>
      <w:r w:rsidRPr="00670749">
        <w:rPr>
          <w:rFonts w:ascii="Times New Roman" w:hAnsi="Times New Roman"/>
          <w:sz w:val="26"/>
          <w:szCs w:val="26"/>
          <w:lang w:bidi="en-US"/>
        </w:rPr>
        <w:t xml:space="preserve"> În cazul delegării atribuțiilor în cadrul investigațiilor clinice, reprezentantul autorizat are obligația de a comunica efectele adverse raportabile.</w:t>
      </w:r>
    </w:p>
    <w:p w14:paraId="6C1C4A45" w14:textId="77777777" w:rsidR="002C4481" w:rsidRPr="00670749" w:rsidRDefault="002C4481" w:rsidP="002C4481">
      <w:pPr>
        <w:ind w:firstLine="567"/>
        <w:jc w:val="both"/>
        <w:rPr>
          <w:rFonts w:ascii="Times New Roman" w:hAnsi="Times New Roman"/>
          <w:sz w:val="26"/>
          <w:szCs w:val="26"/>
          <w:lang w:bidi="en-US"/>
        </w:rPr>
      </w:pPr>
    </w:p>
    <w:p w14:paraId="5AF1DBB8" w14:textId="77777777" w:rsidR="0077430B" w:rsidRPr="00670749" w:rsidRDefault="0077430B" w:rsidP="0077430B">
      <w:pPr>
        <w:jc w:val="center"/>
        <w:rPr>
          <w:rFonts w:ascii="Times New Roman" w:hAnsi="Times New Roman"/>
          <w:b/>
          <w:bCs/>
          <w:sz w:val="26"/>
          <w:szCs w:val="26"/>
          <w:lang w:bidi="en-US"/>
        </w:rPr>
      </w:pPr>
      <w:r w:rsidRPr="00670749">
        <w:rPr>
          <w:rFonts w:ascii="Times New Roman" w:hAnsi="Times New Roman"/>
          <w:b/>
          <w:bCs/>
          <w:sz w:val="26"/>
          <w:szCs w:val="26"/>
          <w:lang w:bidi="en-US"/>
        </w:rPr>
        <w:t>DISPOZITIVELE DELEGATE</w:t>
      </w:r>
    </w:p>
    <w:p w14:paraId="2FBFB61C" w14:textId="77777777" w:rsidR="0077430B" w:rsidRPr="00670749" w:rsidRDefault="0077430B" w:rsidP="0077430B">
      <w:pPr>
        <w:jc w:val="center"/>
        <w:rPr>
          <w:rFonts w:ascii="Times New Roman" w:hAnsi="Times New Roman"/>
          <w:b/>
          <w:bCs/>
          <w:sz w:val="26"/>
          <w:szCs w:val="26"/>
          <w:lang w:bidi="en-US"/>
        </w:rPr>
      </w:pPr>
    </w:p>
    <w:p w14:paraId="0B871430" w14:textId="27A3F610" w:rsidR="0077430B" w:rsidRPr="00670749" w:rsidRDefault="0077430B" w:rsidP="0077430B">
      <w:pPr>
        <w:ind w:firstLine="567"/>
        <w:jc w:val="both"/>
        <w:rPr>
          <w:rFonts w:ascii="Times New Roman" w:hAnsi="Times New Roman"/>
          <w:sz w:val="26"/>
          <w:szCs w:val="26"/>
          <w:lang w:bidi="en-US"/>
        </w:rPr>
      </w:pPr>
      <w:r w:rsidRPr="00670749">
        <w:rPr>
          <w:rFonts w:ascii="Times New Roman" w:hAnsi="Times New Roman"/>
          <w:b/>
          <w:bCs/>
          <w:sz w:val="26"/>
          <w:szCs w:val="26"/>
          <w:lang w:bidi="en-US"/>
        </w:rPr>
        <w:t>14.</w:t>
      </w:r>
      <w:r w:rsidRPr="00670749">
        <w:rPr>
          <w:rFonts w:ascii="Times New Roman" w:hAnsi="Times New Roman"/>
          <w:sz w:val="26"/>
          <w:szCs w:val="26"/>
          <w:lang w:bidi="en-US"/>
        </w:rPr>
        <w:t xml:space="preserve"> Producătorul poate delega explicit categoriile de </w:t>
      </w:r>
      <w:r w:rsidR="00DD1535">
        <w:rPr>
          <w:rFonts w:ascii="Times New Roman" w:hAnsi="Times New Roman"/>
          <w:sz w:val="26"/>
          <w:szCs w:val="26"/>
          <w:lang w:bidi="en-US"/>
        </w:rPr>
        <w:t>DM</w:t>
      </w:r>
      <w:r w:rsidRPr="00670749">
        <w:rPr>
          <w:rFonts w:ascii="Times New Roman" w:hAnsi="Times New Roman"/>
          <w:sz w:val="26"/>
          <w:szCs w:val="26"/>
          <w:lang w:bidi="en-US"/>
        </w:rPr>
        <w:t xml:space="preserve"> pe care este responsabil reprezentantul autorizat.</w:t>
      </w:r>
    </w:p>
    <w:p w14:paraId="581E2FF5" w14:textId="0F3C591F" w:rsidR="0077430B" w:rsidRPr="00670749" w:rsidRDefault="0077430B" w:rsidP="0077430B">
      <w:pPr>
        <w:ind w:firstLine="567"/>
        <w:jc w:val="both"/>
        <w:rPr>
          <w:rFonts w:ascii="Times New Roman" w:hAnsi="Times New Roman"/>
          <w:sz w:val="26"/>
          <w:szCs w:val="26"/>
          <w:lang w:bidi="en-US"/>
        </w:rPr>
      </w:pPr>
      <w:r w:rsidRPr="00670749">
        <w:rPr>
          <w:rFonts w:ascii="Times New Roman" w:hAnsi="Times New Roman"/>
          <w:b/>
          <w:bCs/>
          <w:sz w:val="26"/>
          <w:szCs w:val="26"/>
          <w:lang w:bidi="en-US"/>
        </w:rPr>
        <w:t>15.</w:t>
      </w:r>
      <w:r w:rsidRPr="00670749">
        <w:rPr>
          <w:rFonts w:ascii="Times New Roman" w:hAnsi="Times New Roman"/>
          <w:sz w:val="26"/>
          <w:szCs w:val="26"/>
          <w:lang w:bidi="en-US"/>
        </w:rPr>
        <w:t xml:space="preserve"> Reprezentatul autorizat poate fi responsabil pentru toate </w:t>
      </w:r>
      <w:r w:rsidR="00DD1535">
        <w:rPr>
          <w:rFonts w:ascii="Times New Roman" w:hAnsi="Times New Roman"/>
          <w:sz w:val="26"/>
          <w:szCs w:val="26"/>
          <w:lang w:bidi="en-US"/>
        </w:rPr>
        <w:t>DM</w:t>
      </w:r>
      <w:r w:rsidRPr="00670749">
        <w:rPr>
          <w:rFonts w:ascii="Times New Roman" w:hAnsi="Times New Roman"/>
          <w:sz w:val="26"/>
          <w:szCs w:val="26"/>
          <w:lang w:bidi="en-US"/>
        </w:rPr>
        <w:t xml:space="preserve"> sau pentru o gamă completă, care este specificată în Acord. </w:t>
      </w:r>
    </w:p>
    <w:p w14:paraId="5DA94F5A" w14:textId="77777777" w:rsidR="007B0644" w:rsidRDefault="0077430B" w:rsidP="0077430B">
      <w:pPr>
        <w:ind w:firstLine="567"/>
        <w:jc w:val="both"/>
        <w:rPr>
          <w:rFonts w:ascii="Times New Roman" w:hAnsi="Times New Roman"/>
          <w:sz w:val="26"/>
          <w:szCs w:val="26"/>
          <w:lang w:bidi="en-US"/>
        </w:rPr>
      </w:pPr>
      <w:r w:rsidRPr="00670749">
        <w:rPr>
          <w:rFonts w:ascii="Times New Roman" w:hAnsi="Times New Roman"/>
          <w:b/>
          <w:bCs/>
          <w:sz w:val="26"/>
          <w:szCs w:val="26"/>
          <w:lang w:bidi="en-US"/>
        </w:rPr>
        <w:t>16.</w:t>
      </w:r>
      <w:r w:rsidRPr="00670749">
        <w:rPr>
          <w:rFonts w:ascii="Times New Roman" w:hAnsi="Times New Roman"/>
          <w:sz w:val="26"/>
          <w:szCs w:val="26"/>
          <w:lang w:bidi="en-US"/>
        </w:rPr>
        <w:t xml:space="preserve"> Producătorul nu poate avea mai mulți reprezentanți autorizați pentru </w:t>
      </w:r>
      <w:r w:rsidR="00DD1535">
        <w:rPr>
          <w:rFonts w:ascii="Times New Roman" w:hAnsi="Times New Roman"/>
          <w:sz w:val="26"/>
          <w:szCs w:val="26"/>
          <w:lang w:bidi="en-US"/>
        </w:rPr>
        <w:t>DM</w:t>
      </w:r>
      <w:r w:rsidRPr="00670749">
        <w:rPr>
          <w:rFonts w:ascii="Times New Roman" w:hAnsi="Times New Roman"/>
          <w:sz w:val="26"/>
          <w:szCs w:val="26"/>
          <w:lang w:bidi="en-US"/>
        </w:rPr>
        <w:t xml:space="preserve"> din aceeași gamă.</w:t>
      </w:r>
    </w:p>
    <w:p w14:paraId="19229E87" w14:textId="22A2DB27" w:rsidR="0077430B" w:rsidRPr="00670749" w:rsidRDefault="007B0644" w:rsidP="007B0644">
      <w:pPr>
        <w:ind w:firstLine="567"/>
        <w:jc w:val="both"/>
        <w:rPr>
          <w:rFonts w:ascii="Times New Roman" w:hAnsi="Times New Roman"/>
          <w:sz w:val="26"/>
          <w:szCs w:val="26"/>
          <w:lang w:bidi="en-US"/>
        </w:rPr>
      </w:pPr>
      <w:r w:rsidRPr="007B0644">
        <w:rPr>
          <w:rFonts w:ascii="Times New Roman" w:hAnsi="Times New Roman"/>
          <w:b/>
          <w:bCs/>
          <w:sz w:val="26"/>
          <w:szCs w:val="26"/>
          <w:lang w:bidi="en-US"/>
        </w:rPr>
        <w:t>17.</w:t>
      </w:r>
      <w:r>
        <w:rPr>
          <w:rFonts w:ascii="Times New Roman" w:hAnsi="Times New Roman"/>
          <w:sz w:val="26"/>
          <w:szCs w:val="26"/>
          <w:lang w:bidi="en-US"/>
        </w:rPr>
        <w:t xml:space="preserve"> </w:t>
      </w:r>
      <w:r w:rsidR="006237D7">
        <w:rPr>
          <w:rFonts w:ascii="Times New Roman" w:hAnsi="Times New Roman"/>
          <w:sz w:val="26"/>
          <w:szCs w:val="26"/>
          <w:lang w:bidi="en-US"/>
        </w:rPr>
        <w:t xml:space="preserve"> Suplimentar, î</w:t>
      </w:r>
      <w:r>
        <w:rPr>
          <w:rFonts w:ascii="Times New Roman" w:hAnsi="Times New Roman"/>
          <w:sz w:val="26"/>
          <w:szCs w:val="26"/>
          <w:lang w:bidi="en-US"/>
        </w:rPr>
        <w:t xml:space="preserve">n cazul mai multor reprezentanți autorizați desemnați de către producător, se solicită completarea </w:t>
      </w:r>
      <w:r w:rsidR="006237D7">
        <w:rPr>
          <w:rFonts w:ascii="Times New Roman" w:hAnsi="Times New Roman"/>
          <w:sz w:val="26"/>
          <w:szCs w:val="26"/>
          <w:lang w:bidi="en-US"/>
        </w:rPr>
        <w:t xml:space="preserve">formularului </w:t>
      </w:r>
      <w:r w:rsidR="006237D7" w:rsidRPr="006237D7">
        <w:rPr>
          <w:rFonts w:ascii="Times New Roman" w:hAnsi="Times New Roman"/>
          <w:sz w:val="26"/>
          <w:szCs w:val="26"/>
          <w:lang w:bidi="en-US"/>
        </w:rPr>
        <w:t>privind desemnarea mai multor reprezentanți autorizați ai producătorului</w:t>
      </w:r>
      <w:r>
        <w:rPr>
          <w:rFonts w:ascii="Times New Roman" w:hAnsi="Times New Roman"/>
          <w:sz w:val="26"/>
          <w:szCs w:val="26"/>
          <w:lang w:bidi="en-US"/>
        </w:rPr>
        <w:t xml:space="preserve">, conform modelului prevăzut în anexa la cerințele minime </w:t>
      </w:r>
      <w:r w:rsidRPr="007B0644">
        <w:rPr>
          <w:rFonts w:ascii="Times New Roman" w:hAnsi="Times New Roman"/>
          <w:sz w:val="26"/>
          <w:szCs w:val="26"/>
          <w:lang w:bidi="en-US"/>
        </w:rPr>
        <w:t>privind conținutul Acordului dintre producător și reprezentantul autorizat</w:t>
      </w:r>
      <w:r>
        <w:rPr>
          <w:rFonts w:ascii="Times New Roman" w:hAnsi="Times New Roman"/>
          <w:sz w:val="26"/>
          <w:szCs w:val="26"/>
          <w:lang w:bidi="en-US"/>
        </w:rPr>
        <w:t>.</w:t>
      </w:r>
      <w:r w:rsidR="0077430B" w:rsidRPr="00670749">
        <w:rPr>
          <w:rFonts w:ascii="Times New Roman" w:hAnsi="Times New Roman"/>
          <w:sz w:val="26"/>
          <w:szCs w:val="26"/>
          <w:lang w:bidi="en-US"/>
        </w:rPr>
        <w:t xml:space="preserve"> </w:t>
      </w:r>
    </w:p>
    <w:p w14:paraId="60285052" w14:textId="77777777" w:rsidR="0077430B" w:rsidRPr="00670749" w:rsidRDefault="0077430B" w:rsidP="0077430B">
      <w:pPr>
        <w:ind w:firstLine="567"/>
        <w:jc w:val="both"/>
        <w:rPr>
          <w:rFonts w:ascii="Times New Roman" w:hAnsi="Times New Roman"/>
          <w:sz w:val="26"/>
          <w:szCs w:val="26"/>
          <w:lang w:bidi="en-US"/>
        </w:rPr>
      </w:pPr>
    </w:p>
    <w:p w14:paraId="059E4B3C" w14:textId="538F8076" w:rsidR="0077430B" w:rsidRPr="00670749" w:rsidRDefault="009763BF" w:rsidP="009763BF">
      <w:pPr>
        <w:jc w:val="center"/>
        <w:rPr>
          <w:rFonts w:ascii="Times New Roman" w:hAnsi="Times New Roman"/>
          <w:b/>
          <w:bCs/>
          <w:sz w:val="26"/>
          <w:szCs w:val="26"/>
          <w:lang w:bidi="en-US"/>
        </w:rPr>
      </w:pPr>
      <w:r w:rsidRPr="00670749">
        <w:rPr>
          <w:rFonts w:ascii="Times New Roman" w:hAnsi="Times New Roman"/>
          <w:b/>
          <w:bCs/>
          <w:sz w:val="26"/>
          <w:szCs w:val="26"/>
          <w:lang w:bidi="en-US"/>
        </w:rPr>
        <w:t xml:space="preserve">MĂSURI DE </w:t>
      </w:r>
      <w:r w:rsidR="0077430B" w:rsidRPr="00670749">
        <w:rPr>
          <w:rFonts w:ascii="Times New Roman" w:hAnsi="Times New Roman"/>
          <w:b/>
          <w:bCs/>
          <w:sz w:val="26"/>
          <w:szCs w:val="26"/>
          <w:lang w:bidi="en-US"/>
        </w:rPr>
        <w:t>CONSTRÂNGERE</w:t>
      </w:r>
    </w:p>
    <w:p w14:paraId="3EE34A9E" w14:textId="77777777" w:rsidR="009763BF" w:rsidRPr="00670749" w:rsidRDefault="009763BF" w:rsidP="009763BF">
      <w:pPr>
        <w:jc w:val="center"/>
        <w:rPr>
          <w:rFonts w:ascii="Times New Roman" w:hAnsi="Times New Roman"/>
          <w:b/>
          <w:bCs/>
          <w:sz w:val="26"/>
          <w:szCs w:val="26"/>
          <w:lang w:bidi="en-US"/>
        </w:rPr>
      </w:pPr>
    </w:p>
    <w:p w14:paraId="24B8F06D" w14:textId="08806A89" w:rsidR="0077430B" w:rsidRPr="00670749" w:rsidRDefault="0077430B" w:rsidP="0077430B">
      <w:pPr>
        <w:ind w:firstLine="567"/>
        <w:jc w:val="both"/>
        <w:rPr>
          <w:rFonts w:ascii="Times New Roman" w:hAnsi="Times New Roman"/>
          <w:sz w:val="26"/>
          <w:szCs w:val="26"/>
          <w:lang w:bidi="en-US"/>
        </w:rPr>
      </w:pPr>
      <w:r w:rsidRPr="00670749">
        <w:rPr>
          <w:rFonts w:ascii="Times New Roman" w:hAnsi="Times New Roman"/>
          <w:b/>
          <w:bCs/>
          <w:sz w:val="26"/>
          <w:szCs w:val="26"/>
          <w:lang w:bidi="en-US"/>
        </w:rPr>
        <w:t>1</w:t>
      </w:r>
      <w:r w:rsidR="006237D7">
        <w:rPr>
          <w:rFonts w:ascii="Times New Roman" w:hAnsi="Times New Roman"/>
          <w:b/>
          <w:bCs/>
          <w:sz w:val="26"/>
          <w:szCs w:val="26"/>
          <w:lang w:bidi="en-US"/>
        </w:rPr>
        <w:t>8</w:t>
      </w:r>
      <w:r w:rsidRPr="00670749">
        <w:rPr>
          <w:rFonts w:ascii="Times New Roman" w:hAnsi="Times New Roman"/>
          <w:b/>
          <w:bCs/>
          <w:sz w:val="26"/>
          <w:szCs w:val="26"/>
          <w:lang w:bidi="en-US"/>
        </w:rPr>
        <w:t>.</w:t>
      </w:r>
      <w:r w:rsidR="009763BF" w:rsidRPr="00670749">
        <w:rPr>
          <w:rFonts w:ascii="Times New Roman" w:hAnsi="Times New Roman"/>
          <w:sz w:val="26"/>
          <w:szCs w:val="26"/>
          <w:lang w:bidi="en-US"/>
        </w:rPr>
        <w:t xml:space="preserve"> </w:t>
      </w:r>
      <w:r w:rsidRPr="00670749">
        <w:rPr>
          <w:rFonts w:ascii="Times New Roman" w:hAnsi="Times New Roman"/>
          <w:sz w:val="26"/>
          <w:szCs w:val="26"/>
          <w:lang w:bidi="en-US"/>
        </w:rPr>
        <w:t xml:space="preserve">Reprezentantul autorizat, în cazul în care constată că marcajul de conformitate este incorect aplicat, are obligația de a comunica producătorului acest fapt şi îl notifică despre acțiunile ce trebuie întreprinse pentru a asigura conformitatea. </w:t>
      </w:r>
    </w:p>
    <w:p w14:paraId="58133FD2" w14:textId="737368EA" w:rsidR="006F3629" w:rsidRPr="00670749" w:rsidRDefault="0077430B" w:rsidP="008154CE">
      <w:pPr>
        <w:ind w:firstLine="567"/>
        <w:jc w:val="both"/>
        <w:rPr>
          <w:rFonts w:ascii="Times New Roman" w:hAnsi="Times New Roman"/>
          <w:sz w:val="26"/>
          <w:szCs w:val="26"/>
          <w:lang w:bidi="en-US"/>
        </w:rPr>
      </w:pPr>
      <w:r w:rsidRPr="00670749">
        <w:rPr>
          <w:rFonts w:ascii="Times New Roman" w:hAnsi="Times New Roman"/>
          <w:b/>
          <w:bCs/>
          <w:sz w:val="26"/>
          <w:szCs w:val="26"/>
          <w:lang w:bidi="en-US"/>
        </w:rPr>
        <w:lastRenderedPageBreak/>
        <w:t>1</w:t>
      </w:r>
      <w:r w:rsidR="006237D7">
        <w:rPr>
          <w:rFonts w:ascii="Times New Roman" w:hAnsi="Times New Roman"/>
          <w:b/>
          <w:bCs/>
          <w:sz w:val="26"/>
          <w:szCs w:val="26"/>
          <w:lang w:bidi="en-US"/>
        </w:rPr>
        <w:t>9</w:t>
      </w:r>
      <w:r w:rsidRPr="00670749">
        <w:rPr>
          <w:rFonts w:ascii="Times New Roman" w:hAnsi="Times New Roman"/>
          <w:b/>
          <w:bCs/>
          <w:sz w:val="26"/>
          <w:szCs w:val="26"/>
          <w:lang w:bidi="en-US"/>
        </w:rPr>
        <w:t>.</w:t>
      </w:r>
      <w:r w:rsidR="009763BF" w:rsidRPr="00670749">
        <w:rPr>
          <w:rFonts w:ascii="Times New Roman" w:hAnsi="Times New Roman"/>
          <w:sz w:val="26"/>
          <w:szCs w:val="26"/>
          <w:lang w:bidi="en-US"/>
        </w:rPr>
        <w:t xml:space="preserve"> </w:t>
      </w:r>
      <w:r w:rsidRPr="00670749">
        <w:rPr>
          <w:rFonts w:ascii="Times New Roman" w:hAnsi="Times New Roman"/>
          <w:sz w:val="26"/>
          <w:szCs w:val="26"/>
          <w:lang w:bidi="en-US"/>
        </w:rPr>
        <w:t>În cazul producătorului de a se conformă, reprezentantul autorizat are obligația de a denunța Acordul şi va anunța Agenția Medicamentului şi Dispozitivelor Medicale despre acest fapt</w:t>
      </w:r>
      <w:r w:rsidR="008154CE" w:rsidRPr="00670749">
        <w:rPr>
          <w:rFonts w:ascii="Times New Roman" w:hAnsi="Times New Roman"/>
          <w:sz w:val="26"/>
          <w:szCs w:val="26"/>
          <w:lang w:bidi="en-US"/>
        </w:rPr>
        <w:t>.</w:t>
      </w:r>
    </w:p>
    <w:p w14:paraId="6DA35163" w14:textId="2D8CC129" w:rsidR="006237D7" w:rsidRDefault="006237D7">
      <w:pPr>
        <w:rPr>
          <w:rFonts w:ascii="Times New Roman" w:hAnsi="Times New Roman"/>
          <w:sz w:val="26"/>
          <w:szCs w:val="26"/>
          <w:lang w:bidi="en-US"/>
        </w:rPr>
      </w:pPr>
      <w:r>
        <w:rPr>
          <w:rFonts w:ascii="Times New Roman" w:hAnsi="Times New Roman"/>
          <w:sz w:val="26"/>
          <w:szCs w:val="26"/>
          <w:lang w:bidi="en-US"/>
        </w:rPr>
        <w:br w:type="page"/>
      </w:r>
    </w:p>
    <w:tbl>
      <w:tblPr>
        <w:tblStyle w:val="TableGrid"/>
        <w:tblpPr w:leftFromText="180" w:rightFromText="180" w:vertAnchor="text" w:horzAnchor="margin" w:tblpXSpec="right"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6237D7" w:rsidRPr="00670749" w14:paraId="29ACEA87" w14:textId="77777777" w:rsidTr="008C4523">
        <w:tc>
          <w:tcPr>
            <w:tcW w:w="4815" w:type="dxa"/>
          </w:tcPr>
          <w:p w14:paraId="6180EA64" w14:textId="61F67578" w:rsidR="006237D7" w:rsidRPr="00670749" w:rsidRDefault="006237D7" w:rsidP="008C4523">
            <w:pPr>
              <w:ind w:right="-113"/>
              <w:jc w:val="both"/>
              <w:rPr>
                <w:rFonts w:ascii="Times New Roman" w:hAnsi="Times New Roman"/>
                <w:sz w:val="24"/>
                <w:szCs w:val="24"/>
              </w:rPr>
            </w:pPr>
            <w:r w:rsidRPr="00670749">
              <w:rPr>
                <w:rFonts w:ascii="Times New Roman" w:hAnsi="Times New Roman"/>
                <w:sz w:val="24"/>
                <w:szCs w:val="24"/>
              </w:rPr>
              <w:lastRenderedPageBreak/>
              <w:t>Anexă la</w:t>
            </w:r>
            <w:r w:rsidR="00B66268">
              <w:rPr>
                <w:rFonts w:ascii="Times New Roman" w:hAnsi="Times New Roman"/>
                <w:sz w:val="24"/>
                <w:szCs w:val="24"/>
              </w:rPr>
              <w:t xml:space="preserve"> </w:t>
            </w:r>
            <w:r>
              <w:rPr>
                <w:rFonts w:ascii="Times New Roman" w:hAnsi="Times New Roman"/>
                <w:sz w:val="24"/>
                <w:szCs w:val="24"/>
              </w:rPr>
              <w:t>C</w:t>
            </w:r>
            <w:r w:rsidRPr="006237D7">
              <w:rPr>
                <w:rFonts w:ascii="Times New Roman" w:hAnsi="Times New Roman"/>
                <w:sz w:val="24"/>
                <w:szCs w:val="24"/>
              </w:rPr>
              <w:t>erințele minime privind conținutul Acordului dintre producător și reprezentantul autorizat</w:t>
            </w:r>
          </w:p>
        </w:tc>
      </w:tr>
    </w:tbl>
    <w:p w14:paraId="0BDB07F5" w14:textId="77777777" w:rsidR="006F3629" w:rsidRDefault="006F3629" w:rsidP="002C4481">
      <w:pPr>
        <w:tabs>
          <w:tab w:val="left" w:pos="2439"/>
        </w:tabs>
        <w:rPr>
          <w:rFonts w:ascii="Times New Roman" w:hAnsi="Times New Roman"/>
          <w:sz w:val="26"/>
          <w:szCs w:val="26"/>
          <w:lang w:bidi="en-US"/>
        </w:rPr>
      </w:pPr>
    </w:p>
    <w:p w14:paraId="6FA15C1E" w14:textId="77777777" w:rsidR="006237D7" w:rsidRDefault="006237D7" w:rsidP="002C4481">
      <w:pPr>
        <w:tabs>
          <w:tab w:val="left" w:pos="2439"/>
        </w:tabs>
        <w:rPr>
          <w:rFonts w:ascii="Times New Roman" w:hAnsi="Times New Roman"/>
          <w:sz w:val="26"/>
          <w:szCs w:val="26"/>
          <w:lang w:bidi="en-US"/>
        </w:rPr>
      </w:pPr>
    </w:p>
    <w:p w14:paraId="6F204D06" w14:textId="77777777" w:rsidR="006237D7" w:rsidRDefault="006237D7" w:rsidP="002C4481">
      <w:pPr>
        <w:tabs>
          <w:tab w:val="left" w:pos="2439"/>
        </w:tabs>
        <w:rPr>
          <w:rFonts w:ascii="Times New Roman" w:hAnsi="Times New Roman"/>
          <w:sz w:val="26"/>
          <w:szCs w:val="26"/>
          <w:lang w:bidi="en-US"/>
        </w:rPr>
      </w:pPr>
    </w:p>
    <w:p w14:paraId="09E0B72E" w14:textId="77777777" w:rsidR="006237D7" w:rsidRDefault="006237D7" w:rsidP="002C4481">
      <w:pPr>
        <w:tabs>
          <w:tab w:val="left" w:pos="2439"/>
        </w:tabs>
        <w:rPr>
          <w:rFonts w:ascii="Times New Roman" w:hAnsi="Times New Roman"/>
          <w:sz w:val="26"/>
          <w:szCs w:val="26"/>
          <w:lang w:bidi="en-US"/>
        </w:rPr>
      </w:pPr>
    </w:p>
    <w:p w14:paraId="0CF70CE4" w14:textId="5F727B5C" w:rsidR="00B66268" w:rsidRPr="00B66268" w:rsidRDefault="00B66268" w:rsidP="00B66268">
      <w:pPr>
        <w:tabs>
          <w:tab w:val="left" w:pos="2439"/>
        </w:tabs>
        <w:jc w:val="center"/>
        <w:rPr>
          <w:rFonts w:ascii="Times New Roman" w:hAnsi="Times New Roman"/>
          <w:b/>
          <w:bCs/>
          <w:sz w:val="24"/>
          <w:szCs w:val="24"/>
          <w:lang w:bidi="en-US"/>
        </w:rPr>
      </w:pPr>
      <w:r w:rsidRPr="00B66268">
        <w:rPr>
          <w:rFonts w:ascii="Times New Roman" w:hAnsi="Times New Roman"/>
          <w:b/>
          <w:bCs/>
          <w:sz w:val="24"/>
          <w:szCs w:val="24"/>
          <w:lang w:bidi="en-US"/>
        </w:rPr>
        <w:t>F</w:t>
      </w:r>
      <w:r w:rsidRPr="00B66268">
        <w:rPr>
          <w:rFonts w:ascii="Times New Roman" w:hAnsi="Times New Roman"/>
          <w:b/>
          <w:bCs/>
          <w:sz w:val="24"/>
          <w:szCs w:val="24"/>
          <w:lang w:bidi="en-US"/>
        </w:rPr>
        <w:t>ormular privind desemnarea mai multor reprezentanți autorizați ai producătorului</w:t>
      </w:r>
    </w:p>
    <w:p w14:paraId="76C20A2D" w14:textId="77777777" w:rsidR="00B66268" w:rsidRDefault="00B66268" w:rsidP="002C4481">
      <w:pPr>
        <w:tabs>
          <w:tab w:val="left" w:pos="2439"/>
        </w:tabs>
        <w:rPr>
          <w:rFonts w:ascii="Times New Roman" w:hAnsi="Times New Roman"/>
          <w:sz w:val="26"/>
          <w:szCs w:val="26"/>
          <w:lang w:bidi="en-US"/>
        </w:rPr>
      </w:pPr>
    </w:p>
    <w:p w14:paraId="5440DE59" w14:textId="77777777" w:rsidR="00B66268" w:rsidRDefault="00B66268" w:rsidP="002C4481">
      <w:pPr>
        <w:tabs>
          <w:tab w:val="left" w:pos="2439"/>
        </w:tabs>
        <w:rPr>
          <w:rFonts w:ascii="Times New Roman" w:hAnsi="Times New Roman"/>
          <w:sz w:val="26"/>
          <w:szCs w:val="26"/>
          <w:lang w:bidi="en-US"/>
        </w:rPr>
      </w:pPr>
    </w:p>
    <w:p w14:paraId="20E220AA" w14:textId="77777777" w:rsidR="00B66268" w:rsidRPr="00B66268" w:rsidRDefault="00B66268" w:rsidP="00B66268">
      <w:pPr>
        <w:jc w:val="both"/>
        <w:rPr>
          <w:rFonts w:ascii="Times New Roman" w:hAnsi="Times New Roman"/>
          <w:sz w:val="24"/>
          <w:szCs w:val="24"/>
        </w:rPr>
      </w:pPr>
      <w:r w:rsidRPr="00B66268">
        <w:rPr>
          <w:rFonts w:ascii="Times New Roman" w:hAnsi="Times New Roman"/>
          <w:b/>
          <w:bCs/>
          <w:sz w:val="24"/>
          <w:szCs w:val="24"/>
        </w:rPr>
        <w:t xml:space="preserve">Către: </w:t>
      </w:r>
      <w:r w:rsidRPr="00B66268">
        <w:rPr>
          <w:rFonts w:ascii="Times New Roman" w:hAnsi="Times New Roman"/>
          <w:sz w:val="24"/>
          <w:szCs w:val="24"/>
        </w:rPr>
        <w:t>[Numele autorității competente] / [Numele distribuitorului] / [Numele părții interesate]</w:t>
      </w:r>
    </w:p>
    <w:p w14:paraId="1E0BF001" w14:textId="77777777" w:rsidR="00B66268" w:rsidRPr="00B66268" w:rsidRDefault="00B66268" w:rsidP="00B66268">
      <w:pPr>
        <w:jc w:val="both"/>
        <w:rPr>
          <w:rFonts w:ascii="Times New Roman" w:hAnsi="Times New Roman"/>
          <w:b/>
          <w:bCs/>
          <w:sz w:val="24"/>
          <w:szCs w:val="24"/>
        </w:rPr>
      </w:pPr>
      <w:r w:rsidRPr="00B66268">
        <w:rPr>
          <w:rFonts w:ascii="Times New Roman" w:hAnsi="Times New Roman"/>
          <w:b/>
          <w:bCs/>
          <w:sz w:val="24"/>
          <w:szCs w:val="24"/>
        </w:rPr>
        <w:t xml:space="preserve">Adresa: </w:t>
      </w:r>
      <w:r w:rsidRPr="00B66268">
        <w:rPr>
          <w:rFonts w:ascii="Times New Roman" w:hAnsi="Times New Roman"/>
          <w:sz w:val="24"/>
          <w:szCs w:val="24"/>
        </w:rPr>
        <w:t>[Strada, orașul, codul poștal]</w:t>
      </w:r>
    </w:p>
    <w:p w14:paraId="4B030C76" w14:textId="77777777" w:rsidR="00B66268" w:rsidRPr="00B66268" w:rsidRDefault="00B66268" w:rsidP="00B66268">
      <w:pPr>
        <w:jc w:val="both"/>
        <w:rPr>
          <w:rFonts w:ascii="Times New Roman" w:hAnsi="Times New Roman"/>
          <w:b/>
          <w:bCs/>
          <w:sz w:val="24"/>
          <w:szCs w:val="24"/>
        </w:rPr>
      </w:pPr>
      <w:r w:rsidRPr="00B66268">
        <w:rPr>
          <w:rFonts w:ascii="Times New Roman" w:hAnsi="Times New Roman"/>
          <w:b/>
          <w:bCs/>
          <w:sz w:val="24"/>
          <w:szCs w:val="24"/>
        </w:rPr>
        <w:t xml:space="preserve">Țara: </w:t>
      </w:r>
      <w:r w:rsidRPr="00B66268">
        <w:rPr>
          <w:rFonts w:ascii="Times New Roman" w:hAnsi="Times New Roman"/>
          <w:sz w:val="24"/>
          <w:szCs w:val="24"/>
        </w:rPr>
        <w:t>[Numele țării]</w:t>
      </w:r>
    </w:p>
    <w:p w14:paraId="4F01EA40" w14:textId="77777777" w:rsidR="00B66268" w:rsidRPr="00B66268" w:rsidRDefault="00B66268" w:rsidP="00B66268">
      <w:pPr>
        <w:jc w:val="both"/>
        <w:rPr>
          <w:rFonts w:ascii="Times New Roman" w:hAnsi="Times New Roman"/>
          <w:b/>
          <w:bCs/>
          <w:sz w:val="24"/>
          <w:szCs w:val="24"/>
        </w:rPr>
      </w:pPr>
      <w:r w:rsidRPr="00B66268">
        <w:rPr>
          <w:rFonts w:ascii="Times New Roman" w:hAnsi="Times New Roman"/>
          <w:b/>
          <w:bCs/>
          <w:sz w:val="24"/>
          <w:szCs w:val="24"/>
        </w:rPr>
        <w:t xml:space="preserve">Data: </w:t>
      </w:r>
      <w:r w:rsidRPr="00B66268">
        <w:rPr>
          <w:rFonts w:ascii="Times New Roman" w:hAnsi="Times New Roman"/>
          <w:sz w:val="24"/>
          <w:szCs w:val="24"/>
        </w:rPr>
        <w:t>[Data]</w:t>
      </w:r>
    </w:p>
    <w:p w14:paraId="17847BDC" w14:textId="77777777" w:rsidR="00B66268" w:rsidRPr="00B66268" w:rsidRDefault="00B66268" w:rsidP="00B66268">
      <w:pPr>
        <w:jc w:val="both"/>
        <w:rPr>
          <w:rFonts w:ascii="Times New Roman" w:hAnsi="Times New Roman"/>
          <w:b/>
          <w:bCs/>
          <w:sz w:val="24"/>
          <w:szCs w:val="24"/>
        </w:rPr>
      </w:pPr>
    </w:p>
    <w:p w14:paraId="50905BE5" w14:textId="77777777" w:rsidR="00B66268" w:rsidRPr="00B66268" w:rsidRDefault="00B66268" w:rsidP="00B66268">
      <w:pPr>
        <w:jc w:val="both"/>
        <w:rPr>
          <w:rFonts w:ascii="Times New Roman" w:hAnsi="Times New Roman"/>
          <w:b/>
          <w:bCs/>
          <w:sz w:val="24"/>
          <w:szCs w:val="24"/>
        </w:rPr>
      </w:pPr>
      <w:r w:rsidRPr="00B66268">
        <w:rPr>
          <w:rFonts w:ascii="Times New Roman" w:hAnsi="Times New Roman"/>
          <w:b/>
          <w:bCs/>
          <w:sz w:val="24"/>
          <w:szCs w:val="24"/>
        </w:rPr>
        <w:t xml:space="preserve">Subiect: </w:t>
      </w:r>
      <w:r w:rsidRPr="00B66268">
        <w:rPr>
          <w:rFonts w:ascii="Times New Roman" w:hAnsi="Times New Roman"/>
          <w:sz w:val="24"/>
          <w:szCs w:val="24"/>
        </w:rPr>
        <w:t>Confirmarea desemnării mai multor reprezentanți autorizați în [țara]</w:t>
      </w:r>
    </w:p>
    <w:p w14:paraId="4D224A24" w14:textId="77777777" w:rsidR="00B66268" w:rsidRPr="00B66268" w:rsidRDefault="00B66268" w:rsidP="00B66268">
      <w:pPr>
        <w:jc w:val="both"/>
        <w:rPr>
          <w:rFonts w:ascii="Times New Roman" w:hAnsi="Times New Roman"/>
          <w:b/>
          <w:bCs/>
          <w:sz w:val="24"/>
          <w:szCs w:val="24"/>
        </w:rPr>
      </w:pPr>
    </w:p>
    <w:p w14:paraId="37831AC6" w14:textId="77777777" w:rsidR="00B66268" w:rsidRPr="00B66268" w:rsidRDefault="00B66268" w:rsidP="00B66268">
      <w:pPr>
        <w:jc w:val="both"/>
        <w:rPr>
          <w:rFonts w:ascii="Times New Roman" w:hAnsi="Times New Roman"/>
          <w:b/>
          <w:bCs/>
          <w:i/>
          <w:iCs/>
          <w:sz w:val="24"/>
          <w:szCs w:val="24"/>
        </w:rPr>
      </w:pPr>
      <w:r w:rsidRPr="00B66268">
        <w:rPr>
          <w:rFonts w:ascii="Times New Roman" w:hAnsi="Times New Roman"/>
          <w:b/>
          <w:bCs/>
          <w:i/>
          <w:iCs/>
          <w:sz w:val="24"/>
          <w:szCs w:val="24"/>
        </w:rPr>
        <w:t>Stimate domn / Stimată doamnă,</w:t>
      </w:r>
    </w:p>
    <w:p w14:paraId="3BA6F3A6" w14:textId="77777777" w:rsidR="00B66268" w:rsidRPr="00B66268" w:rsidRDefault="00B66268" w:rsidP="00B66268">
      <w:pPr>
        <w:jc w:val="both"/>
        <w:rPr>
          <w:rFonts w:ascii="Times New Roman" w:hAnsi="Times New Roman"/>
          <w:b/>
          <w:bCs/>
          <w:sz w:val="24"/>
          <w:szCs w:val="24"/>
        </w:rPr>
      </w:pPr>
    </w:p>
    <w:p w14:paraId="0EDDF95B" w14:textId="77777777" w:rsidR="00B66268" w:rsidRPr="00B66268" w:rsidRDefault="00B66268" w:rsidP="00B66268">
      <w:pPr>
        <w:jc w:val="both"/>
        <w:rPr>
          <w:rFonts w:ascii="Times New Roman" w:hAnsi="Times New Roman"/>
          <w:sz w:val="24"/>
          <w:szCs w:val="24"/>
        </w:rPr>
      </w:pPr>
      <w:r w:rsidRPr="00B66268">
        <w:rPr>
          <w:rFonts w:ascii="Times New Roman" w:hAnsi="Times New Roman"/>
          <w:b/>
          <w:bCs/>
          <w:sz w:val="24"/>
          <w:szCs w:val="24"/>
        </w:rPr>
        <w:t xml:space="preserve">[Numele producătorului], </w:t>
      </w:r>
      <w:r w:rsidRPr="00B66268">
        <w:rPr>
          <w:rFonts w:ascii="Times New Roman" w:hAnsi="Times New Roman"/>
          <w:sz w:val="24"/>
          <w:szCs w:val="24"/>
        </w:rPr>
        <w:t>cu sediul în [adresa producătorului], confirmă prin prezenta că este un producător legal de dispozitive medicale și/sau dispozitive medicale pentru diagnostic in vitro, astfel cum sunt definite de legislația aplicabilă a Uniunii Europene.</w:t>
      </w:r>
    </w:p>
    <w:p w14:paraId="74B3C78F" w14:textId="77777777" w:rsidR="00B66268" w:rsidRPr="00B66268" w:rsidRDefault="00B66268" w:rsidP="00B66268">
      <w:pPr>
        <w:ind w:left="-426"/>
        <w:jc w:val="both"/>
        <w:rPr>
          <w:rFonts w:ascii="Times New Roman" w:hAnsi="Times New Roman"/>
          <w:sz w:val="24"/>
          <w:szCs w:val="24"/>
        </w:rPr>
      </w:pPr>
    </w:p>
    <w:p w14:paraId="2FFBBF4C"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t>În conformitate cu Regulamentul (UE) 2017/745 privind dispozitivele medicale (MDR) și/sau Regulamentul (UE) 2017/746 privind dispozitivele medicale pentru diagnostic in vitro (IVDR), producătorii care nu sunt stabiliți într-un stat membru trebuie să desemneze un reprezentant autorizat pentru dispozitivele lor. Totodată, [Numele producătorului] poate desemna mai mulți reprezentanți autorizați, pentru game de produse, categorii sau grupuri generice de dispozitive distincte, în măsura în care mandatele acestora sunt definite în mod clar, astfel încât să nu existe suprapuneri privind responsabilitățile aferente aceluiași dispozitiv.</w:t>
      </w:r>
    </w:p>
    <w:p w14:paraId="67E6944F" w14:textId="77777777" w:rsidR="00B66268" w:rsidRPr="00B66268" w:rsidRDefault="00B66268" w:rsidP="00B66268">
      <w:pPr>
        <w:jc w:val="both"/>
        <w:rPr>
          <w:rFonts w:ascii="Times New Roman" w:hAnsi="Times New Roman"/>
          <w:sz w:val="24"/>
          <w:szCs w:val="24"/>
        </w:rPr>
      </w:pPr>
    </w:p>
    <w:p w14:paraId="13D48267"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t>Fiecare desemnare se bazează pe un mandat scris, acceptat de reprezentantul autorizat, care stabilește atribuțiile acestuia, inclusiv verificarea declarației UE de conformitate, păstrarea documentației tehnice și cooperarea cu autoritățile competente în legătură cu măsurile preventive sau corective.</w:t>
      </w:r>
    </w:p>
    <w:p w14:paraId="5A9B6BE1" w14:textId="77777777" w:rsidR="00B66268" w:rsidRPr="00B66268" w:rsidRDefault="00B66268" w:rsidP="00B66268">
      <w:pPr>
        <w:jc w:val="both"/>
        <w:rPr>
          <w:rFonts w:ascii="Times New Roman" w:hAnsi="Times New Roman"/>
          <w:sz w:val="24"/>
          <w:szCs w:val="24"/>
        </w:rPr>
      </w:pPr>
    </w:p>
    <w:p w14:paraId="17867500"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t>Tabelul de mai jos oferă o sinteză a reprezentanților autorizați desemnați în [țara] și a domeniului de aplicare al desemnării fiecăruia:</w:t>
      </w:r>
    </w:p>
    <w:p w14:paraId="1C4347CF" w14:textId="77777777" w:rsidR="00B66268" w:rsidRDefault="00B66268" w:rsidP="00B66268">
      <w:pPr>
        <w:jc w:val="both"/>
        <w:rPr>
          <w:sz w:val="26"/>
          <w:szCs w:val="26"/>
        </w:rPr>
      </w:pPr>
    </w:p>
    <w:tbl>
      <w:tblPr>
        <w:tblStyle w:val="TableGrid"/>
        <w:tblW w:w="0" w:type="auto"/>
        <w:tblLook w:val="04A0" w:firstRow="1" w:lastRow="0" w:firstColumn="1" w:lastColumn="0" w:noHBand="0" w:noVBand="1"/>
      </w:tblPr>
      <w:tblGrid>
        <w:gridCol w:w="2240"/>
        <w:gridCol w:w="2753"/>
        <w:gridCol w:w="2162"/>
        <w:gridCol w:w="2189"/>
      </w:tblGrid>
      <w:tr w:rsidR="00B66268" w:rsidRPr="00B66268" w14:paraId="7E188FCF" w14:textId="77777777" w:rsidTr="008C4523">
        <w:tc>
          <w:tcPr>
            <w:tcW w:w="2240" w:type="dxa"/>
          </w:tcPr>
          <w:p w14:paraId="5C269CA0" w14:textId="77777777" w:rsidR="00B66268" w:rsidRPr="00B66268" w:rsidRDefault="00B66268" w:rsidP="008C4523">
            <w:pPr>
              <w:jc w:val="center"/>
              <w:rPr>
                <w:rFonts w:ascii="Times New Roman" w:hAnsi="Times New Roman"/>
                <w:b/>
                <w:bCs/>
              </w:rPr>
            </w:pPr>
            <w:r w:rsidRPr="00B66268">
              <w:rPr>
                <w:rFonts w:ascii="Times New Roman" w:hAnsi="Times New Roman"/>
                <w:b/>
                <w:bCs/>
              </w:rPr>
              <w:t>Reprezentantul autorizat în Republica Moldova</w:t>
            </w:r>
          </w:p>
        </w:tc>
        <w:tc>
          <w:tcPr>
            <w:tcW w:w="2753" w:type="dxa"/>
          </w:tcPr>
          <w:p w14:paraId="50538A74" w14:textId="77777777" w:rsidR="00B66268" w:rsidRPr="00B66268" w:rsidRDefault="00B66268" w:rsidP="008C4523">
            <w:pPr>
              <w:jc w:val="center"/>
              <w:rPr>
                <w:rFonts w:ascii="Times New Roman" w:hAnsi="Times New Roman"/>
                <w:b/>
                <w:bCs/>
              </w:rPr>
            </w:pPr>
            <w:r w:rsidRPr="00B66268">
              <w:rPr>
                <w:rFonts w:ascii="Times New Roman" w:hAnsi="Times New Roman"/>
                <w:b/>
                <w:bCs/>
              </w:rPr>
              <w:t>Grup de produse / familie / categorie</w:t>
            </w:r>
          </w:p>
        </w:tc>
        <w:tc>
          <w:tcPr>
            <w:tcW w:w="2162" w:type="dxa"/>
          </w:tcPr>
          <w:p w14:paraId="2FF3664C" w14:textId="77777777" w:rsidR="00B66268" w:rsidRPr="00B66268" w:rsidRDefault="00B66268" w:rsidP="008C4523">
            <w:pPr>
              <w:jc w:val="center"/>
              <w:rPr>
                <w:rFonts w:ascii="Times New Roman" w:hAnsi="Times New Roman"/>
                <w:b/>
                <w:bCs/>
              </w:rPr>
            </w:pPr>
            <w:r w:rsidRPr="00B66268">
              <w:rPr>
                <w:rFonts w:ascii="Times New Roman" w:hAnsi="Times New Roman"/>
                <w:b/>
                <w:bCs/>
              </w:rPr>
              <w:t>Observații</w:t>
            </w:r>
          </w:p>
        </w:tc>
        <w:tc>
          <w:tcPr>
            <w:tcW w:w="2189" w:type="dxa"/>
          </w:tcPr>
          <w:p w14:paraId="27A84981" w14:textId="77777777" w:rsidR="00B66268" w:rsidRPr="00B66268" w:rsidRDefault="00B66268" w:rsidP="008C4523">
            <w:pPr>
              <w:jc w:val="center"/>
              <w:rPr>
                <w:rFonts w:ascii="Times New Roman" w:hAnsi="Times New Roman"/>
                <w:b/>
                <w:bCs/>
              </w:rPr>
            </w:pPr>
            <w:r w:rsidRPr="00B66268">
              <w:rPr>
                <w:rFonts w:ascii="Times New Roman" w:hAnsi="Times New Roman"/>
                <w:b/>
                <w:bCs/>
              </w:rPr>
              <w:t>Producător legal</w:t>
            </w:r>
          </w:p>
        </w:tc>
      </w:tr>
      <w:tr w:rsidR="00B66268" w:rsidRPr="00B66268" w14:paraId="227FA2BD" w14:textId="77777777" w:rsidTr="008C4523">
        <w:tc>
          <w:tcPr>
            <w:tcW w:w="2240" w:type="dxa"/>
          </w:tcPr>
          <w:p w14:paraId="0F51F003" w14:textId="77777777" w:rsidR="00B66268" w:rsidRPr="00B66268" w:rsidRDefault="00B66268" w:rsidP="008C4523">
            <w:pPr>
              <w:jc w:val="both"/>
              <w:rPr>
                <w:rFonts w:ascii="Times New Roman" w:hAnsi="Times New Roman"/>
              </w:rPr>
            </w:pPr>
            <w:r w:rsidRPr="00B66268">
              <w:rPr>
                <w:rFonts w:ascii="Times New Roman" w:hAnsi="Times New Roman"/>
              </w:rPr>
              <w:t>Reprezentantul autorizat A</w:t>
            </w:r>
          </w:p>
        </w:tc>
        <w:tc>
          <w:tcPr>
            <w:tcW w:w="2753" w:type="dxa"/>
          </w:tcPr>
          <w:p w14:paraId="557167A6" w14:textId="77777777" w:rsidR="00B66268" w:rsidRPr="00B66268" w:rsidRDefault="00B66268" w:rsidP="008C4523">
            <w:pPr>
              <w:jc w:val="both"/>
              <w:rPr>
                <w:rFonts w:ascii="Times New Roman" w:hAnsi="Times New Roman"/>
              </w:rPr>
            </w:pPr>
            <w:r w:rsidRPr="00B66268">
              <w:rPr>
                <w:rFonts w:ascii="Times New Roman" w:hAnsi="Times New Roman"/>
              </w:rPr>
              <w:t>Grupa de produse 1:</w:t>
            </w:r>
          </w:p>
        </w:tc>
        <w:tc>
          <w:tcPr>
            <w:tcW w:w="2162" w:type="dxa"/>
          </w:tcPr>
          <w:p w14:paraId="7AA22CDC" w14:textId="77777777" w:rsidR="00B66268" w:rsidRPr="00B66268" w:rsidRDefault="00B66268" w:rsidP="008C4523">
            <w:pPr>
              <w:jc w:val="both"/>
              <w:rPr>
                <w:rFonts w:ascii="Times New Roman" w:hAnsi="Times New Roman"/>
              </w:rPr>
            </w:pPr>
            <w:r w:rsidRPr="00B66268">
              <w:rPr>
                <w:rFonts w:ascii="Times New Roman" w:hAnsi="Times New Roman"/>
              </w:rPr>
              <w:t>Ex: Lipsa de suprapuneri cu alți reprezentanți</w:t>
            </w:r>
          </w:p>
        </w:tc>
        <w:tc>
          <w:tcPr>
            <w:tcW w:w="2189" w:type="dxa"/>
          </w:tcPr>
          <w:p w14:paraId="3A9FE0CB" w14:textId="77777777" w:rsidR="00B66268" w:rsidRPr="00B66268" w:rsidRDefault="00B66268" w:rsidP="008C4523">
            <w:pPr>
              <w:jc w:val="center"/>
              <w:rPr>
                <w:rFonts w:ascii="Times New Roman" w:hAnsi="Times New Roman"/>
              </w:rPr>
            </w:pPr>
            <w:r w:rsidRPr="00B66268">
              <w:rPr>
                <w:rFonts w:ascii="Times New Roman" w:hAnsi="Times New Roman"/>
              </w:rPr>
              <w:t>Numele producătorului</w:t>
            </w:r>
          </w:p>
        </w:tc>
      </w:tr>
      <w:tr w:rsidR="00B66268" w:rsidRPr="00B66268" w14:paraId="6DE87A6D" w14:textId="77777777" w:rsidTr="008C4523">
        <w:tc>
          <w:tcPr>
            <w:tcW w:w="2240" w:type="dxa"/>
          </w:tcPr>
          <w:p w14:paraId="15930215" w14:textId="77777777" w:rsidR="00B66268" w:rsidRPr="00B66268" w:rsidRDefault="00B66268" w:rsidP="008C4523">
            <w:pPr>
              <w:jc w:val="both"/>
              <w:rPr>
                <w:rFonts w:ascii="Times New Roman" w:hAnsi="Times New Roman"/>
              </w:rPr>
            </w:pPr>
            <w:r w:rsidRPr="00B66268">
              <w:rPr>
                <w:rFonts w:ascii="Times New Roman" w:hAnsi="Times New Roman"/>
              </w:rPr>
              <w:t>Reprezentantul autorizat B</w:t>
            </w:r>
          </w:p>
        </w:tc>
        <w:tc>
          <w:tcPr>
            <w:tcW w:w="2753" w:type="dxa"/>
          </w:tcPr>
          <w:p w14:paraId="43C395CD" w14:textId="77777777" w:rsidR="00B66268" w:rsidRPr="00B66268" w:rsidRDefault="00B66268" w:rsidP="008C4523">
            <w:pPr>
              <w:jc w:val="both"/>
              <w:rPr>
                <w:rFonts w:ascii="Times New Roman" w:hAnsi="Times New Roman"/>
              </w:rPr>
            </w:pPr>
            <w:r w:rsidRPr="00B66268">
              <w:rPr>
                <w:rFonts w:ascii="Times New Roman" w:hAnsi="Times New Roman"/>
              </w:rPr>
              <w:t xml:space="preserve">Grupa de produse 2 </w:t>
            </w:r>
          </w:p>
        </w:tc>
        <w:tc>
          <w:tcPr>
            <w:tcW w:w="2162" w:type="dxa"/>
          </w:tcPr>
          <w:p w14:paraId="4156BFD3" w14:textId="77777777" w:rsidR="00B66268" w:rsidRPr="00B66268" w:rsidRDefault="00B66268" w:rsidP="008C4523">
            <w:pPr>
              <w:jc w:val="both"/>
              <w:rPr>
                <w:rFonts w:ascii="Times New Roman" w:hAnsi="Times New Roman"/>
              </w:rPr>
            </w:pPr>
          </w:p>
        </w:tc>
        <w:tc>
          <w:tcPr>
            <w:tcW w:w="2189" w:type="dxa"/>
          </w:tcPr>
          <w:p w14:paraId="3809E023" w14:textId="77777777" w:rsidR="00B66268" w:rsidRPr="00B66268" w:rsidRDefault="00B66268" w:rsidP="008C4523">
            <w:pPr>
              <w:jc w:val="center"/>
              <w:rPr>
                <w:rFonts w:ascii="Times New Roman" w:hAnsi="Times New Roman"/>
              </w:rPr>
            </w:pPr>
            <w:r w:rsidRPr="00B66268">
              <w:rPr>
                <w:rFonts w:ascii="Times New Roman" w:hAnsi="Times New Roman"/>
              </w:rPr>
              <w:t>Numele producătorului</w:t>
            </w:r>
          </w:p>
        </w:tc>
      </w:tr>
      <w:tr w:rsidR="00B66268" w:rsidRPr="00B66268" w14:paraId="69E8B167" w14:textId="77777777" w:rsidTr="008C4523">
        <w:tc>
          <w:tcPr>
            <w:tcW w:w="2240" w:type="dxa"/>
          </w:tcPr>
          <w:p w14:paraId="0AAD8E07" w14:textId="77777777" w:rsidR="00B66268" w:rsidRPr="00B66268" w:rsidRDefault="00B66268" w:rsidP="008C4523">
            <w:pPr>
              <w:jc w:val="both"/>
              <w:rPr>
                <w:rFonts w:ascii="Times New Roman" w:hAnsi="Times New Roman"/>
              </w:rPr>
            </w:pPr>
            <w:r w:rsidRPr="00B66268">
              <w:rPr>
                <w:rFonts w:ascii="Times New Roman" w:hAnsi="Times New Roman"/>
              </w:rPr>
              <w:t>Reprezentantul autorizat C</w:t>
            </w:r>
          </w:p>
        </w:tc>
        <w:tc>
          <w:tcPr>
            <w:tcW w:w="2753" w:type="dxa"/>
          </w:tcPr>
          <w:p w14:paraId="3F2E61B5" w14:textId="77777777" w:rsidR="00B66268" w:rsidRPr="00B66268" w:rsidRDefault="00B66268" w:rsidP="008C4523">
            <w:pPr>
              <w:jc w:val="both"/>
              <w:rPr>
                <w:rFonts w:ascii="Times New Roman" w:hAnsi="Times New Roman"/>
              </w:rPr>
            </w:pPr>
            <w:r w:rsidRPr="00B66268">
              <w:rPr>
                <w:rFonts w:ascii="Times New Roman" w:hAnsi="Times New Roman"/>
              </w:rPr>
              <w:t>Grupa de produse 3</w:t>
            </w:r>
          </w:p>
        </w:tc>
        <w:tc>
          <w:tcPr>
            <w:tcW w:w="2162" w:type="dxa"/>
          </w:tcPr>
          <w:p w14:paraId="71673B50" w14:textId="77777777" w:rsidR="00B66268" w:rsidRPr="00B66268" w:rsidRDefault="00B66268" w:rsidP="008C4523">
            <w:pPr>
              <w:jc w:val="both"/>
              <w:rPr>
                <w:rFonts w:ascii="Times New Roman" w:hAnsi="Times New Roman"/>
              </w:rPr>
            </w:pPr>
          </w:p>
        </w:tc>
        <w:tc>
          <w:tcPr>
            <w:tcW w:w="2189" w:type="dxa"/>
          </w:tcPr>
          <w:p w14:paraId="205B4EBF" w14:textId="77777777" w:rsidR="00B66268" w:rsidRPr="00B66268" w:rsidRDefault="00B66268" w:rsidP="008C4523">
            <w:pPr>
              <w:jc w:val="center"/>
              <w:rPr>
                <w:rFonts w:ascii="Times New Roman" w:hAnsi="Times New Roman"/>
              </w:rPr>
            </w:pPr>
            <w:r w:rsidRPr="00B66268">
              <w:rPr>
                <w:rFonts w:ascii="Times New Roman" w:hAnsi="Times New Roman"/>
              </w:rPr>
              <w:t>Numele producătorului</w:t>
            </w:r>
          </w:p>
        </w:tc>
      </w:tr>
    </w:tbl>
    <w:p w14:paraId="1EEAA937" w14:textId="77777777" w:rsidR="00B66268" w:rsidRDefault="00B66268" w:rsidP="00B66268">
      <w:pPr>
        <w:jc w:val="both"/>
        <w:rPr>
          <w:sz w:val="26"/>
          <w:szCs w:val="26"/>
        </w:rPr>
      </w:pPr>
    </w:p>
    <w:p w14:paraId="2B6A72EE"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t>Prin structura prezentată mai sus, susținută de reprezentanții noștri autorizați, [Numele producătorului] asigură furnizarea de produse și tehnologii conforme pe piața din [țara], în deplină conformitate cu cerințele de reglementare aplicabile.</w:t>
      </w:r>
    </w:p>
    <w:p w14:paraId="2DC7E709" w14:textId="77777777" w:rsidR="00B66268" w:rsidRPr="00D6551F" w:rsidRDefault="00B66268" w:rsidP="00B66268">
      <w:pPr>
        <w:jc w:val="both"/>
        <w:rPr>
          <w:sz w:val="24"/>
          <w:szCs w:val="24"/>
        </w:rPr>
      </w:pPr>
    </w:p>
    <w:p w14:paraId="68F6FE30"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lastRenderedPageBreak/>
        <w:t>Pentru orice întrebări suplimentare privind domeniul de aplicare al acestor desemnări sau statutul de reglementare al unor dispozitive specifice, vă rugăm să contactați departamentul nostru de reglementare la [email/telefon].</w:t>
      </w:r>
    </w:p>
    <w:p w14:paraId="668260EF" w14:textId="77777777" w:rsidR="00B66268" w:rsidRPr="00B66268" w:rsidRDefault="00B66268" w:rsidP="00B66268">
      <w:pPr>
        <w:jc w:val="both"/>
        <w:rPr>
          <w:rFonts w:ascii="Times New Roman" w:hAnsi="Times New Roman"/>
          <w:sz w:val="24"/>
          <w:szCs w:val="24"/>
        </w:rPr>
      </w:pPr>
    </w:p>
    <w:p w14:paraId="32CDA770" w14:textId="77777777" w:rsidR="00B66268" w:rsidRPr="00B66268" w:rsidRDefault="00B66268" w:rsidP="00B66268">
      <w:pPr>
        <w:jc w:val="both"/>
        <w:rPr>
          <w:rFonts w:ascii="Times New Roman" w:hAnsi="Times New Roman"/>
          <w:b/>
          <w:bCs/>
          <w:i/>
          <w:iCs/>
          <w:sz w:val="24"/>
          <w:szCs w:val="24"/>
        </w:rPr>
      </w:pPr>
      <w:r w:rsidRPr="00B66268">
        <w:rPr>
          <w:rFonts w:ascii="Times New Roman" w:hAnsi="Times New Roman"/>
          <w:b/>
          <w:bCs/>
          <w:i/>
          <w:iCs/>
          <w:sz w:val="24"/>
          <w:szCs w:val="24"/>
        </w:rPr>
        <w:t>Cu stimă,</w:t>
      </w:r>
    </w:p>
    <w:p w14:paraId="169D3BC5"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t>[Numele producătorului]</w:t>
      </w:r>
    </w:p>
    <w:p w14:paraId="290AC45E"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t>[Semnătura]</w:t>
      </w:r>
    </w:p>
    <w:p w14:paraId="1D1C0EC9"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t>[Locul]</w:t>
      </w:r>
    </w:p>
    <w:p w14:paraId="586FF72E" w14:textId="77777777" w:rsidR="00B66268" w:rsidRPr="00B66268" w:rsidRDefault="00B66268" w:rsidP="00B66268">
      <w:pPr>
        <w:jc w:val="both"/>
        <w:rPr>
          <w:rFonts w:ascii="Times New Roman" w:hAnsi="Times New Roman"/>
          <w:sz w:val="24"/>
          <w:szCs w:val="24"/>
        </w:rPr>
      </w:pPr>
      <w:r w:rsidRPr="00B66268">
        <w:rPr>
          <w:rFonts w:ascii="Times New Roman" w:hAnsi="Times New Roman"/>
          <w:sz w:val="24"/>
          <w:szCs w:val="24"/>
        </w:rPr>
        <w:t>[Data]</w:t>
      </w:r>
    </w:p>
    <w:p w14:paraId="0AE28EE6" w14:textId="77777777" w:rsidR="006237D7" w:rsidRDefault="006237D7" w:rsidP="002C4481">
      <w:pPr>
        <w:tabs>
          <w:tab w:val="left" w:pos="2439"/>
        </w:tabs>
        <w:rPr>
          <w:rFonts w:ascii="Times New Roman" w:hAnsi="Times New Roman"/>
          <w:sz w:val="26"/>
          <w:szCs w:val="26"/>
          <w:lang w:bidi="en-US"/>
        </w:rPr>
      </w:pPr>
    </w:p>
    <w:p w14:paraId="3C138409" w14:textId="77777777" w:rsidR="006237D7" w:rsidRDefault="006237D7" w:rsidP="002C4481">
      <w:pPr>
        <w:tabs>
          <w:tab w:val="left" w:pos="2439"/>
        </w:tabs>
        <w:rPr>
          <w:rFonts w:ascii="Times New Roman" w:hAnsi="Times New Roman"/>
          <w:sz w:val="26"/>
          <w:szCs w:val="26"/>
          <w:lang w:bidi="en-US"/>
        </w:rPr>
      </w:pPr>
    </w:p>
    <w:p w14:paraId="1ABD4CE8" w14:textId="77777777" w:rsidR="006237D7" w:rsidRDefault="006237D7" w:rsidP="002C4481">
      <w:pPr>
        <w:tabs>
          <w:tab w:val="left" w:pos="2439"/>
        </w:tabs>
        <w:rPr>
          <w:rFonts w:ascii="Times New Roman" w:hAnsi="Times New Roman"/>
          <w:sz w:val="26"/>
          <w:szCs w:val="26"/>
          <w:lang w:bidi="en-US"/>
        </w:rPr>
      </w:pPr>
    </w:p>
    <w:p w14:paraId="7CF9922F" w14:textId="77777777" w:rsidR="006237D7" w:rsidRDefault="006237D7" w:rsidP="002C4481">
      <w:pPr>
        <w:tabs>
          <w:tab w:val="left" w:pos="2439"/>
        </w:tabs>
        <w:rPr>
          <w:rFonts w:ascii="Times New Roman" w:hAnsi="Times New Roman"/>
          <w:sz w:val="26"/>
          <w:szCs w:val="26"/>
          <w:lang w:bidi="en-US"/>
        </w:rPr>
      </w:pPr>
    </w:p>
    <w:p w14:paraId="3B3A8578" w14:textId="77777777" w:rsidR="006237D7" w:rsidRDefault="006237D7" w:rsidP="002C4481">
      <w:pPr>
        <w:tabs>
          <w:tab w:val="left" w:pos="2439"/>
        </w:tabs>
        <w:rPr>
          <w:rFonts w:ascii="Times New Roman" w:hAnsi="Times New Roman"/>
          <w:sz w:val="26"/>
          <w:szCs w:val="26"/>
          <w:lang w:bidi="en-US"/>
        </w:rPr>
      </w:pPr>
    </w:p>
    <w:p w14:paraId="7903E2A4" w14:textId="77777777" w:rsidR="006237D7" w:rsidRDefault="006237D7" w:rsidP="002C4481">
      <w:pPr>
        <w:tabs>
          <w:tab w:val="left" w:pos="2439"/>
        </w:tabs>
        <w:rPr>
          <w:rFonts w:ascii="Times New Roman" w:hAnsi="Times New Roman"/>
          <w:sz w:val="26"/>
          <w:szCs w:val="26"/>
          <w:lang w:bidi="en-US"/>
        </w:rPr>
      </w:pPr>
    </w:p>
    <w:p w14:paraId="08CF22C2" w14:textId="77777777" w:rsidR="006237D7" w:rsidRDefault="006237D7" w:rsidP="002C4481">
      <w:pPr>
        <w:tabs>
          <w:tab w:val="left" w:pos="2439"/>
        </w:tabs>
        <w:rPr>
          <w:rFonts w:ascii="Times New Roman" w:hAnsi="Times New Roman"/>
          <w:sz w:val="26"/>
          <w:szCs w:val="26"/>
          <w:lang w:bidi="en-US"/>
        </w:rPr>
      </w:pPr>
    </w:p>
    <w:p w14:paraId="61DEBF3B" w14:textId="77777777" w:rsidR="006237D7" w:rsidRDefault="006237D7" w:rsidP="002C4481">
      <w:pPr>
        <w:tabs>
          <w:tab w:val="left" w:pos="2439"/>
        </w:tabs>
        <w:rPr>
          <w:rFonts w:ascii="Times New Roman" w:hAnsi="Times New Roman"/>
          <w:sz w:val="26"/>
          <w:szCs w:val="26"/>
          <w:lang w:bidi="en-US"/>
        </w:rPr>
      </w:pPr>
    </w:p>
    <w:p w14:paraId="7B8C34E4" w14:textId="77777777" w:rsidR="006237D7" w:rsidRDefault="006237D7" w:rsidP="002C4481">
      <w:pPr>
        <w:tabs>
          <w:tab w:val="left" w:pos="2439"/>
        </w:tabs>
        <w:rPr>
          <w:rFonts w:ascii="Times New Roman" w:hAnsi="Times New Roman"/>
          <w:sz w:val="26"/>
          <w:szCs w:val="26"/>
          <w:lang w:bidi="en-US"/>
        </w:rPr>
      </w:pPr>
    </w:p>
    <w:p w14:paraId="4CE002A6" w14:textId="77777777" w:rsidR="006237D7" w:rsidRDefault="006237D7" w:rsidP="002C4481">
      <w:pPr>
        <w:tabs>
          <w:tab w:val="left" w:pos="2439"/>
        </w:tabs>
        <w:rPr>
          <w:rFonts w:ascii="Times New Roman" w:hAnsi="Times New Roman"/>
          <w:sz w:val="26"/>
          <w:szCs w:val="26"/>
          <w:lang w:bidi="en-US"/>
        </w:rPr>
      </w:pPr>
    </w:p>
    <w:p w14:paraId="4BD5AB97" w14:textId="77777777" w:rsidR="006237D7" w:rsidRDefault="006237D7" w:rsidP="002C4481">
      <w:pPr>
        <w:tabs>
          <w:tab w:val="left" w:pos="2439"/>
        </w:tabs>
        <w:rPr>
          <w:rFonts w:ascii="Times New Roman" w:hAnsi="Times New Roman"/>
          <w:sz w:val="26"/>
          <w:szCs w:val="26"/>
          <w:lang w:bidi="en-US"/>
        </w:rPr>
      </w:pPr>
    </w:p>
    <w:p w14:paraId="186007E7" w14:textId="77777777" w:rsidR="006237D7" w:rsidRDefault="006237D7" w:rsidP="002C4481">
      <w:pPr>
        <w:tabs>
          <w:tab w:val="left" w:pos="2439"/>
        </w:tabs>
        <w:rPr>
          <w:rFonts w:ascii="Times New Roman" w:hAnsi="Times New Roman"/>
          <w:sz w:val="26"/>
          <w:szCs w:val="26"/>
          <w:lang w:bidi="en-US"/>
        </w:rPr>
      </w:pPr>
    </w:p>
    <w:p w14:paraId="43477BD6" w14:textId="77777777" w:rsidR="006237D7" w:rsidRDefault="006237D7" w:rsidP="002C4481">
      <w:pPr>
        <w:tabs>
          <w:tab w:val="left" w:pos="2439"/>
        </w:tabs>
        <w:rPr>
          <w:rFonts w:ascii="Times New Roman" w:hAnsi="Times New Roman"/>
          <w:sz w:val="26"/>
          <w:szCs w:val="26"/>
          <w:lang w:bidi="en-US"/>
        </w:rPr>
      </w:pPr>
    </w:p>
    <w:p w14:paraId="049568AC" w14:textId="77777777" w:rsidR="006237D7" w:rsidRDefault="006237D7" w:rsidP="002C4481">
      <w:pPr>
        <w:tabs>
          <w:tab w:val="left" w:pos="2439"/>
        </w:tabs>
        <w:rPr>
          <w:rFonts w:ascii="Times New Roman" w:hAnsi="Times New Roman"/>
          <w:sz w:val="26"/>
          <w:szCs w:val="26"/>
          <w:lang w:bidi="en-US"/>
        </w:rPr>
      </w:pPr>
    </w:p>
    <w:p w14:paraId="2FA2503C" w14:textId="77777777" w:rsidR="006237D7" w:rsidRDefault="006237D7" w:rsidP="002C4481">
      <w:pPr>
        <w:tabs>
          <w:tab w:val="left" w:pos="2439"/>
        </w:tabs>
        <w:rPr>
          <w:rFonts w:ascii="Times New Roman" w:hAnsi="Times New Roman"/>
          <w:sz w:val="26"/>
          <w:szCs w:val="26"/>
          <w:lang w:bidi="en-US"/>
        </w:rPr>
      </w:pPr>
    </w:p>
    <w:p w14:paraId="1AE3F0DF" w14:textId="77777777" w:rsidR="006237D7" w:rsidRDefault="006237D7" w:rsidP="002C4481">
      <w:pPr>
        <w:tabs>
          <w:tab w:val="left" w:pos="2439"/>
        </w:tabs>
        <w:rPr>
          <w:rFonts w:ascii="Times New Roman" w:hAnsi="Times New Roman"/>
          <w:sz w:val="26"/>
          <w:szCs w:val="26"/>
          <w:lang w:bidi="en-US"/>
        </w:rPr>
      </w:pPr>
    </w:p>
    <w:p w14:paraId="4D053A56" w14:textId="77777777" w:rsidR="006237D7" w:rsidRDefault="006237D7" w:rsidP="002C4481">
      <w:pPr>
        <w:tabs>
          <w:tab w:val="left" w:pos="2439"/>
        </w:tabs>
        <w:rPr>
          <w:rFonts w:ascii="Times New Roman" w:hAnsi="Times New Roman"/>
          <w:sz w:val="26"/>
          <w:szCs w:val="26"/>
          <w:lang w:bidi="en-US"/>
        </w:rPr>
      </w:pPr>
    </w:p>
    <w:p w14:paraId="60390C3D" w14:textId="77777777" w:rsidR="006237D7" w:rsidRDefault="006237D7" w:rsidP="002C4481">
      <w:pPr>
        <w:tabs>
          <w:tab w:val="left" w:pos="2439"/>
        </w:tabs>
        <w:rPr>
          <w:rFonts w:ascii="Times New Roman" w:hAnsi="Times New Roman"/>
          <w:sz w:val="26"/>
          <w:szCs w:val="26"/>
          <w:lang w:bidi="en-US"/>
        </w:rPr>
      </w:pPr>
    </w:p>
    <w:p w14:paraId="57D6FBF8" w14:textId="77777777" w:rsidR="006237D7" w:rsidRDefault="006237D7" w:rsidP="002C4481">
      <w:pPr>
        <w:tabs>
          <w:tab w:val="left" w:pos="2439"/>
        </w:tabs>
        <w:rPr>
          <w:rFonts w:ascii="Times New Roman" w:hAnsi="Times New Roman"/>
          <w:sz w:val="26"/>
          <w:szCs w:val="26"/>
          <w:lang w:bidi="en-US"/>
        </w:rPr>
      </w:pPr>
    </w:p>
    <w:p w14:paraId="5CF62BD9" w14:textId="77777777" w:rsidR="006237D7" w:rsidRDefault="006237D7" w:rsidP="002C4481">
      <w:pPr>
        <w:tabs>
          <w:tab w:val="left" w:pos="2439"/>
        </w:tabs>
        <w:rPr>
          <w:rFonts w:ascii="Times New Roman" w:hAnsi="Times New Roman"/>
          <w:sz w:val="26"/>
          <w:szCs w:val="26"/>
          <w:lang w:bidi="en-US"/>
        </w:rPr>
      </w:pPr>
    </w:p>
    <w:p w14:paraId="09376328" w14:textId="77777777" w:rsidR="006237D7" w:rsidRDefault="006237D7" w:rsidP="002C4481">
      <w:pPr>
        <w:tabs>
          <w:tab w:val="left" w:pos="2439"/>
        </w:tabs>
        <w:rPr>
          <w:rFonts w:ascii="Times New Roman" w:hAnsi="Times New Roman"/>
          <w:sz w:val="26"/>
          <w:szCs w:val="26"/>
          <w:lang w:bidi="en-US"/>
        </w:rPr>
      </w:pPr>
    </w:p>
    <w:p w14:paraId="353EFEBE" w14:textId="77777777" w:rsidR="006237D7" w:rsidRDefault="006237D7" w:rsidP="002C4481">
      <w:pPr>
        <w:tabs>
          <w:tab w:val="left" w:pos="2439"/>
        </w:tabs>
        <w:rPr>
          <w:rFonts w:ascii="Times New Roman" w:hAnsi="Times New Roman"/>
          <w:sz w:val="26"/>
          <w:szCs w:val="26"/>
          <w:lang w:bidi="en-US"/>
        </w:rPr>
      </w:pPr>
    </w:p>
    <w:p w14:paraId="6E0A5FF0" w14:textId="77777777" w:rsidR="006237D7" w:rsidRDefault="006237D7" w:rsidP="002C4481">
      <w:pPr>
        <w:tabs>
          <w:tab w:val="left" w:pos="2439"/>
        </w:tabs>
        <w:rPr>
          <w:rFonts w:ascii="Times New Roman" w:hAnsi="Times New Roman"/>
          <w:sz w:val="26"/>
          <w:szCs w:val="26"/>
          <w:lang w:bidi="en-US"/>
        </w:rPr>
      </w:pPr>
    </w:p>
    <w:p w14:paraId="2BFA4C91" w14:textId="77777777" w:rsidR="006237D7" w:rsidRDefault="006237D7" w:rsidP="002C4481">
      <w:pPr>
        <w:tabs>
          <w:tab w:val="left" w:pos="2439"/>
        </w:tabs>
        <w:rPr>
          <w:rFonts w:ascii="Times New Roman" w:hAnsi="Times New Roman"/>
          <w:sz w:val="26"/>
          <w:szCs w:val="26"/>
          <w:lang w:bidi="en-US"/>
        </w:rPr>
      </w:pPr>
    </w:p>
    <w:p w14:paraId="193F63B2" w14:textId="77777777" w:rsidR="006237D7" w:rsidRDefault="006237D7" w:rsidP="002C4481">
      <w:pPr>
        <w:tabs>
          <w:tab w:val="left" w:pos="2439"/>
        </w:tabs>
        <w:rPr>
          <w:rFonts w:ascii="Times New Roman" w:hAnsi="Times New Roman"/>
          <w:sz w:val="26"/>
          <w:szCs w:val="26"/>
          <w:lang w:bidi="en-US"/>
        </w:rPr>
      </w:pPr>
    </w:p>
    <w:p w14:paraId="4DC0A323" w14:textId="77777777" w:rsidR="006237D7" w:rsidRDefault="006237D7" w:rsidP="002C4481">
      <w:pPr>
        <w:tabs>
          <w:tab w:val="left" w:pos="2439"/>
        </w:tabs>
        <w:rPr>
          <w:rFonts w:ascii="Times New Roman" w:hAnsi="Times New Roman"/>
          <w:sz w:val="26"/>
          <w:szCs w:val="26"/>
          <w:lang w:bidi="en-US"/>
        </w:rPr>
      </w:pPr>
    </w:p>
    <w:p w14:paraId="00FE7638" w14:textId="77777777" w:rsidR="006237D7" w:rsidRDefault="006237D7" w:rsidP="002C4481">
      <w:pPr>
        <w:tabs>
          <w:tab w:val="left" w:pos="2439"/>
        </w:tabs>
        <w:rPr>
          <w:rFonts w:ascii="Times New Roman" w:hAnsi="Times New Roman"/>
          <w:sz w:val="26"/>
          <w:szCs w:val="26"/>
          <w:lang w:bidi="en-US"/>
        </w:rPr>
      </w:pPr>
    </w:p>
    <w:p w14:paraId="43A979A2" w14:textId="77777777" w:rsidR="006237D7" w:rsidRDefault="006237D7" w:rsidP="002C4481">
      <w:pPr>
        <w:tabs>
          <w:tab w:val="left" w:pos="2439"/>
        </w:tabs>
        <w:rPr>
          <w:rFonts w:ascii="Times New Roman" w:hAnsi="Times New Roman"/>
          <w:sz w:val="26"/>
          <w:szCs w:val="26"/>
          <w:lang w:bidi="en-US"/>
        </w:rPr>
      </w:pPr>
    </w:p>
    <w:p w14:paraId="7F2AE015" w14:textId="77777777" w:rsidR="006237D7" w:rsidRDefault="006237D7" w:rsidP="002C4481">
      <w:pPr>
        <w:tabs>
          <w:tab w:val="left" w:pos="2439"/>
        </w:tabs>
        <w:rPr>
          <w:rFonts w:ascii="Times New Roman" w:hAnsi="Times New Roman"/>
          <w:sz w:val="26"/>
          <w:szCs w:val="26"/>
          <w:lang w:bidi="en-US"/>
        </w:rPr>
      </w:pPr>
    </w:p>
    <w:p w14:paraId="74F9B50D" w14:textId="77777777" w:rsidR="006237D7" w:rsidRDefault="006237D7" w:rsidP="002C4481">
      <w:pPr>
        <w:tabs>
          <w:tab w:val="left" w:pos="2439"/>
        </w:tabs>
        <w:rPr>
          <w:rFonts w:ascii="Times New Roman" w:hAnsi="Times New Roman"/>
          <w:sz w:val="26"/>
          <w:szCs w:val="26"/>
          <w:lang w:bidi="en-US"/>
        </w:rPr>
      </w:pPr>
    </w:p>
    <w:p w14:paraId="657C79F1" w14:textId="77777777" w:rsidR="006237D7" w:rsidRDefault="006237D7" w:rsidP="002C4481">
      <w:pPr>
        <w:tabs>
          <w:tab w:val="left" w:pos="2439"/>
        </w:tabs>
        <w:rPr>
          <w:rFonts w:ascii="Times New Roman" w:hAnsi="Times New Roman"/>
          <w:sz w:val="26"/>
          <w:szCs w:val="26"/>
          <w:lang w:bidi="en-US"/>
        </w:rPr>
      </w:pPr>
    </w:p>
    <w:p w14:paraId="20AFEFAD" w14:textId="77777777" w:rsidR="006237D7" w:rsidRDefault="006237D7" w:rsidP="002C4481">
      <w:pPr>
        <w:tabs>
          <w:tab w:val="left" w:pos="2439"/>
        </w:tabs>
        <w:rPr>
          <w:rFonts w:ascii="Times New Roman" w:hAnsi="Times New Roman"/>
          <w:sz w:val="26"/>
          <w:szCs w:val="26"/>
          <w:lang w:bidi="en-US"/>
        </w:rPr>
      </w:pPr>
    </w:p>
    <w:p w14:paraId="159624E0" w14:textId="77777777" w:rsidR="006237D7" w:rsidRDefault="006237D7" w:rsidP="002C4481">
      <w:pPr>
        <w:tabs>
          <w:tab w:val="left" w:pos="2439"/>
        </w:tabs>
        <w:rPr>
          <w:rFonts w:ascii="Times New Roman" w:hAnsi="Times New Roman"/>
          <w:sz w:val="26"/>
          <w:szCs w:val="26"/>
          <w:lang w:bidi="en-US"/>
        </w:rPr>
      </w:pPr>
    </w:p>
    <w:p w14:paraId="01426C98" w14:textId="77777777" w:rsidR="006237D7" w:rsidRDefault="006237D7" w:rsidP="002C4481">
      <w:pPr>
        <w:tabs>
          <w:tab w:val="left" w:pos="2439"/>
        </w:tabs>
        <w:rPr>
          <w:rFonts w:ascii="Times New Roman" w:hAnsi="Times New Roman"/>
          <w:sz w:val="26"/>
          <w:szCs w:val="26"/>
          <w:lang w:bidi="en-US"/>
        </w:rPr>
      </w:pPr>
    </w:p>
    <w:p w14:paraId="56B054D6" w14:textId="77777777" w:rsidR="006237D7" w:rsidRDefault="006237D7" w:rsidP="002C4481">
      <w:pPr>
        <w:tabs>
          <w:tab w:val="left" w:pos="2439"/>
        </w:tabs>
        <w:rPr>
          <w:rFonts w:ascii="Times New Roman" w:hAnsi="Times New Roman"/>
          <w:sz w:val="26"/>
          <w:szCs w:val="26"/>
          <w:lang w:bidi="en-US"/>
        </w:rPr>
      </w:pPr>
    </w:p>
    <w:p w14:paraId="1022B4ED" w14:textId="77777777" w:rsidR="006237D7" w:rsidRDefault="006237D7" w:rsidP="002C4481">
      <w:pPr>
        <w:tabs>
          <w:tab w:val="left" w:pos="2439"/>
        </w:tabs>
        <w:rPr>
          <w:rFonts w:ascii="Times New Roman" w:hAnsi="Times New Roman"/>
          <w:sz w:val="26"/>
          <w:szCs w:val="26"/>
          <w:lang w:bidi="en-US"/>
        </w:rPr>
      </w:pPr>
    </w:p>
    <w:p w14:paraId="1CE53EB2" w14:textId="77777777" w:rsidR="006237D7" w:rsidRDefault="006237D7" w:rsidP="002C4481">
      <w:pPr>
        <w:tabs>
          <w:tab w:val="left" w:pos="2439"/>
        </w:tabs>
        <w:rPr>
          <w:rFonts w:ascii="Times New Roman" w:hAnsi="Times New Roman"/>
          <w:sz w:val="26"/>
          <w:szCs w:val="26"/>
          <w:lang w:bidi="en-US"/>
        </w:rPr>
      </w:pPr>
    </w:p>
    <w:p w14:paraId="0249BA68" w14:textId="77777777" w:rsidR="006237D7" w:rsidRPr="00670749" w:rsidRDefault="006237D7" w:rsidP="002C4481">
      <w:pPr>
        <w:tabs>
          <w:tab w:val="left" w:pos="2439"/>
        </w:tabs>
        <w:rPr>
          <w:rFonts w:ascii="Times New Roman" w:hAnsi="Times New Roman"/>
          <w:sz w:val="26"/>
          <w:szCs w:val="26"/>
          <w:lang w:bidi="en-US"/>
        </w:rPr>
      </w:pPr>
    </w:p>
    <w:tbl>
      <w:tblPr>
        <w:tblStyle w:val="TableGrid"/>
        <w:tblpPr w:leftFromText="180" w:rightFromText="180" w:vertAnchor="text" w:horzAnchor="margin" w:tblpXSpec="right"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6F3629" w:rsidRPr="00670749" w14:paraId="789BC260" w14:textId="77777777" w:rsidTr="006A3398">
        <w:tc>
          <w:tcPr>
            <w:tcW w:w="4536" w:type="dxa"/>
          </w:tcPr>
          <w:p w14:paraId="0B878625" w14:textId="70433C27" w:rsidR="006F3629" w:rsidRPr="00670749" w:rsidRDefault="006F3629" w:rsidP="006A3398">
            <w:pPr>
              <w:ind w:right="139"/>
              <w:jc w:val="both"/>
              <w:rPr>
                <w:rFonts w:ascii="Times New Roman" w:hAnsi="Times New Roman"/>
                <w:sz w:val="24"/>
                <w:szCs w:val="24"/>
              </w:rPr>
            </w:pPr>
            <w:r w:rsidRPr="00670749">
              <w:rPr>
                <w:rFonts w:ascii="Times New Roman" w:hAnsi="Times New Roman"/>
                <w:sz w:val="24"/>
                <w:szCs w:val="24"/>
              </w:rPr>
              <w:lastRenderedPageBreak/>
              <w:t>Anexa nr. 2</w:t>
            </w:r>
          </w:p>
          <w:p w14:paraId="6931FAA0" w14:textId="3D5D0B75" w:rsidR="006F3629" w:rsidRPr="00670749" w:rsidRDefault="006F3629" w:rsidP="006A3398">
            <w:pPr>
              <w:ind w:right="139"/>
              <w:jc w:val="both"/>
              <w:rPr>
                <w:rFonts w:ascii="Times New Roman" w:hAnsi="Times New Roman"/>
                <w:sz w:val="24"/>
                <w:szCs w:val="24"/>
              </w:rPr>
            </w:pPr>
            <w:r w:rsidRPr="00670749">
              <w:rPr>
                <w:rFonts w:ascii="Times New Roman" w:hAnsi="Times New Roman"/>
                <w:sz w:val="24"/>
                <w:szCs w:val="24"/>
              </w:rPr>
              <w:t>la Ordinul</w:t>
            </w:r>
            <w:r w:rsidR="00CA4573">
              <w:rPr>
                <w:rFonts w:ascii="Times New Roman" w:hAnsi="Times New Roman"/>
                <w:sz w:val="24"/>
                <w:szCs w:val="24"/>
              </w:rPr>
              <w:t xml:space="preserve"> </w:t>
            </w:r>
            <w:r w:rsidRPr="00670749">
              <w:rPr>
                <w:rFonts w:ascii="Times New Roman" w:hAnsi="Times New Roman"/>
                <w:sz w:val="24"/>
                <w:szCs w:val="24"/>
              </w:rPr>
              <w:t xml:space="preserve">Agenției Medicamentului și Dispozitivelor Medicale </w:t>
            </w:r>
          </w:p>
          <w:p w14:paraId="3D68CD60" w14:textId="77777777" w:rsidR="006F3629" w:rsidRPr="00670749" w:rsidRDefault="006F3629" w:rsidP="006A3398">
            <w:pPr>
              <w:ind w:right="139"/>
              <w:jc w:val="both"/>
              <w:rPr>
                <w:rFonts w:ascii="Times New Roman" w:hAnsi="Times New Roman"/>
                <w:b/>
                <w:bCs/>
                <w:sz w:val="28"/>
                <w:szCs w:val="28"/>
              </w:rPr>
            </w:pPr>
            <w:r w:rsidRPr="00670749">
              <w:rPr>
                <w:rFonts w:ascii="Times New Roman" w:hAnsi="Times New Roman"/>
                <w:sz w:val="24"/>
                <w:szCs w:val="24"/>
              </w:rPr>
              <w:t>nr.______________din _______________</w:t>
            </w:r>
          </w:p>
        </w:tc>
      </w:tr>
    </w:tbl>
    <w:p w14:paraId="2CE49B67" w14:textId="77777777" w:rsidR="006F3629" w:rsidRPr="00670749" w:rsidRDefault="006F3629" w:rsidP="002C4481">
      <w:pPr>
        <w:tabs>
          <w:tab w:val="left" w:pos="2439"/>
        </w:tabs>
        <w:rPr>
          <w:rFonts w:ascii="Times New Roman" w:hAnsi="Times New Roman"/>
          <w:sz w:val="26"/>
          <w:szCs w:val="26"/>
          <w:lang w:bidi="en-US"/>
        </w:rPr>
      </w:pPr>
    </w:p>
    <w:p w14:paraId="43930CE8" w14:textId="38C30DD0" w:rsidR="004325B1" w:rsidRPr="00670749" w:rsidRDefault="004325B1" w:rsidP="004325B1">
      <w:pPr>
        <w:tabs>
          <w:tab w:val="left" w:pos="2439"/>
        </w:tabs>
        <w:rPr>
          <w:rFonts w:ascii="Times New Roman" w:hAnsi="Times New Roman"/>
          <w:sz w:val="26"/>
          <w:szCs w:val="26"/>
          <w:lang w:bidi="en-US"/>
        </w:rPr>
      </w:pPr>
      <w:r w:rsidRPr="00670749">
        <w:rPr>
          <w:rFonts w:ascii="Times New Roman" w:hAnsi="Times New Roman"/>
          <w:sz w:val="26"/>
          <w:szCs w:val="26"/>
          <w:lang w:bidi="en-US"/>
        </w:rPr>
        <w:tab/>
      </w:r>
    </w:p>
    <w:p w14:paraId="734FB100" w14:textId="77777777" w:rsidR="009B181C" w:rsidRPr="00670749" w:rsidRDefault="009B181C" w:rsidP="004325B1">
      <w:pPr>
        <w:tabs>
          <w:tab w:val="left" w:pos="2439"/>
        </w:tabs>
        <w:rPr>
          <w:rFonts w:ascii="Times New Roman" w:hAnsi="Times New Roman"/>
          <w:sz w:val="26"/>
          <w:szCs w:val="26"/>
          <w:lang w:bidi="en-US"/>
        </w:rPr>
      </w:pPr>
    </w:p>
    <w:p w14:paraId="4749A0E3" w14:textId="77777777" w:rsidR="009B181C" w:rsidRPr="00670749" w:rsidRDefault="009B181C" w:rsidP="004325B1">
      <w:pPr>
        <w:tabs>
          <w:tab w:val="left" w:pos="2439"/>
        </w:tabs>
        <w:rPr>
          <w:rFonts w:ascii="Times New Roman" w:hAnsi="Times New Roman"/>
          <w:sz w:val="26"/>
          <w:szCs w:val="26"/>
          <w:lang w:bidi="en-US"/>
        </w:rPr>
      </w:pPr>
    </w:p>
    <w:p w14:paraId="5113E70D" w14:textId="77777777" w:rsidR="00873E3B" w:rsidRPr="00670749" w:rsidRDefault="00873E3B" w:rsidP="004325B1">
      <w:pPr>
        <w:tabs>
          <w:tab w:val="left" w:pos="2439"/>
        </w:tabs>
        <w:rPr>
          <w:rFonts w:ascii="Times New Roman" w:hAnsi="Times New Roman"/>
          <w:sz w:val="26"/>
          <w:szCs w:val="26"/>
          <w:lang w:bidi="en-US"/>
        </w:rPr>
      </w:pPr>
    </w:p>
    <w:p w14:paraId="4F24FA4F" w14:textId="677AF658" w:rsidR="00873E3B" w:rsidRPr="00670749" w:rsidRDefault="00873E3B" w:rsidP="00873E3B">
      <w:pPr>
        <w:tabs>
          <w:tab w:val="left" w:pos="2439"/>
        </w:tabs>
        <w:jc w:val="center"/>
        <w:rPr>
          <w:rFonts w:ascii="Times New Roman" w:hAnsi="Times New Roman"/>
          <w:b/>
          <w:bCs/>
          <w:sz w:val="26"/>
          <w:szCs w:val="26"/>
          <w:lang w:bidi="en-US"/>
        </w:rPr>
      </w:pPr>
      <w:r w:rsidRPr="00670749">
        <w:rPr>
          <w:rFonts w:ascii="Times New Roman" w:hAnsi="Times New Roman"/>
          <w:b/>
          <w:bCs/>
          <w:sz w:val="26"/>
          <w:szCs w:val="26"/>
          <w:lang w:bidi="en-US"/>
        </w:rPr>
        <w:t>INSTRUCȚIUNE</w:t>
      </w:r>
    </w:p>
    <w:p w14:paraId="576E4488" w14:textId="58A38802" w:rsidR="00873E3B" w:rsidRPr="00670749" w:rsidRDefault="00873E3B" w:rsidP="00873E3B">
      <w:pPr>
        <w:tabs>
          <w:tab w:val="left" w:pos="2439"/>
        </w:tabs>
        <w:jc w:val="center"/>
        <w:rPr>
          <w:rFonts w:ascii="Times New Roman" w:hAnsi="Times New Roman"/>
          <w:b/>
          <w:bCs/>
          <w:sz w:val="26"/>
          <w:szCs w:val="26"/>
          <w:lang w:bidi="en-US"/>
        </w:rPr>
      </w:pPr>
      <w:r w:rsidRPr="00670749">
        <w:rPr>
          <w:rFonts w:ascii="Times New Roman" w:hAnsi="Times New Roman"/>
          <w:b/>
          <w:bCs/>
          <w:sz w:val="26"/>
          <w:szCs w:val="26"/>
          <w:lang w:bidi="en-US"/>
        </w:rPr>
        <w:t>„Înregistrarea dispozitivelor medicale în Registrul de Stat al Dispozitivelor Medicale prin intermediul serviciului on-line — Cabinetul personal al Reprezentantului Autorizat</w:t>
      </w:r>
    </w:p>
    <w:p w14:paraId="2EA01F3F" w14:textId="77777777" w:rsidR="00873E3B" w:rsidRPr="00670749" w:rsidRDefault="00873E3B" w:rsidP="00873E3B">
      <w:pPr>
        <w:rPr>
          <w:rFonts w:ascii="Times New Roman" w:hAnsi="Times New Roman"/>
          <w:sz w:val="26"/>
          <w:szCs w:val="26"/>
          <w:lang w:bidi="en-US"/>
        </w:rPr>
      </w:pPr>
    </w:p>
    <w:p w14:paraId="3174D14D" w14:textId="77777777" w:rsidR="00873E3B" w:rsidRPr="00670749" w:rsidRDefault="00873E3B" w:rsidP="00873E3B">
      <w:pPr>
        <w:rPr>
          <w:rFonts w:ascii="Times New Roman" w:hAnsi="Times New Roman"/>
          <w:b/>
          <w:bCs/>
          <w:sz w:val="26"/>
          <w:szCs w:val="26"/>
          <w:lang w:bidi="en-US"/>
        </w:rPr>
      </w:pPr>
    </w:p>
    <w:p w14:paraId="2B688815" w14:textId="59DFE716" w:rsidR="00866885" w:rsidRPr="00670749" w:rsidRDefault="00866885" w:rsidP="00866885">
      <w:pPr>
        <w:spacing w:before="91"/>
        <w:ind w:right="1"/>
        <w:jc w:val="center"/>
        <w:rPr>
          <w:rFonts w:ascii="Times New Roman" w:hAnsi="Times New Roman"/>
          <w:b/>
          <w:sz w:val="26"/>
          <w:szCs w:val="26"/>
        </w:rPr>
      </w:pPr>
      <w:r w:rsidRPr="00670749">
        <w:rPr>
          <w:rFonts w:ascii="Times New Roman" w:hAnsi="Times New Roman"/>
          <w:b/>
          <w:spacing w:val="-2"/>
          <w:sz w:val="26"/>
          <w:szCs w:val="26"/>
        </w:rPr>
        <w:t>CUPRINS</w:t>
      </w:r>
    </w:p>
    <w:sdt>
      <w:sdtPr>
        <w:rPr>
          <w:rFonts w:ascii="Calibri" w:eastAsia="Calibri" w:hAnsi="Calibri"/>
          <w:smallCaps w:val="0"/>
          <w:noProof w:val="0"/>
          <w:color w:val="auto"/>
          <w:sz w:val="22"/>
          <w:szCs w:val="22"/>
          <w:lang w:val="ro-MD"/>
        </w:rPr>
        <w:id w:val="-1806146799"/>
        <w:docPartObj>
          <w:docPartGallery w:val="Table of Contents"/>
          <w:docPartUnique/>
        </w:docPartObj>
      </w:sdtPr>
      <w:sdtContent>
        <w:p w14:paraId="5052E9A4" w14:textId="6CA83B03" w:rsidR="00AB0ED7" w:rsidRDefault="00866885" w:rsidP="00AB0ED7">
          <w:pPr>
            <w:pStyle w:val="TOC1"/>
            <w:rPr>
              <w:rFonts w:asciiTheme="minorHAnsi" w:eastAsiaTheme="minorEastAsia" w:hAnsiTheme="minorHAnsi" w:cstheme="minorBidi"/>
              <w:color w:val="auto"/>
              <w:kern w:val="2"/>
              <w:sz w:val="24"/>
              <w:szCs w:val="24"/>
              <w:lang w:val="en-US"/>
              <w14:ligatures w14:val="standardContextual"/>
            </w:rPr>
          </w:pPr>
          <w:r w:rsidRPr="00670749">
            <w:rPr>
              <w:noProof w:val="0"/>
              <w:lang w:val="ro-MD"/>
            </w:rPr>
            <w:fldChar w:fldCharType="begin"/>
          </w:r>
          <w:r w:rsidRPr="00670749">
            <w:rPr>
              <w:noProof w:val="0"/>
              <w:lang w:val="ro-MD"/>
            </w:rPr>
            <w:instrText xml:space="preserve">TOC \o "1-2" \h \z \u </w:instrText>
          </w:r>
          <w:r w:rsidRPr="00670749">
            <w:rPr>
              <w:noProof w:val="0"/>
              <w:lang w:val="ro-MD"/>
            </w:rPr>
            <w:fldChar w:fldCharType="separate"/>
          </w:r>
          <w:hyperlink w:anchor="_Toc231400929" w:history="1">
            <w:r w:rsidR="00AB0ED7" w:rsidRPr="00A833CF">
              <w:rPr>
                <w:rStyle w:val="Hyperlink"/>
                <w:rFonts w:ascii="Times New Roman" w:hAnsi="Times New Roman"/>
                <w:spacing w:val="-2"/>
              </w:rPr>
              <w:t>ABREVIERI</w:t>
            </w:r>
            <w:r w:rsidR="00AB0ED7">
              <w:rPr>
                <w:webHidden/>
              </w:rPr>
              <w:tab/>
            </w:r>
            <w:r w:rsidR="00AB0ED7">
              <w:rPr>
                <w:webHidden/>
              </w:rPr>
              <w:fldChar w:fldCharType="begin"/>
            </w:r>
            <w:r w:rsidR="00AB0ED7">
              <w:rPr>
                <w:webHidden/>
              </w:rPr>
              <w:instrText xml:space="preserve"> PAGEREF _Toc231400929 \h </w:instrText>
            </w:r>
            <w:r w:rsidR="00AB0ED7">
              <w:rPr>
                <w:webHidden/>
              </w:rPr>
            </w:r>
            <w:r w:rsidR="00AB0ED7">
              <w:rPr>
                <w:webHidden/>
              </w:rPr>
              <w:fldChar w:fldCharType="separate"/>
            </w:r>
            <w:r w:rsidR="00AB0ED7">
              <w:rPr>
                <w:webHidden/>
              </w:rPr>
              <w:t>11</w:t>
            </w:r>
            <w:r w:rsidR="00AB0ED7">
              <w:rPr>
                <w:webHidden/>
              </w:rPr>
              <w:fldChar w:fldCharType="end"/>
            </w:r>
          </w:hyperlink>
        </w:p>
        <w:p w14:paraId="17DA1006" w14:textId="75229AE4"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30" w:history="1">
            <w:r w:rsidRPr="00A833CF">
              <w:rPr>
                <w:rStyle w:val="Hyperlink"/>
                <w:rFonts w:ascii="Times New Roman" w:hAnsi="Times New Roman"/>
                <w:spacing w:val="-2"/>
              </w:rPr>
              <w:t>INTRODUCERE</w:t>
            </w:r>
            <w:r>
              <w:rPr>
                <w:webHidden/>
              </w:rPr>
              <w:tab/>
            </w:r>
            <w:r>
              <w:rPr>
                <w:webHidden/>
              </w:rPr>
              <w:fldChar w:fldCharType="begin"/>
            </w:r>
            <w:r>
              <w:rPr>
                <w:webHidden/>
              </w:rPr>
              <w:instrText xml:space="preserve"> PAGEREF _Toc231400930 \h </w:instrText>
            </w:r>
            <w:r>
              <w:rPr>
                <w:webHidden/>
              </w:rPr>
            </w:r>
            <w:r>
              <w:rPr>
                <w:webHidden/>
              </w:rPr>
              <w:fldChar w:fldCharType="separate"/>
            </w:r>
            <w:r>
              <w:rPr>
                <w:webHidden/>
              </w:rPr>
              <w:t>12</w:t>
            </w:r>
            <w:r>
              <w:rPr>
                <w:webHidden/>
              </w:rPr>
              <w:fldChar w:fldCharType="end"/>
            </w:r>
          </w:hyperlink>
        </w:p>
        <w:p w14:paraId="23A568AF" w14:textId="64F9B307" w:rsidR="00AB0ED7" w:rsidRDefault="00AB0ED7">
          <w:pPr>
            <w:pStyle w:val="TOC2"/>
            <w:rPr>
              <w:rFonts w:asciiTheme="minorHAnsi" w:eastAsiaTheme="minorEastAsia" w:hAnsiTheme="minorHAnsi" w:cstheme="minorBidi"/>
              <w:smallCaps w:val="0"/>
              <w:noProof/>
              <w:kern w:val="2"/>
              <w:sz w:val="24"/>
              <w:szCs w:val="24"/>
              <w:lang w:val="en-US"/>
              <w14:ligatures w14:val="standardContextual"/>
            </w:rPr>
          </w:pPr>
          <w:hyperlink w:anchor="_Toc231400931" w:history="1">
            <w:r w:rsidRPr="00A833CF">
              <w:rPr>
                <w:rStyle w:val="Hyperlink"/>
                <w:rFonts w:ascii="Times New Roman" w:hAnsi="Times New Roman"/>
                <w:noProof/>
              </w:rPr>
              <w:t>Cadrul normativ aplicabil</w:t>
            </w:r>
            <w:r>
              <w:rPr>
                <w:noProof/>
                <w:webHidden/>
              </w:rPr>
              <w:tab/>
            </w:r>
            <w:r>
              <w:rPr>
                <w:noProof/>
                <w:webHidden/>
              </w:rPr>
              <w:fldChar w:fldCharType="begin"/>
            </w:r>
            <w:r>
              <w:rPr>
                <w:noProof/>
                <w:webHidden/>
              </w:rPr>
              <w:instrText xml:space="preserve"> PAGEREF _Toc231400931 \h </w:instrText>
            </w:r>
            <w:r>
              <w:rPr>
                <w:noProof/>
                <w:webHidden/>
              </w:rPr>
            </w:r>
            <w:r>
              <w:rPr>
                <w:noProof/>
                <w:webHidden/>
              </w:rPr>
              <w:fldChar w:fldCharType="separate"/>
            </w:r>
            <w:r>
              <w:rPr>
                <w:noProof/>
                <w:webHidden/>
              </w:rPr>
              <w:t>12</w:t>
            </w:r>
            <w:r>
              <w:rPr>
                <w:noProof/>
                <w:webHidden/>
              </w:rPr>
              <w:fldChar w:fldCharType="end"/>
            </w:r>
          </w:hyperlink>
        </w:p>
        <w:p w14:paraId="1BADC563" w14:textId="31D9083A" w:rsidR="00AB0ED7" w:rsidRDefault="00AB0ED7">
          <w:pPr>
            <w:pStyle w:val="TOC2"/>
            <w:rPr>
              <w:rFonts w:asciiTheme="minorHAnsi" w:eastAsiaTheme="minorEastAsia" w:hAnsiTheme="minorHAnsi" w:cstheme="minorBidi"/>
              <w:smallCaps w:val="0"/>
              <w:noProof/>
              <w:kern w:val="2"/>
              <w:sz w:val="24"/>
              <w:szCs w:val="24"/>
              <w:lang w:val="en-US"/>
              <w14:ligatures w14:val="standardContextual"/>
            </w:rPr>
          </w:pPr>
          <w:hyperlink w:anchor="_Toc231400932" w:history="1">
            <w:r w:rsidRPr="00A833CF">
              <w:rPr>
                <w:rStyle w:val="Hyperlink"/>
                <w:rFonts w:ascii="Times New Roman" w:hAnsi="Times New Roman"/>
                <w:noProof/>
              </w:rPr>
              <w:t>Scopul</w:t>
            </w:r>
            <w:r w:rsidRPr="00A833CF">
              <w:rPr>
                <w:rStyle w:val="Hyperlink"/>
                <w:rFonts w:ascii="Times New Roman" w:hAnsi="Times New Roman"/>
                <w:noProof/>
                <w:spacing w:val="-5"/>
              </w:rPr>
              <w:t xml:space="preserve"> </w:t>
            </w:r>
            <w:r w:rsidRPr="00A833CF">
              <w:rPr>
                <w:rStyle w:val="Hyperlink"/>
                <w:rFonts w:ascii="Times New Roman" w:hAnsi="Times New Roman"/>
                <w:noProof/>
              </w:rPr>
              <w:t>Instrucțiunii și modul de accesare</w:t>
            </w:r>
            <w:r>
              <w:rPr>
                <w:noProof/>
                <w:webHidden/>
              </w:rPr>
              <w:tab/>
            </w:r>
            <w:r>
              <w:rPr>
                <w:noProof/>
                <w:webHidden/>
              </w:rPr>
              <w:fldChar w:fldCharType="begin"/>
            </w:r>
            <w:r>
              <w:rPr>
                <w:noProof/>
                <w:webHidden/>
              </w:rPr>
              <w:instrText xml:space="preserve"> PAGEREF _Toc231400932 \h </w:instrText>
            </w:r>
            <w:r>
              <w:rPr>
                <w:noProof/>
                <w:webHidden/>
              </w:rPr>
            </w:r>
            <w:r>
              <w:rPr>
                <w:noProof/>
                <w:webHidden/>
              </w:rPr>
              <w:fldChar w:fldCharType="separate"/>
            </w:r>
            <w:r>
              <w:rPr>
                <w:noProof/>
                <w:webHidden/>
              </w:rPr>
              <w:t>13</w:t>
            </w:r>
            <w:r>
              <w:rPr>
                <w:noProof/>
                <w:webHidden/>
              </w:rPr>
              <w:fldChar w:fldCharType="end"/>
            </w:r>
          </w:hyperlink>
        </w:p>
        <w:p w14:paraId="747A2933" w14:textId="7772ACFB" w:rsidR="00AB0ED7" w:rsidRDefault="00AB0ED7">
          <w:pPr>
            <w:pStyle w:val="TOC2"/>
            <w:rPr>
              <w:rFonts w:asciiTheme="minorHAnsi" w:eastAsiaTheme="minorEastAsia" w:hAnsiTheme="minorHAnsi" w:cstheme="minorBidi"/>
              <w:smallCaps w:val="0"/>
              <w:noProof/>
              <w:kern w:val="2"/>
              <w:sz w:val="24"/>
              <w:szCs w:val="24"/>
              <w:lang w:val="en-US"/>
              <w14:ligatures w14:val="standardContextual"/>
            </w:rPr>
          </w:pPr>
          <w:hyperlink w:anchor="_Toc231400933" w:history="1">
            <w:r w:rsidRPr="00A833CF">
              <w:rPr>
                <w:rStyle w:val="Hyperlink"/>
                <w:rFonts w:ascii="Times New Roman" w:hAnsi="Times New Roman"/>
                <w:noProof/>
              </w:rPr>
              <w:t>Accesarea</w:t>
            </w:r>
            <w:r w:rsidRPr="00A833CF">
              <w:rPr>
                <w:rStyle w:val="Hyperlink"/>
                <w:rFonts w:ascii="Times New Roman" w:hAnsi="Times New Roman"/>
                <w:noProof/>
                <w:spacing w:val="-6"/>
              </w:rPr>
              <w:t xml:space="preserve"> </w:t>
            </w:r>
            <w:r w:rsidRPr="00A833CF">
              <w:rPr>
                <w:rStyle w:val="Hyperlink"/>
                <w:rFonts w:ascii="Times New Roman" w:hAnsi="Times New Roman"/>
                <w:noProof/>
              </w:rPr>
              <w:t>Instrucțiunii</w:t>
            </w:r>
            <w:r>
              <w:rPr>
                <w:noProof/>
                <w:webHidden/>
              </w:rPr>
              <w:tab/>
            </w:r>
            <w:r>
              <w:rPr>
                <w:noProof/>
                <w:webHidden/>
              </w:rPr>
              <w:fldChar w:fldCharType="begin"/>
            </w:r>
            <w:r>
              <w:rPr>
                <w:noProof/>
                <w:webHidden/>
              </w:rPr>
              <w:instrText xml:space="preserve"> PAGEREF _Toc231400933 \h </w:instrText>
            </w:r>
            <w:r>
              <w:rPr>
                <w:noProof/>
                <w:webHidden/>
              </w:rPr>
            </w:r>
            <w:r>
              <w:rPr>
                <w:noProof/>
                <w:webHidden/>
              </w:rPr>
              <w:fldChar w:fldCharType="separate"/>
            </w:r>
            <w:r>
              <w:rPr>
                <w:noProof/>
                <w:webHidden/>
              </w:rPr>
              <w:t>13</w:t>
            </w:r>
            <w:r>
              <w:rPr>
                <w:noProof/>
                <w:webHidden/>
              </w:rPr>
              <w:fldChar w:fldCharType="end"/>
            </w:r>
          </w:hyperlink>
        </w:p>
        <w:p w14:paraId="0D8B7940" w14:textId="4672B578" w:rsidR="00AB0ED7" w:rsidRDefault="00AB0ED7">
          <w:pPr>
            <w:pStyle w:val="TOC2"/>
            <w:rPr>
              <w:rFonts w:asciiTheme="minorHAnsi" w:eastAsiaTheme="minorEastAsia" w:hAnsiTheme="minorHAnsi" w:cstheme="minorBidi"/>
              <w:smallCaps w:val="0"/>
              <w:noProof/>
              <w:kern w:val="2"/>
              <w:sz w:val="24"/>
              <w:szCs w:val="24"/>
              <w:lang w:val="en-US"/>
              <w14:ligatures w14:val="standardContextual"/>
            </w:rPr>
          </w:pPr>
          <w:hyperlink w:anchor="_Toc231400934" w:history="1">
            <w:r w:rsidRPr="00A833CF">
              <w:rPr>
                <w:rStyle w:val="Hyperlink"/>
                <w:rFonts w:ascii="Times New Roman" w:hAnsi="Times New Roman"/>
                <w:noProof/>
                <w:spacing w:val="-2"/>
              </w:rPr>
              <w:t>Legendă</w:t>
            </w:r>
            <w:r>
              <w:rPr>
                <w:noProof/>
                <w:webHidden/>
              </w:rPr>
              <w:tab/>
            </w:r>
            <w:r>
              <w:rPr>
                <w:noProof/>
                <w:webHidden/>
              </w:rPr>
              <w:fldChar w:fldCharType="begin"/>
            </w:r>
            <w:r>
              <w:rPr>
                <w:noProof/>
                <w:webHidden/>
              </w:rPr>
              <w:instrText xml:space="preserve"> PAGEREF _Toc231400934 \h </w:instrText>
            </w:r>
            <w:r>
              <w:rPr>
                <w:noProof/>
                <w:webHidden/>
              </w:rPr>
            </w:r>
            <w:r>
              <w:rPr>
                <w:noProof/>
                <w:webHidden/>
              </w:rPr>
              <w:fldChar w:fldCharType="separate"/>
            </w:r>
            <w:r>
              <w:rPr>
                <w:noProof/>
                <w:webHidden/>
              </w:rPr>
              <w:t>14</w:t>
            </w:r>
            <w:r>
              <w:rPr>
                <w:noProof/>
                <w:webHidden/>
              </w:rPr>
              <w:fldChar w:fldCharType="end"/>
            </w:r>
          </w:hyperlink>
        </w:p>
        <w:p w14:paraId="3AB73922" w14:textId="148307C8" w:rsidR="00AB0ED7" w:rsidRDefault="00AB0ED7">
          <w:pPr>
            <w:pStyle w:val="TOC2"/>
            <w:rPr>
              <w:rFonts w:asciiTheme="minorHAnsi" w:eastAsiaTheme="minorEastAsia" w:hAnsiTheme="minorHAnsi" w:cstheme="minorBidi"/>
              <w:smallCaps w:val="0"/>
              <w:noProof/>
              <w:kern w:val="2"/>
              <w:sz w:val="24"/>
              <w:szCs w:val="24"/>
              <w:lang w:val="en-US"/>
              <w14:ligatures w14:val="standardContextual"/>
            </w:rPr>
          </w:pPr>
          <w:hyperlink w:anchor="_Toc231400935" w:history="1">
            <w:r w:rsidRPr="00A833CF">
              <w:rPr>
                <w:rStyle w:val="Hyperlink"/>
                <w:rFonts w:ascii="Times New Roman" w:hAnsi="Times New Roman"/>
                <w:noProof/>
              </w:rPr>
              <w:t>Suport</w:t>
            </w:r>
            <w:r w:rsidRPr="00A833CF">
              <w:rPr>
                <w:rStyle w:val="Hyperlink"/>
                <w:rFonts w:ascii="Times New Roman" w:hAnsi="Times New Roman"/>
                <w:noProof/>
                <w:spacing w:val="-6"/>
              </w:rPr>
              <w:t xml:space="preserve"> </w:t>
            </w:r>
            <w:r w:rsidRPr="00A833CF">
              <w:rPr>
                <w:rStyle w:val="Hyperlink"/>
                <w:rFonts w:ascii="Times New Roman" w:hAnsi="Times New Roman"/>
                <w:noProof/>
              </w:rPr>
              <w:t>utilizatori/comunicarea</w:t>
            </w:r>
            <w:r w:rsidRPr="00A833CF">
              <w:rPr>
                <w:rStyle w:val="Hyperlink"/>
                <w:rFonts w:ascii="Times New Roman" w:hAnsi="Times New Roman"/>
                <w:noProof/>
                <w:spacing w:val="-8"/>
              </w:rPr>
              <w:t xml:space="preserve"> </w:t>
            </w:r>
            <w:r w:rsidRPr="00A833CF">
              <w:rPr>
                <w:rStyle w:val="Hyperlink"/>
                <w:rFonts w:ascii="Times New Roman" w:hAnsi="Times New Roman"/>
                <w:noProof/>
              </w:rPr>
              <w:t>cu</w:t>
            </w:r>
            <w:r w:rsidRPr="00A833CF">
              <w:rPr>
                <w:rStyle w:val="Hyperlink"/>
                <w:rFonts w:ascii="Times New Roman" w:hAnsi="Times New Roman"/>
                <w:noProof/>
                <w:spacing w:val="-10"/>
              </w:rPr>
              <w:t xml:space="preserve"> </w:t>
            </w:r>
            <w:r w:rsidRPr="00A833CF">
              <w:rPr>
                <w:rStyle w:val="Hyperlink"/>
                <w:rFonts w:ascii="Times New Roman" w:hAnsi="Times New Roman"/>
                <w:noProof/>
                <w:spacing w:val="-4"/>
              </w:rPr>
              <w:t>AMDM</w:t>
            </w:r>
            <w:r>
              <w:rPr>
                <w:noProof/>
                <w:webHidden/>
              </w:rPr>
              <w:tab/>
            </w:r>
            <w:r>
              <w:rPr>
                <w:noProof/>
                <w:webHidden/>
              </w:rPr>
              <w:fldChar w:fldCharType="begin"/>
            </w:r>
            <w:r>
              <w:rPr>
                <w:noProof/>
                <w:webHidden/>
              </w:rPr>
              <w:instrText xml:space="preserve"> PAGEREF _Toc231400935 \h </w:instrText>
            </w:r>
            <w:r>
              <w:rPr>
                <w:noProof/>
                <w:webHidden/>
              </w:rPr>
            </w:r>
            <w:r>
              <w:rPr>
                <w:noProof/>
                <w:webHidden/>
              </w:rPr>
              <w:fldChar w:fldCharType="separate"/>
            </w:r>
            <w:r>
              <w:rPr>
                <w:noProof/>
                <w:webHidden/>
              </w:rPr>
              <w:t>15</w:t>
            </w:r>
            <w:r>
              <w:rPr>
                <w:noProof/>
                <w:webHidden/>
              </w:rPr>
              <w:fldChar w:fldCharType="end"/>
            </w:r>
          </w:hyperlink>
        </w:p>
        <w:p w14:paraId="22179FA0" w14:textId="6208A3C9"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36" w:history="1">
            <w:r w:rsidRPr="00A833CF">
              <w:rPr>
                <w:rStyle w:val="Hyperlink"/>
                <w:rFonts w:ascii="Times New Roman" w:hAnsi="Times New Roman"/>
              </w:rPr>
              <w:t>ETAPELE</w:t>
            </w:r>
            <w:r w:rsidRPr="00A833CF">
              <w:rPr>
                <w:rStyle w:val="Hyperlink"/>
                <w:rFonts w:ascii="Times New Roman" w:hAnsi="Times New Roman"/>
                <w:spacing w:val="-5"/>
              </w:rPr>
              <w:t xml:space="preserve"> </w:t>
            </w:r>
            <w:r w:rsidRPr="00A833CF">
              <w:rPr>
                <w:rStyle w:val="Hyperlink"/>
                <w:rFonts w:ascii="Times New Roman" w:hAnsi="Times New Roman"/>
              </w:rPr>
              <w:t>DE</w:t>
            </w:r>
            <w:r w:rsidRPr="00A833CF">
              <w:rPr>
                <w:rStyle w:val="Hyperlink"/>
                <w:rFonts w:ascii="Times New Roman" w:hAnsi="Times New Roman"/>
                <w:spacing w:val="-2"/>
              </w:rPr>
              <w:t xml:space="preserve"> </w:t>
            </w:r>
            <w:r w:rsidRPr="00A833CF">
              <w:rPr>
                <w:rStyle w:val="Hyperlink"/>
                <w:rFonts w:ascii="Times New Roman" w:hAnsi="Times New Roman"/>
              </w:rPr>
              <w:t>ÎNREGISTRARE</w:t>
            </w:r>
            <w:r w:rsidRPr="00A833CF">
              <w:rPr>
                <w:rStyle w:val="Hyperlink"/>
                <w:rFonts w:ascii="Times New Roman" w:hAnsi="Times New Roman"/>
                <w:spacing w:val="-2"/>
              </w:rPr>
              <w:t xml:space="preserve"> </w:t>
            </w:r>
            <w:r w:rsidRPr="00A833CF">
              <w:rPr>
                <w:rStyle w:val="Hyperlink"/>
                <w:rFonts w:ascii="Times New Roman" w:hAnsi="Times New Roman"/>
              </w:rPr>
              <w:t>ON-LINE</w:t>
            </w:r>
            <w:r w:rsidRPr="00A833CF">
              <w:rPr>
                <w:rStyle w:val="Hyperlink"/>
                <w:rFonts w:ascii="Times New Roman" w:hAnsi="Times New Roman"/>
                <w:spacing w:val="-2"/>
              </w:rPr>
              <w:t xml:space="preserve"> </w:t>
            </w:r>
            <w:r w:rsidRPr="00A833CF">
              <w:rPr>
                <w:rStyle w:val="Hyperlink"/>
                <w:rFonts w:ascii="Times New Roman" w:hAnsi="Times New Roman"/>
              </w:rPr>
              <w:t>A</w:t>
            </w:r>
            <w:r w:rsidRPr="00A833CF">
              <w:rPr>
                <w:rStyle w:val="Hyperlink"/>
                <w:rFonts w:ascii="Times New Roman" w:hAnsi="Times New Roman"/>
                <w:spacing w:val="-6"/>
              </w:rPr>
              <w:t xml:space="preserve"> </w:t>
            </w:r>
            <w:r w:rsidRPr="00A833CF">
              <w:rPr>
                <w:rStyle w:val="Hyperlink"/>
                <w:rFonts w:ascii="Times New Roman" w:hAnsi="Times New Roman"/>
              </w:rPr>
              <w:t>DISPOZITIVELOR</w:t>
            </w:r>
            <w:r w:rsidRPr="00A833CF">
              <w:rPr>
                <w:rStyle w:val="Hyperlink"/>
                <w:rFonts w:ascii="Times New Roman" w:hAnsi="Times New Roman"/>
                <w:spacing w:val="-3"/>
              </w:rPr>
              <w:t xml:space="preserve"> </w:t>
            </w:r>
            <w:r w:rsidRPr="00A833CF">
              <w:rPr>
                <w:rStyle w:val="Hyperlink"/>
                <w:rFonts w:ascii="Times New Roman" w:hAnsi="Times New Roman"/>
                <w:spacing w:val="-2"/>
              </w:rPr>
              <w:t>MEDICALE</w:t>
            </w:r>
            <w:r>
              <w:rPr>
                <w:webHidden/>
              </w:rPr>
              <w:tab/>
            </w:r>
            <w:r>
              <w:rPr>
                <w:webHidden/>
              </w:rPr>
              <w:fldChar w:fldCharType="begin"/>
            </w:r>
            <w:r>
              <w:rPr>
                <w:webHidden/>
              </w:rPr>
              <w:instrText xml:space="preserve"> PAGEREF _Toc231400936 \h </w:instrText>
            </w:r>
            <w:r>
              <w:rPr>
                <w:webHidden/>
              </w:rPr>
            </w:r>
            <w:r>
              <w:rPr>
                <w:webHidden/>
              </w:rPr>
              <w:fldChar w:fldCharType="separate"/>
            </w:r>
            <w:r>
              <w:rPr>
                <w:webHidden/>
              </w:rPr>
              <w:t>15</w:t>
            </w:r>
            <w:r>
              <w:rPr>
                <w:webHidden/>
              </w:rPr>
              <w:fldChar w:fldCharType="end"/>
            </w:r>
          </w:hyperlink>
        </w:p>
        <w:p w14:paraId="7F538188" w14:textId="52E97A61"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37" w:history="1">
            <w:r w:rsidRPr="00A833CF">
              <w:rPr>
                <w:rStyle w:val="Hyperlink"/>
                <w:rFonts w:ascii="Times New Roman" w:hAnsi="Times New Roman"/>
              </w:rPr>
              <w:t>PAGINA</w:t>
            </w:r>
            <w:r w:rsidRPr="00A833CF">
              <w:rPr>
                <w:rStyle w:val="Hyperlink"/>
                <w:rFonts w:ascii="Times New Roman" w:hAnsi="Times New Roman"/>
                <w:spacing w:val="-4"/>
              </w:rPr>
              <w:t xml:space="preserve"> </w:t>
            </w:r>
            <w:r w:rsidRPr="00A833CF">
              <w:rPr>
                <w:rStyle w:val="Hyperlink"/>
                <w:rFonts w:ascii="Times New Roman" w:hAnsi="Times New Roman"/>
              </w:rPr>
              <w:t>DE</w:t>
            </w:r>
            <w:r w:rsidRPr="00A833CF">
              <w:rPr>
                <w:rStyle w:val="Hyperlink"/>
                <w:rFonts w:ascii="Times New Roman" w:hAnsi="Times New Roman"/>
                <w:spacing w:val="-2"/>
              </w:rPr>
              <w:t xml:space="preserve"> </w:t>
            </w:r>
            <w:r w:rsidRPr="00A833CF">
              <w:rPr>
                <w:rStyle w:val="Hyperlink"/>
                <w:rFonts w:ascii="Times New Roman" w:hAnsi="Times New Roman"/>
              </w:rPr>
              <w:t>ACCESS.AUTENTIFICARE</w:t>
            </w:r>
            <w:r w:rsidRPr="00A833CF">
              <w:rPr>
                <w:rStyle w:val="Hyperlink"/>
                <w:rFonts w:ascii="Times New Roman" w:hAnsi="Times New Roman"/>
                <w:spacing w:val="-2"/>
              </w:rPr>
              <w:t xml:space="preserve"> (LOGARE)</w:t>
            </w:r>
            <w:r>
              <w:rPr>
                <w:webHidden/>
              </w:rPr>
              <w:tab/>
            </w:r>
            <w:r>
              <w:rPr>
                <w:webHidden/>
              </w:rPr>
              <w:fldChar w:fldCharType="begin"/>
            </w:r>
            <w:r>
              <w:rPr>
                <w:webHidden/>
              </w:rPr>
              <w:instrText xml:space="preserve"> PAGEREF _Toc231400937 \h </w:instrText>
            </w:r>
            <w:r>
              <w:rPr>
                <w:webHidden/>
              </w:rPr>
            </w:r>
            <w:r>
              <w:rPr>
                <w:webHidden/>
              </w:rPr>
              <w:fldChar w:fldCharType="separate"/>
            </w:r>
            <w:r>
              <w:rPr>
                <w:webHidden/>
              </w:rPr>
              <w:t>16</w:t>
            </w:r>
            <w:r>
              <w:rPr>
                <w:webHidden/>
              </w:rPr>
              <w:fldChar w:fldCharType="end"/>
            </w:r>
          </w:hyperlink>
        </w:p>
        <w:p w14:paraId="419D3864" w14:textId="01F82A57"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38" w:history="1">
            <w:r w:rsidRPr="00A833CF">
              <w:rPr>
                <w:rStyle w:val="Hyperlink"/>
                <w:rFonts w:ascii="Times New Roman" w:hAnsi="Times New Roman"/>
              </w:rPr>
              <w:t>CABINET</w:t>
            </w:r>
            <w:r w:rsidRPr="00A833CF">
              <w:rPr>
                <w:rStyle w:val="Hyperlink"/>
                <w:rFonts w:ascii="Times New Roman" w:hAnsi="Times New Roman"/>
                <w:spacing w:val="-2"/>
              </w:rPr>
              <w:t xml:space="preserve"> PERSONAL</w:t>
            </w:r>
            <w:r>
              <w:rPr>
                <w:webHidden/>
              </w:rPr>
              <w:tab/>
            </w:r>
            <w:r>
              <w:rPr>
                <w:webHidden/>
              </w:rPr>
              <w:fldChar w:fldCharType="begin"/>
            </w:r>
            <w:r>
              <w:rPr>
                <w:webHidden/>
              </w:rPr>
              <w:instrText xml:space="preserve"> PAGEREF _Toc231400938 \h </w:instrText>
            </w:r>
            <w:r>
              <w:rPr>
                <w:webHidden/>
              </w:rPr>
            </w:r>
            <w:r>
              <w:rPr>
                <w:webHidden/>
              </w:rPr>
              <w:fldChar w:fldCharType="separate"/>
            </w:r>
            <w:r>
              <w:rPr>
                <w:webHidden/>
              </w:rPr>
              <w:t>19</w:t>
            </w:r>
            <w:r>
              <w:rPr>
                <w:webHidden/>
              </w:rPr>
              <w:fldChar w:fldCharType="end"/>
            </w:r>
          </w:hyperlink>
        </w:p>
        <w:p w14:paraId="47892314" w14:textId="5B9259FD" w:rsidR="00AB0ED7" w:rsidRDefault="00AB0ED7">
          <w:pPr>
            <w:pStyle w:val="TOC2"/>
            <w:rPr>
              <w:rFonts w:asciiTheme="minorHAnsi" w:eastAsiaTheme="minorEastAsia" w:hAnsiTheme="minorHAnsi" w:cstheme="minorBidi"/>
              <w:smallCaps w:val="0"/>
              <w:noProof/>
              <w:kern w:val="2"/>
              <w:sz w:val="24"/>
              <w:szCs w:val="24"/>
              <w:lang w:val="en-US"/>
              <w14:ligatures w14:val="standardContextual"/>
            </w:rPr>
          </w:pPr>
          <w:hyperlink w:anchor="_Toc231400939" w:history="1">
            <w:r w:rsidRPr="00A833CF">
              <w:rPr>
                <w:rStyle w:val="Hyperlink"/>
                <w:rFonts w:ascii="Times New Roman" w:hAnsi="Times New Roman"/>
                <w:noProof/>
              </w:rPr>
              <w:t>Înregistrarea</w:t>
            </w:r>
            <w:r w:rsidRPr="00A833CF">
              <w:rPr>
                <w:rStyle w:val="Hyperlink"/>
                <w:rFonts w:ascii="Times New Roman" w:hAnsi="Times New Roman"/>
                <w:noProof/>
                <w:spacing w:val="-7"/>
              </w:rPr>
              <w:t xml:space="preserve"> </w:t>
            </w:r>
            <w:r w:rsidRPr="00A833CF">
              <w:rPr>
                <w:rStyle w:val="Hyperlink"/>
                <w:rFonts w:ascii="Times New Roman" w:hAnsi="Times New Roman"/>
                <w:noProof/>
                <w:spacing w:val="-2"/>
              </w:rPr>
              <w:t>producătorului</w:t>
            </w:r>
            <w:r>
              <w:rPr>
                <w:noProof/>
                <w:webHidden/>
              </w:rPr>
              <w:tab/>
            </w:r>
            <w:r>
              <w:rPr>
                <w:noProof/>
                <w:webHidden/>
              </w:rPr>
              <w:fldChar w:fldCharType="begin"/>
            </w:r>
            <w:r>
              <w:rPr>
                <w:noProof/>
                <w:webHidden/>
              </w:rPr>
              <w:instrText xml:space="preserve"> PAGEREF _Toc231400939 \h </w:instrText>
            </w:r>
            <w:r>
              <w:rPr>
                <w:noProof/>
                <w:webHidden/>
              </w:rPr>
            </w:r>
            <w:r>
              <w:rPr>
                <w:noProof/>
                <w:webHidden/>
              </w:rPr>
              <w:fldChar w:fldCharType="separate"/>
            </w:r>
            <w:r>
              <w:rPr>
                <w:noProof/>
                <w:webHidden/>
              </w:rPr>
              <w:t>21</w:t>
            </w:r>
            <w:r>
              <w:rPr>
                <w:noProof/>
                <w:webHidden/>
              </w:rPr>
              <w:fldChar w:fldCharType="end"/>
            </w:r>
          </w:hyperlink>
        </w:p>
        <w:p w14:paraId="73138C6E" w14:textId="5D9F55A1" w:rsidR="00AB0ED7" w:rsidRDefault="00AB0ED7">
          <w:pPr>
            <w:pStyle w:val="TOC2"/>
            <w:rPr>
              <w:rFonts w:asciiTheme="minorHAnsi" w:eastAsiaTheme="minorEastAsia" w:hAnsiTheme="minorHAnsi" w:cstheme="minorBidi"/>
              <w:smallCaps w:val="0"/>
              <w:noProof/>
              <w:kern w:val="2"/>
              <w:sz w:val="24"/>
              <w:szCs w:val="24"/>
              <w:lang w:val="en-US"/>
              <w14:ligatures w14:val="standardContextual"/>
            </w:rPr>
          </w:pPr>
          <w:hyperlink w:anchor="_Toc231400940" w:history="1">
            <w:r w:rsidRPr="00A833CF">
              <w:rPr>
                <w:rStyle w:val="Hyperlink"/>
                <w:rFonts w:ascii="Times New Roman" w:hAnsi="Times New Roman"/>
                <w:noProof/>
                <w:spacing w:val="-2"/>
              </w:rPr>
              <w:t>Producători</w:t>
            </w:r>
            <w:r>
              <w:rPr>
                <w:noProof/>
                <w:webHidden/>
              </w:rPr>
              <w:tab/>
            </w:r>
            <w:r>
              <w:rPr>
                <w:noProof/>
                <w:webHidden/>
              </w:rPr>
              <w:fldChar w:fldCharType="begin"/>
            </w:r>
            <w:r>
              <w:rPr>
                <w:noProof/>
                <w:webHidden/>
              </w:rPr>
              <w:instrText xml:space="preserve"> PAGEREF _Toc231400940 \h </w:instrText>
            </w:r>
            <w:r>
              <w:rPr>
                <w:noProof/>
                <w:webHidden/>
              </w:rPr>
            </w:r>
            <w:r>
              <w:rPr>
                <w:noProof/>
                <w:webHidden/>
              </w:rPr>
              <w:fldChar w:fldCharType="separate"/>
            </w:r>
            <w:r>
              <w:rPr>
                <w:noProof/>
                <w:webHidden/>
              </w:rPr>
              <w:t>24</w:t>
            </w:r>
            <w:r>
              <w:rPr>
                <w:noProof/>
                <w:webHidden/>
              </w:rPr>
              <w:fldChar w:fldCharType="end"/>
            </w:r>
          </w:hyperlink>
        </w:p>
        <w:p w14:paraId="4FFF53D1" w14:textId="0453AD9F" w:rsidR="00AB0ED7" w:rsidRDefault="00AB0ED7">
          <w:pPr>
            <w:pStyle w:val="TOC2"/>
            <w:rPr>
              <w:rFonts w:asciiTheme="minorHAnsi" w:eastAsiaTheme="minorEastAsia" w:hAnsiTheme="minorHAnsi" w:cstheme="minorBidi"/>
              <w:smallCaps w:val="0"/>
              <w:noProof/>
              <w:kern w:val="2"/>
              <w:sz w:val="24"/>
              <w:szCs w:val="24"/>
              <w:lang w:val="en-US"/>
              <w14:ligatures w14:val="standardContextual"/>
            </w:rPr>
          </w:pPr>
          <w:hyperlink w:anchor="_Toc231400941" w:history="1">
            <w:r w:rsidRPr="00A833CF">
              <w:rPr>
                <w:rStyle w:val="Hyperlink"/>
                <w:rFonts w:ascii="Times New Roman" w:hAnsi="Times New Roman"/>
                <w:noProof/>
                <w:spacing w:val="-2"/>
              </w:rPr>
              <w:t>Cerere</w:t>
            </w:r>
            <w:r>
              <w:rPr>
                <w:noProof/>
                <w:webHidden/>
              </w:rPr>
              <w:tab/>
            </w:r>
            <w:r>
              <w:rPr>
                <w:noProof/>
                <w:webHidden/>
              </w:rPr>
              <w:fldChar w:fldCharType="begin"/>
            </w:r>
            <w:r>
              <w:rPr>
                <w:noProof/>
                <w:webHidden/>
              </w:rPr>
              <w:instrText xml:space="preserve"> PAGEREF _Toc231400941 \h </w:instrText>
            </w:r>
            <w:r>
              <w:rPr>
                <w:noProof/>
                <w:webHidden/>
              </w:rPr>
            </w:r>
            <w:r>
              <w:rPr>
                <w:noProof/>
                <w:webHidden/>
              </w:rPr>
              <w:fldChar w:fldCharType="separate"/>
            </w:r>
            <w:r>
              <w:rPr>
                <w:noProof/>
                <w:webHidden/>
              </w:rPr>
              <w:t>26</w:t>
            </w:r>
            <w:r>
              <w:rPr>
                <w:noProof/>
                <w:webHidden/>
              </w:rPr>
              <w:fldChar w:fldCharType="end"/>
            </w:r>
          </w:hyperlink>
        </w:p>
        <w:p w14:paraId="113F5C82" w14:textId="230A533F"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42" w:history="1">
            <w:r w:rsidRPr="00A833CF">
              <w:rPr>
                <w:rStyle w:val="Hyperlink"/>
                <w:rFonts w:ascii="Times New Roman" w:hAnsi="Times New Roman"/>
              </w:rPr>
              <w:t>REÎNREGISTRAREA</w:t>
            </w:r>
            <w:r w:rsidRPr="00A833CF">
              <w:rPr>
                <w:rStyle w:val="Hyperlink"/>
                <w:rFonts w:ascii="Times New Roman" w:hAnsi="Times New Roman"/>
                <w:spacing w:val="-10"/>
              </w:rPr>
              <w:t xml:space="preserve"> </w:t>
            </w:r>
            <w:r w:rsidRPr="00A833CF">
              <w:rPr>
                <w:rStyle w:val="Hyperlink"/>
                <w:rFonts w:ascii="Times New Roman" w:hAnsi="Times New Roman"/>
              </w:rPr>
              <w:t>DISPOZITIVELOR</w:t>
            </w:r>
            <w:r w:rsidRPr="00A833CF">
              <w:rPr>
                <w:rStyle w:val="Hyperlink"/>
                <w:rFonts w:ascii="Times New Roman" w:hAnsi="Times New Roman"/>
                <w:spacing w:val="-5"/>
              </w:rPr>
              <w:t xml:space="preserve"> </w:t>
            </w:r>
            <w:r w:rsidRPr="00A833CF">
              <w:rPr>
                <w:rStyle w:val="Hyperlink"/>
                <w:rFonts w:ascii="Times New Roman" w:hAnsi="Times New Roman"/>
                <w:spacing w:val="-2"/>
              </w:rPr>
              <w:t>MEDICALE</w:t>
            </w:r>
            <w:r>
              <w:rPr>
                <w:webHidden/>
              </w:rPr>
              <w:tab/>
            </w:r>
            <w:r>
              <w:rPr>
                <w:webHidden/>
              </w:rPr>
              <w:fldChar w:fldCharType="begin"/>
            </w:r>
            <w:r>
              <w:rPr>
                <w:webHidden/>
              </w:rPr>
              <w:instrText xml:space="preserve"> PAGEREF _Toc231400942 \h </w:instrText>
            </w:r>
            <w:r>
              <w:rPr>
                <w:webHidden/>
              </w:rPr>
            </w:r>
            <w:r>
              <w:rPr>
                <w:webHidden/>
              </w:rPr>
              <w:fldChar w:fldCharType="separate"/>
            </w:r>
            <w:r>
              <w:rPr>
                <w:webHidden/>
              </w:rPr>
              <w:t>41</w:t>
            </w:r>
            <w:r>
              <w:rPr>
                <w:webHidden/>
              </w:rPr>
              <w:fldChar w:fldCharType="end"/>
            </w:r>
          </w:hyperlink>
        </w:p>
        <w:p w14:paraId="46CCAA10" w14:textId="4FB408D9"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43" w:history="1">
            <w:r w:rsidRPr="00A833CF">
              <w:rPr>
                <w:rStyle w:val="Hyperlink"/>
                <w:rFonts w:ascii="Times New Roman" w:hAnsi="Times New Roman"/>
              </w:rPr>
              <w:t>STATUTUL</w:t>
            </w:r>
            <w:r w:rsidRPr="00A833CF">
              <w:rPr>
                <w:rStyle w:val="Hyperlink"/>
                <w:rFonts w:ascii="Times New Roman" w:hAnsi="Times New Roman"/>
                <w:spacing w:val="-2"/>
              </w:rPr>
              <w:t xml:space="preserve"> </w:t>
            </w:r>
            <w:r w:rsidRPr="00A833CF">
              <w:rPr>
                <w:rStyle w:val="Hyperlink"/>
                <w:rFonts w:ascii="Times New Roman" w:hAnsi="Times New Roman"/>
              </w:rPr>
              <w:t>CERERII</w:t>
            </w:r>
            <w:r w:rsidRPr="00A833CF">
              <w:rPr>
                <w:rStyle w:val="Hyperlink"/>
                <w:rFonts w:ascii="Times New Roman" w:hAnsi="Times New Roman"/>
                <w:spacing w:val="-1"/>
              </w:rPr>
              <w:t xml:space="preserve"> </w:t>
            </w:r>
            <w:r w:rsidRPr="00A833CF">
              <w:rPr>
                <w:rStyle w:val="Hyperlink"/>
                <w:rFonts w:ascii="Times New Roman" w:hAnsi="Times New Roman"/>
                <w:spacing w:val="-2"/>
              </w:rPr>
              <w:t>(DOSARULUI)</w:t>
            </w:r>
            <w:r>
              <w:rPr>
                <w:webHidden/>
              </w:rPr>
              <w:tab/>
            </w:r>
            <w:r>
              <w:rPr>
                <w:webHidden/>
              </w:rPr>
              <w:fldChar w:fldCharType="begin"/>
            </w:r>
            <w:r>
              <w:rPr>
                <w:webHidden/>
              </w:rPr>
              <w:instrText xml:space="preserve"> PAGEREF _Toc231400943 \h </w:instrText>
            </w:r>
            <w:r>
              <w:rPr>
                <w:webHidden/>
              </w:rPr>
            </w:r>
            <w:r>
              <w:rPr>
                <w:webHidden/>
              </w:rPr>
              <w:fldChar w:fldCharType="separate"/>
            </w:r>
            <w:r>
              <w:rPr>
                <w:webHidden/>
              </w:rPr>
              <w:t>41</w:t>
            </w:r>
            <w:r>
              <w:rPr>
                <w:webHidden/>
              </w:rPr>
              <w:fldChar w:fldCharType="end"/>
            </w:r>
          </w:hyperlink>
        </w:p>
        <w:p w14:paraId="395FB3CA" w14:textId="11FC67E0"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45" w:history="1">
            <w:r w:rsidRPr="00A833CF">
              <w:rPr>
                <w:rStyle w:val="Hyperlink"/>
                <w:rFonts w:ascii="Times New Roman" w:hAnsi="Times New Roman"/>
              </w:rPr>
              <w:t>IEȘIREA</w:t>
            </w:r>
            <w:r w:rsidRPr="00A833CF">
              <w:rPr>
                <w:rStyle w:val="Hyperlink"/>
                <w:rFonts w:ascii="Times New Roman" w:hAnsi="Times New Roman"/>
                <w:spacing w:val="-1"/>
              </w:rPr>
              <w:t xml:space="preserve"> </w:t>
            </w:r>
            <w:r w:rsidRPr="00A833CF">
              <w:rPr>
                <w:rStyle w:val="Hyperlink"/>
                <w:rFonts w:ascii="Times New Roman" w:hAnsi="Times New Roman"/>
              </w:rPr>
              <w:t>DIN</w:t>
            </w:r>
            <w:r w:rsidRPr="00A833CF">
              <w:rPr>
                <w:rStyle w:val="Hyperlink"/>
                <w:rFonts w:ascii="Times New Roman" w:hAnsi="Times New Roman"/>
                <w:spacing w:val="-1"/>
              </w:rPr>
              <w:t xml:space="preserve"> </w:t>
            </w:r>
            <w:r w:rsidRPr="00A833CF">
              <w:rPr>
                <w:rStyle w:val="Hyperlink"/>
                <w:rFonts w:ascii="Times New Roman" w:hAnsi="Times New Roman"/>
                <w:spacing w:val="-2"/>
              </w:rPr>
              <w:t>APLICAȚIE</w:t>
            </w:r>
            <w:r>
              <w:rPr>
                <w:webHidden/>
              </w:rPr>
              <w:tab/>
            </w:r>
            <w:r>
              <w:rPr>
                <w:webHidden/>
              </w:rPr>
              <w:fldChar w:fldCharType="begin"/>
            </w:r>
            <w:r>
              <w:rPr>
                <w:webHidden/>
              </w:rPr>
              <w:instrText xml:space="preserve"> PAGEREF _Toc231400945 \h </w:instrText>
            </w:r>
            <w:r>
              <w:rPr>
                <w:webHidden/>
              </w:rPr>
            </w:r>
            <w:r>
              <w:rPr>
                <w:webHidden/>
              </w:rPr>
              <w:fldChar w:fldCharType="separate"/>
            </w:r>
            <w:r>
              <w:rPr>
                <w:webHidden/>
              </w:rPr>
              <w:t>41</w:t>
            </w:r>
            <w:r>
              <w:rPr>
                <w:webHidden/>
              </w:rPr>
              <w:fldChar w:fldCharType="end"/>
            </w:r>
          </w:hyperlink>
        </w:p>
        <w:p w14:paraId="27811AAF" w14:textId="2A5483F9" w:rsidR="00AB0ED7" w:rsidRP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46" w:history="1">
            <w:r w:rsidRPr="00AB0ED7">
              <w:rPr>
                <w:rStyle w:val="Hyperlink"/>
              </w:rPr>
              <w:t>ANEXA</w:t>
            </w:r>
            <w:r w:rsidRPr="00AB0ED7">
              <w:rPr>
                <w:rStyle w:val="Hyperlink"/>
                <w:spacing w:val="-2"/>
              </w:rPr>
              <w:t xml:space="preserve"> </w:t>
            </w:r>
            <w:r w:rsidRPr="00AB0ED7">
              <w:rPr>
                <w:rStyle w:val="Hyperlink"/>
                <w:spacing w:val="-10"/>
              </w:rPr>
              <w:t>1</w:t>
            </w:r>
            <w:r w:rsidRPr="00AB0ED7">
              <w:rPr>
                <w:webHidden/>
              </w:rPr>
              <w:tab/>
            </w:r>
            <w:r w:rsidRPr="00AB0ED7">
              <w:rPr>
                <w:webHidden/>
              </w:rPr>
              <w:fldChar w:fldCharType="begin"/>
            </w:r>
            <w:r w:rsidRPr="00AB0ED7">
              <w:rPr>
                <w:webHidden/>
              </w:rPr>
              <w:instrText xml:space="preserve"> PAGEREF _Toc231400946 \h </w:instrText>
            </w:r>
            <w:r w:rsidRPr="00AB0ED7">
              <w:rPr>
                <w:webHidden/>
              </w:rPr>
            </w:r>
            <w:r w:rsidRPr="00AB0ED7">
              <w:rPr>
                <w:webHidden/>
              </w:rPr>
              <w:fldChar w:fldCharType="separate"/>
            </w:r>
            <w:r w:rsidRPr="00AB0ED7">
              <w:rPr>
                <w:webHidden/>
              </w:rPr>
              <w:t>42</w:t>
            </w:r>
            <w:r w:rsidRPr="00AB0ED7">
              <w:rPr>
                <w:webHidden/>
              </w:rPr>
              <w:fldChar w:fldCharType="end"/>
            </w:r>
          </w:hyperlink>
        </w:p>
        <w:p w14:paraId="1EE97E4C" w14:textId="477ACD83"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47" w:history="1">
            <w:r w:rsidRPr="00A833CF">
              <w:rPr>
                <w:rStyle w:val="Hyperlink"/>
              </w:rPr>
              <w:t>ANEXA</w:t>
            </w:r>
            <w:r w:rsidRPr="00A833CF">
              <w:rPr>
                <w:rStyle w:val="Hyperlink"/>
                <w:spacing w:val="-2"/>
              </w:rPr>
              <w:t xml:space="preserve"> </w:t>
            </w:r>
            <w:r w:rsidRPr="00A833CF">
              <w:rPr>
                <w:rStyle w:val="Hyperlink"/>
                <w:spacing w:val="-10"/>
              </w:rPr>
              <w:t>2</w:t>
            </w:r>
            <w:r>
              <w:rPr>
                <w:webHidden/>
              </w:rPr>
              <w:tab/>
            </w:r>
            <w:r>
              <w:rPr>
                <w:webHidden/>
              </w:rPr>
              <w:fldChar w:fldCharType="begin"/>
            </w:r>
            <w:r>
              <w:rPr>
                <w:webHidden/>
              </w:rPr>
              <w:instrText xml:space="preserve"> PAGEREF _Toc231400947 \h </w:instrText>
            </w:r>
            <w:r>
              <w:rPr>
                <w:webHidden/>
              </w:rPr>
            </w:r>
            <w:r>
              <w:rPr>
                <w:webHidden/>
              </w:rPr>
              <w:fldChar w:fldCharType="separate"/>
            </w:r>
            <w:r>
              <w:rPr>
                <w:webHidden/>
              </w:rPr>
              <w:t>43</w:t>
            </w:r>
            <w:r>
              <w:rPr>
                <w:webHidden/>
              </w:rPr>
              <w:fldChar w:fldCharType="end"/>
            </w:r>
          </w:hyperlink>
        </w:p>
        <w:p w14:paraId="7E9EF176" w14:textId="0503E539" w:rsidR="00AB0ED7" w:rsidRDefault="00AB0ED7" w:rsidP="00AB0ED7">
          <w:pPr>
            <w:pStyle w:val="TOC1"/>
            <w:rPr>
              <w:rFonts w:asciiTheme="minorHAnsi" w:eastAsiaTheme="minorEastAsia" w:hAnsiTheme="minorHAnsi" w:cstheme="minorBidi"/>
              <w:color w:val="auto"/>
              <w:kern w:val="2"/>
              <w:sz w:val="24"/>
              <w:szCs w:val="24"/>
              <w:lang w:val="en-US"/>
              <w14:ligatures w14:val="standardContextual"/>
            </w:rPr>
          </w:pPr>
          <w:hyperlink w:anchor="_Toc231400948" w:history="1">
            <w:r w:rsidRPr="00A833CF">
              <w:rPr>
                <w:rStyle w:val="Hyperlink"/>
              </w:rPr>
              <w:t>ANEXA</w:t>
            </w:r>
            <w:r w:rsidRPr="00A833CF">
              <w:rPr>
                <w:rStyle w:val="Hyperlink"/>
                <w:spacing w:val="-2"/>
              </w:rPr>
              <w:t xml:space="preserve"> </w:t>
            </w:r>
            <w:r w:rsidRPr="00A833CF">
              <w:rPr>
                <w:rStyle w:val="Hyperlink"/>
                <w:spacing w:val="-10"/>
              </w:rPr>
              <w:t>3</w:t>
            </w:r>
            <w:r>
              <w:rPr>
                <w:webHidden/>
              </w:rPr>
              <w:tab/>
            </w:r>
            <w:r>
              <w:rPr>
                <w:webHidden/>
              </w:rPr>
              <w:fldChar w:fldCharType="begin"/>
            </w:r>
            <w:r>
              <w:rPr>
                <w:webHidden/>
              </w:rPr>
              <w:instrText xml:space="preserve"> PAGEREF _Toc231400948 \h </w:instrText>
            </w:r>
            <w:r>
              <w:rPr>
                <w:webHidden/>
              </w:rPr>
            </w:r>
            <w:r>
              <w:rPr>
                <w:webHidden/>
              </w:rPr>
              <w:fldChar w:fldCharType="separate"/>
            </w:r>
            <w:r>
              <w:rPr>
                <w:webHidden/>
              </w:rPr>
              <w:t>44</w:t>
            </w:r>
            <w:r>
              <w:rPr>
                <w:webHidden/>
              </w:rPr>
              <w:fldChar w:fldCharType="end"/>
            </w:r>
          </w:hyperlink>
        </w:p>
        <w:p w14:paraId="1077B300" w14:textId="32A2437D" w:rsidR="00873E3B" w:rsidRPr="00670749" w:rsidRDefault="00866885" w:rsidP="00866885">
          <w:r w:rsidRPr="00670749">
            <w:fldChar w:fldCharType="end"/>
          </w:r>
        </w:p>
      </w:sdtContent>
    </w:sdt>
    <w:p w14:paraId="33BCB362" w14:textId="77777777" w:rsidR="00866885" w:rsidRPr="00670749" w:rsidRDefault="00866885" w:rsidP="00866885"/>
    <w:p w14:paraId="0403D069" w14:textId="77777777" w:rsidR="00866885" w:rsidRPr="00670749" w:rsidRDefault="00866885" w:rsidP="00866885"/>
    <w:p w14:paraId="7928F3F3" w14:textId="77777777" w:rsidR="00866885" w:rsidRPr="00670749" w:rsidRDefault="00866885" w:rsidP="00866885"/>
    <w:p w14:paraId="62D8E194" w14:textId="77777777" w:rsidR="008154CE" w:rsidRPr="00670749" w:rsidRDefault="008154CE" w:rsidP="00866885"/>
    <w:p w14:paraId="23119D5B" w14:textId="77777777" w:rsidR="008154CE" w:rsidRDefault="008154CE" w:rsidP="00575C65">
      <w:pPr>
        <w:tabs>
          <w:tab w:val="left" w:pos="4447"/>
        </w:tabs>
      </w:pPr>
      <w:r w:rsidRPr="00670749">
        <w:tab/>
      </w:r>
    </w:p>
    <w:p w14:paraId="17AD27DC" w14:textId="494F47A8" w:rsidR="00AB0ED7" w:rsidRDefault="00AB0ED7" w:rsidP="00AB0ED7">
      <w:pPr>
        <w:tabs>
          <w:tab w:val="left" w:pos="5749"/>
        </w:tabs>
      </w:pPr>
      <w:r>
        <w:tab/>
      </w:r>
    </w:p>
    <w:p w14:paraId="08D3995D" w14:textId="68DEE049" w:rsidR="00AB0ED7" w:rsidRPr="00AB0ED7" w:rsidRDefault="00AB0ED7" w:rsidP="00AB0ED7">
      <w:pPr>
        <w:tabs>
          <w:tab w:val="left" w:pos="5749"/>
        </w:tabs>
        <w:sectPr w:rsidR="00AB0ED7" w:rsidRPr="00AB0ED7" w:rsidSect="0020515C">
          <w:headerReference w:type="default" r:id="rId17"/>
          <w:footerReference w:type="default" r:id="rId18"/>
          <w:headerReference w:type="first" r:id="rId19"/>
          <w:footerReference w:type="first" r:id="rId20"/>
          <w:pgSz w:w="11907" w:h="16839" w:code="9"/>
          <w:pgMar w:top="1134" w:right="850" w:bottom="1276" w:left="1418" w:header="1132" w:footer="680" w:gutter="0"/>
          <w:cols w:space="360"/>
          <w:titlePg/>
          <w:docGrid w:linePitch="360"/>
        </w:sectPr>
      </w:pPr>
      <w:r>
        <w:tab/>
      </w:r>
    </w:p>
    <w:p w14:paraId="0E885B74" w14:textId="77777777" w:rsidR="008154CE" w:rsidRPr="00670749" w:rsidRDefault="008154CE" w:rsidP="00FB0BC6">
      <w:pPr>
        <w:rPr>
          <w:sz w:val="18"/>
        </w:rPr>
      </w:pPr>
      <w:bookmarkStart w:id="0" w:name="ISTORIA_VERSIUNILOR_DOCUMENTULUI"/>
      <w:bookmarkEnd w:id="0"/>
    </w:p>
    <w:p w14:paraId="6873D048" w14:textId="77777777" w:rsidR="001C07CF" w:rsidRPr="00670749" w:rsidRDefault="001C07CF" w:rsidP="001C07CF">
      <w:pPr>
        <w:rPr>
          <w:sz w:val="18"/>
        </w:rPr>
      </w:pPr>
    </w:p>
    <w:p w14:paraId="4630D6EB" w14:textId="77777777" w:rsidR="001C07CF" w:rsidRPr="00670749" w:rsidRDefault="001C07CF" w:rsidP="001C07CF">
      <w:pPr>
        <w:pStyle w:val="Heading1"/>
        <w:jc w:val="center"/>
        <w:rPr>
          <w:rFonts w:ascii="Times New Roman" w:hAnsi="Times New Roman"/>
          <w:color w:val="auto"/>
          <w:sz w:val="26"/>
          <w:szCs w:val="26"/>
        </w:rPr>
      </w:pPr>
      <w:bookmarkStart w:id="1" w:name="_Toc231400929"/>
      <w:r w:rsidRPr="00670749">
        <w:rPr>
          <w:rFonts w:ascii="Times New Roman" w:hAnsi="Times New Roman"/>
          <w:color w:val="auto"/>
          <w:spacing w:val="-2"/>
          <w:sz w:val="26"/>
          <w:szCs w:val="26"/>
        </w:rPr>
        <w:t>ABREVIERI</w:t>
      </w:r>
      <w:bookmarkEnd w:id="1"/>
    </w:p>
    <w:p w14:paraId="5AB1CEAF" w14:textId="77777777" w:rsidR="001C07CF" w:rsidRPr="00670749" w:rsidRDefault="001C07CF" w:rsidP="001C07CF">
      <w:pPr>
        <w:pStyle w:val="BodyText"/>
        <w:spacing w:before="5"/>
        <w:rPr>
          <w:rFonts w:ascii="Arial"/>
          <w:b/>
          <w:noProof w:val="0"/>
          <w:sz w:val="15"/>
          <w:lang w:val="ro-MD"/>
        </w:rPr>
      </w:pPr>
    </w:p>
    <w:tbl>
      <w:tblPr>
        <w:tblStyle w:val="TableNormal1"/>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8238"/>
      </w:tblGrid>
      <w:tr w:rsidR="001C07CF" w:rsidRPr="00670749" w14:paraId="3FF44663" w14:textId="77777777" w:rsidTr="00B25554">
        <w:trPr>
          <w:trHeight w:val="254"/>
        </w:trPr>
        <w:tc>
          <w:tcPr>
            <w:tcW w:w="1418" w:type="dxa"/>
          </w:tcPr>
          <w:p w14:paraId="7252FD31" w14:textId="77777777" w:rsidR="001C07CF" w:rsidRPr="00670749" w:rsidRDefault="001C07CF" w:rsidP="00B25554">
            <w:pPr>
              <w:pStyle w:val="TableParagraph"/>
              <w:spacing w:line="234" w:lineRule="exact"/>
              <w:ind w:left="107"/>
              <w:rPr>
                <w:rFonts w:ascii="Times New Roman" w:hAnsi="Times New Roman" w:cs="Times New Roman"/>
                <w:lang w:val="ro-MD"/>
              </w:rPr>
            </w:pPr>
            <w:r w:rsidRPr="00670749">
              <w:rPr>
                <w:rFonts w:ascii="Times New Roman" w:hAnsi="Times New Roman" w:cs="Times New Roman"/>
                <w:spacing w:val="-4"/>
                <w:lang w:val="ro-MD"/>
              </w:rPr>
              <w:t>AMDM</w:t>
            </w:r>
          </w:p>
        </w:tc>
        <w:tc>
          <w:tcPr>
            <w:tcW w:w="8238" w:type="dxa"/>
          </w:tcPr>
          <w:p w14:paraId="74C83709" w14:textId="77777777" w:rsidR="001C07CF" w:rsidRPr="00670749" w:rsidRDefault="001C07CF" w:rsidP="00B25554">
            <w:pPr>
              <w:pStyle w:val="TableParagraph"/>
              <w:spacing w:line="234" w:lineRule="exact"/>
              <w:ind w:left="107"/>
              <w:rPr>
                <w:rFonts w:ascii="Times New Roman" w:hAnsi="Times New Roman" w:cs="Times New Roman"/>
                <w:lang w:val="ro-MD"/>
              </w:rPr>
            </w:pPr>
            <w:r w:rsidRPr="00670749">
              <w:rPr>
                <w:rFonts w:ascii="Times New Roman" w:hAnsi="Times New Roman" w:cs="Times New Roman"/>
                <w:w w:val="90"/>
                <w:lang w:val="ro-MD"/>
              </w:rPr>
              <w:t>Agenția</w:t>
            </w:r>
            <w:r w:rsidRPr="00670749">
              <w:rPr>
                <w:rFonts w:ascii="Times New Roman" w:hAnsi="Times New Roman" w:cs="Times New Roman"/>
                <w:spacing w:val="26"/>
                <w:lang w:val="ro-MD"/>
              </w:rPr>
              <w:t xml:space="preserve"> </w:t>
            </w:r>
            <w:r w:rsidRPr="00670749">
              <w:rPr>
                <w:rFonts w:ascii="Times New Roman" w:hAnsi="Times New Roman" w:cs="Times New Roman"/>
                <w:w w:val="90"/>
                <w:lang w:val="ro-MD"/>
              </w:rPr>
              <w:t>Medicamentului</w:t>
            </w:r>
            <w:r w:rsidRPr="00670749">
              <w:rPr>
                <w:rFonts w:ascii="Times New Roman" w:hAnsi="Times New Roman" w:cs="Times New Roman"/>
                <w:spacing w:val="21"/>
                <w:lang w:val="ro-MD"/>
              </w:rPr>
              <w:t xml:space="preserve"> </w:t>
            </w:r>
            <w:r w:rsidRPr="00670749">
              <w:rPr>
                <w:rFonts w:ascii="Times New Roman" w:hAnsi="Times New Roman" w:cs="Times New Roman"/>
                <w:w w:val="90"/>
                <w:lang w:val="ro-MD"/>
              </w:rPr>
              <w:t>și</w:t>
            </w:r>
            <w:r w:rsidRPr="00670749">
              <w:rPr>
                <w:rFonts w:ascii="Times New Roman" w:hAnsi="Times New Roman" w:cs="Times New Roman"/>
                <w:spacing w:val="26"/>
                <w:lang w:val="ro-MD"/>
              </w:rPr>
              <w:t xml:space="preserve"> </w:t>
            </w:r>
            <w:r w:rsidRPr="00670749">
              <w:rPr>
                <w:rFonts w:ascii="Times New Roman" w:hAnsi="Times New Roman" w:cs="Times New Roman"/>
                <w:w w:val="90"/>
                <w:lang w:val="ro-MD"/>
              </w:rPr>
              <w:t>Dispozitivelor</w:t>
            </w:r>
            <w:r w:rsidRPr="00670749">
              <w:rPr>
                <w:rFonts w:ascii="Times New Roman" w:hAnsi="Times New Roman" w:cs="Times New Roman"/>
                <w:spacing w:val="29"/>
                <w:lang w:val="ro-MD"/>
              </w:rPr>
              <w:t xml:space="preserve"> </w:t>
            </w:r>
            <w:r w:rsidRPr="00670749">
              <w:rPr>
                <w:rFonts w:ascii="Times New Roman" w:hAnsi="Times New Roman" w:cs="Times New Roman"/>
                <w:spacing w:val="-2"/>
                <w:w w:val="90"/>
                <w:lang w:val="ro-MD"/>
              </w:rPr>
              <w:t>Medicale</w:t>
            </w:r>
          </w:p>
        </w:tc>
      </w:tr>
      <w:tr w:rsidR="001C07CF" w:rsidRPr="00670749" w14:paraId="45E7EDBC" w14:textId="77777777" w:rsidTr="00B25554">
        <w:trPr>
          <w:trHeight w:val="251"/>
        </w:trPr>
        <w:tc>
          <w:tcPr>
            <w:tcW w:w="1418" w:type="dxa"/>
          </w:tcPr>
          <w:p w14:paraId="193D1005" w14:textId="77777777" w:rsidR="001C07CF" w:rsidRPr="00670749" w:rsidRDefault="001C07CF" w:rsidP="00B25554">
            <w:pPr>
              <w:pStyle w:val="TableParagraph"/>
              <w:spacing w:line="232" w:lineRule="exact"/>
              <w:ind w:left="107"/>
              <w:rPr>
                <w:rFonts w:ascii="Times New Roman" w:hAnsi="Times New Roman" w:cs="Times New Roman"/>
                <w:lang w:val="ro-MD"/>
              </w:rPr>
            </w:pPr>
            <w:r w:rsidRPr="00670749">
              <w:rPr>
                <w:rFonts w:ascii="Times New Roman" w:hAnsi="Times New Roman" w:cs="Times New Roman"/>
                <w:spacing w:val="-5"/>
                <w:lang w:val="ro-MD"/>
              </w:rPr>
              <w:t>DM</w:t>
            </w:r>
          </w:p>
        </w:tc>
        <w:tc>
          <w:tcPr>
            <w:tcW w:w="8238" w:type="dxa"/>
          </w:tcPr>
          <w:p w14:paraId="569C514D" w14:textId="77777777" w:rsidR="001C07CF" w:rsidRPr="00670749" w:rsidRDefault="001C07CF" w:rsidP="00B25554">
            <w:pPr>
              <w:pStyle w:val="TableParagraph"/>
              <w:spacing w:line="232" w:lineRule="exact"/>
              <w:ind w:left="107"/>
              <w:rPr>
                <w:rFonts w:ascii="Times New Roman" w:hAnsi="Times New Roman" w:cs="Times New Roman"/>
                <w:lang w:val="ro-MD"/>
              </w:rPr>
            </w:pPr>
            <w:r w:rsidRPr="00670749">
              <w:rPr>
                <w:rFonts w:ascii="Times New Roman" w:hAnsi="Times New Roman" w:cs="Times New Roman"/>
                <w:lang w:val="ro-MD"/>
              </w:rPr>
              <w:t>dispozitiv(e)</w:t>
            </w:r>
            <w:r w:rsidRPr="00670749">
              <w:rPr>
                <w:rFonts w:ascii="Times New Roman" w:hAnsi="Times New Roman" w:cs="Times New Roman"/>
                <w:spacing w:val="-10"/>
                <w:lang w:val="ro-MD"/>
              </w:rPr>
              <w:t xml:space="preserve"> </w:t>
            </w:r>
            <w:r w:rsidRPr="00670749">
              <w:rPr>
                <w:rFonts w:ascii="Times New Roman" w:hAnsi="Times New Roman" w:cs="Times New Roman"/>
                <w:spacing w:val="-2"/>
                <w:lang w:val="ro-MD"/>
              </w:rPr>
              <w:t>medicale</w:t>
            </w:r>
          </w:p>
        </w:tc>
      </w:tr>
      <w:tr w:rsidR="001C07CF" w:rsidRPr="00670749" w14:paraId="2357BE02" w14:textId="77777777" w:rsidTr="00B25554">
        <w:trPr>
          <w:trHeight w:val="253"/>
        </w:trPr>
        <w:tc>
          <w:tcPr>
            <w:tcW w:w="1418" w:type="dxa"/>
          </w:tcPr>
          <w:p w14:paraId="6D981B50" w14:textId="77777777" w:rsidR="001C07CF" w:rsidRPr="00670749" w:rsidRDefault="001C07CF" w:rsidP="00B25554">
            <w:pPr>
              <w:pStyle w:val="TableParagraph"/>
              <w:spacing w:line="234" w:lineRule="exact"/>
              <w:ind w:left="107"/>
              <w:rPr>
                <w:rFonts w:ascii="Times New Roman" w:hAnsi="Times New Roman" w:cs="Times New Roman"/>
                <w:lang w:val="ro-MD"/>
              </w:rPr>
            </w:pPr>
            <w:r w:rsidRPr="00670749">
              <w:rPr>
                <w:rFonts w:ascii="Times New Roman" w:hAnsi="Times New Roman" w:cs="Times New Roman"/>
                <w:spacing w:val="-4"/>
                <w:lang w:val="ro-MD"/>
              </w:rPr>
              <w:t>RSDM</w:t>
            </w:r>
          </w:p>
        </w:tc>
        <w:tc>
          <w:tcPr>
            <w:tcW w:w="8238" w:type="dxa"/>
          </w:tcPr>
          <w:p w14:paraId="7F5CB9FB" w14:textId="77777777" w:rsidR="001C07CF" w:rsidRPr="00670749" w:rsidRDefault="001C07CF" w:rsidP="00B25554">
            <w:pPr>
              <w:pStyle w:val="TableParagraph"/>
              <w:spacing w:line="234" w:lineRule="exact"/>
              <w:ind w:left="107"/>
              <w:rPr>
                <w:rFonts w:ascii="Times New Roman" w:hAnsi="Times New Roman" w:cs="Times New Roman"/>
                <w:lang w:val="ro-MD"/>
              </w:rPr>
            </w:pPr>
            <w:r w:rsidRPr="00670749">
              <w:rPr>
                <w:rFonts w:ascii="Times New Roman" w:hAnsi="Times New Roman" w:cs="Times New Roman"/>
                <w:lang w:val="ro-MD"/>
              </w:rPr>
              <w:t>Registrul</w:t>
            </w:r>
            <w:r w:rsidRPr="00670749">
              <w:rPr>
                <w:rFonts w:ascii="Times New Roman" w:hAnsi="Times New Roman" w:cs="Times New Roman"/>
                <w:spacing w:val="-6"/>
                <w:lang w:val="ro-MD"/>
              </w:rPr>
              <w:t xml:space="preserve"> </w:t>
            </w:r>
            <w:r w:rsidRPr="00670749">
              <w:rPr>
                <w:rFonts w:ascii="Times New Roman" w:hAnsi="Times New Roman" w:cs="Times New Roman"/>
                <w:lang w:val="ro-MD"/>
              </w:rPr>
              <w:t>de</w:t>
            </w:r>
            <w:r w:rsidRPr="00670749">
              <w:rPr>
                <w:rFonts w:ascii="Times New Roman" w:hAnsi="Times New Roman" w:cs="Times New Roman"/>
                <w:spacing w:val="-5"/>
                <w:lang w:val="ro-MD"/>
              </w:rPr>
              <w:t xml:space="preserve"> </w:t>
            </w:r>
            <w:r w:rsidRPr="00670749">
              <w:rPr>
                <w:rFonts w:ascii="Times New Roman" w:hAnsi="Times New Roman" w:cs="Times New Roman"/>
                <w:lang w:val="ro-MD"/>
              </w:rPr>
              <w:t>Stat</w:t>
            </w:r>
            <w:r w:rsidRPr="00670749">
              <w:rPr>
                <w:rFonts w:ascii="Times New Roman" w:hAnsi="Times New Roman" w:cs="Times New Roman"/>
                <w:spacing w:val="-7"/>
                <w:lang w:val="ro-MD"/>
              </w:rPr>
              <w:t xml:space="preserve"> </w:t>
            </w:r>
            <w:r w:rsidRPr="00670749">
              <w:rPr>
                <w:rFonts w:ascii="Times New Roman" w:hAnsi="Times New Roman" w:cs="Times New Roman"/>
                <w:lang w:val="ro-MD"/>
              </w:rPr>
              <w:t>al</w:t>
            </w:r>
            <w:r w:rsidRPr="00670749">
              <w:rPr>
                <w:rFonts w:ascii="Times New Roman" w:hAnsi="Times New Roman" w:cs="Times New Roman"/>
                <w:spacing w:val="-5"/>
                <w:lang w:val="ro-MD"/>
              </w:rPr>
              <w:t xml:space="preserve"> </w:t>
            </w:r>
            <w:r w:rsidRPr="00670749">
              <w:rPr>
                <w:rFonts w:ascii="Times New Roman" w:hAnsi="Times New Roman" w:cs="Times New Roman"/>
                <w:lang w:val="ro-MD"/>
              </w:rPr>
              <w:t>Dispozitivelor</w:t>
            </w:r>
            <w:r w:rsidRPr="00670749">
              <w:rPr>
                <w:rFonts w:ascii="Times New Roman" w:hAnsi="Times New Roman" w:cs="Times New Roman"/>
                <w:spacing w:val="-3"/>
                <w:lang w:val="ro-MD"/>
              </w:rPr>
              <w:t xml:space="preserve"> </w:t>
            </w:r>
            <w:r w:rsidRPr="00670749">
              <w:rPr>
                <w:rFonts w:ascii="Times New Roman" w:hAnsi="Times New Roman" w:cs="Times New Roman"/>
                <w:spacing w:val="-2"/>
                <w:lang w:val="ro-MD"/>
              </w:rPr>
              <w:t>Medicale</w:t>
            </w:r>
          </w:p>
        </w:tc>
      </w:tr>
      <w:tr w:rsidR="001C07CF" w:rsidRPr="00670749" w14:paraId="1C0BE26D" w14:textId="77777777" w:rsidTr="00B25554">
        <w:trPr>
          <w:trHeight w:val="251"/>
        </w:trPr>
        <w:tc>
          <w:tcPr>
            <w:tcW w:w="1418" w:type="dxa"/>
          </w:tcPr>
          <w:p w14:paraId="782114E3" w14:textId="77777777" w:rsidR="001C07CF" w:rsidRPr="00670749" w:rsidRDefault="001C07CF" w:rsidP="00B25554">
            <w:pPr>
              <w:pStyle w:val="TableParagraph"/>
              <w:spacing w:line="232" w:lineRule="exact"/>
              <w:ind w:left="107"/>
              <w:rPr>
                <w:rFonts w:ascii="Times New Roman" w:hAnsi="Times New Roman" w:cs="Times New Roman"/>
                <w:lang w:val="ro-MD"/>
              </w:rPr>
            </w:pPr>
            <w:r w:rsidRPr="00670749">
              <w:rPr>
                <w:rFonts w:ascii="Times New Roman" w:hAnsi="Times New Roman" w:cs="Times New Roman"/>
                <w:spacing w:val="-5"/>
                <w:lang w:val="ro-MD"/>
              </w:rPr>
              <w:t>IDM</w:t>
            </w:r>
          </w:p>
        </w:tc>
        <w:tc>
          <w:tcPr>
            <w:tcW w:w="8238" w:type="dxa"/>
          </w:tcPr>
          <w:p w14:paraId="282B3137" w14:textId="77777777" w:rsidR="001C07CF" w:rsidRPr="00670749" w:rsidRDefault="001C07CF" w:rsidP="00B25554">
            <w:pPr>
              <w:pStyle w:val="TableParagraph"/>
              <w:spacing w:line="232" w:lineRule="exact"/>
              <w:ind w:left="107"/>
              <w:rPr>
                <w:rFonts w:ascii="Times New Roman" w:hAnsi="Times New Roman" w:cs="Times New Roman"/>
                <w:lang w:val="ro-MD"/>
              </w:rPr>
            </w:pPr>
            <w:r w:rsidRPr="00670749">
              <w:rPr>
                <w:rFonts w:ascii="Times New Roman" w:hAnsi="Times New Roman" w:cs="Times New Roman"/>
                <w:lang w:val="ro-MD"/>
              </w:rPr>
              <w:t>înregistrarea</w:t>
            </w:r>
            <w:r w:rsidRPr="00670749">
              <w:rPr>
                <w:rFonts w:ascii="Times New Roman" w:hAnsi="Times New Roman" w:cs="Times New Roman"/>
                <w:spacing w:val="-13"/>
                <w:lang w:val="ro-MD"/>
              </w:rPr>
              <w:t xml:space="preserve"> </w:t>
            </w:r>
            <w:r w:rsidRPr="00670749">
              <w:rPr>
                <w:rFonts w:ascii="Times New Roman" w:hAnsi="Times New Roman" w:cs="Times New Roman"/>
                <w:lang w:val="ro-MD"/>
              </w:rPr>
              <w:t>dispozitivelor</w:t>
            </w:r>
            <w:r w:rsidRPr="00670749">
              <w:rPr>
                <w:rFonts w:ascii="Times New Roman" w:hAnsi="Times New Roman" w:cs="Times New Roman"/>
                <w:spacing w:val="-12"/>
                <w:lang w:val="ro-MD"/>
              </w:rPr>
              <w:t xml:space="preserve"> </w:t>
            </w:r>
            <w:r w:rsidRPr="00670749">
              <w:rPr>
                <w:rFonts w:ascii="Times New Roman" w:hAnsi="Times New Roman" w:cs="Times New Roman"/>
                <w:spacing w:val="-2"/>
                <w:lang w:val="ro-MD"/>
              </w:rPr>
              <w:t>medicale</w:t>
            </w:r>
          </w:p>
        </w:tc>
      </w:tr>
      <w:tr w:rsidR="001C07CF" w:rsidRPr="00670749" w14:paraId="34B8BD37" w14:textId="77777777" w:rsidTr="00B25554">
        <w:trPr>
          <w:trHeight w:val="253"/>
        </w:trPr>
        <w:tc>
          <w:tcPr>
            <w:tcW w:w="1418" w:type="dxa"/>
          </w:tcPr>
          <w:p w14:paraId="0EFA221A" w14:textId="77777777" w:rsidR="001C07CF" w:rsidRPr="00670749" w:rsidRDefault="001C07CF" w:rsidP="00B25554">
            <w:pPr>
              <w:pStyle w:val="TableParagraph"/>
              <w:spacing w:before="2" w:line="232" w:lineRule="exact"/>
              <w:ind w:left="107"/>
              <w:rPr>
                <w:rFonts w:ascii="Times New Roman" w:hAnsi="Times New Roman" w:cs="Times New Roman"/>
                <w:lang w:val="ro-MD"/>
              </w:rPr>
            </w:pPr>
            <w:r w:rsidRPr="00670749">
              <w:rPr>
                <w:rFonts w:ascii="Times New Roman" w:hAnsi="Times New Roman" w:cs="Times New Roman"/>
                <w:spacing w:val="-5"/>
                <w:lang w:val="ro-MD"/>
              </w:rPr>
              <w:t>DoC</w:t>
            </w:r>
          </w:p>
        </w:tc>
        <w:tc>
          <w:tcPr>
            <w:tcW w:w="8238" w:type="dxa"/>
          </w:tcPr>
          <w:p w14:paraId="2CFB0342" w14:textId="77777777" w:rsidR="001C07CF" w:rsidRPr="00670749" w:rsidRDefault="001C07CF" w:rsidP="00B25554">
            <w:pPr>
              <w:pStyle w:val="TableParagraph"/>
              <w:spacing w:before="2" w:line="232" w:lineRule="exact"/>
              <w:ind w:left="107"/>
              <w:rPr>
                <w:rFonts w:ascii="Times New Roman" w:hAnsi="Times New Roman" w:cs="Times New Roman"/>
                <w:lang w:val="ro-MD"/>
              </w:rPr>
            </w:pPr>
            <w:r w:rsidRPr="00670749">
              <w:rPr>
                <w:rFonts w:ascii="Times New Roman" w:hAnsi="Times New Roman" w:cs="Times New Roman"/>
                <w:w w:val="90"/>
                <w:lang w:val="ro-MD"/>
              </w:rPr>
              <w:t>Declarația</w:t>
            </w:r>
            <w:r w:rsidRPr="00670749">
              <w:rPr>
                <w:rFonts w:ascii="Times New Roman" w:hAnsi="Times New Roman" w:cs="Times New Roman"/>
                <w:spacing w:val="-10"/>
                <w:w w:val="90"/>
                <w:lang w:val="ro-MD"/>
              </w:rPr>
              <w:t xml:space="preserve"> </w:t>
            </w:r>
            <w:r w:rsidRPr="00670749">
              <w:rPr>
                <w:rFonts w:ascii="Times New Roman" w:hAnsi="Times New Roman" w:cs="Times New Roman"/>
                <w:w w:val="90"/>
                <w:lang w:val="ro-MD"/>
              </w:rPr>
              <w:t>de</w:t>
            </w:r>
            <w:r w:rsidRPr="00670749">
              <w:rPr>
                <w:rFonts w:ascii="Times New Roman" w:hAnsi="Times New Roman" w:cs="Times New Roman"/>
                <w:spacing w:val="-8"/>
                <w:w w:val="90"/>
                <w:lang w:val="ro-MD"/>
              </w:rPr>
              <w:t xml:space="preserve"> </w:t>
            </w:r>
            <w:r w:rsidRPr="00670749">
              <w:rPr>
                <w:rFonts w:ascii="Times New Roman" w:hAnsi="Times New Roman" w:cs="Times New Roman"/>
                <w:spacing w:val="-2"/>
                <w:w w:val="90"/>
                <w:lang w:val="ro-MD"/>
              </w:rPr>
              <w:t>Conformitate</w:t>
            </w:r>
          </w:p>
        </w:tc>
      </w:tr>
      <w:tr w:rsidR="001C07CF" w:rsidRPr="00670749" w14:paraId="09FC22F8" w14:textId="77777777" w:rsidTr="00B25554">
        <w:trPr>
          <w:trHeight w:val="1012"/>
        </w:trPr>
        <w:tc>
          <w:tcPr>
            <w:tcW w:w="1418" w:type="dxa"/>
          </w:tcPr>
          <w:p w14:paraId="2E3FB056" w14:textId="77777777" w:rsidR="001C07CF" w:rsidRPr="00670749" w:rsidRDefault="001C07CF" w:rsidP="00B25554">
            <w:pPr>
              <w:pStyle w:val="TableParagraph"/>
              <w:spacing w:before="126"/>
              <w:rPr>
                <w:rFonts w:ascii="Times New Roman" w:hAnsi="Times New Roman" w:cs="Times New Roman"/>
                <w:b/>
                <w:lang w:val="ro-MD"/>
              </w:rPr>
            </w:pPr>
          </w:p>
          <w:p w14:paraId="5C5CA669" w14:textId="77777777" w:rsidR="001C07CF" w:rsidRPr="00670749" w:rsidRDefault="001C07CF" w:rsidP="00B25554">
            <w:pPr>
              <w:pStyle w:val="TableParagraph"/>
              <w:ind w:left="107"/>
              <w:rPr>
                <w:rFonts w:ascii="Times New Roman" w:hAnsi="Times New Roman" w:cs="Times New Roman"/>
                <w:lang w:val="ro-MD"/>
              </w:rPr>
            </w:pPr>
            <w:r w:rsidRPr="00670749">
              <w:rPr>
                <w:rFonts w:ascii="Times New Roman" w:hAnsi="Times New Roman" w:cs="Times New Roman"/>
                <w:spacing w:val="-5"/>
                <w:lang w:val="ro-MD"/>
              </w:rPr>
              <w:t>MDR</w:t>
            </w:r>
          </w:p>
        </w:tc>
        <w:tc>
          <w:tcPr>
            <w:tcW w:w="8238" w:type="dxa"/>
          </w:tcPr>
          <w:p w14:paraId="6968FBCF" w14:textId="77777777" w:rsidR="001C07CF" w:rsidRPr="00670749" w:rsidRDefault="001C07CF" w:rsidP="00B25554">
            <w:pPr>
              <w:pStyle w:val="TableParagraph"/>
              <w:ind w:left="107"/>
              <w:jc w:val="both"/>
              <w:rPr>
                <w:rFonts w:ascii="Times New Roman" w:hAnsi="Times New Roman" w:cs="Times New Roman"/>
                <w:lang w:val="ro-MD"/>
              </w:rPr>
            </w:pPr>
            <w:r w:rsidRPr="00670749">
              <w:rPr>
                <w:rFonts w:ascii="Times New Roman" w:hAnsi="Times New Roman" w:cs="Times New Roman"/>
                <w:lang w:val="ro-MD"/>
              </w:rPr>
              <w:t>REGULAMENTUL</w:t>
            </w:r>
            <w:r w:rsidRPr="00670749">
              <w:rPr>
                <w:rFonts w:ascii="Times New Roman" w:hAnsi="Times New Roman" w:cs="Times New Roman"/>
                <w:spacing w:val="51"/>
                <w:lang w:val="ro-MD"/>
              </w:rPr>
              <w:t xml:space="preserve">  </w:t>
            </w:r>
            <w:r w:rsidRPr="00670749">
              <w:rPr>
                <w:rFonts w:ascii="Times New Roman" w:hAnsi="Times New Roman" w:cs="Times New Roman"/>
                <w:lang w:val="ro-MD"/>
              </w:rPr>
              <w:t>(UE)</w:t>
            </w:r>
            <w:r w:rsidRPr="00670749">
              <w:rPr>
                <w:rFonts w:ascii="Times New Roman" w:hAnsi="Times New Roman" w:cs="Times New Roman"/>
                <w:spacing w:val="52"/>
                <w:lang w:val="ro-MD"/>
              </w:rPr>
              <w:t xml:space="preserve">  </w:t>
            </w:r>
            <w:r w:rsidRPr="00670749">
              <w:rPr>
                <w:rFonts w:ascii="Times New Roman" w:hAnsi="Times New Roman" w:cs="Times New Roman"/>
                <w:lang w:val="ro-MD"/>
              </w:rPr>
              <w:t>2017/745</w:t>
            </w:r>
            <w:r w:rsidRPr="00670749">
              <w:rPr>
                <w:rFonts w:ascii="Times New Roman" w:hAnsi="Times New Roman" w:cs="Times New Roman"/>
                <w:spacing w:val="52"/>
                <w:lang w:val="ro-MD"/>
              </w:rPr>
              <w:t xml:space="preserve">  </w:t>
            </w:r>
            <w:r w:rsidRPr="00670749">
              <w:rPr>
                <w:rFonts w:ascii="Times New Roman" w:hAnsi="Times New Roman" w:cs="Times New Roman"/>
                <w:lang w:val="ro-MD"/>
              </w:rPr>
              <w:t>AL</w:t>
            </w:r>
            <w:r w:rsidRPr="00670749">
              <w:rPr>
                <w:rFonts w:ascii="Times New Roman" w:hAnsi="Times New Roman" w:cs="Times New Roman"/>
                <w:spacing w:val="51"/>
                <w:lang w:val="ro-MD"/>
              </w:rPr>
              <w:t xml:space="preserve">  </w:t>
            </w:r>
            <w:r w:rsidRPr="00670749">
              <w:rPr>
                <w:rFonts w:ascii="Times New Roman" w:hAnsi="Times New Roman" w:cs="Times New Roman"/>
                <w:lang w:val="ro-MD"/>
              </w:rPr>
              <w:t>PARLAMENTULUI</w:t>
            </w:r>
            <w:r w:rsidRPr="00670749">
              <w:rPr>
                <w:rFonts w:ascii="Times New Roman" w:hAnsi="Times New Roman" w:cs="Times New Roman"/>
                <w:spacing w:val="52"/>
                <w:lang w:val="ro-MD"/>
              </w:rPr>
              <w:t xml:space="preserve">  </w:t>
            </w:r>
            <w:r w:rsidRPr="00670749">
              <w:rPr>
                <w:rFonts w:ascii="Times New Roman" w:hAnsi="Times New Roman" w:cs="Times New Roman"/>
                <w:lang w:val="ro-MD"/>
              </w:rPr>
              <w:t>EUROPEAN</w:t>
            </w:r>
            <w:r w:rsidRPr="00670749">
              <w:rPr>
                <w:rFonts w:ascii="Times New Roman" w:hAnsi="Times New Roman" w:cs="Times New Roman"/>
                <w:spacing w:val="52"/>
                <w:lang w:val="ro-MD"/>
              </w:rPr>
              <w:t xml:space="preserve">  </w:t>
            </w:r>
            <w:r w:rsidRPr="00670749">
              <w:rPr>
                <w:rFonts w:ascii="Times New Roman" w:hAnsi="Times New Roman" w:cs="Times New Roman"/>
                <w:lang w:val="ro-MD"/>
              </w:rPr>
              <w:t>ȘI</w:t>
            </w:r>
            <w:r w:rsidRPr="00670749">
              <w:rPr>
                <w:rFonts w:ascii="Times New Roman" w:hAnsi="Times New Roman" w:cs="Times New Roman"/>
                <w:spacing w:val="52"/>
                <w:lang w:val="ro-MD"/>
              </w:rPr>
              <w:t xml:space="preserve">  </w:t>
            </w:r>
            <w:r w:rsidRPr="00670749">
              <w:rPr>
                <w:rFonts w:ascii="Times New Roman" w:hAnsi="Times New Roman" w:cs="Times New Roman"/>
                <w:spacing w:val="-5"/>
                <w:lang w:val="ro-MD"/>
              </w:rPr>
              <w:t>AL</w:t>
            </w:r>
          </w:p>
          <w:p w14:paraId="7B912317" w14:textId="77777777" w:rsidR="001C07CF" w:rsidRPr="00670749" w:rsidRDefault="001C07CF" w:rsidP="00B25554">
            <w:pPr>
              <w:pStyle w:val="TableParagraph"/>
              <w:spacing w:line="252" w:lineRule="exact"/>
              <w:ind w:left="107" w:right="94"/>
              <w:jc w:val="both"/>
              <w:rPr>
                <w:rFonts w:ascii="Times New Roman" w:hAnsi="Times New Roman" w:cs="Times New Roman"/>
                <w:lang w:val="ro-MD"/>
              </w:rPr>
            </w:pPr>
            <w:r w:rsidRPr="00670749">
              <w:rPr>
                <w:rFonts w:ascii="Times New Roman" w:hAnsi="Times New Roman" w:cs="Times New Roman"/>
                <w:lang w:val="ro-MD"/>
              </w:rPr>
              <w:t>CONSILIULUI din 5 aprilie 2017 privind dispozitivele medicale, de modificare a Directivei 2001/83/CE,</w:t>
            </w:r>
            <w:r w:rsidRPr="00670749">
              <w:rPr>
                <w:rFonts w:ascii="Times New Roman" w:hAnsi="Times New Roman" w:cs="Times New Roman"/>
                <w:spacing w:val="-16"/>
                <w:lang w:val="ro-MD"/>
              </w:rPr>
              <w:t xml:space="preserve"> </w:t>
            </w:r>
            <w:r w:rsidRPr="00670749">
              <w:rPr>
                <w:rFonts w:ascii="Times New Roman" w:hAnsi="Times New Roman" w:cs="Times New Roman"/>
                <w:lang w:val="ro-MD"/>
              </w:rPr>
              <w:t>a</w:t>
            </w:r>
            <w:r w:rsidRPr="00670749">
              <w:rPr>
                <w:rFonts w:ascii="Times New Roman" w:hAnsi="Times New Roman" w:cs="Times New Roman"/>
                <w:spacing w:val="-15"/>
                <w:lang w:val="ro-MD"/>
              </w:rPr>
              <w:t xml:space="preserve"> </w:t>
            </w:r>
            <w:r w:rsidRPr="00670749">
              <w:rPr>
                <w:rFonts w:ascii="Times New Roman" w:hAnsi="Times New Roman" w:cs="Times New Roman"/>
                <w:lang w:val="ro-MD"/>
              </w:rPr>
              <w:t>Regulamentului</w:t>
            </w:r>
            <w:r w:rsidRPr="00670749">
              <w:rPr>
                <w:rFonts w:ascii="Times New Roman" w:hAnsi="Times New Roman" w:cs="Times New Roman"/>
                <w:spacing w:val="-15"/>
                <w:lang w:val="ro-MD"/>
              </w:rPr>
              <w:t xml:space="preserve"> </w:t>
            </w:r>
            <w:r w:rsidRPr="00670749">
              <w:rPr>
                <w:rFonts w:ascii="Times New Roman" w:hAnsi="Times New Roman" w:cs="Times New Roman"/>
                <w:lang w:val="ro-MD"/>
              </w:rPr>
              <w:t>(CE)</w:t>
            </w:r>
            <w:r w:rsidRPr="00670749">
              <w:rPr>
                <w:rFonts w:ascii="Times New Roman" w:hAnsi="Times New Roman" w:cs="Times New Roman"/>
                <w:spacing w:val="-16"/>
                <w:lang w:val="ro-MD"/>
              </w:rPr>
              <w:t xml:space="preserve"> </w:t>
            </w:r>
            <w:r w:rsidRPr="00670749">
              <w:rPr>
                <w:rFonts w:ascii="Times New Roman" w:hAnsi="Times New Roman" w:cs="Times New Roman"/>
                <w:lang w:val="ro-MD"/>
              </w:rPr>
              <w:t>nr.</w:t>
            </w:r>
            <w:r w:rsidRPr="00670749">
              <w:rPr>
                <w:rFonts w:ascii="Times New Roman" w:hAnsi="Times New Roman" w:cs="Times New Roman"/>
                <w:spacing w:val="-15"/>
                <w:lang w:val="ro-MD"/>
              </w:rPr>
              <w:t xml:space="preserve"> </w:t>
            </w:r>
            <w:r w:rsidRPr="00670749">
              <w:rPr>
                <w:rFonts w:ascii="Times New Roman" w:hAnsi="Times New Roman" w:cs="Times New Roman"/>
                <w:lang w:val="ro-MD"/>
              </w:rPr>
              <w:t>178/2002</w:t>
            </w:r>
            <w:r w:rsidRPr="00670749">
              <w:rPr>
                <w:rFonts w:ascii="Times New Roman" w:hAnsi="Times New Roman" w:cs="Times New Roman"/>
                <w:spacing w:val="-15"/>
                <w:lang w:val="ro-MD"/>
              </w:rPr>
              <w:t xml:space="preserve"> </w:t>
            </w:r>
            <w:r w:rsidRPr="00670749">
              <w:rPr>
                <w:rFonts w:ascii="Times New Roman" w:hAnsi="Times New Roman" w:cs="Times New Roman"/>
                <w:lang w:val="ro-MD"/>
              </w:rPr>
              <w:t>și</w:t>
            </w:r>
            <w:r w:rsidRPr="00670749">
              <w:rPr>
                <w:rFonts w:ascii="Times New Roman" w:hAnsi="Times New Roman" w:cs="Times New Roman"/>
                <w:spacing w:val="-15"/>
                <w:lang w:val="ro-MD"/>
              </w:rPr>
              <w:t xml:space="preserve"> </w:t>
            </w:r>
            <w:r w:rsidRPr="00670749">
              <w:rPr>
                <w:rFonts w:ascii="Times New Roman" w:hAnsi="Times New Roman" w:cs="Times New Roman"/>
                <w:lang w:val="ro-MD"/>
              </w:rPr>
              <w:t>a</w:t>
            </w:r>
            <w:r w:rsidRPr="00670749">
              <w:rPr>
                <w:rFonts w:ascii="Times New Roman" w:hAnsi="Times New Roman" w:cs="Times New Roman"/>
                <w:spacing w:val="-16"/>
                <w:lang w:val="ro-MD"/>
              </w:rPr>
              <w:t xml:space="preserve"> </w:t>
            </w:r>
            <w:r w:rsidRPr="00670749">
              <w:rPr>
                <w:rFonts w:ascii="Times New Roman" w:hAnsi="Times New Roman" w:cs="Times New Roman"/>
                <w:lang w:val="ro-MD"/>
              </w:rPr>
              <w:t>Regulamentului</w:t>
            </w:r>
            <w:r w:rsidRPr="00670749">
              <w:rPr>
                <w:rFonts w:ascii="Times New Roman" w:hAnsi="Times New Roman" w:cs="Times New Roman"/>
                <w:spacing w:val="-15"/>
                <w:lang w:val="ro-MD"/>
              </w:rPr>
              <w:t xml:space="preserve"> </w:t>
            </w:r>
            <w:r w:rsidRPr="00670749">
              <w:rPr>
                <w:rFonts w:ascii="Times New Roman" w:hAnsi="Times New Roman" w:cs="Times New Roman"/>
                <w:lang w:val="ro-MD"/>
              </w:rPr>
              <w:t>(CE)</w:t>
            </w:r>
            <w:r w:rsidRPr="00670749">
              <w:rPr>
                <w:rFonts w:ascii="Times New Roman" w:hAnsi="Times New Roman" w:cs="Times New Roman"/>
                <w:spacing w:val="-15"/>
                <w:lang w:val="ro-MD"/>
              </w:rPr>
              <w:t xml:space="preserve"> </w:t>
            </w:r>
            <w:r w:rsidRPr="00670749">
              <w:rPr>
                <w:rFonts w:ascii="Times New Roman" w:hAnsi="Times New Roman" w:cs="Times New Roman"/>
                <w:lang w:val="ro-MD"/>
              </w:rPr>
              <w:t>nr.</w:t>
            </w:r>
            <w:r w:rsidRPr="00670749">
              <w:rPr>
                <w:rFonts w:ascii="Times New Roman" w:hAnsi="Times New Roman" w:cs="Times New Roman"/>
                <w:spacing w:val="-16"/>
                <w:lang w:val="ro-MD"/>
              </w:rPr>
              <w:t xml:space="preserve"> </w:t>
            </w:r>
            <w:r w:rsidRPr="00670749">
              <w:rPr>
                <w:rFonts w:ascii="Times New Roman" w:hAnsi="Times New Roman" w:cs="Times New Roman"/>
                <w:lang w:val="ro-MD"/>
              </w:rPr>
              <w:t>1223/2009 și</w:t>
            </w:r>
            <w:r w:rsidRPr="00670749">
              <w:rPr>
                <w:rFonts w:ascii="Times New Roman" w:hAnsi="Times New Roman" w:cs="Times New Roman"/>
                <w:spacing w:val="-11"/>
                <w:lang w:val="ro-MD"/>
              </w:rPr>
              <w:t xml:space="preserve"> </w:t>
            </w:r>
            <w:r w:rsidRPr="00670749">
              <w:rPr>
                <w:rFonts w:ascii="Times New Roman" w:hAnsi="Times New Roman" w:cs="Times New Roman"/>
                <w:lang w:val="ro-MD"/>
              </w:rPr>
              <w:t>de</w:t>
            </w:r>
            <w:r w:rsidRPr="00670749">
              <w:rPr>
                <w:rFonts w:ascii="Times New Roman" w:hAnsi="Times New Roman" w:cs="Times New Roman"/>
                <w:spacing w:val="-11"/>
                <w:lang w:val="ro-MD"/>
              </w:rPr>
              <w:t xml:space="preserve"> </w:t>
            </w:r>
            <w:r w:rsidRPr="00670749">
              <w:rPr>
                <w:rFonts w:ascii="Times New Roman" w:hAnsi="Times New Roman" w:cs="Times New Roman"/>
                <w:lang w:val="ro-MD"/>
              </w:rPr>
              <w:t>abrogare</w:t>
            </w:r>
            <w:r w:rsidRPr="00670749">
              <w:rPr>
                <w:rFonts w:ascii="Times New Roman" w:hAnsi="Times New Roman" w:cs="Times New Roman"/>
                <w:spacing w:val="-11"/>
                <w:lang w:val="ro-MD"/>
              </w:rPr>
              <w:t xml:space="preserve"> </w:t>
            </w:r>
            <w:r w:rsidRPr="00670749">
              <w:rPr>
                <w:rFonts w:ascii="Times New Roman" w:hAnsi="Times New Roman" w:cs="Times New Roman"/>
                <w:lang w:val="ro-MD"/>
              </w:rPr>
              <w:t>a</w:t>
            </w:r>
            <w:r w:rsidRPr="00670749">
              <w:rPr>
                <w:rFonts w:ascii="Times New Roman" w:hAnsi="Times New Roman" w:cs="Times New Roman"/>
                <w:spacing w:val="-13"/>
                <w:lang w:val="ro-MD"/>
              </w:rPr>
              <w:t xml:space="preserve"> </w:t>
            </w:r>
            <w:r w:rsidRPr="00670749">
              <w:rPr>
                <w:rFonts w:ascii="Times New Roman" w:hAnsi="Times New Roman" w:cs="Times New Roman"/>
                <w:lang w:val="ro-MD"/>
              </w:rPr>
              <w:t>Directivelor</w:t>
            </w:r>
            <w:r w:rsidRPr="00670749">
              <w:rPr>
                <w:rFonts w:ascii="Times New Roman" w:hAnsi="Times New Roman" w:cs="Times New Roman"/>
                <w:spacing w:val="-9"/>
                <w:lang w:val="ro-MD"/>
              </w:rPr>
              <w:t xml:space="preserve"> </w:t>
            </w:r>
            <w:r w:rsidRPr="00670749">
              <w:rPr>
                <w:rFonts w:ascii="Times New Roman" w:hAnsi="Times New Roman" w:cs="Times New Roman"/>
                <w:lang w:val="ro-MD"/>
              </w:rPr>
              <w:t>90/385/CEE</w:t>
            </w:r>
            <w:r w:rsidRPr="00670749">
              <w:rPr>
                <w:rFonts w:ascii="Times New Roman" w:hAnsi="Times New Roman" w:cs="Times New Roman"/>
                <w:spacing w:val="-11"/>
                <w:lang w:val="ro-MD"/>
              </w:rPr>
              <w:t xml:space="preserve"> </w:t>
            </w:r>
            <w:r w:rsidRPr="00670749">
              <w:rPr>
                <w:rFonts w:ascii="Times New Roman" w:hAnsi="Times New Roman" w:cs="Times New Roman"/>
                <w:lang w:val="ro-MD"/>
              </w:rPr>
              <w:t>și</w:t>
            </w:r>
            <w:r w:rsidRPr="00670749">
              <w:rPr>
                <w:rFonts w:ascii="Times New Roman" w:hAnsi="Times New Roman" w:cs="Times New Roman"/>
                <w:spacing w:val="-11"/>
                <w:lang w:val="ro-MD"/>
              </w:rPr>
              <w:t xml:space="preserve"> </w:t>
            </w:r>
            <w:r w:rsidRPr="00670749">
              <w:rPr>
                <w:rFonts w:ascii="Times New Roman" w:hAnsi="Times New Roman" w:cs="Times New Roman"/>
                <w:lang w:val="ro-MD"/>
              </w:rPr>
              <w:t>93/42/CEE</w:t>
            </w:r>
            <w:r w:rsidRPr="00670749">
              <w:rPr>
                <w:rFonts w:ascii="Times New Roman" w:hAnsi="Times New Roman" w:cs="Times New Roman"/>
                <w:spacing w:val="-11"/>
                <w:lang w:val="ro-MD"/>
              </w:rPr>
              <w:t xml:space="preserve"> </w:t>
            </w:r>
            <w:r w:rsidRPr="00670749">
              <w:rPr>
                <w:rFonts w:ascii="Times New Roman" w:hAnsi="Times New Roman" w:cs="Times New Roman"/>
                <w:lang w:val="ro-MD"/>
              </w:rPr>
              <w:t>ale</w:t>
            </w:r>
            <w:r w:rsidRPr="00670749">
              <w:rPr>
                <w:rFonts w:ascii="Times New Roman" w:hAnsi="Times New Roman" w:cs="Times New Roman"/>
                <w:spacing w:val="-11"/>
                <w:lang w:val="ro-MD"/>
              </w:rPr>
              <w:t xml:space="preserve"> </w:t>
            </w:r>
            <w:r w:rsidRPr="00670749">
              <w:rPr>
                <w:rFonts w:ascii="Times New Roman" w:hAnsi="Times New Roman" w:cs="Times New Roman"/>
                <w:lang w:val="ro-MD"/>
              </w:rPr>
              <w:t>Consiliului</w:t>
            </w:r>
          </w:p>
        </w:tc>
      </w:tr>
      <w:tr w:rsidR="001C07CF" w:rsidRPr="00670749" w14:paraId="594D0D2D" w14:textId="77777777" w:rsidTr="00B25554">
        <w:trPr>
          <w:trHeight w:val="757"/>
        </w:trPr>
        <w:tc>
          <w:tcPr>
            <w:tcW w:w="1418" w:type="dxa"/>
          </w:tcPr>
          <w:p w14:paraId="28D63014" w14:textId="77777777" w:rsidR="001C07CF" w:rsidRPr="00670749" w:rsidRDefault="001C07CF" w:rsidP="00B25554">
            <w:pPr>
              <w:pStyle w:val="TableParagraph"/>
              <w:spacing w:before="252"/>
              <w:ind w:left="107"/>
              <w:rPr>
                <w:rFonts w:ascii="Times New Roman" w:hAnsi="Times New Roman" w:cs="Times New Roman"/>
                <w:lang w:val="ro-MD"/>
              </w:rPr>
            </w:pPr>
            <w:r w:rsidRPr="00670749">
              <w:rPr>
                <w:rFonts w:ascii="Times New Roman" w:hAnsi="Times New Roman" w:cs="Times New Roman"/>
                <w:spacing w:val="-4"/>
                <w:lang w:val="ro-MD"/>
              </w:rPr>
              <w:t>IVDR</w:t>
            </w:r>
          </w:p>
        </w:tc>
        <w:tc>
          <w:tcPr>
            <w:tcW w:w="8238" w:type="dxa"/>
          </w:tcPr>
          <w:p w14:paraId="3BFF3AA5" w14:textId="77777777" w:rsidR="001C07CF" w:rsidRPr="00670749" w:rsidRDefault="001C07CF" w:rsidP="00B25554">
            <w:pPr>
              <w:pStyle w:val="TableParagraph"/>
              <w:tabs>
                <w:tab w:val="left" w:pos="2161"/>
                <w:tab w:val="left" w:pos="2857"/>
                <w:tab w:val="left" w:pos="4019"/>
                <w:tab w:val="left" w:pos="4530"/>
                <w:tab w:val="left" w:pos="6620"/>
                <w:tab w:val="left" w:pos="8096"/>
                <w:tab w:val="left" w:pos="8550"/>
              </w:tabs>
              <w:spacing w:line="252" w:lineRule="exact"/>
              <w:ind w:left="107"/>
              <w:rPr>
                <w:rFonts w:ascii="Times New Roman" w:hAnsi="Times New Roman" w:cs="Times New Roman"/>
                <w:lang w:val="ro-MD"/>
              </w:rPr>
            </w:pPr>
            <w:r w:rsidRPr="00670749">
              <w:rPr>
                <w:rFonts w:ascii="Times New Roman" w:hAnsi="Times New Roman" w:cs="Times New Roman"/>
                <w:spacing w:val="-2"/>
                <w:lang w:val="ro-MD"/>
              </w:rPr>
              <w:t>REGULAMENTUL</w:t>
            </w:r>
            <w:r w:rsidRPr="00670749">
              <w:rPr>
                <w:rFonts w:ascii="Times New Roman" w:hAnsi="Times New Roman" w:cs="Times New Roman"/>
                <w:lang w:val="ro-MD"/>
              </w:rPr>
              <w:tab/>
            </w:r>
            <w:r w:rsidRPr="00670749">
              <w:rPr>
                <w:rFonts w:ascii="Times New Roman" w:hAnsi="Times New Roman" w:cs="Times New Roman"/>
                <w:spacing w:val="-4"/>
                <w:lang w:val="ro-MD"/>
              </w:rPr>
              <w:t>(UE)</w:t>
            </w:r>
            <w:r w:rsidRPr="00670749">
              <w:rPr>
                <w:rFonts w:ascii="Times New Roman" w:hAnsi="Times New Roman" w:cs="Times New Roman"/>
                <w:lang w:val="ro-MD"/>
              </w:rPr>
              <w:tab/>
            </w:r>
            <w:r w:rsidRPr="00670749">
              <w:rPr>
                <w:rFonts w:ascii="Times New Roman" w:hAnsi="Times New Roman" w:cs="Times New Roman"/>
                <w:spacing w:val="-2"/>
                <w:lang w:val="ro-MD"/>
              </w:rPr>
              <w:t>2017/746</w:t>
            </w:r>
            <w:r w:rsidRPr="00670749">
              <w:rPr>
                <w:rFonts w:ascii="Times New Roman" w:hAnsi="Times New Roman" w:cs="Times New Roman"/>
                <w:lang w:val="ro-MD"/>
              </w:rPr>
              <w:tab/>
            </w:r>
            <w:r w:rsidRPr="00670749">
              <w:rPr>
                <w:rFonts w:ascii="Times New Roman" w:hAnsi="Times New Roman" w:cs="Times New Roman"/>
                <w:spacing w:val="-5"/>
                <w:lang w:val="ro-MD"/>
              </w:rPr>
              <w:t>AL</w:t>
            </w:r>
            <w:r w:rsidRPr="00670749">
              <w:rPr>
                <w:rFonts w:ascii="Times New Roman" w:hAnsi="Times New Roman" w:cs="Times New Roman"/>
                <w:lang w:val="ro-MD"/>
              </w:rPr>
              <w:tab/>
            </w:r>
            <w:r w:rsidRPr="00670749">
              <w:rPr>
                <w:rFonts w:ascii="Times New Roman" w:hAnsi="Times New Roman" w:cs="Times New Roman"/>
                <w:spacing w:val="-2"/>
                <w:lang w:val="ro-MD"/>
              </w:rPr>
              <w:t>PARLAMENTULUI</w:t>
            </w:r>
            <w:r w:rsidRPr="00670749">
              <w:rPr>
                <w:rFonts w:ascii="Times New Roman" w:hAnsi="Times New Roman" w:cs="Times New Roman"/>
                <w:lang w:val="ro-MD"/>
              </w:rPr>
              <w:tab/>
            </w:r>
            <w:r w:rsidRPr="00670749">
              <w:rPr>
                <w:rFonts w:ascii="Times New Roman" w:hAnsi="Times New Roman" w:cs="Times New Roman"/>
                <w:spacing w:val="-2"/>
                <w:lang w:val="ro-MD"/>
              </w:rPr>
              <w:t>EUROPEAN</w:t>
            </w:r>
            <w:r w:rsidRPr="00670749">
              <w:rPr>
                <w:rFonts w:ascii="Times New Roman" w:hAnsi="Times New Roman" w:cs="Times New Roman"/>
                <w:lang w:val="ro-MD"/>
              </w:rPr>
              <w:tab/>
            </w:r>
            <w:r w:rsidRPr="00670749">
              <w:rPr>
                <w:rFonts w:ascii="Times New Roman" w:hAnsi="Times New Roman" w:cs="Times New Roman"/>
                <w:spacing w:val="-5"/>
                <w:lang w:val="ro-MD"/>
              </w:rPr>
              <w:t>ȘI</w:t>
            </w:r>
            <w:r w:rsidRPr="00670749">
              <w:rPr>
                <w:rFonts w:ascii="Times New Roman" w:hAnsi="Times New Roman" w:cs="Times New Roman"/>
                <w:lang w:val="ro-MD"/>
              </w:rPr>
              <w:tab/>
            </w:r>
            <w:r w:rsidRPr="00670749">
              <w:rPr>
                <w:rFonts w:ascii="Times New Roman" w:hAnsi="Times New Roman" w:cs="Times New Roman"/>
                <w:spacing w:val="-5"/>
                <w:lang w:val="ro-MD"/>
              </w:rPr>
              <w:t>AL</w:t>
            </w:r>
          </w:p>
          <w:p w14:paraId="49799B71" w14:textId="77777777" w:rsidR="001C07CF" w:rsidRPr="00670749" w:rsidRDefault="001C07CF" w:rsidP="00B25554">
            <w:pPr>
              <w:pStyle w:val="TableParagraph"/>
              <w:spacing w:line="254" w:lineRule="exact"/>
              <w:ind w:left="107"/>
              <w:rPr>
                <w:rFonts w:ascii="Times New Roman" w:hAnsi="Times New Roman" w:cs="Times New Roman"/>
                <w:lang w:val="ro-MD"/>
              </w:rPr>
            </w:pPr>
            <w:r w:rsidRPr="00670749">
              <w:rPr>
                <w:rFonts w:ascii="Times New Roman" w:hAnsi="Times New Roman" w:cs="Times New Roman"/>
                <w:lang w:val="ro-MD"/>
              </w:rPr>
              <w:t>CONSILIULUI</w:t>
            </w:r>
            <w:r w:rsidRPr="00670749">
              <w:rPr>
                <w:rFonts w:ascii="Times New Roman" w:hAnsi="Times New Roman" w:cs="Times New Roman"/>
                <w:spacing w:val="-10"/>
                <w:lang w:val="ro-MD"/>
              </w:rPr>
              <w:t xml:space="preserve"> </w:t>
            </w:r>
            <w:r w:rsidRPr="00670749">
              <w:rPr>
                <w:rFonts w:ascii="Times New Roman" w:hAnsi="Times New Roman" w:cs="Times New Roman"/>
                <w:lang w:val="ro-MD"/>
              </w:rPr>
              <w:t>din</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5</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aprilie</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2017</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privind</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dispozitivele</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medicale</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pentru</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diagnostic</w:t>
            </w:r>
            <w:r w:rsidRPr="00670749">
              <w:rPr>
                <w:rFonts w:ascii="Times New Roman" w:hAnsi="Times New Roman" w:cs="Times New Roman"/>
                <w:spacing w:val="-11"/>
                <w:lang w:val="ro-MD"/>
              </w:rPr>
              <w:t xml:space="preserve"> </w:t>
            </w:r>
            <w:r w:rsidRPr="00670749">
              <w:rPr>
                <w:rFonts w:ascii="Times New Roman" w:hAnsi="Times New Roman" w:cs="Times New Roman"/>
                <w:lang w:val="ro-MD"/>
              </w:rPr>
              <w:t>in</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vitro</w:t>
            </w:r>
            <w:r w:rsidRPr="00670749">
              <w:rPr>
                <w:rFonts w:ascii="Times New Roman" w:hAnsi="Times New Roman" w:cs="Times New Roman"/>
                <w:spacing w:val="-12"/>
                <w:lang w:val="ro-MD"/>
              </w:rPr>
              <w:t xml:space="preserve"> </w:t>
            </w:r>
            <w:r w:rsidRPr="00670749">
              <w:rPr>
                <w:rFonts w:ascii="Times New Roman" w:hAnsi="Times New Roman" w:cs="Times New Roman"/>
                <w:lang w:val="ro-MD"/>
              </w:rPr>
              <w:t>și de abrogare a Directivei</w:t>
            </w:r>
            <w:r w:rsidRPr="00670749">
              <w:rPr>
                <w:rFonts w:ascii="Times New Roman" w:hAnsi="Times New Roman" w:cs="Times New Roman"/>
                <w:spacing w:val="-1"/>
                <w:lang w:val="ro-MD"/>
              </w:rPr>
              <w:t xml:space="preserve"> </w:t>
            </w:r>
            <w:r w:rsidRPr="00670749">
              <w:rPr>
                <w:rFonts w:ascii="Times New Roman" w:hAnsi="Times New Roman" w:cs="Times New Roman"/>
                <w:lang w:val="ro-MD"/>
              </w:rPr>
              <w:t>98/79/CE și</w:t>
            </w:r>
            <w:r w:rsidRPr="00670749">
              <w:rPr>
                <w:rFonts w:ascii="Times New Roman" w:hAnsi="Times New Roman" w:cs="Times New Roman"/>
                <w:spacing w:val="-1"/>
                <w:lang w:val="ro-MD"/>
              </w:rPr>
              <w:t xml:space="preserve"> </w:t>
            </w:r>
            <w:r w:rsidRPr="00670749">
              <w:rPr>
                <w:rFonts w:ascii="Times New Roman" w:hAnsi="Times New Roman" w:cs="Times New Roman"/>
                <w:lang w:val="ro-MD"/>
              </w:rPr>
              <w:t>a Deciziei 2010/227/UE a Comisiei</w:t>
            </w:r>
          </w:p>
        </w:tc>
      </w:tr>
      <w:tr w:rsidR="001C07CF" w:rsidRPr="00670749" w14:paraId="58A40635" w14:textId="77777777" w:rsidTr="00B25554">
        <w:trPr>
          <w:trHeight w:val="252"/>
        </w:trPr>
        <w:tc>
          <w:tcPr>
            <w:tcW w:w="1418" w:type="dxa"/>
          </w:tcPr>
          <w:p w14:paraId="7BFF49FD" w14:textId="77777777" w:rsidR="001C07CF" w:rsidRPr="00670749" w:rsidRDefault="001C07CF" w:rsidP="00B25554">
            <w:pPr>
              <w:pStyle w:val="TableParagraph"/>
              <w:spacing w:line="232" w:lineRule="exact"/>
              <w:ind w:left="107"/>
              <w:rPr>
                <w:rFonts w:ascii="Times New Roman" w:hAnsi="Times New Roman" w:cs="Times New Roman"/>
                <w:lang w:val="ro-MD"/>
              </w:rPr>
            </w:pPr>
            <w:r w:rsidRPr="00670749">
              <w:rPr>
                <w:rFonts w:ascii="Times New Roman" w:hAnsi="Times New Roman" w:cs="Times New Roman"/>
                <w:spacing w:val="-5"/>
                <w:lang w:val="ro-MD"/>
              </w:rPr>
              <w:t>RA</w:t>
            </w:r>
          </w:p>
        </w:tc>
        <w:tc>
          <w:tcPr>
            <w:tcW w:w="8238" w:type="dxa"/>
          </w:tcPr>
          <w:p w14:paraId="0BC67C87" w14:textId="77777777" w:rsidR="001C07CF" w:rsidRPr="00670749" w:rsidRDefault="001C07CF" w:rsidP="00B25554">
            <w:pPr>
              <w:pStyle w:val="TableParagraph"/>
              <w:spacing w:line="232" w:lineRule="exact"/>
              <w:ind w:left="107"/>
              <w:rPr>
                <w:rFonts w:ascii="Times New Roman" w:hAnsi="Times New Roman" w:cs="Times New Roman"/>
                <w:lang w:val="ro-MD"/>
              </w:rPr>
            </w:pPr>
            <w:r w:rsidRPr="00670749">
              <w:rPr>
                <w:rFonts w:ascii="Times New Roman" w:hAnsi="Times New Roman" w:cs="Times New Roman"/>
                <w:lang w:val="ro-MD"/>
              </w:rPr>
              <w:t>Reprezentant</w:t>
            </w:r>
            <w:r w:rsidRPr="00670749">
              <w:rPr>
                <w:rFonts w:ascii="Times New Roman" w:hAnsi="Times New Roman" w:cs="Times New Roman"/>
                <w:spacing w:val="-8"/>
                <w:lang w:val="ro-MD"/>
              </w:rPr>
              <w:t xml:space="preserve"> </w:t>
            </w:r>
            <w:r w:rsidRPr="00670749">
              <w:rPr>
                <w:rFonts w:ascii="Times New Roman" w:hAnsi="Times New Roman" w:cs="Times New Roman"/>
                <w:spacing w:val="-2"/>
                <w:lang w:val="ro-MD"/>
              </w:rPr>
              <w:t>Autorizat</w:t>
            </w:r>
          </w:p>
        </w:tc>
      </w:tr>
      <w:tr w:rsidR="001C07CF" w:rsidRPr="00670749" w14:paraId="6738E7D4" w14:textId="77777777" w:rsidTr="00B25554">
        <w:trPr>
          <w:trHeight w:val="251"/>
        </w:trPr>
        <w:tc>
          <w:tcPr>
            <w:tcW w:w="1418" w:type="dxa"/>
          </w:tcPr>
          <w:p w14:paraId="278EFDD1" w14:textId="77777777" w:rsidR="001C07CF" w:rsidRPr="00670749" w:rsidRDefault="001C07CF" w:rsidP="00B25554">
            <w:pPr>
              <w:pStyle w:val="TableParagraph"/>
              <w:spacing w:line="232" w:lineRule="exact"/>
              <w:ind w:left="107"/>
              <w:rPr>
                <w:rFonts w:ascii="Times New Roman" w:hAnsi="Times New Roman" w:cs="Times New Roman"/>
                <w:lang w:val="ro-MD"/>
              </w:rPr>
            </w:pPr>
            <w:r w:rsidRPr="00670749">
              <w:rPr>
                <w:rFonts w:ascii="Times New Roman" w:hAnsi="Times New Roman" w:cs="Times New Roman"/>
                <w:spacing w:val="-5"/>
                <w:lang w:val="ro-MD"/>
              </w:rPr>
              <w:t>SRN</w:t>
            </w:r>
          </w:p>
        </w:tc>
        <w:tc>
          <w:tcPr>
            <w:tcW w:w="8238" w:type="dxa"/>
          </w:tcPr>
          <w:p w14:paraId="33ABF73E" w14:textId="77777777" w:rsidR="001C07CF" w:rsidRPr="00670749" w:rsidRDefault="001C07CF" w:rsidP="00B25554">
            <w:pPr>
              <w:pStyle w:val="TableParagraph"/>
              <w:spacing w:line="232" w:lineRule="exact"/>
              <w:ind w:left="107"/>
              <w:rPr>
                <w:rFonts w:ascii="Times New Roman" w:hAnsi="Times New Roman" w:cs="Times New Roman"/>
                <w:lang w:val="ro-MD"/>
              </w:rPr>
            </w:pPr>
            <w:r w:rsidRPr="00670749">
              <w:rPr>
                <w:rFonts w:ascii="Times New Roman" w:hAnsi="Times New Roman" w:cs="Times New Roman"/>
                <w:spacing w:val="-4"/>
                <w:lang w:val="ro-MD"/>
              </w:rPr>
              <w:t>Număr</w:t>
            </w:r>
            <w:r w:rsidRPr="00670749">
              <w:rPr>
                <w:rFonts w:ascii="Times New Roman" w:hAnsi="Times New Roman" w:cs="Times New Roman"/>
                <w:lang w:val="ro-MD"/>
              </w:rPr>
              <w:t xml:space="preserve"> </w:t>
            </w:r>
            <w:r w:rsidRPr="00670749">
              <w:rPr>
                <w:rFonts w:ascii="Times New Roman" w:hAnsi="Times New Roman" w:cs="Times New Roman"/>
                <w:spacing w:val="-4"/>
                <w:lang w:val="ro-MD"/>
              </w:rPr>
              <w:t>unic de înregistrare</w:t>
            </w:r>
            <w:r w:rsidRPr="00670749">
              <w:rPr>
                <w:rFonts w:ascii="Times New Roman" w:hAnsi="Times New Roman" w:cs="Times New Roman"/>
                <w:spacing w:val="-2"/>
                <w:lang w:val="ro-MD"/>
              </w:rPr>
              <w:t xml:space="preserve"> </w:t>
            </w:r>
            <w:r w:rsidRPr="00670749">
              <w:rPr>
                <w:rFonts w:ascii="Times New Roman" w:hAnsi="Times New Roman" w:cs="Times New Roman"/>
                <w:spacing w:val="-4"/>
                <w:lang w:val="ro-MD"/>
              </w:rPr>
              <w:t>al</w:t>
            </w:r>
            <w:r w:rsidRPr="00670749">
              <w:rPr>
                <w:rFonts w:ascii="Times New Roman" w:hAnsi="Times New Roman" w:cs="Times New Roman"/>
                <w:spacing w:val="-2"/>
                <w:lang w:val="ro-MD"/>
              </w:rPr>
              <w:t xml:space="preserve"> </w:t>
            </w:r>
            <w:r w:rsidRPr="00670749">
              <w:rPr>
                <w:rFonts w:ascii="Times New Roman" w:hAnsi="Times New Roman" w:cs="Times New Roman"/>
                <w:spacing w:val="-4"/>
                <w:lang w:val="ro-MD"/>
              </w:rPr>
              <w:t>producătorului</w:t>
            </w:r>
            <w:r w:rsidRPr="00670749">
              <w:rPr>
                <w:rFonts w:ascii="Times New Roman" w:hAnsi="Times New Roman" w:cs="Times New Roman"/>
                <w:spacing w:val="-2"/>
                <w:lang w:val="ro-MD"/>
              </w:rPr>
              <w:t xml:space="preserve"> </w:t>
            </w:r>
            <w:r w:rsidRPr="00670749">
              <w:rPr>
                <w:rFonts w:ascii="Times New Roman" w:hAnsi="Times New Roman" w:cs="Times New Roman"/>
                <w:spacing w:val="-4"/>
                <w:lang w:val="ro-MD"/>
              </w:rPr>
              <w:t>(Single</w:t>
            </w:r>
            <w:r w:rsidRPr="00670749">
              <w:rPr>
                <w:rFonts w:ascii="Times New Roman" w:hAnsi="Times New Roman" w:cs="Times New Roman"/>
                <w:spacing w:val="-2"/>
                <w:lang w:val="ro-MD"/>
              </w:rPr>
              <w:t xml:space="preserve"> </w:t>
            </w:r>
            <w:r w:rsidRPr="00670749">
              <w:rPr>
                <w:rFonts w:ascii="Times New Roman" w:hAnsi="Times New Roman" w:cs="Times New Roman"/>
                <w:spacing w:val="-4"/>
                <w:lang w:val="ro-MD"/>
              </w:rPr>
              <w:t>Registration Number)</w:t>
            </w:r>
          </w:p>
        </w:tc>
      </w:tr>
    </w:tbl>
    <w:p w14:paraId="785E928D" w14:textId="21EC2682" w:rsidR="001C07CF" w:rsidRPr="00670749" w:rsidRDefault="001C07CF" w:rsidP="001C07CF">
      <w:pPr>
        <w:tabs>
          <w:tab w:val="left" w:pos="1150"/>
        </w:tabs>
        <w:rPr>
          <w:sz w:val="18"/>
        </w:rPr>
        <w:sectPr w:rsidR="001C07CF" w:rsidRPr="00670749" w:rsidSect="0020515C">
          <w:pgSz w:w="11910" w:h="16840"/>
          <w:pgMar w:top="900" w:right="708" w:bottom="880" w:left="708" w:header="419" w:footer="693" w:gutter="0"/>
          <w:cols w:space="720"/>
        </w:sectPr>
      </w:pPr>
    </w:p>
    <w:p w14:paraId="254F8CBB" w14:textId="77777777" w:rsidR="001C07CF" w:rsidRPr="00670749" w:rsidRDefault="001C07CF" w:rsidP="001C07CF">
      <w:bookmarkStart w:id="2" w:name="ABREVIERI"/>
      <w:bookmarkEnd w:id="2"/>
    </w:p>
    <w:p w14:paraId="1E2D4F00" w14:textId="7214CEEF" w:rsidR="008154CE" w:rsidRPr="00AB0ED7" w:rsidRDefault="008154CE" w:rsidP="008154CE">
      <w:pPr>
        <w:pStyle w:val="Heading1"/>
        <w:jc w:val="center"/>
        <w:rPr>
          <w:rFonts w:ascii="Times New Roman" w:hAnsi="Times New Roman"/>
          <w:color w:val="auto"/>
          <w:spacing w:val="-2"/>
          <w:sz w:val="26"/>
          <w:szCs w:val="26"/>
        </w:rPr>
      </w:pPr>
      <w:bookmarkStart w:id="3" w:name="INTRODUCERE"/>
      <w:bookmarkStart w:id="4" w:name="_Toc231400930"/>
      <w:bookmarkEnd w:id="3"/>
      <w:r w:rsidRPr="00AB0ED7">
        <w:rPr>
          <w:rFonts w:ascii="Times New Roman" w:hAnsi="Times New Roman"/>
          <w:color w:val="auto"/>
          <w:spacing w:val="-2"/>
          <w:sz w:val="26"/>
          <w:szCs w:val="26"/>
        </w:rPr>
        <w:t>INTRODUCERE</w:t>
      </w:r>
      <w:bookmarkStart w:id="5" w:name="Prefață"/>
      <w:bookmarkEnd w:id="4"/>
      <w:bookmarkEnd w:id="5"/>
    </w:p>
    <w:p w14:paraId="5883FE99" w14:textId="77777777" w:rsidR="00C9452B" w:rsidRPr="00670749" w:rsidRDefault="00C9452B" w:rsidP="00C9452B"/>
    <w:p w14:paraId="41AE6BD8" w14:textId="51892647" w:rsidR="00C9452B" w:rsidRPr="00670749" w:rsidRDefault="00C9452B" w:rsidP="00C9452B">
      <w:pPr>
        <w:spacing w:line="276" w:lineRule="auto"/>
        <w:ind w:firstLine="567"/>
        <w:jc w:val="both"/>
        <w:rPr>
          <w:rFonts w:ascii="Times New Roman" w:hAnsi="Times New Roman"/>
          <w:sz w:val="26"/>
          <w:szCs w:val="26"/>
        </w:rPr>
      </w:pPr>
      <w:r w:rsidRPr="00670749">
        <w:rPr>
          <w:rFonts w:ascii="Times New Roman" w:hAnsi="Times New Roman"/>
          <w:sz w:val="26"/>
          <w:szCs w:val="26"/>
        </w:rPr>
        <w:t>În contextul digitalizării serviciilor prestate în Republica Moldova și în vederea eficientizării utilizării timpului și resurselor disponibile atât de către agenții economici, producătorii de dispozitive medicale</w:t>
      </w:r>
      <w:r w:rsidR="00DD1535">
        <w:rPr>
          <w:rFonts w:ascii="Times New Roman" w:hAnsi="Times New Roman"/>
          <w:sz w:val="26"/>
          <w:szCs w:val="26"/>
        </w:rPr>
        <w:t xml:space="preserve"> (în continuare - </w:t>
      </w:r>
      <w:r w:rsidR="00DD1535" w:rsidRPr="00DD1535">
        <w:rPr>
          <w:rFonts w:ascii="Times New Roman" w:hAnsi="Times New Roman"/>
          <w:i/>
          <w:iCs/>
          <w:sz w:val="26"/>
          <w:szCs w:val="26"/>
        </w:rPr>
        <w:t>DM</w:t>
      </w:r>
      <w:r w:rsidR="00DD1535">
        <w:rPr>
          <w:rFonts w:ascii="Times New Roman" w:hAnsi="Times New Roman"/>
          <w:sz w:val="26"/>
          <w:szCs w:val="26"/>
        </w:rPr>
        <w:t>)</w:t>
      </w:r>
      <w:r w:rsidRPr="00670749">
        <w:rPr>
          <w:rFonts w:ascii="Times New Roman" w:hAnsi="Times New Roman"/>
          <w:sz w:val="26"/>
          <w:szCs w:val="26"/>
        </w:rPr>
        <w:t xml:space="preserve"> și reprezentanții autorizați ai acestora, cât și de către utilizatori și pacienți, precum și pentru simplificarea și optimizarea proceselor aferente dispozitivelor medicale (înregistrare, reînregistrare, modificare, supraveghere și informare), Agenția Medicamentului și Dispozitivelor Medicale (în continuare - </w:t>
      </w:r>
      <w:r w:rsidRPr="00670749">
        <w:rPr>
          <w:rFonts w:ascii="Times New Roman" w:hAnsi="Times New Roman"/>
          <w:i/>
          <w:iCs/>
          <w:sz w:val="26"/>
          <w:szCs w:val="26"/>
        </w:rPr>
        <w:t>AMDM</w:t>
      </w:r>
      <w:r w:rsidRPr="00670749">
        <w:rPr>
          <w:rFonts w:ascii="Times New Roman" w:hAnsi="Times New Roman"/>
          <w:sz w:val="26"/>
          <w:szCs w:val="26"/>
        </w:rPr>
        <w:t>) a lansat o aplicație online pentru depunerea dosarelor privind înregistrarea dispozitivelor medicale.</w:t>
      </w:r>
    </w:p>
    <w:p w14:paraId="7CEEB205" w14:textId="3303F3BD" w:rsidR="00C9452B" w:rsidRPr="00670749" w:rsidRDefault="00C9452B" w:rsidP="00C9452B">
      <w:pPr>
        <w:spacing w:line="276" w:lineRule="auto"/>
        <w:ind w:firstLine="567"/>
        <w:jc w:val="both"/>
        <w:rPr>
          <w:rFonts w:ascii="Times New Roman" w:hAnsi="Times New Roman"/>
          <w:sz w:val="26"/>
          <w:szCs w:val="26"/>
        </w:rPr>
      </w:pPr>
      <w:r w:rsidRPr="00670749">
        <w:rPr>
          <w:rFonts w:ascii="Times New Roman" w:hAnsi="Times New Roman"/>
          <w:sz w:val="26"/>
          <w:szCs w:val="26"/>
        </w:rPr>
        <w:t xml:space="preserve">Aplicația este destinată producătorilor de </w:t>
      </w:r>
      <w:r w:rsidR="00DD1535">
        <w:rPr>
          <w:rFonts w:ascii="Times New Roman" w:hAnsi="Times New Roman"/>
          <w:sz w:val="26"/>
          <w:szCs w:val="26"/>
        </w:rPr>
        <w:t>DM</w:t>
      </w:r>
      <w:r w:rsidRPr="00670749">
        <w:rPr>
          <w:rFonts w:ascii="Times New Roman" w:hAnsi="Times New Roman"/>
          <w:sz w:val="26"/>
          <w:szCs w:val="26"/>
        </w:rPr>
        <w:t xml:space="preserve"> și reprezentanților autorizați ai acestora care intenționează să plaseze pe piața Republicii Moldova</w:t>
      </w:r>
      <w:r w:rsidR="00DD1535">
        <w:rPr>
          <w:rFonts w:ascii="Times New Roman" w:hAnsi="Times New Roman"/>
          <w:sz w:val="26"/>
          <w:szCs w:val="26"/>
        </w:rPr>
        <w:t xml:space="preserve"> DM</w:t>
      </w:r>
      <w:r w:rsidRPr="00670749">
        <w:rPr>
          <w:rFonts w:ascii="Times New Roman" w:hAnsi="Times New Roman"/>
          <w:sz w:val="26"/>
          <w:szCs w:val="26"/>
        </w:rPr>
        <w:t xml:space="preserve">, prin înregistrarea acestora în Registrul de Stat al Dispozitivelor Medicale (în continuare - </w:t>
      </w:r>
      <w:r w:rsidRPr="00670749">
        <w:rPr>
          <w:rFonts w:ascii="Times New Roman" w:hAnsi="Times New Roman"/>
          <w:i/>
          <w:iCs/>
          <w:sz w:val="26"/>
          <w:szCs w:val="26"/>
        </w:rPr>
        <w:t>RSDM</w:t>
      </w:r>
      <w:r w:rsidRPr="00670749">
        <w:rPr>
          <w:rFonts w:ascii="Times New Roman" w:hAnsi="Times New Roman"/>
          <w:sz w:val="26"/>
          <w:szCs w:val="26"/>
        </w:rPr>
        <w:t>), precum și pentru realizarea activităților de supraveghere post-comercializare, prin depunerea online a dosarelor aferente.</w:t>
      </w:r>
    </w:p>
    <w:p w14:paraId="4A5E27BA" w14:textId="4F73BB6C" w:rsidR="008154CE" w:rsidRPr="00670749" w:rsidRDefault="00C9452B" w:rsidP="00C9452B">
      <w:pPr>
        <w:spacing w:line="276" w:lineRule="auto"/>
        <w:ind w:firstLine="567"/>
        <w:jc w:val="both"/>
        <w:rPr>
          <w:rFonts w:ascii="Times New Roman" w:hAnsi="Times New Roman"/>
          <w:sz w:val="26"/>
          <w:szCs w:val="26"/>
        </w:rPr>
      </w:pPr>
      <w:r w:rsidRPr="00670749">
        <w:rPr>
          <w:rFonts w:ascii="Times New Roman" w:hAnsi="Times New Roman"/>
          <w:sz w:val="26"/>
          <w:szCs w:val="26"/>
        </w:rPr>
        <w:t>În prezent, este disponibil pentru utilizare modulul „Înregistrarea dispozitivelor medicale”, destinat dispozitivelor medicale care urmează să fie plasate pentru prima dată pe piața Republicii Moldova și cărora nu le-a fost atribuit anterior un număr unic de înregistrare/identificare în RSDM</w:t>
      </w:r>
      <w:r w:rsidR="008154CE" w:rsidRPr="00670749">
        <w:rPr>
          <w:rFonts w:ascii="Times New Roman" w:hAnsi="Times New Roman"/>
          <w:sz w:val="26"/>
          <w:szCs w:val="26"/>
        </w:rPr>
        <w:t>.</w:t>
      </w:r>
    </w:p>
    <w:p w14:paraId="2712753A" w14:textId="77777777" w:rsidR="00C9452B" w:rsidRPr="00670749" w:rsidRDefault="00C9452B" w:rsidP="00C9452B">
      <w:pPr>
        <w:pStyle w:val="BodyText"/>
        <w:spacing w:after="0" w:line="276" w:lineRule="auto"/>
        <w:ind w:firstLine="567"/>
        <w:jc w:val="both"/>
        <w:rPr>
          <w:rFonts w:ascii="Times New Roman" w:hAnsi="Times New Roman"/>
          <w:noProof w:val="0"/>
          <w:spacing w:val="-2"/>
          <w:sz w:val="26"/>
          <w:szCs w:val="26"/>
          <w:lang w:val="ro-MD"/>
        </w:rPr>
      </w:pPr>
      <w:r w:rsidRPr="00670749">
        <w:rPr>
          <w:rFonts w:ascii="Times New Roman" w:hAnsi="Times New Roman"/>
          <w:noProof w:val="0"/>
          <w:spacing w:val="-2"/>
          <w:sz w:val="26"/>
          <w:szCs w:val="26"/>
          <w:lang w:val="ro-MD"/>
        </w:rPr>
        <w:t>De asemenea, este disponibilă și o versiune preliminară a modulului „Reînregistrarea dispozitivelor medicale”, care urmează să fie actualizată și completată ulterior. În prezent, toate funcționalitățile acestuia sunt active. Procedura de reînregistrare accesibilă prin opțiunea „Reînregistrare cerere” este valabilă exclusiv pentru dispozitivele medicale care au fost aprobate anterior prin ordin AMDM și ale căror dosare se regăsesc în Cabinetul personal al Reprezentantului Autorizat.</w:t>
      </w:r>
    </w:p>
    <w:p w14:paraId="27BD0691" w14:textId="5ACB0AA6" w:rsidR="008154CE" w:rsidRPr="00670749" w:rsidRDefault="00C9452B" w:rsidP="00C9452B">
      <w:pPr>
        <w:pStyle w:val="BodyText"/>
        <w:spacing w:after="0" w:line="276" w:lineRule="auto"/>
        <w:ind w:firstLine="567"/>
        <w:jc w:val="both"/>
        <w:rPr>
          <w:rFonts w:ascii="Times New Roman" w:hAnsi="Times New Roman"/>
          <w:noProof w:val="0"/>
          <w:sz w:val="26"/>
          <w:szCs w:val="26"/>
          <w:lang w:val="ro-MD"/>
        </w:rPr>
      </w:pPr>
      <w:r w:rsidRPr="00670749">
        <w:rPr>
          <w:rFonts w:ascii="Times New Roman" w:hAnsi="Times New Roman"/>
          <w:noProof w:val="0"/>
          <w:spacing w:val="-2"/>
          <w:sz w:val="26"/>
          <w:szCs w:val="26"/>
          <w:lang w:val="ro-MD"/>
        </w:rPr>
        <w:t>În toate celelalte cazuri, reînregistrarea dispozitivelor medicale se va efectua prin procedura de înregistrare nouă, cu atribuirea unor noi numere de înregistrare pentru dispozitivele medicale respective</w:t>
      </w:r>
      <w:r w:rsidR="008154CE" w:rsidRPr="00670749">
        <w:rPr>
          <w:rFonts w:ascii="Times New Roman" w:hAnsi="Times New Roman"/>
          <w:noProof w:val="0"/>
          <w:sz w:val="26"/>
          <w:szCs w:val="26"/>
          <w:lang w:val="ro-MD"/>
        </w:rPr>
        <w:t>.</w:t>
      </w:r>
    </w:p>
    <w:p w14:paraId="19B1BCE6" w14:textId="4D8769E3" w:rsidR="008154CE" w:rsidRPr="00AB0ED7" w:rsidRDefault="00354794" w:rsidP="00C9452B">
      <w:pPr>
        <w:pStyle w:val="Heading2"/>
        <w:ind w:left="11"/>
        <w:jc w:val="center"/>
        <w:rPr>
          <w:rFonts w:ascii="Times New Roman" w:hAnsi="Times New Roman"/>
          <w:color w:val="auto"/>
        </w:rPr>
      </w:pPr>
      <w:bookmarkStart w:id="6" w:name="Referințe_legale"/>
      <w:bookmarkStart w:id="7" w:name="_Toc231400931"/>
      <w:bookmarkEnd w:id="6"/>
      <w:r w:rsidRPr="00AB0ED7">
        <w:rPr>
          <w:rFonts w:ascii="Times New Roman" w:hAnsi="Times New Roman"/>
          <w:color w:val="auto"/>
        </w:rPr>
        <w:t>Cadrul normativ aplicabil</w:t>
      </w:r>
      <w:bookmarkEnd w:id="7"/>
    </w:p>
    <w:p w14:paraId="1CCD3153" w14:textId="77777777" w:rsidR="00354794" w:rsidRPr="00670749" w:rsidRDefault="00354794" w:rsidP="00354794"/>
    <w:p w14:paraId="52A87D53" w14:textId="2F8C84F5" w:rsidR="008154CE" w:rsidRPr="00670749" w:rsidRDefault="008154CE" w:rsidP="00F560D9">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pacing w:val="-2"/>
          <w:sz w:val="26"/>
          <w:szCs w:val="26"/>
          <w:lang w:val="ro-MD"/>
        </w:rPr>
        <w:t>La</w:t>
      </w:r>
      <w:r w:rsidRPr="00670749">
        <w:rPr>
          <w:rFonts w:ascii="Times New Roman" w:hAnsi="Times New Roman"/>
          <w:noProof w:val="0"/>
          <w:spacing w:val="-14"/>
          <w:sz w:val="26"/>
          <w:szCs w:val="26"/>
          <w:lang w:val="ro-MD"/>
        </w:rPr>
        <w:t xml:space="preserve"> </w:t>
      </w:r>
      <w:r w:rsidRPr="00670749">
        <w:rPr>
          <w:rFonts w:ascii="Times New Roman" w:hAnsi="Times New Roman"/>
          <w:noProof w:val="0"/>
          <w:spacing w:val="-2"/>
          <w:sz w:val="26"/>
          <w:szCs w:val="26"/>
          <w:lang w:val="ro-MD"/>
        </w:rPr>
        <w:t>baza</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elaborării</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Ghidului</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de</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utilizare</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au</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stat</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următoarele</w:t>
      </w:r>
      <w:r w:rsidRPr="00670749">
        <w:rPr>
          <w:rFonts w:ascii="Times New Roman" w:hAnsi="Times New Roman"/>
          <w:noProof w:val="0"/>
          <w:spacing w:val="-13"/>
          <w:sz w:val="26"/>
          <w:szCs w:val="26"/>
          <w:lang w:val="ro-MD"/>
        </w:rPr>
        <w:t xml:space="preserve"> </w:t>
      </w:r>
      <w:r w:rsidR="00C9452B" w:rsidRPr="00670749">
        <w:rPr>
          <w:rFonts w:ascii="Times New Roman" w:hAnsi="Times New Roman"/>
          <w:noProof w:val="0"/>
          <w:spacing w:val="-2"/>
          <w:sz w:val="26"/>
          <w:szCs w:val="26"/>
          <w:lang w:val="ro-MD"/>
        </w:rPr>
        <w:t>acte normative</w:t>
      </w:r>
      <w:r w:rsidRPr="00670749">
        <w:rPr>
          <w:rFonts w:ascii="Times New Roman" w:hAnsi="Times New Roman"/>
          <w:noProof w:val="0"/>
          <w:spacing w:val="-2"/>
          <w:sz w:val="26"/>
          <w:szCs w:val="26"/>
          <w:lang w:val="ro-MD"/>
        </w:rPr>
        <w:t>:</w:t>
      </w:r>
    </w:p>
    <w:p w14:paraId="6FA42BCD" w14:textId="5F6BB855" w:rsidR="00C9452B" w:rsidRPr="00670749" w:rsidRDefault="00F560D9">
      <w:pPr>
        <w:pStyle w:val="ListParagraph"/>
        <w:widowControl w:val="0"/>
        <w:numPr>
          <w:ilvl w:val="0"/>
          <w:numId w:val="8"/>
        </w:numPr>
        <w:autoSpaceDE w:val="0"/>
        <w:autoSpaceDN w:val="0"/>
        <w:spacing w:after="0"/>
        <w:ind w:left="0" w:firstLine="567"/>
        <w:rPr>
          <w:rFonts w:ascii="Times New Roman" w:hAnsi="Times New Roman"/>
          <w:sz w:val="26"/>
          <w:szCs w:val="26"/>
          <w:lang w:val="ro-MD"/>
        </w:rPr>
      </w:pPr>
      <w:r w:rsidRPr="00670749">
        <w:rPr>
          <w:rFonts w:ascii="Times New Roman" w:hAnsi="Times New Roman"/>
          <w:sz w:val="26"/>
          <w:szCs w:val="26"/>
          <w:lang w:val="ro-MD"/>
        </w:rPr>
        <w:t xml:space="preserve"> </w:t>
      </w:r>
      <w:r w:rsidR="008154CE" w:rsidRPr="00670749">
        <w:rPr>
          <w:rFonts w:ascii="Times New Roman" w:hAnsi="Times New Roman"/>
          <w:sz w:val="26"/>
          <w:szCs w:val="26"/>
          <w:lang w:val="ro-MD"/>
        </w:rPr>
        <w:t>Legea</w:t>
      </w:r>
      <w:r w:rsidR="008154CE" w:rsidRPr="00670749">
        <w:rPr>
          <w:rFonts w:ascii="Times New Roman" w:hAnsi="Times New Roman"/>
          <w:spacing w:val="-7"/>
          <w:sz w:val="26"/>
          <w:szCs w:val="26"/>
          <w:lang w:val="ro-MD"/>
        </w:rPr>
        <w:t xml:space="preserve"> </w:t>
      </w:r>
      <w:r w:rsidR="008154CE" w:rsidRPr="00670749">
        <w:rPr>
          <w:rFonts w:ascii="Times New Roman" w:hAnsi="Times New Roman"/>
          <w:sz w:val="26"/>
          <w:szCs w:val="26"/>
          <w:lang w:val="ro-MD"/>
        </w:rPr>
        <w:t>nr.</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102</w:t>
      </w:r>
      <w:r w:rsidR="00C9452B" w:rsidRPr="00670749">
        <w:rPr>
          <w:rFonts w:ascii="Times New Roman" w:hAnsi="Times New Roman"/>
          <w:spacing w:val="-6"/>
          <w:sz w:val="26"/>
          <w:szCs w:val="26"/>
          <w:lang w:val="ro-MD"/>
        </w:rPr>
        <w:t>/</w:t>
      </w:r>
      <w:r w:rsidR="008154CE" w:rsidRPr="00670749">
        <w:rPr>
          <w:rFonts w:ascii="Times New Roman" w:hAnsi="Times New Roman"/>
          <w:sz w:val="26"/>
          <w:szCs w:val="26"/>
          <w:lang w:val="ro-MD"/>
        </w:rPr>
        <w:t>2017</w:t>
      </w:r>
      <w:r w:rsidR="008154CE" w:rsidRPr="00670749">
        <w:rPr>
          <w:rFonts w:ascii="Times New Roman" w:hAnsi="Times New Roman"/>
          <w:spacing w:val="-5"/>
          <w:sz w:val="26"/>
          <w:szCs w:val="26"/>
          <w:lang w:val="ro-MD"/>
        </w:rPr>
        <w:t xml:space="preserve"> </w:t>
      </w:r>
      <w:r w:rsidR="008154CE" w:rsidRPr="00670749">
        <w:rPr>
          <w:rFonts w:ascii="Times New Roman" w:hAnsi="Times New Roman"/>
          <w:sz w:val="26"/>
          <w:szCs w:val="26"/>
          <w:lang w:val="ro-MD"/>
        </w:rPr>
        <w:t>cu</w:t>
      </w:r>
      <w:r w:rsidR="008154CE" w:rsidRPr="00670749">
        <w:rPr>
          <w:rFonts w:ascii="Times New Roman" w:hAnsi="Times New Roman"/>
          <w:spacing w:val="-5"/>
          <w:sz w:val="26"/>
          <w:szCs w:val="26"/>
          <w:lang w:val="ro-MD"/>
        </w:rPr>
        <w:t xml:space="preserve"> </w:t>
      </w:r>
      <w:r w:rsidR="008154CE" w:rsidRPr="00670749">
        <w:rPr>
          <w:rFonts w:ascii="Times New Roman" w:hAnsi="Times New Roman"/>
          <w:sz w:val="26"/>
          <w:szCs w:val="26"/>
          <w:lang w:val="ro-MD"/>
        </w:rPr>
        <w:t>privire</w:t>
      </w:r>
      <w:r w:rsidR="008154CE" w:rsidRPr="00670749">
        <w:rPr>
          <w:rFonts w:ascii="Times New Roman" w:hAnsi="Times New Roman"/>
          <w:spacing w:val="-5"/>
          <w:sz w:val="26"/>
          <w:szCs w:val="26"/>
          <w:lang w:val="ro-MD"/>
        </w:rPr>
        <w:t xml:space="preserve"> </w:t>
      </w:r>
      <w:r w:rsidR="008154CE" w:rsidRPr="00670749">
        <w:rPr>
          <w:rFonts w:ascii="Times New Roman" w:hAnsi="Times New Roman"/>
          <w:sz w:val="26"/>
          <w:szCs w:val="26"/>
          <w:lang w:val="ro-MD"/>
        </w:rPr>
        <w:t>la</w:t>
      </w:r>
      <w:r w:rsidR="008154CE" w:rsidRPr="00670749">
        <w:rPr>
          <w:rFonts w:ascii="Times New Roman" w:hAnsi="Times New Roman"/>
          <w:spacing w:val="-5"/>
          <w:sz w:val="26"/>
          <w:szCs w:val="26"/>
          <w:lang w:val="ro-MD"/>
        </w:rPr>
        <w:t xml:space="preserve"> </w:t>
      </w:r>
      <w:r w:rsidR="008154CE" w:rsidRPr="00670749">
        <w:rPr>
          <w:rFonts w:ascii="Times New Roman" w:hAnsi="Times New Roman"/>
          <w:sz w:val="26"/>
          <w:szCs w:val="26"/>
          <w:lang w:val="ro-MD"/>
        </w:rPr>
        <w:t>dispozitivele</w:t>
      </w:r>
      <w:r w:rsidR="008154CE" w:rsidRPr="00670749">
        <w:rPr>
          <w:rFonts w:ascii="Times New Roman" w:hAnsi="Times New Roman"/>
          <w:spacing w:val="-5"/>
          <w:sz w:val="26"/>
          <w:szCs w:val="26"/>
          <w:lang w:val="ro-MD"/>
        </w:rPr>
        <w:t xml:space="preserve"> </w:t>
      </w:r>
      <w:r w:rsidR="008154CE" w:rsidRPr="00670749">
        <w:rPr>
          <w:rFonts w:ascii="Times New Roman" w:hAnsi="Times New Roman"/>
          <w:spacing w:val="-2"/>
          <w:sz w:val="26"/>
          <w:szCs w:val="26"/>
          <w:lang w:val="ro-MD"/>
        </w:rPr>
        <w:t>medicale</w:t>
      </w:r>
      <w:r w:rsidRPr="00670749">
        <w:rPr>
          <w:rFonts w:ascii="Times New Roman" w:hAnsi="Times New Roman"/>
          <w:spacing w:val="-2"/>
          <w:sz w:val="26"/>
          <w:szCs w:val="26"/>
          <w:lang w:val="ro-MD"/>
        </w:rPr>
        <w:t>;</w:t>
      </w:r>
    </w:p>
    <w:p w14:paraId="49B4FD69" w14:textId="55D17469" w:rsidR="00C9452B" w:rsidRPr="00670749" w:rsidRDefault="00F560D9">
      <w:pPr>
        <w:pStyle w:val="ListParagraph"/>
        <w:widowControl w:val="0"/>
        <w:numPr>
          <w:ilvl w:val="0"/>
          <w:numId w:val="8"/>
        </w:numPr>
        <w:autoSpaceDE w:val="0"/>
        <w:autoSpaceDN w:val="0"/>
        <w:spacing w:after="0"/>
        <w:ind w:left="0" w:firstLine="567"/>
        <w:rPr>
          <w:rFonts w:ascii="Times New Roman" w:hAnsi="Times New Roman"/>
          <w:sz w:val="26"/>
          <w:szCs w:val="26"/>
          <w:lang w:val="ro-MD"/>
        </w:rPr>
      </w:pPr>
      <w:r w:rsidRPr="00670749">
        <w:rPr>
          <w:rFonts w:ascii="Times New Roman" w:hAnsi="Times New Roman"/>
          <w:sz w:val="26"/>
          <w:szCs w:val="26"/>
          <w:lang w:val="ro-MD"/>
        </w:rPr>
        <w:t xml:space="preserve"> </w:t>
      </w:r>
      <w:r w:rsidR="008154CE" w:rsidRPr="00670749">
        <w:rPr>
          <w:rFonts w:ascii="Times New Roman" w:hAnsi="Times New Roman"/>
          <w:sz w:val="26"/>
          <w:szCs w:val="26"/>
          <w:lang w:val="ro-MD"/>
        </w:rPr>
        <w:t>Legea</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nr.</w:t>
      </w:r>
      <w:r w:rsidR="008154CE" w:rsidRPr="00670749">
        <w:rPr>
          <w:rFonts w:ascii="Times New Roman" w:hAnsi="Times New Roman"/>
          <w:spacing w:val="-2"/>
          <w:sz w:val="26"/>
          <w:szCs w:val="26"/>
          <w:lang w:val="ro-MD"/>
        </w:rPr>
        <w:t xml:space="preserve"> </w:t>
      </w:r>
      <w:r w:rsidR="008154CE" w:rsidRPr="00670749">
        <w:rPr>
          <w:rFonts w:ascii="Times New Roman" w:hAnsi="Times New Roman"/>
          <w:sz w:val="26"/>
          <w:szCs w:val="26"/>
          <w:lang w:val="ro-MD"/>
        </w:rPr>
        <w:t>71</w:t>
      </w:r>
      <w:r w:rsidR="00C9452B" w:rsidRPr="00670749">
        <w:rPr>
          <w:rFonts w:ascii="Times New Roman" w:hAnsi="Times New Roman"/>
          <w:spacing w:val="-5"/>
          <w:sz w:val="26"/>
          <w:szCs w:val="26"/>
          <w:lang w:val="ro-MD"/>
        </w:rPr>
        <w:t>/</w:t>
      </w:r>
      <w:r w:rsidR="008154CE" w:rsidRPr="00670749">
        <w:rPr>
          <w:rFonts w:ascii="Times New Roman" w:hAnsi="Times New Roman"/>
          <w:sz w:val="26"/>
          <w:szCs w:val="26"/>
          <w:lang w:val="ro-MD"/>
        </w:rPr>
        <w:t>2007</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cu</w:t>
      </w:r>
      <w:r w:rsidR="008154CE" w:rsidRPr="00670749">
        <w:rPr>
          <w:rFonts w:ascii="Times New Roman" w:hAnsi="Times New Roman"/>
          <w:spacing w:val="-3"/>
          <w:sz w:val="26"/>
          <w:szCs w:val="26"/>
          <w:lang w:val="ro-MD"/>
        </w:rPr>
        <w:t xml:space="preserve"> </w:t>
      </w:r>
      <w:r w:rsidR="008154CE" w:rsidRPr="00670749">
        <w:rPr>
          <w:rFonts w:ascii="Times New Roman" w:hAnsi="Times New Roman"/>
          <w:sz w:val="26"/>
          <w:szCs w:val="26"/>
          <w:lang w:val="ro-MD"/>
        </w:rPr>
        <w:t>privire</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la</w:t>
      </w:r>
      <w:r w:rsidR="008154CE" w:rsidRPr="00670749">
        <w:rPr>
          <w:rFonts w:ascii="Times New Roman" w:hAnsi="Times New Roman"/>
          <w:spacing w:val="-5"/>
          <w:sz w:val="26"/>
          <w:szCs w:val="26"/>
          <w:lang w:val="ro-MD"/>
        </w:rPr>
        <w:t xml:space="preserve"> </w:t>
      </w:r>
      <w:r w:rsidR="008154CE" w:rsidRPr="00670749">
        <w:rPr>
          <w:rFonts w:ascii="Times New Roman" w:hAnsi="Times New Roman"/>
          <w:spacing w:val="-2"/>
          <w:sz w:val="26"/>
          <w:szCs w:val="26"/>
          <w:lang w:val="ro-MD"/>
        </w:rPr>
        <w:t>registre</w:t>
      </w:r>
      <w:r w:rsidRPr="00670749">
        <w:rPr>
          <w:rFonts w:ascii="Times New Roman" w:hAnsi="Times New Roman"/>
          <w:spacing w:val="-2"/>
          <w:sz w:val="26"/>
          <w:szCs w:val="26"/>
          <w:lang w:val="ro-MD"/>
        </w:rPr>
        <w:t>;</w:t>
      </w:r>
    </w:p>
    <w:p w14:paraId="48064D23" w14:textId="1B2AD8F2" w:rsidR="00C9452B" w:rsidRPr="00670749" w:rsidRDefault="00F560D9">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w:t>
      </w:r>
      <w:r w:rsidR="008154CE" w:rsidRPr="00670749">
        <w:rPr>
          <w:rFonts w:ascii="Times New Roman" w:hAnsi="Times New Roman"/>
          <w:sz w:val="26"/>
          <w:szCs w:val="26"/>
          <w:lang w:val="ro-MD"/>
        </w:rPr>
        <w:t>Hotărârea</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Guvernului</w:t>
      </w:r>
      <w:r w:rsidR="008154CE" w:rsidRPr="00670749">
        <w:rPr>
          <w:rFonts w:ascii="Times New Roman" w:hAnsi="Times New Roman"/>
          <w:spacing w:val="-13"/>
          <w:sz w:val="26"/>
          <w:szCs w:val="26"/>
          <w:lang w:val="ro-MD"/>
        </w:rPr>
        <w:t xml:space="preserve"> </w:t>
      </w:r>
      <w:r w:rsidR="008154CE" w:rsidRPr="00670749">
        <w:rPr>
          <w:rFonts w:ascii="Times New Roman" w:hAnsi="Times New Roman"/>
          <w:sz w:val="26"/>
          <w:szCs w:val="26"/>
          <w:lang w:val="ro-MD"/>
        </w:rPr>
        <w:t>nr.</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702</w:t>
      </w:r>
      <w:r w:rsidR="00C9452B" w:rsidRPr="00670749">
        <w:rPr>
          <w:rFonts w:ascii="Times New Roman" w:hAnsi="Times New Roman"/>
          <w:spacing w:val="-12"/>
          <w:sz w:val="26"/>
          <w:szCs w:val="26"/>
          <w:lang w:val="ro-MD"/>
        </w:rPr>
        <w:t>/</w:t>
      </w:r>
      <w:r w:rsidR="008154CE" w:rsidRPr="00670749">
        <w:rPr>
          <w:rFonts w:ascii="Times New Roman" w:hAnsi="Times New Roman"/>
          <w:sz w:val="26"/>
          <w:szCs w:val="26"/>
          <w:lang w:val="ro-MD"/>
        </w:rPr>
        <w:t>2018</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pentru</w:t>
      </w:r>
      <w:r w:rsidR="008154CE" w:rsidRPr="00670749">
        <w:rPr>
          <w:rFonts w:ascii="Times New Roman" w:hAnsi="Times New Roman"/>
          <w:spacing w:val="-13"/>
          <w:sz w:val="26"/>
          <w:szCs w:val="26"/>
          <w:lang w:val="ro-MD"/>
        </w:rPr>
        <w:t xml:space="preserve"> </w:t>
      </w:r>
      <w:r w:rsidR="008154CE" w:rsidRPr="00670749">
        <w:rPr>
          <w:rFonts w:ascii="Times New Roman" w:hAnsi="Times New Roman"/>
          <w:sz w:val="26"/>
          <w:szCs w:val="26"/>
          <w:lang w:val="ro-MD"/>
        </w:rPr>
        <w:t>aprobarea</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Regulamentului</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privind</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condiţiile de</w:t>
      </w:r>
      <w:r w:rsidR="008154CE" w:rsidRPr="00670749">
        <w:rPr>
          <w:rFonts w:ascii="Times New Roman" w:hAnsi="Times New Roman"/>
          <w:spacing w:val="-16"/>
          <w:sz w:val="26"/>
          <w:szCs w:val="26"/>
          <w:lang w:val="ro-MD"/>
        </w:rPr>
        <w:t xml:space="preserve"> </w:t>
      </w:r>
      <w:r w:rsidR="008154CE" w:rsidRPr="00670749">
        <w:rPr>
          <w:rFonts w:ascii="Times New Roman" w:hAnsi="Times New Roman"/>
          <w:sz w:val="26"/>
          <w:szCs w:val="26"/>
          <w:lang w:val="ro-MD"/>
        </w:rPr>
        <w:t>introducere</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pe</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piaţă</w:t>
      </w:r>
      <w:r w:rsidR="008154CE" w:rsidRPr="00670749">
        <w:rPr>
          <w:rFonts w:ascii="Times New Roman" w:hAnsi="Times New Roman"/>
          <w:spacing w:val="-16"/>
          <w:sz w:val="26"/>
          <w:szCs w:val="26"/>
          <w:lang w:val="ro-MD"/>
        </w:rPr>
        <w:t xml:space="preserve"> </w:t>
      </w:r>
      <w:r w:rsidR="008154CE" w:rsidRPr="00670749">
        <w:rPr>
          <w:rFonts w:ascii="Times New Roman" w:hAnsi="Times New Roman"/>
          <w:sz w:val="26"/>
          <w:szCs w:val="26"/>
          <w:lang w:val="ro-MD"/>
        </w:rPr>
        <w:t>a</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dispozitivelor</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medicale</w:t>
      </w:r>
      <w:r w:rsidRPr="00670749">
        <w:rPr>
          <w:rFonts w:ascii="Times New Roman" w:hAnsi="Times New Roman"/>
          <w:sz w:val="26"/>
          <w:szCs w:val="26"/>
          <w:lang w:val="ro-MD"/>
        </w:rPr>
        <w:t>;</w:t>
      </w:r>
    </w:p>
    <w:p w14:paraId="16380BD5" w14:textId="529E3A2E" w:rsidR="00C9452B" w:rsidRPr="00670749" w:rsidRDefault="00F560D9">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w:t>
      </w:r>
      <w:r w:rsidR="008154CE" w:rsidRPr="00670749">
        <w:rPr>
          <w:rFonts w:ascii="Times New Roman" w:hAnsi="Times New Roman"/>
          <w:sz w:val="26"/>
          <w:szCs w:val="26"/>
          <w:lang w:val="ro-MD"/>
        </w:rPr>
        <w:t>Hotărârea</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Guvernului</w:t>
      </w:r>
      <w:r w:rsidR="008154CE" w:rsidRPr="00670749">
        <w:rPr>
          <w:rFonts w:ascii="Times New Roman" w:hAnsi="Times New Roman"/>
          <w:spacing w:val="-13"/>
          <w:sz w:val="26"/>
          <w:szCs w:val="26"/>
          <w:lang w:val="ro-MD"/>
        </w:rPr>
        <w:t xml:space="preserve"> </w:t>
      </w:r>
      <w:r w:rsidR="008154CE" w:rsidRPr="00670749">
        <w:rPr>
          <w:rFonts w:ascii="Times New Roman" w:hAnsi="Times New Roman"/>
          <w:sz w:val="26"/>
          <w:szCs w:val="26"/>
          <w:lang w:val="ro-MD"/>
        </w:rPr>
        <w:t>nr.</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703</w:t>
      </w:r>
      <w:r w:rsidR="00C9452B" w:rsidRPr="00670749">
        <w:rPr>
          <w:rFonts w:ascii="Times New Roman" w:hAnsi="Times New Roman"/>
          <w:spacing w:val="-12"/>
          <w:sz w:val="26"/>
          <w:szCs w:val="26"/>
          <w:lang w:val="ro-MD"/>
        </w:rPr>
        <w:t>/</w:t>
      </w:r>
      <w:r w:rsidR="008154CE" w:rsidRPr="00670749">
        <w:rPr>
          <w:rFonts w:ascii="Times New Roman" w:hAnsi="Times New Roman"/>
          <w:sz w:val="26"/>
          <w:szCs w:val="26"/>
          <w:lang w:val="ro-MD"/>
        </w:rPr>
        <w:t>2018</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pentru</w:t>
      </w:r>
      <w:r w:rsidR="008154CE" w:rsidRPr="00670749">
        <w:rPr>
          <w:rFonts w:ascii="Times New Roman" w:hAnsi="Times New Roman"/>
          <w:spacing w:val="-13"/>
          <w:sz w:val="26"/>
          <w:szCs w:val="26"/>
          <w:lang w:val="ro-MD"/>
        </w:rPr>
        <w:t xml:space="preserve"> </w:t>
      </w:r>
      <w:r w:rsidR="008154CE" w:rsidRPr="00670749">
        <w:rPr>
          <w:rFonts w:ascii="Times New Roman" w:hAnsi="Times New Roman"/>
          <w:sz w:val="26"/>
          <w:szCs w:val="26"/>
          <w:lang w:val="ro-MD"/>
        </w:rPr>
        <w:t>aprobarea</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Regulamentului</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privind</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condițiile de</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introducere</w:t>
      </w:r>
      <w:r w:rsidR="008154CE" w:rsidRPr="00670749">
        <w:rPr>
          <w:rFonts w:ascii="Times New Roman" w:hAnsi="Times New Roman"/>
          <w:spacing w:val="-13"/>
          <w:sz w:val="26"/>
          <w:szCs w:val="26"/>
          <w:lang w:val="ro-MD"/>
        </w:rPr>
        <w:t xml:space="preserve"> </w:t>
      </w:r>
      <w:r w:rsidR="008154CE" w:rsidRPr="00670749">
        <w:rPr>
          <w:rFonts w:ascii="Times New Roman" w:hAnsi="Times New Roman"/>
          <w:sz w:val="26"/>
          <w:szCs w:val="26"/>
          <w:lang w:val="ro-MD"/>
        </w:rPr>
        <w:t>pe</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piață</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a</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dispozitivelor</w:t>
      </w:r>
      <w:r w:rsidR="008154CE" w:rsidRPr="00670749">
        <w:rPr>
          <w:rFonts w:ascii="Times New Roman" w:hAnsi="Times New Roman"/>
          <w:spacing w:val="-13"/>
          <w:sz w:val="26"/>
          <w:szCs w:val="26"/>
          <w:lang w:val="ro-MD"/>
        </w:rPr>
        <w:t xml:space="preserve"> </w:t>
      </w:r>
      <w:r w:rsidR="008154CE" w:rsidRPr="00670749">
        <w:rPr>
          <w:rFonts w:ascii="Times New Roman" w:hAnsi="Times New Roman"/>
          <w:sz w:val="26"/>
          <w:szCs w:val="26"/>
          <w:lang w:val="ro-MD"/>
        </w:rPr>
        <w:t>medicale</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pentru</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diagnostic</w:t>
      </w:r>
      <w:r w:rsidR="008154CE" w:rsidRPr="00670749">
        <w:rPr>
          <w:rFonts w:ascii="Times New Roman" w:hAnsi="Times New Roman"/>
          <w:spacing w:val="-11"/>
          <w:sz w:val="26"/>
          <w:szCs w:val="26"/>
          <w:lang w:val="ro-MD"/>
        </w:rPr>
        <w:t xml:space="preserve"> </w:t>
      </w:r>
      <w:r w:rsidR="008154CE" w:rsidRPr="00670749">
        <w:rPr>
          <w:rFonts w:ascii="Times New Roman" w:hAnsi="Times New Roman"/>
          <w:iCs/>
          <w:sz w:val="26"/>
          <w:szCs w:val="26"/>
          <w:lang w:val="ro-MD"/>
        </w:rPr>
        <w:t>in</w:t>
      </w:r>
      <w:r w:rsidR="008154CE" w:rsidRPr="00670749">
        <w:rPr>
          <w:rFonts w:ascii="Times New Roman" w:hAnsi="Times New Roman"/>
          <w:iCs/>
          <w:spacing w:val="-14"/>
          <w:sz w:val="26"/>
          <w:szCs w:val="26"/>
          <w:lang w:val="ro-MD"/>
        </w:rPr>
        <w:t xml:space="preserve"> </w:t>
      </w:r>
      <w:r w:rsidR="008154CE" w:rsidRPr="00670749">
        <w:rPr>
          <w:rFonts w:ascii="Times New Roman" w:hAnsi="Times New Roman"/>
          <w:iCs/>
          <w:sz w:val="26"/>
          <w:szCs w:val="26"/>
          <w:lang w:val="ro-MD"/>
        </w:rPr>
        <w:t>vitro</w:t>
      </w:r>
      <w:r w:rsidRPr="00670749">
        <w:rPr>
          <w:rFonts w:ascii="Times New Roman" w:hAnsi="Times New Roman"/>
          <w:iCs/>
          <w:sz w:val="26"/>
          <w:szCs w:val="26"/>
          <w:lang w:val="ro-MD"/>
        </w:rPr>
        <w:t>;</w:t>
      </w:r>
    </w:p>
    <w:p w14:paraId="23FF306A" w14:textId="6AF84C91" w:rsidR="00C9452B" w:rsidRPr="00670749" w:rsidRDefault="00F560D9">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w:t>
      </w:r>
      <w:r w:rsidR="008154CE" w:rsidRPr="00670749">
        <w:rPr>
          <w:rFonts w:ascii="Times New Roman" w:hAnsi="Times New Roman"/>
          <w:sz w:val="26"/>
          <w:szCs w:val="26"/>
          <w:lang w:val="ro-MD"/>
        </w:rPr>
        <w:t>Hotărârea</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Guvernului</w:t>
      </w:r>
      <w:r w:rsidR="008154CE" w:rsidRPr="00670749">
        <w:rPr>
          <w:rFonts w:ascii="Times New Roman" w:hAnsi="Times New Roman"/>
          <w:spacing w:val="-13"/>
          <w:sz w:val="26"/>
          <w:szCs w:val="26"/>
          <w:lang w:val="ro-MD"/>
        </w:rPr>
        <w:t xml:space="preserve"> </w:t>
      </w:r>
      <w:r w:rsidR="008154CE" w:rsidRPr="00670749">
        <w:rPr>
          <w:rFonts w:ascii="Times New Roman" w:hAnsi="Times New Roman"/>
          <w:sz w:val="26"/>
          <w:szCs w:val="26"/>
          <w:lang w:val="ro-MD"/>
        </w:rPr>
        <w:t>nr.</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704</w:t>
      </w:r>
      <w:r w:rsidR="00C9452B" w:rsidRPr="00670749">
        <w:rPr>
          <w:rFonts w:ascii="Times New Roman" w:hAnsi="Times New Roman"/>
          <w:spacing w:val="-12"/>
          <w:sz w:val="26"/>
          <w:szCs w:val="26"/>
          <w:lang w:val="ro-MD"/>
        </w:rPr>
        <w:t>/</w:t>
      </w:r>
      <w:r w:rsidR="008154CE" w:rsidRPr="00670749">
        <w:rPr>
          <w:rFonts w:ascii="Times New Roman" w:hAnsi="Times New Roman"/>
          <w:sz w:val="26"/>
          <w:szCs w:val="26"/>
          <w:lang w:val="ro-MD"/>
        </w:rPr>
        <w:t>2018</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pentru</w:t>
      </w:r>
      <w:r w:rsidR="008154CE" w:rsidRPr="00670749">
        <w:rPr>
          <w:rFonts w:ascii="Times New Roman" w:hAnsi="Times New Roman"/>
          <w:spacing w:val="-13"/>
          <w:sz w:val="26"/>
          <w:szCs w:val="26"/>
          <w:lang w:val="ro-MD"/>
        </w:rPr>
        <w:t xml:space="preserve"> </w:t>
      </w:r>
      <w:r w:rsidR="008154CE" w:rsidRPr="00670749">
        <w:rPr>
          <w:rFonts w:ascii="Times New Roman" w:hAnsi="Times New Roman"/>
          <w:sz w:val="26"/>
          <w:szCs w:val="26"/>
          <w:lang w:val="ro-MD"/>
        </w:rPr>
        <w:t>aprobarea</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Regulamentului</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privind</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condiţiile de</w:t>
      </w:r>
      <w:r w:rsidR="008154CE" w:rsidRPr="00670749">
        <w:rPr>
          <w:rFonts w:ascii="Times New Roman" w:hAnsi="Times New Roman"/>
          <w:spacing w:val="-16"/>
          <w:sz w:val="26"/>
          <w:szCs w:val="26"/>
          <w:lang w:val="ro-MD"/>
        </w:rPr>
        <w:t xml:space="preserve"> </w:t>
      </w:r>
      <w:r w:rsidR="008154CE" w:rsidRPr="00670749">
        <w:rPr>
          <w:rFonts w:ascii="Times New Roman" w:hAnsi="Times New Roman"/>
          <w:sz w:val="26"/>
          <w:szCs w:val="26"/>
          <w:lang w:val="ro-MD"/>
        </w:rPr>
        <w:t>introducere</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pe</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piaţă</w:t>
      </w:r>
      <w:r w:rsidR="008154CE" w:rsidRPr="00670749">
        <w:rPr>
          <w:rFonts w:ascii="Times New Roman" w:hAnsi="Times New Roman"/>
          <w:spacing w:val="-16"/>
          <w:sz w:val="26"/>
          <w:szCs w:val="26"/>
          <w:lang w:val="ro-MD"/>
        </w:rPr>
        <w:t xml:space="preserve"> </w:t>
      </w:r>
      <w:r w:rsidR="008154CE" w:rsidRPr="00670749">
        <w:rPr>
          <w:rFonts w:ascii="Times New Roman" w:hAnsi="Times New Roman"/>
          <w:sz w:val="26"/>
          <w:szCs w:val="26"/>
          <w:lang w:val="ro-MD"/>
        </w:rPr>
        <w:t>a</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dispozitivelor</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medicale</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implantabile</w:t>
      </w:r>
      <w:r w:rsidR="008154CE" w:rsidRPr="00670749">
        <w:rPr>
          <w:rFonts w:ascii="Times New Roman" w:hAnsi="Times New Roman"/>
          <w:spacing w:val="-16"/>
          <w:sz w:val="26"/>
          <w:szCs w:val="26"/>
          <w:lang w:val="ro-MD"/>
        </w:rPr>
        <w:t xml:space="preserve"> </w:t>
      </w:r>
      <w:r w:rsidR="008154CE" w:rsidRPr="00670749">
        <w:rPr>
          <w:rFonts w:ascii="Times New Roman" w:hAnsi="Times New Roman"/>
          <w:sz w:val="26"/>
          <w:szCs w:val="26"/>
          <w:lang w:val="ro-MD"/>
        </w:rPr>
        <w:t>active</w:t>
      </w:r>
      <w:r w:rsidRPr="00670749">
        <w:rPr>
          <w:rFonts w:ascii="Times New Roman" w:hAnsi="Times New Roman"/>
          <w:sz w:val="26"/>
          <w:szCs w:val="26"/>
          <w:lang w:val="ro-MD"/>
        </w:rPr>
        <w:t>;</w:t>
      </w:r>
    </w:p>
    <w:p w14:paraId="3E21C39C" w14:textId="4E1DF655" w:rsidR="00F560D9" w:rsidRPr="00670749" w:rsidRDefault="006676BD">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Pr>
          <w:rFonts w:ascii="Times New Roman" w:hAnsi="Times New Roman"/>
          <w:spacing w:val="-2"/>
          <w:sz w:val="26"/>
          <w:szCs w:val="26"/>
          <w:lang w:val="ro-MD"/>
        </w:rPr>
        <w:t xml:space="preserve"> </w:t>
      </w:r>
      <w:r w:rsidR="008154CE" w:rsidRPr="00670749">
        <w:rPr>
          <w:rFonts w:ascii="Times New Roman" w:hAnsi="Times New Roman"/>
          <w:sz w:val="26"/>
          <w:szCs w:val="26"/>
          <w:lang w:val="ro-MD"/>
        </w:rPr>
        <w:t>Ordinul</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AMDM</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nr.</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A07.PS-01.Rg04-201</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din</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13.10.2017</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cu</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privire</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la</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aprobarea</w:t>
      </w:r>
      <w:r w:rsidR="008154CE" w:rsidRPr="00670749">
        <w:rPr>
          <w:rFonts w:ascii="Times New Roman" w:hAnsi="Times New Roman"/>
          <w:spacing w:val="40"/>
          <w:sz w:val="26"/>
          <w:szCs w:val="26"/>
          <w:lang w:val="ro-MD"/>
        </w:rPr>
        <w:t xml:space="preserve"> </w:t>
      </w:r>
      <w:r w:rsidR="008154CE" w:rsidRPr="00670749">
        <w:rPr>
          <w:rFonts w:ascii="Times New Roman" w:hAnsi="Times New Roman"/>
          <w:sz w:val="26"/>
          <w:szCs w:val="26"/>
          <w:lang w:val="ro-MD"/>
        </w:rPr>
        <w:t>procedurilor administrative</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pentru</w:t>
      </w:r>
      <w:r w:rsidR="008154CE" w:rsidRPr="00670749">
        <w:rPr>
          <w:rFonts w:ascii="Times New Roman" w:hAnsi="Times New Roman"/>
          <w:spacing w:val="-6"/>
          <w:sz w:val="26"/>
          <w:szCs w:val="26"/>
          <w:lang w:val="ro-MD"/>
        </w:rPr>
        <w:t xml:space="preserve"> </w:t>
      </w:r>
      <w:r w:rsidR="008154CE" w:rsidRPr="00670749">
        <w:rPr>
          <w:rFonts w:ascii="Times New Roman" w:hAnsi="Times New Roman"/>
          <w:sz w:val="26"/>
          <w:szCs w:val="26"/>
          <w:lang w:val="ro-MD"/>
        </w:rPr>
        <w:t>notificarea</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dispozitivelor</w:t>
      </w:r>
      <w:r w:rsidR="008154CE" w:rsidRPr="00670749">
        <w:rPr>
          <w:rFonts w:ascii="Times New Roman" w:hAnsi="Times New Roman"/>
          <w:spacing w:val="-5"/>
          <w:sz w:val="26"/>
          <w:szCs w:val="26"/>
          <w:lang w:val="ro-MD"/>
        </w:rPr>
        <w:t xml:space="preserve"> </w:t>
      </w:r>
      <w:r w:rsidR="008154CE" w:rsidRPr="00670749">
        <w:rPr>
          <w:rFonts w:ascii="Times New Roman" w:hAnsi="Times New Roman"/>
          <w:sz w:val="26"/>
          <w:szCs w:val="26"/>
          <w:lang w:val="ro-MD"/>
        </w:rPr>
        <w:t>medicale</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care</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dețin</w:t>
      </w:r>
      <w:r w:rsidR="008154CE" w:rsidRPr="00670749">
        <w:rPr>
          <w:rFonts w:ascii="Times New Roman" w:hAnsi="Times New Roman"/>
          <w:spacing w:val="-6"/>
          <w:sz w:val="26"/>
          <w:szCs w:val="26"/>
          <w:lang w:val="ro-MD"/>
        </w:rPr>
        <w:t xml:space="preserve"> </w:t>
      </w:r>
      <w:r w:rsidR="008154CE" w:rsidRPr="00670749">
        <w:rPr>
          <w:rFonts w:ascii="Times New Roman" w:hAnsi="Times New Roman"/>
          <w:sz w:val="26"/>
          <w:szCs w:val="26"/>
          <w:lang w:val="ro-MD"/>
        </w:rPr>
        <w:t>marcaj</w:t>
      </w:r>
      <w:r w:rsidR="008154CE" w:rsidRPr="00670749">
        <w:rPr>
          <w:rFonts w:ascii="Times New Roman" w:hAnsi="Times New Roman"/>
          <w:spacing w:val="-4"/>
          <w:sz w:val="26"/>
          <w:szCs w:val="26"/>
          <w:lang w:val="ro-MD"/>
        </w:rPr>
        <w:t xml:space="preserve"> </w:t>
      </w:r>
      <w:r w:rsidR="008154CE" w:rsidRPr="00670749">
        <w:rPr>
          <w:rFonts w:ascii="Times New Roman" w:hAnsi="Times New Roman"/>
          <w:sz w:val="26"/>
          <w:szCs w:val="26"/>
          <w:lang w:val="ro-MD"/>
        </w:rPr>
        <w:t>CE</w:t>
      </w:r>
      <w:r w:rsidR="00F560D9" w:rsidRPr="00670749">
        <w:rPr>
          <w:rFonts w:ascii="Times New Roman" w:hAnsi="Times New Roman"/>
          <w:sz w:val="26"/>
          <w:szCs w:val="26"/>
          <w:lang w:val="ro-MD"/>
        </w:rPr>
        <w:t>;</w:t>
      </w:r>
    </w:p>
    <w:p w14:paraId="06BC9676" w14:textId="4C484661" w:rsidR="008154CE" w:rsidRPr="00670749" w:rsidRDefault="00F560D9">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lastRenderedPageBreak/>
        <w:t xml:space="preserve"> </w:t>
      </w:r>
      <w:r w:rsidR="008154CE" w:rsidRPr="00670749">
        <w:rPr>
          <w:rFonts w:ascii="Times New Roman" w:hAnsi="Times New Roman"/>
          <w:sz w:val="26"/>
          <w:szCs w:val="26"/>
          <w:lang w:val="ro-MD"/>
        </w:rPr>
        <w:t>Ordinul</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AMDM</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Rg04-000123</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din</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20.05.2024</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prevederile</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minime</w:t>
      </w:r>
      <w:r w:rsidR="008154CE" w:rsidRPr="00670749">
        <w:rPr>
          <w:rFonts w:ascii="Times New Roman" w:hAnsi="Times New Roman"/>
          <w:spacing w:val="-15"/>
          <w:sz w:val="26"/>
          <w:szCs w:val="26"/>
          <w:lang w:val="ro-MD"/>
        </w:rPr>
        <w:t xml:space="preserve"> </w:t>
      </w:r>
      <w:r w:rsidR="008154CE" w:rsidRPr="00670749">
        <w:rPr>
          <w:rFonts w:ascii="Times New Roman" w:hAnsi="Times New Roman"/>
          <w:sz w:val="26"/>
          <w:szCs w:val="26"/>
          <w:lang w:val="ro-MD"/>
        </w:rPr>
        <w:t>ale</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acordului</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dintre</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producătorul de</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dispozitive</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medicale</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și</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Reprezentantul</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său</w:t>
      </w:r>
      <w:r w:rsidR="008154CE" w:rsidRPr="00670749">
        <w:rPr>
          <w:rFonts w:ascii="Times New Roman" w:hAnsi="Times New Roman"/>
          <w:spacing w:val="-14"/>
          <w:sz w:val="26"/>
          <w:szCs w:val="26"/>
          <w:lang w:val="ro-MD"/>
        </w:rPr>
        <w:t xml:space="preserve"> </w:t>
      </w:r>
      <w:r w:rsidR="008154CE" w:rsidRPr="00670749">
        <w:rPr>
          <w:rFonts w:ascii="Times New Roman" w:hAnsi="Times New Roman"/>
          <w:sz w:val="26"/>
          <w:szCs w:val="26"/>
          <w:lang w:val="ro-MD"/>
        </w:rPr>
        <w:t>Autoriza</w:t>
      </w:r>
      <w:r w:rsidRPr="00670749">
        <w:rPr>
          <w:rFonts w:ascii="Times New Roman" w:hAnsi="Times New Roman"/>
          <w:sz w:val="26"/>
          <w:szCs w:val="26"/>
          <w:lang w:val="ro-MD"/>
        </w:rPr>
        <w:t>t;</w:t>
      </w:r>
    </w:p>
    <w:p w14:paraId="193319C0" w14:textId="0667EF92" w:rsidR="00F560D9" w:rsidRPr="00670749" w:rsidRDefault="00F560D9">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Regulamentul (UE) 2017/745 al Parlamentului European și al Consiliului din 05.04.2017 privind dispozitivele medicale, de modificare a Directivei 2001/83/CE, Regulamentului (CE) nr. 178/2002 și Regulamentului (CE) nr. 1223/2009 și de abrogare a Directivelor Consiliului 90/385/CEE și 93/42/CEE;</w:t>
      </w:r>
    </w:p>
    <w:p w14:paraId="495DA7D2" w14:textId="77777777" w:rsidR="00F560D9" w:rsidRPr="00670749" w:rsidRDefault="00F560D9">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Regulamentul (UE) 2017/746 al Parlamentului European și al Consiliului din 05.04.2017 privind dispozitivele medicale de diagnostic in vitro și de abrogare a Directivei 98/79/CE și a Deciziei Comisiei 2010/227/UE</w:t>
      </w:r>
    </w:p>
    <w:p w14:paraId="56E89326" w14:textId="77777777" w:rsidR="00FE5EA6" w:rsidRPr="00670749" w:rsidRDefault="00F560D9">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Regulamentul (UE) 2023/607 al Parlamentului European și al Consiliului din 15.03.2017 de modificare a Regulamentelor (UE) 2017/745 și (UE) 2017/746 în ceea ce privește dispozițiile tranzitorii pentru anumite dispozitive medicale și dispozitive medicale de diagnostic in vitro</w:t>
      </w:r>
    </w:p>
    <w:p w14:paraId="0147640A" w14:textId="2F1A3825" w:rsidR="00FE5EA6" w:rsidRPr="00670749" w:rsidRDefault="00FE5EA6">
      <w:pPr>
        <w:pStyle w:val="ListParagraph"/>
        <w:widowControl w:val="0"/>
        <w:numPr>
          <w:ilvl w:val="0"/>
          <w:numId w:val="8"/>
        </w:numPr>
        <w:autoSpaceDE w:val="0"/>
        <w:autoSpaceDN w:val="0"/>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w:t>
      </w:r>
      <w:r w:rsidR="00F560D9" w:rsidRPr="00670749">
        <w:rPr>
          <w:rFonts w:ascii="Times New Roman" w:hAnsi="Times New Roman"/>
          <w:sz w:val="26"/>
          <w:szCs w:val="26"/>
          <w:lang w:val="ro-MD"/>
        </w:rPr>
        <w:t>Regulamentul (UE) 2024/1860 al Parlamentului European și al Consiliului din 13 iunie 2024 de modificare a Regulamentelor (UE) 2017/745 și (UE) 2017/746 în ceea ce privește introducerea treptată a Eudamed, obligația de informare în cazul întreruperii sau al încetării furnizării și dispozițiile tranzitorii pentru anumite dispozitive medicale pentru diagnostic in vitro</w:t>
      </w:r>
      <w:r w:rsidRPr="00670749">
        <w:rPr>
          <w:rFonts w:ascii="Times New Roman" w:hAnsi="Times New Roman"/>
          <w:sz w:val="26"/>
          <w:szCs w:val="26"/>
          <w:lang w:val="ro-MD"/>
        </w:rPr>
        <w:t>.</w:t>
      </w:r>
    </w:p>
    <w:p w14:paraId="2351CB94" w14:textId="0FD937C4" w:rsidR="00F560D9" w:rsidRPr="00AB0ED7" w:rsidRDefault="00FE5EA6" w:rsidP="00FE5EA6">
      <w:pPr>
        <w:pStyle w:val="Heading2"/>
        <w:jc w:val="center"/>
        <w:rPr>
          <w:rFonts w:ascii="Times New Roman" w:hAnsi="Times New Roman"/>
          <w:color w:val="auto"/>
        </w:rPr>
      </w:pPr>
      <w:r w:rsidRPr="00670749">
        <w:rPr>
          <w:rFonts w:ascii="Times New Roman" w:hAnsi="Times New Roman"/>
          <w:color w:val="auto"/>
        </w:rPr>
        <w:t xml:space="preserve"> </w:t>
      </w:r>
      <w:bookmarkStart w:id="8" w:name="_Toc231400932"/>
      <w:r w:rsidRPr="00AB0ED7">
        <w:rPr>
          <w:rFonts w:ascii="Times New Roman" w:hAnsi="Times New Roman"/>
          <w:color w:val="auto"/>
        </w:rPr>
        <w:t>Scopul</w:t>
      </w:r>
      <w:r w:rsidRPr="00AB0ED7">
        <w:rPr>
          <w:rFonts w:ascii="Times New Roman" w:hAnsi="Times New Roman"/>
          <w:color w:val="auto"/>
          <w:spacing w:val="-5"/>
        </w:rPr>
        <w:t xml:space="preserve"> </w:t>
      </w:r>
      <w:r w:rsidRPr="00AB0ED7">
        <w:rPr>
          <w:rFonts w:ascii="Times New Roman" w:hAnsi="Times New Roman"/>
          <w:color w:val="auto"/>
        </w:rPr>
        <w:t>Instrucțiunii și modul de accesare</w:t>
      </w:r>
      <w:bookmarkEnd w:id="8"/>
    </w:p>
    <w:p w14:paraId="11848F67" w14:textId="77777777" w:rsidR="00FE5EA6" w:rsidRPr="00670749" w:rsidRDefault="00FE5EA6" w:rsidP="00FE5EA6"/>
    <w:p w14:paraId="5F8C76BF" w14:textId="2C266DF0" w:rsidR="00FE5EA6" w:rsidRPr="00670749" w:rsidRDefault="00FE5EA6" w:rsidP="00FE5EA6">
      <w:pPr>
        <w:pStyle w:val="ListParagraph"/>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Prezenta Instrucțiune are drept scop descrierea succintă a principalelor acțiuni necesare pentru utilizarea aplicației amdm.gov.md și efectuarea operațiunilor disponibile prin intermediul acesteia.</w:t>
      </w:r>
    </w:p>
    <w:p w14:paraId="65BC4422" w14:textId="47DAA7D4" w:rsidR="00FE5EA6" w:rsidRPr="00670749" w:rsidRDefault="00FE5EA6" w:rsidP="00FE5EA6">
      <w:pPr>
        <w:pStyle w:val="ListParagraph"/>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Instrucțiunea a fost elaborată pentru a oferi utilizatorilor suportul și îndrumarea necesare, în special în perioada de lansare și implementare a platformei.</w:t>
      </w:r>
    </w:p>
    <w:p w14:paraId="39AC47E2" w14:textId="147DF5E4" w:rsidR="00FE5EA6" w:rsidRPr="00670749" w:rsidRDefault="00FE5EA6" w:rsidP="00FE5EA6">
      <w:pPr>
        <w:pStyle w:val="ListParagraph"/>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În funcție de necesitățile operaționale și de dezvoltarea funcționalităților sistemului, prezenta Instrucțiune poate fi actualizată sau modificată. În acest caz, va fi publicată o nouă versiune a documentului.</w:t>
      </w:r>
    </w:p>
    <w:p w14:paraId="68793BF5" w14:textId="243BCDE7" w:rsidR="00FE5EA6" w:rsidRPr="00670749" w:rsidRDefault="00FE5EA6" w:rsidP="00FE5EA6">
      <w:pPr>
        <w:pStyle w:val="ListParagraph"/>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Pentru utilizarea sistemului este necesar să dispuneți de un navigator web (browser) instalat și de acces la rețeaua Internet.</w:t>
      </w:r>
    </w:p>
    <w:p w14:paraId="569DE5A2" w14:textId="77777777" w:rsidR="00FE5EA6" w:rsidRPr="00670749" w:rsidRDefault="00FE5EA6" w:rsidP="00FE5EA6">
      <w:pPr>
        <w:pStyle w:val="ListParagraph"/>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Prin intermediul serviciului electronic pot fi efectuate următoarele operațiuni:</w:t>
      </w:r>
    </w:p>
    <w:p w14:paraId="2480F3A0" w14:textId="686F3636" w:rsidR="00FE5EA6" w:rsidRPr="00670749" w:rsidRDefault="00FE5EA6">
      <w:pPr>
        <w:pStyle w:val="ListParagraph"/>
        <w:numPr>
          <w:ilvl w:val="0"/>
          <w:numId w:val="8"/>
        </w:numPr>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înregistrarea DM</w:t>
      </w:r>
      <w:r w:rsidR="00DD1535">
        <w:rPr>
          <w:rFonts w:ascii="Times New Roman" w:hAnsi="Times New Roman"/>
          <w:sz w:val="26"/>
          <w:szCs w:val="26"/>
          <w:lang w:val="ro-MD"/>
        </w:rPr>
        <w:t xml:space="preserve"> în </w:t>
      </w:r>
      <w:r w:rsidRPr="00670749">
        <w:rPr>
          <w:rFonts w:ascii="Times New Roman" w:hAnsi="Times New Roman"/>
          <w:sz w:val="26"/>
          <w:szCs w:val="26"/>
          <w:lang w:val="ro-MD"/>
        </w:rPr>
        <w:t>RSDM;</w:t>
      </w:r>
    </w:p>
    <w:p w14:paraId="2922C611" w14:textId="2B51D3FE" w:rsidR="00FE5EA6" w:rsidRPr="00670749" w:rsidRDefault="00FE5EA6">
      <w:pPr>
        <w:pStyle w:val="ListParagraph"/>
        <w:numPr>
          <w:ilvl w:val="0"/>
          <w:numId w:val="8"/>
        </w:numPr>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reînregistrarea </w:t>
      </w:r>
      <w:r w:rsidR="00DD1535">
        <w:rPr>
          <w:rFonts w:ascii="Times New Roman" w:hAnsi="Times New Roman"/>
          <w:sz w:val="26"/>
          <w:szCs w:val="26"/>
          <w:lang w:val="ro-MD"/>
        </w:rPr>
        <w:t>DM</w:t>
      </w:r>
      <w:r w:rsidRPr="00670749">
        <w:rPr>
          <w:rFonts w:ascii="Times New Roman" w:hAnsi="Times New Roman"/>
          <w:sz w:val="26"/>
          <w:szCs w:val="26"/>
          <w:lang w:val="ro-MD"/>
        </w:rPr>
        <w:t xml:space="preserve"> în RSDM (</w:t>
      </w:r>
      <w:r w:rsidRPr="00670749">
        <w:rPr>
          <w:rFonts w:ascii="Times New Roman" w:hAnsi="Times New Roman"/>
          <w:i/>
          <w:iCs/>
          <w:sz w:val="26"/>
          <w:szCs w:val="26"/>
          <w:lang w:val="ro-MD"/>
        </w:rPr>
        <w:t>funcționalitate parțial implementată</w:t>
      </w:r>
      <w:r w:rsidRPr="00670749">
        <w:rPr>
          <w:rFonts w:ascii="Times New Roman" w:hAnsi="Times New Roman"/>
          <w:sz w:val="26"/>
          <w:szCs w:val="26"/>
          <w:lang w:val="ro-MD"/>
        </w:rPr>
        <w:t>);</w:t>
      </w:r>
    </w:p>
    <w:p w14:paraId="6CD08254" w14:textId="66FF701E" w:rsidR="00470C58" w:rsidRPr="00670749" w:rsidRDefault="00FE5EA6">
      <w:pPr>
        <w:pStyle w:val="ListParagraph"/>
        <w:numPr>
          <w:ilvl w:val="0"/>
          <w:numId w:val="8"/>
        </w:numPr>
        <w:spacing w:after="0"/>
        <w:ind w:left="0" w:firstLine="567"/>
        <w:jc w:val="both"/>
        <w:rPr>
          <w:rFonts w:ascii="Times New Roman" w:hAnsi="Times New Roman"/>
          <w:sz w:val="26"/>
          <w:szCs w:val="26"/>
          <w:lang w:val="ro-MD"/>
        </w:rPr>
      </w:pPr>
      <w:r w:rsidRPr="00670749">
        <w:rPr>
          <w:rFonts w:ascii="Times New Roman" w:hAnsi="Times New Roman"/>
          <w:sz w:val="26"/>
          <w:szCs w:val="26"/>
          <w:lang w:val="ro-MD"/>
        </w:rPr>
        <w:t xml:space="preserve"> operarea modificărilor aferente </w:t>
      </w:r>
      <w:r w:rsidR="00DD1535">
        <w:rPr>
          <w:rFonts w:ascii="Times New Roman" w:hAnsi="Times New Roman"/>
          <w:sz w:val="26"/>
          <w:szCs w:val="26"/>
          <w:lang w:val="ro-MD"/>
        </w:rPr>
        <w:t>DM</w:t>
      </w:r>
      <w:r w:rsidRPr="00670749">
        <w:rPr>
          <w:rFonts w:ascii="Times New Roman" w:hAnsi="Times New Roman"/>
          <w:sz w:val="26"/>
          <w:szCs w:val="26"/>
          <w:lang w:val="ro-MD"/>
        </w:rPr>
        <w:t xml:space="preserve"> deja înregistrate în RSDM (</w:t>
      </w:r>
      <w:r w:rsidRPr="00670749">
        <w:rPr>
          <w:rFonts w:ascii="Times New Roman" w:hAnsi="Times New Roman"/>
          <w:i/>
          <w:iCs/>
          <w:sz w:val="26"/>
          <w:szCs w:val="26"/>
          <w:lang w:val="ro-MD"/>
        </w:rPr>
        <w:t>funcționalitate aflată în proces de elaborare</w:t>
      </w:r>
      <w:r w:rsidRPr="00670749">
        <w:rPr>
          <w:rFonts w:ascii="Times New Roman" w:hAnsi="Times New Roman"/>
          <w:sz w:val="26"/>
          <w:szCs w:val="26"/>
          <w:lang w:val="ro-MD"/>
        </w:rPr>
        <w:t>).</w:t>
      </w:r>
      <w:bookmarkStart w:id="9" w:name="Accesarea_Instrucțiunii_de_utilizare"/>
      <w:bookmarkEnd w:id="9"/>
    </w:p>
    <w:p w14:paraId="58072B67" w14:textId="19730697" w:rsidR="00F560D9" w:rsidRPr="00AB0ED7" w:rsidRDefault="00F560D9" w:rsidP="00CD2905">
      <w:pPr>
        <w:pStyle w:val="Heading2"/>
        <w:jc w:val="center"/>
        <w:rPr>
          <w:rFonts w:ascii="Times New Roman" w:hAnsi="Times New Roman"/>
          <w:color w:val="auto"/>
        </w:rPr>
      </w:pPr>
      <w:bookmarkStart w:id="10" w:name="_Toc231400933"/>
      <w:r w:rsidRPr="00AB0ED7">
        <w:rPr>
          <w:rFonts w:ascii="Times New Roman" w:hAnsi="Times New Roman"/>
          <w:color w:val="auto"/>
        </w:rPr>
        <w:t>Accesarea</w:t>
      </w:r>
      <w:r w:rsidRPr="00AB0ED7">
        <w:rPr>
          <w:rFonts w:ascii="Times New Roman" w:hAnsi="Times New Roman"/>
          <w:color w:val="auto"/>
          <w:spacing w:val="-6"/>
        </w:rPr>
        <w:t xml:space="preserve"> </w:t>
      </w:r>
      <w:r w:rsidRPr="00AB0ED7">
        <w:rPr>
          <w:rFonts w:ascii="Times New Roman" w:hAnsi="Times New Roman"/>
          <w:color w:val="auto"/>
        </w:rPr>
        <w:t>Instrucțiunii</w:t>
      </w:r>
      <w:bookmarkEnd w:id="10"/>
      <w:r w:rsidRPr="00AB0ED7">
        <w:rPr>
          <w:rFonts w:ascii="Times New Roman" w:hAnsi="Times New Roman"/>
          <w:color w:val="auto"/>
          <w:spacing w:val="-6"/>
        </w:rPr>
        <w:t xml:space="preserve"> </w:t>
      </w:r>
    </w:p>
    <w:p w14:paraId="424491D0" w14:textId="7B0CB763" w:rsidR="00F560D9" w:rsidRPr="00670749" w:rsidRDefault="00F560D9" w:rsidP="00354794">
      <w:pPr>
        <w:pStyle w:val="BodyText"/>
        <w:spacing w:before="126" w:line="276" w:lineRule="auto"/>
        <w:ind w:left="12" w:right="10" w:firstLine="555"/>
        <w:jc w:val="both"/>
        <w:rPr>
          <w:rFonts w:ascii="Times New Roman" w:hAnsi="Times New Roman"/>
          <w:noProof w:val="0"/>
          <w:sz w:val="26"/>
          <w:szCs w:val="26"/>
          <w:lang w:val="ro-MD"/>
        </w:rPr>
      </w:pPr>
      <w:r w:rsidRPr="00670749">
        <w:rPr>
          <w:rFonts w:ascii="Times New Roman" w:hAnsi="Times New Roman"/>
          <w:noProof w:val="0"/>
          <w:spacing w:val="-2"/>
          <w:sz w:val="26"/>
          <w:szCs w:val="26"/>
          <w:lang w:val="ro-MD"/>
        </w:rPr>
        <w:t>Instrucțiunea,</w:t>
      </w:r>
      <w:r w:rsidRPr="00670749">
        <w:rPr>
          <w:rFonts w:ascii="Times New Roman" w:hAnsi="Times New Roman"/>
          <w:noProof w:val="0"/>
          <w:spacing w:val="-6"/>
          <w:sz w:val="26"/>
          <w:szCs w:val="26"/>
          <w:lang w:val="ro-MD"/>
        </w:rPr>
        <w:t xml:space="preserve"> </w:t>
      </w:r>
      <w:r w:rsidRPr="00670749">
        <w:rPr>
          <w:rFonts w:ascii="Times New Roman" w:hAnsi="Times New Roman"/>
          <w:noProof w:val="0"/>
          <w:spacing w:val="-2"/>
          <w:sz w:val="26"/>
          <w:szCs w:val="26"/>
          <w:lang w:val="ro-MD"/>
        </w:rPr>
        <w:t>precum</w:t>
      </w:r>
      <w:r w:rsidRPr="00670749">
        <w:rPr>
          <w:rFonts w:ascii="Times New Roman" w:hAnsi="Times New Roman"/>
          <w:noProof w:val="0"/>
          <w:spacing w:val="-4"/>
          <w:sz w:val="26"/>
          <w:szCs w:val="26"/>
          <w:lang w:val="ro-MD"/>
        </w:rPr>
        <w:t xml:space="preserve"> </w:t>
      </w:r>
      <w:r w:rsidRPr="00670749">
        <w:rPr>
          <w:rFonts w:ascii="Times New Roman" w:hAnsi="Times New Roman"/>
          <w:noProof w:val="0"/>
          <w:spacing w:val="-2"/>
          <w:sz w:val="26"/>
          <w:szCs w:val="26"/>
          <w:lang w:val="ro-MD"/>
        </w:rPr>
        <w:t>și</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2"/>
          <w:sz w:val="26"/>
          <w:szCs w:val="26"/>
          <w:lang w:val="ro-MD"/>
        </w:rPr>
        <w:t>toate</w:t>
      </w:r>
      <w:r w:rsidRPr="00670749">
        <w:rPr>
          <w:rFonts w:ascii="Times New Roman" w:hAnsi="Times New Roman"/>
          <w:noProof w:val="0"/>
          <w:spacing w:val="-5"/>
          <w:sz w:val="26"/>
          <w:szCs w:val="26"/>
          <w:lang w:val="ro-MD"/>
        </w:rPr>
        <w:t xml:space="preserve"> </w:t>
      </w:r>
      <w:r w:rsidRPr="00670749">
        <w:rPr>
          <w:rFonts w:ascii="Times New Roman" w:hAnsi="Times New Roman"/>
          <w:noProof w:val="0"/>
          <w:spacing w:val="-2"/>
          <w:sz w:val="26"/>
          <w:szCs w:val="26"/>
          <w:lang w:val="ro-MD"/>
        </w:rPr>
        <w:t>versiunile</w:t>
      </w:r>
      <w:r w:rsidRPr="00670749">
        <w:rPr>
          <w:rFonts w:ascii="Times New Roman" w:hAnsi="Times New Roman"/>
          <w:noProof w:val="0"/>
          <w:spacing w:val="-5"/>
          <w:sz w:val="26"/>
          <w:szCs w:val="26"/>
          <w:lang w:val="ro-MD"/>
        </w:rPr>
        <w:t xml:space="preserve"> </w:t>
      </w:r>
      <w:r w:rsidRPr="00670749">
        <w:rPr>
          <w:rFonts w:ascii="Times New Roman" w:hAnsi="Times New Roman"/>
          <w:noProof w:val="0"/>
          <w:spacing w:val="-2"/>
          <w:sz w:val="26"/>
          <w:szCs w:val="26"/>
          <w:lang w:val="ro-MD"/>
        </w:rPr>
        <w:t>actualizate,</w:t>
      </w:r>
      <w:r w:rsidRPr="00670749">
        <w:rPr>
          <w:rFonts w:ascii="Times New Roman" w:hAnsi="Times New Roman"/>
          <w:noProof w:val="0"/>
          <w:spacing w:val="-6"/>
          <w:sz w:val="26"/>
          <w:szCs w:val="26"/>
          <w:lang w:val="ro-MD"/>
        </w:rPr>
        <w:t xml:space="preserve"> </w:t>
      </w:r>
      <w:r w:rsidRPr="00670749">
        <w:rPr>
          <w:rFonts w:ascii="Times New Roman" w:hAnsi="Times New Roman"/>
          <w:noProof w:val="0"/>
          <w:spacing w:val="-2"/>
          <w:sz w:val="26"/>
          <w:szCs w:val="26"/>
          <w:lang w:val="ro-MD"/>
        </w:rPr>
        <w:t>în</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2"/>
          <w:sz w:val="26"/>
          <w:szCs w:val="26"/>
          <w:lang w:val="ro-MD"/>
        </w:rPr>
        <w:t>format</w:t>
      </w:r>
      <w:r w:rsidRPr="00670749">
        <w:rPr>
          <w:rFonts w:ascii="Times New Roman" w:hAnsi="Times New Roman"/>
          <w:noProof w:val="0"/>
          <w:spacing w:val="-4"/>
          <w:sz w:val="26"/>
          <w:szCs w:val="26"/>
          <w:lang w:val="ro-MD"/>
        </w:rPr>
        <w:t xml:space="preserve"> </w:t>
      </w:r>
      <w:r w:rsidRPr="00670749">
        <w:rPr>
          <w:rFonts w:ascii="Times New Roman" w:hAnsi="Times New Roman"/>
          <w:noProof w:val="0"/>
          <w:spacing w:val="-2"/>
          <w:sz w:val="26"/>
          <w:szCs w:val="26"/>
          <w:lang w:val="ro-MD"/>
        </w:rPr>
        <w:t>PDF,</w:t>
      </w:r>
      <w:r w:rsidRPr="00670749">
        <w:rPr>
          <w:rFonts w:ascii="Times New Roman" w:hAnsi="Times New Roman"/>
          <w:noProof w:val="0"/>
          <w:spacing w:val="-4"/>
          <w:sz w:val="26"/>
          <w:szCs w:val="26"/>
          <w:lang w:val="ro-MD"/>
        </w:rPr>
        <w:t xml:space="preserve"> </w:t>
      </w:r>
      <w:r w:rsidRPr="00670749">
        <w:rPr>
          <w:rFonts w:ascii="Times New Roman" w:hAnsi="Times New Roman"/>
          <w:noProof w:val="0"/>
          <w:spacing w:val="-2"/>
          <w:sz w:val="26"/>
          <w:szCs w:val="26"/>
          <w:lang w:val="ro-MD"/>
        </w:rPr>
        <w:t>vor</w:t>
      </w:r>
      <w:r w:rsidRPr="00670749">
        <w:rPr>
          <w:rFonts w:ascii="Times New Roman" w:hAnsi="Times New Roman"/>
          <w:noProof w:val="0"/>
          <w:spacing w:val="-9"/>
          <w:sz w:val="26"/>
          <w:szCs w:val="26"/>
          <w:lang w:val="ro-MD"/>
        </w:rPr>
        <w:t xml:space="preserve"> </w:t>
      </w:r>
      <w:r w:rsidRPr="00670749">
        <w:rPr>
          <w:rFonts w:ascii="Times New Roman" w:hAnsi="Times New Roman"/>
          <w:noProof w:val="0"/>
          <w:spacing w:val="-2"/>
          <w:sz w:val="26"/>
          <w:szCs w:val="26"/>
          <w:lang w:val="ro-MD"/>
        </w:rPr>
        <w:t>fi</w:t>
      </w:r>
      <w:r w:rsidRPr="00670749">
        <w:rPr>
          <w:rFonts w:ascii="Times New Roman" w:hAnsi="Times New Roman"/>
          <w:noProof w:val="0"/>
          <w:spacing w:val="-6"/>
          <w:sz w:val="26"/>
          <w:szCs w:val="26"/>
          <w:lang w:val="ro-MD"/>
        </w:rPr>
        <w:t xml:space="preserve"> </w:t>
      </w:r>
      <w:r w:rsidRPr="00670749">
        <w:rPr>
          <w:rFonts w:ascii="Times New Roman" w:hAnsi="Times New Roman"/>
          <w:noProof w:val="0"/>
          <w:spacing w:val="-2"/>
          <w:sz w:val="26"/>
          <w:szCs w:val="26"/>
          <w:lang w:val="ro-MD"/>
        </w:rPr>
        <w:t>plasate</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2"/>
          <w:sz w:val="26"/>
          <w:szCs w:val="26"/>
          <w:lang w:val="ro-MD"/>
        </w:rPr>
        <w:t>pe</w:t>
      </w:r>
      <w:r w:rsidRPr="00670749">
        <w:rPr>
          <w:rFonts w:ascii="Times New Roman" w:hAnsi="Times New Roman"/>
          <w:noProof w:val="0"/>
          <w:spacing w:val="-5"/>
          <w:sz w:val="26"/>
          <w:szCs w:val="26"/>
          <w:lang w:val="ro-MD"/>
        </w:rPr>
        <w:t xml:space="preserve"> </w:t>
      </w:r>
      <w:r w:rsidRPr="00670749">
        <w:rPr>
          <w:rFonts w:ascii="Times New Roman" w:hAnsi="Times New Roman"/>
          <w:noProof w:val="0"/>
          <w:spacing w:val="-2"/>
          <w:sz w:val="26"/>
          <w:szCs w:val="26"/>
          <w:lang w:val="ro-MD"/>
        </w:rPr>
        <w:t xml:space="preserve">pagina oficială a AMDM, secțiunea Dispozitive Medicale </w:t>
      </w:r>
      <w:hyperlink r:id="rId21">
        <w:r w:rsidRPr="00670749">
          <w:rPr>
            <w:rFonts w:ascii="Times New Roman" w:hAnsi="Times New Roman"/>
            <w:noProof w:val="0"/>
            <w:color w:val="467885"/>
            <w:spacing w:val="-2"/>
            <w:sz w:val="26"/>
            <w:szCs w:val="26"/>
            <w:u w:val="single" w:color="467885"/>
            <w:lang w:val="ro-MD"/>
          </w:rPr>
          <w:t>https://amdm.gov.md/ro/page/notificarea-dm-cu-ce</w:t>
        </w:r>
      </w:hyperlink>
    </w:p>
    <w:p w14:paraId="15C4DE19" w14:textId="77777777" w:rsidR="008154CE" w:rsidRPr="00670749" w:rsidRDefault="008154CE" w:rsidP="00FB0BC6">
      <w:pPr>
        <w:pStyle w:val="BodyText"/>
        <w:spacing w:line="360" w:lineRule="auto"/>
        <w:jc w:val="both"/>
        <w:rPr>
          <w:noProof w:val="0"/>
          <w:lang w:val="ro-MD"/>
        </w:rPr>
        <w:sectPr w:rsidR="008154CE" w:rsidRPr="00670749" w:rsidSect="0020515C">
          <w:pgSz w:w="11910" w:h="16840"/>
          <w:pgMar w:top="900" w:right="708" w:bottom="993" w:left="1418" w:header="419" w:footer="693" w:gutter="0"/>
          <w:cols w:space="720"/>
        </w:sectPr>
      </w:pPr>
    </w:p>
    <w:p w14:paraId="3C892AB1" w14:textId="34A28B1C" w:rsidR="008154CE" w:rsidRPr="00AB0ED7" w:rsidRDefault="008154CE" w:rsidP="00CD2905">
      <w:pPr>
        <w:pStyle w:val="Heading2"/>
        <w:spacing w:before="91"/>
        <w:jc w:val="center"/>
        <w:rPr>
          <w:rFonts w:ascii="Times New Roman" w:hAnsi="Times New Roman"/>
          <w:color w:val="auto"/>
        </w:rPr>
      </w:pPr>
      <w:bookmarkStart w:id="11" w:name="Legendă"/>
      <w:bookmarkStart w:id="12" w:name="_Toc231400934"/>
      <w:bookmarkEnd w:id="11"/>
      <w:r w:rsidRPr="00AB0ED7">
        <w:rPr>
          <w:rFonts w:ascii="Times New Roman" w:hAnsi="Times New Roman"/>
          <w:color w:val="auto"/>
          <w:spacing w:val="-2"/>
        </w:rPr>
        <w:lastRenderedPageBreak/>
        <w:t>Legendă</w:t>
      </w:r>
      <w:bookmarkEnd w:id="12"/>
    </w:p>
    <w:p w14:paraId="75379852" w14:textId="77777777" w:rsidR="008154CE" w:rsidRPr="00670749" w:rsidRDefault="008154CE" w:rsidP="00FB0BC6">
      <w:pPr>
        <w:pStyle w:val="BodyText"/>
        <w:spacing w:before="11"/>
        <w:rPr>
          <w:rFonts w:ascii="Arial"/>
          <w:b/>
          <w:noProof w:val="0"/>
          <w:sz w:val="10"/>
          <w:lang w:val="ro-MD"/>
        </w:rPr>
      </w:pPr>
    </w:p>
    <w:tbl>
      <w:tblPr>
        <w:tblStyle w:val="TableNormal1"/>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7365"/>
      </w:tblGrid>
      <w:tr w:rsidR="008154CE" w:rsidRPr="00670749" w14:paraId="3A915BB0" w14:textId="77777777" w:rsidTr="0020515C">
        <w:trPr>
          <w:trHeight w:val="378"/>
        </w:trPr>
        <w:tc>
          <w:tcPr>
            <w:tcW w:w="2971" w:type="dxa"/>
            <w:shd w:val="clear" w:color="auto" w:fill="D9D9D9" w:themeFill="background1" w:themeFillShade="D9"/>
          </w:tcPr>
          <w:p w14:paraId="70DB81B0" w14:textId="64653107" w:rsidR="008154CE" w:rsidRPr="00670749" w:rsidRDefault="0020515C" w:rsidP="005D2682">
            <w:pPr>
              <w:pStyle w:val="TableParagraph"/>
              <w:ind w:left="8"/>
              <w:jc w:val="center"/>
              <w:rPr>
                <w:rFonts w:ascii="Times New Roman" w:hAnsi="Times New Roman" w:cs="Times New Roman"/>
                <w:b/>
                <w:sz w:val="26"/>
                <w:szCs w:val="26"/>
                <w:lang w:val="ro-MD"/>
              </w:rPr>
            </w:pPr>
            <w:r w:rsidRPr="00670749">
              <w:rPr>
                <w:rFonts w:ascii="Times New Roman" w:hAnsi="Times New Roman" w:cs="Times New Roman"/>
                <w:b/>
                <w:spacing w:val="-2"/>
                <w:sz w:val="26"/>
                <w:szCs w:val="26"/>
                <w:lang w:val="ro-MD"/>
              </w:rPr>
              <w:t>S</w:t>
            </w:r>
            <w:r w:rsidR="008154CE" w:rsidRPr="00670749">
              <w:rPr>
                <w:rFonts w:ascii="Times New Roman" w:hAnsi="Times New Roman" w:cs="Times New Roman"/>
                <w:b/>
                <w:spacing w:val="-2"/>
                <w:sz w:val="26"/>
                <w:szCs w:val="26"/>
                <w:lang w:val="ro-MD"/>
              </w:rPr>
              <w:t>imbol</w:t>
            </w:r>
          </w:p>
        </w:tc>
        <w:tc>
          <w:tcPr>
            <w:tcW w:w="7365" w:type="dxa"/>
            <w:shd w:val="clear" w:color="auto" w:fill="D9D9D9" w:themeFill="background1" w:themeFillShade="D9"/>
          </w:tcPr>
          <w:p w14:paraId="300B3F8A" w14:textId="798B6089" w:rsidR="008154CE" w:rsidRPr="00670749" w:rsidRDefault="0020515C" w:rsidP="005D2682">
            <w:pPr>
              <w:pStyle w:val="TableParagraph"/>
              <w:ind w:left="10"/>
              <w:jc w:val="center"/>
              <w:rPr>
                <w:rFonts w:ascii="Times New Roman" w:hAnsi="Times New Roman" w:cs="Times New Roman"/>
                <w:b/>
                <w:sz w:val="26"/>
                <w:szCs w:val="26"/>
                <w:lang w:val="ro-MD"/>
              </w:rPr>
            </w:pPr>
            <w:r w:rsidRPr="00670749">
              <w:rPr>
                <w:rFonts w:ascii="Times New Roman" w:hAnsi="Times New Roman" w:cs="Times New Roman"/>
                <w:b/>
                <w:spacing w:val="-2"/>
                <w:sz w:val="26"/>
                <w:szCs w:val="26"/>
                <w:lang w:val="ro-MD"/>
              </w:rPr>
              <w:t>D</w:t>
            </w:r>
            <w:r w:rsidR="008154CE" w:rsidRPr="00670749">
              <w:rPr>
                <w:rFonts w:ascii="Times New Roman" w:hAnsi="Times New Roman" w:cs="Times New Roman"/>
                <w:b/>
                <w:spacing w:val="-2"/>
                <w:sz w:val="26"/>
                <w:szCs w:val="26"/>
                <w:lang w:val="ro-MD"/>
              </w:rPr>
              <w:t>escriere</w:t>
            </w:r>
          </w:p>
        </w:tc>
      </w:tr>
      <w:tr w:rsidR="008154CE" w:rsidRPr="00670749" w14:paraId="0B94D260" w14:textId="77777777" w:rsidTr="005D2682">
        <w:trPr>
          <w:trHeight w:val="1146"/>
        </w:trPr>
        <w:tc>
          <w:tcPr>
            <w:tcW w:w="2971" w:type="dxa"/>
          </w:tcPr>
          <w:p w14:paraId="75773E82" w14:textId="77777777" w:rsidR="008154CE" w:rsidRPr="00670749" w:rsidRDefault="008154CE" w:rsidP="005D2682">
            <w:pPr>
              <w:pStyle w:val="TableParagraph"/>
              <w:spacing w:before="1"/>
              <w:rPr>
                <w:rFonts w:ascii="Arial"/>
                <w:b/>
                <w:sz w:val="4"/>
                <w:lang w:val="ro-MD"/>
              </w:rPr>
            </w:pPr>
          </w:p>
          <w:p w14:paraId="7AA5FDAE"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43725AC7" wp14:editId="15114AA7">
                  <wp:extent cx="678379" cy="60045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2" cstate="print"/>
                          <a:stretch>
                            <a:fillRect/>
                          </a:stretch>
                        </pic:blipFill>
                        <pic:spPr>
                          <a:xfrm>
                            <a:off x="0" y="0"/>
                            <a:ext cx="678379" cy="600455"/>
                          </a:xfrm>
                          <a:prstGeom prst="rect">
                            <a:avLst/>
                          </a:prstGeom>
                        </pic:spPr>
                      </pic:pic>
                    </a:graphicData>
                  </a:graphic>
                </wp:inline>
              </w:drawing>
            </w:r>
          </w:p>
        </w:tc>
        <w:tc>
          <w:tcPr>
            <w:tcW w:w="7365" w:type="dxa"/>
          </w:tcPr>
          <w:p w14:paraId="4D01F12C" w14:textId="77777777" w:rsidR="008154CE" w:rsidRPr="00670749" w:rsidRDefault="008154CE" w:rsidP="0020515C">
            <w:pPr>
              <w:pStyle w:val="TableParagraph"/>
              <w:spacing w:before="195"/>
              <w:jc w:val="both"/>
              <w:rPr>
                <w:rFonts w:ascii="Times New Roman" w:hAnsi="Times New Roman" w:cs="Times New Roman"/>
                <w:b/>
                <w:sz w:val="26"/>
                <w:szCs w:val="26"/>
                <w:lang w:val="ro-MD"/>
              </w:rPr>
            </w:pPr>
          </w:p>
          <w:p w14:paraId="5E8E13A7" w14:textId="77777777" w:rsidR="008154CE" w:rsidRPr="00670749" w:rsidRDefault="008154CE" w:rsidP="0020515C">
            <w:pPr>
              <w:pStyle w:val="TableParagraph"/>
              <w:ind w:left="107"/>
              <w:jc w:val="both"/>
              <w:rPr>
                <w:rFonts w:ascii="Times New Roman" w:hAnsi="Times New Roman" w:cs="Times New Roman"/>
                <w:sz w:val="26"/>
                <w:szCs w:val="26"/>
                <w:lang w:val="ro-MD"/>
              </w:rPr>
            </w:pPr>
            <w:r w:rsidRPr="00670749">
              <w:rPr>
                <w:rFonts w:ascii="Times New Roman" w:hAnsi="Times New Roman" w:cs="Times New Roman"/>
                <w:spacing w:val="-6"/>
                <w:sz w:val="26"/>
                <w:szCs w:val="26"/>
                <w:lang w:val="ro-MD"/>
              </w:rPr>
              <w:t>Informația</w:t>
            </w:r>
            <w:r w:rsidRPr="00670749">
              <w:rPr>
                <w:rFonts w:ascii="Times New Roman" w:hAnsi="Times New Roman" w:cs="Times New Roman"/>
                <w:spacing w:val="-4"/>
                <w:sz w:val="26"/>
                <w:szCs w:val="26"/>
                <w:lang w:val="ro-MD"/>
              </w:rPr>
              <w:t xml:space="preserve"> </w:t>
            </w:r>
            <w:r w:rsidRPr="00670749">
              <w:rPr>
                <w:rFonts w:ascii="Times New Roman" w:hAnsi="Times New Roman" w:cs="Times New Roman"/>
                <w:spacing w:val="-6"/>
                <w:sz w:val="26"/>
                <w:szCs w:val="26"/>
                <w:lang w:val="ro-MD"/>
              </w:rPr>
              <w:t>se va selecta din</w:t>
            </w:r>
            <w:r w:rsidRPr="00670749">
              <w:rPr>
                <w:rFonts w:ascii="Times New Roman" w:hAnsi="Times New Roman" w:cs="Times New Roman"/>
                <w:spacing w:val="-5"/>
                <w:sz w:val="26"/>
                <w:szCs w:val="26"/>
                <w:lang w:val="ro-MD"/>
              </w:rPr>
              <w:t xml:space="preserve"> </w:t>
            </w:r>
            <w:r w:rsidRPr="00670749">
              <w:rPr>
                <w:rFonts w:ascii="Times New Roman" w:hAnsi="Times New Roman" w:cs="Times New Roman"/>
                <w:spacing w:val="-6"/>
                <w:sz w:val="26"/>
                <w:szCs w:val="26"/>
                <w:lang w:val="ro-MD"/>
              </w:rPr>
              <w:t>opțiunile</w:t>
            </w:r>
            <w:r w:rsidRPr="00670749">
              <w:rPr>
                <w:rFonts w:ascii="Times New Roman" w:hAnsi="Times New Roman" w:cs="Times New Roman"/>
                <w:spacing w:val="-4"/>
                <w:sz w:val="26"/>
                <w:szCs w:val="26"/>
                <w:lang w:val="ro-MD"/>
              </w:rPr>
              <w:t xml:space="preserve"> </w:t>
            </w:r>
            <w:r w:rsidRPr="00670749">
              <w:rPr>
                <w:rFonts w:ascii="Times New Roman" w:hAnsi="Times New Roman" w:cs="Times New Roman"/>
                <w:spacing w:val="-6"/>
                <w:sz w:val="26"/>
                <w:szCs w:val="26"/>
                <w:lang w:val="ro-MD"/>
              </w:rPr>
              <w:t>disponibile</w:t>
            </w:r>
            <w:r w:rsidRPr="00670749">
              <w:rPr>
                <w:rFonts w:ascii="Times New Roman" w:hAnsi="Times New Roman" w:cs="Times New Roman"/>
                <w:spacing w:val="-4"/>
                <w:sz w:val="26"/>
                <w:szCs w:val="26"/>
                <w:lang w:val="ro-MD"/>
              </w:rPr>
              <w:t xml:space="preserve"> </w:t>
            </w:r>
            <w:r w:rsidRPr="00670749">
              <w:rPr>
                <w:rFonts w:ascii="Times New Roman" w:hAnsi="Times New Roman" w:cs="Times New Roman"/>
                <w:spacing w:val="-6"/>
                <w:sz w:val="26"/>
                <w:szCs w:val="26"/>
                <w:lang w:val="ro-MD"/>
              </w:rPr>
              <w:t>(cifre sau text).</w:t>
            </w:r>
          </w:p>
        </w:tc>
      </w:tr>
      <w:tr w:rsidR="008154CE" w:rsidRPr="00670749" w14:paraId="76E405C9" w14:textId="77777777" w:rsidTr="005D2682">
        <w:trPr>
          <w:trHeight w:val="1146"/>
        </w:trPr>
        <w:tc>
          <w:tcPr>
            <w:tcW w:w="2971" w:type="dxa"/>
          </w:tcPr>
          <w:p w14:paraId="67576525" w14:textId="77777777" w:rsidR="008154CE" w:rsidRPr="00670749" w:rsidRDefault="008154CE" w:rsidP="005D2682">
            <w:pPr>
              <w:pStyle w:val="TableParagraph"/>
              <w:spacing w:before="10"/>
              <w:rPr>
                <w:rFonts w:ascii="Arial"/>
                <w:b/>
                <w:sz w:val="3"/>
                <w:lang w:val="ro-MD"/>
              </w:rPr>
            </w:pPr>
          </w:p>
          <w:p w14:paraId="1ED02618"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5369B1A6" wp14:editId="18D10400">
                  <wp:extent cx="1121665" cy="591312"/>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3" cstate="print"/>
                          <a:stretch>
                            <a:fillRect/>
                          </a:stretch>
                        </pic:blipFill>
                        <pic:spPr>
                          <a:xfrm>
                            <a:off x="0" y="0"/>
                            <a:ext cx="1121665" cy="591312"/>
                          </a:xfrm>
                          <a:prstGeom prst="rect">
                            <a:avLst/>
                          </a:prstGeom>
                        </pic:spPr>
                      </pic:pic>
                    </a:graphicData>
                  </a:graphic>
                </wp:inline>
              </w:drawing>
            </w:r>
          </w:p>
        </w:tc>
        <w:tc>
          <w:tcPr>
            <w:tcW w:w="7365" w:type="dxa"/>
          </w:tcPr>
          <w:p w14:paraId="32521E8B" w14:textId="77777777" w:rsidR="008154CE" w:rsidRPr="00670749" w:rsidRDefault="008154CE" w:rsidP="0020515C">
            <w:pPr>
              <w:pStyle w:val="TableParagraph"/>
              <w:spacing w:before="193"/>
              <w:jc w:val="both"/>
              <w:rPr>
                <w:rFonts w:ascii="Times New Roman" w:hAnsi="Times New Roman" w:cs="Times New Roman"/>
                <w:b/>
                <w:sz w:val="26"/>
                <w:szCs w:val="26"/>
                <w:lang w:val="ro-MD"/>
              </w:rPr>
            </w:pPr>
          </w:p>
          <w:p w14:paraId="136A7A57" w14:textId="77777777" w:rsidR="008154CE" w:rsidRPr="00670749" w:rsidRDefault="008154CE" w:rsidP="0020515C">
            <w:pPr>
              <w:pStyle w:val="TableParagraph"/>
              <w:ind w:left="108"/>
              <w:jc w:val="both"/>
              <w:rPr>
                <w:rFonts w:ascii="Times New Roman" w:hAnsi="Times New Roman" w:cs="Times New Roman"/>
                <w:sz w:val="26"/>
                <w:szCs w:val="26"/>
                <w:lang w:val="ro-MD"/>
              </w:rPr>
            </w:pPr>
            <w:r w:rsidRPr="00670749">
              <w:rPr>
                <w:rFonts w:ascii="Times New Roman" w:hAnsi="Times New Roman" w:cs="Times New Roman"/>
                <w:w w:val="90"/>
                <w:sz w:val="26"/>
                <w:szCs w:val="26"/>
                <w:lang w:val="ro-MD"/>
              </w:rPr>
              <w:t>Se</w:t>
            </w:r>
            <w:r w:rsidRPr="00670749">
              <w:rPr>
                <w:rFonts w:ascii="Times New Roman" w:hAnsi="Times New Roman" w:cs="Times New Roman"/>
                <w:spacing w:val="-2"/>
                <w:w w:val="90"/>
                <w:sz w:val="26"/>
                <w:szCs w:val="26"/>
                <w:lang w:val="ro-MD"/>
              </w:rPr>
              <w:t xml:space="preserve"> </w:t>
            </w:r>
            <w:r w:rsidRPr="00670749">
              <w:rPr>
                <w:rFonts w:ascii="Times New Roman" w:hAnsi="Times New Roman" w:cs="Times New Roman"/>
                <w:w w:val="90"/>
                <w:sz w:val="26"/>
                <w:szCs w:val="26"/>
                <w:lang w:val="ro-MD"/>
              </w:rPr>
              <w:t>renunță</w:t>
            </w:r>
            <w:r w:rsidRPr="00670749">
              <w:rPr>
                <w:rFonts w:ascii="Times New Roman" w:hAnsi="Times New Roman" w:cs="Times New Roman"/>
                <w:spacing w:val="-3"/>
                <w:w w:val="90"/>
                <w:sz w:val="26"/>
                <w:szCs w:val="26"/>
                <w:lang w:val="ro-MD"/>
              </w:rPr>
              <w:t xml:space="preserve"> </w:t>
            </w:r>
            <w:r w:rsidRPr="00670749">
              <w:rPr>
                <w:rFonts w:ascii="Times New Roman" w:hAnsi="Times New Roman" w:cs="Times New Roman"/>
                <w:w w:val="90"/>
                <w:sz w:val="26"/>
                <w:szCs w:val="26"/>
                <w:lang w:val="ro-MD"/>
              </w:rPr>
              <w:t>la</w:t>
            </w:r>
            <w:r w:rsidRPr="00670749">
              <w:rPr>
                <w:rFonts w:ascii="Times New Roman" w:hAnsi="Times New Roman" w:cs="Times New Roman"/>
                <w:spacing w:val="-2"/>
                <w:w w:val="90"/>
                <w:sz w:val="26"/>
                <w:szCs w:val="26"/>
                <w:lang w:val="ro-MD"/>
              </w:rPr>
              <w:t xml:space="preserve"> </w:t>
            </w:r>
            <w:r w:rsidRPr="00670749">
              <w:rPr>
                <w:rFonts w:ascii="Times New Roman" w:hAnsi="Times New Roman" w:cs="Times New Roman"/>
                <w:w w:val="90"/>
                <w:sz w:val="26"/>
                <w:szCs w:val="26"/>
                <w:lang w:val="ro-MD"/>
              </w:rPr>
              <w:t>introducerea</w:t>
            </w:r>
            <w:r w:rsidRPr="00670749">
              <w:rPr>
                <w:rFonts w:ascii="Times New Roman" w:hAnsi="Times New Roman" w:cs="Times New Roman"/>
                <w:spacing w:val="-2"/>
                <w:w w:val="90"/>
                <w:sz w:val="26"/>
                <w:szCs w:val="26"/>
                <w:lang w:val="ro-MD"/>
              </w:rPr>
              <w:t xml:space="preserve"> </w:t>
            </w:r>
            <w:r w:rsidRPr="00670749">
              <w:rPr>
                <w:rFonts w:ascii="Times New Roman" w:hAnsi="Times New Roman" w:cs="Times New Roman"/>
                <w:w w:val="90"/>
                <w:sz w:val="26"/>
                <w:szCs w:val="26"/>
                <w:lang w:val="ro-MD"/>
              </w:rPr>
              <w:t>informației</w:t>
            </w:r>
            <w:r w:rsidRPr="00670749">
              <w:rPr>
                <w:rFonts w:ascii="Times New Roman" w:hAnsi="Times New Roman" w:cs="Times New Roman"/>
                <w:spacing w:val="-1"/>
                <w:w w:val="90"/>
                <w:sz w:val="26"/>
                <w:szCs w:val="26"/>
                <w:lang w:val="ro-MD"/>
              </w:rPr>
              <w:t xml:space="preserve"> </w:t>
            </w:r>
            <w:r w:rsidRPr="00670749">
              <w:rPr>
                <w:rFonts w:ascii="Times New Roman" w:hAnsi="Times New Roman" w:cs="Times New Roman"/>
                <w:w w:val="90"/>
                <w:sz w:val="26"/>
                <w:szCs w:val="26"/>
                <w:lang w:val="ro-MD"/>
              </w:rPr>
              <w:t>sau</w:t>
            </w:r>
            <w:r w:rsidRPr="00670749">
              <w:rPr>
                <w:rFonts w:ascii="Times New Roman" w:hAnsi="Times New Roman" w:cs="Times New Roman"/>
                <w:spacing w:val="-4"/>
                <w:w w:val="90"/>
                <w:sz w:val="26"/>
                <w:szCs w:val="26"/>
                <w:lang w:val="ro-MD"/>
              </w:rPr>
              <w:t xml:space="preserve"> </w:t>
            </w:r>
            <w:r w:rsidRPr="00670749">
              <w:rPr>
                <w:rFonts w:ascii="Times New Roman" w:hAnsi="Times New Roman" w:cs="Times New Roman"/>
                <w:w w:val="90"/>
                <w:sz w:val="26"/>
                <w:szCs w:val="26"/>
                <w:lang w:val="ro-MD"/>
              </w:rPr>
              <w:t>atașarea</w:t>
            </w:r>
            <w:r w:rsidRPr="00670749">
              <w:rPr>
                <w:rFonts w:ascii="Times New Roman" w:hAnsi="Times New Roman" w:cs="Times New Roman"/>
                <w:spacing w:val="-1"/>
                <w:w w:val="90"/>
                <w:sz w:val="26"/>
                <w:szCs w:val="26"/>
                <w:lang w:val="ro-MD"/>
              </w:rPr>
              <w:t xml:space="preserve"> </w:t>
            </w:r>
            <w:r w:rsidRPr="00670749">
              <w:rPr>
                <w:rFonts w:ascii="Times New Roman" w:hAnsi="Times New Roman" w:cs="Times New Roman"/>
                <w:spacing w:val="-2"/>
                <w:w w:val="90"/>
                <w:sz w:val="26"/>
                <w:szCs w:val="26"/>
                <w:lang w:val="ro-MD"/>
              </w:rPr>
              <w:t>fișierelor</w:t>
            </w:r>
          </w:p>
        </w:tc>
      </w:tr>
      <w:tr w:rsidR="008154CE" w:rsidRPr="00670749" w14:paraId="73E78F73" w14:textId="77777777" w:rsidTr="005D2682">
        <w:trPr>
          <w:trHeight w:val="1055"/>
        </w:trPr>
        <w:tc>
          <w:tcPr>
            <w:tcW w:w="2971" w:type="dxa"/>
          </w:tcPr>
          <w:p w14:paraId="24BEFA57" w14:textId="77777777" w:rsidR="008154CE" w:rsidRPr="00670749" w:rsidRDefault="008154CE" w:rsidP="005D2682">
            <w:pPr>
              <w:pStyle w:val="TableParagraph"/>
              <w:spacing w:before="10"/>
              <w:rPr>
                <w:rFonts w:ascii="Arial"/>
                <w:b/>
                <w:sz w:val="3"/>
                <w:lang w:val="ro-MD"/>
              </w:rPr>
            </w:pPr>
          </w:p>
          <w:p w14:paraId="4D969B12"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25932D8C" wp14:editId="1A471A85">
                  <wp:extent cx="1107948" cy="52425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4" cstate="print"/>
                          <a:stretch>
                            <a:fillRect/>
                          </a:stretch>
                        </pic:blipFill>
                        <pic:spPr>
                          <a:xfrm>
                            <a:off x="0" y="0"/>
                            <a:ext cx="1107948" cy="524255"/>
                          </a:xfrm>
                          <a:prstGeom prst="rect">
                            <a:avLst/>
                          </a:prstGeom>
                        </pic:spPr>
                      </pic:pic>
                    </a:graphicData>
                  </a:graphic>
                </wp:inline>
              </w:drawing>
            </w:r>
          </w:p>
        </w:tc>
        <w:tc>
          <w:tcPr>
            <w:tcW w:w="7365" w:type="dxa"/>
          </w:tcPr>
          <w:p w14:paraId="25C7D59C" w14:textId="77777777" w:rsidR="008154CE" w:rsidRPr="00670749" w:rsidRDefault="008154CE" w:rsidP="0020515C">
            <w:pPr>
              <w:pStyle w:val="TableParagraph"/>
              <w:spacing w:before="22"/>
              <w:jc w:val="both"/>
              <w:rPr>
                <w:rFonts w:ascii="Times New Roman" w:hAnsi="Times New Roman" w:cs="Times New Roman"/>
                <w:b/>
                <w:sz w:val="26"/>
                <w:szCs w:val="26"/>
                <w:lang w:val="ro-MD"/>
              </w:rPr>
            </w:pPr>
          </w:p>
          <w:p w14:paraId="7E5A93DD" w14:textId="77777777" w:rsidR="008154CE" w:rsidRPr="00670749" w:rsidRDefault="008154CE" w:rsidP="0020515C">
            <w:pPr>
              <w:pStyle w:val="TableParagraph"/>
              <w:ind w:left="108"/>
              <w:jc w:val="both"/>
              <w:rPr>
                <w:rFonts w:ascii="Times New Roman" w:hAnsi="Times New Roman" w:cs="Times New Roman"/>
                <w:sz w:val="26"/>
                <w:szCs w:val="26"/>
                <w:lang w:val="ro-MD"/>
              </w:rPr>
            </w:pPr>
            <w:r w:rsidRPr="00670749">
              <w:rPr>
                <w:rFonts w:ascii="Times New Roman" w:hAnsi="Times New Roman" w:cs="Times New Roman"/>
                <w:spacing w:val="-4"/>
                <w:sz w:val="26"/>
                <w:szCs w:val="26"/>
                <w:lang w:val="ro-MD"/>
              </w:rPr>
              <w:t>Aveți</w:t>
            </w:r>
            <w:r w:rsidRPr="00670749">
              <w:rPr>
                <w:rFonts w:ascii="Times New Roman" w:hAnsi="Times New Roman" w:cs="Times New Roman"/>
                <w:spacing w:val="-1"/>
                <w:sz w:val="26"/>
                <w:szCs w:val="26"/>
                <w:lang w:val="ro-MD"/>
              </w:rPr>
              <w:t xml:space="preserve"> </w:t>
            </w:r>
            <w:r w:rsidRPr="00670749">
              <w:rPr>
                <w:rFonts w:ascii="Times New Roman" w:hAnsi="Times New Roman" w:cs="Times New Roman"/>
                <w:spacing w:val="-4"/>
                <w:sz w:val="26"/>
                <w:szCs w:val="26"/>
                <w:lang w:val="ro-MD"/>
              </w:rPr>
              <w:t>posibilitate</w:t>
            </w:r>
            <w:r w:rsidRPr="00670749">
              <w:rPr>
                <w:rFonts w:ascii="Times New Roman" w:hAnsi="Times New Roman" w:cs="Times New Roman"/>
                <w:spacing w:val="-3"/>
                <w:sz w:val="26"/>
                <w:szCs w:val="26"/>
                <w:lang w:val="ro-MD"/>
              </w:rPr>
              <w:t xml:space="preserve"> </w:t>
            </w:r>
            <w:r w:rsidRPr="00670749">
              <w:rPr>
                <w:rFonts w:ascii="Times New Roman" w:hAnsi="Times New Roman" w:cs="Times New Roman"/>
                <w:spacing w:val="-4"/>
                <w:sz w:val="26"/>
                <w:szCs w:val="26"/>
                <w:lang w:val="ro-MD"/>
              </w:rPr>
              <w:t>să</w:t>
            </w:r>
            <w:r w:rsidRPr="00670749">
              <w:rPr>
                <w:rFonts w:ascii="Times New Roman" w:hAnsi="Times New Roman" w:cs="Times New Roman"/>
                <w:spacing w:val="-2"/>
                <w:sz w:val="26"/>
                <w:szCs w:val="26"/>
                <w:lang w:val="ro-MD"/>
              </w:rPr>
              <w:t xml:space="preserve"> </w:t>
            </w:r>
            <w:r w:rsidRPr="00670749">
              <w:rPr>
                <w:rFonts w:ascii="Times New Roman" w:hAnsi="Times New Roman" w:cs="Times New Roman"/>
                <w:spacing w:val="-4"/>
                <w:sz w:val="26"/>
                <w:szCs w:val="26"/>
                <w:lang w:val="ro-MD"/>
              </w:rPr>
              <w:t>reveniți</w:t>
            </w:r>
            <w:r w:rsidRPr="00670749">
              <w:rPr>
                <w:rFonts w:ascii="Times New Roman" w:hAnsi="Times New Roman" w:cs="Times New Roman"/>
                <w:spacing w:val="-1"/>
                <w:sz w:val="26"/>
                <w:szCs w:val="26"/>
                <w:lang w:val="ro-MD"/>
              </w:rPr>
              <w:t xml:space="preserve"> </w:t>
            </w:r>
            <w:r w:rsidRPr="00670749">
              <w:rPr>
                <w:rFonts w:ascii="Times New Roman" w:hAnsi="Times New Roman" w:cs="Times New Roman"/>
                <w:spacing w:val="-4"/>
                <w:sz w:val="26"/>
                <w:szCs w:val="26"/>
                <w:lang w:val="ro-MD"/>
              </w:rPr>
              <w:t>la</w:t>
            </w:r>
            <w:r w:rsidRPr="00670749">
              <w:rPr>
                <w:rFonts w:ascii="Times New Roman" w:hAnsi="Times New Roman" w:cs="Times New Roman"/>
                <w:spacing w:val="-1"/>
                <w:sz w:val="26"/>
                <w:szCs w:val="26"/>
                <w:lang w:val="ro-MD"/>
              </w:rPr>
              <w:t xml:space="preserve"> </w:t>
            </w:r>
            <w:r w:rsidRPr="00670749">
              <w:rPr>
                <w:rFonts w:ascii="Times New Roman" w:hAnsi="Times New Roman" w:cs="Times New Roman"/>
                <w:spacing w:val="-4"/>
                <w:sz w:val="26"/>
                <w:szCs w:val="26"/>
                <w:lang w:val="ro-MD"/>
              </w:rPr>
              <w:t>pagina</w:t>
            </w:r>
            <w:r w:rsidRPr="00670749">
              <w:rPr>
                <w:rFonts w:ascii="Times New Roman" w:hAnsi="Times New Roman" w:cs="Times New Roman"/>
                <w:spacing w:val="-1"/>
                <w:sz w:val="26"/>
                <w:szCs w:val="26"/>
                <w:lang w:val="ro-MD"/>
              </w:rPr>
              <w:t xml:space="preserve"> </w:t>
            </w:r>
            <w:r w:rsidRPr="00670749">
              <w:rPr>
                <w:rFonts w:ascii="Times New Roman" w:hAnsi="Times New Roman" w:cs="Times New Roman"/>
                <w:spacing w:val="-4"/>
                <w:sz w:val="26"/>
                <w:szCs w:val="26"/>
                <w:lang w:val="ro-MD"/>
              </w:rPr>
              <w:t>precedentă,</w:t>
            </w:r>
            <w:r w:rsidRPr="00670749">
              <w:rPr>
                <w:rFonts w:ascii="Times New Roman" w:hAnsi="Times New Roman" w:cs="Times New Roman"/>
                <w:spacing w:val="-1"/>
                <w:sz w:val="26"/>
                <w:szCs w:val="26"/>
                <w:lang w:val="ro-MD"/>
              </w:rPr>
              <w:t xml:space="preserve"> </w:t>
            </w:r>
            <w:r w:rsidRPr="00670749">
              <w:rPr>
                <w:rFonts w:ascii="Times New Roman" w:hAnsi="Times New Roman" w:cs="Times New Roman"/>
                <w:spacing w:val="-4"/>
                <w:sz w:val="26"/>
                <w:szCs w:val="26"/>
                <w:lang w:val="ro-MD"/>
              </w:rPr>
              <w:t>la</w:t>
            </w:r>
            <w:r w:rsidRPr="00670749">
              <w:rPr>
                <w:rFonts w:ascii="Times New Roman" w:hAnsi="Times New Roman" w:cs="Times New Roman"/>
                <w:spacing w:val="-1"/>
                <w:sz w:val="26"/>
                <w:szCs w:val="26"/>
                <w:lang w:val="ro-MD"/>
              </w:rPr>
              <w:t xml:space="preserve"> </w:t>
            </w:r>
            <w:r w:rsidRPr="00670749">
              <w:rPr>
                <w:rFonts w:ascii="Times New Roman" w:hAnsi="Times New Roman" w:cs="Times New Roman"/>
                <w:spacing w:val="-4"/>
                <w:sz w:val="26"/>
                <w:szCs w:val="26"/>
                <w:lang w:val="ro-MD"/>
              </w:rPr>
              <w:t>necesitate,</w:t>
            </w:r>
            <w:r w:rsidRPr="00670749">
              <w:rPr>
                <w:rFonts w:ascii="Times New Roman" w:hAnsi="Times New Roman" w:cs="Times New Roman"/>
                <w:spacing w:val="-1"/>
                <w:sz w:val="26"/>
                <w:szCs w:val="26"/>
                <w:lang w:val="ro-MD"/>
              </w:rPr>
              <w:t xml:space="preserve"> </w:t>
            </w:r>
            <w:r w:rsidRPr="00670749">
              <w:rPr>
                <w:rFonts w:ascii="Times New Roman" w:hAnsi="Times New Roman" w:cs="Times New Roman"/>
                <w:spacing w:val="-4"/>
                <w:sz w:val="26"/>
                <w:szCs w:val="26"/>
                <w:lang w:val="ro-MD"/>
              </w:rPr>
              <w:t xml:space="preserve">pentru </w:t>
            </w:r>
            <w:r w:rsidRPr="00670749">
              <w:rPr>
                <w:rFonts w:ascii="Times New Roman" w:hAnsi="Times New Roman" w:cs="Times New Roman"/>
                <w:spacing w:val="-2"/>
                <w:sz w:val="26"/>
                <w:szCs w:val="26"/>
                <w:lang w:val="ro-MD"/>
              </w:rPr>
              <w:t>operarea</w:t>
            </w:r>
            <w:r w:rsidRPr="00670749">
              <w:rPr>
                <w:rFonts w:ascii="Times New Roman" w:hAnsi="Times New Roman" w:cs="Times New Roman"/>
                <w:spacing w:val="-14"/>
                <w:sz w:val="26"/>
                <w:szCs w:val="26"/>
                <w:lang w:val="ro-MD"/>
              </w:rPr>
              <w:t xml:space="preserve"> </w:t>
            </w:r>
            <w:r w:rsidRPr="00670749">
              <w:rPr>
                <w:rFonts w:ascii="Times New Roman" w:hAnsi="Times New Roman" w:cs="Times New Roman"/>
                <w:spacing w:val="-2"/>
                <w:sz w:val="26"/>
                <w:szCs w:val="26"/>
                <w:lang w:val="ro-MD"/>
              </w:rPr>
              <w:t>modificărilor</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parvenite</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sau</w:t>
            </w:r>
            <w:r w:rsidRPr="00670749">
              <w:rPr>
                <w:rFonts w:ascii="Times New Roman" w:hAnsi="Times New Roman" w:cs="Times New Roman"/>
                <w:spacing w:val="-14"/>
                <w:sz w:val="26"/>
                <w:szCs w:val="26"/>
                <w:lang w:val="ro-MD"/>
              </w:rPr>
              <w:t xml:space="preserve"> </w:t>
            </w:r>
            <w:r w:rsidRPr="00670749">
              <w:rPr>
                <w:rFonts w:ascii="Times New Roman" w:hAnsi="Times New Roman" w:cs="Times New Roman"/>
                <w:spacing w:val="-2"/>
                <w:sz w:val="26"/>
                <w:szCs w:val="26"/>
                <w:lang w:val="ro-MD"/>
              </w:rPr>
              <w:t>verificarea</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veridicității</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datelor</w:t>
            </w:r>
          </w:p>
        </w:tc>
      </w:tr>
      <w:tr w:rsidR="008154CE" w:rsidRPr="00670749" w14:paraId="491D687D" w14:textId="77777777" w:rsidTr="005D2682">
        <w:trPr>
          <w:trHeight w:val="1146"/>
        </w:trPr>
        <w:tc>
          <w:tcPr>
            <w:tcW w:w="2971" w:type="dxa"/>
          </w:tcPr>
          <w:p w14:paraId="15772CE2" w14:textId="77777777" w:rsidR="008154CE" w:rsidRPr="00670749" w:rsidRDefault="008154CE" w:rsidP="005D2682">
            <w:pPr>
              <w:pStyle w:val="TableParagraph"/>
              <w:spacing w:before="1"/>
              <w:rPr>
                <w:rFonts w:ascii="Arial"/>
                <w:b/>
                <w:sz w:val="4"/>
                <w:lang w:val="ro-MD"/>
              </w:rPr>
            </w:pPr>
          </w:p>
          <w:p w14:paraId="1801A88E"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34D11ECF" wp14:editId="5597B168">
                  <wp:extent cx="1141369" cy="59131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5" cstate="print"/>
                          <a:stretch>
                            <a:fillRect/>
                          </a:stretch>
                        </pic:blipFill>
                        <pic:spPr>
                          <a:xfrm>
                            <a:off x="0" y="0"/>
                            <a:ext cx="1141369" cy="591312"/>
                          </a:xfrm>
                          <a:prstGeom prst="rect">
                            <a:avLst/>
                          </a:prstGeom>
                        </pic:spPr>
                      </pic:pic>
                    </a:graphicData>
                  </a:graphic>
                </wp:inline>
              </w:drawing>
            </w:r>
          </w:p>
        </w:tc>
        <w:tc>
          <w:tcPr>
            <w:tcW w:w="7365" w:type="dxa"/>
          </w:tcPr>
          <w:p w14:paraId="12AC09E2" w14:textId="77777777" w:rsidR="008154CE" w:rsidRPr="00670749" w:rsidRDefault="008154CE" w:rsidP="0020515C">
            <w:pPr>
              <w:pStyle w:val="TableParagraph"/>
              <w:spacing w:before="68"/>
              <w:jc w:val="both"/>
              <w:rPr>
                <w:rFonts w:ascii="Times New Roman" w:hAnsi="Times New Roman" w:cs="Times New Roman"/>
                <w:b/>
                <w:sz w:val="26"/>
                <w:szCs w:val="26"/>
                <w:lang w:val="ro-MD"/>
              </w:rPr>
            </w:pPr>
          </w:p>
          <w:p w14:paraId="6D03E2B7" w14:textId="77777777" w:rsidR="008154CE" w:rsidRPr="00670749" w:rsidRDefault="008154CE" w:rsidP="0020515C">
            <w:pPr>
              <w:pStyle w:val="TableParagraph"/>
              <w:ind w:left="107" w:right="85"/>
              <w:jc w:val="both"/>
              <w:rPr>
                <w:rFonts w:ascii="Times New Roman" w:hAnsi="Times New Roman" w:cs="Times New Roman"/>
                <w:sz w:val="26"/>
                <w:szCs w:val="26"/>
                <w:lang w:val="ro-MD"/>
              </w:rPr>
            </w:pPr>
            <w:r w:rsidRPr="00670749">
              <w:rPr>
                <w:rFonts w:ascii="Times New Roman" w:hAnsi="Times New Roman" w:cs="Times New Roman"/>
                <w:spacing w:val="-2"/>
                <w:sz w:val="26"/>
                <w:szCs w:val="26"/>
                <w:lang w:val="ro-MD"/>
              </w:rPr>
              <w:t>Aplicația</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pacing w:val="-2"/>
                <w:sz w:val="26"/>
                <w:szCs w:val="26"/>
                <w:lang w:val="ro-MD"/>
              </w:rPr>
              <w:t>permite</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pacing w:val="-2"/>
                <w:sz w:val="26"/>
                <w:szCs w:val="26"/>
                <w:lang w:val="ro-MD"/>
              </w:rPr>
              <w:t>salvarea</w:t>
            </w:r>
            <w:r w:rsidRPr="00670749">
              <w:rPr>
                <w:rFonts w:ascii="Times New Roman" w:hAnsi="Times New Roman" w:cs="Times New Roman"/>
                <w:spacing w:val="-11"/>
                <w:sz w:val="26"/>
                <w:szCs w:val="26"/>
                <w:lang w:val="ro-MD"/>
              </w:rPr>
              <w:t xml:space="preserve"> </w:t>
            </w:r>
            <w:r w:rsidRPr="00670749">
              <w:rPr>
                <w:rFonts w:ascii="Times New Roman" w:hAnsi="Times New Roman" w:cs="Times New Roman"/>
                <w:spacing w:val="-2"/>
                <w:sz w:val="26"/>
                <w:szCs w:val="26"/>
                <w:lang w:val="ro-MD"/>
              </w:rPr>
              <w:t>informației</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incomplete,</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pacing w:val="-2"/>
                <w:sz w:val="26"/>
                <w:szCs w:val="26"/>
                <w:lang w:val="ro-MD"/>
              </w:rPr>
              <w:t>cu</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pacing w:val="-2"/>
                <w:sz w:val="26"/>
                <w:szCs w:val="26"/>
                <w:lang w:val="ro-MD"/>
              </w:rPr>
              <w:t>ulterioara</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 xml:space="preserve">redactare </w:t>
            </w:r>
            <w:r w:rsidRPr="00670749">
              <w:rPr>
                <w:rFonts w:ascii="Times New Roman" w:hAnsi="Times New Roman" w:cs="Times New Roman"/>
                <w:sz w:val="26"/>
                <w:szCs w:val="26"/>
                <w:lang w:val="ro-MD"/>
              </w:rPr>
              <w:t>a acesteia</w:t>
            </w:r>
          </w:p>
        </w:tc>
      </w:tr>
      <w:tr w:rsidR="008154CE" w:rsidRPr="00670749" w14:paraId="3D90D5B9" w14:textId="77777777" w:rsidTr="0020515C">
        <w:trPr>
          <w:trHeight w:val="829"/>
        </w:trPr>
        <w:tc>
          <w:tcPr>
            <w:tcW w:w="2971" w:type="dxa"/>
          </w:tcPr>
          <w:p w14:paraId="083E4D5E" w14:textId="77777777" w:rsidR="008154CE" w:rsidRPr="00670749" w:rsidRDefault="008154CE" w:rsidP="005D2682">
            <w:pPr>
              <w:pStyle w:val="TableParagraph"/>
              <w:spacing w:before="1"/>
              <w:rPr>
                <w:rFonts w:ascii="Arial"/>
                <w:b/>
                <w:sz w:val="4"/>
                <w:lang w:val="ro-MD"/>
              </w:rPr>
            </w:pPr>
          </w:p>
          <w:p w14:paraId="592ACD56"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377DC430" wp14:editId="6EDC445E">
                  <wp:extent cx="711223" cy="530351"/>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6" cstate="print"/>
                          <a:stretch>
                            <a:fillRect/>
                          </a:stretch>
                        </pic:blipFill>
                        <pic:spPr>
                          <a:xfrm>
                            <a:off x="0" y="0"/>
                            <a:ext cx="711223" cy="530351"/>
                          </a:xfrm>
                          <a:prstGeom prst="rect">
                            <a:avLst/>
                          </a:prstGeom>
                        </pic:spPr>
                      </pic:pic>
                    </a:graphicData>
                  </a:graphic>
                </wp:inline>
              </w:drawing>
            </w:r>
          </w:p>
        </w:tc>
        <w:tc>
          <w:tcPr>
            <w:tcW w:w="7365" w:type="dxa"/>
          </w:tcPr>
          <w:p w14:paraId="5A14534D" w14:textId="77777777" w:rsidR="008154CE" w:rsidRPr="00670749" w:rsidRDefault="008154CE" w:rsidP="0020515C">
            <w:pPr>
              <w:pStyle w:val="TableParagraph"/>
              <w:spacing w:before="149"/>
              <w:jc w:val="both"/>
              <w:rPr>
                <w:rFonts w:ascii="Times New Roman" w:hAnsi="Times New Roman" w:cs="Times New Roman"/>
                <w:b/>
                <w:sz w:val="26"/>
                <w:szCs w:val="26"/>
                <w:lang w:val="ro-MD"/>
              </w:rPr>
            </w:pPr>
          </w:p>
          <w:p w14:paraId="58CCA2DD" w14:textId="77777777" w:rsidR="008154CE" w:rsidRPr="00670749" w:rsidRDefault="008154CE" w:rsidP="0020515C">
            <w:pPr>
              <w:pStyle w:val="TableParagraph"/>
              <w:spacing w:before="1"/>
              <w:ind w:left="107"/>
              <w:jc w:val="both"/>
              <w:rPr>
                <w:rFonts w:ascii="Times New Roman" w:hAnsi="Times New Roman" w:cs="Times New Roman"/>
                <w:sz w:val="26"/>
                <w:szCs w:val="26"/>
                <w:lang w:val="ro-MD"/>
              </w:rPr>
            </w:pPr>
            <w:r w:rsidRPr="00670749">
              <w:rPr>
                <w:rFonts w:ascii="Times New Roman" w:hAnsi="Times New Roman" w:cs="Times New Roman"/>
                <w:sz w:val="26"/>
                <w:szCs w:val="26"/>
                <w:lang w:val="ro-MD"/>
              </w:rPr>
              <w:t>Editarea</w:t>
            </w:r>
            <w:r w:rsidRPr="00670749">
              <w:rPr>
                <w:rFonts w:ascii="Times New Roman" w:hAnsi="Times New Roman" w:cs="Times New Roman"/>
                <w:spacing w:val="-5"/>
                <w:sz w:val="26"/>
                <w:szCs w:val="26"/>
                <w:lang w:val="ro-MD"/>
              </w:rPr>
              <w:t xml:space="preserve"> </w:t>
            </w:r>
            <w:r w:rsidRPr="00670749">
              <w:rPr>
                <w:rFonts w:ascii="Times New Roman" w:hAnsi="Times New Roman" w:cs="Times New Roman"/>
                <w:spacing w:val="-2"/>
                <w:sz w:val="26"/>
                <w:szCs w:val="26"/>
                <w:lang w:val="ro-MD"/>
              </w:rPr>
              <w:t>informației</w:t>
            </w:r>
          </w:p>
        </w:tc>
      </w:tr>
      <w:tr w:rsidR="008154CE" w:rsidRPr="00670749" w14:paraId="29F0F208" w14:textId="77777777" w:rsidTr="0020515C">
        <w:trPr>
          <w:trHeight w:val="1043"/>
        </w:trPr>
        <w:tc>
          <w:tcPr>
            <w:tcW w:w="2971" w:type="dxa"/>
          </w:tcPr>
          <w:p w14:paraId="7863E116" w14:textId="77777777" w:rsidR="008154CE" w:rsidRPr="00670749" w:rsidRDefault="008154CE" w:rsidP="005D2682">
            <w:pPr>
              <w:pStyle w:val="TableParagraph"/>
              <w:spacing w:before="10"/>
              <w:rPr>
                <w:rFonts w:ascii="Arial"/>
                <w:b/>
                <w:sz w:val="3"/>
                <w:lang w:val="ro-MD"/>
              </w:rPr>
            </w:pPr>
          </w:p>
          <w:p w14:paraId="2ABF02C1"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1337CFAC" wp14:editId="5F26C755">
                  <wp:extent cx="1118145" cy="66141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7" cstate="print"/>
                          <a:stretch>
                            <a:fillRect/>
                          </a:stretch>
                        </pic:blipFill>
                        <pic:spPr>
                          <a:xfrm>
                            <a:off x="0" y="0"/>
                            <a:ext cx="1118145" cy="661415"/>
                          </a:xfrm>
                          <a:prstGeom prst="rect">
                            <a:avLst/>
                          </a:prstGeom>
                        </pic:spPr>
                      </pic:pic>
                    </a:graphicData>
                  </a:graphic>
                </wp:inline>
              </w:drawing>
            </w:r>
          </w:p>
        </w:tc>
        <w:tc>
          <w:tcPr>
            <w:tcW w:w="7365" w:type="dxa"/>
          </w:tcPr>
          <w:p w14:paraId="7CD96008" w14:textId="77777777" w:rsidR="008154CE" w:rsidRPr="00670749" w:rsidRDefault="008154CE" w:rsidP="0020515C">
            <w:pPr>
              <w:pStyle w:val="TableParagraph"/>
              <w:spacing w:before="126"/>
              <w:jc w:val="both"/>
              <w:rPr>
                <w:rFonts w:ascii="Times New Roman" w:hAnsi="Times New Roman" w:cs="Times New Roman"/>
                <w:b/>
                <w:sz w:val="26"/>
                <w:szCs w:val="26"/>
                <w:lang w:val="ro-MD"/>
              </w:rPr>
            </w:pPr>
          </w:p>
          <w:p w14:paraId="3A45FC68" w14:textId="77777777" w:rsidR="008154CE" w:rsidRPr="00670749" w:rsidRDefault="008154CE" w:rsidP="0020515C">
            <w:pPr>
              <w:pStyle w:val="TableParagraph"/>
              <w:ind w:left="108" w:right="464"/>
              <w:jc w:val="both"/>
              <w:rPr>
                <w:rFonts w:ascii="Times New Roman" w:hAnsi="Times New Roman" w:cs="Times New Roman"/>
                <w:sz w:val="26"/>
                <w:szCs w:val="26"/>
                <w:lang w:val="ro-MD"/>
              </w:rPr>
            </w:pPr>
            <w:r w:rsidRPr="00670749">
              <w:rPr>
                <w:rFonts w:ascii="Times New Roman" w:hAnsi="Times New Roman" w:cs="Times New Roman"/>
                <w:sz w:val="26"/>
                <w:szCs w:val="26"/>
                <w:lang w:val="ro-MD"/>
              </w:rPr>
              <w:t>Cîmp,</w:t>
            </w:r>
            <w:r w:rsidRPr="00670749">
              <w:rPr>
                <w:rFonts w:ascii="Times New Roman" w:hAnsi="Times New Roman" w:cs="Times New Roman"/>
                <w:spacing w:val="-10"/>
                <w:sz w:val="26"/>
                <w:szCs w:val="26"/>
                <w:lang w:val="ro-MD"/>
              </w:rPr>
              <w:t xml:space="preserve"> </w:t>
            </w:r>
            <w:r w:rsidRPr="00670749">
              <w:rPr>
                <w:rFonts w:ascii="Times New Roman" w:hAnsi="Times New Roman" w:cs="Times New Roman"/>
                <w:sz w:val="26"/>
                <w:szCs w:val="26"/>
                <w:lang w:val="ro-MD"/>
              </w:rPr>
              <w:t>cu</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z w:val="26"/>
                <w:szCs w:val="26"/>
                <w:lang w:val="ro-MD"/>
              </w:rPr>
              <w:t>chenar</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z w:val="26"/>
                <w:szCs w:val="26"/>
                <w:lang w:val="ro-MD"/>
              </w:rPr>
              <w:t>linie</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z w:val="26"/>
                <w:szCs w:val="26"/>
                <w:lang w:val="ro-MD"/>
              </w:rPr>
              <w:t>punctată,</w:t>
            </w:r>
            <w:r w:rsidRPr="00670749">
              <w:rPr>
                <w:rFonts w:ascii="Times New Roman" w:hAnsi="Times New Roman" w:cs="Times New Roman"/>
                <w:spacing w:val="-10"/>
                <w:sz w:val="26"/>
                <w:szCs w:val="26"/>
                <w:lang w:val="ro-MD"/>
              </w:rPr>
              <w:t xml:space="preserve"> </w:t>
            </w:r>
            <w:r w:rsidRPr="00670749">
              <w:rPr>
                <w:rFonts w:ascii="Times New Roman" w:hAnsi="Times New Roman" w:cs="Times New Roman"/>
                <w:sz w:val="26"/>
                <w:szCs w:val="26"/>
                <w:lang w:val="ro-MD"/>
              </w:rPr>
              <w:t>nu</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z w:val="26"/>
                <w:szCs w:val="26"/>
                <w:lang w:val="ro-MD"/>
              </w:rPr>
              <w:t>poate</w:t>
            </w:r>
            <w:r w:rsidRPr="00670749">
              <w:rPr>
                <w:rFonts w:ascii="Times New Roman" w:hAnsi="Times New Roman" w:cs="Times New Roman"/>
                <w:spacing w:val="-15"/>
                <w:sz w:val="26"/>
                <w:szCs w:val="26"/>
                <w:lang w:val="ro-MD"/>
              </w:rPr>
              <w:t xml:space="preserve"> </w:t>
            </w:r>
            <w:r w:rsidRPr="00670749">
              <w:rPr>
                <w:rFonts w:ascii="Times New Roman" w:hAnsi="Times New Roman" w:cs="Times New Roman"/>
                <w:sz w:val="26"/>
                <w:szCs w:val="26"/>
                <w:lang w:val="ro-MD"/>
              </w:rPr>
              <w:t>fi</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z w:val="26"/>
                <w:szCs w:val="26"/>
                <w:lang w:val="ro-MD"/>
              </w:rPr>
              <w:t>completat</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z w:val="26"/>
                <w:szCs w:val="26"/>
                <w:lang w:val="ro-MD"/>
              </w:rPr>
              <w:t>sau</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z w:val="26"/>
                <w:szCs w:val="26"/>
                <w:lang w:val="ro-MD"/>
              </w:rPr>
              <w:t>redactat</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z w:val="26"/>
                <w:szCs w:val="26"/>
                <w:lang w:val="ro-MD"/>
              </w:rPr>
              <w:t xml:space="preserve">(se </w:t>
            </w:r>
            <w:r w:rsidRPr="00670749">
              <w:rPr>
                <w:rFonts w:ascii="Times New Roman" w:hAnsi="Times New Roman" w:cs="Times New Roman"/>
                <w:spacing w:val="-2"/>
                <w:sz w:val="26"/>
                <w:szCs w:val="26"/>
                <w:lang w:val="ro-MD"/>
              </w:rPr>
              <w:t>auto-completează)</w:t>
            </w:r>
          </w:p>
        </w:tc>
      </w:tr>
      <w:tr w:rsidR="008154CE" w:rsidRPr="00670749" w14:paraId="5C2E372E" w14:textId="77777777" w:rsidTr="0020515C">
        <w:trPr>
          <w:trHeight w:val="905"/>
        </w:trPr>
        <w:tc>
          <w:tcPr>
            <w:tcW w:w="2971" w:type="dxa"/>
          </w:tcPr>
          <w:p w14:paraId="1B81E4FD" w14:textId="77777777" w:rsidR="008154CE" w:rsidRPr="00670749" w:rsidRDefault="008154CE" w:rsidP="005D2682">
            <w:pPr>
              <w:pStyle w:val="TableParagraph"/>
              <w:spacing w:before="10"/>
              <w:rPr>
                <w:rFonts w:ascii="Arial"/>
                <w:b/>
                <w:sz w:val="3"/>
                <w:lang w:val="ro-MD"/>
              </w:rPr>
            </w:pPr>
          </w:p>
          <w:p w14:paraId="613A8DB5"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6DB9FD84" wp14:editId="133F918A">
                  <wp:extent cx="1147391" cy="591312"/>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8" cstate="print"/>
                          <a:stretch>
                            <a:fillRect/>
                          </a:stretch>
                        </pic:blipFill>
                        <pic:spPr>
                          <a:xfrm>
                            <a:off x="0" y="0"/>
                            <a:ext cx="1147391" cy="591312"/>
                          </a:xfrm>
                          <a:prstGeom prst="rect">
                            <a:avLst/>
                          </a:prstGeom>
                        </pic:spPr>
                      </pic:pic>
                    </a:graphicData>
                  </a:graphic>
                </wp:inline>
              </w:drawing>
            </w:r>
          </w:p>
        </w:tc>
        <w:tc>
          <w:tcPr>
            <w:tcW w:w="7365" w:type="dxa"/>
          </w:tcPr>
          <w:p w14:paraId="1E5B43C1" w14:textId="77777777" w:rsidR="008154CE" w:rsidRPr="00670749" w:rsidRDefault="008154CE" w:rsidP="0020515C">
            <w:pPr>
              <w:pStyle w:val="TableParagraph"/>
              <w:spacing w:before="193"/>
              <w:jc w:val="both"/>
              <w:rPr>
                <w:rFonts w:ascii="Times New Roman" w:hAnsi="Times New Roman" w:cs="Times New Roman"/>
                <w:b/>
                <w:sz w:val="26"/>
                <w:szCs w:val="26"/>
                <w:lang w:val="ro-MD"/>
              </w:rPr>
            </w:pPr>
          </w:p>
          <w:p w14:paraId="2E430547" w14:textId="77777777" w:rsidR="008154CE" w:rsidRPr="00670749" w:rsidRDefault="008154CE" w:rsidP="0020515C">
            <w:pPr>
              <w:pStyle w:val="TableParagraph"/>
              <w:ind w:left="107"/>
              <w:jc w:val="both"/>
              <w:rPr>
                <w:rFonts w:ascii="Times New Roman" w:hAnsi="Times New Roman" w:cs="Times New Roman"/>
                <w:sz w:val="26"/>
                <w:szCs w:val="26"/>
                <w:lang w:val="ro-MD"/>
              </w:rPr>
            </w:pPr>
            <w:r w:rsidRPr="00670749">
              <w:rPr>
                <w:rFonts w:ascii="Times New Roman" w:hAnsi="Times New Roman" w:cs="Times New Roman"/>
                <w:sz w:val="26"/>
                <w:szCs w:val="26"/>
                <w:lang w:val="ro-MD"/>
              </w:rPr>
              <w:t>Se</w:t>
            </w:r>
            <w:r w:rsidRPr="00670749">
              <w:rPr>
                <w:rFonts w:ascii="Times New Roman" w:hAnsi="Times New Roman" w:cs="Times New Roman"/>
                <w:spacing w:val="-4"/>
                <w:sz w:val="26"/>
                <w:szCs w:val="26"/>
                <w:lang w:val="ro-MD"/>
              </w:rPr>
              <w:t xml:space="preserve"> </w:t>
            </w:r>
            <w:r w:rsidRPr="00670749">
              <w:rPr>
                <w:rFonts w:ascii="Times New Roman" w:hAnsi="Times New Roman" w:cs="Times New Roman"/>
                <w:sz w:val="26"/>
                <w:szCs w:val="26"/>
                <w:lang w:val="ro-MD"/>
              </w:rPr>
              <w:t>trece</w:t>
            </w:r>
            <w:r w:rsidRPr="00670749">
              <w:rPr>
                <w:rFonts w:ascii="Times New Roman" w:hAnsi="Times New Roman" w:cs="Times New Roman"/>
                <w:spacing w:val="-3"/>
                <w:sz w:val="26"/>
                <w:szCs w:val="26"/>
                <w:lang w:val="ro-MD"/>
              </w:rPr>
              <w:t xml:space="preserve"> </w:t>
            </w:r>
            <w:r w:rsidRPr="00670749">
              <w:rPr>
                <w:rFonts w:ascii="Times New Roman" w:hAnsi="Times New Roman" w:cs="Times New Roman"/>
                <w:sz w:val="26"/>
                <w:szCs w:val="26"/>
                <w:lang w:val="ro-MD"/>
              </w:rPr>
              <w:t>la</w:t>
            </w:r>
            <w:r w:rsidRPr="00670749">
              <w:rPr>
                <w:rFonts w:ascii="Times New Roman" w:hAnsi="Times New Roman" w:cs="Times New Roman"/>
                <w:spacing w:val="-3"/>
                <w:sz w:val="26"/>
                <w:szCs w:val="26"/>
                <w:lang w:val="ro-MD"/>
              </w:rPr>
              <w:t xml:space="preserve"> </w:t>
            </w:r>
            <w:r w:rsidRPr="00670749">
              <w:rPr>
                <w:rFonts w:ascii="Times New Roman" w:hAnsi="Times New Roman" w:cs="Times New Roman"/>
                <w:sz w:val="26"/>
                <w:szCs w:val="26"/>
                <w:lang w:val="ro-MD"/>
              </w:rPr>
              <w:t>pasul/etapa</w:t>
            </w:r>
            <w:r w:rsidRPr="00670749">
              <w:rPr>
                <w:rFonts w:ascii="Times New Roman" w:hAnsi="Times New Roman" w:cs="Times New Roman"/>
                <w:spacing w:val="-5"/>
                <w:sz w:val="26"/>
                <w:szCs w:val="26"/>
                <w:lang w:val="ro-MD"/>
              </w:rPr>
              <w:t xml:space="preserve"> </w:t>
            </w:r>
            <w:r w:rsidRPr="00670749">
              <w:rPr>
                <w:rFonts w:ascii="Times New Roman" w:hAnsi="Times New Roman" w:cs="Times New Roman"/>
                <w:spacing w:val="-2"/>
                <w:sz w:val="26"/>
                <w:szCs w:val="26"/>
                <w:lang w:val="ro-MD"/>
              </w:rPr>
              <w:t>următor/e</w:t>
            </w:r>
          </w:p>
        </w:tc>
      </w:tr>
      <w:tr w:rsidR="008154CE" w:rsidRPr="00670749" w14:paraId="420765B9" w14:textId="77777777" w:rsidTr="0020515C">
        <w:trPr>
          <w:trHeight w:val="1163"/>
        </w:trPr>
        <w:tc>
          <w:tcPr>
            <w:tcW w:w="2971" w:type="dxa"/>
          </w:tcPr>
          <w:p w14:paraId="7407B700" w14:textId="77777777" w:rsidR="008154CE" w:rsidRPr="00670749" w:rsidRDefault="008154CE" w:rsidP="005D2682">
            <w:pPr>
              <w:pStyle w:val="TableParagraph"/>
              <w:spacing w:before="1"/>
              <w:rPr>
                <w:rFonts w:ascii="Arial"/>
                <w:b/>
                <w:sz w:val="4"/>
                <w:lang w:val="ro-MD"/>
              </w:rPr>
            </w:pPr>
          </w:p>
          <w:p w14:paraId="67046C4A"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08BF13DB" wp14:editId="25697F4B">
                  <wp:extent cx="1134440" cy="670560"/>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9" cstate="print"/>
                          <a:stretch>
                            <a:fillRect/>
                          </a:stretch>
                        </pic:blipFill>
                        <pic:spPr>
                          <a:xfrm>
                            <a:off x="0" y="0"/>
                            <a:ext cx="1134440" cy="670560"/>
                          </a:xfrm>
                          <a:prstGeom prst="rect">
                            <a:avLst/>
                          </a:prstGeom>
                        </pic:spPr>
                      </pic:pic>
                    </a:graphicData>
                  </a:graphic>
                </wp:inline>
              </w:drawing>
            </w:r>
          </w:p>
        </w:tc>
        <w:tc>
          <w:tcPr>
            <w:tcW w:w="7365" w:type="dxa"/>
          </w:tcPr>
          <w:p w14:paraId="2FBB454D" w14:textId="77777777" w:rsidR="008154CE" w:rsidRPr="00670749" w:rsidRDefault="008154CE" w:rsidP="0020515C">
            <w:pPr>
              <w:pStyle w:val="TableParagraph"/>
              <w:jc w:val="both"/>
              <w:rPr>
                <w:rFonts w:ascii="Times New Roman" w:hAnsi="Times New Roman" w:cs="Times New Roman"/>
                <w:b/>
                <w:sz w:val="26"/>
                <w:szCs w:val="26"/>
                <w:lang w:val="ro-MD"/>
              </w:rPr>
            </w:pPr>
          </w:p>
          <w:p w14:paraId="3E5E5C76" w14:textId="77777777" w:rsidR="008154CE" w:rsidRPr="00670749" w:rsidRDefault="008154CE" w:rsidP="0020515C">
            <w:pPr>
              <w:pStyle w:val="TableParagraph"/>
              <w:spacing w:before="17"/>
              <w:jc w:val="both"/>
              <w:rPr>
                <w:rFonts w:ascii="Times New Roman" w:hAnsi="Times New Roman" w:cs="Times New Roman"/>
                <w:b/>
                <w:sz w:val="26"/>
                <w:szCs w:val="26"/>
                <w:lang w:val="ro-MD"/>
              </w:rPr>
            </w:pPr>
          </w:p>
          <w:p w14:paraId="450DEB44" w14:textId="77777777" w:rsidR="008154CE" w:rsidRPr="00670749" w:rsidRDefault="008154CE" w:rsidP="0020515C">
            <w:pPr>
              <w:pStyle w:val="TableParagraph"/>
              <w:ind w:left="108"/>
              <w:jc w:val="both"/>
              <w:rPr>
                <w:rFonts w:ascii="Times New Roman" w:hAnsi="Times New Roman" w:cs="Times New Roman"/>
                <w:sz w:val="26"/>
                <w:szCs w:val="26"/>
                <w:lang w:val="ro-MD"/>
              </w:rPr>
            </w:pPr>
            <w:r w:rsidRPr="00670749">
              <w:rPr>
                <w:rFonts w:ascii="Times New Roman" w:hAnsi="Times New Roman" w:cs="Times New Roman"/>
                <w:spacing w:val="-2"/>
                <w:sz w:val="26"/>
                <w:szCs w:val="26"/>
                <w:lang w:val="ro-MD"/>
              </w:rPr>
              <w:t>Se</w:t>
            </w:r>
            <w:r w:rsidRPr="00670749">
              <w:rPr>
                <w:rFonts w:ascii="Times New Roman" w:hAnsi="Times New Roman" w:cs="Times New Roman"/>
                <w:spacing w:val="-14"/>
                <w:sz w:val="26"/>
                <w:szCs w:val="26"/>
                <w:lang w:val="ro-MD"/>
              </w:rPr>
              <w:t xml:space="preserve"> </w:t>
            </w:r>
            <w:r w:rsidRPr="00670749">
              <w:rPr>
                <w:rFonts w:ascii="Times New Roman" w:hAnsi="Times New Roman" w:cs="Times New Roman"/>
                <w:spacing w:val="-2"/>
                <w:sz w:val="26"/>
                <w:szCs w:val="26"/>
                <w:lang w:val="ro-MD"/>
              </w:rPr>
              <w:t>confirmă</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salvarea</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datelor</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pacing w:val="-2"/>
                <w:sz w:val="26"/>
                <w:szCs w:val="26"/>
                <w:lang w:val="ro-MD"/>
              </w:rPr>
              <w:t>sau</w:t>
            </w:r>
            <w:r w:rsidRPr="00670749">
              <w:rPr>
                <w:rFonts w:ascii="Times New Roman" w:hAnsi="Times New Roman" w:cs="Times New Roman"/>
                <w:spacing w:val="-13"/>
                <w:sz w:val="26"/>
                <w:szCs w:val="26"/>
                <w:lang w:val="ro-MD"/>
              </w:rPr>
              <w:t xml:space="preserve"> </w:t>
            </w:r>
            <w:r w:rsidRPr="00670749">
              <w:rPr>
                <w:rFonts w:ascii="Times New Roman" w:hAnsi="Times New Roman" w:cs="Times New Roman"/>
                <w:spacing w:val="-2"/>
                <w:sz w:val="26"/>
                <w:szCs w:val="26"/>
                <w:lang w:val="ro-MD"/>
              </w:rPr>
              <w:t>procesului</w:t>
            </w:r>
          </w:p>
        </w:tc>
      </w:tr>
      <w:tr w:rsidR="008154CE" w:rsidRPr="00670749" w14:paraId="0AD56A77" w14:textId="77777777" w:rsidTr="005D2682">
        <w:trPr>
          <w:trHeight w:val="1295"/>
        </w:trPr>
        <w:tc>
          <w:tcPr>
            <w:tcW w:w="2971" w:type="dxa"/>
          </w:tcPr>
          <w:p w14:paraId="30D631C4" w14:textId="77777777" w:rsidR="008154CE" w:rsidRPr="00670749" w:rsidRDefault="008154CE" w:rsidP="005D2682">
            <w:pPr>
              <w:pStyle w:val="TableParagraph"/>
              <w:spacing w:before="10"/>
              <w:rPr>
                <w:rFonts w:ascii="Arial"/>
                <w:b/>
                <w:sz w:val="3"/>
                <w:lang w:val="ro-MD"/>
              </w:rPr>
            </w:pPr>
          </w:p>
          <w:p w14:paraId="243FF197" w14:textId="77777777" w:rsidR="008154CE" w:rsidRPr="00670749" w:rsidRDefault="008154CE" w:rsidP="005D2682">
            <w:pPr>
              <w:pStyle w:val="TableParagraph"/>
              <w:ind w:left="155"/>
              <w:rPr>
                <w:rFonts w:ascii="Arial"/>
                <w:sz w:val="20"/>
                <w:lang w:val="ro-MD"/>
              </w:rPr>
            </w:pPr>
            <w:r w:rsidRPr="00670749">
              <w:rPr>
                <w:rFonts w:ascii="Arial"/>
                <w:noProof/>
                <w:sz w:val="20"/>
                <w:lang w:val="ro-MD" w:eastAsia="ro-RO"/>
              </w:rPr>
              <w:drawing>
                <wp:inline distT="0" distB="0" distL="0" distR="0" wp14:anchorId="5B4525B4" wp14:editId="06C452D8">
                  <wp:extent cx="1130352" cy="66446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0" cstate="print"/>
                          <a:stretch>
                            <a:fillRect/>
                          </a:stretch>
                        </pic:blipFill>
                        <pic:spPr>
                          <a:xfrm>
                            <a:off x="0" y="0"/>
                            <a:ext cx="1130352" cy="664463"/>
                          </a:xfrm>
                          <a:prstGeom prst="rect">
                            <a:avLst/>
                          </a:prstGeom>
                        </pic:spPr>
                      </pic:pic>
                    </a:graphicData>
                  </a:graphic>
                </wp:inline>
              </w:drawing>
            </w:r>
          </w:p>
        </w:tc>
        <w:tc>
          <w:tcPr>
            <w:tcW w:w="7365" w:type="dxa"/>
          </w:tcPr>
          <w:p w14:paraId="4423E8F9" w14:textId="77777777" w:rsidR="008154CE" w:rsidRPr="00670749" w:rsidRDefault="008154CE" w:rsidP="005D2682">
            <w:pPr>
              <w:pStyle w:val="TableParagraph"/>
              <w:spacing w:before="142"/>
              <w:rPr>
                <w:rFonts w:ascii="Times New Roman" w:hAnsi="Times New Roman" w:cs="Times New Roman"/>
                <w:b/>
                <w:sz w:val="26"/>
                <w:szCs w:val="26"/>
                <w:lang w:val="ro-MD"/>
              </w:rPr>
            </w:pPr>
          </w:p>
          <w:p w14:paraId="30AD7E5C" w14:textId="77777777" w:rsidR="008154CE" w:rsidRPr="00670749" w:rsidRDefault="008154CE" w:rsidP="0020515C">
            <w:pPr>
              <w:pStyle w:val="TableParagraph"/>
              <w:spacing w:before="1"/>
              <w:ind w:left="108" w:right="92" w:hanging="1"/>
              <w:jc w:val="both"/>
              <w:rPr>
                <w:rFonts w:ascii="Times New Roman" w:hAnsi="Times New Roman" w:cs="Times New Roman"/>
                <w:sz w:val="26"/>
                <w:szCs w:val="26"/>
                <w:lang w:val="ro-MD"/>
              </w:rPr>
            </w:pPr>
            <w:r w:rsidRPr="00670749">
              <w:rPr>
                <w:rFonts w:ascii="Times New Roman" w:hAnsi="Times New Roman" w:cs="Times New Roman"/>
                <w:sz w:val="26"/>
                <w:szCs w:val="26"/>
                <w:lang w:val="ro-MD"/>
              </w:rPr>
              <w:t>Finalizarea</w:t>
            </w:r>
            <w:r w:rsidRPr="00670749">
              <w:rPr>
                <w:rFonts w:ascii="Times New Roman" w:hAnsi="Times New Roman" w:cs="Times New Roman"/>
                <w:spacing w:val="-11"/>
                <w:sz w:val="26"/>
                <w:szCs w:val="26"/>
                <w:lang w:val="ro-MD"/>
              </w:rPr>
              <w:t xml:space="preserve"> </w:t>
            </w:r>
            <w:r w:rsidRPr="00670749">
              <w:rPr>
                <w:rFonts w:ascii="Times New Roman" w:hAnsi="Times New Roman" w:cs="Times New Roman"/>
                <w:sz w:val="26"/>
                <w:szCs w:val="26"/>
                <w:lang w:val="ro-MD"/>
              </w:rPr>
              <w:t>procesului</w:t>
            </w:r>
            <w:r w:rsidRPr="00670749">
              <w:rPr>
                <w:rFonts w:ascii="Times New Roman" w:hAnsi="Times New Roman" w:cs="Times New Roman"/>
                <w:spacing w:val="-11"/>
                <w:sz w:val="26"/>
                <w:szCs w:val="26"/>
                <w:lang w:val="ro-MD"/>
              </w:rPr>
              <w:t xml:space="preserve"> </w:t>
            </w:r>
            <w:r w:rsidRPr="00670749">
              <w:rPr>
                <w:rFonts w:ascii="Times New Roman" w:hAnsi="Times New Roman" w:cs="Times New Roman"/>
                <w:sz w:val="26"/>
                <w:szCs w:val="26"/>
                <w:lang w:val="ro-MD"/>
              </w:rPr>
              <w:t>de</w:t>
            </w:r>
            <w:r w:rsidRPr="00670749">
              <w:rPr>
                <w:rFonts w:ascii="Times New Roman" w:hAnsi="Times New Roman" w:cs="Times New Roman"/>
                <w:spacing w:val="-11"/>
                <w:sz w:val="26"/>
                <w:szCs w:val="26"/>
                <w:lang w:val="ro-MD"/>
              </w:rPr>
              <w:t xml:space="preserve"> </w:t>
            </w:r>
            <w:r w:rsidRPr="00670749">
              <w:rPr>
                <w:rFonts w:ascii="Times New Roman" w:hAnsi="Times New Roman" w:cs="Times New Roman"/>
                <w:sz w:val="26"/>
                <w:szCs w:val="26"/>
                <w:lang w:val="ro-MD"/>
              </w:rPr>
              <w:t>completare</w:t>
            </w:r>
            <w:r w:rsidRPr="00670749">
              <w:rPr>
                <w:rFonts w:ascii="Times New Roman" w:hAnsi="Times New Roman" w:cs="Times New Roman"/>
                <w:spacing w:val="-11"/>
                <w:sz w:val="26"/>
                <w:szCs w:val="26"/>
                <w:lang w:val="ro-MD"/>
              </w:rPr>
              <w:t xml:space="preserve"> </w:t>
            </w:r>
            <w:r w:rsidRPr="00670749">
              <w:rPr>
                <w:rFonts w:ascii="Times New Roman" w:hAnsi="Times New Roman" w:cs="Times New Roman"/>
                <w:sz w:val="26"/>
                <w:szCs w:val="26"/>
                <w:lang w:val="ro-MD"/>
              </w:rPr>
              <w:t>a</w:t>
            </w:r>
            <w:r w:rsidRPr="00670749">
              <w:rPr>
                <w:rFonts w:ascii="Times New Roman" w:hAnsi="Times New Roman" w:cs="Times New Roman"/>
                <w:spacing w:val="-11"/>
                <w:sz w:val="26"/>
                <w:szCs w:val="26"/>
                <w:lang w:val="ro-MD"/>
              </w:rPr>
              <w:t xml:space="preserve"> </w:t>
            </w:r>
            <w:r w:rsidRPr="00670749">
              <w:rPr>
                <w:rFonts w:ascii="Times New Roman" w:hAnsi="Times New Roman" w:cs="Times New Roman"/>
                <w:sz w:val="26"/>
                <w:szCs w:val="26"/>
                <w:lang w:val="ro-MD"/>
              </w:rPr>
              <w:t>Cererii</w:t>
            </w:r>
            <w:r w:rsidRPr="00670749">
              <w:rPr>
                <w:rFonts w:ascii="Times New Roman" w:hAnsi="Times New Roman" w:cs="Times New Roman"/>
                <w:spacing w:val="-11"/>
                <w:sz w:val="26"/>
                <w:szCs w:val="26"/>
                <w:lang w:val="ro-MD"/>
              </w:rPr>
              <w:t xml:space="preserve"> </w:t>
            </w:r>
            <w:r w:rsidRPr="00670749">
              <w:rPr>
                <w:rFonts w:ascii="Times New Roman" w:hAnsi="Times New Roman" w:cs="Times New Roman"/>
                <w:sz w:val="26"/>
                <w:szCs w:val="26"/>
                <w:lang w:val="ro-MD"/>
              </w:rPr>
              <w:t>(dosarul),</w:t>
            </w:r>
            <w:r w:rsidRPr="00670749">
              <w:rPr>
                <w:rFonts w:ascii="Times New Roman" w:hAnsi="Times New Roman" w:cs="Times New Roman"/>
                <w:spacing w:val="-12"/>
                <w:sz w:val="26"/>
                <w:szCs w:val="26"/>
                <w:lang w:val="ro-MD"/>
              </w:rPr>
              <w:t xml:space="preserve"> </w:t>
            </w:r>
            <w:r w:rsidRPr="00670749">
              <w:rPr>
                <w:rFonts w:ascii="Times New Roman" w:hAnsi="Times New Roman" w:cs="Times New Roman"/>
                <w:sz w:val="26"/>
                <w:szCs w:val="26"/>
                <w:lang w:val="ro-MD"/>
              </w:rPr>
              <w:t>după</w:t>
            </w:r>
            <w:r w:rsidRPr="00670749">
              <w:rPr>
                <w:rFonts w:ascii="Times New Roman" w:hAnsi="Times New Roman" w:cs="Times New Roman"/>
                <w:spacing w:val="-11"/>
                <w:sz w:val="26"/>
                <w:szCs w:val="26"/>
                <w:lang w:val="ro-MD"/>
              </w:rPr>
              <w:t xml:space="preserve"> </w:t>
            </w:r>
            <w:r w:rsidRPr="00670749">
              <w:rPr>
                <w:rFonts w:ascii="Times New Roman" w:hAnsi="Times New Roman" w:cs="Times New Roman"/>
                <w:sz w:val="26"/>
                <w:szCs w:val="26"/>
                <w:lang w:val="ro-MD"/>
              </w:rPr>
              <w:t>verificarea datelor aferente</w:t>
            </w:r>
          </w:p>
        </w:tc>
      </w:tr>
    </w:tbl>
    <w:p w14:paraId="3861FEF1" w14:textId="77777777" w:rsidR="008154CE" w:rsidRPr="00670749" w:rsidRDefault="008154CE" w:rsidP="00FB0BC6">
      <w:pPr>
        <w:pStyle w:val="TableParagraph"/>
        <w:rPr>
          <w:lang w:val="ro-MD"/>
        </w:rPr>
        <w:sectPr w:rsidR="008154CE" w:rsidRPr="00670749" w:rsidSect="0020515C">
          <w:pgSz w:w="11910" w:h="16840"/>
          <w:pgMar w:top="900" w:right="708" w:bottom="880" w:left="708" w:header="419" w:footer="693" w:gutter="0"/>
          <w:cols w:space="720"/>
        </w:sectPr>
      </w:pPr>
    </w:p>
    <w:p w14:paraId="227E47BB" w14:textId="5ABF6F10" w:rsidR="008154CE" w:rsidRPr="00AB0ED7" w:rsidRDefault="008154CE" w:rsidP="007868ED">
      <w:pPr>
        <w:pStyle w:val="Heading2"/>
        <w:spacing w:before="91"/>
        <w:jc w:val="center"/>
        <w:rPr>
          <w:rFonts w:ascii="Times New Roman" w:hAnsi="Times New Roman"/>
          <w:color w:val="auto"/>
          <w:spacing w:val="-4"/>
        </w:rPr>
      </w:pPr>
      <w:bookmarkStart w:id="13" w:name="Suport_utilizatori/comunicarea_cu_AMDM"/>
      <w:bookmarkStart w:id="14" w:name="_Toc231400935"/>
      <w:bookmarkEnd w:id="13"/>
      <w:r w:rsidRPr="00AB0ED7">
        <w:rPr>
          <w:rFonts w:ascii="Times New Roman" w:hAnsi="Times New Roman"/>
          <w:color w:val="auto"/>
        </w:rPr>
        <w:lastRenderedPageBreak/>
        <w:t>Suport</w:t>
      </w:r>
      <w:r w:rsidRPr="00AB0ED7">
        <w:rPr>
          <w:rFonts w:ascii="Times New Roman" w:hAnsi="Times New Roman"/>
          <w:color w:val="auto"/>
          <w:spacing w:val="-6"/>
        </w:rPr>
        <w:t xml:space="preserve"> </w:t>
      </w:r>
      <w:r w:rsidRPr="00AB0ED7">
        <w:rPr>
          <w:rFonts w:ascii="Times New Roman" w:hAnsi="Times New Roman"/>
          <w:color w:val="auto"/>
        </w:rPr>
        <w:t>utilizatori/comunicarea</w:t>
      </w:r>
      <w:r w:rsidRPr="00AB0ED7">
        <w:rPr>
          <w:rFonts w:ascii="Times New Roman" w:hAnsi="Times New Roman"/>
          <w:color w:val="auto"/>
          <w:spacing w:val="-8"/>
        </w:rPr>
        <w:t xml:space="preserve"> </w:t>
      </w:r>
      <w:r w:rsidRPr="00AB0ED7">
        <w:rPr>
          <w:rFonts w:ascii="Times New Roman" w:hAnsi="Times New Roman"/>
          <w:color w:val="auto"/>
        </w:rPr>
        <w:t>cu</w:t>
      </w:r>
      <w:r w:rsidRPr="00AB0ED7">
        <w:rPr>
          <w:rFonts w:ascii="Times New Roman" w:hAnsi="Times New Roman"/>
          <w:color w:val="auto"/>
          <w:spacing w:val="-10"/>
        </w:rPr>
        <w:t xml:space="preserve"> </w:t>
      </w:r>
      <w:r w:rsidRPr="00AB0ED7">
        <w:rPr>
          <w:rFonts w:ascii="Times New Roman" w:hAnsi="Times New Roman"/>
          <w:color w:val="auto"/>
          <w:spacing w:val="-4"/>
        </w:rPr>
        <w:t>AMDM</w:t>
      </w:r>
      <w:bookmarkEnd w:id="14"/>
    </w:p>
    <w:p w14:paraId="34D4A3D2" w14:textId="77777777" w:rsidR="007868ED" w:rsidRPr="00670749" w:rsidRDefault="007868ED" w:rsidP="007868ED"/>
    <w:p w14:paraId="6192A527" w14:textId="51255F9E" w:rsidR="008154CE" w:rsidRPr="00670749" w:rsidRDefault="008154CE" w:rsidP="007868ED">
      <w:pPr>
        <w:pStyle w:val="BodyText"/>
        <w:spacing w:after="0" w:line="276" w:lineRule="auto"/>
        <w:ind w:firstLine="567"/>
        <w:jc w:val="both"/>
        <w:rPr>
          <w:rFonts w:ascii="Times New Roman" w:hAnsi="Times New Roman"/>
          <w:noProof w:val="0"/>
          <w:sz w:val="26"/>
          <w:szCs w:val="26"/>
          <w:lang w:val="ro-MD"/>
        </w:rPr>
      </w:pPr>
      <w:r w:rsidRPr="00670749">
        <w:rPr>
          <w:rFonts w:ascii="Times New Roman" w:hAnsi="Times New Roman"/>
          <w:noProof w:val="0"/>
          <w:sz w:val="26"/>
          <w:szCs w:val="26"/>
          <w:lang w:val="ro-MD"/>
        </w:rPr>
        <w:t>Toată</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comunicarea</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cu</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AMDM,</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aferentă</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procesului</w:t>
      </w:r>
      <w:r w:rsidRPr="00670749">
        <w:rPr>
          <w:rFonts w:ascii="Times New Roman" w:hAnsi="Times New Roman"/>
          <w:noProof w:val="0"/>
          <w:spacing w:val="-7"/>
          <w:sz w:val="26"/>
          <w:szCs w:val="26"/>
          <w:lang w:val="ro-MD"/>
        </w:rPr>
        <w:t xml:space="preserve"> </w:t>
      </w:r>
      <w:r w:rsidRPr="00670749">
        <w:rPr>
          <w:rFonts w:ascii="Times New Roman" w:hAnsi="Times New Roman"/>
          <w:noProof w:val="0"/>
          <w:sz w:val="26"/>
          <w:szCs w:val="26"/>
          <w:lang w:val="ro-MD"/>
        </w:rPr>
        <w:t>de</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înregistrare</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a</w:t>
      </w:r>
      <w:r w:rsidRPr="00670749">
        <w:rPr>
          <w:rFonts w:ascii="Times New Roman" w:hAnsi="Times New Roman"/>
          <w:noProof w:val="0"/>
          <w:spacing w:val="-8"/>
          <w:sz w:val="26"/>
          <w:szCs w:val="26"/>
          <w:lang w:val="ro-MD"/>
        </w:rPr>
        <w:t xml:space="preserve"> </w:t>
      </w:r>
      <w:r w:rsidRPr="00670749">
        <w:rPr>
          <w:rFonts w:ascii="Times New Roman" w:hAnsi="Times New Roman"/>
          <w:noProof w:val="0"/>
          <w:sz w:val="26"/>
          <w:szCs w:val="26"/>
          <w:lang w:val="ro-MD"/>
        </w:rPr>
        <w:t>DM,</w:t>
      </w:r>
      <w:r w:rsidRPr="00670749">
        <w:rPr>
          <w:rFonts w:ascii="Times New Roman" w:hAnsi="Times New Roman"/>
          <w:noProof w:val="0"/>
          <w:spacing w:val="-7"/>
          <w:sz w:val="26"/>
          <w:szCs w:val="26"/>
          <w:lang w:val="ro-MD"/>
        </w:rPr>
        <w:t xml:space="preserve"> </w:t>
      </w:r>
      <w:r w:rsidRPr="00670749">
        <w:rPr>
          <w:rFonts w:ascii="Times New Roman" w:hAnsi="Times New Roman"/>
          <w:noProof w:val="0"/>
          <w:sz w:val="26"/>
          <w:szCs w:val="26"/>
          <w:lang w:val="ro-MD"/>
        </w:rPr>
        <w:t>se</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va</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realiza</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prin</w:t>
      </w:r>
      <w:r w:rsidRPr="00670749">
        <w:rPr>
          <w:rFonts w:ascii="Times New Roman" w:hAnsi="Times New Roman"/>
          <w:noProof w:val="0"/>
          <w:spacing w:val="-6"/>
          <w:sz w:val="26"/>
          <w:szCs w:val="26"/>
          <w:lang w:val="ro-MD"/>
        </w:rPr>
        <w:t xml:space="preserve"> </w:t>
      </w:r>
      <w:r w:rsidRPr="00670749">
        <w:rPr>
          <w:rFonts w:ascii="Times New Roman" w:hAnsi="Times New Roman"/>
          <w:noProof w:val="0"/>
          <w:sz w:val="26"/>
          <w:szCs w:val="26"/>
          <w:lang w:val="ro-MD"/>
        </w:rPr>
        <w:t xml:space="preserve">intermediul </w:t>
      </w:r>
      <w:r w:rsidR="007868ED" w:rsidRPr="00670749">
        <w:rPr>
          <w:rFonts w:ascii="Times New Roman" w:hAnsi="Times New Roman"/>
          <w:noProof w:val="0"/>
          <w:sz w:val="26"/>
          <w:szCs w:val="26"/>
          <w:lang w:val="ro-MD"/>
        </w:rPr>
        <w:t>Direcției</w:t>
      </w:r>
      <w:r w:rsidRPr="00670749">
        <w:rPr>
          <w:rFonts w:ascii="Times New Roman" w:hAnsi="Times New Roman"/>
          <w:noProof w:val="0"/>
          <w:spacing w:val="-16"/>
          <w:sz w:val="26"/>
          <w:szCs w:val="26"/>
          <w:lang w:val="ro-MD"/>
        </w:rPr>
        <w:t xml:space="preserve"> </w:t>
      </w:r>
      <w:r w:rsidR="007868ED" w:rsidRPr="00670749">
        <w:rPr>
          <w:rFonts w:ascii="Times New Roman" w:hAnsi="Times New Roman"/>
          <w:noProof w:val="0"/>
          <w:sz w:val="26"/>
          <w:szCs w:val="26"/>
          <w:lang w:val="ro-MD"/>
        </w:rPr>
        <w:t>d</w:t>
      </w:r>
      <w:r w:rsidRPr="00670749">
        <w:rPr>
          <w:rFonts w:ascii="Times New Roman" w:hAnsi="Times New Roman"/>
          <w:noProof w:val="0"/>
          <w:sz w:val="26"/>
          <w:szCs w:val="26"/>
          <w:lang w:val="ro-MD"/>
        </w:rPr>
        <w:t>ispozitive</w:t>
      </w:r>
      <w:r w:rsidRPr="00670749">
        <w:rPr>
          <w:rFonts w:ascii="Times New Roman" w:hAnsi="Times New Roman"/>
          <w:noProof w:val="0"/>
          <w:spacing w:val="-15"/>
          <w:sz w:val="26"/>
          <w:szCs w:val="26"/>
          <w:lang w:val="ro-MD"/>
        </w:rPr>
        <w:t xml:space="preserve"> </w:t>
      </w:r>
      <w:r w:rsidR="007868ED" w:rsidRPr="00670749">
        <w:rPr>
          <w:rFonts w:ascii="Times New Roman" w:hAnsi="Times New Roman"/>
          <w:noProof w:val="0"/>
          <w:sz w:val="26"/>
          <w:szCs w:val="26"/>
          <w:lang w:val="ro-MD"/>
        </w:rPr>
        <w:t>m</w:t>
      </w:r>
      <w:r w:rsidRPr="00670749">
        <w:rPr>
          <w:rFonts w:ascii="Times New Roman" w:hAnsi="Times New Roman"/>
          <w:noProof w:val="0"/>
          <w:sz w:val="26"/>
          <w:szCs w:val="26"/>
          <w:lang w:val="ro-MD"/>
        </w:rPr>
        <w:t>edicale</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și</w:t>
      </w:r>
      <w:r w:rsidRPr="00670749">
        <w:rPr>
          <w:rFonts w:ascii="Times New Roman" w:hAnsi="Times New Roman"/>
          <w:noProof w:val="0"/>
          <w:spacing w:val="-16"/>
          <w:sz w:val="26"/>
          <w:szCs w:val="26"/>
          <w:lang w:val="ro-MD"/>
        </w:rPr>
        <w:t xml:space="preserve"> </w:t>
      </w:r>
      <w:r w:rsidRPr="00670749">
        <w:rPr>
          <w:rFonts w:ascii="Times New Roman" w:hAnsi="Times New Roman"/>
          <w:noProof w:val="0"/>
          <w:sz w:val="26"/>
          <w:szCs w:val="26"/>
          <w:lang w:val="ro-MD"/>
        </w:rPr>
        <w:t>Secți</w:t>
      </w:r>
      <w:r w:rsidR="007868ED" w:rsidRPr="00670749">
        <w:rPr>
          <w:rFonts w:ascii="Times New Roman" w:hAnsi="Times New Roman"/>
          <w:noProof w:val="0"/>
          <w:sz w:val="26"/>
          <w:szCs w:val="26"/>
          <w:lang w:val="ro-MD"/>
        </w:rPr>
        <w:t>ei</w:t>
      </w:r>
      <w:r w:rsidRPr="00670749">
        <w:rPr>
          <w:rFonts w:ascii="Times New Roman" w:hAnsi="Times New Roman"/>
          <w:noProof w:val="0"/>
          <w:spacing w:val="-15"/>
          <w:sz w:val="26"/>
          <w:szCs w:val="26"/>
          <w:lang w:val="ro-MD"/>
        </w:rPr>
        <w:t xml:space="preserve"> </w:t>
      </w:r>
      <w:r w:rsidR="007868ED" w:rsidRPr="00670749">
        <w:rPr>
          <w:rFonts w:ascii="Times New Roman" w:hAnsi="Times New Roman"/>
          <w:noProof w:val="0"/>
          <w:sz w:val="26"/>
          <w:szCs w:val="26"/>
          <w:lang w:val="ro-MD"/>
        </w:rPr>
        <w:t>r</w:t>
      </w:r>
      <w:r w:rsidRPr="00670749">
        <w:rPr>
          <w:rFonts w:ascii="Times New Roman" w:hAnsi="Times New Roman"/>
          <w:noProof w:val="0"/>
          <w:sz w:val="26"/>
          <w:szCs w:val="26"/>
          <w:lang w:val="ro-MD"/>
        </w:rPr>
        <w:t>eglementare</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și</w:t>
      </w:r>
      <w:r w:rsidRPr="00670749">
        <w:rPr>
          <w:rFonts w:ascii="Times New Roman" w:hAnsi="Times New Roman"/>
          <w:noProof w:val="0"/>
          <w:spacing w:val="-15"/>
          <w:sz w:val="26"/>
          <w:szCs w:val="26"/>
          <w:lang w:val="ro-MD"/>
        </w:rPr>
        <w:t xml:space="preserve"> </w:t>
      </w:r>
      <w:r w:rsidR="007868ED" w:rsidRPr="00670749">
        <w:rPr>
          <w:rFonts w:ascii="Times New Roman" w:hAnsi="Times New Roman"/>
          <w:noProof w:val="0"/>
          <w:sz w:val="26"/>
          <w:szCs w:val="26"/>
          <w:lang w:val="ro-MD"/>
        </w:rPr>
        <w:t>e</w:t>
      </w:r>
      <w:r w:rsidRPr="00670749">
        <w:rPr>
          <w:rFonts w:ascii="Times New Roman" w:hAnsi="Times New Roman"/>
          <w:noProof w:val="0"/>
          <w:sz w:val="26"/>
          <w:szCs w:val="26"/>
          <w:lang w:val="ro-MD"/>
        </w:rPr>
        <w:t>valuare</w:t>
      </w:r>
      <w:r w:rsidRPr="00670749">
        <w:rPr>
          <w:rFonts w:ascii="Times New Roman" w:hAnsi="Times New Roman"/>
          <w:noProof w:val="0"/>
          <w:spacing w:val="-16"/>
          <w:sz w:val="26"/>
          <w:szCs w:val="26"/>
          <w:lang w:val="ro-MD"/>
        </w:rPr>
        <w:t xml:space="preserve"> </w:t>
      </w:r>
      <w:r w:rsidR="007868ED" w:rsidRPr="00670749">
        <w:rPr>
          <w:rFonts w:ascii="Times New Roman" w:hAnsi="Times New Roman"/>
          <w:noProof w:val="0"/>
          <w:sz w:val="26"/>
          <w:szCs w:val="26"/>
          <w:lang w:val="ro-MD"/>
        </w:rPr>
        <w:t>d</w:t>
      </w:r>
      <w:r w:rsidRPr="00670749">
        <w:rPr>
          <w:rFonts w:ascii="Times New Roman" w:hAnsi="Times New Roman"/>
          <w:noProof w:val="0"/>
          <w:sz w:val="26"/>
          <w:szCs w:val="26"/>
          <w:lang w:val="ro-MD"/>
        </w:rPr>
        <w:t>ispozitive</w:t>
      </w:r>
      <w:r w:rsidRPr="00670749">
        <w:rPr>
          <w:rFonts w:ascii="Times New Roman" w:hAnsi="Times New Roman"/>
          <w:noProof w:val="0"/>
          <w:spacing w:val="-15"/>
          <w:sz w:val="26"/>
          <w:szCs w:val="26"/>
          <w:lang w:val="ro-MD"/>
        </w:rPr>
        <w:t xml:space="preserve"> </w:t>
      </w:r>
      <w:r w:rsidR="007868ED" w:rsidRPr="00670749">
        <w:rPr>
          <w:rFonts w:ascii="Times New Roman" w:hAnsi="Times New Roman"/>
          <w:noProof w:val="0"/>
          <w:sz w:val="26"/>
          <w:szCs w:val="26"/>
          <w:lang w:val="ro-MD"/>
        </w:rPr>
        <w:t>m</w:t>
      </w:r>
      <w:r w:rsidRPr="00670749">
        <w:rPr>
          <w:rFonts w:ascii="Times New Roman" w:hAnsi="Times New Roman"/>
          <w:noProof w:val="0"/>
          <w:sz w:val="26"/>
          <w:szCs w:val="26"/>
          <w:lang w:val="ro-MD"/>
        </w:rPr>
        <w:t>edicale</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din</w:t>
      </w:r>
      <w:r w:rsidRPr="00670749">
        <w:rPr>
          <w:rFonts w:ascii="Times New Roman" w:hAnsi="Times New Roman"/>
          <w:noProof w:val="0"/>
          <w:spacing w:val="-16"/>
          <w:sz w:val="26"/>
          <w:szCs w:val="26"/>
          <w:lang w:val="ro-MD"/>
        </w:rPr>
        <w:t xml:space="preserve"> </w:t>
      </w:r>
      <w:r w:rsidRPr="00670749">
        <w:rPr>
          <w:rFonts w:ascii="Times New Roman" w:hAnsi="Times New Roman"/>
          <w:noProof w:val="0"/>
          <w:sz w:val="26"/>
          <w:szCs w:val="26"/>
          <w:lang w:val="ro-MD"/>
        </w:rPr>
        <w:t xml:space="preserve">cadrul </w:t>
      </w:r>
      <w:r w:rsidRPr="00670749">
        <w:rPr>
          <w:rFonts w:ascii="Times New Roman" w:hAnsi="Times New Roman"/>
          <w:noProof w:val="0"/>
          <w:spacing w:val="-2"/>
          <w:sz w:val="26"/>
          <w:szCs w:val="26"/>
          <w:lang w:val="ro-MD"/>
        </w:rPr>
        <w:t>AMDM.</w:t>
      </w:r>
    </w:p>
    <w:p w14:paraId="5EDC0136" w14:textId="77777777" w:rsidR="007868ED" w:rsidRPr="00670749" w:rsidRDefault="008154CE" w:rsidP="007868ED">
      <w:pPr>
        <w:pStyle w:val="BodyText"/>
        <w:spacing w:after="0" w:line="276" w:lineRule="auto"/>
        <w:ind w:firstLine="567"/>
        <w:jc w:val="both"/>
        <w:rPr>
          <w:rFonts w:ascii="Times New Roman" w:hAnsi="Times New Roman"/>
          <w:noProof w:val="0"/>
          <w:spacing w:val="-2"/>
          <w:sz w:val="26"/>
          <w:szCs w:val="26"/>
          <w:lang w:val="ro-MD"/>
        </w:rPr>
      </w:pPr>
      <w:r w:rsidRPr="00670749">
        <w:rPr>
          <w:rFonts w:ascii="Times New Roman" w:hAnsi="Times New Roman"/>
          <w:noProof w:val="0"/>
          <w:sz w:val="26"/>
          <w:szCs w:val="26"/>
          <w:lang w:val="ro-MD"/>
        </w:rPr>
        <w:t>În</w:t>
      </w:r>
      <w:r w:rsidRPr="00670749">
        <w:rPr>
          <w:rFonts w:ascii="Times New Roman" w:hAnsi="Times New Roman"/>
          <w:noProof w:val="0"/>
          <w:spacing w:val="-1"/>
          <w:sz w:val="26"/>
          <w:szCs w:val="26"/>
          <w:lang w:val="ro-MD"/>
        </w:rPr>
        <w:t xml:space="preserve"> </w:t>
      </w:r>
      <w:r w:rsidRPr="00670749">
        <w:rPr>
          <w:rFonts w:ascii="Times New Roman" w:hAnsi="Times New Roman"/>
          <w:noProof w:val="0"/>
          <w:sz w:val="26"/>
          <w:szCs w:val="26"/>
          <w:lang w:val="ro-MD"/>
        </w:rPr>
        <w:t>cazul</w:t>
      </w:r>
      <w:r w:rsidRPr="00670749">
        <w:rPr>
          <w:rFonts w:ascii="Times New Roman" w:hAnsi="Times New Roman"/>
          <w:noProof w:val="0"/>
          <w:spacing w:val="-3"/>
          <w:sz w:val="26"/>
          <w:szCs w:val="26"/>
          <w:lang w:val="ro-MD"/>
        </w:rPr>
        <w:t xml:space="preserve"> </w:t>
      </w:r>
      <w:r w:rsidRPr="00670749">
        <w:rPr>
          <w:rFonts w:ascii="Times New Roman" w:hAnsi="Times New Roman"/>
          <w:noProof w:val="0"/>
          <w:spacing w:val="-2"/>
          <w:sz w:val="26"/>
          <w:szCs w:val="26"/>
          <w:lang w:val="ro-MD"/>
        </w:rPr>
        <w:t>depistării:</w:t>
      </w:r>
    </w:p>
    <w:p w14:paraId="5F4F621D" w14:textId="7F4B89FF" w:rsidR="007868ED" w:rsidRPr="00670749" w:rsidRDefault="007868ED">
      <w:pPr>
        <w:pStyle w:val="BodyText"/>
        <w:numPr>
          <w:ilvl w:val="0"/>
          <w:numId w:val="9"/>
        </w:numPr>
        <w:spacing w:after="0" w:line="276" w:lineRule="auto"/>
        <w:ind w:left="0" w:firstLine="567"/>
        <w:jc w:val="both"/>
        <w:rPr>
          <w:rFonts w:ascii="Times New Roman" w:hAnsi="Times New Roman"/>
          <w:noProof w:val="0"/>
          <w:sz w:val="26"/>
          <w:szCs w:val="26"/>
          <w:lang w:val="ro-MD"/>
        </w:rPr>
      </w:pPr>
      <w:r w:rsidRPr="00670749">
        <w:rPr>
          <w:rFonts w:ascii="Times New Roman" w:hAnsi="Times New Roman"/>
          <w:noProof w:val="0"/>
          <w:spacing w:val="-2"/>
          <w:sz w:val="26"/>
          <w:szCs w:val="26"/>
          <w:lang w:val="ro-MD"/>
        </w:rPr>
        <w:t xml:space="preserve"> o</w:t>
      </w:r>
      <w:r w:rsidR="008154CE" w:rsidRPr="00670749">
        <w:rPr>
          <w:rFonts w:ascii="Times New Roman" w:hAnsi="Times New Roman"/>
          <w:noProof w:val="0"/>
          <w:spacing w:val="-2"/>
          <w:sz w:val="26"/>
          <w:szCs w:val="26"/>
          <w:lang w:val="ro-MD"/>
        </w:rPr>
        <w:t>biecțiilor</w:t>
      </w:r>
      <w:r w:rsidRPr="00670749">
        <w:rPr>
          <w:rFonts w:ascii="Times New Roman" w:hAnsi="Times New Roman"/>
          <w:noProof w:val="0"/>
          <w:spacing w:val="-2"/>
          <w:sz w:val="26"/>
          <w:szCs w:val="26"/>
          <w:lang w:val="ro-MD"/>
        </w:rPr>
        <w:t>;</w:t>
      </w:r>
    </w:p>
    <w:p w14:paraId="2A4C5E5A" w14:textId="2C6A23CF" w:rsidR="007868ED" w:rsidRPr="00670749" w:rsidRDefault="007868ED">
      <w:pPr>
        <w:pStyle w:val="BodyText"/>
        <w:numPr>
          <w:ilvl w:val="0"/>
          <w:numId w:val="9"/>
        </w:numPr>
        <w:spacing w:after="0" w:line="276" w:lineRule="auto"/>
        <w:ind w:left="0" w:firstLine="567"/>
        <w:jc w:val="both"/>
        <w:rPr>
          <w:rFonts w:ascii="Times New Roman" w:hAnsi="Times New Roman"/>
          <w:noProof w:val="0"/>
          <w:sz w:val="26"/>
          <w:szCs w:val="26"/>
          <w:lang w:val="ro-MD"/>
        </w:rPr>
      </w:pPr>
      <w:r w:rsidRPr="00670749">
        <w:rPr>
          <w:rFonts w:ascii="Times New Roman" w:hAnsi="Times New Roman"/>
          <w:noProof w:val="0"/>
          <w:sz w:val="26"/>
          <w:szCs w:val="26"/>
          <w:lang w:val="ro-MD"/>
        </w:rPr>
        <w:t xml:space="preserve"> </w:t>
      </w:r>
      <w:r w:rsidR="008154CE" w:rsidRPr="00670749">
        <w:rPr>
          <w:rFonts w:ascii="Times New Roman" w:hAnsi="Times New Roman"/>
          <w:noProof w:val="0"/>
          <w:spacing w:val="-6"/>
          <w:sz w:val="26"/>
          <w:szCs w:val="26"/>
          <w:lang w:val="ro-MD"/>
        </w:rPr>
        <w:t>erori</w:t>
      </w:r>
      <w:r w:rsidR="008154CE" w:rsidRPr="00670749">
        <w:rPr>
          <w:rFonts w:ascii="Times New Roman" w:hAnsi="Times New Roman"/>
          <w:noProof w:val="0"/>
          <w:spacing w:val="-7"/>
          <w:sz w:val="26"/>
          <w:szCs w:val="26"/>
          <w:lang w:val="ro-MD"/>
        </w:rPr>
        <w:t xml:space="preserve"> </w:t>
      </w:r>
      <w:r w:rsidR="008154CE" w:rsidRPr="00670749">
        <w:rPr>
          <w:rFonts w:ascii="Times New Roman" w:hAnsi="Times New Roman"/>
          <w:noProof w:val="0"/>
          <w:spacing w:val="-6"/>
          <w:sz w:val="26"/>
          <w:szCs w:val="26"/>
          <w:lang w:val="ro-MD"/>
        </w:rPr>
        <w:t>în Instrucțiune,</w:t>
      </w:r>
      <w:r w:rsidR="008154CE" w:rsidRPr="00670749">
        <w:rPr>
          <w:rFonts w:ascii="Times New Roman" w:hAnsi="Times New Roman"/>
          <w:noProof w:val="0"/>
          <w:spacing w:val="-2"/>
          <w:sz w:val="26"/>
          <w:szCs w:val="26"/>
          <w:lang w:val="ro-MD"/>
        </w:rPr>
        <w:t xml:space="preserve"> </w:t>
      </w:r>
      <w:r w:rsidR="008154CE" w:rsidRPr="00670749">
        <w:rPr>
          <w:rFonts w:ascii="Times New Roman" w:hAnsi="Times New Roman"/>
          <w:noProof w:val="0"/>
          <w:spacing w:val="-6"/>
          <w:sz w:val="26"/>
          <w:szCs w:val="26"/>
          <w:lang w:val="ro-MD"/>
        </w:rPr>
        <w:t>c</w:t>
      </w:r>
      <w:r w:rsidRPr="00670749">
        <w:rPr>
          <w:rFonts w:ascii="Times New Roman" w:hAnsi="Times New Roman"/>
          <w:noProof w:val="0"/>
          <w:spacing w:val="-6"/>
          <w:sz w:val="26"/>
          <w:szCs w:val="26"/>
          <w:lang w:val="ro-MD"/>
        </w:rPr>
        <w:t>are</w:t>
      </w:r>
      <w:r w:rsidR="008154CE" w:rsidRPr="00670749">
        <w:rPr>
          <w:rFonts w:ascii="Times New Roman" w:hAnsi="Times New Roman"/>
          <w:noProof w:val="0"/>
          <w:spacing w:val="-6"/>
          <w:sz w:val="26"/>
          <w:szCs w:val="26"/>
          <w:lang w:val="ro-MD"/>
        </w:rPr>
        <w:t xml:space="preserve"> nu corespund</w:t>
      </w:r>
      <w:r w:rsidR="008154CE" w:rsidRPr="00670749">
        <w:rPr>
          <w:rFonts w:ascii="Times New Roman" w:hAnsi="Times New Roman"/>
          <w:noProof w:val="0"/>
          <w:spacing w:val="-4"/>
          <w:sz w:val="26"/>
          <w:szCs w:val="26"/>
          <w:lang w:val="ro-MD"/>
        </w:rPr>
        <w:t xml:space="preserve"> </w:t>
      </w:r>
      <w:r w:rsidR="008154CE" w:rsidRPr="00670749">
        <w:rPr>
          <w:rFonts w:ascii="Times New Roman" w:hAnsi="Times New Roman"/>
          <w:noProof w:val="0"/>
          <w:spacing w:val="-6"/>
          <w:sz w:val="26"/>
          <w:szCs w:val="26"/>
          <w:lang w:val="ro-MD"/>
        </w:rPr>
        <w:t>cu</w:t>
      </w:r>
      <w:r w:rsidR="008154CE" w:rsidRPr="00670749">
        <w:rPr>
          <w:rFonts w:ascii="Times New Roman" w:hAnsi="Times New Roman"/>
          <w:noProof w:val="0"/>
          <w:spacing w:val="-3"/>
          <w:sz w:val="26"/>
          <w:szCs w:val="26"/>
          <w:lang w:val="ro-MD"/>
        </w:rPr>
        <w:t xml:space="preserve"> </w:t>
      </w:r>
      <w:r w:rsidR="008154CE" w:rsidRPr="00670749">
        <w:rPr>
          <w:rFonts w:ascii="Times New Roman" w:hAnsi="Times New Roman"/>
          <w:noProof w:val="0"/>
          <w:spacing w:val="-6"/>
          <w:sz w:val="26"/>
          <w:szCs w:val="26"/>
          <w:lang w:val="ro-MD"/>
        </w:rPr>
        <w:t>aplicața on-line</w:t>
      </w:r>
      <w:r w:rsidR="008154CE" w:rsidRPr="00670749">
        <w:rPr>
          <w:rFonts w:ascii="Times New Roman" w:hAnsi="Times New Roman"/>
          <w:noProof w:val="0"/>
          <w:spacing w:val="-4"/>
          <w:sz w:val="26"/>
          <w:szCs w:val="26"/>
          <w:lang w:val="ro-MD"/>
        </w:rPr>
        <w:t xml:space="preserve"> </w:t>
      </w:r>
      <w:r w:rsidR="008154CE" w:rsidRPr="00670749">
        <w:rPr>
          <w:rFonts w:ascii="Times New Roman" w:hAnsi="Times New Roman"/>
          <w:noProof w:val="0"/>
          <w:spacing w:val="-6"/>
          <w:sz w:val="26"/>
          <w:szCs w:val="26"/>
          <w:lang w:val="ro-MD"/>
        </w:rPr>
        <w:t>și</w:t>
      </w:r>
      <w:r w:rsidR="008154CE" w:rsidRPr="00670749">
        <w:rPr>
          <w:rFonts w:ascii="Times New Roman" w:hAnsi="Times New Roman"/>
          <w:noProof w:val="0"/>
          <w:spacing w:val="-7"/>
          <w:sz w:val="26"/>
          <w:szCs w:val="26"/>
          <w:lang w:val="ro-MD"/>
        </w:rPr>
        <w:t xml:space="preserve"> </w:t>
      </w:r>
      <w:r w:rsidR="008154CE" w:rsidRPr="00670749">
        <w:rPr>
          <w:rFonts w:ascii="Times New Roman" w:hAnsi="Times New Roman"/>
          <w:noProof w:val="0"/>
          <w:spacing w:val="-6"/>
          <w:sz w:val="26"/>
          <w:szCs w:val="26"/>
          <w:lang w:val="ro-MD"/>
        </w:rPr>
        <w:t>sunt</w:t>
      </w:r>
      <w:r w:rsidR="008154CE" w:rsidRPr="00670749">
        <w:rPr>
          <w:rFonts w:ascii="Times New Roman" w:hAnsi="Times New Roman"/>
          <w:noProof w:val="0"/>
          <w:spacing w:val="-5"/>
          <w:sz w:val="26"/>
          <w:szCs w:val="26"/>
          <w:lang w:val="ro-MD"/>
        </w:rPr>
        <w:t xml:space="preserve"> </w:t>
      </w:r>
      <w:r w:rsidR="008154CE" w:rsidRPr="00670749">
        <w:rPr>
          <w:rFonts w:ascii="Times New Roman" w:hAnsi="Times New Roman"/>
          <w:noProof w:val="0"/>
          <w:spacing w:val="-6"/>
          <w:sz w:val="26"/>
          <w:szCs w:val="26"/>
          <w:lang w:val="ro-MD"/>
        </w:rPr>
        <w:t>în</w:t>
      </w:r>
      <w:r w:rsidR="008154CE" w:rsidRPr="00670749">
        <w:rPr>
          <w:rFonts w:ascii="Times New Roman" w:hAnsi="Times New Roman"/>
          <w:noProof w:val="0"/>
          <w:spacing w:val="-4"/>
          <w:sz w:val="26"/>
          <w:szCs w:val="26"/>
          <w:lang w:val="ro-MD"/>
        </w:rPr>
        <w:t xml:space="preserve"> </w:t>
      </w:r>
      <w:r w:rsidR="008154CE" w:rsidRPr="00670749">
        <w:rPr>
          <w:rFonts w:ascii="Times New Roman" w:hAnsi="Times New Roman"/>
          <w:noProof w:val="0"/>
          <w:spacing w:val="-6"/>
          <w:sz w:val="26"/>
          <w:szCs w:val="26"/>
          <w:lang w:val="ro-MD"/>
        </w:rPr>
        <w:t>discrepanță</w:t>
      </w:r>
    </w:p>
    <w:p w14:paraId="26684BAC" w14:textId="52B84CA9" w:rsidR="008154CE" w:rsidRPr="00670749" w:rsidRDefault="007868ED">
      <w:pPr>
        <w:pStyle w:val="BodyText"/>
        <w:numPr>
          <w:ilvl w:val="0"/>
          <w:numId w:val="9"/>
        </w:numPr>
        <w:spacing w:after="0" w:line="276" w:lineRule="auto"/>
        <w:ind w:left="0" w:firstLine="567"/>
        <w:jc w:val="both"/>
        <w:rPr>
          <w:rFonts w:ascii="Times New Roman" w:hAnsi="Times New Roman"/>
          <w:noProof w:val="0"/>
          <w:sz w:val="26"/>
          <w:szCs w:val="26"/>
          <w:lang w:val="ro-MD"/>
        </w:rPr>
      </w:pPr>
      <w:r w:rsidRPr="00670749">
        <w:rPr>
          <w:rFonts w:ascii="Times New Roman" w:hAnsi="Times New Roman"/>
          <w:noProof w:val="0"/>
          <w:sz w:val="26"/>
          <w:szCs w:val="26"/>
          <w:lang w:val="ro-MD"/>
        </w:rPr>
        <w:t xml:space="preserve">  </w:t>
      </w:r>
      <w:r w:rsidR="008154CE" w:rsidRPr="00670749">
        <w:rPr>
          <w:rFonts w:ascii="Times New Roman" w:hAnsi="Times New Roman"/>
          <w:noProof w:val="0"/>
          <w:spacing w:val="-2"/>
          <w:sz w:val="26"/>
          <w:szCs w:val="26"/>
          <w:lang w:val="ro-MD"/>
        </w:rPr>
        <w:t>alte</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2"/>
          <w:sz w:val="26"/>
          <w:szCs w:val="26"/>
          <w:lang w:val="ro-MD"/>
        </w:rPr>
        <w:t>cauze,</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2"/>
          <w:sz w:val="26"/>
          <w:szCs w:val="26"/>
          <w:lang w:val="ro-MD"/>
        </w:rPr>
        <w:t>decât</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2"/>
          <w:sz w:val="26"/>
          <w:szCs w:val="26"/>
          <w:lang w:val="ro-MD"/>
        </w:rPr>
        <w:t>cele</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2"/>
          <w:sz w:val="26"/>
          <w:szCs w:val="26"/>
          <w:lang w:val="ro-MD"/>
        </w:rPr>
        <w:t>indicate</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2"/>
          <w:sz w:val="26"/>
          <w:szCs w:val="26"/>
          <w:lang w:val="ro-MD"/>
        </w:rPr>
        <w:t>în</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2"/>
          <w:sz w:val="26"/>
          <w:szCs w:val="26"/>
          <w:lang w:val="ro-MD"/>
        </w:rPr>
        <w:t>Instrucțiune,</w:t>
      </w:r>
      <w:r w:rsidR="008154CE" w:rsidRPr="00670749">
        <w:rPr>
          <w:rFonts w:ascii="Times New Roman" w:hAnsi="Times New Roman"/>
          <w:noProof w:val="0"/>
          <w:spacing w:val="12"/>
          <w:sz w:val="26"/>
          <w:szCs w:val="26"/>
          <w:lang w:val="ro-MD"/>
        </w:rPr>
        <w:t xml:space="preserve"> </w:t>
      </w:r>
      <w:r w:rsidR="008154CE" w:rsidRPr="00670749">
        <w:rPr>
          <w:rFonts w:ascii="Times New Roman" w:hAnsi="Times New Roman"/>
          <w:noProof w:val="0"/>
          <w:spacing w:val="-2"/>
          <w:sz w:val="26"/>
          <w:szCs w:val="26"/>
          <w:lang w:val="ro-MD"/>
        </w:rPr>
        <w:t>dar</w:t>
      </w:r>
      <w:r w:rsidR="008154CE" w:rsidRPr="00670749">
        <w:rPr>
          <w:rFonts w:ascii="Times New Roman" w:hAnsi="Times New Roman"/>
          <w:noProof w:val="0"/>
          <w:spacing w:val="12"/>
          <w:sz w:val="26"/>
          <w:szCs w:val="26"/>
          <w:lang w:val="ro-MD"/>
        </w:rPr>
        <w:t xml:space="preserve"> </w:t>
      </w:r>
      <w:r w:rsidR="008154CE" w:rsidRPr="00670749">
        <w:rPr>
          <w:rFonts w:ascii="Times New Roman" w:hAnsi="Times New Roman"/>
          <w:noProof w:val="0"/>
          <w:spacing w:val="-2"/>
          <w:sz w:val="26"/>
          <w:szCs w:val="26"/>
          <w:lang w:val="ro-MD"/>
        </w:rPr>
        <w:t>c</w:t>
      </w:r>
      <w:r w:rsidRPr="00670749">
        <w:rPr>
          <w:rFonts w:ascii="Times New Roman" w:hAnsi="Times New Roman"/>
          <w:noProof w:val="0"/>
          <w:spacing w:val="-2"/>
          <w:sz w:val="26"/>
          <w:szCs w:val="26"/>
          <w:lang w:val="ro-MD"/>
        </w:rPr>
        <w:t>are</w:t>
      </w:r>
      <w:r w:rsidR="008154CE" w:rsidRPr="00670749">
        <w:rPr>
          <w:rFonts w:ascii="Times New Roman" w:hAnsi="Times New Roman"/>
          <w:noProof w:val="0"/>
          <w:spacing w:val="9"/>
          <w:sz w:val="26"/>
          <w:szCs w:val="26"/>
          <w:lang w:val="ro-MD"/>
        </w:rPr>
        <w:t xml:space="preserve"> </w:t>
      </w:r>
      <w:r w:rsidR="008154CE" w:rsidRPr="00670749">
        <w:rPr>
          <w:rFonts w:ascii="Times New Roman" w:hAnsi="Times New Roman"/>
          <w:noProof w:val="0"/>
          <w:spacing w:val="-2"/>
          <w:sz w:val="26"/>
          <w:szCs w:val="26"/>
          <w:lang w:val="ro-MD"/>
        </w:rPr>
        <w:t>au</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2"/>
          <w:sz w:val="26"/>
          <w:szCs w:val="26"/>
          <w:lang w:val="ro-MD"/>
        </w:rPr>
        <w:t>tangență</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2"/>
          <w:sz w:val="26"/>
          <w:szCs w:val="26"/>
          <w:lang w:val="ro-MD"/>
        </w:rPr>
        <w:t>nemijlocită</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2"/>
          <w:sz w:val="26"/>
          <w:szCs w:val="26"/>
          <w:lang w:val="ro-MD"/>
        </w:rPr>
        <w:t xml:space="preserve">la </w:t>
      </w:r>
      <w:r w:rsidR="008154CE" w:rsidRPr="00670749">
        <w:rPr>
          <w:rFonts w:ascii="Times New Roman" w:hAnsi="Times New Roman"/>
          <w:noProof w:val="0"/>
          <w:sz w:val="26"/>
          <w:szCs w:val="26"/>
          <w:lang w:val="ro-MD"/>
        </w:rPr>
        <w:t>depunerea on-line a dosarului pentru înregistrarea dispozitivelor medicale</w:t>
      </w:r>
    </w:p>
    <w:p w14:paraId="3967D719" w14:textId="48CC4E36" w:rsidR="005E53D4" w:rsidRPr="00670749" w:rsidRDefault="008154CE" w:rsidP="005E53D4">
      <w:pPr>
        <w:pStyle w:val="BodyText"/>
        <w:spacing w:after="0" w:line="276" w:lineRule="auto"/>
        <w:jc w:val="both"/>
        <w:rPr>
          <w:rFonts w:ascii="Times New Roman" w:hAnsi="Times New Roman"/>
          <w:noProof w:val="0"/>
          <w:spacing w:val="-4"/>
          <w:sz w:val="26"/>
          <w:szCs w:val="26"/>
          <w:lang w:val="ro-MD"/>
        </w:rPr>
      </w:pPr>
      <w:r w:rsidRPr="00670749">
        <w:rPr>
          <w:rFonts w:ascii="Times New Roman" w:hAnsi="Times New Roman"/>
          <w:noProof w:val="0"/>
          <w:spacing w:val="-4"/>
          <w:sz w:val="26"/>
          <w:szCs w:val="26"/>
          <w:lang w:val="ro-MD"/>
        </w:rPr>
        <w:t>sau,</w:t>
      </w:r>
      <w:r w:rsidR="005E53D4" w:rsidRPr="00670749">
        <w:rPr>
          <w:rFonts w:ascii="Times New Roman" w:hAnsi="Times New Roman"/>
          <w:noProof w:val="0"/>
          <w:spacing w:val="-4"/>
          <w:sz w:val="26"/>
          <w:szCs w:val="26"/>
          <w:lang w:val="ro-MD"/>
        </w:rPr>
        <w:t xml:space="preserve">  sugestii privind îmbunătățirea aplicației la adresa:</w:t>
      </w:r>
    </w:p>
    <w:p w14:paraId="08D41B66" w14:textId="4782F89F" w:rsidR="005E53D4" w:rsidRPr="00670749" w:rsidRDefault="005E53D4" w:rsidP="005E53D4">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z w:val="26"/>
          <w:szCs w:val="26"/>
          <w:lang w:val="ro-MD"/>
        </w:rPr>
        <w:t>Agenția Medicamentului și Dispozitivelor Medicale</w:t>
      </w:r>
    </w:p>
    <w:p w14:paraId="67BE5FB3" w14:textId="5FB39E7D" w:rsidR="008154CE" w:rsidRPr="00670749" w:rsidRDefault="008154CE" w:rsidP="005E53D4">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pacing w:val="-4"/>
          <w:sz w:val="26"/>
          <w:szCs w:val="26"/>
          <w:lang w:val="ro-MD"/>
        </w:rPr>
        <w:t>Republica</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Moldova,</w:t>
      </w:r>
      <w:r w:rsidRPr="00670749">
        <w:rPr>
          <w:rFonts w:ascii="Times New Roman" w:hAnsi="Times New Roman"/>
          <w:noProof w:val="0"/>
          <w:spacing w:val="-7"/>
          <w:sz w:val="26"/>
          <w:szCs w:val="26"/>
          <w:lang w:val="ro-MD"/>
        </w:rPr>
        <w:t xml:space="preserve"> </w:t>
      </w:r>
      <w:r w:rsidRPr="00670749">
        <w:rPr>
          <w:rFonts w:ascii="Times New Roman" w:hAnsi="Times New Roman"/>
          <w:noProof w:val="0"/>
          <w:spacing w:val="-4"/>
          <w:sz w:val="26"/>
          <w:szCs w:val="26"/>
          <w:lang w:val="ro-MD"/>
        </w:rPr>
        <w:t>MD</w:t>
      </w:r>
      <w:r w:rsidRPr="00670749">
        <w:rPr>
          <w:rFonts w:ascii="Times New Roman" w:hAnsi="Times New Roman"/>
          <w:noProof w:val="0"/>
          <w:spacing w:val="-10"/>
          <w:sz w:val="26"/>
          <w:szCs w:val="26"/>
          <w:lang w:val="ro-MD"/>
        </w:rPr>
        <w:t xml:space="preserve"> </w:t>
      </w:r>
      <w:r w:rsidRPr="00670749">
        <w:rPr>
          <w:rFonts w:ascii="Times New Roman" w:hAnsi="Times New Roman"/>
          <w:noProof w:val="0"/>
          <w:spacing w:val="-4"/>
          <w:sz w:val="26"/>
          <w:szCs w:val="26"/>
          <w:lang w:val="ro-MD"/>
        </w:rPr>
        <w:t>2028,</w:t>
      </w:r>
      <w:r w:rsidRPr="00670749">
        <w:rPr>
          <w:rFonts w:ascii="Times New Roman" w:hAnsi="Times New Roman"/>
          <w:noProof w:val="0"/>
          <w:spacing w:val="-6"/>
          <w:sz w:val="26"/>
          <w:szCs w:val="26"/>
          <w:lang w:val="ro-MD"/>
        </w:rPr>
        <w:t xml:space="preserve"> </w:t>
      </w:r>
      <w:r w:rsidRPr="00670749">
        <w:rPr>
          <w:rFonts w:ascii="Times New Roman" w:hAnsi="Times New Roman"/>
          <w:noProof w:val="0"/>
          <w:spacing w:val="-4"/>
          <w:sz w:val="26"/>
          <w:szCs w:val="26"/>
          <w:lang w:val="ro-MD"/>
        </w:rPr>
        <w:t>or.</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Chișinău,</w:t>
      </w:r>
      <w:r w:rsidRPr="00670749">
        <w:rPr>
          <w:rFonts w:ascii="Times New Roman" w:hAnsi="Times New Roman"/>
          <w:noProof w:val="0"/>
          <w:spacing w:val="-6"/>
          <w:sz w:val="26"/>
          <w:szCs w:val="26"/>
          <w:lang w:val="ro-MD"/>
        </w:rPr>
        <w:t xml:space="preserve"> </w:t>
      </w:r>
      <w:r w:rsidRPr="00670749">
        <w:rPr>
          <w:rFonts w:ascii="Times New Roman" w:hAnsi="Times New Roman"/>
          <w:noProof w:val="0"/>
          <w:spacing w:val="-4"/>
          <w:sz w:val="26"/>
          <w:szCs w:val="26"/>
          <w:lang w:val="ro-MD"/>
        </w:rPr>
        <w:t>str.</w:t>
      </w:r>
      <w:r w:rsidRPr="00670749">
        <w:rPr>
          <w:rFonts w:ascii="Times New Roman" w:hAnsi="Times New Roman"/>
          <w:noProof w:val="0"/>
          <w:spacing w:val="-5"/>
          <w:sz w:val="26"/>
          <w:szCs w:val="26"/>
          <w:lang w:val="ro-MD"/>
        </w:rPr>
        <w:t xml:space="preserve"> </w:t>
      </w:r>
      <w:r w:rsidRPr="00670749">
        <w:rPr>
          <w:rFonts w:ascii="Times New Roman" w:hAnsi="Times New Roman"/>
          <w:noProof w:val="0"/>
          <w:spacing w:val="-4"/>
          <w:sz w:val="26"/>
          <w:szCs w:val="26"/>
          <w:lang w:val="ro-MD"/>
        </w:rPr>
        <w:t>Korolenko</w:t>
      </w:r>
      <w:r w:rsidRPr="00670749">
        <w:rPr>
          <w:rFonts w:ascii="Times New Roman" w:hAnsi="Times New Roman"/>
          <w:noProof w:val="0"/>
          <w:spacing w:val="-7"/>
          <w:sz w:val="26"/>
          <w:szCs w:val="26"/>
          <w:lang w:val="ro-MD"/>
        </w:rPr>
        <w:t xml:space="preserve"> </w:t>
      </w:r>
      <w:r w:rsidRPr="00670749">
        <w:rPr>
          <w:rFonts w:ascii="Times New Roman" w:hAnsi="Times New Roman"/>
          <w:noProof w:val="0"/>
          <w:spacing w:val="-4"/>
          <w:sz w:val="26"/>
          <w:szCs w:val="26"/>
          <w:lang w:val="ro-MD"/>
        </w:rPr>
        <w:t>2/1),</w:t>
      </w:r>
    </w:p>
    <w:p w14:paraId="0D6A3497" w14:textId="77777777" w:rsidR="008154CE" w:rsidRPr="00670749" w:rsidRDefault="008154CE" w:rsidP="005E53D4">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z w:val="26"/>
          <w:szCs w:val="26"/>
          <w:lang w:val="ro-MD"/>
        </w:rPr>
        <w:t>Telefon:</w:t>
      </w:r>
      <w:r w:rsidRPr="00670749">
        <w:rPr>
          <w:rFonts w:ascii="Times New Roman" w:hAnsi="Times New Roman"/>
          <w:noProof w:val="0"/>
          <w:spacing w:val="-4"/>
          <w:sz w:val="26"/>
          <w:szCs w:val="26"/>
          <w:lang w:val="ro-MD"/>
        </w:rPr>
        <w:t xml:space="preserve"> </w:t>
      </w:r>
      <w:r w:rsidRPr="00670749">
        <w:rPr>
          <w:rFonts w:ascii="Times New Roman" w:hAnsi="Times New Roman"/>
          <w:noProof w:val="0"/>
          <w:sz w:val="26"/>
          <w:szCs w:val="26"/>
          <w:lang w:val="ro-MD"/>
        </w:rPr>
        <w:t>+373</w:t>
      </w:r>
      <w:r w:rsidRPr="00670749">
        <w:rPr>
          <w:rFonts w:ascii="Times New Roman" w:hAnsi="Times New Roman"/>
          <w:noProof w:val="0"/>
          <w:spacing w:val="-3"/>
          <w:sz w:val="26"/>
          <w:szCs w:val="26"/>
          <w:lang w:val="ro-MD"/>
        </w:rPr>
        <w:t xml:space="preserve"> </w:t>
      </w:r>
      <w:r w:rsidRPr="00670749">
        <w:rPr>
          <w:rFonts w:ascii="Times New Roman" w:hAnsi="Times New Roman"/>
          <w:noProof w:val="0"/>
          <w:sz w:val="26"/>
          <w:szCs w:val="26"/>
          <w:lang w:val="ro-MD"/>
        </w:rPr>
        <w:t>22</w:t>
      </w:r>
      <w:r w:rsidRPr="00670749">
        <w:rPr>
          <w:rFonts w:ascii="Times New Roman" w:hAnsi="Times New Roman"/>
          <w:noProof w:val="0"/>
          <w:spacing w:val="-5"/>
          <w:sz w:val="26"/>
          <w:szCs w:val="26"/>
          <w:lang w:val="ro-MD"/>
        </w:rPr>
        <w:t xml:space="preserve"> </w:t>
      </w:r>
      <w:r w:rsidRPr="00670749">
        <w:rPr>
          <w:rFonts w:ascii="Times New Roman" w:hAnsi="Times New Roman"/>
          <w:noProof w:val="0"/>
          <w:sz w:val="26"/>
          <w:szCs w:val="26"/>
          <w:lang w:val="ro-MD"/>
        </w:rPr>
        <w:t>884</w:t>
      </w:r>
      <w:r w:rsidRPr="00670749">
        <w:rPr>
          <w:rFonts w:ascii="Times New Roman" w:hAnsi="Times New Roman"/>
          <w:noProof w:val="0"/>
          <w:spacing w:val="-2"/>
          <w:sz w:val="26"/>
          <w:szCs w:val="26"/>
          <w:lang w:val="ro-MD"/>
        </w:rPr>
        <w:t xml:space="preserve"> </w:t>
      </w:r>
      <w:r w:rsidRPr="00670749">
        <w:rPr>
          <w:rFonts w:ascii="Times New Roman" w:hAnsi="Times New Roman"/>
          <w:noProof w:val="0"/>
          <w:spacing w:val="-5"/>
          <w:sz w:val="26"/>
          <w:szCs w:val="26"/>
          <w:lang w:val="ro-MD"/>
        </w:rPr>
        <w:t>301</w:t>
      </w:r>
    </w:p>
    <w:p w14:paraId="3E70412C" w14:textId="77777777" w:rsidR="008154CE" w:rsidRPr="00670749" w:rsidRDefault="008154CE" w:rsidP="005E53D4">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z w:val="26"/>
          <w:szCs w:val="26"/>
          <w:lang w:val="ro-MD"/>
        </w:rPr>
        <w:t>e-mail:</w:t>
      </w:r>
      <w:r w:rsidRPr="00670749">
        <w:rPr>
          <w:rFonts w:ascii="Times New Roman" w:hAnsi="Times New Roman"/>
          <w:noProof w:val="0"/>
          <w:spacing w:val="-4"/>
          <w:sz w:val="26"/>
          <w:szCs w:val="26"/>
          <w:lang w:val="ro-MD"/>
        </w:rPr>
        <w:t xml:space="preserve"> </w:t>
      </w:r>
      <w:hyperlink r:id="rId31">
        <w:r w:rsidRPr="00670749">
          <w:rPr>
            <w:rFonts w:ascii="Times New Roman" w:hAnsi="Times New Roman"/>
            <w:noProof w:val="0"/>
            <w:color w:val="467885"/>
            <w:spacing w:val="-2"/>
            <w:sz w:val="26"/>
            <w:szCs w:val="26"/>
            <w:u w:val="single" w:color="467885"/>
            <w:lang w:val="ro-MD"/>
          </w:rPr>
          <w:t>office@amdm.gov.md</w:t>
        </w:r>
      </w:hyperlink>
    </w:p>
    <w:p w14:paraId="7381174A" w14:textId="0B1BC347" w:rsidR="008154CE" w:rsidRPr="00670749" w:rsidRDefault="008154CE" w:rsidP="005E53D4">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z w:val="26"/>
          <w:szCs w:val="26"/>
          <w:lang w:val="ro-MD"/>
        </w:rPr>
        <w:t>pagina</w:t>
      </w:r>
      <w:r w:rsidRPr="00670749">
        <w:rPr>
          <w:rFonts w:ascii="Times New Roman" w:hAnsi="Times New Roman"/>
          <w:noProof w:val="0"/>
          <w:spacing w:val="-10"/>
          <w:sz w:val="26"/>
          <w:szCs w:val="26"/>
          <w:lang w:val="ro-MD"/>
        </w:rPr>
        <w:t xml:space="preserve"> </w:t>
      </w:r>
      <w:r w:rsidRPr="00670749">
        <w:rPr>
          <w:rFonts w:ascii="Times New Roman" w:hAnsi="Times New Roman"/>
          <w:noProof w:val="0"/>
          <w:sz w:val="26"/>
          <w:szCs w:val="26"/>
          <w:lang w:val="ro-MD"/>
        </w:rPr>
        <w:t>web:</w:t>
      </w:r>
      <w:r w:rsidRPr="00670749">
        <w:rPr>
          <w:rFonts w:ascii="Times New Roman" w:hAnsi="Times New Roman"/>
          <w:noProof w:val="0"/>
          <w:spacing w:val="-9"/>
          <w:sz w:val="26"/>
          <w:szCs w:val="26"/>
          <w:lang w:val="ro-MD"/>
        </w:rPr>
        <w:t xml:space="preserve"> </w:t>
      </w:r>
      <w:hyperlink r:id="rId32">
        <w:r w:rsidRPr="00670749">
          <w:rPr>
            <w:rFonts w:ascii="Times New Roman" w:hAnsi="Times New Roman"/>
            <w:noProof w:val="0"/>
            <w:color w:val="467885"/>
            <w:sz w:val="26"/>
            <w:szCs w:val="26"/>
            <w:u w:val="single" w:color="467885"/>
            <w:lang w:val="ro-MD"/>
          </w:rPr>
          <w:t>https://amdm.gov.md/ro</w:t>
        </w:r>
      </w:hyperlink>
      <w:r w:rsidRPr="00670749">
        <w:rPr>
          <w:rFonts w:ascii="Times New Roman" w:hAnsi="Times New Roman"/>
          <w:noProof w:val="0"/>
          <w:color w:val="467885"/>
          <w:spacing w:val="-11"/>
          <w:sz w:val="26"/>
          <w:szCs w:val="26"/>
          <w:lang w:val="ro-MD"/>
        </w:rPr>
        <w:t xml:space="preserve"> </w:t>
      </w:r>
    </w:p>
    <w:p w14:paraId="299CB543" w14:textId="77777777" w:rsidR="008154CE" w:rsidRPr="00670749" w:rsidRDefault="008154CE" w:rsidP="007868ED">
      <w:pPr>
        <w:pStyle w:val="BodyText"/>
        <w:spacing w:after="0" w:line="276" w:lineRule="auto"/>
        <w:rPr>
          <w:rFonts w:ascii="Times New Roman" w:hAnsi="Times New Roman"/>
          <w:noProof w:val="0"/>
          <w:sz w:val="26"/>
          <w:szCs w:val="26"/>
          <w:lang w:val="ro-MD"/>
        </w:rPr>
      </w:pPr>
    </w:p>
    <w:p w14:paraId="7BE2A480" w14:textId="3D8B2084" w:rsidR="008154CE" w:rsidRPr="00670749" w:rsidRDefault="005E53D4" w:rsidP="005E53D4">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z w:val="26"/>
          <w:szCs w:val="26"/>
          <w:lang w:val="ro-MD"/>
        </w:rPr>
        <w:t>Direcția</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z w:val="26"/>
          <w:szCs w:val="26"/>
          <w:lang w:val="ro-MD"/>
        </w:rPr>
        <w:t>Dispozitive</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2"/>
          <w:sz w:val="26"/>
          <w:szCs w:val="26"/>
          <w:lang w:val="ro-MD"/>
        </w:rPr>
        <w:t>Medicale,</w:t>
      </w:r>
    </w:p>
    <w:p w14:paraId="40CDC88C" w14:textId="77777777" w:rsidR="008154CE" w:rsidRPr="00670749" w:rsidRDefault="008154CE" w:rsidP="005E53D4">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pacing w:val="-6"/>
          <w:sz w:val="26"/>
          <w:szCs w:val="26"/>
          <w:lang w:val="ro-MD"/>
        </w:rPr>
        <w:t>Secția Reglementare și</w:t>
      </w:r>
      <w:r w:rsidRPr="00670749">
        <w:rPr>
          <w:rFonts w:ascii="Times New Roman" w:hAnsi="Times New Roman"/>
          <w:noProof w:val="0"/>
          <w:spacing w:val="-7"/>
          <w:sz w:val="26"/>
          <w:szCs w:val="26"/>
          <w:lang w:val="ro-MD"/>
        </w:rPr>
        <w:t xml:space="preserve"> </w:t>
      </w:r>
      <w:r w:rsidRPr="00670749">
        <w:rPr>
          <w:rFonts w:ascii="Times New Roman" w:hAnsi="Times New Roman"/>
          <w:noProof w:val="0"/>
          <w:spacing w:val="-6"/>
          <w:sz w:val="26"/>
          <w:szCs w:val="26"/>
          <w:lang w:val="ro-MD"/>
        </w:rPr>
        <w:t xml:space="preserve">Evaluare Dispozitive Medicale </w:t>
      </w:r>
      <w:r w:rsidRPr="00670749">
        <w:rPr>
          <w:rFonts w:ascii="Times New Roman" w:hAnsi="Times New Roman"/>
          <w:noProof w:val="0"/>
          <w:sz w:val="26"/>
          <w:szCs w:val="26"/>
          <w:lang w:val="ro-MD"/>
        </w:rPr>
        <w:t>Telefon: +373 22 884 348</w:t>
      </w:r>
    </w:p>
    <w:p w14:paraId="31937B0D" w14:textId="77777777" w:rsidR="008154CE" w:rsidRPr="00670749" w:rsidRDefault="008154CE" w:rsidP="005E53D4">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z w:val="26"/>
          <w:szCs w:val="26"/>
          <w:lang w:val="ro-MD"/>
        </w:rPr>
        <w:t>e-mail:</w:t>
      </w:r>
      <w:r w:rsidRPr="00670749">
        <w:rPr>
          <w:rFonts w:ascii="Times New Roman" w:hAnsi="Times New Roman"/>
          <w:noProof w:val="0"/>
          <w:spacing w:val="-4"/>
          <w:sz w:val="26"/>
          <w:szCs w:val="26"/>
          <w:lang w:val="ro-MD"/>
        </w:rPr>
        <w:t xml:space="preserve"> </w:t>
      </w:r>
      <w:hyperlink r:id="rId33">
        <w:r w:rsidRPr="00670749">
          <w:rPr>
            <w:rFonts w:ascii="Times New Roman" w:hAnsi="Times New Roman"/>
            <w:noProof w:val="0"/>
            <w:color w:val="467885"/>
            <w:spacing w:val="-2"/>
            <w:sz w:val="26"/>
            <w:szCs w:val="26"/>
            <w:u w:val="single" w:color="467885"/>
            <w:lang w:val="ro-MD"/>
          </w:rPr>
          <w:t>idm@amdm.gov.md</w:t>
        </w:r>
      </w:hyperlink>
    </w:p>
    <w:p w14:paraId="5A1D94C1" w14:textId="7BA5157A" w:rsidR="00B818F6" w:rsidRPr="00670749" w:rsidRDefault="008154CE" w:rsidP="00B818F6">
      <w:pPr>
        <w:pStyle w:val="BodyText"/>
        <w:spacing w:after="0" w:line="276" w:lineRule="auto"/>
        <w:ind w:firstLine="567"/>
        <w:rPr>
          <w:rFonts w:ascii="Times New Roman" w:hAnsi="Times New Roman"/>
          <w:noProof w:val="0"/>
          <w:sz w:val="26"/>
          <w:szCs w:val="26"/>
          <w:lang w:val="ro-MD"/>
        </w:rPr>
      </w:pPr>
      <w:r w:rsidRPr="00670749">
        <w:rPr>
          <w:rFonts w:ascii="Times New Roman" w:hAnsi="Times New Roman"/>
          <w:noProof w:val="0"/>
          <w:sz w:val="26"/>
          <w:szCs w:val="26"/>
          <w:lang w:val="ro-MD"/>
        </w:rPr>
        <w:t>În</w:t>
      </w:r>
      <w:r w:rsidRPr="00670749">
        <w:rPr>
          <w:rFonts w:ascii="Times New Roman" w:hAnsi="Times New Roman"/>
          <w:noProof w:val="0"/>
          <w:spacing w:val="-1"/>
          <w:sz w:val="26"/>
          <w:szCs w:val="26"/>
          <w:lang w:val="ro-MD"/>
        </w:rPr>
        <w:t xml:space="preserve"> </w:t>
      </w:r>
      <w:r w:rsidRPr="00670749">
        <w:rPr>
          <w:rFonts w:ascii="Times New Roman" w:hAnsi="Times New Roman"/>
          <w:noProof w:val="0"/>
          <w:spacing w:val="-2"/>
          <w:sz w:val="26"/>
          <w:szCs w:val="26"/>
          <w:lang w:val="ro-MD"/>
        </w:rPr>
        <w:t>cazul</w:t>
      </w:r>
      <w:r w:rsidR="005E53D4" w:rsidRPr="00670749">
        <w:rPr>
          <w:rFonts w:ascii="Times New Roman" w:hAnsi="Times New Roman"/>
          <w:noProof w:val="0"/>
          <w:spacing w:val="-2"/>
          <w:sz w:val="26"/>
          <w:szCs w:val="26"/>
          <w:lang w:val="ro-MD"/>
        </w:rPr>
        <w:t xml:space="preserve"> </w:t>
      </w:r>
      <w:r w:rsidRPr="00670749">
        <w:rPr>
          <w:rFonts w:ascii="Times New Roman" w:hAnsi="Times New Roman"/>
          <w:noProof w:val="0"/>
          <w:spacing w:val="-4"/>
          <w:sz w:val="26"/>
          <w:szCs w:val="26"/>
          <w:lang w:val="ro-MD"/>
        </w:rPr>
        <w:t>lipsei</w:t>
      </w:r>
      <w:r w:rsidRPr="00670749">
        <w:rPr>
          <w:rFonts w:ascii="Times New Roman" w:hAnsi="Times New Roman"/>
          <w:noProof w:val="0"/>
          <w:spacing w:val="-9"/>
          <w:sz w:val="26"/>
          <w:szCs w:val="26"/>
          <w:lang w:val="ro-MD"/>
        </w:rPr>
        <w:t xml:space="preserve"> </w:t>
      </w:r>
      <w:r w:rsidRPr="00670749">
        <w:rPr>
          <w:rFonts w:ascii="Times New Roman" w:hAnsi="Times New Roman"/>
          <w:noProof w:val="0"/>
          <w:spacing w:val="-4"/>
          <w:sz w:val="26"/>
          <w:szCs w:val="26"/>
          <w:lang w:val="ro-MD"/>
        </w:rPr>
        <w:t>informației</w:t>
      </w:r>
      <w:r w:rsidRPr="00670749">
        <w:rPr>
          <w:rFonts w:ascii="Times New Roman" w:hAnsi="Times New Roman"/>
          <w:noProof w:val="0"/>
          <w:spacing w:val="-9"/>
          <w:sz w:val="26"/>
          <w:szCs w:val="26"/>
          <w:lang w:val="ro-MD"/>
        </w:rPr>
        <w:t xml:space="preserve"> </w:t>
      </w:r>
      <w:r w:rsidRPr="00670749">
        <w:rPr>
          <w:rFonts w:ascii="Times New Roman" w:hAnsi="Times New Roman"/>
          <w:noProof w:val="0"/>
          <w:spacing w:val="-4"/>
          <w:sz w:val="26"/>
          <w:szCs w:val="26"/>
          <w:lang w:val="ro-MD"/>
        </w:rPr>
        <w:t>necesare</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din</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opțiunile</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disponibile</w:t>
      </w:r>
      <w:r w:rsidRPr="00670749">
        <w:rPr>
          <w:rFonts w:ascii="Times New Roman" w:hAnsi="Times New Roman"/>
          <w:noProof w:val="0"/>
          <w:spacing w:val="-7"/>
          <w:sz w:val="26"/>
          <w:szCs w:val="26"/>
          <w:lang w:val="ro-MD"/>
        </w:rPr>
        <w:t xml:space="preserve"> </w:t>
      </w:r>
      <w:r w:rsidRPr="00670749">
        <w:rPr>
          <w:rFonts w:ascii="Times New Roman" w:hAnsi="Times New Roman"/>
          <w:noProof w:val="0"/>
          <w:spacing w:val="-4"/>
          <w:sz w:val="26"/>
          <w:szCs w:val="26"/>
          <w:lang w:val="ro-MD"/>
        </w:rPr>
        <w:t>(liste:</w:t>
      </w:r>
      <w:r w:rsidRPr="00670749">
        <w:rPr>
          <w:rFonts w:ascii="Times New Roman" w:hAnsi="Times New Roman"/>
          <w:noProof w:val="0"/>
          <w:spacing w:val="-9"/>
          <w:sz w:val="26"/>
          <w:szCs w:val="26"/>
          <w:lang w:val="ro-MD"/>
        </w:rPr>
        <w:t xml:space="preserve"> </w:t>
      </w:r>
      <w:r w:rsidRPr="00670749">
        <w:rPr>
          <w:rFonts w:ascii="Times New Roman" w:hAnsi="Times New Roman"/>
          <w:noProof w:val="0"/>
          <w:spacing w:val="-4"/>
          <w:sz w:val="26"/>
          <w:szCs w:val="26"/>
          <w:lang w:val="ro-MD"/>
        </w:rPr>
        <w:t>Organisme</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de</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evaluare</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a</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4"/>
          <w:sz w:val="26"/>
          <w:szCs w:val="26"/>
          <w:lang w:val="ro-MD"/>
        </w:rPr>
        <w:t xml:space="preserve">conformității, </w:t>
      </w:r>
      <w:r w:rsidRPr="00670749">
        <w:rPr>
          <w:rFonts w:ascii="Times New Roman" w:hAnsi="Times New Roman"/>
          <w:noProof w:val="0"/>
          <w:sz w:val="26"/>
          <w:szCs w:val="26"/>
          <w:lang w:val="ro-MD"/>
        </w:rPr>
        <w:t>cod</w:t>
      </w:r>
      <w:r w:rsidRPr="00670749">
        <w:rPr>
          <w:rFonts w:ascii="Times New Roman" w:hAnsi="Times New Roman"/>
          <w:noProof w:val="0"/>
          <w:spacing w:val="-16"/>
          <w:sz w:val="26"/>
          <w:szCs w:val="26"/>
          <w:lang w:val="ro-MD"/>
        </w:rPr>
        <w:t xml:space="preserve"> </w:t>
      </w:r>
      <w:r w:rsidRPr="00670749">
        <w:rPr>
          <w:rFonts w:ascii="Times New Roman" w:hAnsi="Times New Roman"/>
          <w:noProof w:val="0"/>
          <w:sz w:val="26"/>
          <w:szCs w:val="26"/>
          <w:lang w:val="ro-MD"/>
        </w:rPr>
        <w:t>GMDN,</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cod</w:t>
      </w:r>
      <w:r w:rsidRPr="00670749">
        <w:rPr>
          <w:rFonts w:ascii="Times New Roman" w:hAnsi="Times New Roman"/>
          <w:noProof w:val="0"/>
          <w:spacing w:val="-14"/>
          <w:sz w:val="26"/>
          <w:szCs w:val="26"/>
          <w:lang w:val="ro-MD"/>
        </w:rPr>
        <w:t xml:space="preserve"> </w:t>
      </w:r>
      <w:r w:rsidRPr="00670749">
        <w:rPr>
          <w:rFonts w:ascii="Times New Roman" w:hAnsi="Times New Roman"/>
          <w:noProof w:val="0"/>
          <w:sz w:val="26"/>
          <w:szCs w:val="26"/>
          <w:lang w:val="ro-MD"/>
        </w:rPr>
        <w:t>EMDN),</w:t>
      </w:r>
      <w:r w:rsidRPr="00670749">
        <w:rPr>
          <w:rFonts w:ascii="Times New Roman" w:hAnsi="Times New Roman"/>
          <w:noProof w:val="0"/>
          <w:spacing w:val="-16"/>
          <w:sz w:val="26"/>
          <w:szCs w:val="26"/>
          <w:lang w:val="ro-MD"/>
        </w:rPr>
        <w:t xml:space="preserve"> </w:t>
      </w:r>
      <w:r w:rsidRPr="00670749">
        <w:rPr>
          <w:rFonts w:ascii="Times New Roman" w:hAnsi="Times New Roman"/>
          <w:noProof w:val="0"/>
          <w:sz w:val="26"/>
          <w:szCs w:val="26"/>
          <w:lang w:val="ro-MD"/>
        </w:rPr>
        <w:t>se</w:t>
      </w:r>
      <w:r w:rsidRPr="00670749">
        <w:rPr>
          <w:rFonts w:ascii="Times New Roman" w:hAnsi="Times New Roman"/>
          <w:noProof w:val="0"/>
          <w:spacing w:val="-13"/>
          <w:sz w:val="26"/>
          <w:szCs w:val="26"/>
          <w:lang w:val="ro-MD"/>
        </w:rPr>
        <w:t xml:space="preserve"> </w:t>
      </w:r>
      <w:r w:rsidRPr="00670749">
        <w:rPr>
          <w:rFonts w:ascii="Times New Roman" w:hAnsi="Times New Roman"/>
          <w:noProof w:val="0"/>
          <w:sz w:val="26"/>
          <w:szCs w:val="26"/>
          <w:lang w:val="ro-MD"/>
        </w:rPr>
        <w:t>va</w:t>
      </w:r>
      <w:r w:rsidRPr="00670749">
        <w:rPr>
          <w:rFonts w:ascii="Times New Roman" w:hAnsi="Times New Roman"/>
          <w:noProof w:val="0"/>
          <w:spacing w:val="-14"/>
          <w:sz w:val="26"/>
          <w:szCs w:val="26"/>
          <w:lang w:val="ro-MD"/>
        </w:rPr>
        <w:t xml:space="preserve"> </w:t>
      </w:r>
      <w:r w:rsidRPr="00670749">
        <w:rPr>
          <w:rFonts w:ascii="Times New Roman" w:hAnsi="Times New Roman"/>
          <w:noProof w:val="0"/>
          <w:sz w:val="26"/>
          <w:szCs w:val="26"/>
          <w:lang w:val="ro-MD"/>
        </w:rPr>
        <w:t>expedia</w:t>
      </w:r>
      <w:r w:rsidRPr="00670749">
        <w:rPr>
          <w:rFonts w:ascii="Times New Roman" w:hAnsi="Times New Roman"/>
          <w:noProof w:val="0"/>
          <w:spacing w:val="-16"/>
          <w:sz w:val="26"/>
          <w:szCs w:val="26"/>
          <w:lang w:val="ro-MD"/>
        </w:rPr>
        <w:t xml:space="preserve"> </w:t>
      </w:r>
      <w:r w:rsidRPr="00670749">
        <w:rPr>
          <w:rFonts w:ascii="Times New Roman" w:hAnsi="Times New Roman"/>
          <w:noProof w:val="0"/>
          <w:sz w:val="26"/>
          <w:szCs w:val="26"/>
          <w:lang w:val="ro-MD"/>
        </w:rPr>
        <w:t>un</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mesaj</w:t>
      </w:r>
      <w:r w:rsidRPr="00670749">
        <w:rPr>
          <w:rFonts w:ascii="Times New Roman" w:hAnsi="Times New Roman"/>
          <w:noProof w:val="0"/>
          <w:spacing w:val="-12"/>
          <w:sz w:val="26"/>
          <w:szCs w:val="26"/>
          <w:lang w:val="ro-MD"/>
        </w:rPr>
        <w:t xml:space="preserve"> </w:t>
      </w:r>
      <w:r w:rsidRPr="00670749">
        <w:rPr>
          <w:rFonts w:ascii="Times New Roman" w:hAnsi="Times New Roman"/>
          <w:noProof w:val="0"/>
          <w:sz w:val="26"/>
          <w:szCs w:val="26"/>
          <w:lang w:val="ro-MD"/>
        </w:rPr>
        <w:t>detaliat,</w:t>
      </w:r>
      <w:r w:rsidRPr="00670749">
        <w:rPr>
          <w:rFonts w:ascii="Times New Roman" w:hAnsi="Times New Roman"/>
          <w:noProof w:val="0"/>
          <w:spacing w:val="-12"/>
          <w:sz w:val="26"/>
          <w:szCs w:val="26"/>
          <w:lang w:val="ro-MD"/>
        </w:rPr>
        <w:t xml:space="preserve"> </w:t>
      </w:r>
      <w:r w:rsidRPr="00670749">
        <w:rPr>
          <w:rFonts w:ascii="Times New Roman" w:hAnsi="Times New Roman"/>
          <w:noProof w:val="0"/>
          <w:sz w:val="26"/>
          <w:szCs w:val="26"/>
          <w:lang w:val="ro-MD"/>
        </w:rPr>
        <w:t>la</w:t>
      </w:r>
      <w:r w:rsidRPr="00670749">
        <w:rPr>
          <w:rFonts w:ascii="Times New Roman" w:hAnsi="Times New Roman"/>
          <w:noProof w:val="0"/>
          <w:spacing w:val="-14"/>
          <w:sz w:val="26"/>
          <w:szCs w:val="26"/>
          <w:lang w:val="ro-MD"/>
        </w:rPr>
        <w:t xml:space="preserve"> </w:t>
      </w:r>
      <w:r w:rsidRPr="00670749">
        <w:rPr>
          <w:rFonts w:ascii="Times New Roman" w:hAnsi="Times New Roman"/>
          <w:noProof w:val="0"/>
          <w:sz w:val="26"/>
          <w:szCs w:val="26"/>
          <w:lang w:val="ro-MD"/>
        </w:rPr>
        <w:t>adresa</w:t>
      </w:r>
      <w:r w:rsidRPr="00670749">
        <w:rPr>
          <w:rFonts w:ascii="Times New Roman" w:hAnsi="Times New Roman"/>
          <w:noProof w:val="0"/>
          <w:spacing w:val="-16"/>
          <w:sz w:val="26"/>
          <w:szCs w:val="26"/>
          <w:lang w:val="ro-MD"/>
        </w:rPr>
        <w:t xml:space="preserve"> </w:t>
      </w:r>
      <w:r w:rsidRPr="00670749">
        <w:rPr>
          <w:rFonts w:ascii="Times New Roman" w:hAnsi="Times New Roman"/>
          <w:noProof w:val="0"/>
          <w:sz w:val="26"/>
          <w:szCs w:val="26"/>
          <w:lang w:val="ro-MD"/>
        </w:rPr>
        <w:t>de</w:t>
      </w:r>
      <w:r w:rsidRPr="00670749">
        <w:rPr>
          <w:rFonts w:ascii="Times New Roman" w:hAnsi="Times New Roman"/>
          <w:noProof w:val="0"/>
          <w:spacing w:val="-13"/>
          <w:sz w:val="26"/>
          <w:szCs w:val="26"/>
          <w:lang w:val="ro-MD"/>
        </w:rPr>
        <w:t xml:space="preserve"> </w:t>
      </w:r>
      <w:r w:rsidRPr="00670749">
        <w:rPr>
          <w:rFonts w:ascii="Times New Roman" w:hAnsi="Times New Roman"/>
          <w:noProof w:val="0"/>
          <w:sz w:val="26"/>
          <w:szCs w:val="26"/>
          <w:lang w:val="ro-MD"/>
        </w:rPr>
        <w:t>e-mail</w:t>
      </w:r>
      <w:r w:rsidRPr="00670749">
        <w:rPr>
          <w:rFonts w:ascii="Times New Roman" w:hAnsi="Times New Roman"/>
          <w:noProof w:val="0"/>
          <w:spacing w:val="-14"/>
          <w:sz w:val="26"/>
          <w:szCs w:val="26"/>
          <w:lang w:val="ro-MD"/>
        </w:rPr>
        <w:t xml:space="preserve"> </w:t>
      </w:r>
      <w:hyperlink r:id="rId34">
        <w:r w:rsidRPr="00670749">
          <w:rPr>
            <w:rFonts w:ascii="Times New Roman" w:hAnsi="Times New Roman"/>
            <w:noProof w:val="0"/>
            <w:color w:val="467885"/>
            <w:sz w:val="26"/>
            <w:szCs w:val="26"/>
            <w:u w:val="single" w:color="467885"/>
            <w:lang w:val="ro-MD"/>
          </w:rPr>
          <w:t>idm@amdm.gov.md</w:t>
        </w:r>
        <w:r w:rsidRPr="00670749">
          <w:rPr>
            <w:rFonts w:ascii="Times New Roman" w:hAnsi="Times New Roman"/>
            <w:noProof w:val="0"/>
            <w:sz w:val="26"/>
            <w:szCs w:val="26"/>
            <w:lang w:val="ro-MD"/>
          </w:rPr>
          <w:t>,</w:t>
        </w:r>
      </w:hyperlink>
      <w:r w:rsidRPr="00670749">
        <w:rPr>
          <w:rFonts w:ascii="Times New Roman" w:hAnsi="Times New Roman"/>
          <w:noProof w:val="0"/>
          <w:sz w:val="26"/>
          <w:szCs w:val="26"/>
          <w:lang w:val="ro-MD"/>
        </w:rPr>
        <w:t xml:space="preserve"> Subiect: completare RSDM</w:t>
      </w:r>
      <w:r w:rsidR="00B818F6" w:rsidRPr="00670749">
        <w:rPr>
          <w:rFonts w:ascii="Times New Roman" w:hAnsi="Times New Roman"/>
          <w:noProof w:val="0"/>
          <w:sz w:val="26"/>
          <w:szCs w:val="26"/>
          <w:lang w:val="ro-MD"/>
        </w:rPr>
        <w:t>.</w:t>
      </w:r>
    </w:p>
    <w:p w14:paraId="66497BC4" w14:textId="39A5C789" w:rsidR="008154CE" w:rsidRPr="00AB0ED7" w:rsidRDefault="00B818F6" w:rsidP="00AB0ED7">
      <w:pPr>
        <w:pStyle w:val="Heading1"/>
        <w:jc w:val="center"/>
        <w:rPr>
          <w:rFonts w:ascii="Times New Roman" w:hAnsi="Times New Roman"/>
          <w:color w:val="auto"/>
          <w:spacing w:val="-2"/>
          <w:sz w:val="26"/>
          <w:szCs w:val="26"/>
        </w:rPr>
      </w:pPr>
      <w:bookmarkStart w:id="15" w:name="_Toc231400936"/>
      <w:r w:rsidRPr="00AB0ED7">
        <w:rPr>
          <w:rFonts w:ascii="Times New Roman" w:hAnsi="Times New Roman"/>
          <w:color w:val="auto"/>
          <w:sz w:val="26"/>
          <w:szCs w:val="26"/>
        </w:rPr>
        <w:t>ETAPELE</w:t>
      </w:r>
      <w:r w:rsidRPr="00AB0ED7">
        <w:rPr>
          <w:rFonts w:ascii="Times New Roman" w:hAnsi="Times New Roman"/>
          <w:color w:val="auto"/>
          <w:spacing w:val="-5"/>
          <w:sz w:val="26"/>
          <w:szCs w:val="26"/>
        </w:rPr>
        <w:t xml:space="preserve"> </w:t>
      </w:r>
      <w:r w:rsidRPr="00AB0ED7">
        <w:rPr>
          <w:rFonts w:ascii="Times New Roman" w:hAnsi="Times New Roman"/>
          <w:color w:val="auto"/>
          <w:sz w:val="26"/>
          <w:szCs w:val="26"/>
        </w:rPr>
        <w:t>DE</w:t>
      </w:r>
      <w:r w:rsidRPr="00AB0ED7">
        <w:rPr>
          <w:rFonts w:ascii="Times New Roman" w:hAnsi="Times New Roman"/>
          <w:color w:val="auto"/>
          <w:spacing w:val="-2"/>
          <w:sz w:val="26"/>
          <w:szCs w:val="26"/>
        </w:rPr>
        <w:t xml:space="preserve"> </w:t>
      </w:r>
      <w:r w:rsidRPr="00AB0ED7">
        <w:rPr>
          <w:rFonts w:ascii="Times New Roman" w:hAnsi="Times New Roman"/>
          <w:color w:val="auto"/>
          <w:sz w:val="26"/>
          <w:szCs w:val="26"/>
        </w:rPr>
        <w:t>ÎNREGISTRARE</w:t>
      </w:r>
      <w:r w:rsidRPr="00AB0ED7">
        <w:rPr>
          <w:rFonts w:ascii="Times New Roman" w:hAnsi="Times New Roman"/>
          <w:color w:val="auto"/>
          <w:spacing w:val="-2"/>
          <w:sz w:val="26"/>
          <w:szCs w:val="26"/>
        </w:rPr>
        <w:t xml:space="preserve"> </w:t>
      </w:r>
      <w:r w:rsidRPr="00AB0ED7">
        <w:rPr>
          <w:rFonts w:ascii="Times New Roman" w:hAnsi="Times New Roman"/>
          <w:color w:val="auto"/>
          <w:sz w:val="26"/>
          <w:szCs w:val="26"/>
        </w:rPr>
        <w:t>ON-LINE</w:t>
      </w:r>
      <w:r w:rsidRPr="00AB0ED7">
        <w:rPr>
          <w:rFonts w:ascii="Times New Roman" w:hAnsi="Times New Roman"/>
          <w:color w:val="auto"/>
          <w:spacing w:val="-2"/>
          <w:sz w:val="26"/>
          <w:szCs w:val="26"/>
        </w:rPr>
        <w:t xml:space="preserve"> </w:t>
      </w:r>
      <w:r w:rsidRPr="00AB0ED7">
        <w:rPr>
          <w:rFonts w:ascii="Times New Roman" w:hAnsi="Times New Roman"/>
          <w:color w:val="auto"/>
          <w:sz w:val="26"/>
          <w:szCs w:val="26"/>
        </w:rPr>
        <w:t>A</w:t>
      </w:r>
      <w:r w:rsidRPr="00AB0ED7">
        <w:rPr>
          <w:rFonts w:ascii="Times New Roman" w:hAnsi="Times New Roman"/>
          <w:color w:val="auto"/>
          <w:spacing w:val="-6"/>
          <w:sz w:val="26"/>
          <w:szCs w:val="26"/>
        </w:rPr>
        <w:t xml:space="preserve"> </w:t>
      </w:r>
      <w:r w:rsidRPr="00AB0ED7">
        <w:rPr>
          <w:rFonts w:ascii="Times New Roman" w:hAnsi="Times New Roman"/>
          <w:color w:val="auto"/>
          <w:sz w:val="26"/>
          <w:szCs w:val="26"/>
        </w:rPr>
        <w:t>DISPOZITIVELOR</w:t>
      </w:r>
      <w:r w:rsidRPr="00AB0ED7">
        <w:rPr>
          <w:rFonts w:ascii="Times New Roman" w:hAnsi="Times New Roman"/>
          <w:color w:val="auto"/>
          <w:spacing w:val="-3"/>
          <w:sz w:val="26"/>
          <w:szCs w:val="26"/>
        </w:rPr>
        <w:t xml:space="preserve"> </w:t>
      </w:r>
      <w:r w:rsidRPr="00AB0ED7">
        <w:rPr>
          <w:rFonts w:ascii="Times New Roman" w:hAnsi="Times New Roman"/>
          <w:color w:val="auto"/>
          <w:spacing w:val="-2"/>
          <w:sz w:val="26"/>
          <w:szCs w:val="26"/>
        </w:rPr>
        <w:t>MEDICALE</w:t>
      </w:r>
      <w:bookmarkEnd w:id="15"/>
    </w:p>
    <w:p w14:paraId="07A2722C" w14:textId="77777777" w:rsidR="00B818F6" w:rsidRPr="00AB0ED7" w:rsidRDefault="00B818F6" w:rsidP="00AB0ED7">
      <w:pPr>
        <w:jc w:val="center"/>
        <w:rPr>
          <w:sz w:val="26"/>
          <w:szCs w:val="26"/>
        </w:rPr>
      </w:pPr>
    </w:p>
    <w:p w14:paraId="1DA35819" w14:textId="1E236724" w:rsidR="00B818F6" w:rsidRPr="00670749" w:rsidRDefault="00B818F6" w:rsidP="00E35284">
      <w:pPr>
        <w:spacing w:line="276" w:lineRule="auto"/>
        <w:ind w:firstLine="567"/>
        <w:jc w:val="both"/>
        <w:rPr>
          <w:rFonts w:ascii="Times New Roman" w:hAnsi="Times New Roman"/>
          <w:sz w:val="26"/>
          <w:szCs w:val="26"/>
        </w:rPr>
      </w:pPr>
      <w:r w:rsidRPr="00670749">
        <w:rPr>
          <w:rFonts w:ascii="Times New Roman" w:hAnsi="Times New Roman"/>
        </w:rPr>
        <w:t>•</w:t>
      </w:r>
      <w:r w:rsidRPr="00670749">
        <w:rPr>
          <w:rFonts w:ascii="Times New Roman" w:hAnsi="Times New Roman"/>
        </w:rPr>
        <w:tab/>
      </w:r>
      <w:r w:rsidR="00E35284" w:rsidRPr="00670749">
        <w:rPr>
          <w:rFonts w:ascii="Times New Roman" w:hAnsi="Times New Roman"/>
        </w:rPr>
        <w:t xml:space="preserve"> </w:t>
      </w:r>
      <w:r w:rsidRPr="00670749">
        <w:rPr>
          <w:rFonts w:ascii="Times New Roman" w:hAnsi="Times New Roman"/>
          <w:sz w:val="26"/>
          <w:szCs w:val="26"/>
        </w:rPr>
        <w:t>solicitare acces în aplicația destinată înregistrării DM on-line</w:t>
      </w:r>
      <w:r w:rsidR="00E35284" w:rsidRPr="00670749">
        <w:rPr>
          <w:rFonts w:ascii="Times New Roman" w:hAnsi="Times New Roman"/>
          <w:sz w:val="26"/>
          <w:szCs w:val="26"/>
        </w:rPr>
        <w:t>;</w:t>
      </w:r>
    </w:p>
    <w:p w14:paraId="1E778768" w14:textId="4F388AE5" w:rsidR="00B818F6" w:rsidRPr="00670749" w:rsidRDefault="00B818F6" w:rsidP="00E35284">
      <w:pPr>
        <w:spacing w:line="276" w:lineRule="auto"/>
        <w:ind w:firstLine="567"/>
        <w:jc w:val="both"/>
        <w:rPr>
          <w:rFonts w:ascii="Times New Roman" w:hAnsi="Times New Roman"/>
          <w:sz w:val="26"/>
          <w:szCs w:val="26"/>
        </w:rPr>
      </w:pPr>
      <w:r w:rsidRPr="00670749">
        <w:rPr>
          <w:rFonts w:ascii="Times New Roman" w:hAnsi="Times New Roman"/>
          <w:sz w:val="26"/>
          <w:szCs w:val="26"/>
        </w:rPr>
        <w:t>•</w:t>
      </w:r>
      <w:r w:rsidRPr="00670749">
        <w:rPr>
          <w:rFonts w:ascii="Times New Roman" w:hAnsi="Times New Roman"/>
          <w:sz w:val="26"/>
          <w:szCs w:val="26"/>
        </w:rPr>
        <w:tab/>
      </w:r>
      <w:r w:rsidR="00E35284" w:rsidRPr="00670749">
        <w:rPr>
          <w:rFonts w:ascii="Times New Roman" w:hAnsi="Times New Roman"/>
          <w:sz w:val="26"/>
          <w:szCs w:val="26"/>
        </w:rPr>
        <w:t xml:space="preserve"> </w:t>
      </w:r>
      <w:r w:rsidRPr="00670749">
        <w:rPr>
          <w:rFonts w:ascii="Times New Roman" w:hAnsi="Times New Roman"/>
          <w:sz w:val="26"/>
          <w:szCs w:val="26"/>
        </w:rPr>
        <w:t>recepționare confirmare privind aprobarea cererii de acces</w:t>
      </w:r>
      <w:r w:rsidR="00E35284" w:rsidRPr="00670749">
        <w:rPr>
          <w:rFonts w:ascii="Times New Roman" w:hAnsi="Times New Roman"/>
          <w:sz w:val="26"/>
          <w:szCs w:val="26"/>
        </w:rPr>
        <w:t>;</w:t>
      </w:r>
    </w:p>
    <w:p w14:paraId="6A926FD4" w14:textId="47356395" w:rsidR="00B818F6" w:rsidRPr="00670749" w:rsidRDefault="00B818F6" w:rsidP="00E35284">
      <w:pPr>
        <w:spacing w:line="276" w:lineRule="auto"/>
        <w:ind w:firstLine="567"/>
        <w:jc w:val="both"/>
        <w:rPr>
          <w:rFonts w:ascii="Times New Roman" w:hAnsi="Times New Roman"/>
          <w:sz w:val="26"/>
          <w:szCs w:val="26"/>
        </w:rPr>
      </w:pPr>
      <w:r w:rsidRPr="00670749">
        <w:rPr>
          <w:rFonts w:ascii="Times New Roman" w:hAnsi="Times New Roman"/>
          <w:sz w:val="26"/>
          <w:szCs w:val="26"/>
        </w:rPr>
        <w:t>•</w:t>
      </w:r>
      <w:r w:rsidRPr="00670749">
        <w:rPr>
          <w:rFonts w:ascii="Times New Roman" w:hAnsi="Times New Roman"/>
          <w:sz w:val="26"/>
          <w:szCs w:val="26"/>
        </w:rPr>
        <w:tab/>
      </w:r>
      <w:r w:rsidR="00E35284" w:rsidRPr="00670749">
        <w:rPr>
          <w:rFonts w:ascii="Times New Roman" w:hAnsi="Times New Roman"/>
          <w:sz w:val="26"/>
          <w:szCs w:val="26"/>
        </w:rPr>
        <w:t xml:space="preserve"> </w:t>
      </w:r>
      <w:r w:rsidRPr="00670749">
        <w:rPr>
          <w:rFonts w:ascii="Times New Roman" w:hAnsi="Times New Roman"/>
          <w:sz w:val="26"/>
          <w:szCs w:val="26"/>
        </w:rPr>
        <w:t>autentificare în Cabinetul personal al RA</w:t>
      </w:r>
      <w:r w:rsidR="00E35284" w:rsidRPr="00670749">
        <w:rPr>
          <w:rFonts w:ascii="Times New Roman" w:hAnsi="Times New Roman"/>
          <w:sz w:val="26"/>
          <w:szCs w:val="26"/>
        </w:rPr>
        <w:t>;</w:t>
      </w:r>
    </w:p>
    <w:p w14:paraId="0ED90A0F" w14:textId="663A36A6" w:rsidR="00B818F6" w:rsidRPr="00670749" w:rsidRDefault="00B818F6" w:rsidP="00E35284">
      <w:pPr>
        <w:spacing w:line="276" w:lineRule="auto"/>
        <w:ind w:firstLine="567"/>
        <w:jc w:val="both"/>
        <w:rPr>
          <w:rFonts w:ascii="Times New Roman" w:hAnsi="Times New Roman"/>
          <w:sz w:val="26"/>
          <w:szCs w:val="26"/>
        </w:rPr>
      </w:pPr>
      <w:r w:rsidRPr="00670749">
        <w:rPr>
          <w:rFonts w:ascii="Times New Roman" w:hAnsi="Times New Roman"/>
          <w:sz w:val="26"/>
          <w:szCs w:val="26"/>
        </w:rPr>
        <w:t>•</w:t>
      </w:r>
      <w:r w:rsidRPr="00670749">
        <w:rPr>
          <w:rFonts w:ascii="Times New Roman" w:hAnsi="Times New Roman"/>
          <w:sz w:val="26"/>
          <w:szCs w:val="26"/>
        </w:rPr>
        <w:tab/>
      </w:r>
      <w:r w:rsidR="00E35284" w:rsidRPr="00670749">
        <w:rPr>
          <w:rFonts w:ascii="Times New Roman" w:hAnsi="Times New Roman"/>
          <w:sz w:val="26"/>
          <w:szCs w:val="26"/>
        </w:rPr>
        <w:t xml:space="preserve"> </w:t>
      </w:r>
      <w:r w:rsidRPr="00670749">
        <w:rPr>
          <w:rFonts w:ascii="Times New Roman" w:hAnsi="Times New Roman"/>
          <w:sz w:val="26"/>
          <w:szCs w:val="26"/>
        </w:rPr>
        <w:t>înregistrarea producătorilor (pentru producători noi)</w:t>
      </w:r>
      <w:r w:rsidR="00E35284" w:rsidRPr="00670749">
        <w:rPr>
          <w:rFonts w:ascii="Times New Roman" w:hAnsi="Times New Roman"/>
          <w:sz w:val="26"/>
          <w:szCs w:val="26"/>
        </w:rPr>
        <w:t>;</w:t>
      </w:r>
    </w:p>
    <w:p w14:paraId="471092C7" w14:textId="624F713E" w:rsidR="00E35284" w:rsidRPr="00670749" w:rsidRDefault="00B818F6" w:rsidP="00E35284">
      <w:pPr>
        <w:spacing w:line="276" w:lineRule="auto"/>
        <w:ind w:firstLine="567"/>
        <w:jc w:val="both"/>
        <w:rPr>
          <w:rFonts w:ascii="Times New Roman" w:hAnsi="Times New Roman"/>
          <w:sz w:val="26"/>
          <w:szCs w:val="26"/>
        </w:rPr>
      </w:pPr>
      <w:r w:rsidRPr="00670749">
        <w:rPr>
          <w:rFonts w:ascii="Times New Roman" w:hAnsi="Times New Roman"/>
          <w:sz w:val="26"/>
          <w:szCs w:val="26"/>
        </w:rPr>
        <w:t>•</w:t>
      </w:r>
      <w:r w:rsidRPr="00670749">
        <w:rPr>
          <w:rFonts w:ascii="Times New Roman" w:hAnsi="Times New Roman"/>
          <w:sz w:val="26"/>
          <w:szCs w:val="26"/>
        </w:rPr>
        <w:tab/>
      </w:r>
      <w:r w:rsidR="00E35284" w:rsidRPr="00670749">
        <w:rPr>
          <w:rFonts w:ascii="Times New Roman" w:hAnsi="Times New Roman"/>
          <w:sz w:val="26"/>
          <w:szCs w:val="26"/>
        </w:rPr>
        <w:t xml:space="preserve"> </w:t>
      </w:r>
      <w:r w:rsidRPr="00670749">
        <w:rPr>
          <w:rFonts w:ascii="Times New Roman" w:hAnsi="Times New Roman"/>
          <w:sz w:val="26"/>
          <w:szCs w:val="26"/>
        </w:rPr>
        <w:t>depunerea Cererii (dosar) privind înregistrarea DM în RSDM</w:t>
      </w:r>
      <w:r w:rsidR="00E35284" w:rsidRPr="00670749">
        <w:rPr>
          <w:rFonts w:ascii="Times New Roman" w:hAnsi="Times New Roman"/>
          <w:sz w:val="26"/>
          <w:szCs w:val="26"/>
        </w:rPr>
        <w:t>;</w:t>
      </w:r>
      <w:r w:rsidR="00E35284" w:rsidRPr="00670749">
        <w:rPr>
          <w:rFonts w:ascii="Times New Roman" w:hAnsi="Times New Roman"/>
          <w:sz w:val="26"/>
          <w:szCs w:val="26"/>
        </w:rPr>
        <w:tab/>
        <w:t xml:space="preserve"> </w:t>
      </w:r>
    </w:p>
    <w:p w14:paraId="62273E5F" w14:textId="1CB849CB" w:rsidR="00B818F6" w:rsidRPr="00670749" w:rsidRDefault="00B818F6" w:rsidP="00E35284">
      <w:pPr>
        <w:spacing w:line="276" w:lineRule="auto"/>
        <w:ind w:firstLine="567"/>
        <w:jc w:val="both"/>
        <w:rPr>
          <w:rFonts w:ascii="Times New Roman" w:hAnsi="Times New Roman"/>
          <w:sz w:val="26"/>
          <w:szCs w:val="26"/>
        </w:rPr>
      </w:pPr>
      <w:r w:rsidRPr="00670749">
        <w:rPr>
          <w:rFonts w:ascii="Times New Roman" w:hAnsi="Times New Roman"/>
          <w:sz w:val="26"/>
          <w:szCs w:val="26"/>
        </w:rPr>
        <w:t>•</w:t>
      </w:r>
      <w:r w:rsidRPr="00670749">
        <w:rPr>
          <w:rFonts w:ascii="Times New Roman" w:hAnsi="Times New Roman"/>
          <w:sz w:val="26"/>
          <w:szCs w:val="26"/>
        </w:rPr>
        <w:tab/>
      </w:r>
      <w:r w:rsidR="00E35284" w:rsidRPr="00670749">
        <w:rPr>
          <w:rFonts w:ascii="Times New Roman" w:hAnsi="Times New Roman"/>
          <w:sz w:val="26"/>
          <w:szCs w:val="26"/>
        </w:rPr>
        <w:t xml:space="preserve"> </w:t>
      </w:r>
      <w:r w:rsidRPr="00670749">
        <w:rPr>
          <w:rFonts w:ascii="Times New Roman" w:hAnsi="Times New Roman"/>
          <w:sz w:val="26"/>
          <w:szCs w:val="26"/>
        </w:rPr>
        <w:t>expedierea Cererii (dosar) către AMDM pentru expertizare</w:t>
      </w:r>
      <w:r w:rsidR="00E35284" w:rsidRPr="00670749">
        <w:rPr>
          <w:rFonts w:ascii="Times New Roman" w:hAnsi="Times New Roman"/>
          <w:sz w:val="26"/>
          <w:szCs w:val="26"/>
        </w:rPr>
        <w:t>;</w:t>
      </w:r>
    </w:p>
    <w:p w14:paraId="16909BAE" w14:textId="26CFA94B" w:rsidR="00B818F6" w:rsidRPr="00670749" w:rsidRDefault="00B818F6" w:rsidP="00E35284">
      <w:pPr>
        <w:spacing w:line="276" w:lineRule="auto"/>
        <w:ind w:firstLine="567"/>
        <w:jc w:val="both"/>
        <w:rPr>
          <w:rFonts w:ascii="Times New Roman" w:hAnsi="Times New Roman"/>
          <w:sz w:val="26"/>
          <w:szCs w:val="26"/>
        </w:rPr>
      </w:pPr>
      <w:r w:rsidRPr="00670749">
        <w:rPr>
          <w:rFonts w:ascii="Times New Roman" w:hAnsi="Times New Roman"/>
          <w:sz w:val="26"/>
          <w:szCs w:val="26"/>
        </w:rPr>
        <w:t>•</w:t>
      </w:r>
      <w:r w:rsidRPr="00670749">
        <w:rPr>
          <w:rFonts w:ascii="Times New Roman" w:hAnsi="Times New Roman"/>
          <w:sz w:val="26"/>
          <w:szCs w:val="26"/>
        </w:rPr>
        <w:tab/>
      </w:r>
      <w:r w:rsidR="00E35284" w:rsidRPr="00670749">
        <w:rPr>
          <w:rFonts w:ascii="Times New Roman" w:hAnsi="Times New Roman"/>
          <w:sz w:val="26"/>
          <w:szCs w:val="26"/>
        </w:rPr>
        <w:t xml:space="preserve"> adoptarea</w:t>
      </w:r>
      <w:r w:rsidRPr="00670749">
        <w:rPr>
          <w:rFonts w:ascii="Times New Roman" w:hAnsi="Times New Roman"/>
          <w:sz w:val="26"/>
          <w:szCs w:val="26"/>
        </w:rPr>
        <w:t xml:space="preserve"> deciziei grupului de experți:</w:t>
      </w:r>
    </w:p>
    <w:p w14:paraId="44B11B88" w14:textId="02A07DED" w:rsidR="00B818F6" w:rsidRPr="00670749" w:rsidRDefault="00B818F6" w:rsidP="00E35284">
      <w:pPr>
        <w:spacing w:line="276" w:lineRule="auto"/>
        <w:ind w:firstLine="1134"/>
        <w:jc w:val="both"/>
        <w:rPr>
          <w:rFonts w:ascii="Times New Roman" w:hAnsi="Times New Roman"/>
          <w:sz w:val="26"/>
          <w:szCs w:val="26"/>
        </w:rPr>
      </w:pPr>
      <w:r w:rsidRPr="00670749">
        <w:rPr>
          <w:rFonts w:ascii="Times New Roman" w:hAnsi="Times New Roman"/>
          <w:b/>
          <w:bCs/>
          <w:sz w:val="26"/>
          <w:szCs w:val="26"/>
        </w:rPr>
        <w:t>acceptat</w:t>
      </w:r>
      <w:r w:rsidRPr="00670749">
        <w:rPr>
          <w:rFonts w:ascii="Times New Roman" w:hAnsi="Times New Roman"/>
          <w:sz w:val="26"/>
          <w:szCs w:val="26"/>
        </w:rPr>
        <w:t xml:space="preserve"> - publicarea în RSDM</w:t>
      </w:r>
    </w:p>
    <w:p w14:paraId="50DDEBF7" w14:textId="6AA57A55" w:rsidR="00B818F6" w:rsidRPr="00670749" w:rsidRDefault="00B818F6" w:rsidP="00E35284">
      <w:pPr>
        <w:spacing w:line="276" w:lineRule="auto"/>
        <w:ind w:firstLine="1134"/>
        <w:jc w:val="both"/>
        <w:rPr>
          <w:rFonts w:ascii="Times New Roman" w:hAnsi="Times New Roman"/>
          <w:sz w:val="26"/>
          <w:szCs w:val="26"/>
        </w:rPr>
      </w:pPr>
      <w:r w:rsidRPr="00670749">
        <w:rPr>
          <w:rFonts w:ascii="Times New Roman" w:hAnsi="Times New Roman"/>
          <w:b/>
          <w:bCs/>
          <w:sz w:val="26"/>
          <w:szCs w:val="26"/>
        </w:rPr>
        <w:t>respins</w:t>
      </w:r>
      <w:r w:rsidRPr="00670749">
        <w:rPr>
          <w:rFonts w:ascii="Times New Roman" w:hAnsi="Times New Roman"/>
          <w:sz w:val="26"/>
          <w:szCs w:val="26"/>
        </w:rPr>
        <w:t xml:space="preserve"> - se va indica motivul</w:t>
      </w:r>
      <w:r w:rsidR="00E35284" w:rsidRPr="00670749">
        <w:rPr>
          <w:rFonts w:ascii="Times New Roman" w:hAnsi="Times New Roman"/>
          <w:sz w:val="26"/>
          <w:szCs w:val="26"/>
        </w:rPr>
        <w:t xml:space="preserve"> și s</w:t>
      </w:r>
      <w:r w:rsidRPr="00670749">
        <w:rPr>
          <w:rFonts w:ascii="Times New Roman" w:hAnsi="Times New Roman"/>
          <w:sz w:val="26"/>
          <w:szCs w:val="26"/>
        </w:rPr>
        <w:t>e va depune Cererea (dosar) nouă, repetat, luând în considerație obiecțiile experților.</w:t>
      </w:r>
    </w:p>
    <w:p w14:paraId="64D79780" w14:textId="77777777" w:rsidR="00B818F6" w:rsidRPr="00670749" w:rsidRDefault="00B818F6" w:rsidP="00B818F6">
      <w:pPr>
        <w:spacing w:line="357" w:lineRule="auto"/>
        <w:jc w:val="both"/>
      </w:pPr>
    </w:p>
    <w:p w14:paraId="3A735256" w14:textId="77777777" w:rsidR="00E35284" w:rsidRPr="00670749" w:rsidRDefault="00E35284" w:rsidP="00B818F6">
      <w:pPr>
        <w:spacing w:line="357" w:lineRule="auto"/>
        <w:jc w:val="both"/>
      </w:pPr>
    </w:p>
    <w:p w14:paraId="6A749EA3" w14:textId="77777777" w:rsidR="00E35284" w:rsidRPr="00670749" w:rsidRDefault="00E35284" w:rsidP="00B818F6">
      <w:pPr>
        <w:spacing w:line="357" w:lineRule="auto"/>
        <w:jc w:val="both"/>
        <w:sectPr w:rsidR="00E35284" w:rsidRPr="00670749" w:rsidSect="007868ED">
          <w:pgSz w:w="11910" w:h="16840"/>
          <w:pgMar w:top="900" w:right="708" w:bottom="880" w:left="1418" w:header="419" w:footer="693" w:gutter="0"/>
          <w:cols w:space="720"/>
        </w:sectPr>
      </w:pPr>
    </w:p>
    <w:p w14:paraId="2DDA403E" w14:textId="67092C48" w:rsidR="00E35284" w:rsidRPr="00670749" w:rsidRDefault="00E35284" w:rsidP="00E35284">
      <w:pPr>
        <w:pStyle w:val="Heading1"/>
        <w:jc w:val="center"/>
        <w:rPr>
          <w:rFonts w:ascii="Times New Roman" w:hAnsi="Times New Roman"/>
          <w:color w:val="auto"/>
        </w:rPr>
      </w:pPr>
      <w:bookmarkStart w:id="16" w:name="ETAPELE_ON-LINE_DE_ÎNREGISTRARE_A_DISPOZ"/>
      <w:bookmarkStart w:id="17" w:name="_Toc231400937"/>
      <w:bookmarkEnd w:id="16"/>
      <w:r w:rsidRPr="00670749">
        <w:rPr>
          <w:rFonts w:ascii="Times New Roman" w:hAnsi="Times New Roman"/>
          <w:color w:val="auto"/>
        </w:rPr>
        <w:lastRenderedPageBreak/>
        <w:t>PAGINA</w:t>
      </w:r>
      <w:r w:rsidRPr="00670749">
        <w:rPr>
          <w:rFonts w:ascii="Times New Roman" w:hAnsi="Times New Roman"/>
          <w:color w:val="auto"/>
          <w:spacing w:val="-4"/>
        </w:rPr>
        <w:t xml:space="preserve"> </w:t>
      </w:r>
      <w:r w:rsidRPr="00670749">
        <w:rPr>
          <w:rFonts w:ascii="Times New Roman" w:hAnsi="Times New Roman"/>
          <w:color w:val="auto"/>
        </w:rPr>
        <w:t>DE</w:t>
      </w:r>
      <w:r w:rsidRPr="00670749">
        <w:rPr>
          <w:rFonts w:ascii="Times New Roman" w:hAnsi="Times New Roman"/>
          <w:color w:val="auto"/>
          <w:spacing w:val="-2"/>
        </w:rPr>
        <w:t xml:space="preserve"> </w:t>
      </w:r>
      <w:r w:rsidRPr="00670749">
        <w:rPr>
          <w:rFonts w:ascii="Times New Roman" w:hAnsi="Times New Roman"/>
          <w:color w:val="auto"/>
        </w:rPr>
        <w:t>ACCESS.AUTENTIFICARE</w:t>
      </w:r>
      <w:r w:rsidRPr="00670749">
        <w:rPr>
          <w:rFonts w:ascii="Times New Roman" w:hAnsi="Times New Roman"/>
          <w:color w:val="auto"/>
          <w:spacing w:val="-2"/>
        </w:rPr>
        <w:t xml:space="preserve"> (LOGARE)</w:t>
      </w:r>
      <w:bookmarkStart w:id="18" w:name="PAGINA_DE_ACCESS._AUTENTIFICARE_(LOGARE)"/>
      <w:bookmarkEnd w:id="17"/>
      <w:bookmarkEnd w:id="18"/>
    </w:p>
    <w:p w14:paraId="28DF47D1" w14:textId="628159CA" w:rsidR="00E35284" w:rsidRPr="00670749" w:rsidRDefault="00E35284" w:rsidP="00E35284">
      <w:pPr>
        <w:pStyle w:val="BodyText"/>
        <w:spacing w:before="178" w:line="276" w:lineRule="auto"/>
        <w:ind w:left="11" w:firstLine="708"/>
        <w:jc w:val="both"/>
        <w:rPr>
          <w:rFonts w:ascii="Times New Roman" w:hAnsi="Times New Roman"/>
          <w:noProof w:val="0"/>
          <w:sz w:val="26"/>
          <w:szCs w:val="26"/>
          <w:lang w:val="ro-MD"/>
        </w:rPr>
      </w:pPr>
      <w:r w:rsidRPr="00670749">
        <w:rPr>
          <w:rFonts w:ascii="Times New Roman" w:hAnsi="Times New Roman"/>
          <w:noProof w:val="0"/>
          <w:sz w:val="26"/>
          <w:szCs w:val="26"/>
          <w:lang w:val="ro-MD"/>
        </w:rPr>
        <w:t>În vederea</w:t>
      </w:r>
      <w:r w:rsidRPr="00670749">
        <w:rPr>
          <w:rFonts w:ascii="Times New Roman" w:hAnsi="Times New Roman"/>
          <w:noProof w:val="0"/>
          <w:spacing w:val="38"/>
          <w:sz w:val="26"/>
          <w:szCs w:val="26"/>
          <w:lang w:val="ro-MD"/>
        </w:rPr>
        <w:t xml:space="preserve"> </w:t>
      </w:r>
      <w:r w:rsidRPr="00670749">
        <w:rPr>
          <w:rFonts w:ascii="Times New Roman" w:hAnsi="Times New Roman"/>
          <w:noProof w:val="0"/>
          <w:sz w:val="26"/>
          <w:szCs w:val="26"/>
          <w:lang w:val="ro-MD"/>
        </w:rPr>
        <w:t>depunerii</w:t>
      </w:r>
      <w:r w:rsidRPr="00670749">
        <w:rPr>
          <w:rFonts w:ascii="Times New Roman" w:hAnsi="Times New Roman"/>
          <w:noProof w:val="0"/>
          <w:spacing w:val="39"/>
          <w:sz w:val="26"/>
          <w:szCs w:val="26"/>
          <w:lang w:val="ro-MD"/>
        </w:rPr>
        <w:t xml:space="preserve"> </w:t>
      </w:r>
      <w:r w:rsidRPr="00670749">
        <w:rPr>
          <w:rFonts w:ascii="Times New Roman" w:hAnsi="Times New Roman"/>
          <w:noProof w:val="0"/>
          <w:sz w:val="26"/>
          <w:szCs w:val="26"/>
          <w:lang w:val="ro-MD"/>
        </w:rPr>
        <w:t>Cererii</w:t>
      </w:r>
      <w:r w:rsidRPr="00670749">
        <w:rPr>
          <w:rFonts w:ascii="Times New Roman" w:hAnsi="Times New Roman"/>
          <w:noProof w:val="0"/>
          <w:spacing w:val="37"/>
          <w:sz w:val="26"/>
          <w:szCs w:val="26"/>
          <w:lang w:val="ro-MD"/>
        </w:rPr>
        <w:t xml:space="preserve"> </w:t>
      </w:r>
      <w:r w:rsidRPr="00670749">
        <w:rPr>
          <w:rFonts w:ascii="Times New Roman" w:hAnsi="Times New Roman"/>
          <w:noProof w:val="0"/>
          <w:sz w:val="26"/>
          <w:szCs w:val="26"/>
          <w:lang w:val="ro-MD"/>
        </w:rPr>
        <w:t>(dosarului),</w:t>
      </w:r>
      <w:r w:rsidRPr="00670749">
        <w:rPr>
          <w:rFonts w:ascii="Times New Roman" w:hAnsi="Times New Roman"/>
          <w:noProof w:val="0"/>
          <w:spacing w:val="40"/>
          <w:sz w:val="26"/>
          <w:szCs w:val="26"/>
          <w:lang w:val="ro-MD"/>
        </w:rPr>
        <w:t xml:space="preserve"> </w:t>
      </w:r>
      <w:r w:rsidRPr="00670749">
        <w:rPr>
          <w:rFonts w:ascii="Times New Roman" w:hAnsi="Times New Roman"/>
          <w:noProof w:val="0"/>
          <w:sz w:val="26"/>
          <w:szCs w:val="26"/>
          <w:lang w:val="ro-MD"/>
        </w:rPr>
        <w:t>privind</w:t>
      </w:r>
      <w:r w:rsidRPr="00670749">
        <w:rPr>
          <w:rFonts w:ascii="Times New Roman" w:hAnsi="Times New Roman"/>
          <w:noProof w:val="0"/>
          <w:spacing w:val="38"/>
          <w:sz w:val="26"/>
          <w:szCs w:val="26"/>
          <w:lang w:val="ro-MD"/>
        </w:rPr>
        <w:t xml:space="preserve"> </w:t>
      </w:r>
      <w:r w:rsidRPr="00670749">
        <w:rPr>
          <w:rFonts w:ascii="Times New Roman" w:hAnsi="Times New Roman"/>
          <w:noProof w:val="0"/>
          <w:sz w:val="26"/>
          <w:szCs w:val="26"/>
          <w:lang w:val="ro-MD"/>
        </w:rPr>
        <w:t>înregistrarea</w:t>
      </w:r>
      <w:r w:rsidRPr="00670749">
        <w:rPr>
          <w:rFonts w:ascii="Times New Roman" w:hAnsi="Times New Roman"/>
          <w:noProof w:val="0"/>
          <w:spacing w:val="38"/>
          <w:sz w:val="26"/>
          <w:szCs w:val="26"/>
          <w:lang w:val="ro-MD"/>
        </w:rPr>
        <w:t xml:space="preserve"> </w:t>
      </w:r>
      <w:r w:rsidRPr="00670749">
        <w:rPr>
          <w:rFonts w:ascii="Times New Roman" w:hAnsi="Times New Roman"/>
          <w:noProof w:val="0"/>
          <w:sz w:val="26"/>
          <w:szCs w:val="26"/>
          <w:lang w:val="ro-MD"/>
        </w:rPr>
        <w:t>DM</w:t>
      </w:r>
      <w:r w:rsidRPr="00670749">
        <w:rPr>
          <w:rFonts w:ascii="Times New Roman" w:hAnsi="Times New Roman"/>
          <w:noProof w:val="0"/>
          <w:spacing w:val="37"/>
          <w:sz w:val="26"/>
          <w:szCs w:val="26"/>
          <w:lang w:val="ro-MD"/>
        </w:rPr>
        <w:t xml:space="preserve"> </w:t>
      </w:r>
      <w:r w:rsidRPr="00670749">
        <w:rPr>
          <w:rFonts w:ascii="Times New Roman" w:hAnsi="Times New Roman"/>
          <w:noProof w:val="0"/>
          <w:sz w:val="26"/>
          <w:szCs w:val="26"/>
          <w:lang w:val="ro-MD"/>
        </w:rPr>
        <w:t>în</w:t>
      </w:r>
      <w:r w:rsidRPr="00670749">
        <w:rPr>
          <w:rFonts w:ascii="Times New Roman" w:hAnsi="Times New Roman"/>
          <w:noProof w:val="0"/>
          <w:spacing w:val="36"/>
          <w:sz w:val="26"/>
          <w:szCs w:val="26"/>
          <w:lang w:val="ro-MD"/>
        </w:rPr>
        <w:t xml:space="preserve"> </w:t>
      </w:r>
      <w:r w:rsidRPr="00670749">
        <w:rPr>
          <w:rFonts w:ascii="Times New Roman" w:hAnsi="Times New Roman"/>
          <w:noProof w:val="0"/>
          <w:sz w:val="26"/>
          <w:szCs w:val="26"/>
          <w:lang w:val="ro-MD"/>
        </w:rPr>
        <w:t>RSDM,</w:t>
      </w:r>
      <w:r w:rsidRPr="00670749">
        <w:rPr>
          <w:rFonts w:ascii="Times New Roman" w:hAnsi="Times New Roman"/>
          <w:noProof w:val="0"/>
          <w:spacing w:val="37"/>
          <w:sz w:val="26"/>
          <w:szCs w:val="26"/>
          <w:lang w:val="ro-MD"/>
        </w:rPr>
        <w:t xml:space="preserve"> </w:t>
      </w:r>
      <w:r w:rsidRPr="00670749">
        <w:rPr>
          <w:rFonts w:ascii="Times New Roman" w:hAnsi="Times New Roman"/>
          <w:noProof w:val="0"/>
          <w:sz w:val="26"/>
          <w:szCs w:val="26"/>
          <w:lang w:val="ro-MD"/>
        </w:rPr>
        <w:t>prin</w:t>
      </w:r>
      <w:r w:rsidRPr="00670749">
        <w:rPr>
          <w:rFonts w:ascii="Times New Roman" w:hAnsi="Times New Roman"/>
          <w:noProof w:val="0"/>
          <w:spacing w:val="38"/>
          <w:sz w:val="26"/>
          <w:szCs w:val="26"/>
          <w:lang w:val="ro-MD"/>
        </w:rPr>
        <w:t xml:space="preserve"> </w:t>
      </w:r>
      <w:r w:rsidRPr="00670749">
        <w:rPr>
          <w:rFonts w:ascii="Times New Roman" w:hAnsi="Times New Roman"/>
          <w:noProof w:val="0"/>
          <w:sz w:val="26"/>
          <w:szCs w:val="26"/>
          <w:lang w:val="ro-MD"/>
        </w:rPr>
        <w:t>intermediul</w:t>
      </w:r>
      <w:r w:rsidRPr="00670749">
        <w:rPr>
          <w:rFonts w:ascii="Times New Roman" w:hAnsi="Times New Roman"/>
          <w:noProof w:val="0"/>
          <w:spacing w:val="37"/>
          <w:sz w:val="26"/>
          <w:szCs w:val="26"/>
          <w:lang w:val="ro-MD"/>
        </w:rPr>
        <w:t xml:space="preserve"> </w:t>
      </w:r>
      <w:r w:rsidRPr="00670749">
        <w:rPr>
          <w:rFonts w:ascii="Times New Roman" w:hAnsi="Times New Roman"/>
          <w:noProof w:val="0"/>
          <w:sz w:val="26"/>
          <w:szCs w:val="26"/>
          <w:lang w:val="ro-MD"/>
        </w:rPr>
        <w:t xml:space="preserve">serviciului </w:t>
      </w:r>
      <w:r w:rsidRPr="00670749">
        <w:rPr>
          <w:rFonts w:ascii="Times New Roman" w:hAnsi="Times New Roman"/>
          <w:noProof w:val="0"/>
          <w:spacing w:val="-2"/>
          <w:sz w:val="26"/>
          <w:szCs w:val="26"/>
          <w:lang w:val="ro-MD"/>
        </w:rPr>
        <w:t>electronic disponibil pe platforma</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amdm.gov.md,</w:t>
      </w:r>
      <w:r w:rsidRPr="00670749">
        <w:rPr>
          <w:rFonts w:ascii="Times New Roman" w:hAnsi="Times New Roman"/>
          <w:noProof w:val="0"/>
          <w:spacing w:val="-14"/>
          <w:sz w:val="26"/>
          <w:szCs w:val="26"/>
          <w:lang w:val="ro-MD"/>
        </w:rPr>
        <w:t xml:space="preserve"> </w:t>
      </w:r>
      <w:r w:rsidRPr="00670749">
        <w:rPr>
          <w:rFonts w:ascii="Times New Roman" w:hAnsi="Times New Roman"/>
          <w:noProof w:val="0"/>
          <w:spacing w:val="-2"/>
          <w:sz w:val="26"/>
          <w:szCs w:val="26"/>
          <w:lang w:val="ro-MD"/>
        </w:rPr>
        <w:t>urmați</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pașii</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descriși</w:t>
      </w:r>
      <w:r w:rsidRPr="00670749">
        <w:rPr>
          <w:rFonts w:ascii="Times New Roman" w:hAnsi="Times New Roman"/>
          <w:noProof w:val="0"/>
          <w:spacing w:val="-13"/>
          <w:sz w:val="26"/>
          <w:szCs w:val="26"/>
          <w:lang w:val="ro-MD"/>
        </w:rPr>
        <w:t xml:space="preserve"> </w:t>
      </w:r>
      <w:r w:rsidRPr="00670749">
        <w:rPr>
          <w:rFonts w:ascii="Times New Roman" w:hAnsi="Times New Roman"/>
          <w:noProof w:val="0"/>
          <w:spacing w:val="-2"/>
          <w:sz w:val="26"/>
          <w:szCs w:val="26"/>
          <w:lang w:val="ro-MD"/>
        </w:rPr>
        <w:t>mai</w:t>
      </w:r>
      <w:r w:rsidRPr="00670749">
        <w:rPr>
          <w:rFonts w:ascii="Times New Roman" w:hAnsi="Times New Roman"/>
          <w:noProof w:val="0"/>
          <w:spacing w:val="-14"/>
          <w:sz w:val="26"/>
          <w:szCs w:val="26"/>
          <w:lang w:val="ro-MD"/>
        </w:rPr>
        <w:t xml:space="preserve"> </w:t>
      </w:r>
      <w:r w:rsidRPr="00670749">
        <w:rPr>
          <w:rFonts w:ascii="Times New Roman" w:hAnsi="Times New Roman"/>
          <w:noProof w:val="0"/>
          <w:spacing w:val="-2"/>
          <w:sz w:val="26"/>
          <w:szCs w:val="26"/>
          <w:lang w:val="ro-MD"/>
        </w:rPr>
        <w:t>jos.</w:t>
      </w:r>
    </w:p>
    <w:p w14:paraId="48809A25" w14:textId="77777777" w:rsidR="006C4D37" w:rsidRPr="00670749" w:rsidRDefault="00E35284" w:rsidP="006C4D37">
      <w:pPr>
        <w:spacing w:before="157" w:line="276" w:lineRule="auto"/>
        <w:ind w:left="11" w:firstLine="556"/>
        <w:rPr>
          <w:rFonts w:ascii="Times New Roman" w:hAnsi="Times New Roman"/>
          <w:b/>
          <w:spacing w:val="-2"/>
          <w:sz w:val="26"/>
          <w:szCs w:val="26"/>
        </w:rPr>
      </w:pPr>
      <w:r w:rsidRPr="00670749">
        <w:rPr>
          <w:rFonts w:ascii="Times New Roman" w:hAnsi="Times New Roman"/>
          <w:b/>
          <w:sz w:val="26"/>
          <w:szCs w:val="26"/>
        </w:rPr>
        <w:t>Pagina</w:t>
      </w:r>
      <w:r w:rsidRPr="00670749">
        <w:rPr>
          <w:rFonts w:ascii="Times New Roman" w:hAnsi="Times New Roman"/>
          <w:b/>
          <w:spacing w:val="-3"/>
          <w:sz w:val="26"/>
          <w:szCs w:val="26"/>
        </w:rPr>
        <w:t xml:space="preserve"> </w:t>
      </w:r>
      <w:r w:rsidRPr="00670749">
        <w:rPr>
          <w:rFonts w:ascii="Times New Roman" w:hAnsi="Times New Roman"/>
          <w:b/>
          <w:sz w:val="26"/>
          <w:szCs w:val="26"/>
        </w:rPr>
        <w:t>de</w:t>
      </w:r>
      <w:r w:rsidRPr="00670749">
        <w:rPr>
          <w:rFonts w:ascii="Times New Roman" w:hAnsi="Times New Roman"/>
          <w:b/>
          <w:spacing w:val="-4"/>
          <w:sz w:val="26"/>
          <w:szCs w:val="26"/>
        </w:rPr>
        <w:t xml:space="preserve"> </w:t>
      </w:r>
      <w:r w:rsidRPr="00670749">
        <w:rPr>
          <w:rFonts w:ascii="Times New Roman" w:hAnsi="Times New Roman"/>
          <w:b/>
          <w:sz w:val="26"/>
          <w:szCs w:val="26"/>
        </w:rPr>
        <w:t>acces</w:t>
      </w:r>
      <w:r w:rsidRPr="00670749">
        <w:rPr>
          <w:rFonts w:ascii="Times New Roman" w:hAnsi="Times New Roman"/>
          <w:b/>
          <w:spacing w:val="-3"/>
          <w:sz w:val="26"/>
          <w:szCs w:val="26"/>
        </w:rPr>
        <w:t xml:space="preserve"> </w:t>
      </w:r>
      <w:r w:rsidRPr="00670749">
        <w:rPr>
          <w:rFonts w:ascii="Times New Roman" w:hAnsi="Times New Roman"/>
          <w:b/>
          <w:sz w:val="26"/>
          <w:szCs w:val="26"/>
        </w:rPr>
        <w:t>și</w:t>
      </w:r>
      <w:r w:rsidRPr="00670749">
        <w:rPr>
          <w:rFonts w:ascii="Times New Roman" w:hAnsi="Times New Roman"/>
          <w:b/>
          <w:spacing w:val="-3"/>
          <w:sz w:val="26"/>
          <w:szCs w:val="26"/>
        </w:rPr>
        <w:t xml:space="preserve"> </w:t>
      </w:r>
      <w:r w:rsidRPr="00670749">
        <w:rPr>
          <w:rFonts w:ascii="Times New Roman" w:hAnsi="Times New Roman"/>
          <w:b/>
          <w:sz w:val="26"/>
          <w:szCs w:val="26"/>
        </w:rPr>
        <w:t>logarea</w:t>
      </w:r>
      <w:r w:rsidRPr="00670749">
        <w:rPr>
          <w:rFonts w:ascii="Times New Roman" w:hAnsi="Times New Roman"/>
          <w:b/>
          <w:spacing w:val="-2"/>
          <w:sz w:val="26"/>
          <w:szCs w:val="26"/>
        </w:rPr>
        <w:t xml:space="preserve"> </w:t>
      </w:r>
      <w:r w:rsidRPr="00670749">
        <w:rPr>
          <w:rFonts w:ascii="Times New Roman" w:hAnsi="Times New Roman"/>
          <w:b/>
          <w:sz w:val="26"/>
          <w:szCs w:val="26"/>
        </w:rPr>
        <w:t>în</w:t>
      </w:r>
      <w:r w:rsidRPr="00670749">
        <w:rPr>
          <w:rFonts w:ascii="Times New Roman" w:hAnsi="Times New Roman"/>
          <w:b/>
          <w:spacing w:val="-4"/>
          <w:sz w:val="26"/>
          <w:szCs w:val="26"/>
        </w:rPr>
        <w:t xml:space="preserve"> </w:t>
      </w:r>
      <w:r w:rsidRPr="00670749">
        <w:rPr>
          <w:rFonts w:ascii="Times New Roman" w:hAnsi="Times New Roman"/>
          <w:b/>
          <w:spacing w:val="-2"/>
          <w:sz w:val="26"/>
          <w:szCs w:val="26"/>
        </w:rPr>
        <w:t>aplicație.</w:t>
      </w:r>
    </w:p>
    <w:p w14:paraId="51DF530C" w14:textId="77777777" w:rsidR="006C4D37" w:rsidRPr="00670749" w:rsidRDefault="006C4D37" w:rsidP="006C4D37">
      <w:pPr>
        <w:spacing w:before="157"/>
        <w:ind w:left="11" w:firstLine="556"/>
        <w:rPr>
          <w:rFonts w:ascii="Times New Roman" w:hAnsi="Times New Roman"/>
          <w:b/>
          <w:spacing w:val="-2"/>
          <w:sz w:val="26"/>
          <w:szCs w:val="26"/>
        </w:rPr>
      </w:pPr>
      <w:r w:rsidRPr="00670749">
        <w:rPr>
          <w:rFonts w:ascii="Times New Roman" w:hAnsi="Times New Roman"/>
          <w:b/>
          <w:bCs/>
          <w:spacing w:val="-2"/>
          <w:sz w:val="26"/>
          <w:szCs w:val="26"/>
        </w:rPr>
        <w:t>1.</w:t>
      </w:r>
      <w:r w:rsidRPr="00670749">
        <w:rPr>
          <w:rFonts w:ascii="Times New Roman" w:hAnsi="Times New Roman"/>
          <w:bCs/>
          <w:sz w:val="26"/>
          <w:szCs w:val="26"/>
        </w:rPr>
        <w:t xml:space="preserve"> Asigurați-vă că aveți acces la internet;</w:t>
      </w:r>
    </w:p>
    <w:p w14:paraId="7C454CA3" w14:textId="77777777" w:rsidR="001033F1" w:rsidRPr="00670749" w:rsidRDefault="001033F1" w:rsidP="006C4D37">
      <w:pPr>
        <w:spacing w:line="276" w:lineRule="auto"/>
        <w:ind w:firstLine="556"/>
        <w:jc w:val="both"/>
        <w:rPr>
          <w:rFonts w:ascii="Times New Roman" w:hAnsi="Times New Roman"/>
          <w:b/>
          <w:bCs/>
          <w:sz w:val="26"/>
          <w:szCs w:val="26"/>
        </w:rPr>
      </w:pPr>
    </w:p>
    <w:p w14:paraId="74D6221C" w14:textId="55ECE620" w:rsidR="00E35284" w:rsidRPr="00670749" w:rsidRDefault="006C4D37" w:rsidP="006C4D37">
      <w:pPr>
        <w:spacing w:line="276" w:lineRule="auto"/>
        <w:ind w:firstLine="556"/>
        <w:jc w:val="both"/>
        <w:rPr>
          <w:rFonts w:ascii="Times New Roman" w:hAnsi="Times New Roman"/>
          <w:b/>
          <w:spacing w:val="-2"/>
          <w:sz w:val="26"/>
          <w:szCs w:val="26"/>
        </w:rPr>
      </w:pPr>
      <w:r w:rsidRPr="00670749">
        <w:rPr>
          <w:rFonts w:ascii="Times New Roman" w:hAnsi="Times New Roman"/>
          <w:b/>
          <w:bCs/>
          <w:noProof/>
          <w:sz w:val="26"/>
          <w:szCs w:val="26"/>
        </w:rPr>
        <mc:AlternateContent>
          <mc:Choice Requires="wpg">
            <w:drawing>
              <wp:anchor distT="0" distB="0" distL="0" distR="0" simplePos="0" relativeHeight="251703296" behindDoc="1" locked="0" layoutInCell="1" allowOverlap="1" wp14:anchorId="3688B340" wp14:editId="48CCC249">
                <wp:simplePos x="0" y="0"/>
                <wp:positionH relativeFrom="margin">
                  <wp:align>right</wp:align>
                </wp:positionH>
                <wp:positionV relativeFrom="paragraph">
                  <wp:posOffset>1231265</wp:posOffset>
                </wp:positionV>
                <wp:extent cx="6250305" cy="1902460"/>
                <wp:effectExtent l="0" t="0" r="0" b="254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0305" cy="1902460"/>
                          <a:chOff x="0" y="0"/>
                          <a:chExt cx="6114415" cy="1902460"/>
                        </a:xfrm>
                      </wpg:grpSpPr>
                      <pic:pic xmlns:pic="http://schemas.openxmlformats.org/drawingml/2006/picture">
                        <pic:nvPicPr>
                          <pic:cNvPr id="26" name="Image 26"/>
                          <pic:cNvPicPr/>
                        </pic:nvPicPr>
                        <pic:blipFill>
                          <a:blip r:embed="rId35" cstate="print"/>
                          <a:stretch>
                            <a:fillRect/>
                          </a:stretch>
                        </pic:blipFill>
                        <pic:spPr>
                          <a:xfrm>
                            <a:off x="0" y="0"/>
                            <a:ext cx="6114287" cy="1901951"/>
                          </a:xfrm>
                          <a:prstGeom prst="rect">
                            <a:avLst/>
                          </a:prstGeom>
                        </pic:spPr>
                      </pic:pic>
                      <wps:wsp>
                        <wps:cNvPr id="27" name="Graphic 27"/>
                        <wps:cNvSpPr/>
                        <wps:spPr>
                          <a:xfrm>
                            <a:off x="71753" y="731236"/>
                            <a:ext cx="943610" cy="469900"/>
                          </a:xfrm>
                          <a:custGeom>
                            <a:avLst/>
                            <a:gdLst/>
                            <a:ahLst/>
                            <a:cxnLst/>
                            <a:rect l="l" t="t" r="r" b="b"/>
                            <a:pathLst>
                              <a:path w="943610" h="469900">
                                <a:moveTo>
                                  <a:pt x="0" y="78320"/>
                                </a:moveTo>
                                <a:lnTo>
                                  <a:pt x="6154" y="47834"/>
                                </a:lnTo>
                                <a:lnTo>
                                  <a:pt x="22939" y="22939"/>
                                </a:lnTo>
                                <a:lnTo>
                                  <a:pt x="47834" y="6154"/>
                                </a:lnTo>
                                <a:lnTo>
                                  <a:pt x="78320" y="0"/>
                                </a:lnTo>
                                <a:lnTo>
                                  <a:pt x="865289" y="0"/>
                                </a:lnTo>
                                <a:lnTo>
                                  <a:pt x="895775" y="6154"/>
                                </a:lnTo>
                                <a:lnTo>
                                  <a:pt x="920670" y="22939"/>
                                </a:lnTo>
                                <a:lnTo>
                                  <a:pt x="937455" y="47834"/>
                                </a:lnTo>
                                <a:lnTo>
                                  <a:pt x="943610" y="78320"/>
                                </a:lnTo>
                                <a:lnTo>
                                  <a:pt x="943610" y="391579"/>
                                </a:lnTo>
                                <a:lnTo>
                                  <a:pt x="937455" y="422065"/>
                                </a:lnTo>
                                <a:lnTo>
                                  <a:pt x="920670" y="446960"/>
                                </a:lnTo>
                                <a:lnTo>
                                  <a:pt x="895775" y="463745"/>
                                </a:lnTo>
                                <a:lnTo>
                                  <a:pt x="865289" y="469900"/>
                                </a:lnTo>
                                <a:lnTo>
                                  <a:pt x="78320" y="469900"/>
                                </a:lnTo>
                                <a:lnTo>
                                  <a:pt x="47834" y="463745"/>
                                </a:lnTo>
                                <a:lnTo>
                                  <a:pt x="22939" y="446960"/>
                                </a:lnTo>
                                <a:lnTo>
                                  <a:pt x="6154" y="422065"/>
                                </a:lnTo>
                                <a:lnTo>
                                  <a:pt x="0" y="391579"/>
                                </a:lnTo>
                                <a:lnTo>
                                  <a:pt x="0" y="78320"/>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6A618553" id="Group 25" o:spid="_x0000_s1026" style="position:absolute;margin-left:440.95pt;margin-top:96.95pt;width:492.15pt;height:149.8pt;z-index:-251613184;mso-wrap-distance-left:0;mso-wrap-distance-right:0;mso-position-horizontal:right;mso-position-horizontal-relative:margin;mso-width-relative:margin" coordsize="61144,190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width:61142;height:19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">
                  <v:imagedata r:id="rId36" o:title=""/>
                </v:shape>
                <v:shape id="Graphic 27" o:spid="_x0000_s1028" style="position:absolute;left:717;top:7312;width:9436;height:4699;visibility:visible;mso-wrap-style:square;v-text-anchor:top" coordsize="94361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" path="m,78320l6154,47834,22939,22939,47834,6154,78320,,865289,r30486,6154l920670,22939r16785,24895l943610,78320r,313259l937455,422065r-16785,24895l895775,463745r-30486,6155l78320,469900,47834,463745,22939,446960,6154,422065,,391579,,78320xe" filled="f" strokecolor="red" strokeweight="2.25pt">
                  <v:path arrowok="t"/>
                </v:shape>
                <w10:wrap type="topAndBottom" anchorx="margin"/>
              </v:group>
            </w:pict>
          </mc:Fallback>
        </mc:AlternateContent>
      </w:r>
      <w:r w:rsidRPr="00670749">
        <w:rPr>
          <w:rFonts w:ascii="Times New Roman" w:hAnsi="Times New Roman"/>
          <w:b/>
          <w:bCs/>
          <w:sz w:val="26"/>
          <w:szCs w:val="26"/>
        </w:rPr>
        <w:t>2.</w:t>
      </w:r>
      <w:r w:rsidRPr="00670749">
        <w:rPr>
          <w:rFonts w:ascii="Times New Roman" w:hAnsi="Times New Roman"/>
          <w:bCs/>
          <w:sz w:val="26"/>
          <w:szCs w:val="26"/>
        </w:rPr>
        <w:t xml:space="preserve"> Asigurați-vă că DM solicitat spre înregistrare, nu a fost înregistrat anterior în RSDM și nu deține/deținut niciodată un număr unic de identificare. Procedura poate fi efectuată prin</w:t>
      </w:r>
      <w:r w:rsidR="001033F1" w:rsidRPr="00670749">
        <w:rPr>
          <w:rFonts w:ascii="Times New Roman" w:hAnsi="Times New Roman"/>
          <w:bCs/>
          <w:sz w:val="26"/>
          <w:szCs w:val="26"/>
        </w:rPr>
        <w:t xml:space="preserve"> </w:t>
      </w:r>
      <w:r w:rsidRPr="00670749">
        <w:rPr>
          <w:rFonts w:ascii="Times New Roman" w:hAnsi="Times New Roman"/>
          <w:bCs/>
          <w:sz w:val="26"/>
          <w:szCs w:val="26"/>
        </w:rPr>
        <w:t xml:space="preserve">căutarea </w:t>
      </w:r>
      <w:r w:rsidR="00E35284" w:rsidRPr="00670749">
        <w:rPr>
          <w:rFonts w:ascii="Times New Roman" w:hAnsi="Times New Roman"/>
          <w:sz w:val="26"/>
          <w:szCs w:val="26"/>
        </w:rPr>
        <w:t xml:space="preserve">parametrilor definitorii pentru identificarea unui dispozitiv medical, cum ar fi: denumire dispozitiv, </w:t>
      </w:r>
      <w:r w:rsidR="00E35284" w:rsidRPr="00670749">
        <w:rPr>
          <w:rFonts w:ascii="Times New Roman" w:hAnsi="Times New Roman"/>
          <w:spacing w:val="-4"/>
          <w:sz w:val="26"/>
          <w:szCs w:val="26"/>
        </w:rPr>
        <w:t>denumire</w:t>
      </w:r>
      <w:r w:rsidR="00E35284" w:rsidRPr="00670749">
        <w:rPr>
          <w:rFonts w:ascii="Times New Roman" w:hAnsi="Times New Roman"/>
          <w:spacing w:val="-12"/>
          <w:sz w:val="26"/>
          <w:szCs w:val="26"/>
        </w:rPr>
        <w:t xml:space="preserve"> </w:t>
      </w:r>
      <w:r w:rsidR="00E35284" w:rsidRPr="00670749">
        <w:rPr>
          <w:rFonts w:ascii="Times New Roman" w:hAnsi="Times New Roman"/>
          <w:spacing w:val="-4"/>
          <w:sz w:val="26"/>
          <w:szCs w:val="26"/>
        </w:rPr>
        <w:t>comercială,</w:t>
      </w:r>
      <w:r w:rsidR="00E35284" w:rsidRPr="00670749">
        <w:rPr>
          <w:rFonts w:ascii="Times New Roman" w:hAnsi="Times New Roman"/>
          <w:spacing w:val="-11"/>
          <w:sz w:val="26"/>
          <w:szCs w:val="26"/>
        </w:rPr>
        <w:t xml:space="preserve"> </w:t>
      </w:r>
      <w:r w:rsidR="00E35284" w:rsidRPr="00670749">
        <w:rPr>
          <w:rFonts w:ascii="Times New Roman" w:hAnsi="Times New Roman"/>
          <w:spacing w:val="-4"/>
          <w:sz w:val="26"/>
          <w:szCs w:val="26"/>
        </w:rPr>
        <w:t>model,</w:t>
      </w:r>
      <w:r w:rsidR="00E35284" w:rsidRPr="00670749">
        <w:rPr>
          <w:rFonts w:ascii="Times New Roman" w:hAnsi="Times New Roman"/>
          <w:spacing w:val="-9"/>
          <w:sz w:val="26"/>
          <w:szCs w:val="26"/>
        </w:rPr>
        <w:t xml:space="preserve"> </w:t>
      </w:r>
      <w:r w:rsidR="00E35284" w:rsidRPr="00670749">
        <w:rPr>
          <w:rFonts w:ascii="Times New Roman" w:hAnsi="Times New Roman"/>
          <w:spacing w:val="-4"/>
          <w:sz w:val="26"/>
          <w:szCs w:val="26"/>
        </w:rPr>
        <w:t>număr</w:t>
      </w:r>
      <w:r w:rsidR="00E35284" w:rsidRPr="00670749">
        <w:rPr>
          <w:rFonts w:ascii="Times New Roman" w:hAnsi="Times New Roman"/>
          <w:spacing w:val="-10"/>
          <w:sz w:val="26"/>
          <w:szCs w:val="26"/>
        </w:rPr>
        <w:t xml:space="preserve"> </w:t>
      </w:r>
      <w:r w:rsidR="00E35284" w:rsidRPr="00670749">
        <w:rPr>
          <w:rFonts w:ascii="Times New Roman" w:hAnsi="Times New Roman"/>
          <w:spacing w:val="-4"/>
          <w:sz w:val="26"/>
          <w:szCs w:val="26"/>
        </w:rPr>
        <w:t>de</w:t>
      </w:r>
      <w:r w:rsidR="00E35284" w:rsidRPr="00670749">
        <w:rPr>
          <w:rFonts w:ascii="Times New Roman" w:hAnsi="Times New Roman"/>
          <w:spacing w:val="-11"/>
          <w:sz w:val="26"/>
          <w:szCs w:val="26"/>
        </w:rPr>
        <w:t xml:space="preserve"> </w:t>
      </w:r>
      <w:r w:rsidR="00E35284" w:rsidRPr="00670749">
        <w:rPr>
          <w:rFonts w:ascii="Times New Roman" w:hAnsi="Times New Roman"/>
          <w:spacing w:val="-4"/>
          <w:sz w:val="26"/>
          <w:szCs w:val="26"/>
        </w:rPr>
        <w:t>catalog.</w:t>
      </w:r>
      <w:r w:rsidR="00E35284" w:rsidRPr="00670749">
        <w:rPr>
          <w:rFonts w:ascii="Times New Roman" w:hAnsi="Times New Roman"/>
          <w:spacing w:val="-12"/>
          <w:sz w:val="26"/>
          <w:szCs w:val="26"/>
        </w:rPr>
        <w:t xml:space="preserve"> </w:t>
      </w:r>
      <w:r w:rsidR="00E35284" w:rsidRPr="00670749">
        <w:rPr>
          <w:rFonts w:ascii="Times New Roman" w:hAnsi="Times New Roman"/>
          <w:spacing w:val="-4"/>
          <w:sz w:val="26"/>
          <w:szCs w:val="26"/>
        </w:rPr>
        <w:t>Este</w:t>
      </w:r>
      <w:r w:rsidR="00E35284" w:rsidRPr="00670749">
        <w:rPr>
          <w:rFonts w:ascii="Times New Roman" w:hAnsi="Times New Roman"/>
          <w:spacing w:val="-11"/>
          <w:sz w:val="26"/>
          <w:szCs w:val="26"/>
        </w:rPr>
        <w:t xml:space="preserve"> </w:t>
      </w:r>
      <w:r w:rsidR="00E35284" w:rsidRPr="00670749">
        <w:rPr>
          <w:rFonts w:ascii="Times New Roman" w:hAnsi="Times New Roman"/>
          <w:bCs/>
          <w:spacing w:val="-4"/>
          <w:sz w:val="26"/>
          <w:szCs w:val="26"/>
        </w:rPr>
        <w:t>interzisă</w:t>
      </w:r>
      <w:r w:rsidR="00E35284" w:rsidRPr="00670749">
        <w:rPr>
          <w:rFonts w:ascii="Times New Roman" w:hAnsi="Times New Roman"/>
          <w:b/>
          <w:spacing w:val="-11"/>
          <w:sz w:val="26"/>
          <w:szCs w:val="26"/>
        </w:rPr>
        <w:t xml:space="preserve"> </w:t>
      </w:r>
      <w:r w:rsidR="00E35284" w:rsidRPr="00670749">
        <w:rPr>
          <w:rFonts w:ascii="Times New Roman" w:hAnsi="Times New Roman"/>
          <w:spacing w:val="-4"/>
          <w:sz w:val="26"/>
          <w:szCs w:val="26"/>
        </w:rPr>
        <w:t>dublarea</w:t>
      </w:r>
      <w:r w:rsidR="00E35284" w:rsidRPr="00670749">
        <w:rPr>
          <w:rFonts w:ascii="Times New Roman" w:hAnsi="Times New Roman"/>
          <w:spacing w:val="-11"/>
          <w:sz w:val="26"/>
          <w:szCs w:val="26"/>
        </w:rPr>
        <w:t xml:space="preserve"> </w:t>
      </w:r>
      <w:r w:rsidR="00E35284" w:rsidRPr="00670749">
        <w:rPr>
          <w:rFonts w:ascii="Times New Roman" w:hAnsi="Times New Roman"/>
          <w:spacing w:val="-4"/>
          <w:sz w:val="26"/>
          <w:szCs w:val="26"/>
        </w:rPr>
        <w:t>înregistrărilor</w:t>
      </w:r>
      <w:r w:rsidR="00E35284" w:rsidRPr="00670749">
        <w:rPr>
          <w:rFonts w:ascii="Times New Roman" w:hAnsi="Times New Roman"/>
          <w:spacing w:val="-10"/>
          <w:sz w:val="26"/>
          <w:szCs w:val="26"/>
        </w:rPr>
        <w:t xml:space="preserve"> </w:t>
      </w:r>
      <w:r w:rsidR="00E35284" w:rsidRPr="00670749">
        <w:rPr>
          <w:rFonts w:ascii="Times New Roman" w:hAnsi="Times New Roman"/>
          <w:spacing w:val="-4"/>
          <w:sz w:val="26"/>
          <w:szCs w:val="26"/>
        </w:rPr>
        <w:t>pentru</w:t>
      </w:r>
      <w:r w:rsidR="00E35284" w:rsidRPr="00670749">
        <w:rPr>
          <w:rFonts w:ascii="Times New Roman" w:hAnsi="Times New Roman"/>
          <w:spacing w:val="-11"/>
          <w:sz w:val="26"/>
          <w:szCs w:val="26"/>
        </w:rPr>
        <w:t xml:space="preserve"> </w:t>
      </w:r>
      <w:r w:rsidR="00E35284" w:rsidRPr="00670749">
        <w:rPr>
          <w:rFonts w:ascii="Times New Roman" w:hAnsi="Times New Roman"/>
          <w:spacing w:val="-4"/>
          <w:sz w:val="26"/>
          <w:szCs w:val="26"/>
        </w:rPr>
        <w:t xml:space="preserve">același </w:t>
      </w:r>
      <w:r w:rsidR="00E35284" w:rsidRPr="00670749">
        <w:rPr>
          <w:rFonts w:ascii="Times New Roman" w:hAnsi="Times New Roman"/>
          <w:sz w:val="26"/>
          <w:szCs w:val="26"/>
        </w:rPr>
        <w:t>dispozitiv medical.</w:t>
      </w:r>
    </w:p>
    <w:p w14:paraId="5E003682" w14:textId="11653B81" w:rsidR="006C4D37" w:rsidRPr="00670749" w:rsidRDefault="006C4D37" w:rsidP="006C4D37">
      <w:pPr>
        <w:spacing w:line="364" w:lineRule="auto"/>
        <w:rPr>
          <w:rFonts w:ascii="Times New Roman" w:hAnsi="Times New Roman"/>
          <w:spacing w:val="-4"/>
          <w:sz w:val="26"/>
          <w:szCs w:val="26"/>
        </w:rPr>
      </w:pPr>
    </w:p>
    <w:p w14:paraId="42B3859C" w14:textId="5B99BBA3" w:rsidR="006C4D37" w:rsidRPr="00670749" w:rsidRDefault="006C4D37" w:rsidP="006C4D37">
      <w:pPr>
        <w:spacing w:line="276" w:lineRule="auto"/>
        <w:ind w:firstLine="567"/>
        <w:jc w:val="both"/>
        <w:rPr>
          <w:rFonts w:ascii="Times New Roman" w:hAnsi="Times New Roman"/>
          <w:spacing w:val="-4"/>
          <w:sz w:val="26"/>
          <w:szCs w:val="26"/>
        </w:rPr>
      </w:pPr>
      <w:r w:rsidRPr="00670749">
        <w:rPr>
          <w:rFonts w:ascii="Times New Roman" w:hAnsi="Times New Roman"/>
          <w:spacing w:val="-4"/>
          <w:sz w:val="26"/>
          <w:szCs w:val="26"/>
        </w:rPr>
        <w:t xml:space="preserve">2.1. Dacă DM a fost înregistrat anterior în RSDM, </w:t>
      </w:r>
      <w:r w:rsidR="001033F1" w:rsidRPr="00670749">
        <w:rPr>
          <w:rFonts w:ascii="Times New Roman" w:hAnsi="Times New Roman"/>
          <w:spacing w:val="-4"/>
          <w:sz w:val="26"/>
          <w:szCs w:val="26"/>
        </w:rPr>
        <w:t xml:space="preserve">procesul de reînregistrare va avea loc conform pct. </w:t>
      </w:r>
      <w:r w:rsidRPr="00670749">
        <w:rPr>
          <w:rFonts w:ascii="Times New Roman" w:hAnsi="Times New Roman"/>
          <w:spacing w:val="-4"/>
          <w:sz w:val="26"/>
          <w:szCs w:val="26"/>
        </w:rPr>
        <w:t>57</w:t>
      </w:r>
      <w:r w:rsidR="001033F1" w:rsidRPr="00670749">
        <w:rPr>
          <w:rFonts w:ascii="Times New Roman" w:hAnsi="Times New Roman"/>
          <w:spacing w:val="-4"/>
          <w:sz w:val="26"/>
          <w:szCs w:val="26"/>
        </w:rPr>
        <w:t xml:space="preserve"> din</w:t>
      </w:r>
      <w:r w:rsidRPr="00670749">
        <w:rPr>
          <w:rFonts w:ascii="Times New Roman" w:hAnsi="Times New Roman"/>
          <w:spacing w:val="-4"/>
          <w:sz w:val="26"/>
          <w:szCs w:val="26"/>
        </w:rPr>
        <w:t xml:space="preserve"> Instrucțiun</w:t>
      </w:r>
      <w:r w:rsidR="001033F1" w:rsidRPr="00670749">
        <w:rPr>
          <w:rFonts w:ascii="Times New Roman" w:hAnsi="Times New Roman"/>
          <w:spacing w:val="-4"/>
          <w:sz w:val="26"/>
          <w:szCs w:val="26"/>
        </w:rPr>
        <w:t>e</w:t>
      </w:r>
      <w:r w:rsidRPr="00670749">
        <w:rPr>
          <w:rFonts w:ascii="Times New Roman" w:hAnsi="Times New Roman"/>
          <w:spacing w:val="-4"/>
          <w:sz w:val="26"/>
          <w:szCs w:val="26"/>
        </w:rPr>
        <w:t>.</w:t>
      </w:r>
    </w:p>
    <w:p w14:paraId="45C58085" w14:textId="3E3AE440" w:rsidR="006C4D37" w:rsidRPr="00670749" w:rsidRDefault="006C4D37" w:rsidP="006C4D37">
      <w:pPr>
        <w:spacing w:line="276" w:lineRule="auto"/>
        <w:ind w:firstLine="567"/>
        <w:jc w:val="both"/>
        <w:rPr>
          <w:rFonts w:ascii="Times New Roman" w:hAnsi="Times New Roman"/>
          <w:spacing w:val="-4"/>
          <w:sz w:val="26"/>
          <w:szCs w:val="26"/>
        </w:rPr>
      </w:pPr>
      <w:r w:rsidRPr="00670749">
        <w:rPr>
          <w:rFonts w:ascii="Times New Roman" w:hAnsi="Times New Roman"/>
          <w:spacing w:val="-4"/>
          <w:sz w:val="26"/>
          <w:szCs w:val="26"/>
        </w:rPr>
        <w:t>2.2.  Dacă se va identifica, în procesul de expertizare că DM a fost înregistrat anterior în RSDM, Cererea (dosarul) va fi respinsă.</w:t>
      </w:r>
    </w:p>
    <w:p w14:paraId="0318CFEE" w14:textId="77777777" w:rsidR="001033F1" w:rsidRPr="00670749" w:rsidRDefault="001033F1" w:rsidP="006C4D37">
      <w:pPr>
        <w:spacing w:line="276" w:lineRule="auto"/>
        <w:ind w:firstLine="567"/>
        <w:jc w:val="both"/>
        <w:rPr>
          <w:rFonts w:ascii="Times New Roman" w:hAnsi="Times New Roman"/>
          <w:b/>
          <w:bCs/>
          <w:spacing w:val="-4"/>
          <w:sz w:val="26"/>
          <w:szCs w:val="26"/>
        </w:rPr>
      </w:pPr>
    </w:p>
    <w:p w14:paraId="63A3E2CC" w14:textId="0A5BE97B" w:rsidR="00BB3ACB" w:rsidRPr="00670749" w:rsidRDefault="006C4D37" w:rsidP="006C4D37">
      <w:pPr>
        <w:spacing w:line="276" w:lineRule="auto"/>
        <w:ind w:firstLine="567"/>
        <w:jc w:val="both"/>
        <w:rPr>
          <w:rFonts w:ascii="Times New Roman" w:hAnsi="Times New Roman"/>
          <w:spacing w:val="-4"/>
          <w:sz w:val="26"/>
          <w:szCs w:val="26"/>
        </w:rPr>
      </w:pPr>
      <w:r w:rsidRPr="00670749">
        <w:rPr>
          <w:rFonts w:ascii="Times New Roman" w:hAnsi="Times New Roman"/>
          <w:b/>
          <w:bCs/>
          <w:spacing w:val="-4"/>
          <w:sz w:val="26"/>
          <w:szCs w:val="26"/>
        </w:rPr>
        <w:t>3.</w:t>
      </w:r>
      <w:r w:rsidRPr="00670749">
        <w:rPr>
          <w:rFonts w:ascii="Times New Roman" w:hAnsi="Times New Roman"/>
          <w:spacing w:val="-4"/>
          <w:sz w:val="26"/>
          <w:szCs w:val="26"/>
        </w:rPr>
        <w:t xml:space="preserve"> Asigurați-vă că ați depus Formular</w:t>
      </w:r>
      <w:r w:rsidR="00BB3ACB" w:rsidRPr="00670749">
        <w:rPr>
          <w:rFonts w:ascii="Times New Roman" w:hAnsi="Times New Roman"/>
          <w:spacing w:val="-4"/>
          <w:sz w:val="26"/>
          <w:szCs w:val="26"/>
        </w:rPr>
        <w:t>ul</w:t>
      </w:r>
      <w:r w:rsidRPr="00670749">
        <w:rPr>
          <w:rFonts w:ascii="Times New Roman" w:hAnsi="Times New Roman"/>
          <w:spacing w:val="-4"/>
          <w:sz w:val="26"/>
          <w:szCs w:val="26"/>
        </w:rPr>
        <w:t xml:space="preserve"> de înregistrare în RSDM (Anexa 1) la adresa de e-mail: </w:t>
      </w:r>
      <w:hyperlink r:id="rId37" w:history="1">
        <w:r w:rsidRPr="00670749">
          <w:rPr>
            <w:rStyle w:val="Hyperlink"/>
            <w:rFonts w:ascii="Times New Roman" w:hAnsi="Times New Roman"/>
            <w:spacing w:val="-4"/>
            <w:sz w:val="26"/>
            <w:szCs w:val="26"/>
          </w:rPr>
          <w:t>idm@amdm.gov.md</w:t>
        </w:r>
      </w:hyperlink>
      <w:r w:rsidRPr="00670749">
        <w:rPr>
          <w:rFonts w:ascii="Times New Roman" w:hAnsi="Times New Roman"/>
          <w:spacing w:val="-4"/>
          <w:sz w:val="26"/>
          <w:szCs w:val="26"/>
        </w:rPr>
        <w:t xml:space="preserve">. Această procedură va fi efectuată o singură dată pentru fiecare persoană responsabilă delegată </w:t>
      </w:r>
      <w:r w:rsidR="00BB3ACB" w:rsidRPr="00670749">
        <w:rPr>
          <w:rFonts w:ascii="Times New Roman" w:hAnsi="Times New Roman"/>
          <w:spacing w:val="-4"/>
          <w:sz w:val="26"/>
          <w:szCs w:val="26"/>
        </w:rPr>
        <w:t>de către solicitant</w:t>
      </w:r>
      <w:r w:rsidRPr="00670749">
        <w:rPr>
          <w:rFonts w:ascii="Times New Roman" w:hAnsi="Times New Roman"/>
          <w:spacing w:val="-4"/>
          <w:sz w:val="26"/>
          <w:szCs w:val="26"/>
        </w:rPr>
        <w:t xml:space="preserve">. </w:t>
      </w:r>
    </w:p>
    <w:p w14:paraId="45ACD270" w14:textId="3093C76B" w:rsidR="00BB3ACB" w:rsidRPr="00670749" w:rsidRDefault="00BB3ACB" w:rsidP="006C4D37">
      <w:pPr>
        <w:spacing w:line="276" w:lineRule="auto"/>
        <w:ind w:firstLine="567"/>
        <w:jc w:val="both"/>
        <w:rPr>
          <w:rFonts w:ascii="Times New Roman" w:hAnsi="Times New Roman"/>
          <w:spacing w:val="-4"/>
          <w:sz w:val="26"/>
          <w:szCs w:val="26"/>
        </w:rPr>
      </w:pPr>
      <w:r w:rsidRPr="00670749">
        <w:rPr>
          <w:rFonts w:ascii="Times New Roman" w:hAnsi="Times New Roman"/>
          <w:spacing w:val="-4"/>
          <w:sz w:val="26"/>
          <w:szCs w:val="26"/>
        </w:rPr>
        <w:t xml:space="preserve">În cazul în care, ulterior, intervin modificări privind persoana responsabilă delegată, solicitantul va informa AMDM despre aceste modificări prin intermediul adresei de e-mail </w:t>
      </w:r>
      <w:hyperlink r:id="rId38" w:history="1">
        <w:r w:rsidRPr="00670749">
          <w:rPr>
            <w:rStyle w:val="Hyperlink"/>
            <w:rFonts w:ascii="Times New Roman" w:hAnsi="Times New Roman"/>
            <w:spacing w:val="-4"/>
            <w:sz w:val="26"/>
            <w:szCs w:val="26"/>
          </w:rPr>
          <w:t>idm@amdm.gov.md</w:t>
        </w:r>
      </w:hyperlink>
      <w:r w:rsidRPr="00670749">
        <w:rPr>
          <w:rFonts w:ascii="Times New Roman" w:hAnsi="Times New Roman"/>
          <w:spacing w:val="-4"/>
          <w:sz w:val="26"/>
          <w:szCs w:val="26"/>
        </w:rPr>
        <w:t xml:space="preserve">  și va transmite Formularul de înregistrare în RSDM (Anexa nr. 1) completat pentru noua persoană responsabilă delegată.</w:t>
      </w:r>
    </w:p>
    <w:p w14:paraId="0CD66BE8" w14:textId="21409550" w:rsidR="006C4D37" w:rsidRPr="00670749" w:rsidRDefault="006C4D37" w:rsidP="006C4D37">
      <w:pPr>
        <w:spacing w:line="276" w:lineRule="auto"/>
        <w:ind w:firstLine="567"/>
        <w:jc w:val="both"/>
        <w:rPr>
          <w:rFonts w:ascii="Times New Roman" w:hAnsi="Times New Roman"/>
          <w:spacing w:val="-4"/>
          <w:sz w:val="26"/>
          <w:szCs w:val="26"/>
        </w:rPr>
      </w:pPr>
      <w:r w:rsidRPr="00670749">
        <w:rPr>
          <w:rFonts w:ascii="Times New Roman" w:hAnsi="Times New Roman"/>
          <w:spacing w:val="-4"/>
          <w:sz w:val="26"/>
          <w:szCs w:val="26"/>
        </w:rPr>
        <w:t>Orice formă de comunicare (e-mail, telefon, audiență), privind înregistrarea dispozitivelor medicale, va avea loc exclusiv cu persoana responsabilă delegată.</w:t>
      </w:r>
    </w:p>
    <w:p w14:paraId="5A179646" w14:textId="77777777" w:rsidR="001033F1" w:rsidRPr="00670749" w:rsidRDefault="001033F1" w:rsidP="001033F1">
      <w:pPr>
        <w:ind w:firstLine="567"/>
        <w:jc w:val="both"/>
        <w:rPr>
          <w:rFonts w:ascii="Times New Roman" w:hAnsi="Times New Roman"/>
          <w:b/>
          <w:bCs/>
          <w:spacing w:val="-4"/>
          <w:sz w:val="26"/>
          <w:szCs w:val="26"/>
        </w:rPr>
      </w:pPr>
    </w:p>
    <w:p w14:paraId="64271310" w14:textId="030F6E16" w:rsidR="006C4D37" w:rsidRPr="00670749" w:rsidRDefault="001033F1" w:rsidP="001033F1">
      <w:pPr>
        <w:ind w:firstLine="567"/>
        <w:jc w:val="both"/>
        <w:rPr>
          <w:rFonts w:ascii="Times New Roman" w:hAnsi="Times New Roman"/>
          <w:spacing w:val="-4"/>
          <w:sz w:val="26"/>
          <w:szCs w:val="26"/>
        </w:rPr>
      </w:pPr>
      <w:r w:rsidRPr="00670749">
        <w:rPr>
          <w:rFonts w:ascii="Times New Roman" w:hAnsi="Times New Roman"/>
          <w:b/>
          <w:bCs/>
          <w:spacing w:val="-4"/>
          <w:sz w:val="26"/>
          <w:szCs w:val="26"/>
        </w:rPr>
        <w:t>4.</w:t>
      </w:r>
      <w:r w:rsidRPr="00670749">
        <w:rPr>
          <w:rFonts w:ascii="Times New Roman" w:hAnsi="Times New Roman"/>
          <w:spacing w:val="-4"/>
          <w:sz w:val="26"/>
          <w:szCs w:val="26"/>
        </w:rPr>
        <w:t xml:space="preserve"> </w:t>
      </w:r>
      <w:r w:rsidR="006C4D37" w:rsidRPr="00670749">
        <w:rPr>
          <w:rFonts w:ascii="Times New Roman" w:hAnsi="Times New Roman"/>
          <w:spacing w:val="-4"/>
          <w:sz w:val="26"/>
          <w:szCs w:val="26"/>
        </w:rPr>
        <w:t>Includerea persoanelor responsabile delegate noi în RSDM nu va dura mai mult de 5 zile lucrătoare.</w:t>
      </w:r>
    </w:p>
    <w:p w14:paraId="745CCBB8" w14:textId="77777777" w:rsidR="001033F1" w:rsidRPr="00670749" w:rsidRDefault="001033F1" w:rsidP="001033F1">
      <w:pPr>
        <w:ind w:firstLine="567"/>
      </w:pPr>
    </w:p>
    <w:p w14:paraId="78FBB5B1" w14:textId="39E6379D" w:rsidR="001033F1" w:rsidRPr="00670749" w:rsidRDefault="001033F1" w:rsidP="001033F1">
      <w:pPr>
        <w:ind w:firstLine="567"/>
        <w:rPr>
          <w:rFonts w:ascii="Times New Roman" w:hAnsi="Times New Roman"/>
          <w:sz w:val="26"/>
          <w:szCs w:val="26"/>
        </w:rPr>
      </w:pPr>
      <w:r w:rsidRPr="00670749">
        <w:rPr>
          <w:rFonts w:ascii="Times New Roman" w:hAnsi="Times New Roman"/>
          <w:b/>
          <w:bCs/>
          <w:sz w:val="26"/>
          <w:szCs w:val="26"/>
        </w:rPr>
        <w:lastRenderedPageBreak/>
        <w:t>5.</w:t>
      </w:r>
      <w:r w:rsidRPr="00670749">
        <w:rPr>
          <w:rFonts w:ascii="Times New Roman" w:hAnsi="Times New Roman"/>
          <w:sz w:val="26"/>
          <w:szCs w:val="26"/>
        </w:rPr>
        <w:t xml:space="preserve"> Accesați pagina </w:t>
      </w:r>
      <w:hyperlink r:id="rId39" w:history="1">
        <w:r w:rsidRPr="00670749">
          <w:rPr>
            <w:rStyle w:val="Hyperlink"/>
            <w:rFonts w:ascii="Times New Roman" w:hAnsi="Times New Roman"/>
            <w:sz w:val="26"/>
            <w:szCs w:val="26"/>
          </w:rPr>
          <w:t>https://amdm.gov.md/ro</w:t>
        </w:r>
      </w:hyperlink>
      <w:r w:rsidRPr="00670749">
        <w:rPr>
          <w:rFonts w:ascii="Times New Roman" w:hAnsi="Times New Roman"/>
          <w:sz w:val="26"/>
          <w:szCs w:val="26"/>
        </w:rPr>
        <w:t xml:space="preserve"> și selectați opțiunea Înregistrarea on-line a dispozitivelor medicale</w:t>
      </w:r>
    </w:p>
    <w:p w14:paraId="368CEBBE" w14:textId="77777777" w:rsidR="006C4D37" w:rsidRPr="00670749" w:rsidRDefault="001033F1" w:rsidP="001033F1">
      <w:pPr>
        <w:ind w:firstLine="567"/>
      </w:pPr>
      <w:r w:rsidRPr="00670749">
        <w:rPr>
          <w:rFonts w:ascii="Arial"/>
          <w:b/>
          <w:noProof/>
          <w:sz w:val="20"/>
          <w:lang w:eastAsia="ro-RO"/>
        </w:rPr>
        <mc:AlternateContent>
          <mc:Choice Requires="wpg">
            <w:drawing>
              <wp:anchor distT="0" distB="0" distL="0" distR="0" simplePos="0" relativeHeight="251755520" behindDoc="1" locked="0" layoutInCell="1" allowOverlap="1" wp14:anchorId="08A46D2B" wp14:editId="0F037875">
                <wp:simplePos x="0" y="0"/>
                <wp:positionH relativeFrom="margin">
                  <wp:align>right</wp:align>
                </wp:positionH>
                <wp:positionV relativeFrom="paragraph">
                  <wp:posOffset>338455</wp:posOffset>
                </wp:positionV>
                <wp:extent cx="6209665" cy="2606040"/>
                <wp:effectExtent l="0" t="0" r="635" b="3810"/>
                <wp:wrapTopAndBottom/>
                <wp:docPr id="1599381013" name="Group 1599381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9665" cy="2606040"/>
                          <a:chOff x="0" y="0"/>
                          <a:chExt cx="6383020" cy="2606040"/>
                        </a:xfrm>
                      </wpg:grpSpPr>
                      <pic:pic xmlns:pic="http://schemas.openxmlformats.org/drawingml/2006/picture">
                        <pic:nvPicPr>
                          <pic:cNvPr id="215246421" name="Image 31"/>
                          <pic:cNvPicPr/>
                        </pic:nvPicPr>
                        <pic:blipFill>
                          <a:blip r:embed="rId40" cstate="print"/>
                          <a:stretch>
                            <a:fillRect/>
                          </a:stretch>
                        </pic:blipFill>
                        <pic:spPr>
                          <a:xfrm>
                            <a:off x="0" y="0"/>
                            <a:ext cx="6382511" cy="2606039"/>
                          </a:xfrm>
                          <a:prstGeom prst="rect">
                            <a:avLst/>
                          </a:prstGeom>
                        </pic:spPr>
                      </pic:pic>
                      <wps:wsp>
                        <wps:cNvPr id="604538063" name="Graphic 32"/>
                        <wps:cNvSpPr/>
                        <wps:spPr>
                          <a:xfrm>
                            <a:off x="1419099" y="2113904"/>
                            <a:ext cx="509270" cy="5080"/>
                          </a:xfrm>
                          <a:custGeom>
                            <a:avLst/>
                            <a:gdLst/>
                            <a:ahLst/>
                            <a:cxnLst/>
                            <a:rect l="l" t="t" r="r" b="b"/>
                            <a:pathLst>
                              <a:path w="509270" h="5080">
                                <a:moveTo>
                                  <a:pt x="0" y="0"/>
                                </a:moveTo>
                                <a:lnTo>
                                  <a:pt x="508927" y="4813"/>
                                </a:lnTo>
                              </a:path>
                            </a:pathLst>
                          </a:custGeom>
                          <a:ln w="28575">
                            <a:solidFill>
                              <a:srgbClr val="FF0000"/>
                            </a:solidFill>
                            <a:prstDash val="solid"/>
                          </a:ln>
                        </wps:spPr>
                        <wps:bodyPr wrap="square" lIns="0" tIns="0" rIns="0" bIns="0" rtlCol="0">
                          <a:prstTxWarp prst="textNoShape">
                            <a:avLst/>
                          </a:prstTxWarp>
                          <a:noAutofit/>
                        </wps:bodyPr>
                      </wps:wsp>
                      <wps:wsp>
                        <wps:cNvPr id="155025253" name="Graphic 33"/>
                        <wps:cNvSpPr/>
                        <wps:spPr>
                          <a:xfrm>
                            <a:off x="1841822" y="2067897"/>
                            <a:ext cx="86360" cy="100330"/>
                          </a:xfrm>
                          <a:custGeom>
                            <a:avLst/>
                            <a:gdLst/>
                            <a:ahLst/>
                            <a:cxnLst/>
                            <a:rect l="l" t="t" r="r" b="b"/>
                            <a:pathLst>
                              <a:path w="86360" h="100330">
                                <a:moveTo>
                                  <a:pt x="952" y="0"/>
                                </a:moveTo>
                                <a:lnTo>
                                  <a:pt x="86194" y="50812"/>
                                </a:lnTo>
                                <a:lnTo>
                                  <a:pt x="0" y="100012"/>
                                </a:lnTo>
                              </a:path>
                            </a:pathLst>
                          </a:custGeom>
                          <a:ln w="28575">
                            <a:solidFill>
                              <a:srgbClr val="FF0000"/>
                            </a:solidFill>
                            <a:prstDash val="solid"/>
                          </a:ln>
                        </wps:spPr>
                        <wps:bodyPr wrap="square" lIns="0" tIns="0" rIns="0" bIns="0" rtlCol="0">
                          <a:prstTxWarp prst="textNoShape">
                            <a:avLst/>
                          </a:prstTxWarp>
                          <a:noAutofit/>
                        </wps:bodyPr>
                      </wps:wsp>
                      <wps:wsp>
                        <wps:cNvPr id="2127612695" name="Graphic 34"/>
                        <wps:cNvSpPr/>
                        <wps:spPr>
                          <a:xfrm>
                            <a:off x="2122041" y="1666231"/>
                            <a:ext cx="2054860" cy="802005"/>
                          </a:xfrm>
                          <a:custGeom>
                            <a:avLst/>
                            <a:gdLst/>
                            <a:ahLst/>
                            <a:cxnLst/>
                            <a:rect l="l" t="t" r="r" b="b"/>
                            <a:pathLst>
                              <a:path w="2054860" h="802005">
                                <a:moveTo>
                                  <a:pt x="0" y="133667"/>
                                </a:moveTo>
                                <a:lnTo>
                                  <a:pt x="6814" y="91417"/>
                                </a:lnTo>
                                <a:lnTo>
                                  <a:pt x="25789" y="54724"/>
                                </a:lnTo>
                                <a:lnTo>
                                  <a:pt x="54724" y="25789"/>
                                </a:lnTo>
                                <a:lnTo>
                                  <a:pt x="91417" y="6814"/>
                                </a:lnTo>
                                <a:lnTo>
                                  <a:pt x="133667" y="0"/>
                                </a:lnTo>
                                <a:lnTo>
                                  <a:pt x="1921192" y="0"/>
                                </a:lnTo>
                                <a:lnTo>
                                  <a:pt x="1963442" y="6814"/>
                                </a:lnTo>
                                <a:lnTo>
                                  <a:pt x="2000135" y="25789"/>
                                </a:lnTo>
                                <a:lnTo>
                                  <a:pt x="2029070" y="54724"/>
                                </a:lnTo>
                                <a:lnTo>
                                  <a:pt x="2048045" y="91417"/>
                                </a:lnTo>
                                <a:lnTo>
                                  <a:pt x="2054860" y="133667"/>
                                </a:lnTo>
                                <a:lnTo>
                                  <a:pt x="2054860" y="668337"/>
                                </a:lnTo>
                                <a:lnTo>
                                  <a:pt x="2048045" y="710587"/>
                                </a:lnTo>
                                <a:lnTo>
                                  <a:pt x="2029070" y="747280"/>
                                </a:lnTo>
                                <a:lnTo>
                                  <a:pt x="2000135" y="776215"/>
                                </a:lnTo>
                                <a:lnTo>
                                  <a:pt x="1963442" y="795190"/>
                                </a:lnTo>
                                <a:lnTo>
                                  <a:pt x="1921192" y="802004"/>
                                </a:lnTo>
                                <a:lnTo>
                                  <a:pt x="133667" y="802004"/>
                                </a:lnTo>
                                <a:lnTo>
                                  <a:pt x="91417" y="795190"/>
                                </a:lnTo>
                                <a:lnTo>
                                  <a:pt x="54724" y="776215"/>
                                </a:lnTo>
                                <a:lnTo>
                                  <a:pt x="25789" y="747280"/>
                                </a:lnTo>
                                <a:lnTo>
                                  <a:pt x="6814" y="710587"/>
                                </a:lnTo>
                                <a:lnTo>
                                  <a:pt x="0" y="668337"/>
                                </a:lnTo>
                                <a:lnTo>
                                  <a:pt x="0" y="133667"/>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3847FBE9" id="Group 1599381013" o:spid="_x0000_s1026" style="position:absolute;margin-left:437.75pt;margin-top:26.65pt;width:488.95pt;height:205.2pt;z-index:-251560960;mso-wrap-distance-left:0;mso-wrap-distance-right:0;mso-position-horizontal:right;mso-position-horizontal-relative:margin;mso-width-relative:margin" coordsize="63830,26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">
                <v:shape id="Image 31" o:spid="_x0000_s1027" type="#_x0000_t75" style="position:absolute;width:6382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">
                  <v:imagedata r:id="rId41" o:title=""/>
                </v:shape>
                <v:shape id="Graphic 32" o:spid="_x0000_s1028" style="position:absolute;left:14190;top:21139;width:5093;height:50;visibility:visible;mso-wrap-style:square;v-text-anchor:top" coordsize="509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" path="m,l508927,4813e" filled="f" strokecolor="red" strokeweight="2.25pt">
                  <v:path arrowok="t"/>
                </v:shape>
                <v:shape id="Graphic 33" o:spid="_x0000_s1029" style="position:absolute;left:18418;top:20678;width:863;height:1004;visibility:visible;mso-wrap-style:square;v-text-anchor:top" coordsize="863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" path="m952,l86194,50812,,100012e" filled="f" strokecolor="red" strokeweight="2.25pt">
                  <v:path arrowok="t"/>
                </v:shape>
                <v:shape id="Graphic 34" o:spid="_x0000_s1030" style="position:absolute;left:21220;top:16662;width:20549;height:8020;visibility:visible;mso-wrap-style:square;v-text-anchor:top" coordsize="2054860,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" path="m,133667l6814,91417,25789,54724,54724,25789,91417,6814,133667,,1921192,r42250,6814l2000135,25789r28935,28935l2048045,91417r6815,42250l2054860,668337r-6815,42250l2029070,747280r-28935,28935l1963442,795190r-42250,6814l133667,802004,91417,795190,54724,776215,25789,747280,6814,710587,,668337,,133667xe" filled="f" strokecolor="red" strokeweight="2.25pt">
                  <v:path arrowok="t"/>
                </v:shape>
                <w10:wrap type="topAndBottom" anchorx="margin"/>
              </v:group>
            </w:pict>
          </mc:Fallback>
        </mc:AlternateContent>
      </w:r>
    </w:p>
    <w:p w14:paraId="5599448C" w14:textId="58CA2C5F" w:rsidR="001033F1" w:rsidRPr="00670749" w:rsidRDefault="001033F1" w:rsidP="001033F1"/>
    <w:p w14:paraId="3AD7FF91" w14:textId="7BC9E9B3" w:rsidR="001033F1" w:rsidRPr="00670749" w:rsidRDefault="001033F1" w:rsidP="00175371">
      <w:pPr>
        <w:widowControl w:val="0"/>
        <w:autoSpaceDE w:val="0"/>
        <w:autoSpaceDN w:val="0"/>
        <w:ind w:firstLine="567"/>
        <w:jc w:val="both"/>
        <w:rPr>
          <w:rFonts w:ascii="Times New Roman" w:hAnsi="Times New Roman"/>
          <w:sz w:val="26"/>
          <w:szCs w:val="26"/>
        </w:rPr>
      </w:pPr>
      <w:r w:rsidRPr="00670749">
        <w:rPr>
          <w:rFonts w:ascii="Times New Roman" w:hAnsi="Times New Roman"/>
          <w:b/>
          <w:bCs/>
          <w:spacing w:val="-4"/>
          <w:sz w:val="26"/>
          <w:szCs w:val="26"/>
        </w:rPr>
        <w:t>6.</w:t>
      </w:r>
      <w:r w:rsidRPr="00670749">
        <w:rPr>
          <w:rFonts w:ascii="Times New Roman" w:hAnsi="Times New Roman"/>
          <w:spacing w:val="-4"/>
          <w:sz w:val="26"/>
          <w:szCs w:val="26"/>
        </w:rPr>
        <w:t xml:space="preserve"> Pentru</w:t>
      </w:r>
      <w:r w:rsidRPr="00670749">
        <w:rPr>
          <w:rFonts w:ascii="Times New Roman" w:hAnsi="Times New Roman"/>
          <w:spacing w:val="-10"/>
          <w:sz w:val="26"/>
          <w:szCs w:val="26"/>
        </w:rPr>
        <w:t xml:space="preserve"> </w:t>
      </w:r>
      <w:r w:rsidRPr="00670749">
        <w:rPr>
          <w:rFonts w:ascii="Times New Roman" w:hAnsi="Times New Roman"/>
          <w:spacing w:val="-4"/>
          <w:sz w:val="26"/>
          <w:szCs w:val="26"/>
        </w:rPr>
        <w:t>accesarea</w:t>
      </w:r>
      <w:r w:rsidRPr="00670749">
        <w:rPr>
          <w:rFonts w:ascii="Times New Roman" w:hAnsi="Times New Roman"/>
          <w:spacing w:val="-11"/>
          <w:sz w:val="26"/>
          <w:szCs w:val="26"/>
        </w:rPr>
        <w:t xml:space="preserve"> </w:t>
      </w:r>
      <w:r w:rsidRPr="00670749">
        <w:rPr>
          <w:rFonts w:ascii="Times New Roman" w:hAnsi="Times New Roman"/>
          <w:spacing w:val="-4"/>
          <w:sz w:val="26"/>
          <w:szCs w:val="26"/>
        </w:rPr>
        <w:t>Cabinetul</w:t>
      </w:r>
      <w:r w:rsidRPr="00670749">
        <w:rPr>
          <w:rFonts w:ascii="Times New Roman" w:hAnsi="Times New Roman"/>
          <w:spacing w:val="-9"/>
          <w:sz w:val="26"/>
          <w:szCs w:val="26"/>
        </w:rPr>
        <w:t xml:space="preserve"> </w:t>
      </w:r>
      <w:r w:rsidRPr="00670749">
        <w:rPr>
          <w:rFonts w:ascii="Times New Roman" w:hAnsi="Times New Roman"/>
          <w:spacing w:val="-4"/>
          <w:sz w:val="26"/>
          <w:szCs w:val="26"/>
        </w:rPr>
        <w:t>personal,</w:t>
      </w:r>
      <w:r w:rsidRPr="00670749">
        <w:rPr>
          <w:rFonts w:ascii="Times New Roman" w:hAnsi="Times New Roman"/>
          <w:spacing w:val="-8"/>
          <w:sz w:val="26"/>
          <w:szCs w:val="26"/>
        </w:rPr>
        <w:t xml:space="preserve"> </w:t>
      </w:r>
      <w:r w:rsidRPr="00670749">
        <w:rPr>
          <w:rFonts w:ascii="Times New Roman" w:hAnsi="Times New Roman"/>
          <w:spacing w:val="-4"/>
          <w:sz w:val="26"/>
          <w:szCs w:val="26"/>
        </w:rPr>
        <w:t>introduceți</w:t>
      </w:r>
      <w:r w:rsidRPr="00670749">
        <w:rPr>
          <w:rFonts w:ascii="Times New Roman" w:hAnsi="Times New Roman"/>
          <w:spacing w:val="-9"/>
          <w:sz w:val="26"/>
          <w:szCs w:val="26"/>
        </w:rPr>
        <w:t xml:space="preserve"> </w:t>
      </w:r>
      <w:r w:rsidRPr="00670749">
        <w:rPr>
          <w:rFonts w:ascii="Times New Roman" w:hAnsi="Times New Roman"/>
          <w:spacing w:val="-4"/>
          <w:sz w:val="26"/>
          <w:szCs w:val="26"/>
        </w:rPr>
        <w:t>adresa</w:t>
      </w:r>
      <w:r w:rsidRPr="00670749">
        <w:rPr>
          <w:rFonts w:ascii="Times New Roman" w:hAnsi="Times New Roman"/>
          <w:spacing w:val="-11"/>
          <w:sz w:val="26"/>
          <w:szCs w:val="26"/>
        </w:rPr>
        <w:t xml:space="preserve"> </w:t>
      </w:r>
      <w:r w:rsidRPr="00670749">
        <w:rPr>
          <w:rFonts w:ascii="Times New Roman" w:hAnsi="Times New Roman"/>
          <w:spacing w:val="-4"/>
          <w:sz w:val="26"/>
          <w:szCs w:val="26"/>
        </w:rPr>
        <w:t>de</w:t>
      </w:r>
      <w:r w:rsidRPr="00670749">
        <w:rPr>
          <w:rFonts w:ascii="Times New Roman" w:hAnsi="Times New Roman"/>
          <w:spacing w:val="-10"/>
          <w:sz w:val="26"/>
          <w:szCs w:val="26"/>
        </w:rPr>
        <w:t xml:space="preserve"> </w:t>
      </w:r>
      <w:r w:rsidRPr="00670749">
        <w:rPr>
          <w:rFonts w:ascii="Times New Roman" w:hAnsi="Times New Roman"/>
          <w:spacing w:val="-4"/>
          <w:sz w:val="26"/>
          <w:szCs w:val="26"/>
        </w:rPr>
        <w:t>e-mail</w:t>
      </w:r>
      <w:r w:rsidRPr="00670749">
        <w:rPr>
          <w:rFonts w:ascii="Times New Roman" w:hAnsi="Times New Roman"/>
          <w:spacing w:val="-9"/>
          <w:sz w:val="26"/>
          <w:szCs w:val="26"/>
        </w:rPr>
        <w:t xml:space="preserve"> </w:t>
      </w:r>
      <w:r w:rsidRPr="00670749">
        <w:rPr>
          <w:rFonts w:ascii="Times New Roman" w:hAnsi="Times New Roman"/>
          <w:spacing w:val="-4"/>
          <w:sz w:val="26"/>
          <w:szCs w:val="26"/>
        </w:rPr>
        <w:t>indicată</w:t>
      </w:r>
      <w:r w:rsidRPr="00670749">
        <w:rPr>
          <w:rFonts w:ascii="Times New Roman" w:hAnsi="Times New Roman"/>
          <w:spacing w:val="-9"/>
          <w:sz w:val="26"/>
          <w:szCs w:val="26"/>
        </w:rPr>
        <w:t xml:space="preserve"> </w:t>
      </w:r>
      <w:r w:rsidRPr="00670749">
        <w:rPr>
          <w:rFonts w:ascii="Times New Roman" w:hAnsi="Times New Roman"/>
          <w:spacing w:val="-4"/>
          <w:sz w:val="26"/>
          <w:szCs w:val="26"/>
        </w:rPr>
        <w:t>și</w:t>
      </w:r>
      <w:r w:rsidRPr="00670749">
        <w:rPr>
          <w:rFonts w:ascii="Times New Roman" w:hAnsi="Times New Roman"/>
          <w:spacing w:val="-9"/>
          <w:sz w:val="26"/>
          <w:szCs w:val="26"/>
        </w:rPr>
        <w:t xml:space="preserve"> </w:t>
      </w:r>
      <w:r w:rsidRPr="00670749">
        <w:rPr>
          <w:rFonts w:ascii="Times New Roman" w:hAnsi="Times New Roman"/>
          <w:spacing w:val="-4"/>
          <w:sz w:val="26"/>
          <w:szCs w:val="26"/>
        </w:rPr>
        <w:t>bifați</w:t>
      </w:r>
      <w:r w:rsidR="00175371" w:rsidRPr="00670749">
        <w:rPr>
          <w:rFonts w:ascii="Times New Roman" w:hAnsi="Times New Roman"/>
          <w:sz w:val="26"/>
          <w:szCs w:val="26"/>
        </w:rPr>
        <w:t xml:space="preserve"> </w:t>
      </w:r>
      <w:r w:rsidRPr="00670749">
        <w:rPr>
          <w:rFonts w:ascii="Times New Roman" w:hAnsi="Times New Roman"/>
          <w:b/>
          <w:spacing w:val="-4"/>
          <w:sz w:val="26"/>
          <w:szCs w:val="26"/>
        </w:rPr>
        <w:t>Nu</w:t>
      </w:r>
      <w:r w:rsidRPr="00670749">
        <w:rPr>
          <w:rFonts w:ascii="Times New Roman" w:hAnsi="Times New Roman"/>
          <w:b/>
          <w:spacing w:val="-12"/>
          <w:sz w:val="26"/>
          <w:szCs w:val="26"/>
        </w:rPr>
        <w:t xml:space="preserve"> </w:t>
      </w:r>
      <w:r w:rsidRPr="00670749">
        <w:rPr>
          <w:rFonts w:ascii="Times New Roman" w:hAnsi="Times New Roman"/>
          <w:b/>
          <w:spacing w:val="-4"/>
          <w:sz w:val="26"/>
          <w:szCs w:val="26"/>
        </w:rPr>
        <w:t>sunt</w:t>
      </w:r>
      <w:r w:rsidRPr="00670749">
        <w:rPr>
          <w:rFonts w:ascii="Times New Roman" w:hAnsi="Times New Roman"/>
          <w:b/>
          <w:spacing w:val="-11"/>
          <w:sz w:val="26"/>
          <w:szCs w:val="26"/>
        </w:rPr>
        <w:t xml:space="preserve"> </w:t>
      </w:r>
      <w:r w:rsidRPr="00670749">
        <w:rPr>
          <w:rFonts w:ascii="Times New Roman" w:hAnsi="Times New Roman"/>
          <w:b/>
          <w:spacing w:val="-4"/>
          <w:sz w:val="26"/>
          <w:szCs w:val="26"/>
        </w:rPr>
        <w:t>robot</w:t>
      </w:r>
      <w:r w:rsidRPr="00670749">
        <w:rPr>
          <w:rFonts w:ascii="Times New Roman" w:hAnsi="Times New Roman"/>
          <w:spacing w:val="-4"/>
          <w:sz w:val="26"/>
          <w:szCs w:val="26"/>
        </w:rPr>
        <w:t>.</w:t>
      </w:r>
      <w:r w:rsidRPr="00670749">
        <w:rPr>
          <w:rFonts w:ascii="Times New Roman" w:hAnsi="Times New Roman"/>
          <w:spacing w:val="-8"/>
          <w:sz w:val="26"/>
          <w:szCs w:val="26"/>
        </w:rPr>
        <w:t xml:space="preserve"> </w:t>
      </w:r>
      <w:r w:rsidRPr="00670749">
        <w:rPr>
          <w:rFonts w:ascii="Times New Roman" w:hAnsi="Times New Roman"/>
          <w:spacing w:val="-4"/>
          <w:sz w:val="26"/>
          <w:szCs w:val="26"/>
        </w:rPr>
        <w:t>Apoi</w:t>
      </w:r>
      <w:r w:rsidRPr="00670749">
        <w:rPr>
          <w:rFonts w:ascii="Times New Roman" w:hAnsi="Times New Roman"/>
          <w:spacing w:val="-11"/>
          <w:sz w:val="26"/>
          <w:szCs w:val="26"/>
        </w:rPr>
        <w:t xml:space="preserve"> </w:t>
      </w:r>
      <w:r w:rsidRPr="00670749">
        <w:rPr>
          <w:rFonts w:ascii="Times New Roman" w:hAnsi="Times New Roman"/>
          <w:spacing w:val="-4"/>
          <w:sz w:val="26"/>
          <w:szCs w:val="26"/>
        </w:rPr>
        <w:t>tastați</w:t>
      </w:r>
      <w:r w:rsidRPr="00670749">
        <w:rPr>
          <w:rFonts w:ascii="Times New Roman" w:hAnsi="Times New Roman"/>
          <w:spacing w:val="-10"/>
          <w:sz w:val="26"/>
          <w:szCs w:val="26"/>
        </w:rPr>
        <w:t xml:space="preserve"> </w:t>
      </w:r>
      <w:r w:rsidRPr="00670749">
        <w:rPr>
          <w:rFonts w:ascii="Times New Roman" w:hAnsi="Times New Roman"/>
          <w:spacing w:val="-4"/>
          <w:sz w:val="26"/>
          <w:szCs w:val="26"/>
        </w:rPr>
        <w:t>butonul</w:t>
      </w:r>
      <w:r w:rsidRPr="00670749">
        <w:rPr>
          <w:rFonts w:ascii="Times New Roman" w:hAnsi="Times New Roman"/>
          <w:spacing w:val="-10"/>
          <w:sz w:val="26"/>
          <w:szCs w:val="26"/>
        </w:rPr>
        <w:t xml:space="preserve"> </w:t>
      </w:r>
      <w:r w:rsidRPr="00670749">
        <w:rPr>
          <w:rFonts w:ascii="Times New Roman" w:hAnsi="Times New Roman"/>
          <w:b/>
          <w:spacing w:val="-4"/>
          <w:sz w:val="26"/>
          <w:szCs w:val="26"/>
        </w:rPr>
        <w:t>Urmează.</w:t>
      </w:r>
    </w:p>
    <w:p w14:paraId="7DB6C1A7" w14:textId="2FF56826" w:rsidR="001033F1" w:rsidRPr="00670749" w:rsidRDefault="001033F1" w:rsidP="00175371">
      <w:pPr>
        <w:pStyle w:val="BodyText"/>
        <w:spacing w:before="76"/>
        <w:rPr>
          <w:rFonts w:ascii="Arial"/>
          <w:b/>
          <w:noProof w:val="0"/>
          <w:sz w:val="20"/>
          <w:lang w:val="ro-MD"/>
        </w:rPr>
        <w:sectPr w:rsidR="001033F1" w:rsidRPr="00670749" w:rsidSect="006C4D37">
          <w:pgSz w:w="11910" w:h="16840"/>
          <w:pgMar w:top="900" w:right="708" w:bottom="880" w:left="1418" w:header="419" w:footer="693" w:gutter="0"/>
          <w:cols w:space="720"/>
        </w:sectPr>
      </w:pPr>
      <w:r w:rsidRPr="00670749">
        <w:rPr>
          <w:rFonts w:ascii="Arial"/>
          <w:b/>
          <w:sz w:val="20"/>
          <w:lang w:val="ro-MD" w:eastAsia="ro-RO"/>
        </w:rPr>
        <mc:AlternateContent>
          <mc:Choice Requires="wpg">
            <w:drawing>
              <wp:anchor distT="0" distB="0" distL="0" distR="0" simplePos="0" relativeHeight="251757568" behindDoc="1" locked="0" layoutInCell="1" allowOverlap="1" wp14:anchorId="026ECC8E" wp14:editId="1330D1E2">
                <wp:simplePos x="0" y="0"/>
                <wp:positionH relativeFrom="page">
                  <wp:posOffset>2088306</wp:posOffset>
                </wp:positionH>
                <wp:positionV relativeFrom="paragraph">
                  <wp:posOffset>284717</wp:posOffset>
                </wp:positionV>
                <wp:extent cx="3269615" cy="356933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9615" cy="3569335"/>
                          <a:chOff x="0" y="0"/>
                          <a:chExt cx="3269615" cy="3569335"/>
                        </a:xfrm>
                      </wpg:grpSpPr>
                      <pic:pic xmlns:pic="http://schemas.openxmlformats.org/drawingml/2006/picture">
                        <pic:nvPicPr>
                          <pic:cNvPr id="36" name="Image 36"/>
                          <pic:cNvPicPr/>
                        </pic:nvPicPr>
                        <pic:blipFill>
                          <a:blip r:embed="rId42" cstate="print"/>
                          <a:stretch>
                            <a:fillRect/>
                          </a:stretch>
                        </pic:blipFill>
                        <pic:spPr>
                          <a:xfrm>
                            <a:off x="222820" y="0"/>
                            <a:ext cx="3046475" cy="3569207"/>
                          </a:xfrm>
                          <a:prstGeom prst="rect">
                            <a:avLst/>
                          </a:prstGeom>
                        </pic:spPr>
                      </pic:pic>
                      <wps:wsp>
                        <wps:cNvPr id="37" name="Graphic 37"/>
                        <wps:cNvSpPr/>
                        <wps:spPr>
                          <a:xfrm>
                            <a:off x="14287" y="2250490"/>
                            <a:ext cx="509270" cy="5080"/>
                          </a:xfrm>
                          <a:custGeom>
                            <a:avLst/>
                            <a:gdLst/>
                            <a:ahLst/>
                            <a:cxnLst/>
                            <a:rect l="l" t="t" r="r" b="b"/>
                            <a:pathLst>
                              <a:path w="509270" h="5080">
                                <a:moveTo>
                                  <a:pt x="0" y="0"/>
                                </a:moveTo>
                                <a:lnTo>
                                  <a:pt x="508927" y="4813"/>
                                </a:lnTo>
                              </a:path>
                            </a:pathLst>
                          </a:custGeom>
                          <a:ln w="28575">
                            <a:solidFill>
                              <a:srgbClr val="FF0000"/>
                            </a:solidFill>
                            <a:prstDash val="solid"/>
                          </a:ln>
                        </wps:spPr>
                        <wps:bodyPr wrap="square" lIns="0" tIns="0" rIns="0" bIns="0" rtlCol="0">
                          <a:prstTxWarp prst="textNoShape">
                            <a:avLst/>
                          </a:prstTxWarp>
                          <a:noAutofit/>
                        </wps:bodyPr>
                      </wps:wsp>
                      <wps:wsp>
                        <wps:cNvPr id="38" name="Graphic 38"/>
                        <wps:cNvSpPr/>
                        <wps:spPr>
                          <a:xfrm>
                            <a:off x="437010" y="2204483"/>
                            <a:ext cx="86360" cy="100330"/>
                          </a:xfrm>
                          <a:custGeom>
                            <a:avLst/>
                            <a:gdLst/>
                            <a:ahLst/>
                            <a:cxnLst/>
                            <a:rect l="l" t="t" r="r" b="b"/>
                            <a:pathLst>
                              <a:path w="86360" h="100330">
                                <a:moveTo>
                                  <a:pt x="952" y="0"/>
                                </a:moveTo>
                                <a:lnTo>
                                  <a:pt x="86194" y="50812"/>
                                </a:lnTo>
                                <a:lnTo>
                                  <a:pt x="0" y="100012"/>
                                </a:lnTo>
                              </a:path>
                            </a:pathLst>
                          </a:custGeom>
                          <a:ln w="28575">
                            <a:solidFill>
                              <a:srgbClr val="FF0000"/>
                            </a:solidFill>
                            <a:prstDash val="solid"/>
                          </a:ln>
                        </wps:spPr>
                        <wps:bodyPr wrap="square" lIns="0" tIns="0" rIns="0" bIns="0" rtlCol="0">
                          <a:prstTxWarp prst="textNoShape">
                            <a:avLst/>
                          </a:prstTxWarp>
                          <a:noAutofit/>
                        </wps:bodyPr>
                      </wps:wsp>
                      <wps:wsp>
                        <wps:cNvPr id="39" name="Graphic 39"/>
                        <wps:cNvSpPr/>
                        <wps:spPr>
                          <a:xfrm>
                            <a:off x="14287" y="1567864"/>
                            <a:ext cx="509270" cy="5080"/>
                          </a:xfrm>
                          <a:custGeom>
                            <a:avLst/>
                            <a:gdLst/>
                            <a:ahLst/>
                            <a:cxnLst/>
                            <a:rect l="l" t="t" r="r" b="b"/>
                            <a:pathLst>
                              <a:path w="509270" h="5080">
                                <a:moveTo>
                                  <a:pt x="0" y="0"/>
                                </a:moveTo>
                                <a:lnTo>
                                  <a:pt x="508927" y="4813"/>
                                </a:lnTo>
                              </a:path>
                            </a:pathLst>
                          </a:custGeom>
                          <a:ln w="28575">
                            <a:solidFill>
                              <a:srgbClr val="FF0000"/>
                            </a:solidFill>
                            <a:prstDash val="solid"/>
                          </a:ln>
                        </wps:spPr>
                        <wps:bodyPr wrap="square" lIns="0" tIns="0" rIns="0" bIns="0" rtlCol="0">
                          <a:prstTxWarp prst="textNoShape">
                            <a:avLst/>
                          </a:prstTxWarp>
                          <a:noAutofit/>
                        </wps:bodyPr>
                      </wps:wsp>
                      <wps:wsp>
                        <wps:cNvPr id="40" name="Graphic 40"/>
                        <wps:cNvSpPr/>
                        <wps:spPr>
                          <a:xfrm>
                            <a:off x="437010" y="1521857"/>
                            <a:ext cx="86360" cy="100330"/>
                          </a:xfrm>
                          <a:custGeom>
                            <a:avLst/>
                            <a:gdLst/>
                            <a:ahLst/>
                            <a:cxnLst/>
                            <a:rect l="l" t="t" r="r" b="b"/>
                            <a:pathLst>
                              <a:path w="86360" h="100330">
                                <a:moveTo>
                                  <a:pt x="952" y="0"/>
                                </a:moveTo>
                                <a:lnTo>
                                  <a:pt x="86194" y="50812"/>
                                </a:lnTo>
                                <a:lnTo>
                                  <a:pt x="0" y="100012"/>
                                </a:lnTo>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441102F" id="Group 35" o:spid="_x0000_s1026" style="position:absolute;margin-left:164.45pt;margin-top:22.4pt;width:257.45pt;height:281.05pt;z-index:-251558912;mso-wrap-distance-left:0;mso-wrap-distance-right:0;mso-position-horizontal-relative:page" coordsize="32696,35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">
                <v:shape id="Image 36" o:spid="_x0000_s1027" type="#_x0000_t75" style="position:absolute;left:2228;width:30464;height:35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">
                  <v:imagedata r:id="rId43" o:title=""/>
                </v:shape>
                <v:shape id="Graphic 37" o:spid="_x0000_s1028" style="position:absolute;left:142;top:22504;width:5093;height:51;visibility:visible;mso-wrap-style:square;v-text-anchor:top" coordsize="509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" path="m,l508927,4813e" filled="f" strokecolor="red" strokeweight="2.25pt">
                  <v:path arrowok="t"/>
                </v:shape>
                <v:shape id="Graphic 38" o:spid="_x0000_s1029" style="position:absolute;left:4370;top:22044;width:863;height:1004;visibility:visible;mso-wrap-style:square;v-text-anchor:top" coordsize="863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" path="m952,l86194,50812,,100012e" filled="f" strokecolor="red" strokeweight="2.25pt">
                  <v:path arrowok="t"/>
                </v:shape>
                <v:shape id="Graphic 39" o:spid="_x0000_s1030" style="position:absolute;left:142;top:15678;width:5093;height:51;visibility:visible;mso-wrap-style:square;v-text-anchor:top" coordsize="509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" path="m,l508927,4813e" filled="f" strokecolor="red" strokeweight="2.25pt">
                  <v:path arrowok="t"/>
                </v:shape>
                <v:shape id="Graphic 40" o:spid="_x0000_s1031" style="position:absolute;left:4370;top:15218;width:863;height:1003;visibility:visible;mso-wrap-style:square;v-text-anchor:top" coordsize="863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" path="m952,l86194,50812,,100012e" filled="f" strokecolor="red" strokeweight="2.25pt">
                  <v:path arrowok="t"/>
                </v:shape>
                <w10:wrap type="topAndBottom" anchorx="page"/>
              </v:group>
            </w:pict>
          </mc:Fallback>
        </mc:AlternateContent>
      </w:r>
    </w:p>
    <w:p w14:paraId="0DB95C0E" w14:textId="77777777" w:rsidR="000A0409" w:rsidRPr="00670749" w:rsidRDefault="000A0409" w:rsidP="00175371">
      <w:pPr>
        <w:widowControl w:val="0"/>
        <w:autoSpaceDE w:val="0"/>
        <w:autoSpaceDN w:val="0"/>
        <w:spacing w:line="276" w:lineRule="auto"/>
        <w:ind w:firstLine="567"/>
        <w:rPr>
          <w:rFonts w:ascii="Times New Roman" w:hAnsi="Times New Roman"/>
          <w:b/>
          <w:bCs/>
          <w:sz w:val="26"/>
          <w:szCs w:val="26"/>
        </w:rPr>
      </w:pPr>
    </w:p>
    <w:p w14:paraId="678D0378" w14:textId="77777777" w:rsidR="000A0409" w:rsidRPr="00670749" w:rsidRDefault="000A0409" w:rsidP="00175371">
      <w:pPr>
        <w:widowControl w:val="0"/>
        <w:autoSpaceDE w:val="0"/>
        <w:autoSpaceDN w:val="0"/>
        <w:spacing w:line="276" w:lineRule="auto"/>
        <w:ind w:firstLine="567"/>
        <w:rPr>
          <w:rFonts w:ascii="Times New Roman" w:hAnsi="Times New Roman"/>
          <w:b/>
          <w:bCs/>
          <w:sz w:val="26"/>
          <w:szCs w:val="26"/>
        </w:rPr>
      </w:pPr>
    </w:p>
    <w:p w14:paraId="02D0B51A" w14:textId="1B0D47ED" w:rsidR="00175371" w:rsidRPr="00670749" w:rsidRDefault="00B92A47" w:rsidP="00175371">
      <w:pPr>
        <w:widowControl w:val="0"/>
        <w:autoSpaceDE w:val="0"/>
        <w:autoSpaceDN w:val="0"/>
        <w:spacing w:line="276" w:lineRule="auto"/>
        <w:ind w:firstLine="567"/>
        <w:rPr>
          <w:rFonts w:ascii="Times New Roman" w:hAnsi="Times New Roman"/>
          <w:sz w:val="26"/>
          <w:szCs w:val="26"/>
        </w:rPr>
      </w:pPr>
      <w:r w:rsidRPr="00670749">
        <w:rPr>
          <w:rFonts w:ascii="Times New Roman" w:hAnsi="Times New Roman"/>
          <w:b/>
          <w:bCs/>
          <w:sz w:val="26"/>
          <w:szCs w:val="26"/>
        </w:rPr>
        <w:t>7.</w:t>
      </w:r>
      <w:r w:rsidRPr="00670749">
        <w:rPr>
          <w:rFonts w:ascii="Times New Roman" w:hAnsi="Times New Roman"/>
          <w:sz w:val="26"/>
          <w:szCs w:val="26"/>
        </w:rPr>
        <w:t xml:space="preserve"> </w:t>
      </w:r>
      <w:r w:rsidR="00175371" w:rsidRPr="00670749">
        <w:rPr>
          <w:rFonts w:ascii="Times New Roman" w:hAnsi="Times New Roman"/>
          <w:sz w:val="26"/>
          <w:szCs w:val="26"/>
        </w:rPr>
        <w:t>În</w:t>
      </w:r>
      <w:r w:rsidR="00175371" w:rsidRPr="00670749">
        <w:rPr>
          <w:rFonts w:ascii="Times New Roman" w:hAnsi="Times New Roman"/>
          <w:spacing w:val="-4"/>
          <w:sz w:val="26"/>
          <w:szCs w:val="26"/>
        </w:rPr>
        <w:t xml:space="preserve"> </w:t>
      </w:r>
      <w:r w:rsidR="00175371" w:rsidRPr="00670749">
        <w:rPr>
          <w:rFonts w:ascii="Times New Roman" w:hAnsi="Times New Roman"/>
          <w:sz w:val="26"/>
          <w:szCs w:val="26"/>
        </w:rPr>
        <w:t>e-mail-ul</w:t>
      </w:r>
      <w:r w:rsidR="00175371" w:rsidRPr="00670749">
        <w:rPr>
          <w:rFonts w:ascii="Times New Roman" w:hAnsi="Times New Roman"/>
          <w:spacing w:val="-4"/>
          <w:sz w:val="26"/>
          <w:szCs w:val="26"/>
        </w:rPr>
        <w:t xml:space="preserve"> </w:t>
      </w:r>
      <w:r w:rsidR="00175371" w:rsidRPr="00670749">
        <w:rPr>
          <w:rFonts w:ascii="Times New Roman" w:hAnsi="Times New Roman"/>
          <w:sz w:val="26"/>
          <w:szCs w:val="26"/>
        </w:rPr>
        <w:t>indicat</w:t>
      </w:r>
      <w:r w:rsidR="00175371" w:rsidRPr="00670749">
        <w:rPr>
          <w:rFonts w:ascii="Times New Roman" w:hAnsi="Times New Roman"/>
          <w:spacing w:val="-2"/>
          <w:sz w:val="26"/>
          <w:szCs w:val="26"/>
        </w:rPr>
        <w:t xml:space="preserve"> </w:t>
      </w:r>
      <w:r w:rsidR="00175371" w:rsidRPr="00670749">
        <w:rPr>
          <w:rFonts w:ascii="Times New Roman" w:hAnsi="Times New Roman"/>
          <w:sz w:val="26"/>
          <w:szCs w:val="26"/>
        </w:rPr>
        <w:t>veți</w:t>
      </w:r>
      <w:r w:rsidR="00175371" w:rsidRPr="00670749">
        <w:rPr>
          <w:rFonts w:ascii="Times New Roman" w:hAnsi="Times New Roman"/>
          <w:spacing w:val="-5"/>
          <w:sz w:val="26"/>
          <w:szCs w:val="26"/>
        </w:rPr>
        <w:t xml:space="preserve"> </w:t>
      </w:r>
      <w:r w:rsidR="00175371" w:rsidRPr="00670749">
        <w:rPr>
          <w:rFonts w:ascii="Times New Roman" w:hAnsi="Times New Roman"/>
          <w:sz w:val="26"/>
          <w:szCs w:val="26"/>
        </w:rPr>
        <w:t>primi</w:t>
      </w:r>
      <w:r w:rsidR="00175371" w:rsidRPr="00670749">
        <w:rPr>
          <w:rFonts w:ascii="Times New Roman" w:hAnsi="Times New Roman"/>
          <w:spacing w:val="-4"/>
          <w:sz w:val="26"/>
          <w:szCs w:val="26"/>
        </w:rPr>
        <w:t xml:space="preserve"> </w:t>
      </w:r>
      <w:r w:rsidR="00175371" w:rsidRPr="00670749">
        <w:rPr>
          <w:rFonts w:ascii="Times New Roman" w:hAnsi="Times New Roman"/>
          <w:sz w:val="26"/>
          <w:szCs w:val="26"/>
        </w:rPr>
        <w:t>o</w:t>
      </w:r>
      <w:r w:rsidR="00175371" w:rsidRPr="00670749">
        <w:rPr>
          <w:rFonts w:ascii="Times New Roman" w:hAnsi="Times New Roman"/>
          <w:spacing w:val="-3"/>
          <w:sz w:val="26"/>
          <w:szCs w:val="26"/>
        </w:rPr>
        <w:t xml:space="preserve"> </w:t>
      </w:r>
      <w:r w:rsidR="00175371" w:rsidRPr="00670749">
        <w:rPr>
          <w:rFonts w:ascii="Times New Roman" w:hAnsi="Times New Roman"/>
          <w:spacing w:val="-2"/>
          <w:sz w:val="26"/>
          <w:szCs w:val="26"/>
        </w:rPr>
        <w:t>parolă:</w:t>
      </w:r>
    </w:p>
    <w:p w14:paraId="1BC05641" w14:textId="31A14630" w:rsidR="00175371" w:rsidRPr="00670749" w:rsidRDefault="00175371">
      <w:pPr>
        <w:pStyle w:val="ListParagraph"/>
        <w:widowControl w:val="0"/>
        <w:numPr>
          <w:ilvl w:val="0"/>
          <w:numId w:val="7"/>
        </w:numPr>
        <w:autoSpaceDE w:val="0"/>
        <w:autoSpaceDN w:val="0"/>
        <w:spacing w:after="0"/>
        <w:ind w:left="0" w:firstLine="567"/>
        <w:contextualSpacing w:val="0"/>
        <w:rPr>
          <w:rFonts w:ascii="Times New Roman" w:hAnsi="Times New Roman"/>
          <w:i/>
          <w:sz w:val="26"/>
          <w:szCs w:val="26"/>
          <w:lang w:val="ro-MD"/>
        </w:rPr>
      </w:pPr>
      <w:r w:rsidRPr="00670749">
        <w:rPr>
          <w:rFonts w:ascii="Times New Roman" w:hAnsi="Times New Roman"/>
          <w:spacing w:val="-4"/>
          <w:sz w:val="26"/>
          <w:szCs w:val="26"/>
          <w:lang w:val="ro-MD"/>
        </w:rPr>
        <w:t xml:space="preserve"> este</w:t>
      </w:r>
      <w:r w:rsidRPr="00670749">
        <w:rPr>
          <w:rFonts w:ascii="Times New Roman" w:hAnsi="Times New Roman"/>
          <w:spacing w:val="-12"/>
          <w:sz w:val="26"/>
          <w:szCs w:val="26"/>
          <w:lang w:val="ro-MD"/>
        </w:rPr>
        <w:t xml:space="preserve"> </w:t>
      </w:r>
      <w:r w:rsidRPr="00670749">
        <w:rPr>
          <w:rFonts w:ascii="Times New Roman" w:hAnsi="Times New Roman"/>
          <w:spacing w:val="-4"/>
          <w:sz w:val="26"/>
          <w:szCs w:val="26"/>
          <w:lang w:val="ro-MD"/>
        </w:rPr>
        <w:t>de</w:t>
      </w:r>
      <w:r w:rsidRPr="00670749">
        <w:rPr>
          <w:rFonts w:ascii="Times New Roman" w:hAnsi="Times New Roman"/>
          <w:spacing w:val="-11"/>
          <w:sz w:val="26"/>
          <w:szCs w:val="26"/>
          <w:lang w:val="ro-MD"/>
        </w:rPr>
        <w:t xml:space="preserve"> </w:t>
      </w:r>
      <w:r w:rsidRPr="00670749">
        <w:rPr>
          <w:rFonts w:ascii="Times New Roman" w:hAnsi="Times New Roman"/>
          <w:spacing w:val="-4"/>
          <w:sz w:val="26"/>
          <w:szCs w:val="26"/>
          <w:lang w:val="ro-MD"/>
        </w:rPr>
        <w:t>unică</w:t>
      </w:r>
      <w:r w:rsidRPr="00670749">
        <w:rPr>
          <w:rFonts w:ascii="Times New Roman" w:hAnsi="Times New Roman"/>
          <w:spacing w:val="-11"/>
          <w:sz w:val="26"/>
          <w:szCs w:val="26"/>
          <w:lang w:val="ro-MD"/>
        </w:rPr>
        <w:t xml:space="preserve"> </w:t>
      </w:r>
      <w:r w:rsidRPr="00670749">
        <w:rPr>
          <w:rFonts w:ascii="Times New Roman" w:hAnsi="Times New Roman"/>
          <w:spacing w:val="-4"/>
          <w:sz w:val="26"/>
          <w:szCs w:val="26"/>
          <w:lang w:val="ro-MD"/>
        </w:rPr>
        <w:t>folosință</w:t>
      </w:r>
      <w:r w:rsidRPr="00670749">
        <w:rPr>
          <w:rFonts w:ascii="Times New Roman" w:hAnsi="Times New Roman"/>
          <w:spacing w:val="-12"/>
          <w:sz w:val="26"/>
          <w:szCs w:val="26"/>
          <w:lang w:val="ro-MD"/>
        </w:rPr>
        <w:t xml:space="preserve"> </w:t>
      </w:r>
      <w:r w:rsidRPr="00670749">
        <w:rPr>
          <w:rFonts w:ascii="Times New Roman" w:hAnsi="Times New Roman"/>
          <w:i/>
          <w:spacing w:val="-4"/>
          <w:sz w:val="26"/>
          <w:szCs w:val="26"/>
          <w:lang w:val="ro-MD"/>
        </w:rPr>
        <w:t>(pentru</w:t>
      </w:r>
      <w:r w:rsidRPr="00670749">
        <w:rPr>
          <w:rFonts w:ascii="Times New Roman" w:hAnsi="Times New Roman"/>
          <w:i/>
          <w:spacing w:val="-11"/>
          <w:sz w:val="26"/>
          <w:szCs w:val="26"/>
          <w:lang w:val="ro-MD"/>
        </w:rPr>
        <w:t xml:space="preserve"> </w:t>
      </w:r>
      <w:r w:rsidRPr="00670749">
        <w:rPr>
          <w:rFonts w:ascii="Times New Roman" w:hAnsi="Times New Roman"/>
          <w:i/>
          <w:spacing w:val="-4"/>
          <w:sz w:val="26"/>
          <w:szCs w:val="26"/>
          <w:lang w:val="ro-MD"/>
        </w:rPr>
        <w:t>fiecare</w:t>
      </w:r>
      <w:r w:rsidRPr="00670749">
        <w:rPr>
          <w:rFonts w:ascii="Times New Roman" w:hAnsi="Times New Roman"/>
          <w:i/>
          <w:spacing w:val="-11"/>
          <w:sz w:val="26"/>
          <w:szCs w:val="26"/>
          <w:lang w:val="ro-MD"/>
        </w:rPr>
        <w:t xml:space="preserve"> </w:t>
      </w:r>
      <w:r w:rsidRPr="00670749">
        <w:rPr>
          <w:rFonts w:ascii="Times New Roman" w:hAnsi="Times New Roman"/>
          <w:i/>
          <w:spacing w:val="-4"/>
          <w:sz w:val="26"/>
          <w:szCs w:val="26"/>
          <w:lang w:val="ro-MD"/>
        </w:rPr>
        <w:t>logare,</w:t>
      </w:r>
      <w:r w:rsidRPr="00670749">
        <w:rPr>
          <w:rFonts w:ascii="Times New Roman" w:hAnsi="Times New Roman"/>
          <w:i/>
          <w:spacing w:val="-11"/>
          <w:sz w:val="26"/>
          <w:szCs w:val="26"/>
          <w:lang w:val="ro-MD"/>
        </w:rPr>
        <w:t xml:space="preserve"> </w:t>
      </w:r>
      <w:r w:rsidRPr="00670749">
        <w:rPr>
          <w:rFonts w:ascii="Times New Roman" w:hAnsi="Times New Roman"/>
          <w:i/>
          <w:spacing w:val="-4"/>
          <w:sz w:val="26"/>
          <w:szCs w:val="26"/>
          <w:lang w:val="ro-MD"/>
        </w:rPr>
        <w:t>sistemul</w:t>
      </w:r>
      <w:r w:rsidRPr="00670749">
        <w:rPr>
          <w:rFonts w:ascii="Times New Roman" w:hAnsi="Times New Roman"/>
          <w:i/>
          <w:spacing w:val="-11"/>
          <w:sz w:val="26"/>
          <w:szCs w:val="26"/>
          <w:lang w:val="ro-MD"/>
        </w:rPr>
        <w:t xml:space="preserve"> </w:t>
      </w:r>
      <w:r w:rsidRPr="00670749">
        <w:rPr>
          <w:rFonts w:ascii="Times New Roman" w:hAnsi="Times New Roman"/>
          <w:i/>
          <w:spacing w:val="-4"/>
          <w:sz w:val="26"/>
          <w:szCs w:val="26"/>
          <w:lang w:val="ro-MD"/>
        </w:rPr>
        <w:t>va</w:t>
      </w:r>
      <w:r w:rsidRPr="00670749">
        <w:rPr>
          <w:rFonts w:ascii="Times New Roman" w:hAnsi="Times New Roman"/>
          <w:i/>
          <w:spacing w:val="-12"/>
          <w:sz w:val="26"/>
          <w:szCs w:val="26"/>
          <w:lang w:val="ro-MD"/>
        </w:rPr>
        <w:t xml:space="preserve"> </w:t>
      </w:r>
      <w:r w:rsidRPr="00670749">
        <w:rPr>
          <w:rFonts w:ascii="Times New Roman" w:hAnsi="Times New Roman"/>
          <w:i/>
          <w:spacing w:val="-4"/>
          <w:sz w:val="26"/>
          <w:szCs w:val="26"/>
          <w:lang w:val="ro-MD"/>
        </w:rPr>
        <w:t>genera,</w:t>
      </w:r>
      <w:r w:rsidRPr="00670749">
        <w:rPr>
          <w:rFonts w:ascii="Times New Roman" w:hAnsi="Times New Roman"/>
          <w:i/>
          <w:spacing w:val="-8"/>
          <w:sz w:val="26"/>
          <w:szCs w:val="26"/>
          <w:lang w:val="ro-MD"/>
        </w:rPr>
        <w:t xml:space="preserve"> </w:t>
      </w:r>
      <w:r w:rsidRPr="00670749">
        <w:rPr>
          <w:rFonts w:ascii="Times New Roman" w:hAnsi="Times New Roman"/>
          <w:i/>
          <w:spacing w:val="-4"/>
          <w:sz w:val="26"/>
          <w:szCs w:val="26"/>
          <w:lang w:val="ro-MD"/>
        </w:rPr>
        <w:t>câte</w:t>
      </w:r>
      <w:r w:rsidRPr="00670749">
        <w:rPr>
          <w:rFonts w:ascii="Times New Roman" w:hAnsi="Times New Roman"/>
          <w:i/>
          <w:spacing w:val="-11"/>
          <w:sz w:val="26"/>
          <w:szCs w:val="26"/>
          <w:lang w:val="ro-MD"/>
        </w:rPr>
        <w:t xml:space="preserve"> </w:t>
      </w:r>
      <w:r w:rsidRPr="00670749">
        <w:rPr>
          <w:rFonts w:ascii="Times New Roman" w:hAnsi="Times New Roman"/>
          <w:i/>
          <w:spacing w:val="-4"/>
          <w:sz w:val="26"/>
          <w:szCs w:val="26"/>
          <w:lang w:val="ro-MD"/>
        </w:rPr>
        <w:t>o</w:t>
      </w:r>
      <w:r w:rsidRPr="00670749">
        <w:rPr>
          <w:rFonts w:ascii="Times New Roman" w:hAnsi="Times New Roman"/>
          <w:i/>
          <w:spacing w:val="-11"/>
          <w:sz w:val="26"/>
          <w:szCs w:val="26"/>
          <w:lang w:val="ro-MD"/>
        </w:rPr>
        <w:t xml:space="preserve"> </w:t>
      </w:r>
      <w:r w:rsidRPr="00670749">
        <w:rPr>
          <w:rFonts w:ascii="Times New Roman" w:hAnsi="Times New Roman"/>
          <w:i/>
          <w:spacing w:val="-4"/>
          <w:sz w:val="26"/>
          <w:szCs w:val="26"/>
          <w:lang w:val="ro-MD"/>
        </w:rPr>
        <w:t>parolă</w:t>
      </w:r>
      <w:r w:rsidRPr="00670749">
        <w:rPr>
          <w:rFonts w:ascii="Times New Roman" w:hAnsi="Times New Roman"/>
          <w:i/>
          <w:spacing w:val="-10"/>
          <w:sz w:val="26"/>
          <w:szCs w:val="26"/>
          <w:lang w:val="ro-MD"/>
        </w:rPr>
        <w:t xml:space="preserve"> </w:t>
      </w:r>
      <w:r w:rsidRPr="00670749">
        <w:rPr>
          <w:rFonts w:ascii="Times New Roman" w:hAnsi="Times New Roman"/>
          <w:i/>
          <w:spacing w:val="-4"/>
          <w:sz w:val="26"/>
          <w:szCs w:val="26"/>
          <w:lang w:val="ro-MD"/>
        </w:rPr>
        <w:t>nouă)</w:t>
      </w:r>
    </w:p>
    <w:p w14:paraId="3CB9AABF" w14:textId="1BCC1552" w:rsidR="00175371" w:rsidRPr="00670749" w:rsidRDefault="00175371">
      <w:pPr>
        <w:pStyle w:val="ListParagraph"/>
        <w:widowControl w:val="0"/>
        <w:numPr>
          <w:ilvl w:val="0"/>
          <w:numId w:val="7"/>
        </w:numPr>
        <w:autoSpaceDE w:val="0"/>
        <w:autoSpaceDN w:val="0"/>
        <w:spacing w:after="0"/>
        <w:ind w:left="0" w:firstLine="567"/>
        <w:contextualSpacing w:val="0"/>
        <w:rPr>
          <w:rFonts w:ascii="Times New Roman" w:hAnsi="Times New Roman"/>
          <w:b/>
          <w:sz w:val="26"/>
          <w:szCs w:val="26"/>
          <w:lang w:val="ro-MD"/>
        </w:rPr>
      </w:pPr>
      <w:r w:rsidRPr="00670749">
        <w:rPr>
          <w:rFonts w:ascii="Times New Roman" w:hAnsi="Times New Roman"/>
          <w:sz w:val="26"/>
          <w:szCs w:val="26"/>
          <w:lang w:val="ro-MD"/>
        </w:rPr>
        <w:t xml:space="preserve"> de</w:t>
      </w:r>
      <w:r w:rsidRPr="00670749">
        <w:rPr>
          <w:rFonts w:ascii="Times New Roman" w:hAnsi="Times New Roman"/>
          <w:spacing w:val="-6"/>
          <w:sz w:val="26"/>
          <w:szCs w:val="26"/>
          <w:lang w:val="ro-MD"/>
        </w:rPr>
        <w:t xml:space="preserve"> </w:t>
      </w:r>
      <w:r w:rsidRPr="00670749">
        <w:rPr>
          <w:rFonts w:ascii="Times New Roman" w:hAnsi="Times New Roman"/>
          <w:sz w:val="26"/>
          <w:szCs w:val="26"/>
          <w:lang w:val="ro-MD"/>
        </w:rPr>
        <w:t>la</w:t>
      </w:r>
      <w:r w:rsidRPr="00670749">
        <w:rPr>
          <w:rFonts w:ascii="Times New Roman" w:hAnsi="Times New Roman"/>
          <w:spacing w:val="-2"/>
          <w:sz w:val="26"/>
          <w:szCs w:val="26"/>
          <w:lang w:val="ro-MD"/>
        </w:rPr>
        <w:t xml:space="preserve"> </w:t>
      </w:r>
      <w:r w:rsidRPr="00670749">
        <w:rPr>
          <w:rFonts w:ascii="Times New Roman" w:hAnsi="Times New Roman"/>
          <w:sz w:val="26"/>
          <w:szCs w:val="26"/>
          <w:lang w:val="ro-MD"/>
        </w:rPr>
        <w:t>expeditor:</w:t>
      </w:r>
      <w:r w:rsidRPr="00670749">
        <w:rPr>
          <w:rFonts w:ascii="Times New Roman" w:hAnsi="Times New Roman"/>
          <w:spacing w:val="-4"/>
          <w:sz w:val="26"/>
          <w:szCs w:val="26"/>
          <w:lang w:val="ro-MD"/>
        </w:rPr>
        <w:t xml:space="preserve"> </w:t>
      </w:r>
      <w:r w:rsidRPr="00670749">
        <w:rPr>
          <w:rFonts w:ascii="Times New Roman" w:hAnsi="Times New Roman"/>
          <w:b/>
          <w:spacing w:val="-4"/>
          <w:sz w:val="26"/>
          <w:szCs w:val="26"/>
          <w:lang w:val="ro-MD"/>
        </w:rPr>
        <w:t>AMDM</w:t>
      </w:r>
    </w:p>
    <w:p w14:paraId="39D83588" w14:textId="68BA10A0" w:rsidR="00175371" w:rsidRPr="00670749" w:rsidRDefault="00175371">
      <w:pPr>
        <w:pStyle w:val="ListParagraph"/>
        <w:widowControl w:val="0"/>
        <w:numPr>
          <w:ilvl w:val="0"/>
          <w:numId w:val="7"/>
        </w:numPr>
        <w:autoSpaceDE w:val="0"/>
        <w:autoSpaceDN w:val="0"/>
        <w:spacing w:after="0"/>
        <w:ind w:left="0" w:firstLine="567"/>
        <w:contextualSpacing w:val="0"/>
        <w:rPr>
          <w:rFonts w:ascii="Times New Roman" w:hAnsi="Times New Roman"/>
          <w:b/>
          <w:sz w:val="26"/>
          <w:szCs w:val="26"/>
          <w:lang w:val="ro-MD"/>
        </w:rPr>
      </w:pPr>
      <w:r w:rsidRPr="00670749">
        <w:rPr>
          <w:rFonts w:ascii="Times New Roman" w:hAnsi="Times New Roman"/>
          <w:sz w:val="26"/>
          <w:szCs w:val="26"/>
          <w:lang w:val="ro-MD"/>
        </w:rPr>
        <w:t xml:space="preserve"> subiect:</w:t>
      </w:r>
      <w:r w:rsidRPr="00670749">
        <w:rPr>
          <w:rFonts w:ascii="Times New Roman" w:hAnsi="Times New Roman"/>
          <w:spacing w:val="-5"/>
          <w:sz w:val="26"/>
          <w:szCs w:val="26"/>
          <w:lang w:val="ro-MD"/>
        </w:rPr>
        <w:t xml:space="preserve"> </w:t>
      </w:r>
      <w:r w:rsidRPr="00670749">
        <w:rPr>
          <w:rFonts w:ascii="Times New Roman" w:hAnsi="Times New Roman"/>
          <w:b/>
          <w:sz w:val="26"/>
          <w:szCs w:val="26"/>
          <w:lang w:val="ro-MD"/>
        </w:rPr>
        <w:t>AMDM</w:t>
      </w:r>
      <w:r w:rsidRPr="00670749">
        <w:rPr>
          <w:rFonts w:ascii="Times New Roman" w:hAnsi="Times New Roman"/>
          <w:b/>
          <w:spacing w:val="-6"/>
          <w:sz w:val="26"/>
          <w:szCs w:val="26"/>
          <w:lang w:val="ro-MD"/>
        </w:rPr>
        <w:t xml:space="preserve"> </w:t>
      </w:r>
      <w:r w:rsidRPr="00670749">
        <w:rPr>
          <w:rFonts w:ascii="Times New Roman" w:hAnsi="Times New Roman"/>
          <w:b/>
          <w:sz w:val="26"/>
          <w:szCs w:val="26"/>
          <w:lang w:val="ro-MD"/>
        </w:rPr>
        <w:t>registru</w:t>
      </w:r>
      <w:r w:rsidRPr="00670749">
        <w:rPr>
          <w:rFonts w:ascii="Times New Roman" w:hAnsi="Times New Roman"/>
          <w:b/>
          <w:spacing w:val="-7"/>
          <w:sz w:val="26"/>
          <w:szCs w:val="26"/>
          <w:lang w:val="ro-MD"/>
        </w:rPr>
        <w:t xml:space="preserve"> </w:t>
      </w:r>
      <w:r w:rsidRPr="00670749">
        <w:rPr>
          <w:rFonts w:ascii="Times New Roman" w:hAnsi="Times New Roman"/>
          <w:b/>
          <w:sz w:val="26"/>
          <w:szCs w:val="26"/>
          <w:lang w:val="ro-MD"/>
        </w:rPr>
        <w:t>resetarea</w:t>
      </w:r>
      <w:r w:rsidRPr="00670749">
        <w:rPr>
          <w:rFonts w:ascii="Times New Roman" w:hAnsi="Times New Roman"/>
          <w:b/>
          <w:spacing w:val="-6"/>
          <w:sz w:val="26"/>
          <w:szCs w:val="26"/>
          <w:lang w:val="ro-MD"/>
        </w:rPr>
        <w:t xml:space="preserve"> </w:t>
      </w:r>
      <w:r w:rsidRPr="00670749">
        <w:rPr>
          <w:rFonts w:ascii="Times New Roman" w:hAnsi="Times New Roman"/>
          <w:b/>
          <w:spacing w:val="-2"/>
          <w:sz w:val="26"/>
          <w:szCs w:val="26"/>
          <w:lang w:val="ro-MD"/>
        </w:rPr>
        <w:t>parolei</w:t>
      </w:r>
    </w:p>
    <w:p w14:paraId="368A7B92" w14:textId="4BC1B5B0" w:rsidR="00175371" w:rsidRPr="00670749" w:rsidRDefault="00175371">
      <w:pPr>
        <w:pStyle w:val="ListParagraph"/>
        <w:widowControl w:val="0"/>
        <w:numPr>
          <w:ilvl w:val="0"/>
          <w:numId w:val="7"/>
        </w:numPr>
        <w:autoSpaceDE w:val="0"/>
        <w:autoSpaceDN w:val="0"/>
        <w:spacing w:after="0"/>
        <w:ind w:left="0" w:firstLine="567"/>
        <w:contextualSpacing w:val="0"/>
        <w:rPr>
          <w:rFonts w:ascii="Times New Roman" w:hAnsi="Times New Roman"/>
          <w:b/>
          <w:sz w:val="26"/>
          <w:szCs w:val="26"/>
          <w:lang w:val="ro-MD"/>
        </w:rPr>
      </w:pPr>
      <w:r w:rsidRPr="00670749">
        <w:rPr>
          <w:rFonts w:ascii="Times New Roman" w:hAnsi="Times New Roman"/>
          <w:sz w:val="26"/>
          <w:szCs w:val="26"/>
          <w:lang w:val="ro-MD"/>
        </w:rPr>
        <w:t xml:space="preserve"> mesaj:</w:t>
      </w:r>
      <w:r w:rsidRPr="00670749">
        <w:rPr>
          <w:rFonts w:ascii="Times New Roman" w:hAnsi="Times New Roman"/>
          <w:spacing w:val="-5"/>
          <w:sz w:val="26"/>
          <w:szCs w:val="26"/>
          <w:lang w:val="ro-MD"/>
        </w:rPr>
        <w:t xml:space="preserve"> </w:t>
      </w:r>
      <w:r w:rsidRPr="00670749">
        <w:rPr>
          <w:rFonts w:ascii="Times New Roman" w:hAnsi="Times New Roman"/>
          <w:b/>
          <w:sz w:val="26"/>
          <w:szCs w:val="26"/>
          <w:lang w:val="ro-MD"/>
        </w:rPr>
        <w:t>Parola</w:t>
      </w:r>
      <w:r w:rsidRPr="00670749">
        <w:rPr>
          <w:rFonts w:ascii="Times New Roman" w:hAnsi="Times New Roman"/>
          <w:b/>
          <w:spacing w:val="-6"/>
          <w:sz w:val="26"/>
          <w:szCs w:val="26"/>
          <w:lang w:val="ro-MD"/>
        </w:rPr>
        <w:t xml:space="preserve"> </w:t>
      </w:r>
      <w:r w:rsidRPr="00670749">
        <w:rPr>
          <w:rFonts w:ascii="Times New Roman" w:hAnsi="Times New Roman"/>
          <w:b/>
          <w:sz w:val="26"/>
          <w:szCs w:val="26"/>
          <w:lang w:val="ro-MD"/>
        </w:rPr>
        <w:t>noua</w:t>
      </w:r>
      <w:r w:rsidRPr="00670749">
        <w:rPr>
          <w:rFonts w:ascii="Times New Roman" w:hAnsi="Times New Roman"/>
          <w:b/>
          <w:spacing w:val="-4"/>
          <w:sz w:val="26"/>
          <w:szCs w:val="26"/>
          <w:lang w:val="ro-MD"/>
        </w:rPr>
        <w:t xml:space="preserve"> </w:t>
      </w:r>
      <w:r w:rsidRPr="00670749">
        <w:rPr>
          <w:rFonts w:ascii="Times New Roman" w:hAnsi="Times New Roman"/>
          <w:b/>
          <w:sz w:val="26"/>
          <w:szCs w:val="26"/>
          <w:lang w:val="ro-MD"/>
        </w:rPr>
        <w:t>este</w:t>
      </w:r>
      <w:r w:rsidRPr="00670749">
        <w:rPr>
          <w:rFonts w:ascii="Times New Roman" w:hAnsi="Times New Roman"/>
          <w:b/>
          <w:spacing w:val="-3"/>
          <w:sz w:val="26"/>
          <w:szCs w:val="26"/>
          <w:lang w:val="ro-MD"/>
        </w:rPr>
        <w:t xml:space="preserve"> </w:t>
      </w:r>
      <w:r w:rsidRPr="00670749">
        <w:rPr>
          <w:rFonts w:ascii="Times New Roman" w:hAnsi="Times New Roman"/>
          <w:b/>
          <w:spacing w:val="-4"/>
          <w:sz w:val="26"/>
          <w:szCs w:val="26"/>
          <w:lang w:val="ro-MD"/>
        </w:rPr>
        <w:t>xxxx</w:t>
      </w:r>
    </w:p>
    <w:p w14:paraId="79B36FB8" w14:textId="77777777" w:rsidR="00175371" w:rsidRPr="00670749" w:rsidRDefault="00175371" w:rsidP="00175371">
      <w:pPr>
        <w:pStyle w:val="BodyText"/>
        <w:spacing w:before="124"/>
        <w:ind w:left="567"/>
        <w:rPr>
          <w:rFonts w:ascii="Times New Roman" w:hAnsi="Times New Roman"/>
          <w:noProof w:val="0"/>
          <w:sz w:val="26"/>
          <w:szCs w:val="26"/>
          <w:lang w:val="ro-MD"/>
        </w:rPr>
      </w:pPr>
      <w:r w:rsidRPr="00670749">
        <w:rPr>
          <w:rFonts w:ascii="Times New Roman" w:hAnsi="Times New Roman"/>
          <w:noProof w:val="0"/>
          <w:spacing w:val="-6"/>
          <w:sz w:val="26"/>
          <w:szCs w:val="26"/>
          <w:lang w:val="ro-MD"/>
        </w:rPr>
        <w:t>Parola urmează a</w:t>
      </w:r>
      <w:r w:rsidRPr="00670749">
        <w:rPr>
          <w:rFonts w:ascii="Times New Roman" w:hAnsi="Times New Roman"/>
          <w:noProof w:val="0"/>
          <w:spacing w:val="-9"/>
          <w:sz w:val="26"/>
          <w:szCs w:val="26"/>
          <w:lang w:val="ro-MD"/>
        </w:rPr>
        <w:t xml:space="preserve"> </w:t>
      </w:r>
      <w:r w:rsidRPr="00670749">
        <w:rPr>
          <w:rFonts w:ascii="Times New Roman" w:hAnsi="Times New Roman"/>
          <w:noProof w:val="0"/>
          <w:spacing w:val="-6"/>
          <w:sz w:val="26"/>
          <w:szCs w:val="26"/>
          <w:lang w:val="ro-MD"/>
        </w:rPr>
        <w:t>fi</w:t>
      </w:r>
      <w:r w:rsidRPr="00670749">
        <w:rPr>
          <w:rFonts w:ascii="Times New Roman" w:hAnsi="Times New Roman"/>
          <w:noProof w:val="0"/>
          <w:spacing w:val="-9"/>
          <w:sz w:val="26"/>
          <w:szCs w:val="26"/>
          <w:lang w:val="ro-MD"/>
        </w:rPr>
        <w:t xml:space="preserve"> </w:t>
      </w:r>
      <w:r w:rsidRPr="00670749">
        <w:rPr>
          <w:rFonts w:ascii="Times New Roman" w:hAnsi="Times New Roman"/>
          <w:noProof w:val="0"/>
          <w:spacing w:val="-6"/>
          <w:sz w:val="26"/>
          <w:szCs w:val="26"/>
          <w:lang w:val="ro-MD"/>
        </w:rPr>
        <w:t>introdusă în</w:t>
      </w:r>
      <w:r w:rsidRPr="00670749">
        <w:rPr>
          <w:rFonts w:ascii="Times New Roman" w:hAnsi="Times New Roman"/>
          <w:noProof w:val="0"/>
          <w:spacing w:val="-8"/>
          <w:sz w:val="26"/>
          <w:szCs w:val="26"/>
          <w:lang w:val="ro-MD"/>
        </w:rPr>
        <w:t xml:space="preserve"> </w:t>
      </w:r>
      <w:r w:rsidRPr="00670749">
        <w:rPr>
          <w:rFonts w:ascii="Times New Roman" w:hAnsi="Times New Roman"/>
          <w:noProof w:val="0"/>
          <w:spacing w:val="-6"/>
          <w:sz w:val="26"/>
          <w:szCs w:val="26"/>
          <w:lang w:val="ro-MD"/>
        </w:rPr>
        <w:t>câmpul</w:t>
      </w:r>
      <w:r w:rsidRPr="00670749">
        <w:rPr>
          <w:rFonts w:ascii="Times New Roman" w:hAnsi="Times New Roman"/>
          <w:noProof w:val="0"/>
          <w:spacing w:val="-7"/>
          <w:sz w:val="26"/>
          <w:szCs w:val="26"/>
          <w:lang w:val="ro-MD"/>
        </w:rPr>
        <w:t xml:space="preserve"> </w:t>
      </w:r>
      <w:r w:rsidRPr="00670749">
        <w:rPr>
          <w:rFonts w:ascii="Times New Roman" w:hAnsi="Times New Roman"/>
          <w:noProof w:val="0"/>
          <w:spacing w:val="-6"/>
          <w:sz w:val="26"/>
          <w:szCs w:val="26"/>
          <w:lang w:val="ro-MD"/>
        </w:rPr>
        <w:t xml:space="preserve">corespunzător </w:t>
      </w:r>
      <w:r w:rsidRPr="00670749">
        <w:rPr>
          <w:rFonts w:ascii="Times New Roman" w:hAnsi="Times New Roman"/>
          <w:b/>
          <w:noProof w:val="0"/>
          <w:spacing w:val="-6"/>
          <w:sz w:val="26"/>
          <w:szCs w:val="26"/>
          <w:lang w:val="ro-MD"/>
        </w:rPr>
        <w:t>Parola</w:t>
      </w:r>
      <w:r w:rsidRPr="00670749">
        <w:rPr>
          <w:rFonts w:ascii="Times New Roman" w:hAnsi="Times New Roman"/>
          <w:noProof w:val="0"/>
          <w:spacing w:val="-6"/>
          <w:sz w:val="26"/>
          <w:szCs w:val="26"/>
          <w:lang w:val="ro-MD"/>
        </w:rPr>
        <w:t>.</w:t>
      </w:r>
    </w:p>
    <w:p w14:paraId="56310F01" w14:textId="79B90EFE" w:rsidR="00175371" w:rsidRPr="00670749" w:rsidRDefault="00175371" w:rsidP="000A0409">
      <w:pPr>
        <w:pStyle w:val="BodyText"/>
        <w:rPr>
          <w:noProof w:val="0"/>
          <w:sz w:val="20"/>
          <w:lang w:val="ro-MD"/>
        </w:rPr>
      </w:pPr>
      <w:r w:rsidRPr="00670749">
        <w:rPr>
          <w:sz w:val="20"/>
          <w:lang w:val="ro-MD" w:eastAsia="ro-RO"/>
        </w:rPr>
        <w:drawing>
          <wp:anchor distT="0" distB="0" distL="0" distR="0" simplePos="0" relativeHeight="251759616" behindDoc="1" locked="0" layoutInCell="1" allowOverlap="1" wp14:anchorId="331984E3" wp14:editId="52F0997A">
            <wp:simplePos x="0" y="0"/>
            <wp:positionH relativeFrom="page">
              <wp:posOffset>1930257</wp:posOffset>
            </wp:positionH>
            <wp:positionV relativeFrom="paragraph">
              <wp:posOffset>155196</wp:posOffset>
            </wp:positionV>
            <wp:extent cx="3936074" cy="3788378"/>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4" cstate="print"/>
                    <a:stretch>
                      <a:fillRect/>
                    </a:stretch>
                  </pic:blipFill>
                  <pic:spPr>
                    <a:xfrm>
                      <a:off x="0" y="0"/>
                      <a:ext cx="3936074" cy="3788378"/>
                    </a:xfrm>
                    <a:prstGeom prst="rect">
                      <a:avLst/>
                    </a:prstGeom>
                  </pic:spPr>
                </pic:pic>
              </a:graphicData>
            </a:graphic>
          </wp:anchor>
        </w:drawing>
      </w:r>
    </w:p>
    <w:p w14:paraId="3227253E" w14:textId="77777777" w:rsidR="000A0409" w:rsidRPr="00670749" w:rsidRDefault="000A0409" w:rsidP="000A0409">
      <w:pPr>
        <w:pStyle w:val="Heading1"/>
        <w:jc w:val="center"/>
        <w:rPr>
          <w:rFonts w:ascii="Times New Roman" w:hAnsi="Times New Roman"/>
          <w:color w:val="auto"/>
        </w:rPr>
      </w:pPr>
    </w:p>
    <w:p w14:paraId="1ACAA225" w14:textId="77777777" w:rsidR="000A0409" w:rsidRPr="00670749" w:rsidRDefault="000A0409" w:rsidP="000A0409">
      <w:pPr>
        <w:pStyle w:val="Heading1"/>
        <w:jc w:val="center"/>
        <w:rPr>
          <w:rFonts w:ascii="Times New Roman" w:hAnsi="Times New Roman"/>
          <w:color w:val="auto"/>
        </w:rPr>
      </w:pPr>
    </w:p>
    <w:p w14:paraId="287B0CBE" w14:textId="77777777" w:rsidR="000A0409" w:rsidRPr="00670749" w:rsidRDefault="000A0409" w:rsidP="000A0409">
      <w:pPr>
        <w:pStyle w:val="Heading1"/>
        <w:jc w:val="center"/>
        <w:rPr>
          <w:rFonts w:ascii="Times New Roman" w:hAnsi="Times New Roman"/>
          <w:color w:val="auto"/>
        </w:rPr>
      </w:pPr>
    </w:p>
    <w:p w14:paraId="2ACA8007" w14:textId="77777777" w:rsidR="000A0409" w:rsidRPr="00670749" w:rsidRDefault="000A0409" w:rsidP="000A0409">
      <w:pPr>
        <w:pStyle w:val="Heading1"/>
        <w:jc w:val="center"/>
        <w:rPr>
          <w:rFonts w:ascii="Times New Roman" w:hAnsi="Times New Roman"/>
          <w:color w:val="auto"/>
        </w:rPr>
      </w:pPr>
    </w:p>
    <w:p w14:paraId="756A6E0F" w14:textId="071B2D13" w:rsidR="000A0409" w:rsidRPr="00670749" w:rsidRDefault="000A0409" w:rsidP="000A0409">
      <w:pPr>
        <w:pStyle w:val="Heading1"/>
        <w:tabs>
          <w:tab w:val="left" w:pos="473"/>
        </w:tabs>
        <w:rPr>
          <w:rFonts w:ascii="Times New Roman" w:hAnsi="Times New Roman"/>
          <w:color w:val="auto"/>
        </w:rPr>
      </w:pPr>
    </w:p>
    <w:p w14:paraId="78692616" w14:textId="77777777" w:rsidR="008154CE" w:rsidRPr="00670749" w:rsidRDefault="008154CE" w:rsidP="00FB0BC6">
      <w:pPr>
        <w:spacing w:line="207" w:lineRule="exact"/>
        <w:rPr>
          <w:rFonts w:ascii="Times New Roman" w:eastAsia="Times New Roman" w:hAnsi="Times New Roman"/>
          <w:b/>
          <w:bCs/>
          <w:sz w:val="28"/>
          <w:szCs w:val="28"/>
        </w:rPr>
      </w:pPr>
    </w:p>
    <w:p w14:paraId="6043C927" w14:textId="4FF58CFC" w:rsidR="000A0409" w:rsidRPr="00670749" w:rsidRDefault="000A0409" w:rsidP="000A0409">
      <w:pPr>
        <w:tabs>
          <w:tab w:val="left" w:pos="913"/>
        </w:tabs>
        <w:rPr>
          <w:rFonts w:ascii="Times New Roman" w:eastAsia="Times New Roman" w:hAnsi="Times New Roman"/>
          <w:b/>
          <w:bCs/>
          <w:sz w:val="28"/>
          <w:szCs w:val="28"/>
        </w:rPr>
      </w:pPr>
      <w:r w:rsidRPr="00670749">
        <w:rPr>
          <w:rFonts w:ascii="Times New Roman" w:eastAsia="Times New Roman" w:hAnsi="Times New Roman"/>
          <w:b/>
          <w:bCs/>
          <w:sz w:val="28"/>
          <w:szCs w:val="28"/>
        </w:rPr>
        <w:tab/>
      </w:r>
    </w:p>
    <w:p w14:paraId="5D880D59" w14:textId="2388BE34" w:rsidR="000A0409" w:rsidRPr="00670749" w:rsidRDefault="000A0409" w:rsidP="000A0409">
      <w:pPr>
        <w:tabs>
          <w:tab w:val="left" w:pos="913"/>
        </w:tabs>
        <w:rPr>
          <w:sz w:val="18"/>
        </w:rPr>
        <w:sectPr w:rsidR="000A0409" w:rsidRPr="00670749" w:rsidSect="00175371">
          <w:pgSz w:w="11910" w:h="16840"/>
          <w:pgMar w:top="900" w:right="708" w:bottom="880" w:left="1418" w:header="419" w:footer="693" w:gutter="0"/>
          <w:cols w:space="720"/>
        </w:sectPr>
      </w:pPr>
      <w:r w:rsidRPr="00670749">
        <w:rPr>
          <w:sz w:val="18"/>
        </w:rPr>
        <w:tab/>
      </w:r>
    </w:p>
    <w:p w14:paraId="13243419" w14:textId="618A4843" w:rsidR="008154CE" w:rsidRPr="00670749" w:rsidRDefault="000A0409" w:rsidP="000A0409">
      <w:pPr>
        <w:pStyle w:val="Heading1"/>
        <w:jc w:val="center"/>
        <w:rPr>
          <w:rFonts w:ascii="Times New Roman" w:hAnsi="Times New Roman"/>
          <w:color w:val="auto"/>
        </w:rPr>
      </w:pPr>
      <w:bookmarkStart w:id="19" w:name="_Toc231400938"/>
      <w:r w:rsidRPr="00670749">
        <w:rPr>
          <w:rFonts w:ascii="Times New Roman" w:hAnsi="Times New Roman"/>
          <w:color w:val="auto"/>
        </w:rPr>
        <w:lastRenderedPageBreak/>
        <w:t>CABINET</w:t>
      </w:r>
      <w:r w:rsidRPr="00670749">
        <w:rPr>
          <w:rFonts w:ascii="Times New Roman" w:hAnsi="Times New Roman"/>
          <w:color w:val="auto"/>
          <w:spacing w:val="-2"/>
        </w:rPr>
        <w:t xml:space="preserve"> PERSONAL</w:t>
      </w:r>
      <w:bookmarkEnd w:id="19"/>
    </w:p>
    <w:p w14:paraId="76BAD159" w14:textId="0BC9B4CA" w:rsidR="008154CE" w:rsidRPr="00670749" w:rsidRDefault="000A0409" w:rsidP="000A0409">
      <w:pPr>
        <w:widowControl w:val="0"/>
        <w:autoSpaceDE w:val="0"/>
        <w:autoSpaceDN w:val="0"/>
        <w:spacing w:before="180"/>
        <w:ind w:left="719"/>
        <w:rPr>
          <w:rFonts w:ascii="Times New Roman" w:hAnsi="Times New Roman"/>
          <w:sz w:val="26"/>
          <w:szCs w:val="26"/>
        </w:rPr>
      </w:pPr>
      <w:bookmarkStart w:id="20" w:name="CABINET_PERSONAL"/>
      <w:bookmarkEnd w:id="20"/>
      <w:r w:rsidRPr="00670749">
        <w:rPr>
          <w:rFonts w:ascii="Times New Roman" w:hAnsi="Times New Roman"/>
          <w:b/>
          <w:bCs/>
          <w:spacing w:val="-4"/>
          <w:sz w:val="26"/>
          <w:szCs w:val="26"/>
        </w:rPr>
        <w:t>8.</w:t>
      </w:r>
      <w:r w:rsidRPr="00670749">
        <w:rPr>
          <w:rFonts w:ascii="Times New Roman" w:hAnsi="Times New Roman"/>
          <w:spacing w:val="-4"/>
          <w:sz w:val="26"/>
          <w:szCs w:val="26"/>
        </w:rPr>
        <w:t xml:space="preserve"> </w:t>
      </w:r>
      <w:r w:rsidR="008154CE" w:rsidRPr="00670749">
        <w:rPr>
          <w:rFonts w:ascii="Times New Roman" w:hAnsi="Times New Roman"/>
          <w:spacing w:val="-4"/>
          <w:sz w:val="26"/>
          <w:szCs w:val="26"/>
        </w:rPr>
        <w:t>După</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logare,</w:t>
      </w:r>
      <w:r w:rsidR="008154CE" w:rsidRPr="00670749">
        <w:rPr>
          <w:rFonts w:ascii="Times New Roman" w:hAnsi="Times New Roman"/>
          <w:spacing w:val="-7"/>
          <w:sz w:val="26"/>
          <w:szCs w:val="26"/>
        </w:rPr>
        <w:t xml:space="preserve"> </w:t>
      </w:r>
      <w:r w:rsidR="008154CE" w:rsidRPr="00670749">
        <w:rPr>
          <w:rFonts w:ascii="Times New Roman" w:hAnsi="Times New Roman"/>
          <w:spacing w:val="-4"/>
          <w:sz w:val="26"/>
          <w:szCs w:val="26"/>
        </w:rPr>
        <w:t>se</w:t>
      </w:r>
      <w:r w:rsidR="008154CE" w:rsidRPr="00670749">
        <w:rPr>
          <w:rFonts w:ascii="Times New Roman" w:hAnsi="Times New Roman"/>
          <w:spacing w:val="-5"/>
          <w:sz w:val="26"/>
          <w:szCs w:val="26"/>
        </w:rPr>
        <w:t xml:space="preserve"> </w:t>
      </w:r>
      <w:r w:rsidR="008154CE" w:rsidRPr="00670749">
        <w:rPr>
          <w:rFonts w:ascii="Times New Roman" w:hAnsi="Times New Roman"/>
          <w:spacing w:val="-4"/>
          <w:sz w:val="26"/>
          <w:szCs w:val="26"/>
        </w:rPr>
        <w:t>lansează</w:t>
      </w:r>
      <w:r w:rsidR="008154CE" w:rsidRPr="00670749">
        <w:rPr>
          <w:rFonts w:ascii="Times New Roman" w:hAnsi="Times New Roman"/>
          <w:spacing w:val="-5"/>
          <w:sz w:val="26"/>
          <w:szCs w:val="26"/>
        </w:rPr>
        <w:t xml:space="preserve"> </w:t>
      </w:r>
      <w:r w:rsidR="008154CE" w:rsidRPr="00670749">
        <w:rPr>
          <w:rFonts w:ascii="Times New Roman" w:hAnsi="Times New Roman"/>
          <w:spacing w:val="-4"/>
          <w:sz w:val="26"/>
          <w:szCs w:val="26"/>
        </w:rPr>
        <w:t>pagina</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de</w:t>
      </w:r>
      <w:r w:rsidR="008154CE" w:rsidRPr="00670749">
        <w:rPr>
          <w:rFonts w:ascii="Times New Roman" w:hAnsi="Times New Roman"/>
          <w:spacing w:val="-8"/>
          <w:sz w:val="26"/>
          <w:szCs w:val="26"/>
        </w:rPr>
        <w:t xml:space="preserve"> </w:t>
      </w:r>
      <w:r w:rsidR="008154CE" w:rsidRPr="00670749">
        <w:rPr>
          <w:rFonts w:ascii="Times New Roman" w:hAnsi="Times New Roman"/>
          <w:spacing w:val="-4"/>
          <w:sz w:val="26"/>
          <w:szCs w:val="26"/>
        </w:rPr>
        <w:t>start</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a</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Cabinetului</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personal.</w:t>
      </w:r>
    </w:p>
    <w:p w14:paraId="77FE46FA" w14:textId="77777777" w:rsidR="008154CE" w:rsidRPr="00670749" w:rsidRDefault="008154CE" w:rsidP="00FB0BC6">
      <w:pPr>
        <w:pStyle w:val="BodyText"/>
        <w:spacing w:before="76"/>
        <w:rPr>
          <w:noProof w:val="0"/>
          <w:sz w:val="20"/>
          <w:lang w:val="ro-MD"/>
        </w:rPr>
      </w:pPr>
      <w:r w:rsidRPr="00670749">
        <w:rPr>
          <w:sz w:val="20"/>
          <w:lang w:val="ro-MD" w:eastAsia="ro-RO"/>
        </w:rPr>
        <w:drawing>
          <wp:anchor distT="0" distB="0" distL="0" distR="0" simplePos="0" relativeHeight="251708416" behindDoc="1" locked="0" layoutInCell="1" allowOverlap="1" wp14:anchorId="08FF4599" wp14:editId="72464C13">
            <wp:simplePos x="0" y="0"/>
            <wp:positionH relativeFrom="page">
              <wp:posOffset>949452</wp:posOffset>
            </wp:positionH>
            <wp:positionV relativeFrom="paragraph">
              <wp:posOffset>209824</wp:posOffset>
            </wp:positionV>
            <wp:extent cx="6123434" cy="3224783"/>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5" cstate="print"/>
                    <a:stretch>
                      <a:fillRect/>
                    </a:stretch>
                  </pic:blipFill>
                  <pic:spPr>
                    <a:xfrm>
                      <a:off x="0" y="0"/>
                      <a:ext cx="6123434" cy="3224783"/>
                    </a:xfrm>
                    <a:prstGeom prst="rect">
                      <a:avLst/>
                    </a:prstGeom>
                  </pic:spPr>
                </pic:pic>
              </a:graphicData>
            </a:graphic>
          </wp:anchor>
        </w:drawing>
      </w:r>
    </w:p>
    <w:p w14:paraId="25349F5C" w14:textId="77777777" w:rsidR="008154CE" w:rsidRPr="00670749" w:rsidRDefault="008154CE" w:rsidP="00FB0BC6">
      <w:pPr>
        <w:pStyle w:val="BodyText"/>
        <w:spacing w:before="65"/>
        <w:rPr>
          <w:noProof w:val="0"/>
          <w:lang w:val="ro-MD"/>
        </w:rPr>
      </w:pPr>
    </w:p>
    <w:p w14:paraId="6ED24870" w14:textId="52D45340" w:rsidR="008154CE" w:rsidRPr="00670749" w:rsidRDefault="00C14C31" w:rsidP="00C14C31">
      <w:pPr>
        <w:widowControl w:val="0"/>
        <w:autoSpaceDE w:val="0"/>
        <w:autoSpaceDN w:val="0"/>
        <w:ind w:left="567"/>
        <w:rPr>
          <w:rFonts w:ascii="Times New Roman" w:hAnsi="Times New Roman"/>
          <w:sz w:val="26"/>
          <w:szCs w:val="26"/>
        </w:rPr>
      </w:pPr>
      <w:r w:rsidRPr="00670749">
        <w:rPr>
          <w:rFonts w:ascii="Times New Roman" w:hAnsi="Times New Roman"/>
          <w:b/>
          <w:bCs/>
          <w:spacing w:val="-2"/>
          <w:sz w:val="26"/>
          <w:szCs w:val="26"/>
        </w:rPr>
        <w:t>9.</w:t>
      </w:r>
      <w:r w:rsidRPr="00670749">
        <w:rPr>
          <w:rFonts w:ascii="Times New Roman" w:hAnsi="Times New Roman"/>
          <w:spacing w:val="-2"/>
          <w:sz w:val="26"/>
          <w:szCs w:val="26"/>
        </w:rPr>
        <w:t xml:space="preserve"> </w:t>
      </w:r>
      <w:r w:rsidR="008154CE" w:rsidRPr="00670749">
        <w:rPr>
          <w:rFonts w:ascii="Times New Roman" w:hAnsi="Times New Roman"/>
          <w:spacing w:val="-2"/>
          <w:sz w:val="26"/>
          <w:szCs w:val="26"/>
        </w:rPr>
        <w:t>Meniul</w:t>
      </w:r>
      <w:r w:rsidR="008154CE" w:rsidRPr="00670749">
        <w:rPr>
          <w:rFonts w:ascii="Times New Roman" w:hAnsi="Times New Roman"/>
          <w:spacing w:val="-12"/>
          <w:sz w:val="26"/>
          <w:szCs w:val="26"/>
        </w:rPr>
        <w:t xml:space="preserve"> </w:t>
      </w:r>
      <w:r w:rsidR="008154CE" w:rsidRPr="00670749">
        <w:rPr>
          <w:rFonts w:ascii="Times New Roman" w:hAnsi="Times New Roman"/>
          <w:spacing w:val="-2"/>
          <w:sz w:val="26"/>
          <w:szCs w:val="26"/>
        </w:rPr>
        <w:t>Cabinetului</w:t>
      </w:r>
      <w:r w:rsidR="008154CE" w:rsidRPr="00670749">
        <w:rPr>
          <w:rFonts w:ascii="Times New Roman" w:hAnsi="Times New Roman"/>
          <w:spacing w:val="-9"/>
          <w:sz w:val="26"/>
          <w:szCs w:val="26"/>
        </w:rPr>
        <w:t xml:space="preserve"> </w:t>
      </w:r>
      <w:r w:rsidR="008154CE" w:rsidRPr="00670749">
        <w:rPr>
          <w:rFonts w:ascii="Times New Roman" w:hAnsi="Times New Roman"/>
          <w:spacing w:val="-2"/>
          <w:sz w:val="26"/>
          <w:szCs w:val="26"/>
        </w:rPr>
        <w:t>personal</w:t>
      </w:r>
      <w:r w:rsidR="008154CE" w:rsidRPr="00670749">
        <w:rPr>
          <w:rFonts w:ascii="Times New Roman" w:hAnsi="Times New Roman"/>
          <w:spacing w:val="-9"/>
          <w:sz w:val="26"/>
          <w:szCs w:val="26"/>
        </w:rPr>
        <w:t xml:space="preserve"> </w:t>
      </w:r>
      <w:r w:rsidR="008154CE" w:rsidRPr="00670749">
        <w:rPr>
          <w:rFonts w:ascii="Times New Roman" w:hAnsi="Times New Roman"/>
          <w:spacing w:val="-2"/>
          <w:sz w:val="26"/>
          <w:szCs w:val="26"/>
        </w:rPr>
        <w:t>cuprinde</w:t>
      </w:r>
      <w:r w:rsidR="008154CE" w:rsidRPr="00670749">
        <w:rPr>
          <w:rFonts w:ascii="Times New Roman" w:hAnsi="Times New Roman"/>
          <w:spacing w:val="-9"/>
          <w:sz w:val="26"/>
          <w:szCs w:val="26"/>
        </w:rPr>
        <w:t xml:space="preserve"> </w:t>
      </w:r>
      <w:r w:rsidR="008154CE" w:rsidRPr="00670749">
        <w:rPr>
          <w:rFonts w:ascii="Times New Roman" w:hAnsi="Times New Roman"/>
          <w:spacing w:val="-2"/>
          <w:sz w:val="26"/>
          <w:szCs w:val="26"/>
        </w:rPr>
        <w:t>următoarele</w:t>
      </w:r>
      <w:r w:rsidR="008154CE" w:rsidRPr="00670749">
        <w:rPr>
          <w:rFonts w:ascii="Times New Roman" w:hAnsi="Times New Roman"/>
          <w:spacing w:val="-10"/>
          <w:sz w:val="26"/>
          <w:szCs w:val="26"/>
        </w:rPr>
        <w:t xml:space="preserve"> </w:t>
      </w:r>
      <w:r w:rsidR="008154CE" w:rsidRPr="00670749">
        <w:rPr>
          <w:rFonts w:ascii="Times New Roman" w:hAnsi="Times New Roman"/>
          <w:spacing w:val="-2"/>
          <w:sz w:val="26"/>
          <w:szCs w:val="26"/>
        </w:rPr>
        <w:t>sub-meniuri:</w:t>
      </w:r>
    </w:p>
    <w:p w14:paraId="1431DD7D" w14:textId="77777777" w:rsidR="008154CE" w:rsidRPr="00670749" w:rsidRDefault="008154CE" w:rsidP="00FB0BC6">
      <w:pPr>
        <w:pStyle w:val="BodyText"/>
        <w:spacing w:before="10"/>
        <w:rPr>
          <w:noProof w:val="0"/>
          <w:sz w:val="12"/>
          <w:lang w:val="ro-MD"/>
        </w:rPr>
      </w:pPr>
      <w:r w:rsidRPr="00670749">
        <w:rPr>
          <w:sz w:val="12"/>
          <w:lang w:val="ro-MD" w:eastAsia="ro-RO"/>
        </w:rPr>
        <w:drawing>
          <wp:anchor distT="0" distB="0" distL="0" distR="0" simplePos="0" relativeHeight="251709440" behindDoc="1" locked="0" layoutInCell="1" allowOverlap="1" wp14:anchorId="42673992" wp14:editId="0DE161C7">
            <wp:simplePos x="0" y="0"/>
            <wp:positionH relativeFrom="page">
              <wp:posOffset>961644</wp:posOffset>
            </wp:positionH>
            <wp:positionV relativeFrom="paragraph">
              <wp:posOffset>109259</wp:posOffset>
            </wp:positionV>
            <wp:extent cx="6085697" cy="1188719"/>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6" cstate="print"/>
                    <a:stretch>
                      <a:fillRect/>
                    </a:stretch>
                  </pic:blipFill>
                  <pic:spPr>
                    <a:xfrm>
                      <a:off x="0" y="0"/>
                      <a:ext cx="6085697" cy="1188719"/>
                    </a:xfrm>
                    <a:prstGeom prst="rect">
                      <a:avLst/>
                    </a:prstGeom>
                  </pic:spPr>
                </pic:pic>
              </a:graphicData>
            </a:graphic>
          </wp:anchor>
        </w:drawing>
      </w:r>
    </w:p>
    <w:p w14:paraId="4776C7A5" w14:textId="60EE6864" w:rsidR="00C14C31" w:rsidRPr="00670749" w:rsidRDefault="00C14C31" w:rsidP="00C14C31">
      <w:pPr>
        <w:widowControl w:val="0"/>
        <w:autoSpaceDE w:val="0"/>
        <w:autoSpaceDN w:val="0"/>
        <w:spacing w:line="276" w:lineRule="auto"/>
        <w:ind w:firstLine="567"/>
        <w:jc w:val="both"/>
        <w:rPr>
          <w:rFonts w:ascii="Times New Roman" w:hAnsi="Times New Roman"/>
          <w:i/>
          <w:sz w:val="26"/>
          <w:szCs w:val="26"/>
        </w:rPr>
      </w:pPr>
      <w:r w:rsidRPr="00670749">
        <w:rPr>
          <w:rFonts w:ascii="Times New Roman" w:hAnsi="Times New Roman"/>
          <w:bCs/>
          <w:sz w:val="26"/>
          <w:szCs w:val="26"/>
        </w:rPr>
        <w:t>9.1.</w:t>
      </w:r>
      <w:r w:rsidRPr="00670749">
        <w:rPr>
          <w:rFonts w:ascii="Times New Roman" w:hAnsi="Times New Roman"/>
          <w:b/>
          <w:sz w:val="26"/>
          <w:szCs w:val="26"/>
        </w:rPr>
        <w:t xml:space="preserve"> </w:t>
      </w:r>
      <w:r w:rsidR="008154CE" w:rsidRPr="00670749">
        <w:rPr>
          <w:rFonts w:ascii="Times New Roman" w:hAnsi="Times New Roman"/>
          <w:b/>
          <w:sz w:val="26"/>
          <w:szCs w:val="26"/>
        </w:rPr>
        <w:t>Principală</w:t>
      </w:r>
      <w:r w:rsidR="008154CE" w:rsidRPr="00670749">
        <w:rPr>
          <w:rFonts w:ascii="Times New Roman" w:hAnsi="Times New Roman"/>
          <w:b/>
          <w:spacing w:val="-6"/>
          <w:sz w:val="26"/>
          <w:szCs w:val="26"/>
        </w:rPr>
        <w:t xml:space="preserve"> </w:t>
      </w:r>
      <w:r w:rsidR="008154CE" w:rsidRPr="00670749">
        <w:rPr>
          <w:rFonts w:ascii="Times New Roman" w:hAnsi="Times New Roman"/>
          <w:i/>
          <w:sz w:val="26"/>
          <w:szCs w:val="26"/>
        </w:rPr>
        <w:t>(pagina</w:t>
      </w:r>
      <w:r w:rsidR="008154CE" w:rsidRPr="00670749">
        <w:rPr>
          <w:rFonts w:ascii="Times New Roman" w:hAnsi="Times New Roman"/>
          <w:i/>
          <w:spacing w:val="-4"/>
          <w:sz w:val="26"/>
          <w:szCs w:val="26"/>
        </w:rPr>
        <w:t xml:space="preserve"> </w:t>
      </w:r>
      <w:r w:rsidR="008154CE" w:rsidRPr="00670749">
        <w:rPr>
          <w:rFonts w:ascii="Times New Roman" w:hAnsi="Times New Roman"/>
          <w:i/>
          <w:sz w:val="26"/>
          <w:szCs w:val="26"/>
        </w:rPr>
        <w:t>de</w:t>
      </w:r>
      <w:r w:rsidR="008154CE" w:rsidRPr="00670749">
        <w:rPr>
          <w:rFonts w:ascii="Times New Roman" w:hAnsi="Times New Roman"/>
          <w:i/>
          <w:spacing w:val="-5"/>
          <w:sz w:val="26"/>
          <w:szCs w:val="26"/>
        </w:rPr>
        <w:t xml:space="preserve"> </w:t>
      </w:r>
      <w:r w:rsidR="008154CE" w:rsidRPr="00670749">
        <w:rPr>
          <w:rFonts w:ascii="Times New Roman" w:hAnsi="Times New Roman"/>
          <w:i/>
          <w:spacing w:val="-2"/>
          <w:sz w:val="26"/>
          <w:szCs w:val="26"/>
        </w:rPr>
        <w:t>start)</w:t>
      </w:r>
      <w:r w:rsidRPr="00670749">
        <w:rPr>
          <w:rFonts w:ascii="Times New Roman" w:hAnsi="Times New Roman"/>
          <w:i/>
          <w:spacing w:val="-2"/>
          <w:sz w:val="26"/>
          <w:szCs w:val="26"/>
        </w:rPr>
        <w:t>;</w:t>
      </w:r>
    </w:p>
    <w:p w14:paraId="08FECD16" w14:textId="3527A390" w:rsidR="00C14C31" w:rsidRPr="00670749" w:rsidRDefault="00C14C31" w:rsidP="00C14C31">
      <w:pPr>
        <w:widowControl w:val="0"/>
        <w:autoSpaceDE w:val="0"/>
        <w:autoSpaceDN w:val="0"/>
        <w:spacing w:line="276" w:lineRule="auto"/>
        <w:ind w:firstLine="567"/>
        <w:jc w:val="both"/>
        <w:rPr>
          <w:rFonts w:ascii="Times New Roman" w:hAnsi="Times New Roman"/>
          <w:i/>
          <w:sz w:val="26"/>
          <w:szCs w:val="26"/>
        </w:rPr>
      </w:pPr>
      <w:r w:rsidRPr="00670749">
        <w:rPr>
          <w:rFonts w:ascii="Times New Roman" w:hAnsi="Times New Roman"/>
          <w:bCs/>
          <w:sz w:val="26"/>
          <w:szCs w:val="26"/>
        </w:rPr>
        <w:t xml:space="preserve">9.2. </w:t>
      </w:r>
      <w:r w:rsidR="008154CE" w:rsidRPr="00670749">
        <w:rPr>
          <w:rFonts w:ascii="Times New Roman" w:hAnsi="Times New Roman"/>
          <w:b/>
          <w:sz w:val="26"/>
          <w:szCs w:val="26"/>
        </w:rPr>
        <w:t>Cerere</w:t>
      </w:r>
      <w:r w:rsidR="008154CE" w:rsidRPr="00670749">
        <w:rPr>
          <w:rFonts w:ascii="Times New Roman" w:hAnsi="Times New Roman"/>
          <w:b/>
          <w:spacing w:val="40"/>
          <w:sz w:val="26"/>
          <w:szCs w:val="26"/>
        </w:rPr>
        <w:t xml:space="preserve"> </w:t>
      </w:r>
      <w:r w:rsidR="008154CE" w:rsidRPr="00670749">
        <w:rPr>
          <w:rFonts w:ascii="Times New Roman" w:hAnsi="Times New Roman"/>
          <w:i/>
          <w:sz w:val="26"/>
          <w:szCs w:val="26"/>
        </w:rPr>
        <w:t>(lista</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tuturor</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Cererilor</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(dosare)</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pentru</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înregistrarea</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dispozitivelor</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medicale</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în</w:t>
      </w:r>
      <w:r w:rsidR="008154CE" w:rsidRPr="00670749">
        <w:rPr>
          <w:rFonts w:ascii="Times New Roman" w:hAnsi="Times New Roman"/>
          <w:i/>
          <w:spacing w:val="40"/>
          <w:sz w:val="26"/>
          <w:szCs w:val="26"/>
        </w:rPr>
        <w:t xml:space="preserve"> </w:t>
      </w:r>
      <w:r w:rsidR="008154CE" w:rsidRPr="00670749">
        <w:rPr>
          <w:rFonts w:ascii="Times New Roman" w:hAnsi="Times New Roman"/>
          <w:i/>
          <w:sz w:val="26"/>
          <w:szCs w:val="26"/>
        </w:rPr>
        <w:t>RSDM depuse on-line)</w:t>
      </w:r>
      <w:r w:rsidRPr="00670749">
        <w:rPr>
          <w:rFonts w:ascii="Times New Roman" w:hAnsi="Times New Roman"/>
          <w:i/>
          <w:sz w:val="26"/>
          <w:szCs w:val="26"/>
        </w:rPr>
        <w:t>;</w:t>
      </w:r>
    </w:p>
    <w:p w14:paraId="39BFFB78" w14:textId="4CBA9FFB" w:rsidR="00C14C31" w:rsidRPr="00670749" w:rsidRDefault="00C14C31" w:rsidP="00C14C31">
      <w:pPr>
        <w:widowControl w:val="0"/>
        <w:autoSpaceDE w:val="0"/>
        <w:autoSpaceDN w:val="0"/>
        <w:spacing w:line="276" w:lineRule="auto"/>
        <w:ind w:firstLine="567"/>
        <w:jc w:val="both"/>
        <w:rPr>
          <w:rFonts w:ascii="Times New Roman" w:hAnsi="Times New Roman"/>
          <w:i/>
          <w:sz w:val="26"/>
          <w:szCs w:val="26"/>
        </w:rPr>
      </w:pPr>
      <w:r w:rsidRPr="00670749">
        <w:rPr>
          <w:rFonts w:ascii="Times New Roman" w:hAnsi="Times New Roman"/>
          <w:bCs/>
          <w:sz w:val="26"/>
          <w:szCs w:val="26"/>
        </w:rPr>
        <w:t xml:space="preserve">9.3. </w:t>
      </w:r>
      <w:r w:rsidR="008154CE" w:rsidRPr="00670749">
        <w:rPr>
          <w:rFonts w:ascii="Times New Roman" w:hAnsi="Times New Roman"/>
          <w:b/>
          <w:sz w:val="26"/>
          <w:szCs w:val="26"/>
        </w:rPr>
        <w:t xml:space="preserve">Producători </w:t>
      </w:r>
      <w:r w:rsidR="008154CE" w:rsidRPr="00670749">
        <w:rPr>
          <w:rFonts w:ascii="Times New Roman" w:hAnsi="Times New Roman"/>
          <w:i/>
          <w:sz w:val="26"/>
          <w:szCs w:val="26"/>
        </w:rPr>
        <w:t>(lista tuturor producătorilor înregistrați de către dvs., cu cine s-a încheiat Acord de Reprezentant Autorizat, în baza legislației în vigoare)</w:t>
      </w:r>
      <w:r w:rsidRPr="00670749">
        <w:rPr>
          <w:rFonts w:ascii="Times New Roman" w:hAnsi="Times New Roman"/>
          <w:i/>
          <w:sz w:val="26"/>
          <w:szCs w:val="26"/>
        </w:rPr>
        <w:t>;</w:t>
      </w:r>
    </w:p>
    <w:p w14:paraId="6ECBD044" w14:textId="0D2CDBAB" w:rsidR="008154CE" w:rsidRPr="00670749" w:rsidRDefault="00C14C31" w:rsidP="00C14C31">
      <w:pPr>
        <w:widowControl w:val="0"/>
        <w:autoSpaceDE w:val="0"/>
        <w:autoSpaceDN w:val="0"/>
        <w:spacing w:line="276" w:lineRule="auto"/>
        <w:ind w:firstLine="567"/>
        <w:jc w:val="both"/>
        <w:rPr>
          <w:rFonts w:ascii="Times New Roman" w:hAnsi="Times New Roman"/>
          <w:iCs/>
          <w:sz w:val="26"/>
          <w:szCs w:val="26"/>
        </w:rPr>
      </w:pPr>
      <w:r w:rsidRPr="00670749">
        <w:rPr>
          <w:rFonts w:ascii="Times New Roman" w:hAnsi="Times New Roman"/>
          <w:bCs/>
          <w:sz w:val="26"/>
          <w:szCs w:val="26"/>
        </w:rPr>
        <w:t xml:space="preserve">9.4. </w:t>
      </w:r>
      <w:r w:rsidR="008154CE" w:rsidRPr="00670749">
        <w:rPr>
          <w:rFonts w:ascii="Times New Roman" w:hAnsi="Times New Roman"/>
          <w:b/>
          <w:sz w:val="26"/>
          <w:szCs w:val="26"/>
        </w:rPr>
        <w:t xml:space="preserve">Înregistrare producător </w:t>
      </w:r>
      <w:r w:rsidR="008154CE" w:rsidRPr="00670749">
        <w:rPr>
          <w:rFonts w:ascii="Times New Roman" w:hAnsi="Times New Roman"/>
          <w:i/>
          <w:sz w:val="26"/>
          <w:szCs w:val="26"/>
        </w:rPr>
        <w:t>(lista tuturor cererilor privind crearea producătorilor noi, ce solicitați de a fi incluși în RSDM)</w:t>
      </w:r>
      <w:r w:rsidR="004F586F" w:rsidRPr="00670749">
        <w:rPr>
          <w:rFonts w:ascii="Times New Roman" w:hAnsi="Times New Roman"/>
          <w:i/>
          <w:sz w:val="26"/>
          <w:szCs w:val="26"/>
        </w:rPr>
        <w:t>.</w:t>
      </w:r>
    </w:p>
    <w:p w14:paraId="42ECEA99" w14:textId="77777777" w:rsidR="004F586F" w:rsidRPr="00670749" w:rsidRDefault="004F586F" w:rsidP="004F586F">
      <w:pPr>
        <w:widowControl w:val="0"/>
        <w:autoSpaceDE w:val="0"/>
        <w:autoSpaceDN w:val="0"/>
        <w:spacing w:line="276" w:lineRule="auto"/>
        <w:ind w:firstLine="567"/>
        <w:rPr>
          <w:rFonts w:ascii="Times New Roman" w:hAnsi="Times New Roman"/>
          <w:sz w:val="26"/>
          <w:szCs w:val="26"/>
        </w:rPr>
      </w:pPr>
    </w:p>
    <w:p w14:paraId="2D063D0D" w14:textId="0314D8D7" w:rsidR="004F586F" w:rsidRPr="00670749" w:rsidRDefault="004F586F" w:rsidP="004F586F">
      <w:pPr>
        <w:widowControl w:val="0"/>
        <w:autoSpaceDE w:val="0"/>
        <w:autoSpaceDN w:val="0"/>
        <w:spacing w:line="276" w:lineRule="auto"/>
        <w:ind w:firstLine="567"/>
        <w:jc w:val="both"/>
        <w:rPr>
          <w:rFonts w:ascii="Times New Roman" w:hAnsi="Times New Roman"/>
          <w:iCs/>
          <w:sz w:val="26"/>
          <w:szCs w:val="26"/>
        </w:rPr>
      </w:pPr>
      <w:r w:rsidRPr="00670749">
        <w:rPr>
          <w:rFonts w:ascii="Arial"/>
          <w:i/>
          <w:noProof/>
          <w:sz w:val="15"/>
          <w:lang w:eastAsia="ro-RO"/>
        </w:rPr>
        <w:drawing>
          <wp:anchor distT="0" distB="0" distL="0" distR="0" simplePos="0" relativeHeight="251762688" behindDoc="1" locked="0" layoutInCell="1" allowOverlap="1" wp14:anchorId="1303765D" wp14:editId="733CB702">
            <wp:simplePos x="0" y="0"/>
            <wp:positionH relativeFrom="margin">
              <wp:align>center</wp:align>
            </wp:positionH>
            <wp:positionV relativeFrom="paragraph">
              <wp:posOffset>640554</wp:posOffset>
            </wp:positionV>
            <wp:extent cx="3224559" cy="1130807"/>
            <wp:effectExtent l="0" t="0" r="0"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7" cstate="print"/>
                    <a:stretch>
                      <a:fillRect/>
                    </a:stretch>
                  </pic:blipFill>
                  <pic:spPr>
                    <a:xfrm>
                      <a:off x="0" y="0"/>
                      <a:ext cx="3224559" cy="1130807"/>
                    </a:xfrm>
                    <a:prstGeom prst="rect">
                      <a:avLst/>
                    </a:prstGeom>
                  </pic:spPr>
                </pic:pic>
              </a:graphicData>
            </a:graphic>
          </wp:anchor>
        </w:drawing>
      </w:r>
      <w:r w:rsidRPr="00670749">
        <w:rPr>
          <w:rFonts w:ascii="Times New Roman" w:hAnsi="Times New Roman"/>
          <w:b/>
          <w:bCs/>
          <w:sz w:val="26"/>
          <w:szCs w:val="26"/>
        </w:rPr>
        <w:t>10.</w:t>
      </w:r>
      <w:r w:rsidRPr="00670749">
        <w:rPr>
          <w:rFonts w:ascii="Times New Roman" w:hAnsi="Times New Roman"/>
          <w:sz w:val="26"/>
          <w:szCs w:val="26"/>
        </w:rPr>
        <w:t xml:space="preserve"> În colțul din dreapta sus al ferestrei Cabinetului personal sunt afișate adresa de e-mail utilizată pentru autentificare și denumirea companiei pentru care aveți calitatea de Reprezentant Autorizat.</w:t>
      </w:r>
    </w:p>
    <w:p w14:paraId="6360E959" w14:textId="0187AE7C" w:rsidR="004F586F" w:rsidRPr="00670749" w:rsidRDefault="004F586F" w:rsidP="004F586F">
      <w:pPr>
        <w:pStyle w:val="BodyText"/>
        <w:spacing w:before="4"/>
        <w:rPr>
          <w:rFonts w:ascii="Arial"/>
          <w:i/>
          <w:noProof w:val="0"/>
          <w:sz w:val="15"/>
          <w:lang w:val="ro-MD"/>
        </w:rPr>
      </w:pPr>
    </w:p>
    <w:p w14:paraId="5D3F6F06" w14:textId="77777777" w:rsidR="002A1EE4" w:rsidRPr="00670749" w:rsidRDefault="00326616" w:rsidP="002A1EE4">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b/>
          <w:bCs/>
          <w:spacing w:val="-4"/>
          <w:sz w:val="26"/>
          <w:szCs w:val="26"/>
        </w:rPr>
        <w:t>11.</w:t>
      </w:r>
      <w:r w:rsidRPr="00670749">
        <w:rPr>
          <w:rFonts w:ascii="Times New Roman" w:hAnsi="Times New Roman"/>
          <w:spacing w:val="-4"/>
          <w:sz w:val="26"/>
          <w:szCs w:val="26"/>
        </w:rPr>
        <w:t xml:space="preserve"> </w:t>
      </w:r>
      <w:r w:rsidR="008154CE" w:rsidRPr="00670749">
        <w:rPr>
          <w:rFonts w:ascii="Times New Roman" w:hAnsi="Times New Roman"/>
          <w:spacing w:val="-4"/>
          <w:sz w:val="26"/>
          <w:szCs w:val="26"/>
        </w:rPr>
        <w:t>Înainte</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de</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a</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depune</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o</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Cerere</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(dosar)</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de</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înregistrare</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a</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dispozitivului</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medical,</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asigurați-vă</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că</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 xml:space="preserve">întruniți </w:t>
      </w:r>
      <w:r w:rsidR="008154CE" w:rsidRPr="00670749">
        <w:rPr>
          <w:rFonts w:ascii="Times New Roman" w:hAnsi="Times New Roman"/>
          <w:sz w:val="26"/>
          <w:szCs w:val="26"/>
        </w:rPr>
        <w:t>toate</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cerințele</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enumerate</w:t>
      </w:r>
      <w:r w:rsidR="008154CE" w:rsidRPr="00670749">
        <w:rPr>
          <w:rFonts w:ascii="Times New Roman" w:hAnsi="Times New Roman"/>
          <w:spacing w:val="-2"/>
          <w:sz w:val="26"/>
          <w:szCs w:val="26"/>
        </w:rPr>
        <w:t xml:space="preserve"> </w:t>
      </w:r>
      <w:r w:rsidR="008154CE" w:rsidRPr="00670749">
        <w:rPr>
          <w:rFonts w:ascii="Times New Roman" w:hAnsi="Times New Roman"/>
          <w:sz w:val="26"/>
          <w:szCs w:val="26"/>
        </w:rPr>
        <w:t>mai</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jos:</w:t>
      </w:r>
    </w:p>
    <w:p w14:paraId="5D6F01F9" w14:textId="77777777" w:rsidR="002A1EE4" w:rsidRPr="00670749" w:rsidRDefault="002A1EE4" w:rsidP="002A1EE4">
      <w:pPr>
        <w:widowControl w:val="0"/>
        <w:autoSpaceDE w:val="0"/>
        <w:autoSpaceDN w:val="0"/>
        <w:spacing w:line="276" w:lineRule="auto"/>
        <w:ind w:firstLine="567"/>
        <w:jc w:val="both"/>
        <w:rPr>
          <w:rFonts w:ascii="Times New Roman" w:hAnsi="Times New Roman"/>
          <w:spacing w:val="-6"/>
          <w:sz w:val="26"/>
          <w:szCs w:val="26"/>
        </w:rPr>
      </w:pPr>
      <w:r w:rsidRPr="00670749">
        <w:rPr>
          <w:rFonts w:ascii="Times New Roman" w:hAnsi="Times New Roman"/>
          <w:sz w:val="26"/>
          <w:szCs w:val="26"/>
        </w:rPr>
        <w:t xml:space="preserve">11.1. </w:t>
      </w:r>
      <w:r w:rsidR="008154CE" w:rsidRPr="00670749">
        <w:rPr>
          <w:rFonts w:ascii="Times New Roman" w:hAnsi="Times New Roman"/>
          <w:spacing w:val="-6"/>
          <w:sz w:val="26"/>
          <w:szCs w:val="26"/>
        </w:rPr>
        <w:t>Dispuneți de</w:t>
      </w:r>
      <w:r w:rsidR="008154CE" w:rsidRPr="00670749">
        <w:rPr>
          <w:rFonts w:ascii="Times New Roman" w:hAnsi="Times New Roman"/>
          <w:spacing w:val="-5"/>
          <w:sz w:val="26"/>
          <w:szCs w:val="26"/>
        </w:rPr>
        <w:t xml:space="preserve"> </w:t>
      </w:r>
      <w:r w:rsidR="008154CE" w:rsidRPr="00670749">
        <w:rPr>
          <w:rFonts w:ascii="Times New Roman" w:hAnsi="Times New Roman"/>
          <w:spacing w:val="-6"/>
          <w:sz w:val="26"/>
          <w:szCs w:val="26"/>
        </w:rPr>
        <w:t>toate</w:t>
      </w:r>
      <w:r w:rsidR="008154CE" w:rsidRPr="00670749">
        <w:rPr>
          <w:rFonts w:ascii="Times New Roman" w:hAnsi="Times New Roman"/>
          <w:spacing w:val="-7"/>
          <w:sz w:val="26"/>
          <w:szCs w:val="26"/>
        </w:rPr>
        <w:t xml:space="preserve"> </w:t>
      </w:r>
      <w:r w:rsidR="008154CE" w:rsidRPr="00670749">
        <w:rPr>
          <w:rFonts w:ascii="Times New Roman" w:hAnsi="Times New Roman"/>
          <w:spacing w:val="-6"/>
          <w:sz w:val="26"/>
          <w:szCs w:val="26"/>
        </w:rPr>
        <w:t>documentele</w:t>
      </w:r>
      <w:r w:rsidR="008154CE" w:rsidRPr="00670749">
        <w:rPr>
          <w:rFonts w:ascii="Times New Roman" w:hAnsi="Times New Roman"/>
          <w:spacing w:val="-5"/>
          <w:sz w:val="26"/>
          <w:szCs w:val="26"/>
        </w:rPr>
        <w:t xml:space="preserve"> </w:t>
      </w:r>
      <w:r w:rsidR="008154CE" w:rsidRPr="00670749">
        <w:rPr>
          <w:rFonts w:ascii="Times New Roman" w:hAnsi="Times New Roman"/>
          <w:spacing w:val="-6"/>
          <w:sz w:val="26"/>
          <w:szCs w:val="26"/>
        </w:rPr>
        <w:t>necesare:</w:t>
      </w:r>
    </w:p>
    <w:p w14:paraId="1E714FAC" w14:textId="62FCFF04" w:rsidR="002A1EE4" w:rsidRPr="00670749" w:rsidRDefault="002A1EE4" w:rsidP="001C07CF">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spacing w:val="-4"/>
          <w:sz w:val="26"/>
          <w:szCs w:val="26"/>
        </w:rPr>
        <w:t xml:space="preserve">11.1.1. </w:t>
      </w:r>
      <w:r w:rsidR="008154CE" w:rsidRPr="00670749">
        <w:rPr>
          <w:rFonts w:ascii="Times New Roman" w:hAnsi="Times New Roman"/>
          <w:spacing w:val="-4"/>
          <w:sz w:val="26"/>
          <w:szCs w:val="26"/>
        </w:rPr>
        <w:t>Acord</w:t>
      </w:r>
      <w:r w:rsidR="008154CE" w:rsidRPr="00670749">
        <w:rPr>
          <w:rFonts w:ascii="Times New Roman" w:hAnsi="Times New Roman"/>
          <w:spacing w:val="-8"/>
          <w:sz w:val="26"/>
          <w:szCs w:val="26"/>
        </w:rPr>
        <w:t xml:space="preserve"> </w:t>
      </w:r>
      <w:r w:rsidR="008154CE" w:rsidRPr="00670749">
        <w:rPr>
          <w:rFonts w:ascii="Times New Roman" w:hAnsi="Times New Roman"/>
          <w:spacing w:val="-4"/>
          <w:sz w:val="26"/>
          <w:szCs w:val="26"/>
        </w:rPr>
        <w:t>dintre</w:t>
      </w:r>
      <w:r w:rsidR="008154CE" w:rsidRPr="00670749">
        <w:rPr>
          <w:rFonts w:ascii="Times New Roman" w:hAnsi="Times New Roman"/>
          <w:spacing w:val="-7"/>
          <w:sz w:val="26"/>
          <w:szCs w:val="26"/>
        </w:rPr>
        <w:t xml:space="preserve"> </w:t>
      </w:r>
      <w:r w:rsidR="008154CE" w:rsidRPr="00670749">
        <w:rPr>
          <w:rFonts w:ascii="Times New Roman" w:hAnsi="Times New Roman"/>
          <w:spacing w:val="-4"/>
          <w:sz w:val="26"/>
          <w:szCs w:val="26"/>
        </w:rPr>
        <w:t>producător</w:t>
      </w:r>
      <w:r w:rsidR="008154CE" w:rsidRPr="00670749">
        <w:rPr>
          <w:rFonts w:ascii="Times New Roman" w:hAnsi="Times New Roman"/>
          <w:spacing w:val="-10"/>
          <w:sz w:val="26"/>
          <w:szCs w:val="26"/>
        </w:rPr>
        <w:t xml:space="preserve"> </w:t>
      </w:r>
      <w:r w:rsidR="008154CE" w:rsidRPr="00670749">
        <w:rPr>
          <w:rFonts w:ascii="Times New Roman" w:hAnsi="Times New Roman"/>
          <w:spacing w:val="-4"/>
          <w:sz w:val="26"/>
          <w:szCs w:val="26"/>
        </w:rPr>
        <w:t>și</w:t>
      </w:r>
      <w:r w:rsidR="008154CE" w:rsidRPr="00670749">
        <w:rPr>
          <w:rFonts w:ascii="Times New Roman" w:hAnsi="Times New Roman"/>
          <w:spacing w:val="-7"/>
          <w:sz w:val="26"/>
          <w:szCs w:val="26"/>
        </w:rPr>
        <w:t xml:space="preserve"> </w:t>
      </w:r>
      <w:r w:rsidR="008154CE" w:rsidRPr="00670749">
        <w:rPr>
          <w:rFonts w:ascii="Times New Roman" w:hAnsi="Times New Roman"/>
          <w:spacing w:val="-4"/>
          <w:sz w:val="26"/>
          <w:szCs w:val="26"/>
        </w:rPr>
        <w:t>Reprezentantul</w:t>
      </w:r>
      <w:r w:rsidR="008154CE" w:rsidRPr="00670749">
        <w:rPr>
          <w:rFonts w:ascii="Times New Roman" w:hAnsi="Times New Roman"/>
          <w:spacing w:val="-8"/>
          <w:sz w:val="26"/>
          <w:szCs w:val="26"/>
        </w:rPr>
        <w:t xml:space="preserve"> </w:t>
      </w:r>
      <w:r w:rsidR="008154CE" w:rsidRPr="00670749">
        <w:rPr>
          <w:rFonts w:ascii="Times New Roman" w:hAnsi="Times New Roman"/>
          <w:spacing w:val="-4"/>
          <w:sz w:val="26"/>
          <w:szCs w:val="26"/>
        </w:rPr>
        <w:t>său</w:t>
      </w:r>
      <w:r w:rsidR="008154CE" w:rsidRPr="00670749">
        <w:rPr>
          <w:rFonts w:ascii="Times New Roman" w:hAnsi="Times New Roman"/>
          <w:spacing w:val="-8"/>
          <w:sz w:val="26"/>
          <w:szCs w:val="26"/>
        </w:rPr>
        <w:t xml:space="preserve"> </w:t>
      </w:r>
      <w:r w:rsidR="008154CE" w:rsidRPr="00670749">
        <w:rPr>
          <w:rFonts w:ascii="Times New Roman" w:hAnsi="Times New Roman"/>
          <w:spacing w:val="-4"/>
          <w:sz w:val="26"/>
          <w:szCs w:val="26"/>
        </w:rPr>
        <w:t>Autorizat</w:t>
      </w:r>
      <w:r w:rsidR="00002D24" w:rsidRPr="00670749">
        <w:rPr>
          <w:rFonts w:ascii="Times New Roman" w:hAnsi="Times New Roman"/>
          <w:sz w:val="26"/>
          <w:szCs w:val="26"/>
        </w:rPr>
        <w:t>, iar în cazul existenței unei ierarhii a companiei producătoare, acest document se va anexa la Acord de reprezentant autorizat și într-un singur fișier PDF se va depune la momentul înregistrării producătorului</w:t>
      </w:r>
      <w:r w:rsidR="001C07CF" w:rsidRPr="00670749">
        <w:rPr>
          <w:rFonts w:ascii="Times New Roman" w:hAnsi="Times New Roman"/>
          <w:sz w:val="26"/>
          <w:szCs w:val="26"/>
        </w:rPr>
        <w:t>, conform anexei la Procedurile administrative pentru notificarea și înregistrarea dispozitivelor medicale care dețin marcajul CE în Registrul de Stat al Dispozitivelor Medicale</w:t>
      </w:r>
      <w:r w:rsidR="00604D01" w:rsidRPr="00670749">
        <w:rPr>
          <w:rFonts w:ascii="Times New Roman" w:hAnsi="Times New Roman"/>
          <w:sz w:val="26"/>
          <w:szCs w:val="26"/>
        </w:rPr>
        <w:t>;</w:t>
      </w:r>
    </w:p>
    <w:p w14:paraId="49109E40" w14:textId="77777777" w:rsidR="00002D24" w:rsidRPr="00670749" w:rsidRDefault="00002D24" w:rsidP="00002D24">
      <w:pPr>
        <w:widowControl w:val="0"/>
        <w:autoSpaceDE w:val="0"/>
        <w:autoSpaceDN w:val="0"/>
        <w:spacing w:line="276" w:lineRule="auto"/>
        <w:ind w:firstLine="567"/>
        <w:jc w:val="both"/>
        <w:rPr>
          <w:rFonts w:ascii="Times New Roman" w:hAnsi="Times New Roman"/>
          <w:i/>
          <w:sz w:val="26"/>
          <w:szCs w:val="26"/>
        </w:rPr>
      </w:pPr>
      <w:r w:rsidRPr="00670749">
        <w:rPr>
          <w:rFonts w:ascii="Times New Roman" w:hAnsi="Times New Roman"/>
          <w:sz w:val="26"/>
          <w:szCs w:val="26"/>
        </w:rPr>
        <w:t xml:space="preserve">11.1.2. </w:t>
      </w:r>
      <w:r w:rsidR="008154CE" w:rsidRPr="00670749">
        <w:rPr>
          <w:rFonts w:ascii="Times New Roman" w:hAnsi="Times New Roman"/>
          <w:sz w:val="26"/>
          <w:szCs w:val="26"/>
        </w:rPr>
        <w:t>Declarația</w:t>
      </w:r>
      <w:r w:rsidR="008154CE" w:rsidRPr="00670749">
        <w:rPr>
          <w:rFonts w:ascii="Times New Roman" w:hAnsi="Times New Roman"/>
          <w:spacing w:val="37"/>
          <w:sz w:val="26"/>
          <w:szCs w:val="26"/>
        </w:rPr>
        <w:t xml:space="preserve"> </w:t>
      </w:r>
      <w:r w:rsidR="008154CE" w:rsidRPr="00670749">
        <w:rPr>
          <w:rFonts w:ascii="Times New Roman" w:hAnsi="Times New Roman"/>
          <w:sz w:val="26"/>
          <w:szCs w:val="26"/>
        </w:rPr>
        <w:t>de</w:t>
      </w:r>
      <w:r w:rsidR="008154CE" w:rsidRPr="00670749">
        <w:rPr>
          <w:rFonts w:ascii="Times New Roman" w:hAnsi="Times New Roman"/>
          <w:spacing w:val="35"/>
          <w:sz w:val="26"/>
          <w:szCs w:val="26"/>
        </w:rPr>
        <w:t xml:space="preserve"> </w:t>
      </w:r>
      <w:r w:rsidR="008154CE" w:rsidRPr="00670749">
        <w:rPr>
          <w:rFonts w:ascii="Times New Roman" w:hAnsi="Times New Roman"/>
          <w:sz w:val="26"/>
          <w:szCs w:val="26"/>
        </w:rPr>
        <w:t>Conformitate</w:t>
      </w:r>
      <w:r w:rsidR="008154CE" w:rsidRPr="00670749">
        <w:rPr>
          <w:rFonts w:ascii="Times New Roman" w:hAnsi="Times New Roman"/>
          <w:spacing w:val="35"/>
          <w:sz w:val="26"/>
          <w:szCs w:val="26"/>
        </w:rPr>
        <w:t xml:space="preserve"> </w:t>
      </w:r>
      <w:r w:rsidR="008154CE" w:rsidRPr="00670749">
        <w:rPr>
          <w:rFonts w:ascii="Times New Roman" w:hAnsi="Times New Roman"/>
          <w:sz w:val="26"/>
          <w:szCs w:val="26"/>
        </w:rPr>
        <w:t>CE</w:t>
      </w:r>
      <w:r w:rsidR="008154CE" w:rsidRPr="00670749">
        <w:rPr>
          <w:rFonts w:ascii="Times New Roman" w:hAnsi="Times New Roman"/>
          <w:spacing w:val="35"/>
          <w:sz w:val="26"/>
          <w:szCs w:val="26"/>
        </w:rPr>
        <w:t xml:space="preserve"> </w:t>
      </w:r>
      <w:r w:rsidR="008154CE" w:rsidRPr="00670749">
        <w:rPr>
          <w:rFonts w:ascii="Times New Roman" w:hAnsi="Times New Roman"/>
          <w:sz w:val="26"/>
          <w:szCs w:val="26"/>
        </w:rPr>
        <w:t>(UE)</w:t>
      </w:r>
      <w:r w:rsidR="008154CE" w:rsidRPr="00670749">
        <w:rPr>
          <w:rFonts w:ascii="Times New Roman" w:hAnsi="Times New Roman"/>
          <w:spacing w:val="36"/>
          <w:sz w:val="26"/>
          <w:szCs w:val="26"/>
        </w:rPr>
        <w:t xml:space="preserve"> </w:t>
      </w:r>
      <w:r w:rsidR="008154CE" w:rsidRPr="00670749">
        <w:rPr>
          <w:rFonts w:ascii="Times New Roman" w:hAnsi="Times New Roman"/>
          <w:sz w:val="26"/>
          <w:szCs w:val="26"/>
        </w:rPr>
        <w:t>(</w:t>
      </w:r>
      <w:r w:rsidR="008154CE" w:rsidRPr="00670749">
        <w:rPr>
          <w:rFonts w:ascii="Times New Roman" w:hAnsi="Times New Roman"/>
          <w:i/>
          <w:sz w:val="26"/>
          <w:szCs w:val="26"/>
        </w:rPr>
        <w:t>obligatoriu</w:t>
      </w:r>
      <w:r w:rsidR="008154CE" w:rsidRPr="00670749">
        <w:rPr>
          <w:rFonts w:ascii="Times New Roman" w:hAnsi="Times New Roman"/>
          <w:i/>
          <w:spacing w:val="38"/>
          <w:sz w:val="26"/>
          <w:szCs w:val="26"/>
        </w:rPr>
        <w:t xml:space="preserve"> </w:t>
      </w:r>
      <w:r w:rsidR="008154CE" w:rsidRPr="00670749">
        <w:rPr>
          <w:rFonts w:ascii="Times New Roman" w:hAnsi="Times New Roman"/>
          <w:i/>
          <w:sz w:val="26"/>
          <w:szCs w:val="26"/>
        </w:rPr>
        <w:t>-</w:t>
      </w:r>
      <w:r w:rsidR="008154CE" w:rsidRPr="00670749">
        <w:rPr>
          <w:rFonts w:ascii="Times New Roman" w:hAnsi="Times New Roman"/>
          <w:i/>
          <w:spacing w:val="36"/>
          <w:sz w:val="26"/>
          <w:szCs w:val="26"/>
        </w:rPr>
        <w:t xml:space="preserve"> </w:t>
      </w:r>
      <w:r w:rsidR="008154CE" w:rsidRPr="00670749">
        <w:rPr>
          <w:rFonts w:ascii="Times New Roman" w:hAnsi="Times New Roman"/>
          <w:i/>
          <w:sz w:val="26"/>
          <w:szCs w:val="26"/>
        </w:rPr>
        <w:t>limba</w:t>
      </w:r>
      <w:r w:rsidR="008154CE" w:rsidRPr="00670749">
        <w:rPr>
          <w:rFonts w:ascii="Times New Roman" w:hAnsi="Times New Roman"/>
          <w:i/>
          <w:spacing w:val="35"/>
          <w:sz w:val="26"/>
          <w:szCs w:val="26"/>
        </w:rPr>
        <w:t xml:space="preserve"> </w:t>
      </w:r>
      <w:r w:rsidR="008154CE" w:rsidRPr="00670749">
        <w:rPr>
          <w:rFonts w:ascii="Times New Roman" w:hAnsi="Times New Roman"/>
          <w:i/>
          <w:sz w:val="26"/>
          <w:szCs w:val="26"/>
        </w:rPr>
        <w:t>engleză</w:t>
      </w:r>
      <w:r w:rsidR="008154CE" w:rsidRPr="00670749">
        <w:rPr>
          <w:rFonts w:ascii="Times New Roman" w:hAnsi="Times New Roman"/>
          <w:i/>
          <w:spacing w:val="35"/>
          <w:sz w:val="26"/>
          <w:szCs w:val="26"/>
        </w:rPr>
        <w:t xml:space="preserve"> </w:t>
      </w:r>
      <w:r w:rsidR="008154CE" w:rsidRPr="00670749">
        <w:rPr>
          <w:rFonts w:ascii="Times New Roman" w:hAnsi="Times New Roman"/>
          <w:i/>
          <w:sz w:val="26"/>
          <w:szCs w:val="26"/>
        </w:rPr>
        <w:t>sau</w:t>
      </w:r>
      <w:r w:rsidR="008154CE" w:rsidRPr="00670749">
        <w:rPr>
          <w:rFonts w:ascii="Times New Roman" w:hAnsi="Times New Roman"/>
          <w:i/>
          <w:spacing w:val="34"/>
          <w:sz w:val="26"/>
          <w:szCs w:val="26"/>
        </w:rPr>
        <w:t xml:space="preserve"> </w:t>
      </w:r>
      <w:r w:rsidR="008154CE" w:rsidRPr="00670749">
        <w:rPr>
          <w:rFonts w:ascii="Times New Roman" w:hAnsi="Times New Roman"/>
          <w:i/>
          <w:sz w:val="26"/>
          <w:szCs w:val="26"/>
        </w:rPr>
        <w:t>limba</w:t>
      </w:r>
      <w:r w:rsidR="008154CE" w:rsidRPr="00670749">
        <w:rPr>
          <w:rFonts w:ascii="Times New Roman" w:hAnsi="Times New Roman"/>
          <w:i/>
          <w:spacing w:val="38"/>
          <w:sz w:val="26"/>
          <w:szCs w:val="26"/>
        </w:rPr>
        <w:t xml:space="preserve"> </w:t>
      </w:r>
      <w:r w:rsidR="008154CE" w:rsidRPr="00670749">
        <w:rPr>
          <w:rFonts w:ascii="Times New Roman" w:hAnsi="Times New Roman"/>
          <w:i/>
          <w:sz w:val="26"/>
          <w:szCs w:val="26"/>
        </w:rPr>
        <w:t>română, opțional - alte limbi)</w:t>
      </w:r>
    </w:p>
    <w:p w14:paraId="163C9FDE" w14:textId="77777777" w:rsidR="00002D24" w:rsidRPr="00670749" w:rsidRDefault="00002D24" w:rsidP="00002D24">
      <w:pPr>
        <w:widowControl w:val="0"/>
        <w:autoSpaceDE w:val="0"/>
        <w:autoSpaceDN w:val="0"/>
        <w:spacing w:line="276" w:lineRule="auto"/>
        <w:ind w:firstLine="567"/>
        <w:jc w:val="both"/>
        <w:rPr>
          <w:rFonts w:ascii="Times New Roman" w:hAnsi="Times New Roman"/>
          <w:iCs/>
          <w:spacing w:val="-2"/>
          <w:sz w:val="26"/>
          <w:szCs w:val="26"/>
        </w:rPr>
      </w:pPr>
      <w:r w:rsidRPr="00670749">
        <w:rPr>
          <w:rFonts w:ascii="Times New Roman" w:hAnsi="Times New Roman"/>
          <w:iCs/>
          <w:sz w:val="26"/>
          <w:szCs w:val="26"/>
        </w:rPr>
        <w:t xml:space="preserve">11.1.3. </w:t>
      </w:r>
      <w:r w:rsidR="008154CE" w:rsidRPr="00670749">
        <w:rPr>
          <w:rFonts w:ascii="Times New Roman" w:hAnsi="Times New Roman"/>
          <w:iCs/>
          <w:sz w:val="26"/>
          <w:szCs w:val="26"/>
        </w:rPr>
        <w:t>Certificat/e</w:t>
      </w:r>
      <w:r w:rsidR="008154CE" w:rsidRPr="00670749">
        <w:rPr>
          <w:rFonts w:ascii="Times New Roman" w:hAnsi="Times New Roman"/>
          <w:iCs/>
          <w:spacing w:val="-4"/>
          <w:sz w:val="26"/>
          <w:szCs w:val="26"/>
        </w:rPr>
        <w:t xml:space="preserve"> </w:t>
      </w:r>
      <w:r w:rsidR="008154CE" w:rsidRPr="00670749">
        <w:rPr>
          <w:rFonts w:ascii="Times New Roman" w:hAnsi="Times New Roman"/>
          <w:iCs/>
          <w:sz w:val="26"/>
          <w:szCs w:val="26"/>
        </w:rPr>
        <w:t>CE</w:t>
      </w:r>
      <w:r w:rsidR="008154CE" w:rsidRPr="00670749">
        <w:rPr>
          <w:rFonts w:ascii="Times New Roman" w:hAnsi="Times New Roman"/>
          <w:iCs/>
          <w:spacing w:val="-5"/>
          <w:sz w:val="26"/>
          <w:szCs w:val="26"/>
        </w:rPr>
        <w:t xml:space="preserve"> </w:t>
      </w:r>
      <w:r w:rsidR="008154CE" w:rsidRPr="00670749">
        <w:rPr>
          <w:rFonts w:ascii="Times New Roman" w:hAnsi="Times New Roman"/>
          <w:iCs/>
          <w:sz w:val="26"/>
          <w:szCs w:val="26"/>
        </w:rPr>
        <w:t>(UE)</w:t>
      </w:r>
      <w:r w:rsidR="008154CE" w:rsidRPr="00670749">
        <w:rPr>
          <w:rFonts w:ascii="Times New Roman" w:hAnsi="Times New Roman"/>
          <w:iCs/>
          <w:spacing w:val="-5"/>
          <w:sz w:val="26"/>
          <w:szCs w:val="26"/>
        </w:rPr>
        <w:t xml:space="preserve"> </w:t>
      </w:r>
      <w:r w:rsidR="008154CE" w:rsidRPr="00670749">
        <w:rPr>
          <w:rFonts w:ascii="Times New Roman" w:hAnsi="Times New Roman"/>
          <w:iCs/>
          <w:sz w:val="26"/>
          <w:szCs w:val="26"/>
        </w:rPr>
        <w:t>(în</w:t>
      </w:r>
      <w:r w:rsidR="008154CE" w:rsidRPr="00670749">
        <w:rPr>
          <w:rFonts w:ascii="Times New Roman" w:hAnsi="Times New Roman"/>
          <w:iCs/>
          <w:spacing w:val="-3"/>
          <w:sz w:val="26"/>
          <w:szCs w:val="26"/>
        </w:rPr>
        <w:t xml:space="preserve"> </w:t>
      </w:r>
      <w:r w:rsidR="008154CE" w:rsidRPr="00670749">
        <w:rPr>
          <w:rFonts w:ascii="Times New Roman" w:hAnsi="Times New Roman"/>
          <w:iCs/>
          <w:sz w:val="26"/>
          <w:szCs w:val="26"/>
        </w:rPr>
        <w:t>dependență</w:t>
      </w:r>
      <w:r w:rsidR="008154CE" w:rsidRPr="00670749">
        <w:rPr>
          <w:rFonts w:ascii="Times New Roman" w:hAnsi="Times New Roman"/>
          <w:iCs/>
          <w:spacing w:val="-3"/>
          <w:sz w:val="26"/>
          <w:szCs w:val="26"/>
        </w:rPr>
        <w:t xml:space="preserve"> </w:t>
      </w:r>
      <w:r w:rsidR="008154CE" w:rsidRPr="00670749">
        <w:rPr>
          <w:rFonts w:ascii="Times New Roman" w:hAnsi="Times New Roman"/>
          <w:iCs/>
          <w:sz w:val="26"/>
          <w:szCs w:val="26"/>
        </w:rPr>
        <w:t>de</w:t>
      </w:r>
      <w:r w:rsidR="008154CE" w:rsidRPr="00670749">
        <w:rPr>
          <w:rFonts w:ascii="Times New Roman" w:hAnsi="Times New Roman"/>
          <w:iCs/>
          <w:spacing w:val="-6"/>
          <w:sz w:val="26"/>
          <w:szCs w:val="26"/>
        </w:rPr>
        <w:t xml:space="preserve"> </w:t>
      </w:r>
      <w:r w:rsidR="008154CE" w:rsidRPr="00670749">
        <w:rPr>
          <w:rFonts w:ascii="Times New Roman" w:hAnsi="Times New Roman"/>
          <w:iCs/>
          <w:sz w:val="26"/>
          <w:szCs w:val="26"/>
        </w:rPr>
        <w:t>clasa</w:t>
      </w:r>
      <w:r w:rsidR="008154CE" w:rsidRPr="00670749">
        <w:rPr>
          <w:rFonts w:ascii="Times New Roman" w:hAnsi="Times New Roman"/>
          <w:iCs/>
          <w:spacing w:val="-3"/>
          <w:sz w:val="26"/>
          <w:szCs w:val="26"/>
        </w:rPr>
        <w:t xml:space="preserve"> </w:t>
      </w:r>
      <w:r w:rsidR="008154CE" w:rsidRPr="00670749">
        <w:rPr>
          <w:rFonts w:ascii="Times New Roman" w:hAnsi="Times New Roman"/>
          <w:iCs/>
          <w:sz w:val="26"/>
          <w:szCs w:val="26"/>
        </w:rPr>
        <w:t>de</w:t>
      </w:r>
      <w:r w:rsidR="008154CE" w:rsidRPr="00670749">
        <w:rPr>
          <w:rFonts w:ascii="Times New Roman" w:hAnsi="Times New Roman"/>
          <w:iCs/>
          <w:spacing w:val="-5"/>
          <w:sz w:val="26"/>
          <w:szCs w:val="26"/>
        </w:rPr>
        <w:t xml:space="preserve"> </w:t>
      </w:r>
      <w:r w:rsidR="008154CE" w:rsidRPr="00670749">
        <w:rPr>
          <w:rFonts w:ascii="Times New Roman" w:hAnsi="Times New Roman"/>
          <w:iCs/>
          <w:spacing w:val="-2"/>
          <w:sz w:val="26"/>
          <w:szCs w:val="26"/>
        </w:rPr>
        <w:t>risc)</w:t>
      </w:r>
      <w:r w:rsidRPr="00670749">
        <w:rPr>
          <w:rFonts w:ascii="Times New Roman" w:hAnsi="Times New Roman"/>
          <w:iCs/>
          <w:spacing w:val="-2"/>
          <w:sz w:val="26"/>
          <w:szCs w:val="26"/>
        </w:rPr>
        <w:t>;</w:t>
      </w:r>
    </w:p>
    <w:p w14:paraId="4C17BE43" w14:textId="77777777" w:rsidR="002031F3" w:rsidRPr="00670749" w:rsidRDefault="00002D24" w:rsidP="002031F3">
      <w:pPr>
        <w:widowControl w:val="0"/>
        <w:autoSpaceDE w:val="0"/>
        <w:autoSpaceDN w:val="0"/>
        <w:spacing w:line="276" w:lineRule="auto"/>
        <w:ind w:firstLine="567"/>
        <w:jc w:val="both"/>
        <w:rPr>
          <w:rFonts w:ascii="Times New Roman" w:hAnsi="Times New Roman"/>
          <w:iCs/>
          <w:sz w:val="26"/>
          <w:szCs w:val="26"/>
        </w:rPr>
      </w:pPr>
      <w:r w:rsidRPr="00670749">
        <w:rPr>
          <w:rFonts w:ascii="Times New Roman" w:hAnsi="Times New Roman"/>
          <w:iCs/>
          <w:spacing w:val="-2"/>
          <w:sz w:val="26"/>
          <w:szCs w:val="26"/>
        </w:rPr>
        <w:t xml:space="preserve">11.1.4. </w:t>
      </w:r>
      <w:r w:rsidR="008154CE" w:rsidRPr="00670749">
        <w:rPr>
          <w:rFonts w:ascii="Times New Roman" w:hAnsi="Times New Roman"/>
          <w:iCs/>
          <w:sz w:val="26"/>
          <w:szCs w:val="26"/>
        </w:rPr>
        <w:t>Certificat</w:t>
      </w:r>
      <w:r w:rsidR="008154CE" w:rsidRPr="00670749">
        <w:rPr>
          <w:rFonts w:ascii="Times New Roman" w:hAnsi="Times New Roman"/>
          <w:iCs/>
          <w:spacing w:val="-3"/>
          <w:sz w:val="26"/>
          <w:szCs w:val="26"/>
        </w:rPr>
        <w:t xml:space="preserve"> </w:t>
      </w:r>
      <w:r w:rsidR="008154CE" w:rsidRPr="00670749">
        <w:rPr>
          <w:rFonts w:ascii="Times New Roman" w:hAnsi="Times New Roman"/>
          <w:iCs/>
          <w:sz w:val="26"/>
          <w:szCs w:val="26"/>
        </w:rPr>
        <w:t>EN</w:t>
      </w:r>
      <w:r w:rsidR="008154CE" w:rsidRPr="00670749">
        <w:rPr>
          <w:rFonts w:ascii="Times New Roman" w:hAnsi="Times New Roman"/>
          <w:iCs/>
          <w:spacing w:val="-5"/>
          <w:sz w:val="26"/>
          <w:szCs w:val="26"/>
        </w:rPr>
        <w:t xml:space="preserve"> </w:t>
      </w:r>
      <w:r w:rsidR="008154CE" w:rsidRPr="00670749">
        <w:rPr>
          <w:rFonts w:ascii="Times New Roman" w:hAnsi="Times New Roman"/>
          <w:iCs/>
          <w:sz w:val="26"/>
          <w:szCs w:val="26"/>
        </w:rPr>
        <w:t>ISO</w:t>
      </w:r>
      <w:r w:rsidR="008154CE" w:rsidRPr="00670749">
        <w:rPr>
          <w:rFonts w:ascii="Times New Roman" w:hAnsi="Times New Roman"/>
          <w:iCs/>
          <w:spacing w:val="-2"/>
          <w:sz w:val="26"/>
          <w:szCs w:val="26"/>
        </w:rPr>
        <w:t xml:space="preserve"> 13485</w:t>
      </w:r>
      <w:r w:rsidR="002031F3" w:rsidRPr="00670749">
        <w:rPr>
          <w:rFonts w:ascii="Times New Roman" w:hAnsi="Times New Roman"/>
          <w:iCs/>
          <w:sz w:val="26"/>
          <w:szCs w:val="26"/>
        </w:rPr>
        <w:t>, pentru cazurile în care procedurile de evaluare a conformității nu prevăd implicarea unui Organism notificat;</w:t>
      </w:r>
    </w:p>
    <w:p w14:paraId="0E9EC2A4" w14:textId="77777777" w:rsidR="002031F3" w:rsidRPr="00670749" w:rsidRDefault="002031F3" w:rsidP="002031F3">
      <w:pPr>
        <w:widowControl w:val="0"/>
        <w:autoSpaceDE w:val="0"/>
        <w:autoSpaceDN w:val="0"/>
        <w:spacing w:line="276" w:lineRule="auto"/>
        <w:ind w:firstLine="567"/>
        <w:jc w:val="both"/>
        <w:rPr>
          <w:rFonts w:ascii="Times New Roman" w:hAnsi="Times New Roman"/>
          <w:i/>
          <w:sz w:val="26"/>
          <w:szCs w:val="26"/>
        </w:rPr>
      </w:pPr>
      <w:r w:rsidRPr="00670749">
        <w:rPr>
          <w:rFonts w:ascii="Times New Roman" w:hAnsi="Times New Roman"/>
          <w:iCs/>
          <w:sz w:val="26"/>
          <w:szCs w:val="26"/>
        </w:rPr>
        <w:t xml:space="preserve">11.1.5. </w:t>
      </w:r>
      <w:r w:rsidR="008154CE" w:rsidRPr="00670749">
        <w:rPr>
          <w:rFonts w:ascii="Times New Roman" w:hAnsi="Times New Roman"/>
          <w:sz w:val="26"/>
          <w:szCs w:val="26"/>
        </w:rPr>
        <w:t>Cerere</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publicare</w:t>
      </w:r>
      <w:r w:rsidR="008154CE" w:rsidRPr="00670749">
        <w:rPr>
          <w:rFonts w:ascii="Times New Roman" w:hAnsi="Times New Roman"/>
          <w:spacing w:val="-10"/>
          <w:sz w:val="26"/>
          <w:szCs w:val="26"/>
        </w:rPr>
        <w:t xml:space="preserve"> </w:t>
      </w:r>
      <w:r w:rsidR="008154CE" w:rsidRPr="00670749">
        <w:rPr>
          <w:rFonts w:ascii="Times New Roman" w:hAnsi="Times New Roman"/>
          <w:sz w:val="26"/>
          <w:szCs w:val="26"/>
        </w:rPr>
        <w:t>documente</w:t>
      </w:r>
      <w:r w:rsidR="008154CE" w:rsidRPr="00670749">
        <w:rPr>
          <w:rFonts w:ascii="Times New Roman" w:hAnsi="Times New Roman"/>
          <w:spacing w:val="-10"/>
          <w:sz w:val="26"/>
          <w:szCs w:val="26"/>
        </w:rPr>
        <w:t xml:space="preserve"> </w:t>
      </w:r>
      <w:r w:rsidR="008154CE" w:rsidRPr="00670749">
        <w:rPr>
          <w:rFonts w:ascii="Times New Roman" w:hAnsi="Times New Roman"/>
          <w:sz w:val="26"/>
          <w:szCs w:val="26"/>
        </w:rPr>
        <w:t>(</w:t>
      </w:r>
      <w:r w:rsidR="008154CE" w:rsidRPr="00670749">
        <w:rPr>
          <w:rFonts w:ascii="Times New Roman" w:hAnsi="Times New Roman"/>
          <w:i/>
          <w:sz w:val="26"/>
          <w:szCs w:val="26"/>
        </w:rPr>
        <w:t>Anexa</w:t>
      </w:r>
      <w:r w:rsidR="008154CE" w:rsidRPr="00670749">
        <w:rPr>
          <w:rFonts w:ascii="Times New Roman" w:hAnsi="Times New Roman"/>
          <w:i/>
          <w:spacing w:val="-8"/>
          <w:sz w:val="26"/>
          <w:szCs w:val="26"/>
        </w:rPr>
        <w:t xml:space="preserve"> </w:t>
      </w:r>
      <w:r w:rsidR="008154CE" w:rsidRPr="00670749">
        <w:rPr>
          <w:rFonts w:ascii="Times New Roman" w:hAnsi="Times New Roman"/>
          <w:i/>
          <w:sz w:val="26"/>
          <w:szCs w:val="26"/>
        </w:rPr>
        <w:t xml:space="preserve">2) </w:t>
      </w:r>
    </w:p>
    <w:p w14:paraId="7233780E" w14:textId="77777777" w:rsidR="002031F3" w:rsidRPr="00670749" w:rsidRDefault="008154CE" w:rsidP="002031F3">
      <w:pPr>
        <w:widowControl w:val="0"/>
        <w:autoSpaceDE w:val="0"/>
        <w:autoSpaceDN w:val="0"/>
        <w:spacing w:line="276" w:lineRule="auto"/>
        <w:ind w:firstLine="567"/>
        <w:jc w:val="both"/>
        <w:rPr>
          <w:rFonts w:ascii="Times New Roman" w:hAnsi="Times New Roman"/>
          <w:i/>
          <w:spacing w:val="-2"/>
          <w:sz w:val="26"/>
          <w:szCs w:val="26"/>
        </w:rPr>
      </w:pPr>
      <w:r w:rsidRPr="00670749">
        <w:rPr>
          <w:rFonts w:ascii="Times New Roman" w:hAnsi="Times New Roman"/>
          <w:i/>
          <w:spacing w:val="-2"/>
          <w:sz w:val="26"/>
          <w:szCs w:val="26"/>
        </w:rPr>
        <w:t>Recomandat:</w:t>
      </w:r>
    </w:p>
    <w:p w14:paraId="10C0DECF" w14:textId="77777777" w:rsidR="002031F3" w:rsidRPr="00670749" w:rsidRDefault="002031F3" w:rsidP="002031F3">
      <w:pPr>
        <w:widowControl w:val="0"/>
        <w:autoSpaceDE w:val="0"/>
        <w:autoSpaceDN w:val="0"/>
        <w:spacing w:line="276" w:lineRule="auto"/>
        <w:ind w:firstLine="567"/>
        <w:jc w:val="both"/>
        <w:rPr>
          <w:rFonts w:ascii="Times New Roman" w:hAnsi="Times New Roman"/>
          <w:spacing w:val="-2"/>
          <w:sz w:val="26"/>
          <w:szCs w:val="26"/>
        </w:rPr>
      </w:pPr>
      <w:r w:rsidRPr="00670749">
        <w:rPr>
          <w:rFonts w:ascii="Times New Roman" w:hAnsi="Times New Roman"/>
          <w:iCs/>
          <w:spacing w:val="-2"/>
          <w:sz w:val="26"/>
          <w:szCs w:val="26"/>
        </w:rPr>
        <w:t>11.1.6.</w:t>
      </w:r>
      <w:r w:rsidRPr="00670749">
        <w:rPr>
          <w:rFonts w:ascii="Times New Roman" w:hAnsi="Times New Roman"/>
          <w:i/>
          <w:spacing w:val="-2"/>
          <w:sz w:val="26"/>
          <w:szCs w:val="26"/>
        </w:rPr>
        <w:t xml:space="preserve"> </w:t>
      </w:r>
      <w:r w:rsidR="008154CE" w:rsidRPr="00670749">
        <w:rPr>
          <w:rFonts w:ascii="Times New Roman" w:hAnsi="Times New Roman"/>
          <w:sz w:val="26"/>
          <w:szCs w:val="26"/>
        </w:rPr>
        <w:t>Poze,</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imagini</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ale</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dispozitivului</w:t>
      </w:r>
      <w:r w:rsidR="008154CE" w:rsidRPr="00670749">
        <w:rPr>
          <w:rFonts w:ascii="Times New Roman" w:hAnsi="Times New Roman"/>
          <w:spacing w:val="-6"/>
          <w:sz w:val="26"/>
          <w:szCs w:val="26"/>
        </w:rPr>
        <w:t xml:space="preserve"> </w:t>
      </w:r>
      <w:r w:rsidR="008154CE" w:rsidRPr="00670749">
        <w:rPr>
          <w:rFonts w:ascii="Times New Roman" w:hAnsi="Times New Roman"/>
          <w:spacing w:val="-2"/>
          <w:sz w:val="26"/>
          <w:szCs w:val="26"/>
        </w:rPr>
        <w:t>medical</w:t>
      </w:r>
      <w:r w:rsidRPr="00670749">
        <w:rPr>
          <w:rFonts w:ascii="Times New Roman" w:hAnsi="Times New Roman"/>
          <w:spacing w:val="-2"/>
          <w:sz w:val="26"/>
          <w:szCs w:val="26"/>
        </w:rPr>
        <w:t>;</w:t>
      </w:r>
    </w:p>
    <w:p w14:paraId="2C69A192" w14:textId="456AE34C" w:rsidR="008154CE" w:rsidRPr="00670749" w:rsidRDefault="002031F3" w:rsidP="002031F3">
      <w:pPr>
        <w:widowControl w:val="0"/>
        <w:autoSpaceDE w:val="0"/>
        <w:autoSpaceDN w:val="0"/>
        <w:spacing w:line="276" w:lineRule="auto"/>
        <w:ind w:firstLine="567"/>
        <w:jc w:val="both"/>
        <w:rPr>
          <w:rFonts w:ascii="Times New Roman" w:hAnsi="Times New Roman"/>
          <w:spacing w:val="-2"/>
          <w:sz w:val="26"/>
          <w:szCs w:val="26"/>
        </w:rPr>
      </w:pPr>
      <w:r w:rsidRPr="00670749">
        <w:rPr>
          <w:rFonts w:ascii="Times New Roman" w:hAnsi="Times New Roman"/>
          <w:spacing w:val="-2"/>
          <w:sz w:val="26"/>
          <w:szCs w:val="26"/>
        </w:rPr>
        <w:t xml:space="preserve">11.1.7. </w:t>
      </w:r>
      <w:r w:rsidR="008154CE" w:rsidRPr="00670749">
        <w:rPr>
          <w:rFonts w:ascii="Times New Roman" w:hAnsi="Times New Roman"/>
          <w:sz w:val="26"/>
          <w:szCs w:val="26"/>
        </w:rPr>
        <w:t>Catalogul</w:t>
      </w:r>
      <w:r w:rsidR="008154CE" w:rsidRPr="00670749">
        <w:rPr>
          <w:rFonts w:ascii="Times New Roman" w:hAnsi="Times New Roman"/>
          <w:spacing w:val="-8"/>
          <w:sz w:val="26"/>
          <w:szCs w:val="26"/>
        </w:rPr>
        <w:t xml:space="preserve"> </w:t>
      </w:r>
      <w:r w:rsidR="008154CE" w:rsidRPr="00670749">
        <w:rPr>
          <w:rFonts w:ascii="Times New Roman" w:hAnsi="Times New Roman"/>
          <w:spacing w:val="-2"/>
          <w:sz w:val="26"/>
          <w:szCs w:val="26"/>
        </w:rPr>
        <w:t>producătorului</w:t>
      </w:r>
      <w:r w:rsidRPr="00670749">
        <w:rPr>
          <w:rFonts w:ascii="Times New Roman" w:hAnsi="Times New Roman"/>
          <w:spacing w:val="-2"/>
          <w:sz w:val="26"/>
          <w:szCs w:val="26"/>
        </w:rPr>
        <w:t>;</w:t>
      </w:r>
    </w:p>
    <w:p w14:paraId="679324FE" w14:textId="77777777" w:rsidR="002031F3" w:rsidRPr="00670749" w:rsidRDefault="002031F3" w:rsidP="002031F3">
      <w:pPr>
        <w:widowControl w:val="0"/>
        <w:autoSpaceDE w:val="0"/>
        <w:autoSpaceDN w:val="0"/>
        <w:spacing w:line="276" w:lineRule="auto"/>
        <w:ind w:firstLine="567"/>
        <w:jc w:val="both"/>
        <w:rPr>
          <w:rFonts w:ascii="Times New Roman" w:hAnsi="Times New Roman"/>
          <w:spacing w:val="-2"/>
          <w:sz w:val="26"/>
          <w:szCs w:val="26"/>
        </w:rPr>
      </w:pPr>
      <w:r w:rsidRPr="00670749">
        <w:rPr>
          <w:rFonts w:ascii="Times New Roman" w:hAnsi="Times New Roman"/>
          <w:spacing w:val="-2"/>
          <w:sz w:val="26"/>
          <w:szCs w:val="26"/>
        </w:rPr>
        <w:t>11.1.8. Eticheta: primară, secundară, colectivă;</w:t>
      </w:r>
    </w:p>
    <w:p w14:paraId="433529AF" w14:textId="1E257FAA" w:rsidR="002031F3" w:rsidRPr="00670749" w:rsidRDefault="002031F3" w:rsidP="002031F3">
      <w:pPr>
        <w:widowControl w:val="0"/>
        <w:autoSpaceDE w:val="0"/>
        <w:autoSpaceDN w:val="0"/>
        <w:spacing w:line="276" w:lineRule="auto"/>
        <w:ind w:firstLine="567"/>
        <w:jc w:val="both"/>
        <w:rPr>
          <w:rFonts w:ascii="Times New Roman" w:hAnsi="Times New Roman"/>
          <w:spacing w:val="-4"/>
          <w:sz w:val="26"/>
          <w:szCs w:val="26"/>
        </w:rPr>
      </w:pPr>
      <w:r w:rsidRPr="00670749">
        <w:rPr>
          <w:rFonts w:ascii="Times New Roman" w:hAnsi="Times New Roman"/>
          <w:spacing w:val="-2"/>
          <w:sz w:val="26"/>
          <w:szCs w:val="26"/>
        </w:rPr>
        <w:t xml:space="preserve">11.1.9. </w:t>
      </w:r>
      <w:r w:rsidR="008154CE" w:rsidRPr="00670749">
        <w:rPr>
          <w:rFonts w:ascii="Times New Roman" w:hAnsi="Times New Roman"/>
          <w:spacing w:val="-4"/>
          <w:sz w:val="26"/>
          <w:szCs w:val="26"/>
        </w:rPr>
        <w:t>Instrucțiune</w:t>
      </w:r>
      <w:r w:rsidR="00EA2855">
        <w:rPr>
          <w:rFonts w:ascii="Times New Roman" w:hAnsi="Times New Roman"/>
          <w:spacing w:val="-10"/>
          <w:sz w:val="26"/>
          <w:szCs w:val="26"/>
        </w:rPr>
        <w:t xml:space="preserve">a </w:t>
      </w:r>
      <w:r w:rsidR="008154CE" w:rsidRPr="00670749">
        <w:rPr>
          <w:rFonts w:ascii="Times New Roman" w:hAnsi="Times New Roman"/>
          <w:spacing w:val="-4"/>
          <w:sz w:val="26"/>
          <w:szCs w:val="26"/>
        </w:rPr>
        <w:t>dispozitivului</w:t>
      </w:r>
      <w:r w:rsidR="008154CE" w:rsidRPr="00670749">
        <w:rPr>
          <w:rFonts w:ascii="Times New Roman" w:hAnsi="Times New Roman"/>
          <w:spacing w:val="-7"/>
          <w:sz w:val="26"/>
          <w:szCs w:val="26"/>
        </w:rPr>
        <w:t xml:space="preserve"> </w:t>
      </w:r>
      <w:r w:rsidR="008154CE" w:rsidRPr="00670749">
        <w:rPr>
          <w:rFonts w:ascii="Times New Roman" w:hAnsi="Times New Roman"/>
          <w:spacing w:val="-4"/>
          <w:sz w:val="26"/>
          <w:szCs w:val="26"/>
        </w:rPr>
        <w:t>medical</w:t>
      </w:r>
      <w:r w:rsidRPr="00670749">
        <w:rPr>
          <w:rFonts w:ascii="Times New Roman" w:hAnsi="Times New Roman"/>
          <w:spacing w:val="-4"/>
          <w:sz w:val="26"/>
          <w:szCs w:val="26"/>
        </w:rPr>
        <w:t>;</w:t>
      </w:r>
    </w:p>
    <w:p w14:paraId="202E10AF" w14:textId="39C8F77C" w:rsidR="008154CE" w:rsidRPr="00670749" w:rsidRDefault="002031F3" w:rsidP="002031F3">
      <w:pPr>
        <w:widowControl w:val="0"/>
        <w:autoSpaceDE w:val="0"/>
        <w:autoSpaceDN w:val="0"/>
        <w:spacing w:line="276" w:lineRule="auto"/>
        <w:ind w:firstLine="567"/>
        <w:jc w:val="both"/>
        <w:rPr>
          <w:rFonts w:ascii="Times New Roman" w:hAnsi="Times New Roman"/>
          <w:spacing w:val="-2"/>
          <w:sz w:val="26"/>
          <w:szCs w:val="26"/>
        </w:rPr>
      </w:pPr>
      <w:r w:rsidRPr="00670749">
        <w:rPr>
          <w:rFonts w:ascii="Times New Roman" w:hAnsi="Times New Roman"/>
          <w:spacing w:val="-4"/>
          <w:sz w:val="26"/>
          <w:szCs w:val="26"/>
        </w:rPr>
        <w:t xml:space="preserve">11.1.10. </w:t>
      </w:r>
      <w:r w:rsidR="008154CE" w:rsidRPr="00670749">
        <w:rPr>
          <w:rFonts w:ascii="Times New Roman" w:hAnsi="Times New Roman"/>
          <w:sz w:val="26"/>
          <w:szCs w:val="26"/>
        </w:rPr>
        <w:t>Manualul</w:t>
      </w:r>
      <w:r w:rsidR="008154CE" w:rsidRPr="00670749">
        <w:rPr>
          <w:rFonts w:ascii="Times New Roman" w:hAnsi="Times New Roman"/>
          <w:spacing w:val="-6"/>
          <w:sz w:val="26"/>
          <w:szCs w:val="26"/>
        </w:rPr>
        <w:t xml:space="preserve"> </w:t>
      </w:r>
      <w:r w:rsidR="008154CE" w:rsidRPr="00670749">
        <w:rPr>
          <w:rFonts w:ascii="Times New Roman" w:hAnsi="Times New Roman"/>
          <w:sz w:val="26"/>
          <w:szCs w:val="26"/>
        </w:rPr>
        <w:t>de</w:t>
      </w:r>
      <w:r w:rsidR="008154CE" w:rsidRPr="00670749">
        <w:rPr>
          <w:rFonts w:ascii="Times New Roman" w:hAnsi="Times New Roman"/>
          <w:spacing w:val="-6"/>
          <w:sz w:val="26"/>
          <w:szCs w:val="26"/>
        </w:rPr>
        <w:t xml:space="preserve"> </w:t>
      </w:r>
      <w:r w:rsidR="008154CE" w:rsidRPr="00670749">
        <w:rPr>
          <w:rFonts w:ascii="Times New Roman" w:hAnsi="Times New Roman"/>
          <w:sz w:val="26"/>
          <w:szCs w:val="26"/>
        </w:rPr>
        <w:t>service</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al</w:t>
      </w:r>
      <w:r w:rsidR="008154CE" w:rsidRPr="00670749">
        <w:rPr>
          <w:rFonts w:ascii="Times New Roman" w:hAnsi="Times New Roman"/>
          <w:spacing w:val="-6"/>
          <w:sz w:val="26"/>
          <w:szCs w:val="26"/>
        </w:rPr>
        <w:t xml:space="preserve"> </w:t>
      </w:r>
      <w:r w:rsidR="008154CE" w:rsidRPr="00670749">
        <w:rPr>
          <w:rFonts w:ascii="Times New Roman" w:hAnsi="Times New Roman"/>
          <w:sz w:val="26"/>
          <w:szCs w:val="26"/>
        </w:rPr>
        <w:t>dispozitivului</w:t>
      </w:r>
      <w:r w:rsidR="008154CE" w:rsidRPr="00670749">
        <w:rPr>
          <w:rFonts w:ascii="Times New Roman" w:hAnsi="Times New Roman"/>
          <w:spacing w:val="-5"/>
          <w:sz w:val="26"/>
          <w:szCs w:val="26"/>
        </w:rPr>
        <w:t xml:space="preserve"> </w:t>
      </w:r>
      <w:r w:rsidR="008154CE" w:rsidRPr="00670749">
        <w:rPr>
          <w:rFonts w:ascii="Times New Roman" w:hAnsi="Times New Roman"/>
          <w:spacing w:val="-2"/>
          <w:sz w:val="26"/>
          <w:szCs w:val="26"/>
        </w:rPr>
        <w:t>medical</w:t>
      </w:r>
      <w:r w:rsidRPr="00670749">
        <w:rPr>
          <w:rFonts w:ascii="Times New Roman" w:hAnsi="Times New Roman"/>
          <w:spacing w:val="-2"/>
          <w:sz w:val="26"/>
          <w:szCs w:val="26"/>
        </w:rPr>
        <w:t>;</w:t>
      </w:r>
    </w:p>
    <w:p w14:paraId="23BCD60A" w14:textId="5B832636" w:rsidR="002031F3" w:rsidRPr="00670749" w:rsidRDefault="002031F3" w:rsidP="002031F3">
      <w:pPr>
        <w:widowControl w:val="0"/>
        <w:autoSpaceDE w:val="0"/>
        <w:autoSpaceDN w:val="0"/>
        <w:spacing w:line="276" w:lineRule="auto"/>
        <w:ind w:firstLine="567"/>
        <w:jc w:val="both"/>
        <w:rPr>
          <w:rFonts w:ascii="Times New Roman" w:hAnsi="Times New Roman"/>
          <w:iCs/>
          <w:sz w:val="26"/>
          <w:szCs w:val="26"/>
        </w:rPr>
      </w:pPr>
      <w:r w:rsidRPr="00670749">
        <w:rPr>
          <w:rFonts w:ascii="Times New Roman" w:hAnsi="Times New Roman"/>
          <w:spacing w:val="-2"/>
          <w:sz w:val="26"/>
          <w:szCs w:val="26"/>
        </w:rPr>
        <w:t>11.1.11. Documentația tehnică.</w:t>
      </w:r>
    </w:p>
    <w:p w14:paraId="129391CF" w14:textId="77777777" w:rsidR="00E419E1" w:rsidRPr="00670749" w:rsidRDefault="008154CE" w:rsidP="00E419E1">
      <w:pPr>
        <w:pStyle w:val="BodyText"/>
        <w:spacing w:after="0" w:line="276" w:lineRule="auto"/>
        <w:ind w:firstLine="567"/>
        <w:jc w:val="both"/>
        <w:rPr>
          <w:rFonts w:ascii="Times New Roman" w:hAnsi="Times New Roman"/>
          <w:noProof w:val="0"/>
          <w:sz w:val="26"/>
          <w:szCs w:val="26"/>
          <w:lang w:val="ro-MD"/>
        </w:rPr>
      </w:pPr>
      <w:r w:rsidRPr="00670749">
        <w:rPr>
          <w:rFonts w:ascii="Times New Roman" w:hAnsi="Times New Roman"/>
          <w:noProof w:val="0"/>
          <w:w w:val="90"/>
          <w:sz w:val="26"/>
          <w:szCs w:val="26"/>
          <w:lang w:val="ro-MD"/>
        </w:rPr>
        <w:t xml:space="preserve">Informațiile suplimentare vor fi adăugate cu scopul, de a clarifica aspecte, ce țin de înțelegerea </w:t>
      </w:r>
      <w:r w:rsidRPr="00670749">
        <w:rPr>
          <w:rFonts w:ascii="Times New Roman" w:hAnsi="Times New Roman"/>
          <w:noProof w:val="0"/>
          <w:sz w:val="26"/>
          <w:szCs w:val="26"/>
          <w:lang w:val="ro-MD"/>
        </w:rPr>
        <w:t>principiilor de funcționare ale DM, corectitudinea aplicării clasificării DM, cu scopul principal de a contrapune</w:t>
      </w:r>
      <w:r w:rsidRPr="00670749">
        <w:rPr>
          <w:rFonts w:ascii="Times New Roman" w:hAnsi="Times New Roman"/>
          <w:noProof w:val="0"/>
          <w:spacing w:val="-16"/>
          <w:sz w:val="26"/>
          <w:szCs w:val="26"/>
          <w:lang w:val="ro-MD"/>
        </w:rPr>
        <w:t xml:space="preserve"> </w:t>
      </w:r>
      <w:r w:rsidRPr="00670749">
        <w:rPr>
          <w:rFonts w:ascii="Times New Roman" w:hAnsi="Times New Roman"/>
          <w:noProof w:val="0"/>
          <w:sz w:val="26"/>
          <w:szCs w:val="26"/>
          <w:lang w:val="ro-MD"/>
        </w:rPr>
        <w:t>datele</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din</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DoC</w:t>
      </w:r>
      <w:r w:rsidRPr="00670749">
        <w:rPr>
          <w:rFonts w:ascii="Times New Roman" w:hAnsi="Times New Roman"/>
          <w:noProof w:val="0"/>
          <w:spacing w:val="-16"/>
          <w:sz w:val="26"/>
          <w:szCs w:val="26"/>
          <w:lang w:val="ro-MD"/>
        </w:rPr>
        <w:t xml:space="preserve"> </w:t>
      </w:r>
      <w:r w:rsidRPr="00670749">
        <w:rPr>
          <w:rFonts w:ascii="Times New Roman" w:hAnsi="Times New Roman"/>
          <w:noProof w:val="0"/>
          <w:sz w:val="26"/>
          <w:szCs w:val="26"/>
          <w:lang w:val="ro-MD"/>
        </w:rPr>
        <w:t>cu</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documentația</w:t>
      </w:r>
      <w:r w:rsidRPr="00670749">
        <w:rPr>
          <w:rFonts w:ascii="Times New Roman" w:hAnsi="Times New Roman"/>
          <w:noProof w:val="0"/>
          <w:spacing w:val="-15"/>
          <w:sz w:val="26"/>
          <w:szCs w:val="26"/>
          <w:lang w:val="ro-MD"/>
        </w:rPr>
        <w:t xml:space="preserve"> </w:t>
      </w:r>
      <w:r w:rsidRPr="00670749">
        <w:rPr>
          <w:rFonts w:ascii="Times New Roman" w:hAnsi="Times New Roman"/>
          <w:noProof w:val="0"/>
          <w:sz w:val="26"/>
          <w:szCs w:val="26"/>
          <w:lang w:val="ro-MD"/>
        </w:rPr>
        <w:t>tehnică.</w:t>
      </w:r>
    </w:p>
    <w:p w14:paraId="0B133859" w14:textId="77777777" w:rsidR="00E419E1" w:rsidRPr="00670749" w:rsidRDefault="00E419E1" w:rsidP="00E419E1">
      <w:pPr>
        <w:pStyle w:val="BodyText"/>
        <w:spacing w:after="0" w:line="276" w:lineRule="auto"/>
        <w:ind w:firstLine="567"/>
        <w:jc w:val="both"/>
        <w:rPr>
          <w:rFonts w:ascii="Times New Roman" w:hAnsi="Times New Roman"/>
          <w:noProof w:val="0"/>
          <w:spacing w:val="-2"/>
          <w:sz w:val="26"/>
          <w:szCs w:val="26"/>
          <w:lang w:val="ro-MD"/>
        </w:rPr>
      </w:pPr>
      <w:r w:rsidRPr="00670749">
        <w:rPr>
          <w:rFonts w:ascii="Times New Roman" w:hAnsi="Times New Roman"/>
          <w:noProof w:val="0"/>
          <w:sz w:val="26"/>
          <w:szCs w:val="26"/>
          <w:lang w:val="ro-MD"/>
        </w:rPr>
        <w:t xml:space="preserve">11.2. </w:t>
      </w:r>
      <w:r w:rsidR="008154CE" w:rsidRPr="00670749">
        <w:rPr>
          <w:rFonts w:ascii="Times New Roman" w:hAnsi="Times New Roman"/>
          <w:noProof w:val="0"/>
          <w:sz w:val="26"/>
          <w:szCs w:val="26"/>
          <w:lang w:val="ro-MD"/>
        </w:rPr>
        <w:t>Toate</w:t>
      </w:r>
      <w:r w:rsidR="008154CE" w:rsidRPr="00670749">
        <w:rPr>
          <w:rFonts w:ascii="Times New Roman" w:hAnsi="Times New Roman"/>
          <w:noProof w:val="0"/>
          <w:spacing w:val="-4"/>
          <w:sz w:val="26"/>
          <w:szCs w:val="26"/>
          <w:lang w:val="ro-MD"/>
        </w:rPr>
        <w:t xml:space="preserve"> </w:t>
      </w:r>
      <w:r w:rsidR="008154CE" w:rsidRPr="00670749">
        <w:rPr>
          <w:rFonts w:ascii="Times New Roman" w:hAnsi="Times New Roman"/>
          <w:noProof w:val="0"/>
          <w:sz w:val="26"/>
          <w:szCs w:val="26"/>
          <w:lang w:val="ro-MD"/>
        </w:rPr>
        <w:t>documentele</w:t>
      </w:r>
      <w:r w:rsidR="008154CE" w:rsidRPr="00670749">
        <w:rPr>
          <w:rFonts w:ascii="Times New Roman" w:hAnsi="Times New Roman"/>
          <w:noProof w:val="0"/>
          <w:spacing w:val="-4"/>
          <w:sz w:val="26"/>
          <w:szCs w:val="26"/>
          <w:lang w:val="ro-MD"/>
        </w:rPr>
        <w:t xml:space="preserve"> </w:t>
      </w:r>
      <w:r w:rsidR="008154CE" w:rsidRPr="00670749">
        <w:rPr>
          <w:rFonts w:ascii="Times New Roman" w:hAnsi="Times New Roman"/>
          <w:noProof w:val="0"/>
          <w:sz w:val="26"/>
          <w:szCs w:val="26"/>
          <w:lang w:val="ro-MD"/>
        </w:rPr>
        <w:t>sunt</w:t>
      </w:r>
      <w:r w:rsidR="008154CE" w:rsidRPr="00670749">
        <w:rPr>
          <w:rFonts w:ascii="Times New Roman" w:hAnsi="Times New Roman"/>
          <w:noProof w:val="0"/>
          <w:spacing w:val="-7"/>
          <w:sz w:val="26"/>
          <w:szCs w:val="26"/>
          <w:lang w:val="ro-MD"/>
        </w:rPr>
        <w:t xml:space="preserve"> </w:t>
      </w:r>
      <w:r w:rsidR="008154CE" w:rsidRPr="00670749">
        <w:rPr>
          <w:rFonts w:ascii="Times New Roman" w:hAnsi="Times New Roman"/>
          <w:noProof w:val="0"/>
          <w:sz w:val="26"/>
          <w:szCs w:val="26"/>
          <w:lang w:val="ro-MD"/>
        </w:rPr>
        <w:t>prezentate</w:t>
      </w:r>
      <w:r w:rsidR="008154CE" w:rsidRPr="00670749">
        <w:rPr>
          <w:rFonts w:ascii="Times New Roman" w:hAnsi="Times New Roman"/>
          <w:noProof w:val="0"/>
          <w:spacing w:val="-6"/>
          <w:sz w:val="26"/>
          <w:szCs w:val="26"/>
          <w:lang w:val="ro-MD"/>
        </w:rPr>
        <w:t xml:space="preserve"> </w:t>
      </w:r>
      <w:r w:rsidR="008154CE" w:rsidRPr="00670749">
        <w:rPr>
          <w:rFonts w:ascii="Times New Roman" w:hAnsi="Times New Roman"/>
          <w:noProof w:val="0"/>
          <w:sz w:val="26"/>
          <w:szCs w:val="26"/>
          <w:lang w:val="ro-MD"/>
        </w:rPr>
        <w:t>în</w:t>
      </w:r>
      <w:r w:rsidR="008154CE" w:rsidRPr="00670749">
        <w:rPr>
          <w:rFonts w:ascii="Times New Roman" w:hAnsi="Times New Roman"/>
          <w:noProof w:val="0"/>
          <w:spacing w:val="-3"/>
          <w:sz w:val="26"/>
          <w:szCs w:val="26"/>
          <w:lang w:val="ro-MD"/>
        </w:rPr>
        <w:t xml:space="preserve"> </w:t>
      </w:r>
      <w:r w:rsidR="008154CE" w:rsidRPr="00670749">
        <w:rPr>
          <w:rFonts w:ascii="Times New Roman" w:hAnsi="Times New Roman"/>
          <w:noProof w:val="0"/>
          <w:spacing w:val="-2"/>
          <w:sz w:val="26"/>
          <w:szCs w:val="26"/>
          <w:lang w:val="ro-MD"/>
        </w:rPr>
        <w:t>original.</w:t>
      </w:r>
    </w:p>
    <w:p w14:paraId="04B80087" w14:textId="34E10795" w:rsidR="00E419E1" w:rsidRPr="00670749" w:rsidRDefault="00E419E1" w:rsidP="00E419E1">
      <w:pPr>
        <w:pStyle w:val="BodyText"/>
        <w:spacing w:after="0" w:line="276" w:lineRule="auto"/>
        <w:ind w:firstLine="567"/>
        <w:jc w:val="both"/>
        <w:rPr>
          <w:rFonts w:ascii="Times New Roman" w:hAnsi="Times New Roman"/>
          <w:noProof w:val="0"/>
          <w:sz w:val="26"/>
          <w:szCs w:val="26"/>
          <w:lang w:val="ro-MD"/>
        </w:rPr>
      </w:pPr>
      <w:r w:rsidRPr="00670749">
        <w:rPr>
          <w:rFonts w:ascii="Times New Roman" w:hAnsi="Times New Roman"/>
          <w:noProof w:val="0"/>
          <w:spacing w:val="-2"/>
          <w:sz w:val="26"/>
          <w:szCs w:val="26"/>
          <w:lang w:val="ro-MD"/>
        </w:rPr>
        <w:t xml:space="preserve">11.3. </w:t>
      </w:r>
      <w:r w:rsidR="008154CE" w:rsidRPr="00670749">
        <w:rPr>
          <w:rFonts w:ascii="Times New Roman" w:hAnsi="Times New Roman"/>
          <w:noProof w:val="0"/>
          <w:spacing w:val="-6"/>
          <w:sz w:val="26"/>
          <w:szCs w:val="26"/>
          <w:lang w:val="ro-MD"/>
        </w:rPr>
        <w:t>Toate documentele sunt semnate electronic de către Persoana Delegată Responsabilă</w:t>
      </w:r>
      <w:r w:rsidR="00604D01" w:rsidRPr="00670749">
        <w:rPr>
          <w:rFonts w:ascii="Times New Roman" w:hAnsi="Times New Roman"/>
          <w:noProof w:val="0"/>
          <w:spacing w:val="-6"/>
          <w:sz w:val="26"/>
          <w:szCs w:val="26"/>
          <w:lang w:val="ro-MD"/>
        </w:rPr>
        <w:t xml:space="preserve">, cu </w:t>
      </w:r>
      <w:r w:rsidR="008154CE" w:rsidRPr="00670749">
        <w:rPr>
          <w:rFonts w:ascii="Times New Roman" w:hAnsi="Times New Roman"/>
          <w:noProof w:val="0"/>
          <w:spacing w:val="-6"/>
          <w:sz w:val="26"/>
          <w:szCs w:val="26"/>
          <w:lang w:val="ro-MD"/>
        </w:rPr>
        <w:t>excepți</w:t>
      </w:r>
      <w:r w:rsidR="00604D01" w:rsidRPr="00670749">
        <w:rPr>
          <w:rFonts w:ascii="Times New Roman" w:hAnsi="Times New Roman"/>
          <w:noProof w:val="0"/>
          <w:spacing w:val="-6"/>
          <w:sz w:val="26"/>
          <w:szCs w:val="26"/>
          <w:lang w:val="ro-MD"/>
        </w:rPr>
        <w:t>a</w:t>
      </w:r>
      <w:r w:rsidR="008154CE" w:rsidRPr="00670749">
        <w:rPr>
          <w:rFonts w:ascii="Times New Roman" w:hAnsi="Times New Roman"/>
          <w:noProof w:val="0"/>
          <w:spacing w:val="-6"/>
          <w:sz w:val="26"/>
          <w:szCs w:val="26"/>
          <w:lang w:val="ro-MD"/>
        </w:rPr>
        <w:t xml:space="preserve"> </w:t>
      </w:r>
      <w:r w:rsidR="008154CE" w:rsidRPr="00670749">
        <w:rPr>
          <w:rFonts w:ascii="Times New Roman" w:hAnsi="Times New Roman"/>
          <w:noProof w:val="0"/>
          <w:sz w:val="26"/>
          <w:szCs w:val="26"/>
          <w:lang w:val="ro-MD"/>
        </w:rPr>
        <w:t>pct.</w:t>
      </w:r>
      <w:r w:rsidR="00604D01" w:rsidRPr="00670749">
        <w:rPr>
          <w:rFonts w:ascii="Times New Roman" w:hAnsi="Times New Roman"/>
          <w:noProof w:val="0"/>
          <w:sz w:val="26"/>
          <w:szCs w:val="26"/>
          <w:lang w:val="ro-MD"/>
        </w:rPr>
        <w:t xml:space="preserve"> 11.1.1.  </w:t>
      </w:r>
    </w:p>
    <w:p w14:paraId="79A578D3" w14:textId="77777777" w:rsidR="00E419E1" w:rsidRPr="00670749" w:rsidRDefault="00E419E1" w:rsidP="00E419E1">
      <w:pPr>
        <w:pStyle w:val="BodyText"/>
        <w:spacing w:after="0" w:line="276" w:lineRule="auto"/>
        <w:ind w:firstLine="567"/>
        <w:jc w:val="both"/>
        <w:rPr>
          <w:rFonts w:ascii="Times New Roman" w:hAnsi="Times New Roman"/>
          <w:noProof w:val="0"/>
          <w:spacing w:val="-4"/>
          <w:sz w:val="26"/>
          <w:szCs w:val="26"/>
          <w:lang w:val="ro-MD"/>
        </w:rPr>
      </w:pPr>
      <w:r w:rsidRPr="00670749">
        <w:rPr>
          <w:rFonts w:ascii="Times New Roman" w:hAnsi="Times New Roman"/>
          <w:noProof w:val="0"/>
          <w:sz w:val="26"/>
          <w:szCs w:val="26"/>
          <w:lang w:val="ro-MD"/>
        </w:rPr>
        <w:t xml:space="preserve">11.4. </w:t>
      </w:r>
      <w:r w:rsidR="008154CE" w:rsidRPr="00670749">
        <w:rPr>
          <w:rFonts w:ascii="Times New Roman" w:hAnsi="Times New Roman"/>
          <w:noProof w:val="0"/>
          <w:spacing w:val="-2"/>
          <w:sz w:val="26"/>
          <w:szCs w:val="26"/>
          <w:lang w:val="ro-MD"/>
        </w:rPr>
        <w:t>Toate</w:t>
      </w:r>
      <w:r w:rsidR="008154CE" w:rsidRPr="00670749">
        <w:rPr>
          <w:rFonts w:ascii="Times New Roman" w:hAnsi="Times New Roman"/>
          <w:noProof w:val="0"/>
          <w:spacing w:val="-9"/>
          <w:sz w:val="26"/>
          <w:szCs w:val="26"/>
          <w:lang w:val="ro-MD"/>
        </w:rPr>
        <w:t xml:space="preserve"> </w:t>
      </w:r>
      <w:r w:rsidR="008154CE" w:rsidRPr="00670749">
        <w:rPr>
          <w:rFonts w:ascii="Times New Roman" w:hAnsi="Times New Roman"/>
          <w:noProof w:val="0"/>
          <w:spacing w:val="-2"/>
          <w:sz w:val="26"/>
          <w:szCs w:val="26"/>
          <w:lang w:val="ro-MD"/>
        </w:rPr>
        <w:t>documentele</w:t>
      </w:r>
      <w:r w:rsidR="008154CE" w:rsidRPr="00670749">
        <w:rPr>
          <w:rFonts w:ascii="Times New Roman" w:hAnsi="Times New Roman"/>
          <w:noProof w:val="0"/>
          <w:spacing w:val="-8"/>
          <w:sz w:val="26"/>
          <w:szCs w:val="26"/>
          <w:lang w:val="ro-MD"/>
        </w:rPr>
        <w:t xml:space="preserve"> </w:t>
      </w:r>
      <w:r w:rsidR="008154CE" w:rsidRPr="00670749">
        <w:rPr>
          <w:rFonts w:ascii="Times New Roman" w:hAnsi="Times New Roman"/>
          <w:noProof w:val="0"/>
          <w:spacing w:val="-2"/>
          <w:sz w:val="26"/>
          <w:szCs w:val="26"/>
          <w:lang w:val="ro-MD"/>
        </w:rPr>
        <w:t>sunt</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2"/>
          <w:sz w:val="26"/>
          <w:szCs w:val="26"/>
          <w:lang w:val="ro-MD"/>
        </w:rPr>
        <w:t>încărcate</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2"/>
          <w:sz w:val="26"/>
          <w:szCs w:val="26"/>
          <w:lang w:val="ro-MD"/>
        </w:rPr>
        <w:t>în</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2"/>
          <w:sz w:val="26"/>
          <w:szCs w:val="26"/>
          <w:lang w:val="ro-MD"/>
        </w:rPr>
        <w:t>format</w:t>
      </w:r>
      <w:r w:rsidR="008154CE" w:rsidRPr="00670749">
        <w:rPr>
          <w:rFonts w:ascii="Times New Roman" w:hAnsi="Times New Roman"/>
          <w:noProof w:val="0"/>
          <w:spacing w:val="-6"/>
          <w:sz w:val="26"/>
          <w:szCs w:val="26"/>
          <w:lang w:val="ro-MD"/>
        </w:rPr>
        <w:t xml:space="preserve"> </w:t>
      </w:r>
      <w:r w:rsidR="008154CE" w:rsidRPr="00670749">
        <w:rPr>
          <w:rFonts w:ascii="Times New Roman" w:hAnsi="Times New Roman"/>
          <w:bCs/>
          <w:noProof w:val="0"/>
          <w:spacing w:val="-4"/>
          <w:sz w:val="26"/>
          <w:szCs w:val="26"/>
          <w:lang w:val="ro-MD"/>
        </w:rPr>
        <w:t>PDF.</w:t>
      </w:r>
    </w:p>
    <w:p w14:paraId="07719361" w14:textId="77777777" w:rsidR="00E419E1" w:rsidRPr="00670749" w:rsidRDefault="00E419E1" w:rsidP="00E419E1">
      <w:pPr>
        <w:pStyle w:val="BodyText"/>
        <w:spacing w:after="0" w:line="276" w:lineRule="auto"/>
        <w:ind w:firstLine="567"/>
        <w:jc w:val="both"/>
        <w:rPr>
          <w:rFonts w:ascii="Times New Roman" w:hAnsi="Times New Roman"/>
          <w:noProof w:val="0"/>
          <w:spacing w:val="-4"/>
          <w:sz w:val="26"/>
          <w:szCs w:val="26"/>
          <w:lang w:val="ro-MD"/>
        </w:rPr>
      </w:pPr>
      <w:r w:rsidRPr="00670749">
        <w:rPr>
          <w:rFonts w:ascii="Times New Roman" w:hAnsi="Times New Roman"/>
          <w:noProof w:val="0"/>
          <w:spacing w:val="-4"/>
          <w:sz w:val="26"/>
          <w:szCs w:val="26"/>
          <w:lang w:val="ro-MD"/>
        </w:rPr>
        <w:t xml:space="preserve">11.5. </w:t>
      </w:r>
      <w:r w:rsidR="008154CE" w:rsidRPr="00670749">
        <w:rPr>
          <w:rFonts w:ascii="Times New Roman" w:hAnsi="Times New Roman"/>
          <w:noProof w:val="0"/>
          <w:spacing w:val="-6"/>
          <w:sz w:val="26"/>
          <w:szCs w:val="26"/>
          <w:lang w:val="ro-MD"/>
        </w:rPr>
        <w:t xml:space="preserve">Orice fișier scanat, nu trebuie să depășească </w:t>
      </w:r>
      <w:r w:rsidR="008154CE" w:rsidRPr="00670749">
        <w:rPr>
          <w:rFonts w:ascii="Times New Roman" w:hAnsi="Times New Roman"/>
          <w:bCs/>
          <w:noProof w:val="0"/>
          <w:spacing w:val="-6"/>
          <w:sz w:val="26"/>
          <w:szCs w:val="26"/>
          <w:lang w:val="ro-MD"/>
        </w:rPr>
        <w:t>20 MB.</w:t>
      </w:r>
      <w:r w:rsidR="008154CE" w:rsidRPr="00670749">
        <w:rPr>
          <w:rFonts w:ascii="Times New Roman" w:hAnsi="Times New Roman"/>
          <w:noProof w:val="0"/>
          <w:spacing w:val="-6"/>
          <w:sz w:val="26"/>
          <w:szCs w:val="26"/>
          <w:lang w:val="ro-MD"/>
        </w:rPr>
        <w:t xml:space="preserve"> Altfel, fișierul trebuie comprimat, până la </w:t>
      </w:r>
      <w:r w:rsidR="008154CE" w:rsidRPr="00670749">
        <w:rPr>
          <w:rFonts w:ascii="Times New Roman" w:hAnsi="Times New Roman"/>
          <w:noProof w:val="0"/>
          <w:spacing w:val="-4"/>
          <w:sz w:val="26"/>
          <w:szCs w:val="26"/>
          <w:lang w:val="ro-MD"/>
        </w:rPr>
        <w:t>mărimea</w:t>
      </w:r>
      <w:r w:rsidR="008154CE" w:rsidRPr="00670749">
        <w:rPr>
          <w:rFonts w:ascii="Times New Roman" w:hAnsi="Times New Roman"/>
          <w:noProof w:val="0"/>
          <w:spacing w:val="-12"/>
          <w:sz w:val="26"/>
          <w:szCs w:val="26"/>
          <w:lang w:val="ro-MD"/>
        </w:rPr>
        <w:t xml:space="preserve"> </w:t>
      </w:r>
      <w:r w:rsidR="008154CE" w:rsidRPr="00670749">
        <w:rPr>
          <w:rFonts w:ascii="Times New Roman" w:hAnsi="Times New Roman"/>
          <w:noProof w:val="0"/>
          <w:spacing w:val="-4"/>
          <w:sz w:val="26"/>
          <w:szCs w:val="26"/>
          <w:lang w:val="ro-MD"/>
        </w:rPr>
        <w:t>potrivită.</w:t>
      </w:r>
      <w:r w:rsidR="008154CE" w:rsidRPr="00670749">
        <w:rPr>
          <w:rFonts w:ascii="Times New Roman" w:hAnsi="Times New Roman"/>
          <w:noProof w:val="0"/>
          <w:spacing w:val="-9"/>
          <w:sz w:val="26"/>
          <w:szCs w:val="26"/>
          <w:lang w:val="ro-MD"/>
        </w:rPr>
        <w:t xml:space="preserve"> </w:t>
      </w:r>
      <w:r w:rsidR="008154CE" w:rsidRPr="00670749">
        <w:rPr>
          <w:rFonts w:ascii="Times New Roman" w:hAnsi="Times New Roman"/>
          <w:noProof w:val="0"/>
          <w:spacing w:val="-4"/>
          <w:sz w:val="26"/>
          <w:szCs w:val="26"/>
          <w:lang w:val="ro-MD"/>
        </w:rPr>
        <w:t>Fișierul</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4"/>
          <w:sz w:val="26"/>
          <w:szCs w:val="26"/>
          <w:lang w:val="ro-MD"/>
        </w:rPr>
        <w:t>trebuie</w:t>
      </w:r>
      <w:r w:rsidR="008154CE" w:rsidRPr="00670749">
        <w:rPr>
          <w:rFonts w:ascii="Times New Roman" w:hAnsi="Times New Roman"/>
          <w:noProof w:val="0"/>
          <w:spacing w:val="-12"/>
          <w:sz w:val="26"/>
          <w:szCs w:val="26"/>
          <w:lang w:val="ro-MD"/>
        </w:rPr>
        <w:t xml:space="preserve"> </w:t>
      </w:r>
      <w:r w:rsidR="008154CE" w:rsidRPr="00670749">
        <w:rPr>
          <w:rFonts w:ascii="Times New Roman" w:hAnsi="Times New Roman"/>
          <w:noProof w:val="0"/>
          <w:spacing w:val="-4"/>
          <w:sz w:val="26"/>
          <w:szCs w:val="26"/>
          <w:lang w:val="ro-MD"/>
        </w:rPr>
        <w:t>să</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pacing w:val="-4"/>
          <w:sz w:val="26"/>
          <w:szCs w:val="26"/>
          <w:lang w:val="ro-MD"/>
        </w:rPr>
        <w:t>fie</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4"/>
          <w:sz w:val="26"/>
          <w:szCs w:val="26"/>
          <w:lang w:val="ro-MD"/>
        </w:rPr>
        <w:t>lizibil</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4"/>
          <w:sz w:val="26"/>
          <w:szCs w:val="26"/>
          <w:lang w:val="ro-MD"/>
        </w:rPr>
        <w:t>și</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4"/>
          <w:sz w:val="26"/>
          <w:szCs w:val="26"/>
          <w:lang w:val="ro-MD"/>
        </w:rPr>
        <w:t>integral</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pacing w:val="-4"/>
          <w:sz w:val="26"/>
          <w:szCs w:val="26"/>
          <w:lang w:val="ro-MD"/>
        </w:rPr>
        <w:t>pentru</w:t>
      </w:r>
      <w:r w:rsidR="008154CE" w:rsidRPr="00670749">
        <w:rPr>
          <w:rFonts w:ascii="Times New Roman" w:hAnsi="Times New Roman"/>
          <w:noProof w:val="0"/>
          <w:spacing w:val="-12"/>
          <w:sz w:val="26"/>
          <w:szCs w:val="26"/>
          <w:lang w:val="ro-MD"/>
        </w:rPr>
        <w:t xml:space="preserve"> </w:t>
      </w:r>
      <w:r w:rsidR="008154CE" w:rsidRPr="00670749">
        <w:rPr>
          <w:rFonts w:ascii="Times New Roman" w:hAnsi="Times New Roman"/>
          <w:noProof w:val="0"/>
          <w:spacing w:val="-4"/>
          <w:sz w:val="26"/>
          <w:szCs w:val="26"/>
          <w:lang w:val="ro-MD"/>
        </w:rPr>
        <w:t>expertizare.</w:t>
      </w:r>
    </w:p>
    <w:p w14:paraId="08CC30B4" w14:textId="568A6942" w:rsidR="008154CE" w:rsidRPr="00670749" w:rsidRDefault="00E419E1" w:rsidP="00E419E1">
      <w:pPr>
        <w:pStyle w:val="BodyText"/>
        <w:spacing w:after="0" w:line="276" w:lineRule="auto"/>
        <w:ind w:firstLine="567"/>
        <w:jc w:val="both"/>
        <w:rPr>
          <w:rFonts w:ascii="Times New Roman" w:hAnsi="Times New Roman"/>
          <w:noProof w:val="0"/>
          <w:sz w:val="26"/>
          <w:szCs w:val="26"/>
          <w:lang w:val="ro-MD"/>
        </w:rPr>
      </w:pPr>
      <w:r w:rsidRPr="00670749">
        <w:rPr>
          <w:rFonts w:ascii="Times New Roman" w:hAnsi="Times New Roman"/>
          <w:noProof w:val="0"/>
          <w:spacing w:val="-4"/>
          <w:sz w:val="26"/>
          <w:szCs w:val="26"/>
          <w:lang w:val="ro-MD"/>
        </w:rPr>
        <w:t xml:space="preserve">11.6. </w:t>
      </w:r>
      <w:r w:rsidR="008154CE" w:rsidRPr="00670749">
        <w:rPr>
          <w:rFonts w:ascii="Times New Roman" w:hAnsi="Times New Roman"/>
          <w:noProof w:val="0"/>
          <w:spacing w:val="-2"/>
          <w:sz w:val="26"/>
          <w:szCs w:val="26"/>
          <w:lang w:val="ro-MD"/>
        </w:rPr>
        <w:t>În</w:t>
      </w:r>
      <w:r w:rsidR="008154CE" w:rsidRPr="00670749">
        <w:rPr>
          <w:rFonts w:ascii="Times New Roman" w:hAnsi="Times New Roman"/>
          <w:noProof w:val="0"/>
          <w:spacing w:val="-6"/>
          <w:sz w:val="26"/>
          <w:szCs w:val="26"/>
          <w:lang w:val="ro-MD"/>
        </w:rPr>
        <w:t xml:space="preserve"> </w:t>
      </w:r>
      <w:r w:rsidR="008154CE" w:rsidRPr="00670749">
        <w:rPr>
          <w:rFonts w:ascii="Times New Roman" w:hAnsi="Times New Roman"/>
          <w:noProof w:val="0"/>
          <w:spacing w:val="-2"/>
          <w:sz w:val="26"/>
          <w:szCs w:val="26"/>
          <w:lang w:val="ro-MD"/>
        </w:rPr>
        <w:t>cazul</w:t>
      </w:r>
      <w:r w:rsidR="008154CE" w:rsidRPr="00670749">
        <w:rPr>
          <w:rFonts w:ascii="Times New Roman" w:hAnsi="Times New Roman"/>
          <w:noProof w:val="0"/>
          <w:spacing w:val="-7"/>
          <w:sz w:val="26"/>
          <w:szCs w:val="26"/>
          <w:lang w:val="ro-MD"/>
        </w:rPr>
        <w:t xml:space="preserve"> </w:t>
      </w:r>
      <w:r w:rsidR="008154CE" w:rsidRPr="00670749">
        <w:rPr>
          <w:rFonts w:ascii="Times New Roman" w:hAnsi="Times New Roman"/>
          <w:noProof w:val="0"/>
          <w:spacing w:val="-2"/>
          <w:sz w:val="26"/>
          <w:szCs w:val="26"/>
          <w:lang w:val="ro-MD"/>
        </w:rPr>
        <w:t>mai</w:t>
      </w:r>
      <w:r w:rsidR="008154CE" w:rsidRPr="00670749">
        <w:rPr>
          <w:rFonts w:ascii="Times New Roman" w:hAnsi="Times New Roman"/>
          <w:noProof w:val="0"/>
          <w:spacing w:val="-7"/>
          <w:sz w:val="26"/>
          <w:szCs w:val="26"/>
          <w:lang w:val="ro-MD"/>
        </w:rPr>
        <w:t xml:space="preserve"> </w:t>
      </w:r>
      <w:r w:rsidR="008154CE" w:rsidRPr="00670749">
        <w:rPr>
          <w:rFonts w:ascii="Times New Roman" w:hAnsi="Times New Roman"/>
          <w:noProof w:val="0"/>
          <w:spacing w:val="-2"/>
          <w:sz w:val="26"/>
          <w:szCs w:val="26"/>
          <w:lang w:val="ro-MD"/>
        </w:rPr>
        <w:t>multor</w:t>
      </w:r>
      <w:r w:rsidR="008154CE" w:rsidRPr="00670749">
        <w:rPr>
          <w:rFonts w:ascii="Times New Roman" w:hAnsi="Times New Roman"/>
          <w:noProof w:val="0"/>
          <w:spacing w:val="-5"/>
          <w:sz w:val="26"/>
          <w:szCs w:val="26"/>
          <w:lang w:val="ro-MD"/>
        </w:rPr>
        <w:t xml:space="preserve"> </w:t>
      </w:r>
      <w:r w:rsidR="00DD1535">
        <w:rPr>
          <w:rFonts w:ascii="Times New Roman" w:hAnsi="Times New Roman"/>
          <w:noProof w:val="0"/>
          <w:spacing w:val="-2"/>
          <w:sz w:val="26"/>
          <w:szCs w:val="26"/>
          <w:lang w:val="ro-MD"/>
        </w:rPr>
        <w:t>DM</w:t>
      </w:r>
      <w:r w:rsidR="008154CE" w:rsidRPr="00670749">
        <w:rPr>
          <w:rFonts w:ascii="Times New Roman" w:hAnsi="Times New Roman"/>
          <w:noProof w:val="0"/>
          <w:spacing w:val="-6"/>
          <w:sz w:val="26"/>
          <w:szCs w:val="26"/>
          <w:lang w:val="ro-MD"/>
        </w:rPr>
        <w:t xml:space="preserve"> </w:t>
      </w:r>
      <w:r w:rsidR="008154CE" w:rsidRPr="00670749">
        <w:rPr>
          <w:rFonts w:ascii="Times New Roman" w:hAnsi="Times New Roman"/>
          <w:noProof w:val="0"/>
          <w:spacing w:val="-2"/>
          <w:sz w:val="26"/>
          <w:szCs w:val="26"/>
          <w:lang w:val="ro-MD"/>
        </w:rPr>
        <w:t>într-un</w:t>
      </w:r>
      <w:r w:rsidR="008154CE" w:rsidRPr="00670749">
        <w:rPr>
          <w:rFonts w:ascii="Times New Roman" w:hAnsi="Times New Roman"/>
          <w:noProof w:val="0"/>
          <w:spacing w:val="-6"/>
          <w:sz w:val="26"/>
          <w:szCs w:val="26"/>
          <w:lang w:val="ro-MD"/>
        </w:rPr>
        <w:t xml:space="preserve"> </w:t>
      </w:r>
      <w:r w:rsidR="008154CE" w:rsidRPr="00670749">
        <w:rPr>
          <w:rFonts w:ascii="Times New Roman" w:hAnsi="Times New Roman"/>
          <w:noProof w:val="0"/>
          <w:spacing w:val="-2"/>
          <w:sz w:val="26"/>
          <w:szCs w:val="26"/>
          <w:lang w:val="ro-MD"/>
        </w:rPr>
        <w:t>dosar,</w:t>
      </w:r>
      <w:r w:rsidR="008154CE" w:rsidRPr="00670749">
        <w:rPr>
          <w:rFonts w:ascii="Times New Roman" w:hAnsi="Times New Roman"/>
          <w:noProof w:val="0"/>
          <w:spacing w:val="-5"/>
          <w:sz w:val="26"/>
          <w:szCs w:val="26"/>
          <w:lang w:val="ro-MD"/>
        </w:rPr>
        <w:t xml:space="preserve"> </w:t>
      </w:r>
      <w:r w:rsidR="008154CE" w:rsidRPr="00670749">
        <w:rPr>
          <w:rFonts w:ascii="Times New Roman" w:hAnsi="Times New Roman"/>
          <w:noProof w:val="0"/>
          <w:spacing w:val="-2"/>
          <w:sz w:val="26"/>
          <w:szCs w:val="26"/>
          <w:lang w:val="ro-MD"/>
        </w:rPr>
        <w:t>acestea</w:t>
      </w:r>
      <w:r w:rsidR="008154CE" w:rsidRPr="00670749">
        <w:rPr>
          <w:rFonts w:ascii="Times New Roman" w:hAnsi="Times New Roman"/>
          <w:noProof w:val="0"/>
          <w:spacing w:val="-6"/>
          <w:sz w:val="26"/>
          <w:szCs w:val="26"/>
          <w:lang w:val="ro-MD"/>
        </w:rPr>
        <w:t xml:space="preserve"> </w:t>
      </w:r>
      <w:r w:rsidR="008154CE" w:rsidRPr="00670749">
        <w:rPr>
          <w:rFonts w:ascii="Times New Roman" w:hAnsi="Times New Roman"/>
          <w:noProof w:val="0"/>
          <w:spacing w:val="-2"/>
          <w:sz w:val="26"/>
          <w:szCs w:val="26"/>
          <w:lang w:val="ro-MD"/>
        </w:rPr>
        <w:t>vor</w:t>
      </w:r>
      <w:r w:rsidR="008154CE" w:rsidRPr="00670749">
        <w:rPr>
          <w:rFonts w:ascii="Times New Roman" w:hAnsi="Times New Roman"/>
          <w:noProof w:val="0"/>
          <w:spacing w:val="-5"/>
          <w:sz w:val="26"/>
          <w:szCs w:val="26"/>
          <w:lang w:val="ro-MD"/>
        </w:rPr>
        <w:t xml:space="preserve"> </w:t>
      </w:r>
      <w:r w:rsidR="008154CE" w:rsidRPr="00670749">
        <w:rPr>
          <w:rFonts w:ascii="Times New Roman" w:hAnsi="Times New Roman"/>
          <w:noProof w:val="0"/>
          <w:spacing w:val="-2"/>
          <w:sz w:val="26"/>
          <w:szCs w:val="26"/>
          <w:lang w:val="ro-MD"/>
        </w:rPr>
        <w:t>fi</w:t>
      </w:r>
      <w:r w:rsidR="008154CE" w:rsidRPr="00670749">
        <w:rPr>
          <w:rFonts w:ascii="Times New Roman" w:hAnsi="Times New Roman"/>
          <w:noProof w:val="0"/>
          <w:spacing w:val="-7"/>
          <w:sz w:val="26"/>
          <w:szCs w:val="26"/>
          <w:lang w:val="ro-MD"/>
        </w:rPr>
        <w:t xml:space="preserve"> </w:t>
      </w:r>
      <w:r w:rsidR="008154CE" w:rsidRPr="00670749">
        <w:rPr>
          <w:rFonts w:ascii="Times New Roman" w:hAnsi="Times New Roman"/>
          <w:noProof w:val="0"/>
          <w:spacing w:val="-2"/>
          <w:sz w:val="26"/>
          <w:szCs w:val="26"/>
          <w:lang w:val="ro-MD"/>
        </w:rPr>
        <w:t>grupate</w:t>
      </w:r>
      <w:r w:rsidR="008154CE" w:rsidRPr="00670749">
        <w:rPr>
          <w:rFonts w:ascii="Times New Roman" w:hAnsi="Times New Roman"/>
          <w:noProof w:val="0"/>
          <w:spacing w:val="-4"/>
          <w:sz w:val="26"/>
          <w:szCs w:val="26"/>
          <w:lang w:val="ro-MD"/>
        </w:rPr>
        <w:t xml:space="preserve"> </w:t>
      </w:r>
      <w:r w:rsidR="008154CE" w:rsidRPr="00670749">
        <w:rPr>
          <w:rFonts w:ascii="Times New Roman" w:hAnsi="Times New Roman"/>
          <w:noProof w:val="0"/>
          <w:spacing w:val="-2"/>
          <w:sz w:val="26"/>
          <w:szCs w:val="26"/>
          <w:lang w:val="ro-MD"/>
        </w:rPr>
        <w:t>după</w:t>
      </w:r>
      <w:r w:rsidR="008154CE" w:rsidRPr="00670749">
        <w:rPr>
          <w:rFonts w:ascii="Times New Roman" w:hAnsi="Times New Roman"/>
          <w:noProof w:val="0"/>
          <w:spacing w:val="-6"/>
          <w:sz w:val="26"/>
          <w:szCs w:val="26"/>
          <w:lang w:val="ro-MD"/>
        </w:rPr>
        <w:t xml:space="preserve"> </w:t>
      </w:r>
      <w:r w:rsidR="008154CE" w:rsidRPr="00670749">
        <w:rPr>
          <w:rFonts w:ascii="Times New Roman" w:hAnsi="Times New Roman"/>
          <w:noProof w:val="0"/>
          <w:spacing w:val="-2"/>
          <w:sz w:val="26"/>
          <w:szCs w:val="26"/>
          <w:lang w:val="ro-MD"/>
        </w:rPr>
        <w:t>Scopul</w:t>
      </w:r>
      <w:r w:rsidR="008154CE" w:rsidRPr="00670749">
        <w:rPr>
          <w:rFonts w:ascii="Times New Roman" w:hAnsi="Times New Roman"/>
          <w:noProof w:val="0"/>
          <w:spacing w:val="-7"/>
          <w:sz w:val="26"/>
          <w:szCs w:val="26"/>
          <w:lang w:val="ro-MD"/>
        </w:rPr>
        <w:t xml:space="preserve"> </w:t>
      </w:r>
      <w:r w:rsidR="008154CE" w:rsidRPr="00670749">
        <w:rPr>
          <w:rFonts w:ascii="Times New Roman" w:hAnsi="Times New Roman"/>
          <w:noProof w:val="0"/>
          <w:spacing w:val="-2"/>
          <w:sz w:val="26"/>
          <w:szCs w:val="26"/>
          <w:lang w:val="ro-MD"/>
        </w:rPr>
        <w:t xml:space="preserve">propus, </w:t>
      </w:r>
      <w:r w:rsidR="008154CE" w:rsidRPr="00670749">
        <w:rPr>
          <w:rFonts w:ascii="Times New Roman" w:hAnsi="Times New Roman"/>
          <w:noProof w:val="0"/>
          <w:sz w:val="26"/>
          <w:szCs w:val="26"/>
          <w:lang w:val="ro-MD"/>
        </w:rPr>
        <w:t>declarat</w:t>
      </w:r>
      <w:r w:rsidR="008154CE" w:rsidRPr="00670749">
        <w:rPr>
          <w:rFonts w:ascii="Times New Roman" w:hAnsi="Times New Roman"/>
          <w:noProof w:val="0"/>
          <w:spacing w:val="-7"/>
          <w:sz w:val="26"/>
          <w:szCs w:val="26"/>
          <w:lang w:val="ro-MD"/>
        </w:rPr>
        <w:t xml:space="preserve"> </w:t>
      </w:r>
      <w:r w:rsidR="008154CE" w:rsidRPr="00670749">
        <w:rPr>
          <w:rFonts w:ascii="Times New Roman" w:hAnsi="Times New Roman"/>
          <w:noProof w:val="0"/>
          <w:sz w:val="26"/>
          <w:szCs w:val="26"/>
          <w:lang w:val="ro-MD"/>
        </w:rPr>
        <w:t>de</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z w:val="26"/>
          <w:szCs w:val="26"/>
          <w:lang w:val="ro-MD"/>
        </w:rPr>
        <w:t>către</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z w:val="26"/>
          <w:szCs w:val="26"/>
          <w:lang w:val="ro-MD"/>
        </w:rPr>
        <w:t>producător</w:t>
      </w:r>
      <w:r w:rsidR="008154CE" w:rsidRPr="00670749">
        <w:rPr>
          <w:rFonts w:ascii="Times New Roman" w:hAnsi="Times New Roman"/>
          <w:noProof w:val="0"/>
          <w:spacing w:val="-10"/>
          <w:sz w:val="26"/>
          <w:szCs w:val="26"/>
          <w:lang w:val="ro-MD"/>
        </w:rPr>
        <w:t xml:space="preserve"> </w:t>
      </w:r>
      <w:r w:rsidR="008154CE" w:rsidRPr="00670749">
        <w:rPr>
          <w:rFonts w:ascii="Times New Roman" w:hAnsi="Times New Roman"/>
          <w:noProof w:val="0"/>
          <w:sz w:val="26"/>
          <w:szCs w:val="26"/>
          <w:lang w:val="ro-MD"/>
        </w:rPr>
        <w:t>(acelasi</w:t>
      </w:r>
      <w:r w:rsidR="008154CE" w:rsidRPr="00670749">
        <w:rPr>
          <w:rFonts w:ascii="Times New Roman" w:hAnsi="Times New Roman"/>
          <w:noProof w:val="0"/>
          <w:spacing w:val="-9"/>
          <w:sz w:val="26"/>
          <w:szCs w:val="26"/>
          <w:lang w:val="ro-MD"/>
        </w:rPr>
        <w:t xml:space="preserve"> </w:t>
      </w:r>
      <w:r w:rsidR="008154CE" w:rsidRPr="00670749">
        <w:rPr>
          <w:rFonts w:ascii="Times New Roman" w:hAnsi="Times New Roman"/>
          <w:noProof w:val="0"/>
          <w:sz w:val="26"/>
          <w:szCs w:val="26"/>
          <w:lang w:val="ro-MD"/>
        </w:rPr>
        <w:t>Basic</w:t>
      </w:r>
      <w:r w:rsidR="008154CE" w:rsidRPr="00670749">
        <w:rPr>
          <w:rFonts w:ascii="Times New Roman" w:hAnsi="Times New Roman"/>
          <w:noProof w:val="0"/>
          <w:spacing w:val="-11"/>
          <w:sz w:val="26"/>
          <w:szCs w:val="26"/>
          <w:lang w:val="ro-MD"/>
        </w:rPr>
        <w:t xml:space="preserve"> </w:t>
      </w:r>
      <w:r w:rsidR="008154CE" w:rsidRPr="00670749">
        <w:rPr>
          <w:rFonts w:ascii="Times New Roman" w:hAnsi="Times New Roman"/>
          <w:noProof w:val="0"/>
          <w:sz w:val="26"/>
          <w:szCs w:val="26"/>
          <w:lang w:val="ro-MD"/>
        </w:rPr>
        <w:t>UDI).</w:t>
      </w:r>
    </w:p>
    <w:p w14:paraId="44CE1207" w14:textId="12D77C5A" w:rsidR="008154CE" w:rsidRPr="00670749" w:rsidRDefault="008154CE" w:rsidP="00604D01">
      <w:pPr>
        <w:pStyle w:val="BodyText"/>
        <w:spacing w:before="159"/>
        <w:rPr>
          <w:noProof w:val="0"/>
          <w:sz w:val="20"/>
          <w:lang w:val="ro-MD"/>
        </w:rPr>
        <w:sectPr w:rsidR="008154CE" w:rsidRPr="00670749" w:rsidSect="00326616">
          <w:pgSz w:w="11910" w:h="16840"/>
          <w:pgMar w:top="900" w:right="708" w:bottom="880" w:left="1418" w:header="419" w:footer="693" w:gutter="0"/>
          <w:cols w:space="720"/>
        </w:sectPr>
      </w:pPr>
    </w:p>
    <w:p w14:paraId="3096704F" w14:textId="2B30ED0E" w:rsidR="008154CE" w:rsidRPr="00670749" w:rsidRDefault="008154CE" w:rsidP="00604D01">
      <w:pPr>
        <w:pStyle w:val="Heading2"/>
        <w:spacing w:before="0"/>
        <w:jc w:val="center"/>
        <w:rPr>
          <w:rFonts w:ascii="Times New Roman" w:hAnsi="Times New Roman"/>
          <w:color w:val="auto"/>
          <w:spacing w:val="-2"/>
        </w:rPr>
      </w:pPr>
      <w:bookmarkStart w:id="21" w:name="Înregistrare_producător"/>
      <w:bookmarkStart w:id="22" w:name="_Toc231400939"/>
      <w:bookmarkEnd w:id="21"/>
      <w:r w:rsidRPr="00670749">
        <w:rPr>
          <w:rFonts w:ascii="Times New Roman" w:hAnsi="Times New Roman"/>
          <w:color w:val="auto"/>
        </w:rPr>
        <w:lastRenderedPageBreak/>
        <w:t>Înregistrare</w:t>
      </w:r>
      <w:r w:rsidR="00604D01" w:rsidRPr="00670749">
        <w:rPr>
          <w:rFonts w:ascii="Times New Roman" w:hAnsi="Times New Roman"/>
          <w:color w:val="auto"/>
        </w:rPr>
        <w:t>a</w:t>
      </w:r>
      <w:r w:rsidRPr="00670749">
        <w:rPr>
          <w:rFonts w:ascii="Times New Roman" w:hAnsi="Times New Roman"/>
          <w:color w:val="auto"/>
          <w:spacing w:val="-7"/>
        </w:rPr>
        <w:t xml:space="preserve"> </w:t>
      </w:r>
      <w:r w:rsidRPr="00670749">
        <w:rPr>
          <w:rFonts w:ascii="Times New Roman" w:hAnsi="Times New Roman"/>
          <w:color w:val="auto"/>
          <w:spacing w:val="-2"/>
        </w:rPr>
        <w:t>producător</w:t>
      </w:r>
      <w:r w:rsidR="00604D01" w:rsidRPr="00670749">
        <w:rPr>
          <w:rFonts w:ascii="Times New Roman" w:hAnsi="Times New Roman"/>
          <w:color w:val="auto"/>
          <w:spacing w:val="-2"/>
        </w:rPr>
        <w:t>ului</w:t>
      </w:r>
      <w:bookmarkEnd w:id="22"/>
    </w:p>
    <w:p w14:paraId="680914B1" w14:textId="77777777" w:rsidR="00275FD9" w:rsidRPr="00670749" w:rsidRDefault="00275FD9" w:rsidP="00275FD9"/>
    <w:p w14:paraId="0AE1EFAF" w14:textId="77777777" w:rsidR="00275FD9" w:rsidRPr="00670749" w:rsidRDefault="00604D01" w:rsidP="00275FD9">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b/>
          <w:bCs/>
          <w:sz w:val="26"/>
          <w:szCs w:val="26"/>
        </w:rPr>
        <w:t>12.</w:t>
      </w:r>
      <w:r w:rsidRPr="00670749">
        <w:rPr>
          <w:rFonts w:ascii="Times New Roman" w:hAnsi="Times New Roman"/>
          <w:sz w:val="26"/>
          <w:szCs w:val="26"/>
        </w:rPr>
        <w:t xml:space="preserve"> </w:t>
      </w:r>
      <w:r w:rsidR="008154CE" w:rsidRPr="00670749">
        <w:rPr>
          <w:rFonts w:ascii="Times New Roman" w:hAnsi="Times New Roman"/>
          <w:sz w:val="26"/>
          <w:szCs w:val="26"/>
        </w:rPr>
        <w:t>Reprezentantul</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Autorizat</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depune</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Cerere</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pentru</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înregistrarea</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fiecărui</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producător,</w:t>
      </w:r>
      <w:r w:rsidR="008154CE" w:rsidRPr="00670749">
        <w:rPr>
          <w:rFonts w:ascii="Times New Roman" w:hAnsi="Times New Roman"/>
          <w:spacing w:val="-12"/>
          <w:sz w:val="26"/>
          <w:szCs w:val="26"/>
        </w:rPr>
        <w:t xml:space="preserve"> </w:t>
      </w:r>
      <w:r w:rsidR="008154CE" w:rsidRPr="00670749">
        <w:rPr>
          <w:rFonts w:ascii="Times New Roman" w:hAnsi="Times New Roman"/>
          <w:sz w:val="26"/>
          <w:szCs w:val="26"/>
        </w:rPr>
        <w:t>cu</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care</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a</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 xml:space="preserve">încheiat Acord de Reprezentant Autorizat, fiind </w:t>
      </w:r>
      <w:r w:rsidR="008154CE" w:rsidRPr="00670749">
        <w:rPr>
          <w:rFonts w:ascii="Times New Roman" w:hAnsi="Times New Roman"/>
          <w:bCs/>
          <w:sz w:val="26"/>
          <w:szCs w:val="26"/>
        </w:rPr>
        <w:t>unicul său</w:t>
      </w:r>
      <w:r w:rsidR="008154CE" w:rsidRPr="00670749">
        <w:rPr>
          <w:rFonts w:ascii="Times New Roman" w:hAnsi="Times New Roman"/>
          <w:b/>
          <w:sz w:val="26"/>
          <w:szCs w:val="26"/>
        </w:rPr>
        <w:t xml:space="preserve"> </w:t>
      </w:r>
      <w:r w:rsidR="008154CE" w:rsidRPr="00670749">
        <w:rPr>
          <w:rFonts w:ascii="Times New Roman" w:hAnsi="Times New Roman"/>
          <w:sz w:val="26"/>
          <w:szCs w:val="26"/>
        </w:rPr>
        <w:t>Reprezentant Autorizat.</w:t>
      </w:r>
    </w:p>
    <w:p w14:paraId="61C2B9ED" w14:textId="31FC6A4C" w:rsidR="008154CE" w:rsidRPr="00670749" w:rsidRDefault="00275FD9" w:rsidP="00275FD9">
      <w:pPr>
        <w:widowControl w:val="0"/>
        <w:autoSpaceDE w:val="0"/>
        <w:autoSpaceDN w:val="0"/>
        <w:spacing w:line="276" w:lineRule="auto"/>
        <w:ind w:firstLine="567"/>
        <w:jc w:val="both"/>
        <w:rPr>
          <w:rFonts w:ascii="Times New Roman" w:hAnsi="Times New Roman"/>
          <w:b/>
          <w:spacing w:val="-6"/>
          <w:sz w:val="26"/>
          <w:szCs w:val="26"/>
        </w:rPr>
      </w:pPr>
      <w:r w:rsidRPr="00670749">
        <w:rPr>
          <w:rFonts w:ascii="Times New Roman" w:hAnsi="Times New Roman"/>
          <w:sz w:val="26"/>
          <w:szCs w:val="26"/>
        </w:rPr>
        <w:t xml:space="preserve">12.1. </w:t>
      </w:r>
      <w:r w:rsidR="008154CE" w:rsidRPr="00670749">
        <w:rPr>
          <w:rFonts w:ascii="Times New Roman" w:hAnsi="Times New Roman"/>
          <w:spacing w:val="-6"/>
          <w:sz w:val="26"/>
          <w:szCs w:val="26"/>
        </w:rPr>
        <w:t>Selectați</w:t>
      </w:r>
      <w:r w:rsidR="008154CE" w:rsidRPr="00670749">
        <w:rPr>
          <w:rFonts w:ascii="Times New Roman" w:hAnsi="Times New Roman"/>
          <w:sz w:val="26"/>
          <w:szCs w:val="26"/>
        </w:rPr>
        <w:t xml:space="preserve"> </w:t>
      </w:r>
      <w:r w:rsidR="008154CE" w:rsidRPr="00670749">
        <w:rPr>
          <w:rFonts w:ascii="Times New Roman" w:hAnsi="Times New Roman"/>
          <w:spacing w:val="-6"/>
          <w:sz w:val="26"/>
          <w:szCs w:val="26"/>
        </w:rPr>
        <w:t>sub-meniu</w:t>
      </w:r>
      <w:r w:rsidR="008154CE" w:rsidRPr="00670749">
        <w:rPr>
          <w:rFonts w:ascii="Times New Roman" w:hAnsi="Times New Roman"/>
          <w:spacing w:val="-2"/>
          <w:sz w:val="26"/>
          <w:szCs w:val="26"/>
        </w:rPr>
        <w:t xml:space="preserve"> </w:t>
      </w:r>
      <w:r w:rsidR="008154CE" w:rsidRPr="00670749">
        <w:rPr>
          <w:rFonts w:ascii="Times New Roman" w:hAnsi="Times New Roman"/>
          <w:b/>
          <w:spacing w:val="-6"/>
          <w:sz w:val="26"/>
          <w:szCs w:val="26"/>
        </w:rPr>
        <w:t>Înregistrare</w:t>
      </w:r>
      <w:r w:rsidR="008154CE" w:rsidRPr="00670749">
        <w:rPr>
          <w:rFonts w:ascii="Times New Roman" w:hAnsi="Times New Roman"/>
          <w:b/>
          <w:sz w:val="26"/>
          <w:szCs w:val="26"/>
        </w:rPr>
        <w:t xml:space="preserve"> </w:t>
      </w:r>
      <w:r w:rsidR="008154CE" w:rsidRPr="00670749">
        <w:rPr>
          <w:rFonts w:ascii="Times New Roman" w:hAnsi="Times New Roman"/>
          <w:b/>
          <w:spacing w:val="-6"/>
          <w:sz w:val="26"/>
          <w:szCs w:val="26"/>
        </w:rPr>
        <w:t>producător</w:t>
      </w:r>
    </w:p>
    <w:p w14:paraId="39B963FA" w14:textId="4C0F36E9" w:rsidR="00275FD9" w:rsidRPr="00670749" w:rsidRDefault="00275FD9" w:rsidP="00275FD9">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bCs/>
          <w:spacing w:val="-6"/>
          <w:sz w:val="26"/>
          <w:szCs w:val="26"/>
        </w:rPr>
        <w:t>12.2. Apăsați butonul +</w:t>
      </w:r>
      <w:r w:rsidRPr="00670749">
        <w:rPr>
          <w:rFonts w:ascii="Times New Roman" w:hAnsi="Times New Roman"/>
          <w:b/>
          <w:spacing w:val="-6"/>
          <w:sz w:val="26"/>
          <w:szCs w:val="26"/>
        </w:rPr>
        <w:t xml:space="preserve"> Depuneți cererea</w:t>
      </w:r>
    </w:p>
    <w:p w14:paraId="4F5FB4D3" w14:textId="3F6BB1C7" w:rsidR="008154CE" w:rsidRPr="00670749" w:rsidRDefault="008154CE" w:rsidP="00275FD9">
      <w:pPr>
        <w:pStyle w:val="BodyText"/>
        <w:spacing w:before="1"/>
        <w:rPr>
          <w:rFonts w:ascii="Arial"/>
          <w:b/>
          <w:noProof w:val="0"/>
          <w:sz w:val="13"/>
          <w:lang w:val="ro-MD"/>
        </w:rPr>
      </w:pPr>
      <w:r w:rsidRPr="00670749">
        <w:rPr>
          <w:rFonts w:ascii="Arial"/>
          <w:b/>
          <w:sz w:val="13"/>
          <w:lang w:val="ro-MD" w:eastAsia="ro-RO"/>
        </w:rPr>
        <mc:AlternateContent>
          <mc:Choice Requires="wpg">
            <w:drawing>
              <wp:anchor distT="0" distB="0" distL="0" distR="0" simplePos="0" relativeHeight="251712512" behindDoc="1" locked="0" layoutInCell="1" allowOverlap="1" wp14:anchorId="388FCF00" wp14:editId="1A70BFED">
                <wp:simplePos x="0" y="0"/>
                <wp:positionH relativeFrom="page">
                  <wp:posOffset>967739</wp:posOffset>
                </wp:positionH>
                <wp:positionV relativeFrom="paragraph">
                  <wp:posOffset>111140</wp:posOffset>
                </wp:positionV>
                <wp:extent cx="6088380" cy="2339340"/>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8380" cy="2339340"/>
                          <a:chOff x="0" y="0"/>
                          <a:chExt cx="6088380" cy="2339340"/>
                        </a:xfrm>
                      </wpg:grpSpPr>
                      <pic:pic xmlns:pic="http://schemas.openxmlformats.org/drawingml/2006/picture">
                        <pic:nvPicPr>
                          <pic:cNvPr id="51" name="Image 51"/>
                          <pic:cNvPicPr/>
                        </pic:nvPicPr>
                        <pic:blipFill>
                          <a:blip r:embed="rId48" cstate="print"/>
                          <a:stretch>
                            <a:fillRect/>
                          </a:stretch>
                        </pic:blipFill>
                        <pic:spPr>
                          <a:xfrm>
                            <a:off x="0" y="0"/>
                            <a:ext cx="6088379" cy="2339339"/>
                          </a:xfrm>
                          <a:prstGeom prst="rect">
                            <a:avLst/>
                          </a:prstGeom>
                        </pic:spPr>
                      </pic:pic>
                      <wps:wsp>
                        <wps:cNvPr id="52" name="Graphic 52"/>
                        <wps:cNvSpPr/>
                        <wps:spPr>
                          <a:xfrm>
                            <a:off x="117473" y="834472"/>
                            <a:ext cx="768350" cy="375920"/>
                          </a:xfrm>
                          <a:custGeom>
                            <a:avLst/>
                            <a:gdLst/>
                            <a:ahLst/>
                            <a:cxnLst/>
                            <a:rect l="l" t="t" r="r" b="b"/>
                            <a:pathLst>
                              <a:path w="768350" h="375920">
                                <a:moveTo>
                                  <a:pt x="0" y="62649"/>
                                </a:moveTo>
                                <a:lnTo>
                                  <a:pt x="4924" y="38260"/>
                                </a:lnTo>
                                <a:lnTo>
                                  <a:pt x="18351" y="18346"/>
                                </a:lnTo>
                                <a:lnTo>
                                  <a:pt x="38265" y="4922"/>
                                </a:lnTo>
                                <a:lnTo>
                                  <a:pt x="62649" y="0"/>
                                </a:lnTo>
                                <a:lnTo>
                                  <a:pt x="705700" y="0"/>
                                </a:lnTo>
                                <a:lnTo>
                                  <a:pt x="730084" y="4922"/>
                                </a:lnTo>
                                <a:lnTo>
                                  <a:pt x="749998" y="18346"/>
                                </a:lnTo>
                                <a:lnTo>
                                  <a:pt x="763425" y="38260"/>
                                </a:lnTo>
                                <a:lnTo>
                                  <a:pt x="768350" y="62649"/>
                                </a:lnTo>
                                <a:lnTo>
                                  <a:pt x="768350" y="313258"/>
                                </a:lnTo>
                                <a:lnTo>
                                  <a:pt x="763425" y="337649"/>
                                </a:lnTo>
                                <a:lnTo>
                                  <a:pt x="749998" y="357566"/>
                                </a:lnTo>
                                <a:lnTo>
                                  <a:pt x="730084" y="370995"/>
                                </a:lnTo>
                                <a:lnTo>
                                  <a:pt x="705700" y="375919"/>
                                </a:lnTo>
                                <a:lnTo>
                                  <a:pt x="62649" y="375919"/>
                                </a:lnTo>
                                <a:lnTo>
                                  <a:pt x="38265" y="370995"/>
                                </a:lnTo>
                                <a:lnTo>
                                  <a:pt x="18351" y="357566"/>
                                </a:lnTo>
                                <a:lnTo>
                                  <a:pt x="4924" y="337649"/>
                                </a:lnTo>
                                <a:lnTo>
                                  <a:pt x="0" y="313258"/>
                                </a:lnTo>
                                <a:lnTo>
                                  <a:pt x="0" y="62649"/>
                                </a:lnTo>
                                <a:close/>
                              </a:path>
                            </a:pathLst>
                          </a:custGeom>
                          <a:ln w="28575">
                            <a:solidFill>
                              <a:srgbClr val="FF0000"/>
                            </a:solidFill>
                            <a:prstDash val="solid"/>
                          </a:ln>
                        </wps:spPr>
                        <wps:bodyPr wrap="square" lIns="0" tIns="0" rIns="0" bIns="0" rtlCol="0">
                          <a:prstTxWarp prst="textNoShape">
                            <a:avLst/>
                          </a:prstTxWarp>
                          <a:noAutofit/>
                        </wps:bodyPr>
                      </wps:wsp>
                      <wps:wsp>
                        <wps:cNvPr id="53" name="Graphic 53"/>
                        <wps:cNvSpPr/>
                        <wps:spPr>
                          <a:xfrm>
                            <a:off x="3330573" y="419182"/>
                            <a:ext cx="949960" cy="341630"/>
                          </a:xfrm>
                          <a:custGeom>
                            <a:avLst/>
                            <a:gdLst/>
                            <a:ahLst/>
                            <a:cxnLst/>
                            <a:rect l="l" t="t" r="r" b="b"/>
                            <a:pathLst>
                              <a:path w="949960" h="341630">
                                <a:moveTo>
                                  <a:pt x="0" y="56934"/>
                                </a:moveTo>
                                <a:lnTo>
                                  <a:pt x="4473" y="34772"/>
                                </a:lnTo>
                                <a:lnTo>
                                  <a:pt x="16675" y="16675"/>
                                </a:lnTo>
                                <a:lnTo>
                                  <a:pt x="34772" y="4473"/>
                                </a:lnTo>
                                <a:lnTo>
                                  <a:pt x="56934" y="0"/>
                                </a:lnTo>
                                <a:lnTo>
                                  <a:pt x="893025" y="0"/>
                                </a:lnTo>
                                <a:lnTo>
                                  <a:pt x="915187" y="4473"/>
                                </a:lnTo>
                                <a:lnTo>
                                  <a:pt x="933284" y="16675"/>
                                </a:lnTo>
                                <a:lnTo>
                                  <a:pt x="945486" y="34772"/>
                                </a:lnTo>
                                <a:lnTo>
                                  <a:pt x="949960" y="56934"/>
                                </a:lnTo>
                                <a:lnTo>
                                  <a:pt x="949960" y="284683"/>
                                </a:lnTo>
                                <a:lnTo>
                                  <a:pt x="945486" y="306847"/>
                                </a:lnTo>
                                <a:lnTo>
                                  <a:pt x="933284" y="324948"/>
                                </a:lnTo>
                                <a:lnTo>
                                  <a:pt x="915187" y="337154"/>
                                </a:lnTo>
                                <a:lnTo>
                                  <a:pt x="893025" y="341629"/>
                                </a:lnTo>
                                <a:lnTo>
                                  <a:pt x="56934" y="341629"/>
                                </a:lnTo>
                                <a:lnTo>
                                  <a:pt x="34772" y="337154"/>
                                </a:lnTo>
                                <a:lnTo>
                                  <a:pt x="16675" y="324948"/>
                                </a:lnTo>
                                <a:lnTo>
                                  <a:pt x="4473" y="306847"/>
                                </a:lnTo>
                                <a:lnTo>
                                  <a:pt x="0" y="284683"/>
                                </a:lnTo>
                                <a:lnTo>
                                  <a:pt x="0" y="56934"/>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1BC587AF" id="Group 50" o:spid="_x0000_s1026" style="position:absolute;margin-left:76.2pt;margin-top:8.75pt;width:479.4pt;height:184.2pt;z-index:-251603968;mso-wrap-distance-left:0;mso-wrap-distance-right:0;mso-position-horizontal-relative:page" coordsize="60883,23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">
                <v:shape id="Image 51" o:spid="_x0000_s1027" type="#_x0000_t75" style="position:absolute;width:60883;height:23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">
                  <v:imagedata r:id="rId49" o:title=""/>
                </v:shape>
                <v:shape id="Graphic 52" o:spid="_x0000_s1028" style="position:absolute;left:1174;top:8344;width:7684;height:3759;visibility:visible;mso-wrap-style:square;v-text-anchor:top" coordsize="768350,37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" path="m,62649l4924,38260,18351,18346,38265,4922,62649,,705700,r24384,4922l749998,18346r13427,19914l768350,62649r,250609l763425,337649r-13427,19917l730084,370995r-24384,4924l62649,375919,38265,370995,18351,357566,4924,337649,,313258,,62649xe" filled="f" strokecolor="red" strokeweight="2.25pt">
                  <v:path arrowok="t"/>
                </v:shape>
                <v:shape id="Graphic 53" o:spid="_x0000_s1029" style="position:absolute;left:33305;top:4191;width:9500;height:3417;visibility:visible;mso-wrap-style:square;v-text-anchor:top" coordsize="94996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" path="m,56934l4473,34772,16675,16675,34772,4473,56934,,893025,r22162,4473l933284,16675r12202,18097l949960,56934r,227749l945486,306847r-12202,18101l915187,337154r-22162,4475l56934,341629,34772,337154,16675,324948,4473,306847,,284683,,56934xe" filled="f" strokecolor="red" strokeweight="2.25pt">
                  <v:path arrowok="t"/>
                </v:shape>
                <w10:wrap type="topAndBottom" anchorx="page"/>
              </v:group>
            </w:pict>
          </mc:Fallback>
        </mc:AlternateContent>
      </w:r>
    </w:p>
    <w:p w14:paraId="25A8E1AA" w14:textId="77777777" w:rsidR="008154CE" w:rsidRPr="00670749" w:rsidRDefault="008154CE" w:rsidP="00FB0BC6">
      <w:pPr>
        <w:pStyle w:val="BodyText"/>
        <w:spacing w:before="50"/>
        <w:rPr>
          <w:rFonts w:ascii="Arial"/>
          <w:b/>
          <w:noProof w:val="0"/>
          <w:lang w:val="ro-MD"/>
        </w:rPr>
      </w:pPr>
    </w:p>
    <w:p w14:paraId="5AE5F685" w14:textId="606EF5A2" w:rsidR="008154CE" w:rsidRPr="00670749" w:rsidRDefault="00275FD9" w:rsidP="00275FD9">
      <w:pPr>
        <w:widowControl w:val="0"/>
        <w:autoSpaceDE w:val="0"/>
        <w:autoSpaceDN w:val="0"/>
        <w:ind w:firstLine="567"/>
        <w:rPr>
          <w:rFonts w:ascii="Times New Roman" w:hAnsi="Times New Roman"/>
          <w:sz w:val="26"/>
          <w:szCs w:val="26"/>
        </w:rPr>
      </w:pPr>
      <w:r w:rsidRPr="00670749">
        <w:rPr>
          <w:rFonts w:ascii="Times New Roman" w:hAnsi="Times New Roman"/>
          <w:b/>
          <w:bCs/>
          <w:w w:val="90"/>
          <w:sz w:val="26"/>
          <w:szCs w:val="26"/>
        </w:rPr>
        <w:t>13.</w:t>
      </w:r>
      <w:r w:rsidRPr="00670749">
        <w:rPr>
          <w:rFonts w:ascii="Times New Roman" w:hAnsi="Times New Roman"/>
          <w:w w:val="90"/>
          <w:sz w:val="26"/>
          <w:szCs w:val="26"/>
        </w:rPr>
        <w:t xml:space="preserve"> </w:t>
      </w:r>
      <w:r w:rsidR="008154CE" w:rsidRPr="00670749">
        <w:rPr>
          <w:rFonts w:ascii="Times New Roman" w:hAnsi="Times New Roman"/>
          <w:w w:val="90"/>
          <w:sz w:val="26"/>
          <w:szCs w:val="26"/>
        </w:rPr>
        <w:t>Se</w:t>
      </w:r>
      <w:r w:rsidR="008154CE" w:rsidRPr="00670749">
        <w:rPr>
          <w:rFonts w:ascii="Times New Roman" w:hAnsi="Times New Roman"/>
          <w:spacing w:val="3"/>
          <w:sz w:val="26"/>
          <w:szCs w:val="26"/>
        </w:rPr>
        <w:t xml:space="preserve"> </w:t>
      </w:r>
      <w:r w:rsidR="008154CE" w:rsidRPr="00670749">
        <w:rPr>
          <w:rFonts w:ascii="Times New Roman" w:hAnsi="Times New Roman"/>
          <w:w w:val="90"/>
          <w:sz w:val="26"/>
          <w:szCs w:val="26"/>
        </w:rPr>
        <w:t>va</w:t>
      </w:r>
      <w:r w:rsidR="008154CE" w:rsidRPr="00670749">
        <w:rPr>
          <w:rFonts w:ascii="Times New Roman" w:hAnsi="Times New Roman"/>
          <w:spacing w:val="3"/>
          <w:sz w:val="26"/>
          <w:szCs w:val="26"/>
        </w:rPr>
        <w:t xml:space="preserve"> </w:t>
      </w:r>
      <w:r w:rsidR="008154CE" w:rsidRPr="00670749">
        <w:rPr>
          <w:rFonts w:ascii="Times New Roman" w:hAnsi="Times New Roman"/>
          <w:w w:val="90"/>
          <w:sz w:val="26"/>
          <w:szCs w:val="26"/>
        </w:rPr>
        <w:t>deschide</w:t>
      </w:r>
      <w:r w:rsidR="008154CE" w:rsidRPr="00670749">
        <w:rPr>
          <w:rFonts w:ascii="Times New Roman" w:hAnsi="Times New Roman"/>
          <w:spacing w:val="1"/>
          <w:sz w:val="26"/>
          <w:szCs w:val="26"/>
        </w:rPr>
        <w:t xml:space="preserve"> </w:t>
      </w:r>
      <w:r w:rsidR="008154CE" w:rsidRPr="00670749">
        <w:rPr>
          <w:rFonts w:ascii="Times New Roman" w:hAnsi="Times New Roman"/>
          <w:w w:val="90"/>
          <w:sz w:val="26"/>
          <w:szCs w:val="26"/>
        </w:rPr>
        <w:t>căsuța</w:t>
      </w:r>
      <w:r w:rsidR="008154CE" w:rsidRPr="00670749">
        <w:rPr>
          <w:rFonts w:ascii="Times New Roman" w:hAnsi="Times New Roman"/>
          <w:spacing w:val="3"/>
          <w:sz w:val="26"/>
          <w:szCs w:val="26"/>
        </w:rPr>
        <w:t xml:space="preserve"> </w:t>
      </w:r>
      <w:r w:rsidR="008154CE" w:rsidRPr="00670749">
        <w:rPr>
          <w:rFonts w:ascii="Times New Roman" w:hAnsi="Times New Roman"/>
          <w:w w:val="90"/>
          <w:sz w:val="26"/>
          <w:szCs w:val="26"/>
        </w:rPr>
        <w:t>Cererii</w:t>
      </w:r>
      <w:r w:rsidR="008154CE" w:rsidRPr="00670749">
        <w:rPr>
          <w:rFonts w:ascii="Times New Roman" w:hAnsi="Times New Roman"/>
          <w:spacing w:val="3"/>
          <w:sz w:val="26"/>
          <w:szCs w:val="26"/>
        </w:rPr>
        <w:t xml:space="preserve"> </w:t>
      </w:r>
      <w:r w:rsidR="008154CE" w:rsidRPr="00670749">
        <w:rPr>
          <w:rFonts w:ascii="Times New Roman" w:hAnsi="Times New Roman"/>
          <w:spacing w:val="-2"/>
          <w:w w:val="90"/>
          <w:sz w:val="26"/>
          <w:szCs w:val="26"/>
        </w:rPr>
        <w:t>producătorului</w:t>
      </w:r>
    </w:p>
    <w:p w14:paraId="432F3C42" w14:textId="77777777" w:rsidR="008154CE" w:rsidRPr="00670749" w:rsidRDefault="008154CE" w:rsidP="00FB0BC6">
      <w:pPr>
        <w:pStyle w:val="BodyText"/>
        <w:spacing w:before="77"/>
        <w:rPr>
          <w:noProof w:val="0"/>
          <w:sz w:val="20"/>
          <w:lang w:val="ro-MD"/>
        </w:rPr>
      </w:pPr>
      <w:r w:rsidRPr="00670749">
        <w:rPr>
          <w:sz w:val="20"/>
          <w:lang w:val="ro-MD" w:eastAsia="ro-RO"/>
        </w:rPr>
        <w:drawing>
          <wp:anchor distT="0" distB="0" distL="0" distR="0" simplePos="0" relativeHeight="251713536" behindDoc="1" locked="0" layoutInCell="1" allowOverlap="1" wp14:anchorId="5C434BDB" wp14:editId="727F9626">
            <wp:simplePos x="0" y="0"/>
            <wp:positionH relativeFrom="page">
              <wp:posOffset>978408</wp:posOffset>
            </wp:positionH>
            <wp:positionV relativeFrom="paragraph">
              <wp:posOffset>210226</wp:posOffset>
            </wp:positionV>
            <wp:extent cx="6031988" cy="2414016"/>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0" cstate="print"/>
                    <a:stretch>
                      <a:fillRect/>
                    </a:stretch>
                  </pic:blipFill>
                  <pic:spPr>
                    <a:xfrm>
                      <a:off x="0" y="0"/>
                      <a:ext cx="6031988" cy="2414016"/>
                    </a:xfrm>
                    <a:prstGeom prst="rect">
                      <a:avLst/>
                    </a:prstGeom>
                  </pic:spPr>
                </pic:pic>
              </a:graphicData>
            </a:graphic>
          </wp:anchor>
        </w:drawing>
      </w:r>
    </w:p>
    <w:p w14:paraId="6D6D9AEB" w14:textId="77777777" w:rsidR="00275FD9" w:rsidRPr="00670749" w:rsidRDefault="00275FD9" w:rsidP="00275FD9">
      <w:pPr>
        <w:widowControl w:val="0"/>
        <w:tabs>
          <w:tab w:val="left" w:pos="717"/>
        </w:tabs>
        <w:autoSpaceDE w:val="0"/>
        <w:autoSpaceDN w:val="0"/>
        <w:spacing w:before="148"/>
        <w:rPr>
          <w:w w:val="90"/>
        </w:rPr>
      </w:pPr>
    </w:p>
    <w:p w14:paraId="262570DB" w14:textId="77777777" w:rsidR="00275FD9" w:rsidRPr="00670749" w:rsidRDefault="00275FD9" w:rsidP="00275FD9">
      <w:pPr>
        <w:widowControl w:val="0"/>
        <w:autoSpaceDE w:val="0"/>
        <w:autoSpaceDN w:val="0"/>
        <w:spacing w:line="276" w:lineRule="auto"/>
        <w:ind w:firstLine="567"/>
        <w:rPr>
          <w:rFonts w:ascii="Times New Roman" w:hAnsi="Times New Roman"/>
          <w:sz w:val="26"/>
          <w:szCs w:val="26"/>
        </w:rPr>
      </w:pPr>
      <w:r w:rsidRPr="00670749">
        <w:rPr>
          <w:rFonts w:ascii="Times New Roman" w:hAnsi="Times New Roman"/>
          <w:b/>
          <w:bCs/>
          <w:w w:val="90"/>
          <w:sz w:val="26"/>
          <w:szCs w:val="26"/>
        </w:rPr>
        <w:t>14.</w:t>
      </w:r>
      <w:r w:rsidRPr="00670749">
        <w:rPr>
          <w:rFonts w:ascii="Times New Roman" w:hAnsi="Times New Roman"/>
          <w:w w:val="90"/>
          <w:sz w:val="26"/>
          <w:szCs w:val="26"/>
        </w:rPr>
        <w:t xml:space="preserve"> </w:t>
      </w:r>
      <w:r w:rsidR="008154CE" w:rsidRPr="00670749">
        <w:rPr>
          <w:rFonts w:ascii="Times New Roman" w:hAnsi="Times New Roman"/>
          <w:w w:val="90"/>
          <w:sz w:val="26"/>
          <w:szCs w:val="26"/>
        </w:rPr>
        <w:t>Completați</w:t>
      </w:r>
      <w:r w:rsidR="008154CE" w:rsidRPr="00670749">
        <w:rPr>
          <w:rFonts w:ascii="Times New Roman" w:hAnsi="Times New Roman"/>
          <w:spacing w:val="7"/>
          <w:sz w:val="26"/>
          <w:szCs w:val="26"/>
        </w:rPr>
        <w:t xml:space="preserve"> </w:t>
      </w:r>
      <w:r w:rsidR="008154CE" w:rsidRPr="00670749">
        <w:rPr>
          <w:rFonts w:ascii="Times New Roman" w:hAnsi="Times New Roman"/>
          <w:w w:val="90"/>
          <w:sz w:val="26"/>
          <w:szCs w:val="26"/>
        </w:rPr>
        <w:t>căsuța</w:t>
      </w:r>
      <w:r w:rsidR="008154CE" w:rsidRPr="00670749">
        <w:rPr>
          <w:rFonts w:ascii="Times New Roman" w:hAnsi="Times New Roman"/>
          <w:spacing w:val="9"/>
          <w:sz w:val="26"/>
          <w:szCs w:val="26"/>
        </w:rPr>
        <w:t xml:space="preserve"> </w:t>
      </w:r>
      <w:r w:rsidR="008154CE" w:rsidRPr="00670749">
        <w:rPr>
          <w:rFonts w:ascii="Times New Roman" w:hAnsi="Times New Roman"/>
          <w:w w:val="90"/>
          <w:sz w:val="26"/>
          <w:szCs w:val="26"/>
        </w:rPr>
        <w:t>Cererii</w:t>
      </w:r>
      <w:r w:rsidR="008154CE" w:rsidRPr="00670749">
        <w:rPr>
          <w:rFonts w:ascii="Times New Roman" w:hAnsi="Times New Roman"/>
          <w:spacing w:val="12"/>
          <w:sz w:val="26"/>
          <w:szCs w:val="26"/>
        </w:rPr>
        <w:t xml:space="preserve"> </w:t>
      </w:r>
      <w:r w:rsidR="008154CE" w:rsidRPr="00670749">
        <w:rPr>
          <w:rFonts w:ascii="Times New Roman" w:hAnsi="Times New Roman"/>
          <w:w w:val="90"/>
          <w:sz w:val="26"/>
          <w:szCs w:val="26"/>
        </w:rPr>
        <w:t>producătorului</w:t>
      </w:r>
      <w:r w:rsidR="008154CE" w:rsidRPr="00670749">
        <w:rPr>
          <w:rFonts w:ascii="Times New Roman" w:hAnsi="Times New Roman"/>
          <w:spacing w:val="11"/>
          <w:sz w:val="26"/>
          <w:szCs w:val="26"/>
        </w:rPr>
        <w:t xml:space="preserve"> </w:t>
      </w:r>
      <w:r w:rsidR="008154CE" w:rsidRPr="00670749">
        <w:rPr>
          <w:rFonts w:ascii="Times New Roman" w:hAnsi="Times New Roman"/>
          <w:w w:val="90"/>
          <w:sz w:val="26"/>
          <w:szCs w:val="26"/>
        </w:rPr>
        <w:t>cu</w:t>
      </w:r>
      <w:r w:rsidR="008154CE" w:rsidRPr="00670749">
        <w:rPr>
          <w:rFonts w:ascii="Times New Roman" w:hAnsi="Times New Roman"/>
          <w:spacing w:val="12"/>
          <w:sz w:val="26"/>
          <w:szCs w:val="26"/>
        </w:rPr>
        <w:t xml:space="preserve"> </w:t>
      </w:r>
      <w:r w:rsidR="008154CE" w:rsidRPr="00670749">
        <w:rPr>
          <w:rFonts w:ascii="Times New Roman" w:hAnsi="Times New Roman"/>
          <w:w w:val="90"/>
          <w:sz w:val="26"/>
          <w:szCs w:val="26"/>
        </w:rPr>
        <w:t>datele</w:t>
      </w:r>
      <w:r w:rsidR="008154CE" w:rsidRPr="00670749">
        <w:rPr>
          <w:rFonts w:ascii="Times New Roman" w:hAnsi="Times New Roman"/>
          <w:spacing w:val="11"/>
          <w:sz w:val="26"/>
          <w:szCs w:val="26"/>
        </w:rPr>
        <w:t xml:space="preserve"> </w:t>
      </w:r>
      <w:r w:rsidR="008154CE" w:rsidRPr="00670749">
        <w:rPr>
          <w:rFonts w:ascii="Times New Roman" w:hAnsi="Times New Roman"/>
          <w:w w:val="90"/>
          <w:sz w:val="26"/>
          <w:szCs w:val="26"/>
        </w:rPr>
        <w:t>de</w:t>
      </w:r>
      <w:r w:rsidR="008154CE" w:rsidRPr="00670749">
        <w:rPr>
          <w:rFonts w:ascii="Times New Roman" w:hAnsi="Times New Roman"/>
          <w:spacing w:val="12"/>
          <w:sz w:val="26"/>
          <w:szCs w:val="26"/>
        </w:rPr>
        <w:t xml:space="preserve"> </w:t>
      </w:r>
      <w:r w:rsidR="008154CE" w:rsidRPr="00670749">
        <w:rPr>
          <w:rFonts w:ascii="Times New Roman" w:hAnsi="Times New Roman"/>
          <w:w w:val="90"/>
          <w:sz w:val="26"/>
          <w:szCs w:val="26"/>
        </w:rPr>
        <w:t>identificare</w:t>
      </w:r>
      <w:r w:rsidR="008154CE" w:rsidRPr="00670749">
        <w:rPr>
          <w:rFonts w:ascii="Times New Roman" w:hAnsi="Times New Roman"/>
          <w:spacing w:val="11"/>
          <w:sz w:val="26"/>
          <w:szCs w:val="26"/>
        </w:rPr>
        <w:t xml:space="preserve"> </w:t>
      </w:r>
      <w:r w:rsidR="008154CE" w:rsidRPr="00670749">
        <w:rPr>
          <w:rFonts w:ascii="Times New Roman" w:hAnsi="Times New Roman"/>
          <w:w w:val="90"/>
          <w:sz w:val="26"/>
          <w:szCs w:val="26"/>
        </w:rPr>
        <w:t>ale</w:t>
      </w:r>
      <w:r w:rsidR="008154CE" w:rsidRPr="00670749">
        <w:rPr>
          <w:rFonts w:ascii="Times New Roman" w:hAnsi="Times New Roman"/>
          <w:spacing w:val="9"/>
          <w:sz w:val="26"/>
          <w:szCs w:val="26"/>
        </w:rPr>
        <w:t xml:space="preserve"> </w:t>
      </w:r>
      <w:r w:rsidR="008154CE" w:rsidRPr="00670749">
        <w:rPr>
          <w:rFonts w:ascii="Times New Roman" w:hAnsi="Times New Roman"/>
          <w:spacing w:val="-2"/>
          <w:w w:val="90"/>
          <w:sz w:val="26"/>
          <w:szCs w:val="26"/>
        </w:rPr>
        <w:t>producătorului:</w:t>
      </w:r>
    </w:p>
    <w:p w14:paraId="294EBBCA" w14:textId="2C918E39" w:rsidR="00275FD9" w:rsidRPr="00670749" w:rsidRDefault="00275FD9" w:rsidP="00275FD9">
      <w:pPr>
        <w:widowControl w:val="0"/>
        <w:autoSpaceDE w:val="0"/>
        <w:autoSpaceDN w:val="0"/>
        <w:spacing w:line="276" w:lineRule="auto"/>
        <w:ind w:firstLine="567"/>
        <w:rPr>
          <w:rFonts w:ascii="Times New Roman" w:hAnsi="Times New Roman"/>
          <w:sz w:val="26"/>
          <w:szCs w:val="26"/>
        </w:rPr>
      </w:pPr>
      <w:r w:rsidRPr="00670749">
        <w:rPr>
          <w:rFonts w:ascii="Times New Roman" w:hAnsi="Times New Roman"/>
          <w:sz w:val="26"/>
          <w:szCs w:val="26"/>
        </w:rPr>
        <w:t xml:space="preserve">14.1. </w:t>
      </w:r>
      <w:r w:rsidR="008154CE" w:rsidRPr="00670749">
        <w:rPr>
          <w:rFonts w:ascii="Times New Roman" w:hAnsi="Times New Roman"/>
          <w:b/>
          <w:spacing w:val="-4"/>
          <w:sz w:val="26"/>
          <w:szCs w:val="26"/>
        </w:rPr>
        <w:t>Denumirea</w:t>
      </w:r>
      <w:r w:rsidR="008154CE" w:rsidRPr="00670749">
        <w:rPr>
          <w:rFonts w:ascii="Times New Roman" w:hAnsi="Times New Roman"/>
          <w:b/>
          <w:spacing w:val="-10"/>
          <w:sz w:val="26"/>
          <w:szCs w:val="26"/>
        </w:rPr>
        <w:t xml:space="preserve"> </w:t>
      </w:r>
      <w:r w:rsidR="008154CE" w:rsidRPr="00670749">
        <w:rPr>
          <w:rFonts w:ascii="Times New Roman" w:hAnsi="Times New Roman"/>
          <w:spacing w:val="-4"/>
          <w:sz w:val="26"/>
          <w:szCs w:val="26"/>
        </w:rPr>
        <w:t>completă</w:t>
      </w:r>
      <w:r w:rsidR="008154CE" w:rsidRPr="00670749">
        <w:rPr>
          <w:rFonts w:ascii="Times New Roman" w:hAnsi="Times New Roman"/>
          <w:spacing w:val="-7"/>
          <w:sz w:val="26"/>
          <w:szCs w:val="26"/>
        </w:rPr>
        <w:t xml:space="preserve"> </w:t>
      </w:r>
      <w:r w:rsidR="008154CE" w:rsidRPr="00670749">
        <w:rPr>
          <w:rFonts w:ascii="Times New Roman" w:hAnsi="Times New Roman"/>
          <w:spacing w:val="-4"/>
          <w:sz w:val="26"/>
          <w:szCs w:val="26"/>
        </w:rPr>
        <w:t>a</w:t>
      </w:r>
      <w:r w:rsidR="008154CE" w:rsidRPr="00670749">
        <w:rPr>
          <w:rFonts w:ascii="Times New Roman" w:hAnsi="Times New Roman"/>
          <w:spacing w:val="-11"/>
          <w:sz w:val="26"/>
          <w:szCs w:val="26"/>
        </w:rPr>
        <w:t xml:space="preserve"> </w:t>
      </w:r>
      <w:r w:rsidR="008154CE" w:rsidRPr="00670749">
        <w:rPr>
          <w:rFonts w:ascii="Times New Roman" w:hAnsi="Times New Roman"/>
          <w:b/>
          <w:spacing w:val="-4"/>
          <w:sz w:val="26"/>
          <w:szCs w:val="26"/>
        </w:rPr>
        <w:t>companiei</w:t>
      </w:r>
      <w:r w:rsidR="008154CE" w:rsidRPr="00670749">
        <w:rPr>
          <w:rFonts w:ascii="Times New Roman" w:hAnsi="Times New Roman"/>
          <w:b/>
          <w:spacing w:val="-5"/>
          <w:sz w:val="26"/>
          <w:szCs w:val="26"/>
        </w:rPr>
        <w:t xml:space="preserve"> </w:t>
      </w:r>
      <w:r w:rsidR="008154CE" w:rsidRPr="00670749">
        <w:rPr>
          <w:rFonts w:ascii="Times New Roman" w:hAnsi="Times New Roman"/>
          <w:spacing w:val="-4"/>
          <w:sz w:val="26"/>
          <w:szCs w:val="26"/>
        </w:rPr>
        <w:t>producătoare</w:t>
      </w:r>
      <w:r w:rsidR="008154CE" w:rsidRPr="00670749">
        <w:rPr>
          <w:rFonts w:ascii="Times New Roman" w:hAnsi="Times New Roman"/>
          <w:spacing w:val="-9"/>
          <w:sz w:val="26"/>
          <w:szCs w:val="26"/>
        </w:rPr>
        <w:t xml:space="preserve"> </w:t>
      </w:r>
      <w:r w:rsidR="008154CE" w:rsidRPr="00670749">
        <w:rPr>
          <w:rFonts w:ascii="Times New Roman" w:hAnsi="Times New Roman"/>
          <w:spacing w:val="-4"/>
          <w:sz w:val="26"/>
          <w:szCs w:val="26"/>
        </w:rPr>
        <w:t>(conform</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DoC)</w:t>
      </w:r>
      <w:r w:rsidRPr="00670749">
        <w:rPr>
          <w:rFonts w:ascii="Times New Roman" w:hAnsi="Times New Roman"/>
          <w:spacing w:val="-4"/>
          <w:sz w:val="26"/>
          <w:szCs w:val="26"/>
        </w:rPr>
        <w:t>;</w:t>
      </w:r>
    </w:p>
    <w:p w14:paraId="1498EBFE" w14:textId="77777777" w:rsidR="00275FD9" w:rsidRPr="00670749" w:rsidRDefault="00275FD9" w:rsidP="00275FD9">
      <w:pPr>
        <w:widowControl w:val="0"/>
        <w:autoSpaceDE w:val="0"/>
        <w:autoSpaceDN w:val="0"/>
        <w:spacing w:line="276" w:lineRule="auto"/>
        <w:ind w:firstLine="567"/>
        <w:rPr>
          <w:rFonts w:ascii="Times New Roman" w:hAnsi="Times New Roman"/>
          <w:sz w:val="26"/>
          <w:szCs w:val="26"/>
        </w:rPr>
      </w:pPr>
      <w:r w:rsidRPr="00670749">
        <w:rPr>
          <w:rFonts w:ascii="Times New Roman" w:hAnsi="Times New Roman"/>
          <w:sz w:val="26"/>
          <w:szCs w:val="26"/>
        </w:rPr>
        <w:t xml:space="preserve">14.2. </w:t>
      </w:r>
      <w:r w:rsidR="008154CE" w:rsidRPr="00670749">
        <w:rPr>
          <w:rFonts w:ascii="Times New Roman" w:hAnsi="Times New Roman"/>
          <w:b/>
          <w:spacing w:val="-6"/>
          <w:sz w:val="26"/>
          <w:szCs w:val="26"/>
        </w:rPr>
        <w:t>SRN</w:t>
      </w:r>
      <w:r w:rsidR="008154CE" w:rsidRPr="00670749">
        <w:rPr>
          <w:rFonts w:ascii="Times New Roman" w:hAnsi="Times New Roman"/>
          <w:spacing w:val="-6"/>
          <w:sz w:val="26"/>
          <w:szCs w:val="26"/>
        </w:rPr>
        <w:t>. Datele</w:t>
      </w:r>
      <w:r w:rsidR="008154CE" w:rsidRPr="00670749">
        <w:rPr>
          <w:rFonts w:ascii="Times New Roman" w:hAnsi="Times New Roman"/>
          <w:spacing w:val="-7"/>
          <w:sz w:val="26"/>
          <w:szCs w:val="26"/>
        </w:rPr>
        <w:t xml:space="preserve"> </w:t>
      </w:r>
      <w:r w:rsidR="008154CE" w:rsidRPr="00670749">
        <w:rPr>
          <w:rFonts w:ascii="Times New Roman" w:hAnsi="Times New Roman"/>
          <w:spacing w:val="-6"/>
          <w:sz w:val="26"/>
          <w:szCs w:val="26"/>
        </w:rPr>
        <w:t>despre</w:t>
      </w:r>
      <w:r w:rsidR="008154CE" w:rsidRPr="00670749">
        <w:rPr>
          <w:rFonts w:ascii="Times New Roman" w:hAnsi="Times New Roman"/>
          <w:spacing w:val="-7"/>
          <w:sz w:val="26"/>
          <w:szCs w:val="26"/>
        </w:rPr>
        <w:t xml:space="preserve"> </w:t>
      </w:r>
      <w:r w:rsidR="008154CE" w:rsidRPr="00670749">
        <w:rPr>
          <w:rFonts w:ascii="Times New Roman" w:hAnsi="Times New Roman"/>
          <w:spacing w:val="-6"/>
          <w:sz w:val="26"/>
          <w:szCs w:val="26"/>
        </w:rPr>
        <w:t>producător</w:t>
      </w:r>
      <w:r w:rsidR="008154CE" w:rsidRPr="00670749">
        <w:rPr>
          <w:rFonts w:ascii="Times New Roman" w:hAnsi="Times New Roman"/>
          <w:spacing w:val="-8"/>
          <w:sz w:val="26"/>
          <w:szCs w:val="26"/>
        </w:rPr>
        <w:t xml:space="preserve"> </w:t>
      </w:r>
      <w:r w:rsidR="008154CE" w:rsidRPr="00670749">
        <w:rPr>
          <w:rFonts w:ascii="Times New Roman" w:hAnsi="Times New Roman"/>
          <w:spacing w:val="-6"/>
          <w:sz w:val="26"/>
          <w:szCs w:val="26"/>
        </w:rPr>
        <w:t>trebuie</w:t>
      </w:r>
      <w:r w:rsidR="008154CE" w:rsidRPr="00670749">
        <w:rPr>
          <w:rFonts w:ascii="Times New Roman" w:hAnsi="Times New Roman"/>
          <w:spacing w:val="-7"/>
          <w:sz w:val="26"/>
          <w:szCs w:val="26"/>
        </w:rPr>
        <w:t xml:space="preserve"> </w:t>
      </w:r>
      <w:r w:rsidR="008154CE" w:rsidRPr="00670749">
        <w:rPr>
          <w:rFonts w:ascii="Times New Roman" w:hAnsi="Times New Roman"/>
          <w:spacing w:val="-6"/>
          <w:sz w:val="26"/>
          <w:szCs w:val="26"/>
        </w:rPr>
        <w:t>să</w:t>
      </w:r>
      <w:r w:rsidR="008154CE" w:rsidRPr="00670749">
        <w:rPr>
          <w:rFonts w:ascii="Times New Roman" w:hAnsi="Times New Roman"/>
          <w:spacing w:val="-9"/>
          <w:sz w:val="26"/>
          <w:szCs w:val="26"/>
        </w:rPr>
        <w:t xml:space="preserve"> </w:t>
      </w:r>
      <w:r w:rsidR="008154CE" w:rsidRPr="00670749">
        <w:rPr>
          <w:rFonts w:ascii="Times New Roman" w:hAnsi="Times New Roman"/>
          <w:spacing w:val="-6"/>
          <w:sz w:val="26"/>
          <w:szCs w:val="26"/>
        </w:rPr>
        <w:t>se</w:t>
      </w:r>
      <w:r w:rsidR="008154CE" w:rsidRPr="00670749">
        <w:rPr>
          <w:rFonts w:ascii="Times New Roman" w:hAnsi="Times New Roman"/>
          <w:spacing w:val="-9"/>
          <w:sz w:val="26"/>
          <w:szCs w:val="26"/>
        </w:rPr>
        <w:t xml:space="preserve"> </w:t>
      </w:r>
      <w:r w:rsidR="008154CE" w:rsidRPr="00670749">
        <w:rPr>
          <w:rFonts w:ascii="Times New Roman" w:hAnsi="Times New Roman"/>
          <w:spacing w:val="-6"/>
          <w:sz w:val="26"/>
          <w:szCs w:val="26"/>
        </w:rPr>
        <w:t>regăsească</w:t>
      </w:r>
      <w:r w:rsidR="008154CE" w:rsidRPr="00670749">
        <w:rPr>
          <w:rFonts w:ascii="Times New Roman" w:hAnsi="Times New Roman"/>
          <w:spacing w:val="-9"/>
          <w:sz w:val="26"/>
          <w:szCs w:val="26"/>
        </w:rPr>
        <w:t xml:space="preserve"> </w:t>
      </w:r>
      <w:r w:rsidR="008154CE" w:rsidRPr="00670749">
        <w:rPr>
          <w:rFonts w:ascii="Times New Roman" w:hAnsi="Times New Roman"/>
          <w:spacing w:val="-6"/>
          <w:sz w:val="26"/>
          <w:szCs w:val="26"/>
        </w:rPr>
        <w:t>în baza</w:t>
      </w:r>
      <w:r w:rsidR="008154CE" w:rsidRPr="00670749">
        <w:rPr>
          <w:rFonts w:ascii="Times New Roman" w:hAnsi="Times New Roman"/>
          <w:spacing w:val="-9"/>
          <w:sz w:val="26"/>
          <w:szCs w:val="26"/>
        </w:rPr>
        <w:t xml:space="preserve"> </w:t>
      </w:r>
      <w:r w:rsidR="008154CE" w:rsidRPr="00670749">
        <w:rPr>
          <w:rFonts w:ascii="Times New Roman" w:hAnsi="Times New Roman"/>
          <w:spacing w:val="-6"/>
          <w:sz w:val="26"/>
          <w:szCs w:val="26"/>
        </w:rPr>
        <w:t>de</w:t>
      </w:r>
      <w:r w:rsidR="008154CE" w:rsidRPr="00670749">
        <w:rPr>
          <w:rFonts w:ascii="Times New Roman" w:hAnsi="Times New Roman"/>
          <w:spacing w:val="-7"/>
          <w:sz w:val="26"/>
          <w:szCs w:val="26"/>
        </w:rPr>
        <w:t xml:space="preserve"> </w:t>
      </w:r>
      <w:r w:rsidR="008154CE" w:rsidRPr="00670749">
        <w:rPr>
          <w:rFonts w:ascii="Times New Roman" w:hAnsi="Times New Roman"/>
          <w:spacing w:val="-6"/>
          <w:sz w:val="26"/>
          <w:szCs w:val="26"/>
        </w:rPr>
        <w:t>date</w:t>
      </w:r>
      <w:r w:rsidR="008154CE" w:rsidRPr="00670749">
        <w:rPr>
          <w:rFonts w:ascii="Times New Roman" w:hAnsi="Times New Roman"/>
          <w:spacing w:val="-9"/>
          <w:sz w:val="26"/>
          <w:szCs w:val="26"/>
        </w:rPr>
        <w:t xml:space="preserve"> </w:t>
      </w:r>
      <w:r w:rsidR="008154CE" w:rsidRPr="00670749">
        <w:rPr>
          <w:rFonts w:ascii="Times New Roman" w:hAnsi="Times New Roman"/>
          <w:spacing w:val="-6"/>
          <w:sz w:val="26"/>
          <w:szCs w:val="26"/>
        </w:rPr>
        <w:t>EUDAMED.</w:t>
      </w:r>
    </w:p>
    <w:p w14:paraId="6B55B159" w14:textId="77777777" w:rsidR="00275FD9" w:rsidRPr="00670749" w:rsidRDefault="00275FD9" w:rsidP="00275FD9">
      <w:pPr>
        <w:widowControl w:val="0"/>
        <w:autoSpaceDE w:val="0"/>
        <w:autoSpaceDN w:val="0"/>
        <w:spacing w:line="276" w:lineRule="auto"/>
        <w:ind w:firstLine="567"/>
        <w:rPr>
          <w:rFonts w:ascii="Times New Roman" w:hAnsi="Times New Roman"/>
          <w:sz w:val="26"/>
          <w:szCs w:val="26"/>
        </w:rPr>
      </w:pPr>
    </w:p>
    <w:p w14:paraId="121FAFB8" w14:textId="5613C888" w:rsidR="008154CE" w:rsidRPr="00670749" w:rsidRDefault="00275FD9" w:rsidP="00275FD9">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b/>
          <w:bCs/>
          <w:sz w:val="26"/>
          <w:szCs w:val="26"/>
        </w:rPr>
        <w:t>15.</w:t>
      </w:r>
      <w:r w:rsidRPr="00670749">
        <w:rPr>
          <w:rFonts w:ascii="Times New Roman" w:hAnsi="Times New Roman"/>
          <w:sz w:val="26"/>
          <w:szCs w:val="26"/>
        </w:rPr>
        <w:t xml:space="preserve"> </w:t>
      </w:r>
      <w:r w:rsidR="008154CE" w:rsidRPr="00670749">
        <w:rPr>
          <w:rFonts w:ascii="Times New Roman" w:hAnsi="Times New Roman"/>
          <w:spacing w:val="-4"/>
          <w:sz w:val="26"/>
          <w:szCs w:val="26"/>
        </w:rPr>
        <w:t>Denumirea</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producătorului</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în</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Declarația</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de</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Conformitate,</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Acord</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de</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Reprezentant</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Autorizat</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și</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alte</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 xml:space="preserve">acte </w:t>
      </w:r>
      <w:r w:rsidR="008154CE" w:rsidRPr="00670749">
        <w:rPr>
          <w:rFonts w:ascii="Times New Roman" w:hAnsi="Times New Roman"/>
          <w:sz w:val="26"/>
          <w:szCs w:val="26"/>
        </w:rPr>
        <w:t>relevante</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trebuie</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să</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fie</w:t>
      </w:r>
      <w:r w:rsidR="008154CE" w:rsidRPr="00670749">
        <w:rPr>
          <w:rFonts w:ascii="Times New Roman" w:hAnsi="Times New Roman"/>
          <w:spacing w:val="-12"/>
          <w:sz w:val="26"/>
          <w:szCs w:val="26"/>
        </w:rPr>
        <w:t xml:space="preserve"> </w:t>
      </w:r>
      <w:r w:rsidR="008154CE" w:rsidRPr="00670749">
        <w:rPr>
          <w:rFonts w:ascii="Times New Roman" w:hAnsi="Times New Roman"/>
          <w:sz w:val="26"/>
          <w:szCs w:val="26"/>
        </w:rPr>
        <w:t>identică.</w:t>
      </w:r>
    </w:p>
    <w:p w14:paraId="316506FB" w14:textId="77777777" w:rsidR="008154CE" w:rsidRPr="00670749" w:rsidRDefault="008154CE" w:rsidP="00FB0BC6">
      <w:pPr>
        <w:pStyle w:val="ListParagraph"/>
        <w:spacing w:line="362" w:lineRule="auto"/>
        <w:rPr>
          <w:lang w:val="ro-MD"/>
        </w:rPr>
      </w:pPr>
    </w:p>
    <w:p w14:paraId="51FAA6C8" w14:textId="77777777" w:rsidR="00275FD9" w:rsidRPr="00670749" w:rsidRDefault="00275FD9" w:rsidP="00FB0BC6">
      <w:pPr>
        <w:pStyle w:val="ListParagraph"/>
        <w:spacing w:line="362" w:lineRule="auto"/>
        <w:rPr>
          <w:lang w:val="ro-MD"/>
        </w:rPr>
      </w:pPr>
    </w:p>
    <w:p w14:paraId="64A4EB00" w14:textId="6003EB22" w:rsidR="00275FD9" w:rsidRPr="00670749" w:rsidRDefault="00275FD9" w:rsidP="00275FD9">
      <w:pPr>
        <w:spacing w:line="362" w:lineRule="auto"/>
        <w:sectPr w:rsidR="00275FD9" w:rsidRPr="00670749" w:rsidSect="00604D01">
          <w:pgSz w:w="11910" w:h="16840"/>
          <w:pgMar w:top="900" w:right="708" w:bottom="880" w:left="1418" w:header="419" w:footer="693" w:gutter="0"/>
          <w:cols w:space="720"/>
        </w:sectPr>
      </w:pPr>
    </w:p>
    <w:p w14:paraId="25D851F1" w14:textId="3C90BC07" w:rsidR="008154CE" w:rsidRPr="00670749" w:rsidRDefault="00275FD9" w:rsidP="00275FD9">
      <w:pPr>
        <w:pStyle w:val="ListParagraph"/>
        <w:widowControl w:val="0"/>
        <w:autoSpaceDE w:val="0"/>
        <w:autoSpaceDN w:val="0"/>
        <w:spacing w:before="93" w:after="0" w:line="240" w:lineRule="auto"/>
        <w:ind w:left="0" w:firstLine="567"/>
        <w:contextualSpacing w:val="0"/>
        <w:jc w:val="both"/>
        <w:rPr>
          <w:rFonts w:ascii="Times New Roman" w:hAnsi="Times New Roman"/>
          <w:sz w:val="26"/>
          <w:szCs w:val="26"/>
          <w:lang w:val="ro-MD"/>
        </w:rPr>
      </w:pPr>
      <w:r w:rsidRPr="00670749">
        <w:rPr>
          <w:rFonts w:ascii="Times New Roman" w:hAnsi="Times New Roman"/>
          <w:b/>
          <w:bCs/>
          <w:w w:val="90"/>
          <w:sz w:val="26"/>
          <w:szCs w:val="26"/>
          <w:lang w:val="ro-MD"/>
        </w:rPr>
        <w:lastRenderedPageBreak/>
        <w:t>16.</w:t>
      </w:r>
      <w:r w:rsidRPr="00670749">
        <w:rPr>
          <w:rFonts w:ascii="Times New Roman" w:hAnsi="Times New Roman"/>
          <w:w w:val="90"/>
          <w:sz w:val="26"/>
          <w:szCs w:val="26"/>
          <w:lang w:val="ro-MD"/>
        </w:rPr>
        <w:t xml:space="preserve"> </w:t>
      </w:r>
      <w:r w:rsidR="008154CE" w:rsidRPr="00670749">
        <w:rPr>
          <w:rFonts w:ascii="Times New Roman" w:hAnsi="Times New Roman"/>
          <w:w w:val="90"/>
          <w:sz w:val="26"/>
          <w:szCs w:val="26"/>
          <w:lang w:val="ro-MD"/>
        </w:rPr>
        <w:t>Butonul</w:t>
      </w:r>
      <w:r w:rsidR="008154CE" w:rsidRPr="00670749">
        <w:rPr>
          <w:rFonts w:ascii="Times New Roman" w:hAnsi="Times New Roman"/>
          <w:spacing w:val="7"/>
          <w:sz w:val="26"/>
          <w:szCs w:val="26"/>
          <w:lang w:val="ro-MD"/>
        </w:rPr>
        <w:t xml:space="preserve"> </w:t>
      </w:r>
      <w:r w:rsidR="008154CE" w:rsidRPr="00670749">
        <w:rPr>
          <w:rFonts w:ascii="Times New Roman" w:hAnsi="Times New Roman"/>
          <w:b/>
          <w:w w:val="90"/>
          <w:sz w:val="26"/>
          <w:szCs w:val="26"/>
          <w:lang w:val="ro-MD"/>
        </w:rPr>
        <w:t>Selectați</w:t>
      </w:r>
      <w:r w:rsidR="008154CE" w:rsidRPr="00670749">
        <w:rPr>
          <w:rFonts w:ascii="Times New Roman" w:hAnsi="Times New Roman"/>
          <w:b/>
          <w:spacing w:val="7"/>
          <w:sz w:val="26"/>
          <w:szCs w:val="26"/>
          <w:lang w:val="ro-MD"/>
        </w:rPr>
        <w:t xml:space="preserve"> </w:t>
      </w:r>
      <w:r w:rsidR="008154CE" w:rsidRPr="00670749">
        <w:rPr>
          <w:rFonts w:ascii="Times New Roman" w:hAnsi="Times New Roman"/>
          <w:b/>
          <w:w w:val="90"/>
          <w:sz w:val="26"/>
          <w:szCs w:val="26"/>
          <w:lang w:val="ro-MD"/>
        </w:rPr>
        <w:t>fișierul</w:t>
      </w:r>
      <w:r w:rsidR="008154CE" w:rsidRPr="00670749">
        <w:rPr>
          <w:rFonts w:ascii="Times New Roman" w:hAnsi="Times New Roman"/>
          <w:b/>
          <w:spacing w:val="10"/>
          <w:sz w:val="26"/>
          <w:szCs w:val="26"/>
          <w:lang w:val="ro-MD"/>
        </w:rPr>
        <w:t xml:space="preserve"> </w:t>
      </w:r>
      <w:r w:rsidR="008154CE" w:rsidRPr="00670749">
        <w:rPr>
          <w:rFonts w:ascii="Times New Roman" w:hAnsi="Times New Roman"/>
          <w:w w:val="90"/>
          <w:sz w:val="26"/>
          <w:szCs w:val="26"/>
          <w:lang w:val="ro-MD"/>
        </w:rPr>
        <w:t>vă</w:t>
      </w:r>
      <w:r w:rsidR="008154CE" w:rsidRPr="00670749">
        <w:rPr>
          <w:rFonts w:ascii="Times New Roman" w:hAnsi="Times New Roman"/>
          <w:spacing w:val="6"/>
          <w:sz w:val="26"/>
          <w:szCs w:val="26"/>
          <w:lang w:val="ro-MD"/>
        </w:rPr>
        <w:t xml:space="preserve"> </w:t>
      </w:r>
      <w:r w:rsidR="008154CE" w:rsidRPr="00670749">
        <w:rPr>
          <w:rFonts w:ascii="Times New Roman" w:hAnsi="Times New Roman"/>
          <w:w w:val="90"/>
          <w:sz w:val="26"/>
          <w:szCs w:val="26"/>
          <w:lang w:val="ro-MD"/>
        </w:rPr>
        <w:t>obligă</w:t>
      </w:r>
      <w:r w:rsidR="008154CE" w:rsidRPr="00670749">
        <w:rPr>
          <w:rFonts w:ascii="Times New Roman" w:hAnsi="Times New Roman"/>
          <w:spacing w:val="8"/>
          <w:sz w:val="26"/>
          <w:szCs w:val="26"/>
          <w:lang w:val="ro-MD"/>
        </w:rPr>
        <w:t xml:space="preserve"> </w:t>
      </w:r>
      <w:r w:rsidR="008154CE" w:rsidRPr="00670749">
        <w:rPr>
          <w:rFonts w:ascii="Times New Roman" w:hAnsi="Times New Roman"/>
          <w:w w:val="90"/>
          <w:sz w:val="26"/>
          <w:szCs w:val="26"/>
          <w:lang w:val="ro-MD"/>
        </w:rPr>
        <w:t>să</w:t>
      </w:r>
      <w:r w:rsidR="008154CE" w:rsidRPr="00670749">
        <w:rPr>
          <w:rFonts w:ascii="Times New Roman" w:hAnsi="Times New Roman"/>
          <w:spacing w:val="8"/>
          <w:sz w:val="26"/>
          <w:szCs w:val="26"/>
          <w:lang w:val="ro-MD"/>
        </w:rPr>
        <w:t xml:space="preserve"> </w:t>
      </w:r>
      <w:r w:rsidR="008154CE" w:rsidRPr="00670749">
        <w:rPr>
          <w:rFonts w:ascii="Times New Roman" w:hAnsi="Times New Roman"/>
          <w:w w:val="90"/>
          <w:sz w:val="26"/>
          <w:szCs w:val="26"/>
          <w:lang w:val="ro-MD"/>
        </w:rPr>
        <w:t>atașați</w:t>
      </w:r>
      <w:r w:rsidR="008154CE" w:rsidRPr="00670749">
        <w:rPr>
          <w:rFonts w:ascii="Times New Roman" w:hAnsi="Times New Roman"/>
          <w:spacing w:val="8"/>
          <w:sz w:val="26"/>
          <w:szCs w:val="26"/>
          <w:lang w:val="ro-MD"/>
        </w:rPr>
        <w:t xml:space="preserve"> </w:t>
      </w:r>
      <w:r w:rsidR="008154CE" w:rsidRPr="00670749">
        <w:rPr>
          <w:rFonts w:ascii="Times New Roman" w:hAnsi="Times New Roman"/>
          <w:w w:val="90"/>
          <w:sz w:val="26"/>
          <w:szCs w:val="26"/>
          <w:lang w:val="ro-MD"/>
        </w:rPr>
        <w:t>Acordul</w:t>
      </w:r>
      <w:r w:rsidR="008154CE" w:rsidRPr="00670749">
        <w:rPr>
          <w:rFonts w:ascii="Times New Roman" w:hAnsi="Times New Roman"/>
          <w:spacing w:val="7"/>
          <w:sz w:val="26"/>
          <w:szCs w:val="26"/>
          <w:lang w:val="ro-MD"/>
        </w:rPr>
        <w:t xml:space="preserve"> </w:t>
      </w:r>
      <w:r w:rsidR="008154CE" w:rsidRPr="00670749">
        <w:rPr>
          <w:rFonts w:ascii="Times New Roman" w:hAnsi="Times New Roman"/>
          <w:w w:val="90"/>
          <w:sz w:val="26"/>
          <w:szCs w:val="26"/>
          <w:lang w:val="ro-MD"/>
        </w:rPr>
        <w:t>de</w:t>
      </w:r>
      <w:r w:rsidR="008154CE" w:rsidRPr="00670749">
        <w:rPr>
          <w:rFonts w:ascii="Times New Roman" w:hAnsi="Times New Roman"/>
          <w:spacing w:val="8"/>
          <w:sz w:val="26"/>
          <w:szCs w:val="26"/>
          <w:lang w:val="ro-MD"/>
        </w:rPr>
        <w:t xml:space="preserve"> </w:t>
      </w:r>
      <w:r w:rsidR="008154CE" w:rsidRPr="00670749">
        <w:rPr>
          <w:rFonts w:ascii="Times New Roman" w:hAnsi="Times New Roman"/>
          <w:w w:val="90"/>
          <w:sz w:val="26"/>
          <w:szCs w:val="26"/>
          <w:lang w:val="ro-MD"/>
        </w:rPr>
        <w:t>Reprezentant</w:t>
      </w:r>
      <w:r w:rsidR="008154CE" w:rsidRPr="00670749">
        <w:rPr>
          <w:rFonts w:ascii="Times New Roman" w:hAnsi="Times New Roman"/>
          <w:spacing w:val="12"/>
          <w:sz w:val="26"/>
          <w:szCs w:val="26"/>
          <w:lang w:val="ro-MD"/>
        </w:rPr>
        <w:t xml:space="preserve"> </w:t>
      </w:r>
      <w:r w:rsidR="008154CE" w:rsidRPr="00670749">
        <w:rPr>
          <w:rFonts w:ascii="Times New Roman" w:hAnsi="Times New Roman"/>
          <w:spacing w:val="-2"/>
          <w:w w:val="90"/>
          <w:sz w:val="26"/>
          <w:szCs w:val="26"/>
          <w:lang w:val="ro-MD"/>
        </w:rPr>
        <w:t>Autorizat</w:t>
      </w:r>
    </w:p>
    <w:p w14:paraId="76CC5673" w14:textId="77777777" w:rsidR="008154CE" w:rsidRPr="00670749" w:rsidRDefault="008154CE" w:rsidP="00FB0BC6">
      <w:pPr>
        <w:pStyle w:val="BodyText"/>
        <w:spacing w:before="76"/>
        <w:rPr>
          <w:noProof w:val="0"/>
          <w:sz w:val="20"/>
          <w:lang w:val="ro-MD"/>
        </w:rPr>
      </w:pPr>
      <w:r w:rsidRPr="00670749">
        <w:rPr>
          <w:sz w:val="20"/>
          <w:lang w:val="ro-MD" w:eastAsia="ro-RO"/>
        </w:rPr>
        <mc:AlternateContent>
          <mc:Choice Requires="wpg">
            <w:drawing>
              <wp:anchor distT="0" distB="0" distL="0" distR="0" simplePos="0" relativeHeight="251714560" behindDoc="1" locked="0" layoutInCell="1" allowOverlap="1" wp14:anchorId="4EB4F938" wp14:editId="23B032B5">
                <wp:simplePos x="0" y="0"/>
                <wp:positionH relativeFrom="margin">
                  <wp:align>left</wp:align>
                </wp:positionH>
                <wp:positionV relativeFrom="paragraph">
                  <wp:posOffset>236845</wp:posOffset>
                </wp:positionV>
                <wp:extent cx="6184900" cy="2435860"/>
                <wp:effectExtent l="0" t="0" r="6350" b="254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4900" cy="2435860"/>
                          <a:chOff x="0" y="0"/>
                          <a:chExt cx="6184900" cy="2435860"/>
                        </a:xfrm>
                      </wpg:grpSpPr>
                      <pic:pic xmlns:pic="http://schemas.openxmlformats.org/drawingml/2006/picture">
                        <pic:nvPicPr>
                          <pic:cNvPr id="57" name="Image 57"/>
                          <pic:cNvPicPr/>
                        </pic:nvPicPr>
                        <pic:blipFill>
                          <a:blip r:embed="rId51" cstate="print"/>
                          <a:stretch>
                            <a:fillRect/>
                          </a:stretch>
                        </pic:blipFill>
                        <pic:spPr>
                          <a:xfrm>
                            <a:off x="0" y="0"/>
                            <a:ext cx="6184391" cy="2435351"/>
                          </a:xfrm>
                          <a:prstGeom prst="rect">
                            <a:avLst/>
                          </a:prstGeom>
                        </pic:spPr>
                      </pic:pic>
                      <wps:wsp>
                        <wps:cNvPr id="58" name="Graphic 58"/>
                        <wps:cNvSpPr/>
                        <wps:spPr>
                          <a:xfrm>
                            <a:off x="239395" y="1222157"/>
                            <a:ext cx="768350" cy="375920"/>
                          </a:xfrm>
                          <a:custGeom>
                            <a:avLst/>
                            <a:gdLst/>
                            <a:ahLst/>
                            <a:cxnLst/>
                            <a:rect l="l" t="t" r="r" b="b"/>
                            <a:pathLst>
                              <a:path w="768350" h="375920">
                                <a:moveTo>
                                  <a:pt x="0" y="62649"/>
                                </a:moveTo>
                                <a:lnTo>
                                  <a:pt x="4924" y="38260"/>
                                </a:lnTo>
                                <a:lnTo>
                                  <a:pt x="18351" y="18346"/>
                                </a:lnTo>
                                <a:lnTo>
                                  <a:pt x="38265" y="4922"/>
                                </a:lnTo>
                                <a:lnTo>
                                  <a:pt x="62649" y="0"/>
                                </a:lnTo>
                                <a:lnTo>
                                  <a:pt x="705700" y="0"/>
                                </a:lnTo>
                                <a:lnTo>
                                  <a:pt x="730084" y="4922"/>
                                </a:lnTo>
                                <a:lnTo>
                                  <a:pt x="749998" y="18346"/>
                                </a:lnTo>
                                <a:lnTo>
                                  <a:pt x="763425" y="38260"/>
                                </a:lnTo>
                                <a:lnTo>
                                  <a:pt x="768350" y="62649"/>
                                </a:lnTo>
                                <a:lnTo>
                                  <a:pt x="768350" y="313258"/>
                                </a:lnTo>
                                <a:lnTo>
                                  <a:pt x="763425" y="337649"/>
                                </a:lnTo>
                                <a:lnTo>
                                  <a:pt x="749998" y="357566"/>
                                </a:lnTo>
                                <a:lnTo>
                                  <a:pt x="730084" y="370995"/>
                                </a:lnTo>
                                <a:lnTo>
                                  <a:pt x="705700" y="375919"/>
                                </a:lnTo>
                                <a:lnTo>
                                  <a:pt x="62649" y="375919"/>
                                </a:lnTo>
                                <a:lnTo>
                                  <a:pt x="38265" y="370995"/>
                                </a:lnTo>
                                <a:lnTo>
                                  <a:pt x="18351" y="357566"/>
                                </a:lnTo>
                                <a:lnTo>
                                  <a:pt x="4924" y="337649"/>
                                </a:lnTo>
                                <a:lnTo>
                                  <a:pt x="0" y="313258"/>
                                </a:lnTo>
                                <a:lnTo>
                                  <a:pt x="0" y="62649"/>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2E8ABA9" id="Group 56" o:spid="_x0000_s1026" style="position:absolute;margin-left:0;margin-top:18.65pt;width:487pt;height:191.8pt;z-index:-251601920;mso-wrap-distance-left:0;mso-wrap-distance-right:0;mso-position-horizontal:left;mso-position-horizontal-relative:margin" coordsize="61849,24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">
                <v:shape id="Image 57" o:spid="_x0000_s1027" type="#_x0000_t75" style="position:absolute;width:61843;height:24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">
                  <v:imagedata r:id="rId52" o:title=""/>
                </v:shape>
                <v:shape id="Graphic 58" o:spid="_x0000_s1028" style="position:absolute;left:2393;top:12221;width:7684;height:3759;visibility:visible;mso-wrap-style:square;v-text-anchor:top" coordsize="768350,37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" path="m,62649l4924,38260,18351,18346,38265,4922,62649,,705700,r24384,4922l749998,18346r13427,19914l768350,62649r,250609l763425,337649r-13427,19917l730084,370995r-24384,4924l62649,375919,38265,370995,18351,357566,4924,337649,,313258,,62649xe" filled="f" strokecolor="red" strokeweight="2.25pt">
                  <v:path arrowok="t"/>
                </v:shape>
                <w10:wrap type="topAndBottom" anchorx="margin"/>
              </v:group>
            </w:pict>
          </mc:Fallback>
        </mc:AlternateContent>
      </w:r>
    </w:p>
    <w:p w14:paraId="181D7A0F" w14:textId="77777777" w:rsidR="008154CE" w:rsidRPr="00670749" w:rsidRDefault="008154CE" w:rsidP="00FB0BC6">
      <w:pPr>
        <w:pStyle w:val="BodyText"/>
        <w:spacing w:before="82"/>
        <w:rPr>
          <w:noProof w:val="0"/>
          <w:lang w:val="ro-MD"/>
        </w:rPr>
      </w:pPr>
    </w:p>
    <w:p w14:paraId="3058EE8D" w14:textId="77777777" w:rsidR="00EB2FD4" w:rsidRPr="00670749" w:rsidRDefault="00EB2FD4" w:rsidP="00C52061">
      <w:pPr>
        <w:widowControl w:val="0"/>
        <w:autoSpaceDE w:val="0"/>
        <w:autoSpaceDN w:val="0"/>
        <w:spacing w:before="1" w:line="276" w:lineRule="auto"/>
        <w:ind w:firstLine="567"/>
        <w:jc w:val="both"/>
        <w:rPr>
          <w:rFonts w:ascii="Times New Roman" w:hAnsi="Times New Roman"/>
          <w:spacing w:val="-5"/>
          <w:sz w:val="26"/>
          <w:szCs w:val="26"/>
        </w:rPr>
      </w:pPr>
      <w:r w:rsidRPr="00670749">
        <w:rPr>
          <w:rFonts w:ascii="Times New Roman" w:hAnsi="Times New Roman"/>
          <w:b/>
          <w:bCs/>
          <w:sz w:val="26"/>
          <w:szCs w:val="26"/>
        </w:rPr>
        <w:t>17.</w:t>
      </w:r>
      <w:r w:rsidRPr="00670749">
        <w:rPr>
          <w:rFonts w:ascii="Times New Roman" w:hAnsi="Times New Roman"/>
          <w:sz w:val="26"/>
          <w:szCs w:val="26"/>
        </w:rPr>
        <w:t xml:space="preserve"> </w:t>
      </w:r>
      <w:r w:rsidR="008154CE" w:rsidRPr="00670749">
        <w:rPr>
          <w:rFonts w:ascii="Times New Roman" w:hAnsi="Times New Roman"/>
          <w:sz w:val="26"/>
          <w:szCs w:val="26"/>
        </w:rPr>
        <w:t>Acord</w:t>
      </w:r>
      <w:r w:rsidRPr="00670749">
        <w:rPr>
          <w:rFonts w:ascii="Times New Roman" w:hAnsi="Times New Roman"/>
          <w:sz w:val="26"/>
          <w:szCs w:val="26"/>
        </w:rPr>
        <w:t>ul</w:t>
      </w:r>
      <w:r w:rsidR="008154CE" w:rsidRPr="00670749">
        <w:rPr>
          <w:rFonts w:ascii="Times New Roman" w:hAnsi="Times New Roman"/>
          <w:spacing w:val="-2"/>
          <w:sz w:val="26"/>
          <w:szCs w:val="26"/>
        </w:rPr>
        <w:t xml:space="preserve"> </w:t>
      </w:r>
      <w:r w:rsidR="008154CE" w:rsidRPr="00670749">
        <w:rPr>
          <w:rFonts w:ascii="Times New Roman" w:hAnsi="Times New Roman"/>
          <w:sz w:val="26"/>
          <w:szCs w:val="26"/>
        </w:rPr>
        <w:t>de</w:t>
      </w:r>
      <w:r w:rsidR="008154CE" w:rsidRPr="00670749">
        <w:rPr>
          <w:rFonts w:ascii="Times New Roman" w:hAnsi="Times New Roman"/>
          <w:spacing w:val="-3"/>
          <w:sz w:val="26"/>
          <w:szCs w:val="26"/>
        </w:rPr>
        <w:t xml:space="preserve"> </w:t>
      </w:r>
      <w:r w:rsidR="008154CE" w:rsidRPr="00670749">
        <w:rPr>
          <w:rFonts w:ascii="Times New Roman" w:hAnsi="Times New Roman"/>
          <w:spacing w:val="-5"/>
          <w:sz w:val="26"/>
          <w:szCs w:val="26"/>
        </w:rPr>
        <w:t>RA</w:t>
      </w:r>
    </w:p>
    <w:p w14:paraId="69AFA774" w14:textId="78F09653" w:rsidR="00EB2FD4" w:rsidRPr="00670749" w:rsidRDefault="00EB2FD4" w:rsidP="00C52061">
      <w:pPr>
        <w:widowControl w:val="0"/>
        <w:autoSpaceDE w:val="0"/>
        <w:autoSpaceDN w:val="0"/>
        <w:spacing w:before="1" w:line="276" w:lineRule="auto"/>
        <w:ind w:firstLine="567"/>
        <w:jc w:val="both"/>
        <w:rPr>
          <w:rFonts w:ascii="Times New Roman" w:hAnsi="Times New Roman"/>
          <w:sz w:val="26"/>
          <w:szCs w:val="26"/>
        </w:rPr>
      </w:pPr>
      <w:r w:rsidRPr="00670749">
        <w:rPr>
          <w:rFonts w:ascii="Times New Roman" w:hAnsi="Times New Roman"/>
          <w:spacing w:val="-5"/>
          <w:sz w:val="26"/>
          <w:szCs w:val="26"/>
        </w:rPr>
        <w:t xml:space="preserve">17.1. </w:t>
      </w:r>
      <w:r w:rsidR="00C52061" w:rsidRPr="00670749">
        <w:rPr>
          <w:rFonts w:ascii="Times New Roman" w:hAnsi="Times New Roman"/>
          <w:sz w:val="26"/>
          <w:szCs w:val="26"/>
        </w:rPr>
        <w:t>În cazul în care RA este încărcat pentru prima dată în RSDM, acesta va constitui documentul de bază pentru înregistrarea ulterioară a dispozitivelor medicale ale producătorului respectiv. Respectarea prevederilor acordului revine în responsabilitatea producătorului și a reprezentantului autorizat</w:t>
      </w:r>
      <w:r w:rsidR="008154CE" w:rsidRPr="00670749">
        <w:rPr>
          <w:rFonts w:ascii="Times New Roman" w:hAnsi="Times New Roman"/>
          <w:sz w:val="26"/>
          <w:szCs w:val="26"/>
        </w:rPr>
        <w:t>.</w:t>
      </w:r>
    </w:p>
    <w:p w14:paraId="19511400" w14:textId="49342D58" w:rsidR="00EB2FD4" w:rsidRPr="00670749" w:rsidRDefault="00EB2FD4" w:rsidP="00C52061">
      <w:pPr>
        <w:widowControl w:val="0"/>
        <w:autoSpaceDE w:val="0"/>
        <w:autoSpaceDN w:val="0"/>
        <w:spacing w:before="1" w:line="276" w:lineRule="auto"/>
        <w:ind w:firstLine="567"/>
        <w:jc w:val="both"/>
        <w:rPr>
          <w:rFonts w:ascii="Times New Roman" w:hAnsi="Times New Roman"/>
          <w:sz w:val="26"/>
          <w:szCs w:val="26"/>
        </w:rPr>
      </w:pPr>
      <w:r w:rsidRPr="00670749">
        <w:rPr>
          <w:rFonts w:ascii="Times New Roman" w:hAnsi="Times New Roman"/>
          <w:sz w:val="26"/>
          <w:szCs w:val="26"/>
        </w:rPr>
        <w:t xml:space="preserve">17.2. </w:t>
      </w:r>
      <w:r w:rsidR="00C52061" w:rsidRPr="00670749">
        <w:rPr>
          <w:rFonts w:ascii="Times New Roman" w:hAnsi="Times New Roman"/>
          <w:sz w:val="26"/>
          <w:szCs w:val="26"/>
        </w:rPr>
        <w:t>În cazul în care în Acordul RA au intervenit modificări, se va depune o nouă Cerere de înregistrare a producătorului, conform Instrucțiunii de utilizare „Înregistrare producător”. Suplimentar, se va anexa o scrisoare de motivare care să descrie esența modificărilor efectuate. Acordul modificat și scrisoarea de motivare vor fi reunite într-un singur fișier PDF</w:t>
      </w:r>
      <w:r w:rsidR="00C52061" w:rsidRPr="00670749">
        <w:rPr>
          <w:rFonts w:ascii="Times New Roman" w:hAnsi="Times New Roman"/>
          <w:spacing w:val="-2"/>
          <w:sz w:val="26"/>
          <w:szCs w:val="26"/>
        </w:rPr>
        <w:t>;</w:t>
      </w:r>
      <w:r w:rsidR="00C52061" w:rsidRPr="00670749">
        <w:rPr>
          <w:rFonts w:ascii="Times New Roman" w:hAnsi="Times New Roman"/>
          <w:sz w:val="26"/>
          <w:szCs w:val="26"/>
        </w:rPr>
        <w:t xml:space="preserve"> </w:t>
      </w:r>
    </w:p>
    <w:p w14:paraId="106A66F0" w14:textId="680C1999" w:rsidR="00EB2FD4" w:rsidRPr="00670749" w:rsidRDefault="00EB2FD4" w:rsidP="00C52061">
      <w:pPr>
        <w:widowControl w:val="0"/>
        <w:autoSpaceDE w:val="0"/>
        <w:autoSpaceDN w:val="0"/>
        <w:spacing w:before="1" w:line="276" w:lineRule="auto"/>
        <w:ind w:firstLine="567"/>
        <w:jc w:val="both"/>
        <w:rPr>
          <w:rFonts w:ascii="Times New Roman" w:hAnsi="Times New Roman"/>
          <w:spacing w:val="-8"/>
          <w:sz w:val="26"/>
          <w:szCs w:val="26"/>
        </w:rPr>
      </w:pPr>
      <w:r w:rsidRPr="00670749">
        <w:rPr>
          <w:rFonts w:ascii="Times New Roman" w:hAnsi="Times New Roman"/>
          <w:sz w:val="26"/>
          <w:szCs w:val="26"/>
        </w:rPr>
        <w:t xml:space="preserve">17.3. </w:t>
      </w:r>
      <w:r w:rsidR="00C52061" w:rsidRPr="00670749">
        <w:rPr>
          <w:rFonts w:ascii="Times New Roman" w:hAnsi="Times New Roman"/>
          <w:spacing w:val="-8"/>
          <w:sz w:val="26"/>
          <w:szCs w:val="26"/>
        </w:rPr>
        <w:t>În cazul schimbării RA de către producător</w:t>
      </w:r>
      <w:r w:rsidRPr="00670749">
        <w:rPr>
          <w:rFonts w:ascii="Times New Roman" w:hAnsi="Times New Roman"/>
          <w:spacing w:val="-8"/>
          <w:sz w:val="26"/>
          <w:szCs w:val="26"/>
        </w:rPr>
        <w:t>:</w:t>
      </w:r>
    </w:p>
    <w:p w14:paraId="0826250A" w14:textId="690A9390" w:rsidR="00EB2FD4" w:rsidRPr="00670749" w:rsidRDefault="00EB2FD4" w:rsidP="00C52061">
      <w:pPr>
        <w:widowControl w:val="0"/>
        <w:autoSpaceDE w:val="0"/>
        <w:autoSpaceDN w:val="0"/>
        <w:spacing w:before="1" w:line="276" w:lineRule="auto"/>
        <w:ind w:firstLine="567"/>
        <w:jc w:val="both"/>
        <w:rPr>
          <w:rFonts w:ascii="Times New Roman" w:hAnsi="Times New Roman"/>
          <w:sz w:val="26"/>
          <w:szCs w:val="26"/>
        </w:rPr>
      </w:pPr>
      <w:r w:rsidRPr="00670749">
        <w:rPr>
          <w:rFonts w:ascii="Times New Roman" w:hAnsi="Times New Roman"/>
          <w:spacing w:val="-8"/>
          <w:sz w:val="26"/>
          <w:szCs w:val="26"/>
        </w:rPr>
        <w:t xml:space="preserve">17.3.1. </w:t>
      </w:r>
      <w:r w:rsidR="00C52061" w:rsidRPr="00670749">
        <w:rPr>
          <w:rFonts w:ascii="Times New Roman" w:hAnsi="Times New Roman"/>
          <w:spacing w:val="-4"/>
          <w:sz w:val="26"/>
          <w:szCs w:val="26"/>
        </w:rPr>
        <w:t>La Acordul de reprezentare autorizată se va anexa o scrisoare emisă și autentificată de producător. Acordul și scrisoarea vor fi reunite într-un singur fișier PDF</w:t>
      </w:r>
      <w:r w:rsidR="00C52061" w:rsidRPr="00670749">
        <w:rPr>
          <w:rFonts w:ascii="Times New Roman" w:hAnsi="Times New Roman"/>
          <w:sz w:val="26"/>
          <w:szCs w:val="26"/>
        </w:rPr>
        <w:t>;</w:t>
      </w:r>
    </w:p>
    <w:p w14:paraId="4AD52393" w14:textId="77777777" w:rsidR="00C52061" w:rsidRPr="00670749" w:rsidRDefault="00EB2FD4" w:rsidP="00C52061">
      <w:pPr>
        <w:widowControl w:val="0"/>
        <w:autoSpaceDE w:val="0"/>
        <w:autoSpaceDN w:val="0"/>
        <w:spacing w:before="1" w:line="276" w:lineRule="auto"/>
        <w:ind w:firstLine="567"/>
        <w:jc w:val="both"/>
        <w:rPr>
          <w:rFonts w:ascii="Times New Roman" w:hAnsi="Times New Roman"/>
          <w:sz w:val="26"/>
          <w:szCs w:val="26"/>
        </w:rPr>
      </w:pPr>
      <w:r w:rsidRPr="00670749">
        <w:rPr>
          <w:rFonts w:ascii="Times New Roman" w:hAnsi="Times New Roman"/>
          <w:sz w:val="26"/>
          <w:szCs w:val="26"/>
        </w:rPr>
        <w:t xml:space="preserve">17.3.2. </w:t>
      </w:r>
      <w:r w:rsidR="00C52061" w:rsidRPr="00670749">
        <w:rPr>
          <w:rFonts w:ascii="Times New Roman" w:hAnsi="Times New Roman"/>
          <w:sz w:val="26"/>
          <w:szCs w:val="26"/>
        </w:rPr>
        <w:t>Scrisoarea va conține cel puțin următoarele informații:</w:t>
      </w:r>
    </w:p>
    <w:p w14:paraId="6DC2A893" w14:textId="77777777" w:rsidR="00C52061" w:rsidRPr="00670749" w:rsidRDefault="00C52061" w:rsidP="00C52061">
      <w:pPr>
        <w:widowControl w:val="0"/>
        <w:autoSpaceDE w:val="0"/>
        <w:autoSpaceDN w:val="0"/>
        <w:spacing w:before="1" w:line="276" w:lineRule="auto"/>
        <w:ind w:firstLine="567"/>
        <w:jc w:val="both"/>
        <w:rPr>
          <w:rFonts w:ascii="Times New Roman" w:hAnsi="Times New Roman"/>
          <w:sz w:val="26"/>
          <w:szCs w:val="26"/>
        </w:rPr>
      </w:pPr>
      <w:r w:rsidRPr="00670749">
        <w:rPr>
          <w:rFonts w:ascii="Times New Roman" w:hAnsi="Times New Roman"/>
          <w:sz w:val="26"/>
          <w:szCs w:val="26"/>
        </w:rPr>
        <w:t>a) denumirea și datele de contact ale noului reprezentant autorizat unic;</w:t>
      </w:r>
    </w:p>
    <w:p w14:paraId="747BA5C5" w14:textId="77777777" w:rsidR="00C52061" w:rsidRPr="00670749" w:rsidRDefault="00C52061" w:rsidP="00C52061">
      <w:pPr>
        <w:widowControl w:val="0"/>
        <w:autoSpaceDE w:val="0"/>
        <w:autoSpaceDN w:val="0"/>
        <w:spacing w:before="1" w:line="276" w:lineRule="auto"/>
        <w:ind w:firstLine="567"/>
        <w:jc w:val="both"/>
        <w:rPr>
          <w:rFonts w:ascii="Times New Roman" w:hAnsi="Times New Roman"/>
          <w:sz w:val="26"/>
          <w:szCs w:val="26"/>
        </w:rPr>
      </w:pPr>
      <w:r w:rsidRPr="00670749">
        <w:rPr>
          <w:rFonts w:ascii="Times New Roman" w:hAnsi="Times New Roman"/>
          <w:sz w:val="26"/>
          <w:szCs w:val="26"/>
        </w:rPr>
        <w:t>b) statutul dispozitivelor medicale deja înregistrate în RSDM, respectiv dacă acestea sunt preluate de noul reprezentant autorizat sau urmează să fie radiate din RSDM, iar în cazul radierii dispozitivelor medicale din RSDM, va fi indicat motivul radierii.</w:t>
      </w:r>
    </w:p>
    <w:p w14:paraId="1F6BD5E8" w14:textId="77777777" w:rsidR="00C52061" w:rsidRPr="00670749" w:rsidRDefault="00C52061" w:rsidP="00C52061">
      <w:pPr>
        <w:widowControl w:val="0"/>
        <w:autoSpaceDE w:val="0"/>
        <w:autoSpaceDN w:val="0"/>
        <w:spacing w:before="1"/>
        <w:ind w:firstLine="567"/>
        <w:jc w:val="both"/>
        <w:rPr>
          <w:rFonts w:ascii="Times New Roman" w:hAnsi="Times New Roman"/>
          <w:sz w:val="26"/>
          <w:szCs w:val="26"/>
        </w:rPr>
      </w:pPr>
    </w:p>
    <w:p w14:paraId="4B6692F8" w14:textId="038B071A" w:rsidR="008154CE" w:rsidRPr="00670749" w:rsidRDefault="00C52061" w:rsidP="00C52061">
      <w:pPr>
        <w:widowControl w:val="0"/>
        <w:autoSpaceDE w:val="0"/>
        <w:autoSpaceDN w:val="0"/>
        <w:spacing w:before="1" w:line="276" w:lineRule="auto"/>
        <w:ind w:firstLine="567"/>
        <w:jc w:val="both"/>
        <w:rPr>
          <w:rFonts w:ascii="Times New Roman" w:hAnsi="Times New Roman"/>
          <w:sz w:val="26"/>
          <w:szCs w:val="26"/>
        </w:rPr>
      </w:pPr>
      <w:r w:rsidRPr="00670749">
        <w:rPr>
          <w:rFonts w:ascii="Times New Roman" w:hAnsi="Times New Roman"/>
          <w:b/>
          <w:bCs/>
          <w:sz w:val="26"/>
          <w:szCs w:val="26"/>
        </w:rPr>
        <w:t>18.</w:t>
      </w:r>
      <w:r w:rsidRPr="00670749">
        <w:rPr>
          <w:rFonts w:ascii="Times New Roman" w:hAnsi="Times New Roman"/>
          <w:sz w:val="26"/>
          <w:szCs w:val="26"/>
        </w:rPr>
        <w:t xml:space="preserve"> </w:t>
      </w:r>
      <w:r w:rsidR="008154CE" w:rsidRPr="00670749">
        <w:rPr>
          <w:rFonts w:ascii="Times New Roman" w:hAnsi="Times New Roman"/>
          <w:spacing w:val="-8"/>
          <w:sz w:val="26"/>
          <w:szCs w:val="26"/>
        </w:rPr>
        <w:t>Dacă</w:t>
      </w:r>
      <w:r w:rsidR="008154CE" w:rsidRPr="00670749">
        <w:rPr>
          <w:rFonts w:ascii="Times New Roman" w:hAnsi="Times New Roman"/>
          <w:spacing w:val="-2"/>
          <w:sz w:val="26"/>
          <w:szCs w:val="26"/>
        </w:rPr>
        <w:t xml:space="preserve"> </w:t>
      </w:r>
      <w:r w:rsidR="008154CE" w:rsidRPr="00670749">
        <w:rPr>
          <w:rFonts w:ascii="Times New Roman" w:hAnsi="Times New Roman"/>
          <w:spacing w:val="-8"/>
          <w:sz w:val="26"/>
          <w:szCs w:val="26"/>
        </w:rPr>
        <w:t>nu</w:t>
      </w:r>
      <w:r w:rsidR="008154CE" w:rsidRPr="00670749">
        <w:rPr>
          <w:rFonts w:ascii="Times New Roman" w:hAnsi="Times New Roman"/>
          <w:spacing w:val="-5"/>
          <w:sz w:val="26"/>
          <w:szCs w:val="26"/>
        </w:rPr>
        <w:t xml:space="preserve"> </w:t>
      </w:r>
      <w:r w:rsidR="008154CE" w:rsidRPr="00670749">
        <w:rPr>
          <w:rFonts w:ascii="Times New Roman" w:hAnsi="Times New Roman"/>
          <w:spacing w:val="-8"/>
          <w:sz w:val="26"/>
          <w:szCs w:val="26"/>
        </w:rPr>
        <w:t>a</w:t>
      </w:r>
      <w:r w:rsidR="008154CE" w:rsidRPr="00670749">
        <w:rPr>
          <w:rFonts w:ascii="Times New Roman" w:hAnsi="Times New Roman"/>
          <w:spacing w:val="-5"/>
          <w:sz w:val="26"/>
          <w:szCs w:val="26"/>
        </w:rPr>
        <w:t xml:space="preserve"> </w:t>
      </w:r>
      <w:r w:rsidR="008154CE" w:rsidRPr="00670749">
        <w:rPr>
          <w:rFonts w:ascii="Times New Roman" w:hAnsi="Times New Roman"/>
          <w:spacing w:val="-8"/>
          <w:sz w:val="26"/>
          <w:szCs w:val="26"/>
        </w:rPr>
        <w:t>fost</w:t>
      </w:r>
      <w:r w:rsidR="008154CE" w:rsidRPr="00670749">
        <w:rPr>
          <w:rFonts w:ascii="Times New Roman" w:hAnsi="Times New Roman"/>
          <w:spacing w:val="-3"/>
          <w:sz w:val="26"/>
          <w:szCs w:val="26"/>
        </w:rPr>
        <w:t xml:space="preserve"> </w:t>
      </w:r>
      <w:r w:rsidR="008154CE" w:rsidRPr="00670749">
        <w:rPr>
          <w:rFonts w:ascii="Times New Roman" w:hAnsi="Times New Roman"/>
          <w:spacing w:val="-8"/>
          <w:sz w:val="26"/>
          <w:szCs w:val="26"/>
        </w:rPr>
        <w:t>atașat</w:t>
      </w:r>
      <w:r w:rsidR="008154CE" w:rsidRPr="00670749">
        <w:rPr>
          <w:rFonts w:ascii="Times New Roman" w:hAnsi="Times New Roman"/>
          <w:spacing w:val="-3"/>
          <w:sz w:val="26"/>
          <w:szCs w:val="26"/>
        </w:rPr>
        <w:t xml:space="preserve"> </w:t>
      </w:r>
      <w:r w:rsidR="008154CE" w:rsidRPr="00670749">
        <w:rPr>
          <w:rFonts w:ascii="Times New Roman" w:hAnsi="Times New Roman"/>
          <w:spacing w:val="-8"/>
          <w:sz w:val="26"/>
          <w:szCs w:val="26"/>
        </w:rPr>
        <w:t>nici</w:t>
      </w:r>
      <w:r w:rsidR="008154CE" w:rsidRPr="00670749">
        <w:rPr>
          <w:rFonts w:ascii="Times New Roman" w:hAnsi="Times New Roman"/>
          <w:spacing w:val="-5"/>
          <w:sz w:val="26"/>
          <w:szCs w:val="26"/>
        </w:rPr>
        <w:t xml:space="preserve"> </w:t>
      </w:r>
      <w:r w:rsidR="008154CE" w:rsidRPr="00670749">
        <w:rPr>
          <w:rFonts w:ascii="Times New Roman" w:hAnsi="Times New Roman"/>
          <w:spacing w:val="-8"/>
          <w:sz w:val="26"/>
          <w:szCs w:val="26"/>
        </w:rPr>
        <w:t>un</w:t>
      </w:r>
      <w:r w:rsidR="008154CE" w:rsidRPr="00670749">
        <w:rPr>
          <w:rFonts w:ascii="Times New Roman" w:hAnsi="Times New Roman"/>
          <w:spacing w:val="-5"/>
          <w:sz w:val="26"/>
          <w:szCs w:val="26"/>
        </w:rPr>
        <w:t xml:space="preserve"> </w:t>
      </w:r>
      <w:r w:rsidR="008154CE" w:rsidRPr="00670749">
        <w:rPr>
          <w:rFonts w:ascii="Times New Roman" w:hAnsi="Times New Roman"/>
          <w:spacing w:val="-8"/>
          <w:sz w:val="26"/>
          <w:szCs w:val="26"/>
        </w:rPr>
        <w:t>fișier</w:t>
      </w:r>
      <w:r w:rsidR="008154CE" w:rsidRPr="00670749">
        <w:rPr>
          <w:rFonts w:ascii="Times New Roman" w:hAnsi="Times New Roman"/>
          <w:spacing w:val="-6"/>
          <w:sz w:val="26"/>
          <w:szCs w:val="26"/>
        </w:rPr>
        <w:t xml:space="preserve"> </w:t>
      </w:r>
      <w:r w:rsidR="008154CE" w:rsidRPr="00670749">
        <w:rPr>
          <w:rFonts w:ascii="Times New Roman" w:hAnsi="Times New Roman"/>
          <w:spacing w:val="-8"/>
          <w:sz w:val="26"/>
          <w:szCs w:val="26"/>
        </w:rPr>
        <w:t>sau</w:t>
      </w:r>
      <w:r w:rsidR="008154CE" w:rsidRPr="00670749">
        <w:rPr>
          <w:rFonts w:ascii="Times New Roman" w:hAnsi="Times New Roman"/>
          <w:spacing w:val="-5"/>
          <w:sz w:val="26"/>
          <w:szCs w:val="26"/>
        </w:rPr>
        <w:t xml:space="preserve"> </w:t>
      </w:r>
      <w:r w:rsidR="008154CE" w:rsidRPr="00670749">
        <w:rPr>
          <w:rFonts w:ascii="Times New Roman" w:hAnsi="Times New Roman"/>
          <w:spacing w:val="-8"/>
          <w:sz w:val="26"/>
          <w:szCs w:val="26"/>
        </w:rPr>
        <w:t>formatul</w:t>
      </w:r>
      <w:r w:rsidR="008154CE" w:rsidRPr="00670749">
        <w:rPr>
          <w:rFonts w:ascii="Times New Roman" w:hAnsi="Times New Roman"/>
          <w:spacing w:val="-3"/>
          <w:sz w:val="26"/>
          <w:szCs w:val="26"/>
        </w:rPr>
        <w:t xml:space="preserve"> </w:t>
      </w:r>
      <w:r w:rsidR="008154CE" w:rsidRPr="00670749">
        <w:rPr>
          <w:rFonts w:ascii="Times New Roman" w:hAnsi="Times New Roman"/>
          <w:spacing w:val="-8"/>
          <w:sz w:val="26"/>
          <w:szCs w:val="26"/>
        </w:rPr>
        <w:t>acestuia</w:t>
      </w:r>
      <w:r w:rsidR="008154CE" w:rsidRPr="00670749">
        <w:rPr>
          <w:rFonts w:ascii="Times New Roman" w:hAnsi="Times New Roman"/>
          <w:spacing w:val="-2"/>
          <w:sz w:val="26"/>
          <w:szCs w:val="26"/>
        </w:rPr>
        <w:t xml:space="preserve"> </w:t>
      </w:r>
      <w:r w:rsidR="008154CE" w:rsidRPr="00670749">
        <w:rPr>
          <w:rFonts w:ascii="Times New Roman" w:hAnsi="Times New Roman"/>
          <w:spacing w:val="-8"/>
          <w:sz w:val="26"/>
          <w:szCs w:val="26"/>
        </w:rPr>
        <w:t>nu</w:t>
      </w:r>
      <w:r w:rsidR="008154CE" w:rsidRPr="00670749">
        <w:rPr>
          <w:rFonts w:ascii="Times New Roman" w:hAnsi="Times New Roman"/>
          <w:spacing w:val="-5"/>
          <w:sz w:val="26"/>
          <w:szCs w:val="26"/>
        </w:rPr>
        <w:t xml:space="preserve"> </w:t>
      </w:r>
      <w:r w:rsidR="008154CE" w:rsidRPr="00670749">
        <w:rPr>
          <w:rFonts w:ascii="Times New Roman" w:hAnsi="Times New Roman"/>
          <w:spacing w:val="-8"/>
          <w:sz w:val="26"/>
          <w:szCs w:val="26"/>
        </w:rPr>
        <w:t>corespunde</w:t>
      </w:r>
      <w:r w:rsidR="008154CE" w:rsidRPr="00670749">
        <w:rPr>
          <w:rFonts w:ascii="Times New Roman" w:hAnsi="Times New Roman"/>
          <w:spacing w:val="-5"/>
          <w:sz w:val="26"/>
          <w:szCs w:val="26"/>
        </w:rPr>
        <w:t xml:space="preserve"> </w:t>
      </w:r>
      <w:r w:rsidR="008154CE" w:rsidRPr="00670749">
        <w:rPr>
          <w:rFonts w:ascii="Times New Roman" w:hAnsi="Times New Roman"/>
          <w:spacing w:val="-8"/>
          <w:sz w:val="26"/>
          <w:szCs w:val="26"/>
        </w:rPr>
        <w:t>cerințelor,</w:t>
      </w:r>
      <w:r w:rsidR="008154CE" w:rsidRPr="00670749">
        <w:rPr>
          <w:rFonts w:ascii="Times New Roman" w:hAnsi="Times New Roman"/>
          <w:spacing w:val="-3"/>
          <w:sz w:val="26"/>
          <w:szCs w:val="26"/>
        </w:rPr>
        <w:t xml:space="preserve"> </w:t>
      </w:r>
      <w:r w:rsidR="008154CE" w:rsidRPr="00670749">
        <w:rPr>
          <w:rFonts w:ascii="Times New Roman" w:hAnsi="Times New Roman"/>
          <w:spacing w:val="-8"/>
          <w:sz w:val="26"/>
          <w:szCs w:val="26"/>
        </w:rPr>
        <w:t>veți</w:t>
      </w:r>
      <w:r w:rsidR="008154CE" w:rsidRPr="00670749">
        <w:rPr>
          <w:rFonts w:ascii="Times New Roman" w:hAnsi="Times New Roman"/>
          <w:spacing w:val="-5"/>
          <w:sz w:val="26"/>
          <w:szCs w:val="26"/>
        </w:rPr>
        <w:t xml:space="preserve"> </w:t>
      </w:r>
      <w:r w:rsidR="008154CE" w:rsidRPr="00670749">
        <w:rPr>
          <w:rFonts w:ascii="Times New Roman" w:hAnsi="Times New Roman"/>
          <w:spacing w:val="-8"/>
          <w:sz w:val="26"/>
          <w:szCs w:val="26"/>
        </w:rPr>
        <w:t>fi</w:t>
      </w:r>
      <w:r w:rsidR="008154CE" w:rsidRPr="00670749">
        <w:rPr>
          <w:rFonts w:ascii="Times New Roman" w:hAnsi="Times New Roman"/>
          <w:spacing w:val="-3"/>
          <w:sz w:val="26"/>
          <w:szCs w:val="26"/>
        </w:rPr>
        <w:t xml:space="preserve"> </w:t>
      </w:r>
      <w:r w:rsidR="008154CE" w:rsidRPr="00670749">
        <w:rPr>
          <w:rFonts w:ascii="Times New Roman" w:hAnsi="Times New Roman"/>
          <w:spacing w:val="-8"/>
          <w:sz w:val="26"/>
          <w:szCs w:val="26"/>
        </w:rPr>
        <w:t>informat</w:t>
      </w:r>
      <w:r w:rsidR="008154CE" w:rsidRPr="00670749">
        <w:rPr>
          <w:rFonts w:ascii="Times New Roman" w:hAnsi="Times New Roman"/>
          <w:spacing w:val="-3"/>
          <w:sz w:val="26"/>
          <w:szCs w:val="26"/>
        </w:rPr>
        <w:t xml:space="preserve"> </w:t>
      </w:r>
      <w:r w:rsidR="008154CE" w:rsidRPr="00670749">
        <w:rPr>
          <w:rFonts w:ascii="Times New Roman" w:hAnsi="Times New Roman"/>
          <w:spacing w:val="-8"/>
          <w:sz w:val="26"/>
          <w:szCs w:val="26"/>
        </w:rPr>
        <w:t xml:space="preserve">prin </w:t>
      </w:r>
      <w:r w:rsidR="008154CE" w:rsidRPr="00670749">
        <w:rPr>
          <w:rFonts w:ascii="Times New Roman" w:hAnsi="Times New Roman"/>
          <w:spacing w:val="-2"/>
          <w:sz w:val="26"/>
          <w:szCs w:val="26"/>
        </w:rPr>
        <w:t>mesajul:</w:t>
      </w:r>
      <w:r w:rsidRPr="00670749">
        <w:rPr>
          <w:rFonts w:ascii="Times New Roman" w:hAnsi="Times New Roman"/>
          <w:spacing w:val="-2"/>
          <w:sz w:val="26"/>
          <w:szCs w:val="26"/>
        </w:rPr>
        <w:t xml:space="preserve"> </w:t>
      </w:r>
      <w:r w:rsidRPr="00670749">
        <w:rPr>
          <w:rFonts w:ascii="Times New Roman" w:hAnsi="Times New Roman"/>
          <w:b/>
          <w:bCs/>
          <w:spacing w:val="-2"/>
          <w:sz w:val="26"/>
          <w:szCs w:val="26"/>
        </w:rPr>
        <w:t>Formatul fișierului este incorect.</w:t>
      </w:r>
    </w:p>
    <w:p w14:paraId="392108EA" w14:textId="079C2490" w:rsidR="008154CE" w:rsidRPr="00670749" w:rsidRDefault="00C52061" w:rsidP="00FB0BC6">
      <w:pPr>
        <w:pStyle w:val="BodyText"/>
        <w:rPr>
          <w:noProof w:val="0"/>
          <w:sz w:val="20"/>
          <w:lang w:val="ro-MD"/>
        </w:rPr>
      </w:pPr>
      <w:r w:rsidRPr="00670749">
        <w:rPr>
          <w:b/>
          <w:bCs/>
          <w:lang w:val="ro-MD" w:eastAsia="ro-RO"/>
        </w:rPr>
        <w:drawing>
          <wp:anchor distT="0" distB="0" distL="0" distR="0" simplePos="0" relativeHeight="251715584" behindDoc="1" locked="0" layoutInCell="1" allowOverlap="1" wp14:anchorId="462B77EC" wp14:editId="399609D1">
            <wp:simplePos x="0" y="0"/>
            <wp:positionH relativeFrom="page">
              <wp:posOffset>2159009</wp:posOffset>
            </wp:positionH>
            <wp:positionV relativeFrom="paragraph">
              <wp:posOffset>197125</wp:posOffset>
            </wp:positionV>
            <wp:extent cx="3627934" cy="963168"/>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3" cstate="print"/>
                    <a:stretch>
                      <a:fillRect/>
                    </a:stretch>
                  </pic:blipFill>
                  <pic:spPr>
                    <a:xfrm>
                      <a:off x="0" y="0"/>
                      <a:ext cx="3627934" cy="963168"/>
                    </a:xfrm>
                    <a:prstGeom prst="rect">
                      <a:avLst/>
                    </a:prstGeom>
                  </pic:spPr>
                </pic:pic>
              </a:graphicData>
            </a:graphic>
          </wp:anchor>
        </w:drawing>
      </w:r>
    </w:p>
    <w:p w14:paraId="435FC429" w14:textId="77777777" w:rsidR="008154CE" w:rsidRPr="00670749" w:rsidRDefault="008154CE" w:rsidP="00FB0BC6">
      <w:pPr>
        <w:pStyle w:val="BodyText"/>
        <w:rPr>
          <w:noProof w:val="0"/>
          <w:sz w:val="20"/>
          <w:lang w:val="ro-MD"/>
        </w:rPr>
      </w:pPr>
    </w:p>
    <w:p w14:paraId="4BF539DA" w14:textId="77777777" w:rsidR="008154CE" w:rsidRPr="00670749" w:rsidRDefault="008154CE" w:rsidP="00FB0BC6">
      <w:pPr>
        <w:pStyle w:val="BodyText"/>
        <w:rPr>
          <w:noProof w:val="0"/>
          <w:sz w:val="20"/>
          <w:lang w:val="ro-MD"/>
        </w:rPr>
      </w:pPr>
    </w:p>
    <w:p w14:paraId="161C4A51" w14:textId="77777777" w:rsidR="008154CE" w:rsidRPr="00670749" w:rsidRDefault="008154CE" w:rsidP="00FB0BC6">
      <w:pPr>
        <w:pStyle w:val="BodyText"/>
        <w:rPr>
          <w:noProof w:val="0"/>
          <w:sz w:val="20"/>
          <w:lang w:val="ro-MD"/>
        </w:rPr>
      </w:pPr>
    </w:p>
    <w:p w14:paraId="565BB108" w14:textId="77777777" w:rsidR="008154CE" w:rsidRPr="00670749" w:rsidRDefault="008154CE" w:rsidP="00FB0BC6">
      <w:pPr>
        <w:pStyle w:val="BodyText"/>
        <w:rPr>
          <w:noProof w:val="0"/>
          <w:sz w:val="20"/>
          <w:lang w:val="ro-MD"/>
        </w:rPr>
      </w:pPr>
    </w:p>
    <w:p w14:paraId="1613BBE9" w14:textId="02B9BCC1" w:rsidR="0065454C" w:rsidRPr="00670749" w:rsidRDefault="0065454C" w:rsidP="0065454C">
      <w:pPr>
        <w:widowControl w:val="0"/>
        <w:autoSpaceDE w:val="0"/>
        <w:autoSpaceDN w:val="0"/>
        <w:spacing w:before="91" w:line="276" w:lineRule="auto"/>
        <w:ind w:firstLine="567"/>
        <w:jc w:val="both"/>
        <w:rPr>
          <w:rFonts w:ascii="Times New Roman" w:hAnsi="Times New Roman"/>
          <w:b/>
          <w:sz w:val="26"/>
          <w:szCs w:val="26"/>
        </w:rPr>
      </w:pPr>
      <w:r w:rsidRPr="00670749">
        <w:rPr>
          <w:rFonts w:ascii="Times New Roman" w:hAnsi="Times New Roman"/>
          <w:b/>
          <w:bCs/>
          <w:spacing w:val="-4"/>
          <w:sz w:val="26"/>
          <w:szCs w:val="26"/>
        </w:rPr>
        <w:lastRenderedPageBreak/>
        <w:t>19.</w:t>
      </w:r>
      <w:r w:rsidRPr="00670749">
        <w:rPr>
          <w:rFonts w:ascii="Times New Roman" w:hAnsi="Times New Roman"/>
          <w:spacing w:val="-4"/>
          <w:sz w:val="26"/>
          <w:szCs w:val="26"/>
        </w:rPr>
        <w:t xml:space="preserve"> </w:t>
      </w:r>
      <w:r w:rsidR="008154CE" w:rsidRPr="00670749">
        <w:rPr>
          <w:rFonts w:ascii="Times New Roman" w:hAnsi="Times New Roman"/>
          <w:spacing w:val="-4"/>
          <w:sz w:val="26"/>
          <w:szCs w:val="26"/>
        </w:rPr>
        <w:t>La</w:t>
      </w:r>
      <w:r w:rsidR="008154CE" w:rsidRPr="00670749">
        <w:rPr>
          <w:rFonts w:ascii="Times New Roman" w:hAnsi="Times New Roman"/>
          <w:spacing w:val="-2"/>
          <w:sz w:val="26"/>
          <w:szCs w:val="26"/>
        </w:rPr>
        <w:t xml:space="preserve"> </w:t>
      </w:r>
      <w:r w:rsidR="008154CE" w:rsidRPr="00670749">
        <w:rPr>
          <w:rFonts w:ascii="Times New Roman" w:hAnsi="Times New Roman"/>
          <w:spacing w:val="-4"/>
          <w:sz w:val="26"/>
          <w:szCs w:val="26"/>
        </w:rPr>
        <w:t>selectarea</w:t>
      </w:r>
      <w:r w:rsidR="008154CE" w:rsidRPr="00670749">
        <w:rPr>
          <w:rFonts w:ascii="Times New Roman" w:hAnsi="Times New Roman"/>
          <w:spacing w:val="-2"/>
          <w:sz w:val="26"/>
          <w:szCs w:val="26"/>
        </w:rPr>
        <w:t xml:space="preserve"> </w:t>
      </w:r>
      <w:r w:rsidR="008154CE" w:rsidRPr="00670749">
        <w:rPr>
          <w:rFonts w:ascii="Times New Roman" w:hAnsi="Times New Roman"/>
          <w:spacing w:val="-4"/>
          <w:sz w:val="26"/>
          <w:szCs w:val="26"/>
        </w:rPr>
        <w:t>opțiunii</w:t>
      </w:r>
      <w:r w:rsidR="008154CE" w:rsidRPr="00670749">
        <w:rPr>
          <w:rFonts w:ascii="Times New Roman" w:hAnsi="Times New Roman"/>
          <w:spacing w:val="-2"/>
          <w:sz w:val="26"/>
          <w:szCs w:val="26"/>
        </w:rPr>
        <w:t xml:space="preserve"> </w:t>
      </w:r>
      <w:r w:rsidR="008154CE" w:rsidRPr="00670749">
        <w:rPr>
          <w:rFonts w:ascii="Times New Roman" w:hAnsi="Times New Roman"/>
          <w:b/>
          <w:spacing w:val="-4"/>
          <w:sz w:val="26"/>
          <w:szCs w:val="26"/>
        </w:rPr>
        <w:t>Ciornă</w:t>
      </w:r>
      <w:r w:rsidR="008154CE" w:rsidRPr="00670749">
        <w:rPr>
          <w:rFonts w:ascii="Times New Roman" w:hAnsi="Times New Roman"/>
          <w:spacing w:val="-4"/>
          <w:sz w:val="26"/>
          <w:szCs w:val="26"/>
        </w:rPr>
        <w:t>,</w:t>
      </w:r>
      <w:r w:rsidR="008154CE" w:rsidRPr="00670749">
        <w:rPr>
          <w:rFonts w:ascii="Times New Roman" w:hAnsi="Times New Roman"/>
          <w:spacing w:val="-1"/>
          <w:sz w:val="26"/>
          <w:szCs w:val="26"/>
        </w:rPr>
        <w:t xml:space="preserve"> </w:t>
      </w:r>
      <w:r w:rsidR="008154CE" w:rsidRPr="00670749">
        <w:rPr>
          <w:rFonts w:ascii="Times New Roman" w:hAnsi="Times New Roman"/>
          <w:spacing w:val="-4"/>
          <w:sz w:val="26"/>
          <w:szCs w:val="26"/>
        </w:rPr>
        <w:t>Statutul</w:t>
      </w:r>
      <w:r w:rsidR="008154CE" w:rsidRPr="00670749">
        <w:rPr>
          <w:rFonts w:ascii="Times New Roman" w:hAnsi="Times New Roman"/>
          <w:spacing w:val="-2"/>
          <w:sz w:val="26"/>
          <w:szCs w:val="26"/>
        </w:rPr>
        <w:t xml:space="preserve"> </w:t>
      </w:r>
      <w:r w:rsidR="008154CE" w:rsidRPr="00670749">
        <w:rPr>
          <w:rFonts w:ascii="Times New Roman" w:hAnsi="Times New Roman"/>
          <w:spacing w:val="-4"/>
          <w:sz w:val="26"/>
          <w:szCs w:val="26"/>
        </w:rPr>
        <w:t>Cererii</w:t>
      </w:r>
      <w:r w:rsidR="008154CE" w:rsidRPr="00670749">
        <w:rPr>
          <w:rFonts w:ascii="Times New Roman" w:hAnsi="Times New Roman"/>
          <w:spacing w:val="-2"/>
          <w:sz w:val="26"/>
          <w:szCs w:val="26"/>
        </w:rPr>
        <w:t xml:space="preserve"> </w:t>
      </w:r>
      <w:r w:rsidR="008154CE" w:rsidRPr="00670749">
        <w:rPr>
          <w:rFonts w:ascii="Times New Roman" w:hAnsi="Times New Roman"/>
          <w:spacing w:val="-4"/>
          <w:sz w:val="26"/>
          <w:szCs w:val="26"/>
        </w:rPr>
        <w:t>producătorului</w:t>
      </w:r>
      <w:r w:rsidR="008154CE" w:rsidRPr="00670749">
        <w:rPr>
          <w:rFonts w:ascii="Times New Roman" w:hAnsi="Times New Roman"/>
          <w:spacing w:val="-2"/>
          <w:sz w:val="26"/>
          <w:szCs w:val="26"/>
        </w:rPr>
        <w:t xml:space="preserve"> </w:t>
      </w:r>
      <w:r w:rsidR="008154CE" w:rsidRPr="00670749">
        <w:rPr>
          <w:rFonts w:ascii="Times New Roman" w:hAnsi="Times New Roman"/>
          <w:spacing w:val="-4"/>
          <w:sz w:val="26"/>
          <w:szCs w:val="26"/>
        </w:rPr>
        <w:t xml:space="preserve">devine: </w:t>
      </w:r>
      <w:r w:rsidR="008154CE" w:rsidRPr="00670749">
        <w:rPr>
          <w:rFonts w:ascii="Times New Roman" w:hAnsi="Times New Roman"/>
          <w:b/>
          <w:spacing w:val="-4"/>
          <w:sz w:val="26"/>
          <w:szCs w:val="26"/>
        </w:rPr>
        <w:t>Înregistrare</w:t>
      </w:r>
      <w:r w:rsidR="008154CE" w:rsidRPr="00670749">
        <w:rPr>
          <w:rFonts w:ascii="Times New Roman" w:hAnsi="Times New Roman"/>
          <w:b/>
          <w:spacing w:val="-2"/>
          <w:sz w:val="26"/>
          <w:szCs w:val="26"/>
        </w:rPr>
        <w:t xml:space="preserve"> </w:t>
      </w:r>
      <w:r w:rsidR="008154CE" w:rsidRPr="00670749">
        <w:rPr>
          <w:rFonts w:ascii="Times New Roman" w:hAnsi="Times New Roman"/>
          <w:b/>
          <w:spacing w:val="-4"/>
          <w:sz w:val="26"/>
          <w:szCs w:val="26"/>
        </w:rPr>
        <w:t>nouă</w:t>
      </w:r>
    </w:p>
    <w:p w14:paraId="2D0A0237" w14:textId="77777777" w:rsidR="0065454C" w:rsidRPr="00670749" w:rsidRDefault="0065454C" w:rsidP="0065454C">
      <w:pPr>
        <w:widowControl w:val="0"/>
        <w:autoSpaceDE w:val="0"/>
        <w:autoSpaceDN w:val="0"/>
        <w:spacing w:before="91" w:line="276" w:lineRule="auto"/>
        <w:ind w:firstLine="567"/>
        <w:jc w:val="both"/>
        <w:rPr>
          <w:rFonts w:ascii="Times New Roman" w:hAnsi="Times New Roman"/>
          <w:b/>
          <w:sz w:val="26"/>
          <w:szCs w:val="26"/>
        </w:rPr>
      </w:pPr>
    </w:p>
    <w:p w14:paraId="4983F696" w14:textId="2784EC66" w:rsidR="008154CE" w:rsidRPr="00670749" w:rsidRDefault="008154CE" w:rsidP="0065454C">
      <w:pPr>
        <w:widowControl w:val="0"/>
        <w:autoSpaceDE w:val="0"/>
        <w:autoSpaceDN w:val="0"/>
        <w:spacing w:before="91" w:line="276" w:lineRule="auto"/>
        <w:ind w:firstLine="567"/>
        <w:jc w:val="both"/>
        <w:rPr>
          <w:rFonts w:ascii="Times New Roman" w:hAnsi="Times New Roman"/>
          <w:sz w:val="26"/>
          <w:szCs w:val="26"/>
        </w:rPr>
      </w:pPr>
      <w:r w:rsidRPr="00670749">
        <w:rPr>
          <w:rFonts w:ascii="Times New Roman" w:hAnsi="Times New Roman"/>
          <w:noProof/>
          <w:sz w:val="26"/>
          <w:szCs w:val="26"/>
          <w:lang w:eastAsia="ro-RO"/>
        </w:rPr>
        <mc:AlternateContent>
          <mc:Choice Requires="wpg">
            <w:drawing>
              <wp:anchor distT="0" distB="0" distL="0" distR="0" simplePos="0" relativeHeight="251717632" behindDoc="1" locked="0" layoutInCell="1" allowOverlap="1" wp14:anchorId="44BA0142" wp14:editId="4C037C61">
                <wp:simplePos x="0" y="0"/>
                <wp:positionH relativeFrom="margin">
                  <wp:align>center</wp:align>
                </wp:positionH>
                <wp:positionV relativeFrom="paragraph">
                  <wp:posOffset>1001812</wp:posOffset>
                </wp:positionV>
                <wp:extent cx="5553710" cy="4806950"/>
                <wp:effectExtent l="0" t="0" r="889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3710" cy="4806950"/>
                          <a:chOff x="0" y="0"/>
                          <a:chExt cx="5553710" cy="4806950"/>
                        </a:xfrm>
                      </wpg:grpSpPr>
                      <pic:pic xmlns:pic="http://schemas.openxmlformats.org/drawingml/2006/picture">
                        <pic:nvPicPr>
                          <pic:cNvPr id="63" name="Image 63"/>
                          <pic:cNvPicPr/>
                        </pic:nvPicPr>
                        <pic:blipFill>
                          <a:blip r:embed="rId54" cstate="print"/>
                          <a:stretch>
                            <a:fillRect/>
                          </a:stretch>
                        </pic:blipFill>
                        <pic:spPr>
                          <a:xfrm>
                            <a:off x="313943" y="0"/>
                            <a:ext cx="4942331" cy="1973579"/>
                          </a:xfrm>
                          <a:prstGeom prst="rect">
                            <a:avLst/>
                          </a:prstGeom>
                        </pic:spPr>
                      </pic:pic>
                      <pic:pic xmlns:pic="http://schemas.openxmlformats.org/drawingml/2006/picture">
                        <pic:nvPicPr>
                          <pic:cNvPr id="64" name="Image 64"/>
                          <pic:cNvPicPr/>
                        </pic:nvPicPr>
                        <pic:blipFill>
                          <a:blip r:embed="rId55" cstate="print"/>
                          <a:stretch>
                            <a:fillRect/>
                          </a:stretch>
                        </pic:blipFill>
                        <pic:spPr>
                          <a:xfrm>
                            <a:off x="0" y="2119884"/>
                            <a:ext cx="5553455" cy="2686811"/>
                          </a:xfrm>
                          <a:prstGeom prst="rect">
                            <a:avLst/>
                          </a:prstGeom>
                        </pic:spPr>
                      </pic:pic>
                      <wps:wsp>
                        <wps:cNvPr id="65" name="Graphic 65"/>
                        <wps:cNvSpPr/>
                        <wps:spPr>
                          <a:xfrm>
                            <a:off x="4754726" y="1870871"/>
                            <a:ext cx="156210" cy="1586865"/>
                          </a:xfrm>
                          <a:custGeom>
                            <a:avLst/>
                            <a:gdLst/>
                            <a:ahLst/>
                            <a:cxnLst/>
                            <a:rect l="l" t="t" r="r" b="b"/>
                            <a:pathLst>
                              <a:path w="156210" h="1586865">
                                <a:moveTo>
                                  <a:pt x="155981" y="0"/>
                                </a:moveTo>
                                <a:lnTo>
                                  <a:pt x="0" y="1586649"/>
                                </a:lnTo>
                              </a:path>
                            </a:pathLst>
                          </a:custGeom>
                          <a:ln w="28574">
                            <a:solidFill>
                              <a:srgbClr val="FF0000"/>
                            </a:solidFill>
                            <a:prstDash val="solid"/>
                          </a:ln>
                        </wps:spPr>
                        <wps:bodyPr wrap="square" lIns="0" tIns="0" rIns="0" bIns="0" rtlCol="0">
                          <a:prstTxWarp prst="textNoShape">
                            <a:avLst/>
                          </a:prstTxWarp>
                          <a:noAutofit/>
                        </wps:bodyPr>
                      </wps:wsp>
                      <wps:wsp>
                        <wps:cNvPr id="66" name="Graphic 66"/>
                        <wps:cNvSpPr/>
                        <wps:spPr>
                          <a:xfrm>
                            <a:off x="4713340" y="3367318"/>
                            <a:ext cx="99695" cy="90805"/>
                          </a:xfrm>
                          <a:custGeom>
                            <a:avLst/>
                            <a:gdLst/>
                            <a:ahLst/>
                            <a:cxnLst/>
                            <a:rect l="l" t="t" r="r" b="b"/>
                            <a:pathLst>
                              <a:path w="99695" h="90805">
                                <a:moveTo>
                                  <a:pt x="0" y="0"/>
                                </a:moveTo>
                                <a:lnTo>
                                  <a:pt x="41389" y="90208"/>
                                </a:lnTo>
                                <a:lnTo>
                                  <a:pt x="99529" y="9779"/>
                                </a:lnTo>
                              </a:path>
                            </a:pathLst>
                          </a:custGeom>
                          <a:ln w="28575">
                            <a:solidFill>
                              <a:srgbClr val="FF0000"/>
                            </a:solidFill>
                            <a:prstDash val="solid"/>
                          </a:ln>
                        </wps:spPr>
                        <wps:bodyPr wrap="square" lIns="0" tIns="0" rIns="0" bIns="0" rtlCol="0">
                          <a:prstTxWarp prst="textNoShape">
                            <a:avLst/>
                          </a:prstTxWarp>
                          <a:noAutofit/>
                        </wps:bodyPr>
                      </wps:wsp>
                      <wps:wsp>
                        <wps:cNvPr id="67" name="Graphic 67"/>
                        <wps:cNvSpPr/>
                        <wps:spPr>
                          <a:xfrm>
                            <a:off x="4275707" y="1891824"/>
                            <a:ext cx="165735" cy="1891664"/>
                          </a:xfrm>
                          <a:custGeom>
                            <a:avLst/>
                            <a:gdLst/>
                            <a:ahLst/>
                            <a:cxnLst/>
                            <a:rect l="l" t="t" r="r" b="b"/>
                            <a:pathLst>
                              <a:path w="165735" h="1891664">
                                <a:moveTo>
                                  <a:pt x="0" y="0"/>
                                </a:moveTo>
                                <a:lnTo>
                                  <a:pt x="165176" y="1891423"/>
                                </a:lnTo>
                              </a:path>
                            </a:pathLst>
                          </a:custGeom>
                          <a:ln w="28575">
                            <a:solidFill>
                              <a:srgbClr val="FF0000"/>
                            </a:solidFill>
                            <a:prstDash val="solid"/>
                          </a:ln>
                        </wps:spPr>
                        <wps:bodyPr wrap="square" lIns="0" tIns="0" rIns="0" bIns="0" rtlCol="0">
                          <a:prstTxWarp prst="textNoShape">
                            <a:avLst/>
                          </a:prstTxWarp>
                          <a:noAutofit/>
                        </wps:bodyPr>
                      </wps:wsp>
                      <wps:wsp>
                        <wps:cNvPr id="68" name="Graphic 68"/>
                        <wps:cNvSpPr/>
                        <wps:spPr>
                          <a:xfrm>
                            <a:off x="4383619" y="3693498"/>
                            <a:ext cx="99695" cy="90170"/>
                          </a:xfrm>
                          <a:custGeom>
                            <a:avLst/>
                            <a:gdLst/>
                            <a:ahLst/>
                            <a:cxnLst/>
                            <a:rect l="l" t="t" r="r" b="b"/>
                            <a:pathLst>
                              <a:path w="99695" h="90170">
                                <a:moveTo>
                                  <a:pt x="99631" y="0"/>
                                </a:moveTo>
                                <a:lnTo>
                                  <a:pt x="57264" y="89750"/>
                                </a:lnTo>
                                <a:lnTo>
                                  <a:pt x="0" y="8699"/>
                                </a:lnTo>
                              </a:path>
                            </a:pathLst>
                          </a:custGeom>
                          <a:ln w="28575">
                            <a:solidFill>
                              <a:srgbClr val="FF0000"/>
                            </a:solidFill>
                            <a:prstDash val="solid"/>
                          </a:ln>
                        </wps:spPr>
                        <wps:bodyPr wrap="square" lIns="0" tIns="0" rIns="0" bIns="0" rtlCol="0">
                          <a:prstTxWarp prst="textNoShape">
                            <a:avLst/>
                          </a:prstTxWarp>
                          <a:noAutofit/>
                        </wps:bodyPr>
                      </wps:wsp>
                      <wps:wsp>
                        <wps:cNvPr id="69" name="Graphic 69"/>
                        <wps:cNvSpPr/>
                        <wps:spPr>
                          <a:xfrm>
                            <a:off x="4064253" y="1443519"/>
                            <a:ext cx="480059" cy="353060"/>
                          </a:xfrm>
                          <a:custGeom>
                            <a:avLst/>
                            <a:gdLst/>
                            <a:ahLst/>
                            <a:cxnLst/>
                            <a:rect l="l" t="t" r="r" b="b"/>
                            <a:pathLst>
                              <a:path w="480059" h="353060">
                                <a:moveTo>
                                  <a:pt x="0" y="58839"/>
                                </a:moveTo>
                                <a:lnTo>
                                  <a:pt x="4623" y="35934"/>
                                </a:lnTo>
                                <a:lnTo>
                                  <a:pt x="17232" y="17232"/>
                                </a:lnTo>
                                <a:lnTo>
                                  <a:pt x="35934" y="4623"/>
                                </a:lnTo>
                                <a:lnTo>
                                  <a:pt x="58839" y="0"/>
                                </a:lnTo>
                                <a:lnTo>
                                  <a:pt x="421220" y="0"/>
                                </a:lnTo>
                                <a:lnTo>
                                  <a:pt x="444125" y="4623"/>
                                </a:lnTo>
                                <a:lnTo>
                                  <a:pt x="462827" y="17232"/>
                                </a:lnTo>
                                <a:lnTo>
                                  <a:pt x="475436" y="35934"/>
                                </a:lnTo>
                                <a:lnTo>
                                  <a:pt x="480059" y="58839"/>
                                </a:lnTo>
                                <a:lnTo>
                                  <a:pt x="480059" y="294208"/>
                                </a:lnTo>
                                <a:lnTo>
                                  <a:pt x="475436" y="317114"/>
                                </a:lnTo>
                                <a:lnTo>
                                  <a:pt x="462827" y="335821"/>
                                </a:lnTo>
                                <a:lnTo>
                                  <a:pt x="444125" y="348434"/>
                                </a:lnTo>
                                <a:lnTo>
                                  <a:pt x="421220" y="353060"/>
                                </a:lnTo>
                                <a:lnTo>
                                  <a:pt x="58839" y="353060"/>
                                </a:lnTo>
                                <a:lnTo>
                                  <a:pt x="35934" y="348434"/>
                                </a:lnTo>
                                <a:lnTo>
                                  <a:pt x="17232" y="335821"/>
                                </a:lnTo>
                                <a:lnTo>
                                  <a:pt x="4623" y="317114"/>
                                </a:lnTo>
                                <a:lnTo>
                                  <a:pt x="0" y="294208"/>
                                </a:lnTo>
                                <a:lnTo>
                                  <a:pt x="0" y="58839"/>
                                </a:lnTo>
                                <a:close/>
                              </a:path>
                            </a:pathLst>
                          </a:custGeom>
                          <a:ln w="28575">
                            <a:solidFill>
                              <a:srgbClr val="FF0000"/>
                            </a:solidFill>
                            <a:prstDash val="solid"/>
                          </a:ln>
                        </wps:spPr>
                        <wps:bodyPr wrap="square" lIns="0" tIns="0" rIns="0" bIns="0" rtlCol="0">
                          <a:prstTxWarp prst="textNoShape">
                            <a:avLst/>
                          </a:prstTxWarp>
                          <a:noAutofit/>
                        </wps:bodyPr>
                      </wps:wsp>
                      <wps:wsp>
                        <wps:cNvPr id="70" name="Graphic 70"/>
                        <wps:cNvSpPr/>
                        <wps:spPr>
                          <a:xfrm>
                            <a:off x="4581778" y="1441615"/>
                            <a:ext cx="480059" cy="353060"/>
                          </a:xfrm>
                          <a:custGeom>
                            <a:avLst/>
                            <a:gdLst/>
                            <a:ahLst/>
                            <a:cxnLst/>
                            <a:rect l="l" t="t" r="r" b="b"/>
                            <a:pathLst>
                              <a:path w="480059" h="353060">
                                <a:moveTo>
                                  <a:pt x="0" y="58839"/>
                                </a:moveTo>
                                <a:lnTo>
                                  <a:pt x="4623" y="35934"/>
                                </a:lnTo>
                                <a:lnTo>
                                  <a:pt x="17232" y="17232"/>
                                </a:lnTo>
                                <a:lnTo>
                                  <a:pt x="35934" y="4623"/>
                                </a:lnTo>
                                <a:lnTo>
                                  <a:pt x="58839" y="0"/>
                                </a:lnTo>
                                <a:lnTo>
                                  <a:pt x="421220" y="0"/>
                                </a:lnTo>
                                <a:lnTo>
                                  <a:pt x="444125" y="4623"/>
                                </a:lnTo>
                                <a:lnTo>
                                  <a:pt x="462827" y="17232"/>
                                </a:lnTo>
                                <a:lnTo>
                                  <a:pt x="475436" y="35934"/>
                                </a:lnTo>
                                <a:lnTo>
                                  <a:pt x="480059" y="58839"/>
                                </a:lnTo>
                                <a:lnTo>
                                  <a:pt x="480059" y="294208"/>
                                </a:lnTo>
                                <a:lnTo>
                                  <a:pt x="475436" y="317114"/>
                                </a:lnTo>
                                <a:lnTo>
                                  <a:pt x="462827" y="335821"/>
                                </a:lnTo>
                                <a:lnTo>
                                  <a:pt x="444125" y="348434"/>
                                </a:lnTo>
                                <a:lnTo>
                                  <a:pt x="421220" y="353060"/>
                                </a:lnTo>
                                <a:lnTo>
                                  <a:pt x="58839" y="353060"/>
                                </a:lnTo>
                                <a:lnTo>
                                  <a:pt x="35934" y="348434"/>
                                </a:lnTo>
                                <a:lnTo>
                                  <a:pt x="17232" y="335821"/>
                                </a:lnTo>
                                <a:lnTo>
                                  <a:pt x="4623" y="317114"/>
                                </a:lnTo>
                                <a:lnTo>
                                  <a:pt x="0" y="294208"/>
                                </a:lnTo>
                                <a:lnTo>
                                  <a:pt x="0" y="58839"/>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EBD0A5C" id="Group 62" o:spid="_x0000_s1026" style="position:absolute;margin-left:0;margin-top:78.9pt;width:437.3pt;height:378.5pt;z-index:-251598848;mso-wrap-distance-left:0;mso-wrap-distance-right:0;mso-position-horizontal:center;mso-position-horizontal-relative:margin" coordsize="55537,48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">
                <v:shape id="Image 63" o:spid="_x0000_s1027" type="#_x0000_t75" style="position:absolute;left:3139;width:49423;height:19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">
                  <v:imagedata r:id="rId56" o:title=""/>
                </v:shape>
                <v:shape id="Image 64" o:spid="_x0000_s1028" type="#_x0000_t75" style="position:absolute;top:21198;width:55534;height:26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">
                  <v:imagedata r:id="rId57" o:title=""/>
                </v:shape>
                <v:shape id="Graphic 65" o:spid="_x0000_s1029" style="position:absolute;left:47547;top:18708;width:1562;height:15869;visibility:visible;mso-wrap-style:square;v-text-anchor:top" coordsize="156210,158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" path="m155981,l,1586649e" filled="f" strokecolor="red" strokeweight=".79372mm">
                  <v:path arrowok="t"/>
                </v:shape>
                <v:shape id="Graphic 66" o:spid="_x0000_s1030" style="position:absolute;left:47133;top:33673;width:997;height:908;visibility:visible;mso-wrap-style:square;v-text-anchor:top" coordsize="9969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" path="m,l41389,90208,99529,9779e" filled="f" strokecolor="red" strokeweight="2.25pt">
                  <v:path arrowok="t"/>
                </v:shape>
                <v:shape id="Graphic 67" o:spid="_x0000_s1031" style="position:absolute;left:42757;top:18918;width:1657;height:18916;visibility:visible;mso-wrap-style:square;v-text-anchor:top" coordsize="165735,1891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" path="m,l165176,1891423e" filled="f" strokecolor="red" strokeweight="2.25pt">
                  <v:path arrowok="t"/>
                </v:shape>
                <v:shape id="Graphic 68" o:spid="_x0000_s1032" style="position:absolute;left:43836;top:36934;width:997;height:902;visibility:visible;mso-wrap-style:square;v-text-anchor:top" coordsize="99695,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" path="m99631,l57264,89750,,8699e" filled="f" strokecolor="red" strokeweight="2.25pt">
                  <v:path arrowok="t"/>
                </v:shape>
                <v:shape id="Graphic 69" o:spid="_x0000_s1033" style="position:absolute;left:40642;top:14435;width:4801;height:3530;visibility:visible;mso-wrap-style:square;v-text-anchor:top" coordsize="480059,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" path="m,58839l4623,35934,17232,17232,35934,4623,58839,,421220,r22905,4623l462827,17232r12609,18702l480059,58839r,235369l475436,317114r-12609,18707l444125,348434r-22905,4626l58839,353060,35934,348434,17232,335821,4623,317114,,294208,,58839xe" filled="f" strokecolor="red" strokeweight="2.25pt">
                  <v:path arrowok="t"/>
                </v:shape>
                <v:shape id="Graphic 70" o:spid="_x0000_s1034" style="position:absolute;left:45817;top:14416;width:4801;height:3530;visibility:visible;mso-wrap-style:square;v-text-anchor:top" coordsize="480059,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" path="m,58839l4623,35934,17232,17232,35934,4623,58839,,421220,r22905,4623l462827,17232r12609,18702l480059,58839r,235369l475436,317114r-12609,18707l444125,348434r-22905,4626l58839,353060,35934,348434,17232,335821,4623,317114,,294208,,58839xe" filled="f" strokecolor="red" strokeweight="2.25pt">
                  <v:path arrowok="t"/>
                </v:shape>
                <w10:wrap type="topAndBottom" anchorx="margin"/>
              </v:group>
            </w:pict>
          </mc:Fallback>
        </mc:AlternateContent>
      </w:r>
      <w:r w:rsidR="0065454C" w:rsidRPr="00670749">
        <w:rPr>
          <w:rFonts w:ascii="Times New Roman" w:hAnsi="Times New Roman"/>
          <w:b/>
          <w:sz w:val="26"/>
          <w:szCs w:val="26"/>
        </w:rPr>
        <w:t xml:space="preserve">20. </w:t>
      </w:r>
      <w:r w:rsidRPr="00670749">
        <w:rPr>
          <w:rFonts w:ascii="Times New Roman" w:hAnsi="Times New Roman"/>
          <w:spacing w:val="-2"/>
          <w:sz w:val="26"/>
          <w:szCs w:val="26"/>
        </w:rPr>
        <w:t xml:space="preserve">La selectarea butonului </w:t>
      </w:r>
      <w:r w:rsidRPr="00670749">
        <w:rPr>
          <w:rFonts w:ascii="Times New Roman" w:hAnsi="Times New Roman"/>
          <w:b/>
          <w:spacing w:val="-2"/>
          <w:sz w:val="26"/>
          <w:szCs w:val="26"/>
        </w:rPr>
        <w:t xml:space="preserve">Salvare, </w:t>
      </w:r>
      <w:r w:rsidRPr="00670749">
        <w:rPr>
          <w:rFonts w:ascii="Times New Roman" w:hAnsi="Times New Roman"/>
          <w:spacing w:val="-2"/>
          <w:sz w:val="26"/>
          <w:szCs w:val="26"/>
        </w:rPr>
        <w:t>se</w:t>
      </w:r>
      <w:r w:rsidRPr="00670749">
        <w:rPr>
          <w:rFonts w:ascii="Times New Roman" w:hAnsi="Times New Roman"/>
          <w:spacing w:val="-4"/>
          <w:sz w:val="26"/>
          <w:szCs w:val="26"/>
        </w:rPr>
        <w:t xml:space="preserve"> </w:t>
      </w:r>
      <w:r w:rsidRPr="00670749">
        <w:rPr>
          <w:rFonts w:ascii="Times New Roman" w:hAnsi="Times New Roman"/>
          <w:spacing w:val="-2"/>
          <w:sz w:val="26"/>
          <w:szCs w:val="26"/>
        </w:rPr>
        <w:t>confirmă</w:t>
      </w:r>
      <w:r w:rsidRPr="00670749">
        <w:rPr>
          <w:rFonts w:ascii="Times New Roman" w:hAnsi="Times New Roman"/>
          <w:spacing w:val="-4"/>
          <w:sz w:val="26"/>
          <w:szCs w:val="26"/>
        </w:rPr>
        <w:t xml:space="preserve"> </w:t>
      </w:r>
      <w:r w:rsidRPr="00670749">
        <w:rPr>
          <w:rFonts w:ascii="Times New Roman" w:hAnsi="Times New Roman"/>
          <w:spacing w:val="-2"/>
          <w:sz w:val="26"/>
          <w:szCs w:val="26"/>
        </w:rPr>
        <w:t xml:space="preserve">finalizarea depunerii Cererii producătorului și aceasta </w:t>
      </w:r>
      <w:r w:rsidRPr="00670749">
        <w:rPr>
          <w:rFonts w:ascii="Times New Roman" w:hAnsi="Times New Roman"/>
          <w:sz w:val="26"/>
          <w:szCs w:val="26"/>
        </w:rPr>
        <w:t>nu</w:t>
      </w:r>
      <w:r w:rsidRPr="00670749">
        <w:rPr>
          <w:rFonts w:ascii="Times New Roman" w:hAnsi="Times New Roman"/>
          <w:spacing w:val="-8"/>
          <w:sz w:val="26"/>
          <w:szCs w:val="26"/>
        </w:rPr>
        <w:t xml:space="preserve"> </w:t>
      </w:r>
      <w:r w:rsidRPr="00670749">
        <w:rPr>
          <w:rFonts w:ascii="Times New Roman" w:hAnsi="Times New Roman"/>
          <w:sz w:val="26"/>
          <w:szCs w:val="26"/>
        </w:rPr>
        <w:t>mai</w:t>
      </w:r>
      <w:r w:rsidRPr="00670749">
        <w:rPr>
          <w:rFonts w:ascii="Times New Roman" w:hAnsi="Times New Roman"/>
          <w:spacing w:val="-8"/>
          <w:sz w:val="26"/>
          <w:szCs w:val="26"/>
        </w:rPr>
        <w:t xml:space="preserve"> </w:t>
      </w:r>
      <w:r w:rsidRPr="00670749">
        <w:rPr>
          <w:rFonts w:ascii="Times New Roman" w:hAnsi="Times New Roman"/>
          <w:sz w:val="26"/>
          <w:szCs w:val="26"/>
        </w:rPr>
        <w:t>poate</w:t>
      </w:r>
      <w:r w:rsidRPr="00670749">
        <w:rPr>
          <w:rFonts w:ascii="Times New Roman" w:hAnsi="Times New Roman"/>
          <w:spacing w:val="-9"/>
          <w:sz w:val="26"/>
          <w:szCs w:val="26"/>
        </w:rPr>
        <w:t xml:space="preserve"> </w:t>
      </w:r>
      <w:r w:rsidRPr="00670749">
        <w:rPr>
          <w:rFonts w:ascii="Times New Roman" w:hAnsi="Times New Roman"/>
          <w:sz w:val="26"/>
          <w:szCs w:val="26"/>
        </w:rPr>
        <w:t>fi</w:t>
      </w:r>
      <w:r w:rsidRPr="00670749">
        <w:rPr>
          <w:rFonts w:ascii="Times New Roman" w:hAnsi="Times New Roman"/>
          <w:spacing w:val="-10"/>
          <w:sz w:val="26"/>
          <w:szCs w:val="26"/>
        </w:rPr>
        <w:t xml:space="preserve"> </w:t>
      </w:r>
      <w:r w:rsidRPr="00670749">
        <w:rPr>
          <w:rFonts w:ascii="Times New Roman" w:hAnsi="Times New Roman"/>
          <w:sz w:val="26"/>
          <w:szCs w:val="26"/>
        </w:rPr>
        <w:t>redactată.</w:t>
      </w:r>
      <w:r w:rsidRPr="00670749">
        <w:rPr>
          <w:rFonts w:ascii="Times New Roman" w:hAnsi="Times New Roman"/>
          <w:spacing w:val="-6"/>
          <w:sz w:val="26"/>
          <w:szCs w:val="26"/>
        </w:rPr>
        <w:t xml:space="preserve"> </w:t>
      </w:r>
      <w:r w:rsidRPr="00670749">
        <w:rPr>
          <w:rFonts w:ascii="Times New Roman" w:hAnsi="Times New Roman"/>
          <w:sz w:val="26"/>
          <w:szCs w:val="26"/>
        </w:rPr>
        <w:t>Ulterior,</w:t>
      </w:r>
      <w:r w:rsidRPr="00670749">
        <w:rPr>
          <w:rFonts w:ascii="Times New Roman" w:hAnsi="Times New Roman"/>
          <w:spacing w:val="-8"/>
          <w:sz w:val="26"/>
          <w:szCs w:val="26"/>
        </w:rPr>
        <w:t xml:space="preserve"> </w:t>
      </w:r>
      <w:r w:rsidRPr="00670749">
        <w:rPr>
          <w:rFonts w:ascii="Times New Roman" w:hAnsi="Times New Roman"/>
          <w:sz w:val="26"/>
          <w:szCs w:val="26"/>
        </w:rPr>
        <w:t>Cererea</w:t>
      </w:r>
      <w:r w:rsidRPr="00670749">
        <w:rPr>
          <w:rFonts w:ascii="Times New Roman" w:hAnsi="Times New Roman"/>
          <w:spacing w:val="-9"/>
          <w:sz w:val="26"/>
          <w:szCs w:val="26"/>
        </w:rPr>
        <w:t xml:space="preserve"> </w:t>
      </w:r>
      <w:r w:rsidRPr="00670749">
        <w:rPr>
          <w:rFonts w:ascii="Times New Roman" w:hAnsi="Times New Roman"/>
          <w:sz w:val="26"/>
          <w:szCs w:val="26"/>
        </w:rPr>
        <w:t>este</w:t>
      </w:r>
      <w:r w:rsidRPr="00670749">
        <w:rPr>
          <w:rFonts w:ascii="Times New Roman" w:hAnsi="Times New Roman"/>
          <w:spacing w:val="-9"/>
          <w:sz w:val="26"/>
          <w:szCs w:val="26"/>
        </w:rPr>
        <w:t xml:space="preserve"> </w:t>
      </w:r>
      <w:r w:rsidRPr="00670749">
        <w:rPr>
          <w:rFonts w:ascii="Times New Roman" w:hAnsi="Times New Roman"/>
          <w:sz w:val="26"/>
          <w:szCs w:val="26"/>
        </w:rPr>
        <w:t>expediată</w:t>
      </w:r>
      <w:r w:rsidRPr="00670749">
        <w:rPr>
          <w:rFonts w:ascii="Times New Roman" w:hAnsi="Times New Roman"/>
          <w:spacing w:val="-9"/>
          <w:sz w:val="26"/>
          <w:szCs w:val="26"/>
        </w:rPr>
        <w:t xml:space="preserve"> </w:t>
      </w:r>
      <w:r w:rsidRPr="00670749">
        <w:rPr>
          <w:rFonts w:ascii="Times New Roman" w:hAnsi="Times New Roman"/>
          <w:sz w:val="26"/>
          <w:szCs w:val="26"/>
        </w:rPr>
        <w:t>către</w:t>
      </w:r>
      <w:r w:rsidRPr="00670749">
        <w:rPr>
          <w:rFonts w:ascii="Times New Roman" w:hAnsi="Times New Roman"/>
          <w:spacing w:val="-8"/>
          <w:sz w:val="26"/>
          <w:szCs w:val="26"/>
        </w:rPr>
        <w:t xml:space="preserve"> </w:t>
      </w:r>
      <w:r w:rsidRPr="00670749">
        <w:rPr>
          <w:rFonts w:ascii="Times New Roman" w:hAnsi="Times New Roman"/>
          <w:sz w:val="26"/>
          <w:szCs w:val="26"/>
        </w:rPr>
        <w:t>AMDM</w:t>
      </w:r>
      <w:r w:rsidRPr="00670749">
        <w:rPr>
          <w:rFonts w:ascii="Times New Roman" w:hAnsi="Times New Roman"/>
          <w:spacing w:val="-10"/>
          <w:sz w:val="26"/>
          <w:szCs w:val="26"/>
        </w:rPr>
        <w:t xml:space="preserve"> </w:t>
      </w:r>
      <w:r w:rsidRPr="00670749">
        <w:rPr>
          <w:rFonts w:ascii="Times New Roman" w:hAnsi="Times New Roman"/>
          <w:sz w:val="26"/>
          <w:szCs w:val="26"/>
        </w:rPr>
        <w:t>pentru</w:t>
      </w:r>
      <w:r w:rsidRPr="00670749">
        <w:rPr>
          <w:rFonts w:ascii="Times New Roman" w:hAnsi="Times New Roman"/>
          <w:spacing w:val="-9"/>
          <w:sz w:val="26"/>
          <w:szCs w:val="26"/>
        </w:rPr>
        <w:t xml:space="preserve"> </w:t>
      </w:r>
      <w:r w:rsidRPr="00670749">
        <w:rPr>
          <w:rFonts w:ascii="Times New Roman" w:hAnsi="Times New Roman"/>
          <w:sz w:val="26"/>
          <w:szCs w:val="26"/>
        </w:rPr>
        <w:t>procesare.</w:t>
      </w:r>
      <w:r w:rsidRPr="00670749">
        <w:rPr>
          <w:rFonts w:ascii="Times New Roman" w:hAnsi="Times New Roman"/>
          <w:spacing w:val="-8"/>
          <w:sz w:val="26"/>
          <w:szCs w:val="26"/>
        </w:rPr>
        <w:t xml:space="preserve"> </w:t>
      </w:r>
      <w:r w:rsidRPr="00670749">
        <w:rPr>
          <w:rFonts w:ascii="Times New Roman" w:hAnsi="Times New Roman"/>
          <w:sz w:val="26"/>
          <w:szCs w:val="26"/>
        </w:rPr>
        <w:t>Statutul acesteia</w:t>
      </w:r>
      <w:r w:rsidRPr="00670749">
        <w:rPr>
          <w:rFonts w:ascii="Times New Roman" w:hAnsi="Times New Roman"/>
          <w:spacing w:val="-5"/>
          <w:sz w:val="26"/>
          <w:szCs w:val="26"/>
        </w:rPr>
        <w:t xml:space="preserve"> </w:t>
      </w:r>
      <w:r w:rsidRPr="00670749">
        <w:rPr>
          <w:rFonts w:ascii="Times New Roman" w:hAnsi="Times New Roman"/>
          <w:sz w:val="26"/>
          <w:szCs w:val="26"/>
        </w:rPr>
        <w:t>devine</w:t>
      </w:r>
      <w:r w:rsidRPr="00670749">
        <w:rPr>
          <w:rFonts w:ascii="Times New Roman" w:hAnsi="Times New Roman"/>
          <w:spacing w:val="-6"/>
          <w:sz w:val="26"/>
          <w:szCs w:val="26"/>
        </w:rPr>
        <w:t xml:space="preserve"> </w:t>
      </w:r>
      <w:r w:rsidRPr="00670749">
        <w:rPr>
          <w:rFonts w:ascii="Times New Roman" w:hAnsi="Times New Roman"/>
          <w:b/>
          <w:sz w:val="26"/>
          <w:szCs w:val="26"/>
        </w:rPr>
        <w:t>În</w:t>
      </w:r>
      <w:r w:rsidRPr="00670749">
        <w:rPr>
          <w:rFonts w:ascii="Times New Roman" w:hAnsi="Times New Roman"/>
          <w:b/>
          <w:spacing w:val="-7"/>
          <w:sz w:val="26"/>
          <w:szCs w:val="26"/>
        </w:rPr>
        <w:t xml:space="preserve"> </w:t>
      </w:r>
      <w:r w:rsidRPr="00670749">
        <w:rPr>
          <w:rFonts w:ascii="Times New Roman" w:hAnsi="Times New Roman"/>
          <w:b/>
          <w:sz w:val="26"/>
          <w:szCs w:val="26"/>
        </w:rPr>
        <w:t>lucru.</w:t>
      </w:r>
      <w:r w:rsidRPr="00670749">
        <w:rPr>
          <w:rFonts w:ascii="Times New Roman" w:hAnsi="Times New Roman"/>
          <w:b/>
          <w:spacing w:val="-5"/>
          <w:sz w:val="26"/>
          <w:szCs w:val="26"/>
        </w:rPr>
        <w:t xml:space="preserve"> </w:t>
      </w:r>
      <w:r w:rsidRPr="00670749">
        <w:rPr>
          <w:rFonts w:ascii="Times New Roman" w:hAnsi="Times New Roman"/>
          <w:sz w:val="26"/>
          <w:szCs w:val="26"/>
        </w:rPr>
        <w:t>Cererea</w:t>
      </w:r>
      <w:r w:rsidRPr="00670749">
        <w:rPr>
          <w:rFonts w:ascii="Times New Roman" w:hAnsi="Times New Roman"/>
          <w:spacing w:val="-7"/>
          <w:sz w:val="26"/>
          <w:szCs w:val="26"/>
        </w:rPr>
        <w:t xml:space="preserve"> </w:t>
      </w:r>
      <w:r w:rsidRPr="00670749">
        <w:rPr>
          <w:rFonts w:ascii="Times New Roman" w:hAnsi="Times New Roman"/>
          <w:sz w:val="26"/>
          <w:szCs w:val="26"/>
        </w:rPr>
        <w:t>va</w:t>
      </w:r>
      <w:r w:rsidRPr="00670749">
        <w:rPr>
          <w:rFonts w:ascii="Times New Roman" w:hAnsi="Times New Roman"/>
          <w:spacing w:val="-7"/>
          <w:sz w:val="26"/>
          <w:szCs w:val="26"/>
        </w:rPr>
        <w:t xml:space="preserve"> </w:t>
      </w:r>
      <w:r w:rsidRPr="00670749">
        <w:rPr>
          <w:rFonts w:ascii="Times New Roman" w:hAnsi="Times New Roman"/>
          <w:sz w:val="26"/>
          <w:szCs w:val="26"/>
        </w:rPr>
        <w:t>fi</w:t>
      </w:r>
      <w:r w:rsidRPr="00670749">
        <w:rPr>
          <w:rFonts w:ascii="Times New Roman" w:hAnsi="Times New Roman"/>
          <w:spacing w:val="-5"/>
          <w:sz w:val="26"/>
          <w:szCs w:val="26"/>
        </w:rPr>
        <w:t xml:space="preserve"> </w:t>
      </w:r>
      <w:r w:rsidRPr="00670749">
        <w:rPr>
          <w:rFonts w:ascii="Times New Roman" w:hAnsi="Times New Roman"/>
          <w:sz w:val="26"/>
          <w:szCs w:val="26"/>
        </w:rPr>
        <w:t>analizată</w:t>
      </w:r>
      <w:r w:rsidRPr="00670749">
        <w:rPr>
          <w:rFonts w:ascii="Times New Roman" w:hAnsi="Times New Roman"/>
          <w:spacing w:val="-7"/>
          <w:sz w:val="26"/>
          <w:szCs w:val="26"/>
        </w:rPr>
        <w:t xml:space="preserve"> </w:t>
      </w:r>
      <w:r w:rsidRPr="00670749">
        <w:rPr>
          <w:rFonts w:ascii="Times New Roman" w:hAnsi="Times New Roman"/>
          <w:sz w:val="26"/>
          <w:szCs w:val="26"/>
        </w:rPr>
        <w:t>în</w:t>
      </w:r>
      <w:r w:rsidRPr="00670749">
        <w:rPr>
          <w:rFonts w:ascii="Times New Roman" w:hAnsi="Times New Roman"/>
          <w:spacing w:val="-5"/>
          <w:sz w:val="26"/>
          <w:szCs w:val="26"/>
        </w:rPr>
        <w:t xml:space="preserve"> </w:t>
      </w:r>
      <w:r w:rsidRPr="00670749">
        <w:rPr>
          <w:rFonts w:ascii="Times New Roman" w:hAnsi="Times New Roman"/>
          <w:sz w:val="26"/>
          <w:szCs w:val="26"/>
        </w:rPr>
        <w:t>decurs</w:t>
      </w:r>
      <w:r w:rsidRPr="00670749">
        <w:rPr>
          <w:rFonts w:ascii="Times New Roman" w:hAnsi="Times New Roman"/>
          <w:spacing w:val="-7"/>
          <w:sz w:val="26"/>
          <w:szCs w:val="26"/>
        </w:rPr>
        <w:t xml:space="preserve"> </w:t>
      </w:r>
      <w:r w:rsidRPr="00670749">
        <w:rPr>
          <w:rFonts w:ascii="Times New Roman" w:hAnsi="Times New Roman"/>
          <w:sz w:val="26"/>
          <w:szCs w:val="26"/>
        </w:rPr>
        <w:t>de</w:t>
      </w:r>
      <w:r w:rsidRPr="00670749">
        <w:rPr>
          <w:rFonts w:ascii="Times New Roman" w:hAnsi="Times New Roman"/>
          <w:spacing w:val="-5"/>
          <w:sz w:val="26"/>
          <w:szCs w:val="26"/>
        </w:rPr>
        <w:t xml:space="preserve"> </w:t>
      </w:r>
      <w:r w:rsidRPr="00670749">
        <w:rPr>
          <w:rFonts w:ascii="Times New Roman" w:hAnsi="Times New Roman"/>
          <w:sz w:val="26"/>
          <w:szCs w:val="26"/>
        </w:rPr>
        <w:t>5</w:t>
      </w:r>
      <w:r w:rsidRPr="00670749">
        <w:rPr>
          <w:rFonts w:ascii="Times New Roman" w:hAnsi="Times New Roman"/>
          <w:spacing w:val="-7"/>
          <w:sz w:val="26"/>
          <w:szCs w:val="26"/>
        </w:rPr>
        <w:t xml:space="preserve"> </w:t>
      </w:r>
      <w:r w:rsidRPr="00670749">
        <w:rPr>
          <w:rFonts w:ascii="Times New Roman" w:hAnsi="Times New Roman"/>
          <w:sz w:val="26"/>
          <w:szCs w:val="26"/>
        </w:rPr>
        <w:t>zile</w:t>
      </w:r>
      <w:r w:rsidRPr="00670749">
        <w:rPr>
          <w:rFonts w:ascii="Times New Roman" w:hAnsi="Times New Roman"/>
          <w:spacing w:val="-5"/>
          <w:sz w:val="26"/>
          <w:szCs w:val="26"/>
        </w:rPr>
        <w:t xml:space="preserve"> </w:t>
      </w:r>
      <w:r w:rsidRPr="00670749">
        <w:rPr>
          <w:rFonts w:ascii="Times New Roman" w:hAnsi="Times New Roman"/>
          <w:sz w:val="26"/>
          <w:szCs w:val="26"/>
        </w:rPr>
        <w:t>lucrătoare.</w:t>
      </w:r>
    </w:p>
    <w:p w14:paraId="16B3BCFF" w14:textId="77777777" w:rsidR="0065454C" w:rsidRPr="00670749" w:rsidRDefault="0065454C" w:rsidP="0065454C">
      <w:pPr>
        <w:widowControl w:val="0"/>
        <w:autoSpaceDE w:val="0"/>
        <w:autoSpaceDN w:val="0"/>
        <w:spacing w:before="91"/>
        <w:ind w:firstLine="567"/>
        <w:jc w:val="both"/>
        <w:rPr>
          <w:rFonts w:ascii="Times New Roman" w:hAnsi="Times New Roman"/>
          <w:b/>
          <w:sz w:val="26"/>
          <w:szCs w:val="26"/>
        </w:rPr>
      </w:pPr>
    </w:p>
    <w:p w14:paraId="3D61580F" w14:textId="77777777" w:rsidR="003F4CED" w:rsidRPr="00670749" w:rsidRDefault="003F4CED" w:rsidP="003F4CED">
      <w:pPr>
        <w:widowControl w:val="0"/>
        <w:autoSpaceDE w:val="0"/>
        <w:autoSpaceDN w:val="0"/>
        <w:ind w:firstLine="567"/>
        <w:jc w:val="both"/>
        <w:rPr>
          <w:rFonts w:ascii="Times New Roman" w:hAnsi="Times New Roman"/>
          <w:sz w:val="26"/>
          <w:szCs w:val="26"/>
        </w:rPr>
      </w:pPr>
      <w:r w:rsidRPr="00670749">
        <w:rPr>
          <w:rFonts w:ascii="Times New Roman" w:hAnsi="Times New Roman"/>
          <w:b/>
          <w:bCs/>
          <w:spacing w:val="-6"/>
          <w:sz w:val="26"/>
          <w:szCs w:val="26"/>
        </w:rPr>
        <w:t>21.</w:t>
      </w:r>
      <w:r w:rsidRPr="00670749">
        <w:rPr>
          <w:rFonts w:ascii="Times New Roman" w:hAnsi="Times New Roman"/>
          <w:spacing w:val="-6"/>
          <w:sz w:val="26"/>
          <w:szCs w:val="26"/>
        </w:rPr>
        <w:t xml:space="preserve"> </w:t>
      </w:r>
      <w:r w:rsidR="008154CE" w:rsidRPr="00670749">
        <w:rPr>
          <w:rFonts w:ascii="Times New Roman" w:hAnsi="Times New Roman"/>
          <w:spacing w:val="-6"/>
          <w:sz w:val="26"/>
          <w:szCs w:val="26"/>
        </w:rPr>
        <w:t>După</w:t>
      </w:r>
      <w:r w:rsidR="008154CE" w:rsidRPr="00670749">
        <w:rPr>
          <w:rFonts w:ascii="Times New Roman" w:hAnsi="Times New Roman"/>
          <w:spacing w:val="-1"/>
          <w:sz w:val="26"/>
          <w:szCs w:val="26"/>
        </w:rPr>
        <w:t xml:space="preserve"> </w:t>
      </w:r>
      <w:r w:rsidR="008154CE" w:rsidRPr="00670749">
        <w:rPr>
          <w:rFonts w:ascii="Times New Roman" w:hAnsi="Times New Roman"/>
          <w:spacing w:val="-6"/>
          <w:sz w:val="26"/>
          <w:szCs w:val="26"/>
        </w:rPr>
        <w:t>procesarea</w:t>
      </w:r>
      <w:r w:rsidR="008154CE" w:rsidRPr="00670749">
        <w:rPr>
          <w:rFonts w:ascii="Times New Roman" w:hAnsi="Times New Roman"/>
          <w:spacing w:val="-2"/>
          <w:sz w:val="26"/>
          <w:szCs w:val="26"/>
        </w:rPr>
        <w:t xml:space="preserve"> </w:t>
      </w:r>
      <w:r w:rsidR="008154CE" w:rsidRPr="00670749">
        <w:rPr>
          <w:rFonts w:ascii="Times New Roman" w:hAnsi="Times New Roman"/>
          <w:spacing w:val="-6"/>
          <w:sz w:val="26"/>
          <w:szCs w:val="26"/>
        </w:rPr>
        <w:t>Cererii</w:t>
      </w:r>
      <w:r w:rsidR="008154CE" w:rsidRPr="00670749">
        <w:rPr>
          <w:rFonts w:ascii="Times New Roman" w:hAnsi="Times New Roman"/>
          <w:spacing w:val="-2"/>
          <w:sz w:val="26"/>
          <w:szCs w:val="26"/>
        </w:rPr>
        <w:t xml:space="preserve"> </w:t>
      </w:r>
      <w:r w:rsidR="008154CE" w:rsidRPr="00670749">
        <w:rPr>
          <w:rFonts w:ascii="Times New Roman" w:hAnsi="Times New Roman"/>
          <w:spacing w:val="-6"/>
          <w:sz w:val="26"/>
          <w:szCs w:val="26"/>
        </w:rPr>
        <w:t>producătorului</w:t>
      </w:r>
      <w:r w:rsidR="008154CE" w:rsidRPr="00670749">
        <w:rPr>
          <w:rFonts w:ascii="Times New Roman" w:hAnsi="Times New Roman"/>
          <w:spacing w:val="-2"/>
          <w:sz w:val="26"/>
          <w:szCs w:val="26"/>
        </w:rPr>
        <w:t xml:space="preserve"> </w:t>
      </w:r>
      <w:r w:rsidR="008154CE" w:rsidRPr="00670749">
        <w:rPr>
          <w:rFonts w:ascii="Times New Roman" w:hAnsi="Times New Roman"/>
          <w:spacing w:val="-6"/>
          <w:sz w:val="26"/>
          <w:szCs w:val="26"/>
        </w:rPr>
        <w:t>de</w:t>
      </w:r>
      <w:r w:rsidR="008154CE" w:rsidRPr="00670749">
        <w:rPr>
          <w:rFonts w:ascii="Times New Roman" w:hAnsi="Times New Roman"/>
          <w:spacing w:val="-4"/>
          <w:sz w:val="26"/>
          <w:szCs w:val="26"/>
        </w:rPr>
        <w:t xml:space="preserve"> </w:t>
      </w:r>
      <w:r w:rsidR="008154CE" w:rsidRPr="00670749">
        <w:rPr>
          <w:rFonts w:ascii="Times New Roman" w:hAnsi="Times New Roman"/>
          <w:spacing w:val="-6"/>
          <w:sz w:val="26"/>
          <w:szCs w:val="26"/>
        </w:rPr>
        <w:t>către</w:t>
      </w:r>
      <w:r w:rsidR="008154CE" w:rsidRPr="00670749">
        <w:rPr>
          <w:rFonts w:ascii="Times New Roman" w:hAnsi="Times New Roman"/>
          <w:spacing w:val="-4"/>
          <w:sz w:val="26"/>
          <w:szCs w:val="26"/>
        </w:rPr>
        <w:t xml:space="preserve"> </w:t>
      </w:r>
      <w:r w:rsidR="008154CE" w:rsidRPr="00670749">
        <w:rPr>
          <w:rFonts w:ascii="Times New Roman" w:hAnsi="Times New Roman"/>
          <w:spacing w:val="-6"/>
          <w:sz w:val="26"/>
          <w:szCs w:val="26"/>
        </w:rPr>
        <w:t>experți</w:t>
      </w:r>
      <w:r w:rsidR="008154CE" w:rsidRPr="00670749">
        <w:rPr>
          <w:rFonts w:ascii="Times New Roman" w:hAnsi="Times New Roman"/>
          <w:spacing w:val="-2"/>
          <w:sz w:val="26"/>
          <w:szCs w:val="26"/>
        </w:rPr>
        <w:t xml:space="preserve"> </w:t>
      </w:r>
      <w:r w:rsidR="008154CE" w:rsidRPr="00670749">
        <w:rPr>
          <w:rFonts w:ascii="Times New Roman" w:hAnsi="Times New Roman"/>
          <w:spacing w:val="-6"/>
          <w:sz w:val="26"/>
          <w:szCs w:val="26"/>
        </w:rPr>
        <w:t>AMDM,</w:t>
      </w:r>
      <w:r w:rsidR="008154CE" w:rsidRPr="00670749">
        <w:rPr>
          <w:rFonts w:ascii="Times New Roman" w:hAnsi="Times New Roman"/>
          <w:spacing w:val="-2"/>
          <w:sz w:val="26"/>
          <w:szCs w:val="26"/>
        </w:rPr>
        <w:t xml:space="preserve"> </w:t>
      </w:r>
      <w:r w:rsidR="008154CE" w:rsidRPr="00670749">
        <w:rPr>
          <w:rFonts w:ascii="Times New Roman" w:hAnsi="Times New Roman"/>
          <w:spacing w:val="-6"/>
          <w:sz w:val="26"/>
          <w:szCs w:val="26"/>
        </w:rPr>
        <w:t>statutul</w:t>
      </w:r>
      <w:r w:rsidR="008154CE" w:rsidRPr="00670749">
        <w:rPr>
          <w:rFonts w:ascii="Times New Roman" w:hAnsi="Times New Roman"/>
          <w:spacing w:val="-2"/>
          <w:sz w:val="26"/>
          <w:szCs w:val="26"/>
        </w:rPr>
        <w:t xml:space="preserve"> </w:t>
      </w:r>
      <w:r w:rsidR="008154CE" w:rsidRPr="00670749">
        <w:rPr>
          <w:rFonts w:ascii="Times New Roman" w:hAnsi="Times New Roman"/>
          <w:spacing w:val="-6"/>
          <w:sz w:val="26"/>
          <w:szCs w:val="26"/>
        </w:rPr>
        <w:t>acesteia</w:t>
      </w:r>
      <w:r w:rsidR="008154CE" w:rsidRPr="00670749">
        <w:rPr>
          <w:rFonts w:ascii="Times New Roman" w:hAnsi="Times New Roman"/>
          <w:spacing w:val="-2"/>
          <w:sz w:val="26"/>
          <w:szCs w:val="26"/>
        </w:rPr>
        <w:t xml:space="preserve"> </w:t>
      </w:r>
      <w:r w:rsidR="008154CE" w:rsidRPr="00670749">
        <w:rPr>
          <w:rFonts w:ascii="Times New Roman" w:hAnsi="Times New Roman"/>
          <w:spacing w:val="-6"/>
          <w:sz w:val="26"/>
          <w:szCs w:val="26"/>
        </w:rPr>
        <w:t>se</w:t>
      </w:r>
      <w:r w:rsidR="008154CE" w:rsidRPr="00670749">
        <w:rPr>
          <w:rFonts w:ascii="Times New Roman" w:hAnsi="Times New Roman"/>
          <w:spacing w:val="-3"/>
          <w:sz w:val="26"/>
          <w:szCs w:val="26"/>
        </w:rPr>
        <w:t xml:space="preserve"> </w:t>
      </w:r>
      <w:r w:rsidR="008154CE" w:rsidRPr="00670749">
        <w:rPr>
          <w:rFonts w:ascii="Times New Roman" w:hAnsi="Times New Roman"/>
          <w:spacing w:val="-6"/>
          <w:sz w:val="26"/>
          <w:szCs w:val="26"/>
        </w:rPr>
        <w:t>va</w:t>
      </w:r>
      <w:r w:rsidR="008154CE" w:rsidRPr="00670749">
        <w:rPr>
          <w:rFonts w:ascii="Times New Roman" w:hAnsi="Times New Roman"/>
          <w:spacing w:val="-4"/>
          <w:sz w:val="26"/>
          <w:szCs w:val="26"/>
        </w:rPr>
        <w:t xml:space="preserve"> </w:t>
      </w:r>
      <w:r w:rsidR="008154CE" w:rsidRPr="00670749">
        <w:rPr>
          <w:rFonts w:ascii="Times New Roman" w:hAnsi="Times New Roman"/>
          <w:spacing w:val="-6"/>
          <w:sz w:val="26"/>
          <w:szCs w:val="26"/>
        </w:rPr>
        <w:t>schimba</w:t>
      </w:r>
      <w:r w:rsidR="008154CE" w:rsidRPr="00670749">
        <w:rPr>
          <w:rFonts w:ascii="Times New Roman" w:hAnsi="Times New Roman"/>
          <w:spacing w:val="-4"/>
          <w:sz w:val="26"/>
          <w:szCs w:val="26"/>
        </w:rPr>
        <w:t xml:space="preserve"> </w:t>
      </w:r>
      <w:r w:rsidR="008154CE" w:rsidRPr="00670749">
        <w:rPr>
          <w:rFonts w:ascii="Times New Roman" w:hAnsi="Times New Roman"/>
          <w:spacing w:val="-6"/>
          <w:sz w:val="26"/>
          <w:szCs w:val="26"/>
        </w:rPr>
        <w:t>în:</w:t>
      </w:r>
    </w:p>
    <w:p w14:paraId="400154E2" w14:textId="77777777" w:rsidR="003F4CED" w:rsidRPr="00670749" w:rsidRDefault="003F4CED" w:rsidP="003F4CED">
      <w:pPr>
        <w:widowControl w:val="0"/>
        <w:autoSpaceDE w:val="0"/>
        <w:autoSpaceDN w:val="0"/>
        <w:ind w:firstLine="567"/>
        <w:jc w:val="both"/>
        <w:rPr>
          <w:rFonts w:ascii="Times New Roman" w:hAnsi="Times New Roman"/>
          <w:sz w:val="26"/>
          <w:szCs w:val="26"/>
        </w:rPr>
      </w:pPr>
      <w:r w:rsidRPr="00670749">
        <w:rPr>
          <w:rFonts w:ascii="Times New Roman" w:hAnsi="Times New Roman"/>
          <w:sz w:val="26"/>
          <w:szCs w:val="26"/>
        </w:rPr>
        <w:t xml:space="preserve">21.1. </w:t>
      </w:r>
      <w:r w:rsidR="008154CE" w:rsidRPr="00670749">
        <w:rPr>
          <w:rFonts w:ascii="Times New Roman" w:hAnsi="Times New Roman"/>
          <w:spacing w:val="-4"/>
          <w:sz w:val="26"/>
          <w:szCs w:val="26"/>
        </w:rPr>
        <w:t>daca</w:t>
      </w:r>
      <w:r w:rsidR="008154CE" w:rsidRPr="00670749">
        <w:rPr>
          <w:rFonts w:ascii="Times New Roman" w:hAnsi="Times New Roman"/>
          <w:spacing w:val="-3"/>
          <w:sz w:val="26"/>
          <w:szCs w:val="26"/>
        </w:rPr>
        <w:t xml:space="preserve"> </w:t>
      </w:r>
      <w:r w:rsidR="008154CE" w:rsidRPr="00670749">
        <w:rPr>
          <w:rFonts w:ascii="Times New Roman" w:hAnsi="Times New Roman"/>
          <w:spacing w:val="-4"/>
          <w:sz w:val="26"/>
          <w:szCs w:val="26"/>
        </w:rPr>
        <w:t>Cererea</w:t>
      </w:r>
      <w:r w:rsidR="008154CE" w:rsidRPr="00670749">
        <w:rPr>
          <w:rFonts w:ascii="Times New Roman" w:hAnsi="Times New Roman"/>
          <w:spacing w:val="-3"/>
          <w:sz w:val="26"/>
          <w:szCs w:val="26"/>
        </w:rPr>
        <w:t xml:space="preserve"> </w:t>
      </w:r>
      <w:r w:rsidR="008154CE" w:rsidRPr="00670749">
        <w:rPr>
          <w:rFonts w:ascii="Times New Roman" w:hAnsi="Times New Roman"/>
          <w:spacing w:val="-4"/>
          <w:sz w:val="26"/>
          <w:szCs w:val="26"/>
        </w:rPr>
        <w:t>producătorului</w:t>
      </w:r>
      <w:r w:rsidR="008154CE" w:rsidRPr="00670749">
        <w:rPr>
          <w:rFonts w:ascii="Times New Roman" w:hAnsi="Times New Roman"/>
          <w:spacing w:val="-2"/>
          <w:sz w:val="26"/>
          <w:szCs w:val="26"/>
        </w:rPr>
        <w:t xml:space="preserve"> </w:t>
      </w:r>
      <w:r w:rsidR="008154CE" w:rsidRPr="00670749">
        <w:rPr>
          <w:rFonts w:ascii="Times New Roman" w:hAnsi="Times New Roman"/>
          <w:spacing w:val="-4"/>
          <w:sz w:val="26"/>
          <w:szCs w:val="26"/>
        </w:rPr>
        <w:t>a</w:t>
      </w:r>
      <w:r w:rsidR="008154CE" w:rsidRPr="00670749">
        <w:rPr>
          <w:rFonts w:ascii="Times New Roman" w:hAnsi="Times New Roman"/>
          <w:spacing w:val="-3"/>
          <w:sz w:val="26"/>
          <w:szCs w:val="26"/>
        </w:rPr>
        <w:t xml:space="preserve"> </w:t>
      </w:r>
      <w:r w:rsidR="008154CE" w:rsidRPr="00670749">
        <w:rPr>
          <w:rFonts w:ascii="Times New Roman" w:hAnsi="Times New Roman"/>
          <w:spacing w:val="-4"/>
          <w:sz w:val="26"/>
          <w:szCs w:val="26"/>
        </w:rPr>
        <w:t>fost</w:t>
      </w:r>
      <w:r w:rsidR="008154CE" w:rsidRPr="00670749">
        <w:rPr>
          <w:rFonts w:ascii="Times New Roman" w:hAnsi="Times New Roman"/>
          <w:sz w:val="26"/>
          <w:szCs w:val="26"/>
        </w:rPr>
        <w:t xml:space="preserve"> </w:t>
      </w:r>
      <w:r w:rsidR="008154CE" w:rsidRPr="00670749">
        <w:rPr>
          <w:rFonts w:ascii="Times New Roman" w:hAnsi="Times New Roman"/>
          <w:b/>
          <w:spacing w:val="-4"/>
          <w:sz w:val="26"/>
          <w:szCs w:val="26"/>
        </w:rPr>
        <w:t xml:space="preserve">acceptată </w:t>
      </w:r>
      <w:r w:rsidR="008154CE" w:rsidRPr="00670749">
        <w:rPr>
          <w:rFonts w:ascii="Times New Roman" w:hAnsi="Times New Roman"/>
          <w:spacing w:val="-4"/>
          <w:sz w:val="26"/>
          <w:szCs w:val="26"/>
        </w:rPr>
        <w:t>și</w:t>
      </w:r>
      <w:r w:rsidR="008154CE" w:rsidRPr="00670749">
        <w:rPr>
          <w:rFonts w:ascii="Times New Roman" w:hAnsi="Times New Roman"/>
          <w:spacing w:val="-3"/>
          <w:sz w:val="26"/>
          <w:szCs w:val="26"/>
        </w:rPr>
        <w:t xml:space="preserve"> </w:t>
      </w:r>
      <w:r w:rsidR="008154CE" w:rsidRPr="00670749">
        <w:rPr>
          <w:rFonts w:ascii="Times New Roman" w:hAnsi="Times New Roman"/>
          <w:spacing w:val="-4"/>
          <w:sz w:val="26"/>
          <w:szCs w:val="26"/>
        </w:rPr>
        <w:t>corespunde tuturor cerințelor:</w:t>
      </w:r>
    </w:p>
    <w:p w14:paraId="5B2EE1E3" w14:textId="77777777" w:rsidR="003F4CED" w:rsidRPr="00670749" w:rsidRDefault="003F4CED" w:rsidP="003F4CED">
      <w:pPr>
        <w:widowControl w:val="0"/>
        <w:autoSpaceDE w:val="0"/>
        <w:autoSpaceDN w:val="0"/>
        <w:ind w:firstLine="567"/>
        <w:jc w:val="both"/>
        <w:rPr>
          <w:rFonts w:ascii="Times New Roman" w:hAnsi="Times New Roman"/>
          <w:sz w:val="26"/>
          <w:szCs w:val="26"/>
        </w:rPr>
      </w:pPr>
      <w:r w:rsidRPr="00670749">
        <w:rPr>
          <w:rFonts w:ascii="Times New Roman" w:hAnsi="Times New Roman"/>
          <w:sz w:val="26"/>
          <w:szCs w:val="26"/>
        </w:rPr>
        <w:t xml:space="preserve">21.1.1. </w:t>
      </w:r>
      <w:r w:rsidR="008154CE" w:rsidRPr="00670749">
        <w:rPr>
          <w:rFonts w:ascii="Times New Roman" w:hAnsi="Times New Roman"/>
          <w:sz w:val="26"/>
          <w:szCs w:val="26"/>
        </w:rPr>
        <w:t>statutul</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Cererii</w:t>
      </w:r>
      <w:r w:rsidR="008154CE" w:rsidRPr="00670749">
        <w:rPr>
          <w:rFonts w:ascii="Times New Roman" w:hAnsi="Times New Roman"/>
          <w:spacing w:val="-3"/>
          <w:sz w:val="26"/>
          <w:szCs w:val="26"/>
        </w:rPr>
        <w:t xml:space="preserve"> </w:t>
      </w:r>
      <w:r w:rsidR="008154CE" w:rsidRPr="00670749">
        <w:rPr>
          <w:rFonts w:ascii="Times New Roman" w:hAnsi="Times New Roman"/>
          <w:sz w:val="26"/>
          <w:szCs w:val="26"/>
        </w:rPr>
        <w:t>va</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fi</w:t>
      </w:r>
      <w:r w:rsidR="008154CE" w:rsidRPr="00670749">
        <w:rPr>
          <w:rFonts w:ascii="Times New Roman" w:hAnsi="Times New Roman"/>
          <w:spacing w:val="-3"/>
          <w:sz w:val="26"/>
          <w:szCs w:val="26"/>
        </w:rPr>
        <w:t xml:space="preserve"> </w:t>
      </w:r>
      <w:r w:rsidR="008154CE" w:rsidRPr="00670749">
        <w:rPr>
          <w:rFonts w:ascii="Times New Roman" w:hAnsi="Times New Roman"/>
          <w:b/>
          <w:sz w:val="26"/>
          <w:szCs w:val="26"/>
        </w:rPr>
        <w:t>Validat</w:t>
      </w:r>
      <w:r w:rsidR="008154CE" w:rsidRPr="00670749">
        <w:rPr>
          <w:rFonts w:ascii="Times New Roman" w:hAnsi="Times New Roman"/>
          <w:b/>
          <w:spacing w:val="-2"/>
          <w:sz w:val="26"/>
          <w:szCs w:val="26"/>
        </w:rPr>
        <w:t xml:space="preserve"> </w:t>
      </w:r>
      <w:r w:rsidR="008154CE" w:rsidRPr="00670749">
        <w:rPr>
          <w:rFonts w:ascii="Times New Roman" w:hAnsi="Times New Roman"/>
          <w:b/>
          <w:sz w:val="26"/>
          <w:szCs w:val="26"/>
        </w:rPr>
        <w:t>de</w:t>
      </w:r>
      <w:r w:rsidR="008154CE" w:rsidRPr="00670749">
        <w:rPr>
          <w:rFonts w:ascii="Times New Roman" w:hAnsi="Times New Roman"/>
          <w:b/>
          <w:spacing w:val="-4"/>
          <w:sz w:val="26"/>
          <w:szCs w:val="26"/>
        </w:rPr>
        <w:t xml:space="preserve"> </w:t>
      </w:r>
      <w:r w:rsidR="008154CE" w:rsidRPr="00670749">
        <w:rPr>
          <w:rFonts w:ascii="Times New Roman" w:hAnsi="Times New Roman"/>
          <w:b/>
          <w:spacing w:val="-2"/>
          <w:sz w:val="26"/>
          <w:szCs w:val="26"/>
        </w:rPr>
        <w:t>evaluatori.</w:t>
      </w:r>
    </w:p>
    <w:p w14:paraId="046F16DE" w14:textId="77777777" w:rsidR="003F4CED" w:rsidRPr="00670749" w:rsidRDefault="003F4CED" w:rsidP="003F4CED">
      <w:pPr>
        <w:widowControl w:val="0"/>
        <w:autoSpaceDE w:val="0"/>
        <w:autoSpaceDN w:val="0"/>
        <w:ind w:firstLine="567"/>
        <w:jc w:val="both"/>
        <w:rPr>
          <w:rFonts w:ascii="Times New Roman" w:hAnsi="Times New Roman"/>
          <w:sz w:val="26"/>
          <w:szCs w:val="26"/>
        </w:rPr>
      </w:pPr>
      <w:r w:rsidRPr="00670749">
        <w:rPr>
          <w:rFonts w:ascii="Times New Roman" w:hAnsi="Times New Roman"/>
          <w:sz w:val="26"/>
          <w:szCs w:val="26"/>
        </w:rPr>
        <w:t xml:space="preserve">21.1.2. </w:t>
      </w:r>
      <w:r w:rsidR="008154CE" w:rsidRPr="00670749">
        <w:rPr>
          <w:rFonts w:ascii="Times New Roman" w:hAnsi="Times New Roman"/>
          <w:spacing w:val="-2"/>
          <w:sz w:val="26"/>
          <w:szCs w:val="26"/>
        </w:rPr>
        <w:t>în</w:t>
      </w:r>
      <w:r w:rsidR="008154CE" w:rsidRPr="00670749">
        <w:rPr>
          <w:rFonts w:ascii="Times New Roman" w:hAnsi="Times New Roman"/>
          <w:spacing w:val="-6"/>
          <w:sz w:val="26"/>
          <w:szCs w:val="26"/>
        </w:rPr>
        <w:t xml:space="preserve"> </w:t>
      </w:r>
      <w:r w:rsidR="008154CE" w:rsidRPr="00670749">
        <w:rPr>
          <w:rFonts w:ascii="Times New Roman" w:hAnsi="Times New Roman"/>
          <w:spacing w:val="-2"/>
          <w:sz w:val="26"/>
          <w:szCs w:val="26"/>
        </w:rPr>
        <w:t>sub-meniul</w:t>
      </w:r>
      <w:r w:rsidR="008154CE" w:rsidRPr="00670749">
        <w:rPr>
          <w:rFonts w:ascii="Times New Roman" w:hAnsi="Times New Roman"/>
          <w:spacing w:val="-6"/>
          <w:sz w:val="26"/>
          <w:szCs w:val="26"/>
        </w:rPr>
        <w:t xml:space="preserve"> </w:t>
      </w:r>
      <w:r w:rsidR="008154CE" w:rsidRPr="00670749">
        <w:rPr>
          <w:rFonts w:ascii="Times New Roman" w:hAnsi="Times New Roman"/>
          <w:b/>
          <w:spacing w:val="-2"/>
          <w:sz w:val="26"/>
          <w:szCs w:val="26"/>
        </w:rPr>
        <w:t>Producători</w:t>
      </w:r>
      <w:r w:rsidR="008154CE" w:rsidRPr="00670749">
        <w:rPr>
          <w:rFonts w:ascii="Times New Roman" w:hAnsi="Times New Roman"/>
          <w:b/>
          <w:spacing w:val="-5"/>
          <w:sz w:val="26"/>
          <w:szCs w:val="26"/>
        </w:rPr>
        <w:t xml:space="preserve"> </w:t>
      </w:r>
      <w:r w:rsidR="008154CE" w:rsidRPr="00670749">
        <w:rPr>
          <w:rFonts w:ascii="Times New Roman" w:hAnsi="Times New Roman"/>
          <w:spacing w:val="-2"/>
          <w:sz w:val="26"/>
          <w:szCs w:val="26"/>
        </w:rPr>
        <w:t>va</w:t>
      </w:r>
      <w:r w:rsidR="008154CE" w:rsidRPr="00670749">
        <w:rPr>
          <w:rFonts w:ascii="Times New Roman" w:hAnsi="Times New Roman"/>
          <w:spacing w:val="-7"/>
          <w:sz w:val="26"/>
          <w:szCs w:val="26"/>
        </w:rPr>
        <w:t xml:space="preserve"> </w:t>
      </w:r>
      <w:r w:rsidR="008154CE" w:rsidRPr="00670749">
        <w:rPr>
          <w:rFonts w:ascii="Times New Roman" w:hAnsi="Times New Roman"/>
          <w:spacing w:val="-2"/>
          <w:sz w:val="26"/>
          <w:szCs w:val="26"/>
        </w:rPr>
        <w:t>fi</w:t>
      </w:r>
      <w:r w:rsidR="008154CE" w:rsidRPr="00670749">
        <w:rPr>
          <w:rFonts w:ascii="Times New Roman" w:hAnsi="Times New Roman"/>
          <w:spacing w:val="-6"/>
          <w:sz w:val="26"/>
          <w:szCs w:val="26"/>
        </w:rPr>
        <w:t xml:space="preserve"> </w:t>
      </w:r>
      <w:r w:rsidR="008154CE" w:rsidRPr="00670749">
        <w:rPr>
          <w:rFonts w:ascii="Times New Roman" w:hAnsi="Times New Roman"/>
          <w:spacing w:val="-2"/>
          <w:sz w:val="26"/>
          <w:szCs w:val="26"/>
        </w:rPr>
        <w:t>vizualizat</w:t>
      </w:r>
      <w:r w:rsidR="008154CE" w:rsidRPr="00670749">
        <w:rPr>
          <w:rFonts w:ascii="Times New Roman" w:hAnsi="Times New Roman"/>
          <w:spacing w:val="-4"/>
          <w:sz w:val="26"/>
          <w:szCs w:val="26"/>
        </w:rPr>
        <w:t xml:space="preserve"> </w:t>
      </w:r>
      <w:r w:rsidR="008154CE" w:rsidRPr="00670749">
        <w:rPr>
          <w:rFonts w:ascii="Times New Roman" w:hAnsi="Times New Roman"/>
          <w:spacing w:val="-2"/>
          <w:sz w:val="26"/>
          <w:szCs w:val="26"/>
        </w:rPr>
        <w:t>Producătorul</w:t>
      </w:r>
      <w:r w:rsidR="008154CE" w:rsidRPr="00670749">
        <w:rPr>
          <w:rFonts w:ascii="Times New Roman" w:hAnsi="Times New Roman"/>
          <w:spacing w:val="-8"/>
          <w:sz w:val="26"/>
          <w:szCs w:val="26"/>
        </w:rPr>
        <w:t xml:space="preserve"> </w:t>
      </w:r>
      <w:r w:rsidR="008154CE" w:rsidRPr="00670749">
        <w:rPr>
          <w:rFonts w:ascii="Times New Roman" w:hAnsi="Times New Roman"/>
          <w:spacing w:val="-2"/>
          <w:sz w:val="26"/>
          <w:szCs w:val="26"/>
        </w:rPr>
        <w:t>solicitat.</w:t>
      </w:r>
    </w:p>
    <w:p w14:paraId="3232FF8F" w14:textId="77777777" w:rsidR="003F4CED" w:rsidRPr="00670749" w:rsidRDefault="003F4CED" w:rsidP="003F4CED">
      <w:pPr>
        <w:widowControl w:val="0"/>
        <w:autoSpaceDE w:val="0"/>
        <w:autoSpaceDN w:val="0"/>
        <w:ind w:firstLine="567"/>
        <w:jc w:val="both"/>
        <w:rPr>
          <w:rFonts w:ascii="Times New Roman" w:hAnsi="Times New Roman"/>
          <w:sz w:val="26"/>
          <w:szCs w:val="26"/>
        </w:rPr>
      </w:pPr>
      <w:r w:rsidRPr="00670749">
        <w:rPr>
          <w:rFonts w:ascii="Times New Roman" w:hAnsi="Times New Roman"/>
          <w:sz w:val="26"/>
          <w:szCs w:val="26"/>
        </w:rPr>
        <w:t xml:space="preserve">21.1.3. </w:t>
      </w:r>
      <w:r w:rsidRPr="00670749">
        <w:rPr>
          <w:rFonts w:ascii="Times New Roman" w:hAnsi="Times New Roman"/>
          <w:spacing w:val="-2"/>
          <w:sz w:val="26"/>
          <w:szCs w:val="26"/>
        </w:rPr>
        <w:t>d</w:t>
      </w:r>
      <w:r w:rsidR="008154CE" w:rsidRPr="00670749">
        <w:rPr>
          <w:rFonts w:ascii="Times New Roman" w:hAnsi="Times New Roman"/>
          <w:spacing w:val="-2"/>
          <w:sz w:val="26"/>
          <w:szCs w:val="26"/>
        </w:rPr>
        <w:t>upă</w:t>
      </w:r>
      <w:r w:rsidR="008154CE" w:rsidRPr="00670749">
        <w:rPr>
          <w:rFonts w:ascii="Times New Roman" w:hAnsi="Times New Roman"/>
          <w:spacing w:val="-14"/>
          <w:sz w:val="26"/>
          <w:szCs w:val="26"/>
        </w:rPr>
        <w:t xml:space="preserve"> </w:t>
      </w:r>
      <w:r w:rsidR="008154CE" w:rsidRPr="00670749">
        <w:rPr>
          <w:rFonts w:ascii="Times New Roman" w:hAnsi="Times New Roman"/>
          <w:spacing w:val="-2"/>
          <w:sz w:val="26"/>
          <w:szCs w:val="26"/>
        </w:rPr>
        <w:t>5</w:t>
      </w:r>
      <w:r w:rsidR="008154CE" w:rsidRPr="00670749">
        <w:rPr>
          <w:rFonts w:ascii="Times New Roman" w:hAnsi="Times New Roman"/>
          <w:spacing w:val="-13"/>
          <w:sz w:val="26"/>
          <w:szCs w:val="26"/>
        </w:rPr>
        <w:t xml:space="preserve"> </w:t>
      </w:r>
      <w:r w:rsidR="008154CE" w:rsidRPr="00670749">
        <w:rPr>
          <w:rFonts w:ascii="Times New Roman" w:hAnsi="Times New Roman"/>
          <w:spacing w:val="-2"/>
          <w:sz w:val="26"/>
          <w:szCs w:val="26"/>
        </w:rPr>
        <w:t>zile</w:t>
      </w:r>
      <w:r w:rsidR="008154CE" w:rsidRPr="00670749">
        <w:rPr>
          <w:rFonts w:ascii="Times New Roman" w:hAnsi="Times New Roman"/>
          <w:spacing w:val="-13"/>
          <w:sz w:val="26"/>
          <w:szCs w:val="26"/>
        </w:rPr>
        <w:t xml:space="preserve"> </w:t>
      </w:r>
      <w:r w:rsidR="008154CE" w:rsidRPr="00670749">
        <w:rPr>
          <w:rFonts w:ascii="Times New Roman" w:hAnsi="Times New Roman"/>
          <w:spacing w:val="-2"/>
          <w:sz w:val="26"/>
          <w:szCs w:val="26"/>
        </w:rPr>
        <w:t>lucrătoare</w:t>
      </w:r>
      <w:r w:rsidR="008154CE" w:rsidRPr="00670749">
        <w:rPr>
          <w:rFonts w:ascii="Times New Roman" w:hAnsi="Times New Roman"/>
          <w:spacing w:val="-14"/>
          <w:sz w:val="26"/>
          <w:szCs w:val="26"/>
        </w:rPr>
        <w:t xml:space="preserve"> </w:t>
      </w:r>
      <w:r w:rsidR="008154CE" w:rsidRPr="00670749">
        <w:rPr>
          <w:rFonts w:ascii="Times New Roman" w:hAnsi="Times New Roman"/>
          <w:spacing w:val="-2"/>
          <w:sz w:val="26"/>
          <w:szCs w:val="26"/>
        </w:rPr>
        <w:t>de</w:t>
      </w:r>
      <w:r w:rsidR="008154CE" w:rsidRPr="00670749">
        <w:rPr>
          <w:rFonts w:ascii="Times New Roman" w:hAnsi="Times New Roman"/>
          <w:spacing w:val="-13"/>
          <w:sz w:val="26"/>
          <w:szCs w:val="26"/>
        </w:rPr>
        <w:t xml:space="preserve"> </w:t>
      </w:r>
      <w:r w:rsidR="008154CE" w:rsidRPr="00670749">
        <w:rPr>
          <w:rFonts w:ascii="Times New Roman" w:hAnsi="Times New Roman"/>
          <w:spacing w:val="-2"/>
          <w:sz w:val="26"/>
          <w:szCs w:val="26"/>
        </w:rPr>
        <w:t>la</w:t>
      </w:r>
      <w:r w:rsidR="008154CE" w:rsidRPr="00670749">
        <w:rPr>
          <w:rFonts w:ascii="Times New Roman" w:hAnsi="Times New Roman"/>
          <w:spacing w:val="-13"/>
          <w:sz w:val="26"/>
          <w:szCs w:val="26"/>
        </w:rPr>
        <w:t xml:space="preserve"> </w:t>
      </w:r>
      <w:r w:rsidR="008154CE" w:rsidRPr="00670749">
        <w:rPr>
          <w:rFonts w:ascii="Times New Roman" w:hAnsi="Times New Roman"/>
          <w:spacing w:val="-2"/>
          <w:sz w:val="26"/>
          <w:szCs w:val="26"/>
        </w:rPr>
        <w:t>validarea</w:t>
      </w:r>
      <w:r w:rsidR="008154CE" w:rsidRPr="00670749">
        <w:rPr>
          <w:rFonts w:ascii="Times New Roman" w:hAnsi="Times New Roman"/>
          <w:spacing w:val="-12"/>
          <w:sz w:val="26"/>
          <w:szCs w:val="26"/>
        </w:rPr>
        <w:t xml:space="preserve"> </w:t>
      </w:r>
      <w:r w:rsidR="008154CE" w:rsidRPr="00670749">
        <w:rPr>
          <w:rFonts w:ascii="Times New Roman" w:hAnsi="Times New Roman"/>
          <w:spacing w:val="-2"/>
          <w:sz w:val="26"/>
          <w:szCs w:val="26"/>
        </w:rPr>
        <w:t>Cererii,</w:t>
      </w:r>
      <w:r w:rsidR="008154CE" w:rsidRPr="00670749">
        <w:rPr>
          <w:rFonts w:ascii="Times New Roman" w:hAnsi="Times New Roman"/>
          <w:spacing w:val="-11"/>
          <w:sz w:val="26"/>
          <w:szCs w:val="26"/>
        </w:rPr>
        <w:t xml:space="preserve"> </w:t>
      </w:r>
      <w:r w:rsidR="008154CE" w:rsidRPr="00670749">
        <w:rPr>
          <w:rFonts w:ascii="Times New Roman" w:hAnsi="Times New Roman"/>
          <w:spacing w:val="-2"/>
          <w:sz w:val="26"/>
          <w:szCs w:val="26"/>
        </w:rPr>
        <w:t>aceasta</w:t>
      </w:r>
      <w:r w:rsidR="008154CE" w:rsidRPr="00670749">
        <w:rPr>
          <w:rFonts w:ascii="Times New Roman" w:hAnsi="Times New Roman"/>
          <w:spacing w:val="-13"/>
          <w:sz w:val="26"/>
          <w:szCs w:val="26"/>
        </w:rPr>
        <w:t xml:space="preserve"> </w:t>
      </w:r>
      <w:r w:rsidR="008154CE" w:rsidRPr="00670749">
        <w:rPr>
          <w:rFonts w:ascii="Times New Roman" w:hAnsi="Times New Roman"/>
          <w:spacing w:val="-2"/>
          <w:sz w:val="26"/>
          <w:szCs w:val="26"/>
        </w:rPr>
        <w:t>va</w:t>
      </w:r>
      <w:r w:rsidR="008154CE" w:rsidRPr="00670749">
        <w:rPr>
          <w:rFonts w:ascii="Times New Roman" w:hAnsi="Times New Roman"/>
          <w:spacing w:val="-13"/>
          <w:sz w:val="26"/>
          <w:szCs w:val="26"/>
        </w:rPr>
        <w:t xml:space="preserve"> </w:t>
      </w:r>
      <w:r w:rsidR="008154CE" w:rsidRPr="00670749">
        <w:rPr>
          <w:rFonts w:ascii="Times New Roman" w:hAnsi="Times New Roman"/>
          <w:spacing w:val="-2"/>
          <w:sz w:val="26"/>
          <w:szCs w:val="26"/>
        </w:rPr>
        <w:t>fi</w:t>
      </w:r>
      <w:r w:rsidR="008154CE" w:rsidRPr="00670749">
        <w:rPr>
          <w:rFonts w:ascii="Times New Roman" w:hAnsi="Times New Roman"/>
          <w:spacing w:val="-13"/>
          <w:sz w:val="26"/>
          <w:szCs w:val="26"/>
        </w:rPr>
        <w:t xml:space="preserve"> </w:t>
      </w:r>
      <w:r w:rsidR="008154CE" w:rsidRPr="00670749">
        <w:rPr>
          <w:rFonts w:ascii="Times New Roman" w:hAnsi="Times New Roman"/>
          <w:spacing w:val="-2"/>
          <w:sz w:val="26"/>
          <w:szCs w:val="26"/>
        </w:rPr>
        <w:t>eliminată.</w:t>
      </w:r>
    </w:p>
    <w:p w14:paraId="5950C58C" w14:textId="77777777" w:rsidR="003F4CED" w:rsidRPr="00670749" w:rsidRDefault="003F4CED" w:rsidP="003F4CED">
      <w:pPr>
        <w:widowControl w:val="0"/>
        <w:autoSpaceDE w:val="0"/>
        <w:autoSpaceDN w:val="0"/>
        <w:ind w:firstLine="567"/>
        <w:jc w:val="both"/>
        <w:rPr>
          <w:rFonts w:ascii="Times New Roman" w:hAnsi="Times New Roman"/>
          <w:sz w:val="26"/>
          <w:szCs w:val="26"/>
        </w:rPr>
      </w:pPr>
      <w:r w:rsidRPr="00670749">
        <w:rPr>
          <w:rFonts w:ascii="Times New Roman" w:hAnsi="Times New Roman"/>
          <w:sz w:val="26"/>
          <w:szCs w:val="26"/>
        </w:rPr>
        <w:t xml:space="preserve">21.2. </w:t>
      </w:r>
      <w:r w:rsidR="008154CE" w:rsidRPr="00670749">
        <w:rPr>
          <w:rFonts w:ascii="Times New Roman" w:hAnsi="Times New Roman"/>
          <w:spacing w:val="-4"/>
          <w:sz w:val="26"/>
          <w:szCs w:val="26"/>
        </w:rPr>
        <w:t>dacă</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Cererea</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producătorului</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a</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fost</w:t>
      </w:r>
      <w:r w:rsidR="008154CE" w:rsidRPr="00670749">
        <w:rPr>
          <w:rFonts w:ascii="Times New Roman" w:hAnsi="Times New Roman"/>
          <w:spacing w:val="-3"/>
          <w:sz w:val="26"/>
          <w:szCs w:val="26"/>
        </w:rPr>
        <w:t xml:space="preserve"> </w:t>
      </w:r>
      <w:r w:rsidR="008154CE" w:rsidRPr="00670749">
        <w:rPr>
          <w:rFonts w:ascii="Times New Roman" w:hAnsi="Times New Roman"/>
          <w:b/>
          <w:spacing w:val="-4"/>
          <w:sz w:val="26"/>
          <w:szCs w:val="26"/>
        </w:rPr>
        <w:t>respinsă</w:t>
      </w:r>
      <w:r w:rsidR="008154CE" w:rsidRPr="00670749">
        <w:rPr>
          <w:rFonts w:ascii="Times New Roman" w:hAnsi="Times New Roman"/>
          <w:b/>
          <w:spacing w:val="-8"/>
          <w:sz w:val="26"/>
          <w:szCs w:val="26"/>
        </w:rPr>
        <w:t xml:space="preserve"> </w:t>
      </w:r>
      <w:r w:rsidR="008154CE" w:rsidRPr="00670749">
        <w:rPr>
          <w:rFonts w:ascii="Times New Roman" w:hAnsi="Times New Roman"/>
          <w:spacing w:val="-4"/>
          <w:sz w:val="26"/>
          <w:szCs w:val="26"/>
        </w:rPr>
        <w:t>din</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anumite</w:t>
      </w:r>
      <w:r w:rsidR="008154CE" w:rsidRPr="00670749">
        <w:rPr>
          <w:rFonts w:ascii="Times New Roman" w:hAnsi="Times New Roman"/>
          <w:spacing w:val="-8"/>
          <w:sz w:val="26"/>
          <w:szCs w:val="26"/>
        </w:rPr>
        <w:t xml:space="preserve"> </w:t>
      </w:r>
      <w:r w:rsidR="008154CE" w:rsidRPr="00670749">
        <w:rPr>
          <w:rFonts w:ascii="Times New Roman" w:hAnsi="Times New Roman"/>
          <w:spacing w:val="-4"/>
          <w:sz w:val="26"/>
          <w:szCs w:val="26"/>
        </w:rPr>
        <w:t>motive:</w:t>
      </w:r>
    </w:p>
    <w:p w14:paraId="49F686DF" w14:textId="431583F7" w:rsidR="008154CE" w:rsidRPr="00670749" w:rsidRDefault="003F4CED" w:rsidP="003F4CED">
      <w:pPr>
        <w:widowControl w:val="0"/>
        <w:autoSpaceDE w:val="0"/>
        <w:autoSpaceDN w:val="0"/>
        <w:ind w:firstLine="567"/>
        <w:jc w:val="both"/>
        <w:rPr>
          <w:rFonts w:ascii="Times New Roman" w:hAnsi="Times New Roman"/>
          <w:bCs/>
          <w:spacing w:val="-2"/>
          <w:sz w:val="26"/>
          <w:szCs w:val="26"/>
        </w:rPr>
      </w:pPr>
      <w:r w:rsidRPr="00670749">
        <w:rPr>
          <w:rFonts w:ascii="Times New Roman" w:hAnsi="Times New Roman"/>
          <w:sz w:val="26"/>
          <w:szCs w:val="26"/>
        </w:rPr>
        <w:t xml:space="preserve">21.2.1. </w:t>
      </w:r>
      <w:r w:rsidR="008154CE" w:rsidRPr="00670749">
        <w:rPr>
          <w:rFonts w:ascii="Times New Roman" w:hAnsi="Times New Roman"/>
          <w:sz w:val="26"/>
          <w:szCs w:val="26"/>
        </w:rPr>
        <w:t>statutul</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Cererii</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va</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fi</w:t>
      </w:r>
      <w:r w:rsidR="008154CE" w:rsidRPr="00670749">
        <w:rPr>
          <w:rFonts w:ascii="Times New Roman" w:hAnsi="Times New Roman"/>
          <w:spacing w:val="-4"/>
          <w:sz w:val="26"/>
          <w:szCs w:val="26"/>
        </w:rPr>
        <w:t xml:space="preserve"> </w:t>
      </w:r>
      <w:r w:rsidR="008154CE" w:rsidRPr="00670749">
        <w:rPr>
          <w:rFonts w:ascii="Times New Roman" w:hAnsi="Times New Roman"/>
          <w:b/>
          <w:sz w:val="26"/>
          <w:szCs w:val="26"/>
        </w:rPr>
        <w:t>Respins</w:t>
      </w:r>
      <w:r w:rsidR="008154CE" w:rsidRPr="00670749">
        <w:rPr>
          <w:rFonts w:ascii="Times New Roman" w:hAnsi="Times New Roman"/>
          <w:b/>
          <w:spacing w:val="-3"/>
          <w:sz w:val="26"/>
          <w:szCs w:val="26"/>
        </w:rPr>
        <w:t xml:space="preserve"> </w:t>
      </w:r>
      <w:r w:rsidR="008154CE" w:rsidRPr="00670749">
        <w:rPr>
          <w:rFonts w:ascii="Times New Roman" w:hAnsi="Times New Roman"/>
          <w:b/>
          <w:sz w:val="26"/>
          <w:szCs w:val="26"/>
        </w:rPr>
        <w:t>pentru</w:t>
      </w:r>
      <w:r w:rsidR="008154CE" w:rsidRPr="00670749">
        <w:rPr>
          <w:rFonts w:ascii="Times New Roman" w:hAnsi="Times New Roman"/>
          <w:b/>
          <w:spacing w:val="-5"/>
          <w:sz w:val="26"/>
          <w:szCs w:val="26"/>
        </w:rPr>
        <w:t xml:space="preserve"> </w:t>
      </w:r>
      <w:r w:rsidR="008154CE" w:rsidRPr="00670749">
        <w:rPr>
          <w:rFonts w:ascii="Times New Roman" w:hAnsi="Times New Roman"/>
          <w:b/>
          <w:spacing w:val="-2"/>
          <w:sz w:val="26"/>
          <w:szCs w:val="26"/>
        </w:rPr>
        <w:t>înregistrare</w:t>
      </w:r>
      <w:r w:rsidRPr="00670749">
        <w:rPr>
          <w:rFonts w:ascii="Times New Roman" w:hAnsi="Times New Roman"/>
          <w:bCs/>
          <w:spacing w:val="-2"/>
          <w:sz w:val="26"/>
          <w:szCs w:val="26"/>
        </w:rPr>
        <w:t>;</w:t>
      </w:r>
    </w:p>
    <w:p w14:paraId="40B7CF89" w14:textId="77777777" w:rsidR="003F4CED" w:rsidRPr="00670749" w:rsidRDefault="003F4CED" w:rsidP="003F4CED">
      <w:pPr>
        <w:widowControl w:val="0"/>
        <w:autoSpaceDE w:val="0"/>
        <w:autoSpaceDN w:val="0"/>
        <w:ind w:firstLine="567"/>
        <w:jc w:val="both"/>
        <w:rPr>
          <w:rFonts w:ascii="Times New Roman" w:hAnsi="Times New Roman"/>
          <w:sz w:val="26"/>
          <w:szCs w:val="26"/>
        </w:rPr>
      </w:pPr>
      <w:r w:rsidRPr="00670749">
        <w:rPr>
          <w:rFonts w:ascii="Times New Roman" w:hAnsi="Times New Roman"/>
          <w:bCs/>
          <w:spacing w:val="-2"/>
          <w:sz w:val="26"/>
          <w:szCs w:val="26"/>
        </w:rPr>
        <w:t>21.2.2. motivul indicat în căsuța Cererii producătorului;</w:t>
      </w:r>
    </w:p>
    <w:p w14:paraId="0ACE7877" w14:textId="0D54FA4D" w:rsidR="003F4CED" w:rsidRPr="00670749" w:rsidRDefault="003F4CED" w:rsidP="003F4CED">
      <w:pPr>
        <w:widowControl w:val="0"/>
        <w:autoSpaceDE w:val="0"/>
        <w:autoSpaceDN w:val="0"/>
        <w:ind w:firstLine="567"/>
        <w:jc w:val="both"/>
        <w:rPr>
          <w:rFonts w:ascii="Times New Roman" w:hAnsi="Times New Roman"/>
          <w:sz w:val="26"/>
          <w:szCs w:val="26"/>
        </w:rPr>
      </w:pPr>
      <w:r w:rsidRPr="00670749">
        <w:rPr>
          <w:rFonts w:ascii="Times New Roman" w:hAnsi="Times New Roman"/>
          <w:sz w:val="26"/>
          <w:szCs w:val="26"/>
        </w:rPr>
        <w:t xml:space="preserve">21.2.3. </w:t>
      </w:r>
      <w:r w:rsidR="008154CE" w:rsidRPr="00670749">
        <w:rPr>
          <w:rFonts w:ascii="Times New Roman" w:hAnsi="Times New Roman"/>
          <w:spacing w:val="-2"/>
          <w:sz w:val="26"/>
          <w:szCs w:val="26"/>
        </w:rPr>
        <w:t>după</w:t>
      </w:r>
      <w:r w:rsidR="008154CE" w:rsidRPr="00670749">
        <w:rPr>
          <w:rFonts w:ascii="Times New Roman" w:hAnsi="Times New Roman"/>
          <w:spacing w:val="-5"/>
          <w:sz w:val="26"/>
          <w:szCs w:val="26"/>
        </w:rPr>
        <w:t xml:space="preserve"> </w:t>
      </w:r>
      <w:r w:rsidR="008154CE" w:rsidRPr="00670749">
        <w:rPr>
          <w:rFonts w:ascii="Times New Roman" w:hAnsi="Times New Roman"/>
          <w:spacing w:val="-2"/>
          <w:sz w:val="26"/>
          <w:szCs w:val="26"/>
        </w:rPr>
        <w:t>remedierea</w:t>
      </w:r>
      <w:r w:rsidR="008154CE" w:rsidRPr="00670749">
        <w:rPr>
          <w:rFonts w:ascii="Times New Roman" w:hAnsi="Times New Roman"/>
          <w:spacing w:val="-6"/>
          <w:sz w:val="26"/>
          <w:szCs w:val="26"/>
        </w:rPr>
        <w:t xml:space="preserve"> </w:t>
      </w:r>
      <w:r w:rsidR="008154CE" w:rsidRPr="00670749">
        <w:rPr>
          <w:rFonts w:ascii="Times New Roman" w:hAnsi="Times New Roman"/>
          <w:spacing w:val="-2"/>
          <w:sz w:val="26"/>
          <w:szCs w:val="26"/>
        </w:rPr>
        <w:t>cauzei</w:t>
      </w:r>
      <w:r w:rsidR="008154CE" w:rsidRPr="00670749">
        <w:rPr>
          <w:rFonts w:ascii="Times New Roman" w:hAnsi="Times New Roman"/>
          <w:spacing w:val="-7"/>
          <w:sz w:val="26"/>
          <w:szCs w:val="26"/>
        </w:rPr>
        <w:t xml:space="preserve"> </w:t>
      </w:r>
      <w:r w:rsidR="008154CE" w:rsidRPr="00670749">
        <w:rPr>
          <w:rFonts w:ascii="Times New Roman" w:hAnsi="Times New Roman"/>
          <w:spacing w:val="-2"/>
          <w:sz w:val="26"/>
          <w:szCs w:val="26"/>
        </w:rPr>
        <w:t>respingerii,</w:t>
      </w:r>
      <w:r w:rsidR="008154CE" w:rsidRPr="00670749">
        <w:rPr>
          <w:rFonts w:ascii="Times New Roman" w:hAnsi="Times New Roman"/>
          <w:spacing w:val="-3"/>
          <w:sz w:val="26"/>
          <w:szCs w:val="26"/>
        </w:rPr>
        <w:t xml:space="preserve"> </w:t>
      </w:r>
      <w:r w:rsidR="008154CE" w:rsidRPr="00670749">
        <w:rPr>
          <w:rFonts w:ascii="Times New Roman" w:hAnsi="Times New Roman"/>
          <w:spacing w:val="-2"/>
          <w:sz w:val="26"/>
          <w:szCs w:val="26"/>
        </w:rPr>
        <w:t>se</w:t>
      </w:r>
      <w:r w:rsidR="008154CE" w:rsidRPr="00670749">
        <w:rPr>
          <w:rFonts w:ascii="Times New Roman" w:hAnsi="Times New Roman"/>
          <w:spacing w:val="-6"/>
          <w:sz w:val="26"/>
          <w:szCs w:val="26"/>
        </w:rPr>
        <w:t xml:space="preserve"> </w:t>
      </w:r>
      <w:r w:rsidR="008154CE" w:rsidRPr="00670749">
        <w:rPr>
          <w:rFonts w:ascii="Times New Roman" w:hAnsi="Times New Roman"/>
          <w:spacing w:val="-2"/>
          <w:sz w:val="26"/>
          <w:szCs w:val="26"/>
        </w:rPr>
        <w:t>va</w:t>
      </w:r>
      <w:r w:rsidR="008154CE" w:rsidRPr="00670749">
        <w:rPr>
          <w:rFonts w:ascii="Times New Roman" w:hAnsi="Times New Roman"/>
          <w:spacing w:val="-6"/>
          <w:sz w:val="26"/>
          <w:szCs w:val="26"/>
        </w:rPr>
        <w:t xml:space="preserve"> </w:t>
      </w:r>
      <w:r w:rsidR="008154CE" w:rsidRPr="00670749">
        <w:rPr>
          <w:rFonts w:ascii="Times New Roman" w:hAnsi="Times New Roman"/>
          <w:spacing w:val="-2"/>
          <w:sz w:val="26"/>
          <w:szCs w:val="26"/>
        </w:rPr>
        <w:t>depune</w:t>
      </w:r>
      <w:r w:rsidR="008154CE" w:rsidRPr="00670749">
        <w:rPr>
          <w:rFonts w:ascii="Times New Roman" w:hAnsi="Times New Roman"/>
          <w:spacing w:val="-5"/>
          <w:sz w:val="26"/>
          <w:szCs w:val="26"/>
        </w:rPr>
        <w:t xml:space="preserve"> </w:t>
      </w:r>
      <w:r w:rsidR="008154CE" w:rsidRPr="00670749">
        <w:rPr>
          <w:rFonts w:ascii="Times New Roman" w:hAnsi="Times New Roman"/>
          <w:spacing w:val="-2"/>
          <w:sz w:val="26"/>
          <w:szCs w:val="26"/>
        </w:rPr>
        <w:t>o</w:t>
      </w:r>
      <w:r w:rsidR="008154CE" w:rsidRPr="00670749">
        <w:rPr>
          <w:rFonts w:ascii="Times New Roman" w:hAnsi="Times New Roman"/>
          <w:spacing w:val="-4"/>
          <w:sz w:val="26"/>
          <w:szCs w:val="26"/>
        </w:rPr>
        <w:t xml:space="preserve"> </w:t>
      </w:r>
      <w:r w:rsidR="008154CE" w:rsidRPr="00670749">
        <w:rPr>
          <w:rFonts w:ascii="Times New Roman" w:hAnsi="Times New Roman"/>
          <w:spacing w:val="-2"/>
          <w:sz w:val="26"/>
          <w:szCs w:val="26"/>
        </w:rPr>
        <w:t>cerere</w:t>
      </w:r>
      <w:r w:rsidR="008154CE" w:rsidRPr="00670749">
        <w:rPr>
          <w:rFonts w:ascii="Times New Roman" w:hAnsi="Times New Roman"/>
          <w:spacing w:val="-6"/>
          <w:sz w:val="26"/>
          <w:szCs w:val="26"/>
        </w:rPr>
        <w:t xml:space="preserve"> </w:t>
      </w:r>
      <w:r w:rsidR="008154CE" w:rsidRPr="00670749">
        <w:rPr>
          <w:rFonts w:ascii="Times New Roman" w:hAnsi="Times New Roman"/>
          <w:spacing w:val="-2"/>
          <w:sz w:val="26"/>
          <w:szCs w:val="26"/>
        </w:rPr>
        <w:t>nouă</w:t>
      </w:r>
      <w:r w:rsidRPr="00670749">
        <w:rPr>
          <w:rFonts w:ascii="Times New Roman" w:hAnsi="Times New Roman"/>
          <w:spacing w:val="-2"/>
          <w:sz w:val="26"/>
          <w:szCs w:val="26"/>
        </w:rPr>
        <w:t>;</w:t>
      </w:r>
    </w:p>
    <w:p w14:paraId="61842B13" w14:textId="7BC16700" w:rsidR="008154CE" w:rsidRPr="00670749" w:rsidRDefault="003F4CED" w:rsidP="003F4CED">
      <w:pPr>
        <w:widowControl w:val="0"/>
        <w:autoSpaceDE w:val="0"/>
        <w:autoSpaceDN w:val="0"/>
        <w:ind w:firstLine="567"/>
        <w:jc w:val="both"/>
        <w:rPr>
          <w:rFonts w:ascii="Times New Roman" w:hAnsi="Times New Roman"/>
          <w:sz w:val="26"/>
          <w:szCs w:val="26"/>
        </w:rPr>
        <w:sectPr w:rsidR="008154CE" w:rsidRPr="00670749" w:rsidSect="00C52061">
          <w:pgSz w:w="11910" w:h="16840"/>
          <w:pgMar w:top="900" w:right="708" w:bottom="880" w:left="1418" w:header="419" w:footer="693" w:gutter="0"/>
          <w:cols w:space="720"/>
        </w:sectPr>
      </w:pPr>
      <w:r w:rsidRPr="00670749">
        <w:rPr>
          <w:rFonts w:ascii="Times New Roman" w:hAnsi="Times New Roman"/>
          <w:sz w:val="26"/>
          <w:szCs w:val="26"/>
        </w:rPr>
        <w:t xml:space="preserve">21.2.4. </w:t>
      </w:r>
      <w:r w:rsidR="008154CE" w:rsidRPr="00670749">
        <w:rPr>
          <w:rFonts w:ascii="Times New Roman" w:hAnsi="Times New Roman"/>
          <w:spacing w:val="-4"/>
          <w:sz w:val="26"/>
          <w:szCs w:val="26"/>
        </w:rPr>
        <w:t>AMDM</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își</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rezervă</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dreptul</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de</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a</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elimina,</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periodic,</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Cererile</w:t>
      </w:r>
      <w:r w:rsidR="008154CE" w:rsidRPr="00670749">
        <w:rPr>
          <w:rFonts w:ascii="Times New Roman" w:hAnsi="Times New Roman"/>
          <w:spacing w:val="-10"/>
          <w:sz w:val="26"/>
          <w:szCs w:val="26"/>
        </w:rPr>
        <w:t xml:space="preserve"> </w:t>
      </w:r>
      <w:r w:rsidR="008154CE" w:rsidRPr="00670749">
        <w:rPr>
          <w:rFonts w:ascii="Times New Roman" w:hAnsi="Times New Roman"/>
          <w:spacing w:val="-4"/>
          <w:sz w:val="26"/>
          <w:szCs w:val="26"/>
        </w:rPr>
        <w:t>de</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producător</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respinse.</w:t>
      </w:r>
    </w:p>
    <w:p w14:paraId="267554E4" w14:textId="28CF3D88" w:rsidR="008154CE" w:rsidRPr="00670749" w:rsidRDefault="003F4CED" w:rsidP="003F4CED">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b/>
          <w:bCs/>
          <w:sz w:val="26"/>
          <w:szCs w:val="26"/>
        </w:rPr>
        <w:lastRenderedPageBreak/>
        <w:t>22.</w:t>
      </w:r>
      <w:r w:rsidRPr="00670749">
        <w:rPr>
          <w:rFonts w:ascii="Times New Roman" w:hAnsi="Times New Roman"/>
          <w:sz w:val="26"/>
          <w:szCs w:val="26"/>
        </w:rPr>
        <w:t xml:space="preserve"> </w:t>
      </w:r>
      <w:r w:rsidR="00867D04" w:rsidRPr="00670749">
        <w:rPr>
          <w:rFonts w:ascii="Times New Roman" w:hAnsi="Times New Roman"/>
          <w:sz w:val="26"/>
          <w:szCs w:val="26"/>
        </w:rPr>
        <w:t xml:space="preserve">În cazul în care, în urma expertizării dosarului, se constată că producătorul are deja încheiat un acord cu un alt reprezentant autorizat și este identificată existența mai multor reprezentanți autorizați pentru același producător, Cererea de înregistrare a producătorului va fi respinsă, în conformitate cu pct. 55 din Regulamentul privind condițiile de introducere pe piață a dispozitivelor medicale, aprobat prin Hotărârea Guvernului nr. 702/2018. </w:t>
      </w:r>
    </w:p>
    <w:p w14:paraId="71F57EB4" w14:textId="724B537D" w:rsidR="00867D04" w:rsidRPr="00670749" w:rsidRDefault="00867D04" w:rsidP="003F4CED">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sz w:val="26"/>
          <w:szCs w:val="26"/>
        </w:rPr>
        <w:t>Pentru soluționarea situației, solicitantul va anexa, într-un singur fișier PDF, Acordul de reprezentare autorizată și o scrisoare emisă de producător, în care se va specifica modul de soluționare a raporturilor cu reprezentantul autorizat anterior, inclusiv radierea din RSDM sau transferul dispozitivelor medicale către reprezentantul autorizat unic. Totodată, informațiile relevante vor fi indicate în rubrica destinată observațiilor din Cererea producătorului.</w:t>
      </w:r>
    </w:p>
    <w:p w14:paraId="329C85A6" w14:textId="369FBA0D" w:rsidR="008154CE" w:rsidRPr="00670749" w:rsidRDefault="00867D04" w:rsidP="008D6ABE">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sz w:val="26"/>
          <w:szCs w:val="26"/>
        </w:rPr>
        <w:t>După clarificarea situației și înlăturarea cauzelor care au determinat respingerea cererii, va fi depusă o nouă Cerere de înregistrare a producătorului.</w:t>
      </w:r>
    </w:p>
    <w:p w14:paraId="39BFEEE5" w14:textId="77777777" w:rsidR="008154CE" w:rsidRPr="00670749" w:rsidRDefault="008154CE" w:rsidP="00FB0BC6">
      <w:pPr>
        <w:pStyle w:val="BodyText"/>
        <w:rPr>
          <w:noProof w:val="0"/>
          <w:sz w:val="20"/>
          <w:lang w:val="ro-MD"/>
        </w:rPr>
      </w:pPr>
    </w:p>
    <w:p w14:paraId="4D6E6888" w14:textId="64EB6C1E" w:rsidR="008154CE" w:rsidRPr="00670749" w:rsidRDefault="008154CE" w:rsidP="007F45A9">
      <w:pPr>
        <w:pStyle w:val="Heading2"/>
        <w:spacing w:before="91"/>
        <w:jc w:val="center"/>
        <w:rPr>
          <w:rFonts w:ascii="Times New Roman" w:hAnsi="Times New Roman"/>
          <w:color w:val="auto"/>
          <w:spacing w:val="-2"/>
        </w:rPr>
      </w:pPr>
      <w:bookmarkStart w:id="23" w:name="Producători"/>
      <w:bookmarkStart w:id="24" w:name="_Toc231400940"/>
      <w:bookmarkEnd w:id="23"/>
      <w:r w:rsidRPr="00670749">
        <w:rPr>
          <w:rFonts w:ascii="Times New Roman" w:hAnsi="Times New Roman"/>
          <w:color w:val="auto"/>
          <w:spacing w:val="-2"/>
        </w:rPr>
        <w:t>Producători</w:t>
      </w:r>
      <w:bookmarkEnd w:id="24"/>
    </w:p>
    <w:p w14:paraId="2EC4DD03" w14:textId="77777777" w:rsidR="007F45A9" w:rsidRPr="00670749" w:rsidRDefault="007F45A9" w:rsidP="007F45A9"/>
    <w:p w14:paraId="377C12F7" w14:textId="77777777" w:rsidR="007F45A9" w:rsidRPr="00670749" w:rsidRDefault="007F45A9" w:rsidP="007F45A9">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b/>
          <w:bCs/>
          <w:sz w:val="26"/>
          <w:szCs w:val="26"/>
        </w:rPr>
        <w:t>23.</w:t>
      </w:r>
      <w:r w:rsidRPr="00670749">
        <w:rPr>
          <w:rFonts w:ascii="Times New Roman" w:hAnsi="Times New Roman"/>
          <w:sz w:val="26"/>
          <w:szCs w:val="26"/>
        </w:rPr>
        <w:t xml:space="preserve"> Submeniul „Producători” oferă Reprezentantului Autorizat posibilitatea de a vizualiza lista tuturor producătorilor cu care are încheiat un Acord de reprezentare autorizată. De asemenea, acest submeniu pune la dispoziție funcționalități care facilitează gestionarea informațiilor aferente producătorilor, inclusiv: sortarea datelor în ordine alfabetică ascendentă sau descendentă, gruparea înregistrărilor după diferite criterii și  vizualizarea datelor de contact pentru situații de urgență sau în alte scopuri justificate. </w:t>
      </w:r>
    </w:p>
    <w:p w14:paraId="04DC91CE" w14:textId="64ED4DB8" w:rsidR="008154CE" w:rsidRPr="00670749" w:rsidRDefault="007F45A9" w:rsidP="007F45A9">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noProof/>
          <w:sz w:val="26"/>
          <w:szCs w:val="26"/>
          <w:lang w:eastAsia="ro-RO"/>
        </w:rPr>
        <mc:AlternateContent>
          <mc:Choice Requires="wpg">
            <w:drawing>
              <wp:anchor distT="0" distB="0" distL="0" distR="0" simplePos="0" relativeHeight="251719680" behindDoc="1" locked="0" layoutInCell="1" allowOverlap="1" wp14:anchorId="5A8F2202" wp14:editId="3CC76CD4">
                <wp:simplePos x="0" y="0"/>
                <wp:positionH relativeFrom="margin">
                  <wp:posOffset>116205</wp:posOffset>
                </wp:positionH>
                <wp:positionV relativeFrom="paragraph">
                  <wp:posOffset>528320</wp:posOffset>
                </wp:positionV>
                <wp:extent cx="6017260" cy="2168525"/>
                <wp:effectExtent l="0" t="0" r="2540" b="22225"/>
                <wp:wrapTopAndBottom/>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7260" cy="2168525"/>
                          <a:chOff x="73554" y="0"/>
                          <a:chExt cx="6018275" cy="2431533"/>
                        </a:xfrm>
                      </wpg:grpSpPr>
                      <pic:pic xmlns:pic="http://schemas.openxmlformats.org/drawingml/2006/picture">
                        <pic:nvPicPr>
                          <pic:cNvPr id="76" name="Image 76"/>
                          <pic:cNvPicPr/>
                        </pic:nvPicPr>
                        <pic:blipFill>
                          <a:blip r:embed="rId58" cstate="print"/>
                          <a:stretch>
                            <a:fillRect/>
                          </a:stretch>
                        </pic:blipFill>
                        <pic:spPr>
                          <a:xfrm>
                            <a:off x="73554" y="0"/>
                            <a:ext cx="6018275" cy="2168651"/>
                          </a:xfrm>
                          <a:prstGeom prst="rect">
                            <a:avLst/>
                          </a:prstGeom>
                        </pic:spPr>
                      </pic:pic>
                      <wps:wsp>
                        <wps:cNvPr id="77" name="Graphic 77"/>
                        <wps:cNvSpPr/>
                        <wps:spPr>
                          <a:xfrm>
                            <a:off x="1424567" y="1219151"/>
                            <a:ext cx="4087495" cy="1188085"/>
                          </a:xfrm>
                          <a:custGeom>
                            <a:avLst/>
                            <a:gdLst/>
                            <a:ahLst/>
                            <a:cxnLst/>
                            <a:rect l="l" t="t" r="r" b="b"/>
                            <a:pathLst>
                              <a:path w="4087495" h="1188085">
                                <a:moveTo>
                                  <a:pt x="4086999" y="0"/>
                                </a:moveTo>
                                <a:lnTo>
                                  <a:pt x="0" y="1187805"/>
                                </a:lnTo>
                              </a:path>
                            </a:pathLst>
                          </a:custGeom>
                          <a:ln w="28575">
                            <a:solidFill>
                              <a:srgbClr val="FF0000"/>
                            </a:solidFill>
                            <a:prstDash val="solid"/>
                          </a:ln>
                        </wps:spPr>
                        <wps:bodyPr wrap="square" lIns="0" tIns="0" rIns="0" bIns="0" rtlCol="0">
                          <a:prstTxWarp prst="textNoShape">
                            <a:avLst/>
                          </a:prstTxWarp>
                          <a:noAutofit/>
                        </wps:bodyPr>
                      </wps:wsp>
                      <wps:wsp>
                        <wps:cNvPr id="78" name="Graphic 78"/>
                        <wps:cNvSpPr/>
                        <wps:spPr>
                          <a:xfrm>
                            <a:off x="1424561" y="2335013"/>
                            <a:ext cx="96520" cy="96520"/>
                          </a:xfrm>
                          <a:custGeom>
                            <a:avLst/>
                            <a:gdLst/>
                            <a:ahLst/>
                            <a:cxnLst/>
                            <a:rect l="l" t="t" r="r" b="b"/>
                            <a:pathLst>
                              <a:path w="96520" h="96520">
                                <a:moveTo>
                                  <a:pt x="68364" y="0"/>
                                </a:moveTo>
                                <a:lnTo>
                                  <a:pt x="0" y="71945"/>
                                </a:lnTo>
                                <a:lnTo>
                                  <a:pt x="96278" y="96037"/>
                                </a:lnTo>
                              </a:path>
                            </a:pathLst>
                          </a:custGeom>
                          <a:ln w="28575">
                            <a:solidFill>
                              <a:srgbClr val="FF0000"/>
                            </a:solidFill>
                            <a:prstDash val="solid"/>
                          </a:ln>
                        </wps:spPr>
                        <wps:bodyPr wrap="square" lIns="0" tIns="0" rIns="0" bIns="0" rtlCol="0">
                          <a:prstTxWarp prst="textNoShape">
                            <a:avLst/>
                          </a:prstTxWarp>
                          <a:noAutofit/>
                        </wps:bodyPr>
                      </wps:wsp>
                      <wps:wsp>
                        <wps:cNvPr id="79" name="Graphic 79"/>
                        <wps:cNvSpPr/>
                        <wps:spPr>
                          <a:xfrm>
                            <a:off x="5590940" y="999446"/>
                            <a:ext cx="285750" cy="196850"/>
                          </a:xfrm>
                          <a:custGeom>
                            <a:avLst/>
                            <a:gdLst/>
                            <a:ahLst/>
                            <a:cxnLst/>
                            <a:rect l="l" t="t" r="r" b="b"/>
                            <a:pathLst>
                              <a:path w="285750" h="196850">
                                <a:moveTo>
                                  <a:pt x="0" y="32804"/>
                                </a:moveTo>
                                <a:lnTo>
                                  <a:pt x="2578" y="20032"/>
                                </a:lnTo>
                                <a:lnTo>
                                  <a:pt x="9610" y="9605"/>
                                </a:lnTo>
                                <a:lnTo>
                                  <a:pt x="20038" y="2577"/>
                                </a:lnTo>
                                <a:lnTo>
                                  <a:pt x="32804" y="0"/>
                                </a:lnTo>
                                <a:lnTo>
                                  <a:pt x="252945" y="0"/>
                                </a:lnTo>
                                <a:lnTo>
                                  <a:pt x="265711" y="2577"/>
                                </a:lnTo>
                                <a:lnTo>
                                  <a:pt x="276139" y="9605"/>
                                </a:lnTo>
                                <a:lnTo>
                                  <a:pt x="283171" y="20032"/>
                                </a:lnTo>
                                <a:lnTo>
                                  <a:pt x="285750" y="32804"/>
                                </a:lnTo>
                                <a:lnTo>
                                  <a:pt x="285750" y="164033"/>
                                </a:lnTo>
                                <a:lnTo>
                                  <a:pt x="283171" y="176806"/>
                                </a:lnTo>
                                <a:lnTo>
                                  <a:pt x="276139" y="187237"/>
                                </a:lnTo>
                                <a:lnTo>
                                  <a:pt x="265711" y="194270"/>
                                </a:lnTo>
                                <a:lnTo>
                                  <a:pt x="252945" y="196849"/>
                                </a:lnTo>
                                <a:lnTo>
                                  <a:pt x="32804" y="196849"/>
                                </a:lnTo>
                                <a:lnTo>
                                  <a:pt x="20038" y="194270"/>
                                </a:lnTo>
                                <a:lnTo>
                                  <a:pt x="9610" y="187237"/>
                                </a:lnTo>
                                <a:lnTo>
                                  <a:pt x="2578" y="176806"/>
                                </a:lnTo>
                                <a:lnTo>
                                  <a:pt x="0" y="164033"/>
                                </a:lnTo>
                                <a:lnTo>
                                  <a:pt x="0" y="32804"/>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BD165D" id="Group 74" o:spid="_x0000_s1026" style="position:absolute;margin-left:9.15pt;margin-top:41.6pt;width:473.8pt;height:170.75pt;z-index:-251596800;mso-wrap-distance-left:0;mso-wrap-distance-right:0;mso-position-horizontal-relative:margin;mso-width-relative:margin;mso-height-relative:margin" coordorigin="735" coordsize="60182,24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">
                <v:shape id="Image 76" o:spid="_x0000_s1027" type="#_x0000_t75" style="position:absolute;left:735;width:60183;height:21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">
                  <v:imagedata r:id="rId59" o:title=""/>
                </v:shape>
                <v:shape id="Graphic 77" o:spid="_x0000_s1028" style="position:absolute;left:14245;top:12191;width:40875;height:11881;visibility:visible;mso-wrap-style:square;v-text-anchor:top" coordsize="4087495,1188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" path="m4086999,l,1187805e" filled="f" strokecolor="red" strokeweight="2.25pt">
                  <v:path arrowok="t"/>
                </v:shape>
                <v:shape id="Graphic 78" o:spid="_x0000_s1029" style="position:absolute;left:14245;top:23350;width:965;height:965;visibility:visible;mso-wrap-style:square;v-text-anchor:top" coordsize="9652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" path="m68364,l,71945,96278,96037e" filled="f" strokecolor="red" strokeweight="2.25pt">
                  <v:path arrowok="t"/>
                </v:shape>
                <v:shape id="Graphic 79" o:spid="_x0000_s1030" style="position:absolute;left:55909;top:9994;width:2857;height:1968;visibility:visible;mso-wrap-style:square;v-text-anchor:top" coordsize="28575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" path="m,32804l2578,20032,9610,9605,20038,2577,32804,,252945,r12766,2577l276139,9605r7032,10427l285750,32804r,131229l283171,176806r-7032,10431l265711,194270r-12766,2579l32804,196849,20038,194270,9610,187237,2578,176806,,164033,,32804xe" filled="f" strokecolor="red" strokeweight="2.25pt">
                  <v:path arrowok="t"/>
                </v:shape>
                <w10:wrap type="topAndBottom" anchorx="margin"/>
              </v:group>
            </w:pict>
          </mc:Fallback>
        </mc:AlternateContent>
      </w:r>
      <w:r w:rsidRPr="00670749">
        <w:rPr>
          <w:rFonts w:ascii="Times New Roman" w:hAnsi="Times New Roman"/>
          <w:sz w:val="26"/>
          <w:szCs w:val="26"/>
        </w:rPr>
        <w:t xml:space="preserve">23.1. </w:t>
      </w:r>
      <w:r w:rsidRPr="00670749">
        <w:rPr>
          <w:rFonts w:ascii="Times New Roman" w:hAnsi="Times New Roman"/>
          <w:spacing w:val="-6"/>
          <w:sz w:val="26"/>
          <w:szCs w:val="26"/>
        </w:rPr>
        <w:t>l</w:t>
      </w:r>
      <w:r w:rsidR="008154CE" w:rsidRPr="00670749">
        <w:rPr>
          <w:rFonts w:ascii="Times New Roman" w:hAnsi="Times New Roman"/>
          <w:spacing w:val="-6"/>
          <w:sz w:val="26"/>
          <w:szCs w:val="26"/>
        </w:rPr>
        <w:t xml:space="preserve">ista producătorilor înregistrați în RSDM, corespunzător Reprezentantului Autorizat atribuit, după </w:t>
      </w:r>
      <w:r w:rsidR="008154CE" w:rsidRPr="00670749">
        <w:rPr>
          <w:rFonts w:ascii="Times New Roman" w:hAnsi="Times New Roman"/>
          <w:sz w:val="26"/>
          <w:szCs w:val="26"/>
        </w:rPr>
        <w:t>depunerea/procesarea/validarea</w:t>
      </w:r>
      <w:r w:rsidR="008154CE" w:rsidRPr="00670749">
        <w:rPr>
          <w:rFonts w:ascii="Times New Roman" w:hAnsi="Times New Roman"/>
          <w:spacing w:val="-16"/>
          <w:sz w:val="26"/>
          <w:szCs w:val="26"/>
        </w:rPr>
        <w:t xml:space="preserve"> </w:t>
      </w:r>
      <w:r w:rsidR="008154CE" w:rsidRPr="00670749">
        <w:rPr>
          <w:rFonts w:ascii="Times New Roman" w:hAnsi="Times New Roman"/>
          <w:sz w:val="26"/>
          <w:szCs w:val="26"/>
        </w:rPr>
        <w:t>Cererii</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producătorului</w:t>
      </w:r>
      <w:r w:rsidRPr="00670749">
        <w:rPr>
          <w:rFonts w:ascii="Times New Roman" w:hAnsi="Times New Roman"/>
          <w:spacing w:val="-15"/>
          <w:sz w:val="26"/>
          <w:szCs w:val="26"/>
        </w:rPr>
        <w:t>;</w:t>
      </w:r>
    </w:p>
    <w:p w14:paraId="18F3A533" w14:textId="7ECB8A2B" w:rsidR="008154CE" w:rsidRPr="00670749" w:rsidRDefault="007F45A9" w:rsidP="007F45A9">
      <w:pPr>
        <w:pStyle w:val="BodyText"/>
        <w:ind w:firstLine="567"/>
        <w:rPr>
          <w:rFonts w:ascii="Times New Roman" w:hAnsi="Times New Roman"/>
          <w:noProof w:val="0"/>
          <w:sz w:val="26"/>
          <w:szCs w:val="26"/>
          <w:lang w:val="ro-MD"/>
        </w:rPr>
      </w:pPr>
      <w:r w:rsidRPr="00670749">
        <w:rPr>
          <w:rFonts w:ascii="Times New Roman" w:hAnsi="Times New Roman"/>
          <w:sz w:val="26"/>
          <w:szCs w:val="26"/>
          <w:lang w:val="ro-MD" w:eastAsia="ro-RO"/>
        </w:rPr>
        <w:drawing>
          <wp:anchor distT="0" distB="0" distL="0" distR="0" simplePos="0" relativeHeight="251720704" behindDoc="1" locked="0" layoutInCell="1" allowOverlap="1" wp14:anchorId="09C66CCC" wp14:editId="49A6E7D1">
            <wp:simplePos x="0" y="0"/>
            <wp:positionH relativeFrom="margin">
              <wp:posOffset>163821</wp:posOffset>
            </wp:positionH>
            <wp:positionV relativeFrom="paragraph">
              <wp:posOffset>2589530</wp:posOffset>
            </wp:positionV>
            <wp:extent cx="5933440" cy="1978660"/>
            <wp:effectExtent l="0" t="0" r="0" b="254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60" cstate="print"/>
                    <a:stretch>
                      <a:fillRect/>
                    </a:stretch>
                  </pic:blipFill>
                  <pic:spPr>
                    <a:xfrm>
                      <a:off x="0" y="0"/>
                      <a:ext cx="5933440" cy="1978660"/>
                    </a:xfrm>
                    <a:prstGeom prst="rect">
                      <a:avLst/>
                    </a:prstGeom>
                  </pic:spPr>
                </pic:pic>
              </a:graphicData>
            </a:graphic>
            <wp14:sizeRelV relativeFrom="margin">
              <wp14:pctHeight>0</wp14:pctHeight>
            </wp14:sizeRelV>
          </wp:anchor>
        </w:drawing>
      </w:r>
      <w:r w:rsidRPr="00670749">
        <w:rPr>
          <w:rFonts w:ascii="Times New Roman" w:hAnsi="Times New Roman"/>
          <w:noProof w:val="0"/>
          <w:sz w:val="26"/>
          <w:szCs w:val="26"/>
          <w:lang w:val="ro-MD"/>
        </w:rPr>
        <w:t xml:space="preserve">23.2. vizualizarea datelor de contact </w:t>
      </w:r>
    </w:p>
    <w:p w14:paraId="0B702816" w14:textId="12F7A367" w:rsidR="007F45A9" w:rsidRPr="00670749" w:rsidRDefault="005E5FE5" w:rsidP="005E5FE5">
      <w:pPr>
        <w:ind w:firstLine="567"/>
        <w:rPr>
          <w:rFonts w:ascii="Times New Roman" w:hAnsi="Times New Roman"/>
          <w:sz w:val="26"/>
          <w:szCs w:val="26"/>
        </w:rPr>
      </w:pPr>
      <w:r w:rsidRPr="00670749">
        <w:rPr>
          <w:rFonts w:ascii="Times New Roman" w:hAnsi="Times New Roman"/>
          <w:sz w:val="26"/>
          <w:szCs w:val="26"/>
        </w:rPr>
        <w:lastRenderedPageBreak/>
        <w:t xml:space="preserve">23.3. Vizualizare după țara de origine </w:t>
      </w:r>
    </w:p>
    <w:p w14:paraId="1CD248C1" w14:textId="45D2519D" w:rsidR="007F45A9" w:rsidRPr="00670749" w:rsidRDefault="005E5FE5" w:rsidP="005E5FE5">
      <w:pPr>
        <w:sectPr w:rsidR="007F45A9" w:rsidRPr="00670749" w:rsidSect="008D6ABE">
          <w:pgSz w:w="11910" w:h="16840"/>
          <w:pgMar w:top="900" w:right="708" w:bottom="880" w:left="1418" w:header="419" w:footer="693" w:gutter="0"/>
          <w:cols w:space="720"/>
        </w:sectPr>
      </w:pPr>
      <w:r w:rsidRPr="00670749">
        <w:rPr>
          <w:rFonts w:ascii="Arial"/>
          <w:i/>
          <w:noProof/>
          <w:sz w:val="12"/>
          <w:lang w:eastAsia="ro-RO"/>
        </w:rPr>
        <mc:AlternateContent>
          <mc:Choice Requires="wpg">
            <w:drawing>
              <wp:anchor distT="0" distB="0" distL="0" distR="0" simplePos="0" relativeHeight="251764736" behindDoc="1" locked="0" layoutInCell="1" allowOverlap="1" wp14:anchorId="33EDA0A7" wp14:editId="7B45B1D2">
                <wp:simplePos x="0" y="0"/>
                <wp:positionH relativeFrom="margin">
                  <wp:align>center</wp:align>
                </wp:positionH>
                <wp:positionV relativeFrom="paragraph">
                  <wp:posOffset>240078</wp:posOffset>
                </wp:positionV>
                <wp:extent cx="5332730" cy="7457440"/>
                <wp:effectExtent l="0" t="0" r="1270" b="0"/>
                <wp:wrapTopAndBottom/>
                <wp:docPr id="1695329481" name="Group 1695329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2730" cy="7457440"/>
                          <a:chOff x="0" y="0"/>
                          <a:chExt cx="5332730" cy="7457440"/>
                        </a:xfrm>
                      </wpg:grpSpPr>
                      <pic:pic xmlns:pic="http://schemas.openxmlformats.org/drawingml/2006/picture">
                        <pic:nvPicPr>
                          <pic:cNvPr id="1638545949" name="Image 83"/>
                          <pic:cNvPicPr/>
                        </pic:nvPicPr>
                        <pic:blipFill>
                          <a:blip r:embed="rId61" cstate="print"/>
                          <a:stretch>
                            <a:fillRect/>
                          </a:stretch>
                        </pic:blipFill>
                        <pic:spPr>
                          <a:xfrm>
                            <a:off x="0" y="0"/>
                            <a:ext cx="5332475" cy="3535679"/>
                          </a:xfrm>
                          <a:prstGeom prst="rect">
                            <a:avLst/>
                          </a:prstGeom>
                        </pic:spPr>
                      </pic:pic>
                      <pic:pic xmlns:pic="http://schemas.openxmlformats.org/drawingml/2006/picture">
                        <pic:nvPicPr>
                          <pic:cNvPr id="1692173278" name="Image 84"/>
                          <pic:cNvPicPr/>
                        </pic:nvPicPr>
                        <pic:blipFill>
                          <a:blip r:embed="rId62" cstate="print"/>
                          <a:stretch>
                            <a:fillRect/>
                          </a:stretch>
                        </pic:blipFill>
                        <pic:spPr>
                          <a:xfrm>
                            <a:off x="428244" y="3680459"/>
                            <a:ext cx="4472940" cy="3776471"/>
                          </a:xfrm>
                          <a:prstGeom prst="rect">
                            <a:avLst/>
                          </a:prstGeom>
                        </pic:spPr>
                      </pic:pic>
                      <wps:wsp>
                        <wps:cNvPr id="1218103848" name="Graphic 85"/>
                        <wps:cNvSpPr/>
                        <wps:spPr>
                          <a:xfrm>
                            <a:off x="2194190" y="1500789"/>
                            <a:ext cx="1418590" cy="2649855"/>
                          </a:xfrm>
                          <a:custGeom>
                            <a:avLst/>
                            <a:gdLst/>
                            <a:ahLst/>
                            <a:cxnLst/>
                            <a:rect l="l" t="t" r="r" b="b"/>
                            <a:pathLst>
                              <a:path w="1418590" h="2649855">
                                <a:moveTo>
                                  <a:pt x="1418577" y="0"/>
                                </a:moveTo>
                                <a:lnTo>
                                  <a:pt x="0" y="2649677"/>
                                </a:lnTo>
                              </a:path>
                            </a:pathLst>
                          </a:custGeom>
                          <a:ln w="28575">
                            <a:solidFill>
                              <a:srgbClr val="FF0000"/>
                            </a:solidFill>
                            <a:prstDash val="solid"/>
                          </a:ln>
                        </wps:spPr>
                        <wps:bodyPr wrap="square" lIns="0" tIns="0" rIns="0" bIns="0" rtlCol="0">
                          <a:prstTxWarp prst="textNoShape">
                            <a:avLst/>
                          </a:prstTxWarp>
                          <a:noAutofit/>
                        </wps:bodyPr>
                      </wps:wsp>
                      <wps:wsp>
                        <wps:cNvPr id="1547501356" name="Graphic 86"/>
                        <wps:cNvSpPr/>
                        <wps:spPr>
                          <a:xfrm>
                            <a:off x="2190564" y="4051291"/>
                            <a:ext cx="88265" cy="99695"/>
                          </a:xfrm>
                          <a:custGeom>
                            <a:avLst/>
                            <a:gdLst/>
                            <a:ahLst/>
                            <a:cxnLst/>
                            <a:rect l="l" t="t" r="r" b="b"/>
                            <a:pathLst>
                              <a:path w="88265" h="99695">
                                <a:moveTo>
                                  <a:pt x="0" y="0"/>
                                </a:moveTo>
                                <a:lnTo>
                                  <a:pt x="3632" y="99174"/>
                                </a:lnTo>
                                <a:lnTo>
                                  <a:pt x="88176" y="47205"/>
                                </a:lnTo>
                              </a:path>
                            </a:pathLst>
                          </a:custGeom>
                          <a:ln w="28574">
                            <a:solidFill>
                              <a:srgbClr val="FF0000"/>
                            </a:solidFill>
                            <a:prstDash val="solid"/>
                          </a:ln>
                        </wps:spPr>
                        <wps:bodyPr wrap="square" lIns="0" tIns="0" rIns="0" bIns="0" rtlCol="0">
                          <a:prstTxWarp prst="textNoShape">
                            <a:avLst/>
                          </a:prstTxWarp>
                          <a:noAutofit/>
                        </wps:bodyPr>
                      </wps:wsp>
                      <wps:wsp>
                        <wps:cNvPr id="409663626" name="Graphic 87"/>
                        <wps:cNvSpPr/>
                        <wps:spPr>
                          <a:xfrm>
                            <a:off x="1371853" y="853721"/>
                            <a:ext cx="2791460" cy="300355"/>
                          </a:xfrm>
                          <a:custGeom>
                            <a:avLst/>
                            <a:gdLst/>
                            <a:ahLst/>
                            <a:cxnLst/>
                            <a:rect l="l" t="t" r="r" b="b"/>
                            <a:pathLst>
                              <a:path w="2791460" h="300355">
                                <a:moveTo>
                                  <a:pt x="0" y="50063"/>
                                </a:moveTo>
                                <a:lnTo>
                                  <a:pt x="3934" y="30577"/>
                                </a:lnTo>
                                <a:lnTo>
                                  <a:pt x="14663" y="14663"/>
                                </a:lnTo>
                                <a:lnTo>
                                  <a:pt x="30577" y="3934"/>
                                </a:lnTo>
                                <a:lnTo>
                                  <a:pt x="50063" y="0"/>
                                </a:lnTo>
                                <a:lnTo>
                                  <a:pt x="2741396" y="0"/>
                                </a:lnTo>
                                <a:lnTo>
                                  <a:pt x="2760882" y="3934"/>
                                </a:lnTo>
                                <a:lnTo>
                                  <a:pt x="2776796" y="14663"/>
                                </a:lnTo>
                                <a:lnTo>
                                  <a:pt x="2787525" y="30577"/>
                                </a:lnTo>
                                <a:lnTo>
                                  <a:pt x="2791460" y="50063"/>
                                </a:lnTo>
                                <a:lnTo>
                                  <a:pt x="2791460" y="250304"/>
                                </a:lnTo>
                                <a:lnTo>
                                  <a:pt x="2787525" y="269788"/>
                                </a:lnTo>
                                <a:lnTo>
                                  <a:pt x="2776796" y="285697"/>
                                </a:lnTo>
                                <a:lnTo>
                                  <a:pt x="2760882" y="296422"/>
                                </a:lnTo>
                                <a:lnTo>
                                  <a:pt x="2741396" y="300355"/>
                                </a:lnTo>
                                <a:lnTo>
                                  <a:pt x="50063" y="300355"/>
                                </a:lnTo>
                                <a:lnTo>
                                  <a:pt x="30577" y="296422"/>
                                </a:lnTo>
                                <a:lnTo>
                                  <a:pt x="14663" y="285697"/>
                                </a:lnTo>
                                <a:lnTo>
                                  <a:pt x="3934" y="269788"/>
                                </a:lnTo>
                                <a:lnTo>
                                  <a:pt x="0" y="250304"/>
                                </a:lnTo>
                                <a:lnTo>
                                  <a:pt x="0" y="50063"/>
                                </a:lnTo>
                                <a:close/>
                              </a:path>
                            </a:pathLst>
                          </a:custGeom>
                          <a:ln w="28574">
                            <a:solidFill>
                              <a:srgbClr val="FF0000"/>
                            </a:solidFill>
                            <a:prstDash val="solid"/>
                          </a:ln>
                        </wps:spPr>
                        <wps:bodyPr wrap="square" lIns="0" tIns="0" rIns="0" bIns="0" rtlCol="0">
                          <a:prstTxWarp prst="textNoShape">
                            <a:avLst/>
                          </a:prstTxWarp>
                          <a:noAutofit/>
                        </wps:bodyPr>
                      </wps:wsp>
                      <wps:wsp>
                        <wps:cNvPr id="760031817" name="Graphic 88"/>
                        <wps:cNvSpPr/>
                        <wps:spPr>
                          <a:xfrm>
                            <a:off x="3505453" y="1211233"/>
                            <a:ext cx="285750" cy="196850"/>
                          </a:xfrm>
                          <a:custGeom>
                            <a:avLst/>
                            <a:gdLst/>
                            <a:ahLst/>
                            <a:cxnLst/>
                            <a:rect l="l" t="t" r="r" b="b"/>
                            <a:pathLst>
                              <a:path w="285750" h="196850">
                                <a:moveTo>
                                  <a:pt x="0" y="32804"/>
                                </a:moveTo>
                                <a:lnTo>
                                  <a:pt x="2578" y="20032"/>
                                </a:lnTo>
                                <a:lnTo>
                                  <a:pt x="9610" y="9605"/>
                                </a:lnTo>
                                <a:lnTo>
                                  <a:pt x="20038" y="2577"/>
                                </a:lnTo>
                                <a:lnTo>
                                  <a:pt x="32804" y="0"/>
                                </a:lnTo>
                                <a:lnTo>
                                  <a:pt x="252945" y="0"/>
                                </a:lnTo>
                                <a:lnTo>
                                  <a:pt x="265711" y="2577"/>
                                </a:lnTo>
                                <a:lnTo>
                                  <a:pt x="276139" y="9605"/>
                                </a:lnTo>
                                <a:lnTo>
                                  <a:pt x="283171" y="20032"/>
                                </a:lnTo>
                                <a:lnTo>
                                  <a:pt x="285750" y="32804"/>
                                </a:lnTo>
                                <a:lnTo>
                                  <a:pt x="285750" y="164033"/>
                                </a:lnTo>
                                <a:lnTo>
                                  <a:pt x="283171" y="176806"/>
                                </a:lnTo>
                                <a:lnTo>
                                  <a:pt x="276139" y="187237"/>
                                </a:lnTo>
                                <a:lnTo>
                                  <a:pt x="265711" y="194270"/>
                                </a:lnTo>
                                <a:lnTo>
                                  <a:pt x="252945" y="196849"/>
                                </a:lnTo>
                                <a:lnTo>
                                  <a:pt x="32804" y="196849"/>
                                </a:lnTo>
                                <a:lnTo>
                                  <a:pt x="20038" y="194270"/>
                                </a:lnTo>
                                <a:lnTo>
                                  <a:pt x="9610" y="187237"/>
                                </a:lnTo>
                                <a:lnTo>
                                  <a:pt x="2578" y="176806"/>
                                </a:lnTo>
                                <a:lnTo>
                                  <a:pt x="0" y="164033"/>
                                </a:lnTo>
                                <a:lnTo>
                                  <a:pt x="0" y="32804"/>
                                </a:lnTo>
                                <a:close/>
                              </a:path>
                            </a:pathLst>
                          </a:custGeom>
                          <a:ln w="28575">
                            <a:solidFill>
                              <a:srgbClr val="FF0000"/>
                            </a:solidFill>
                            <a:prstDash val="solid"/>
                          </a:ln>
                        </wps:spPr>
                        <wps:bodyPr wrap="square" lIns="0" tIns="0" rIns="0" bIns="0" rtlCol="0">
                          <a:prstTxWarp prst="textNoShape">
                            <a:avLst/>
                          </a:prstTxWarp>
                          <a:noAutofit/>
                        </wps:bodyPr>
                      </wps:wsp>
                      <wps:wsp>
                        <wps:cNvPr id="925312219" name="Graphic 89"/>
                        <wps:cNvSpPr/>
                        <wps:spPr>
                          <a:xfrm>
                            <a:off x="1780157" y="4285579"/>
                            <a:ext cx="285750" cy="196850"/>
                          </a:xfrm>
                          <a:custGeom>
                            <a:avLst/>
                            <a:gdLst/>
                            <a:ahLst/>
                            <a:cxnLst/>
                            <a:rect l="l" t="t" r="r" b="b"/>
                            <a:pathLst>
                              <a:path w="285750" h="196850">
                                <a:moveTo>
                                  <a:pt x="0" y="32804"/>
                                </a:moveTo>
                                <a:lnTo>
                                  <a:pt x="2578" y="20032"/>
                                </a:lnTo>
                                <a:lnTo>
                                  <a:pt x="9610" y="9605"/>
                                </a:lnTo>
                                <a:lnTo>
                                  <a:pt x="20038" y="2577"/>
                                </a:lnTo>
                                <a:lnTo>
                                  <a:pt x="32804" y="0"/>
                                </a:lnTo>
                                <a:lnTo>
                                  <a:pt x="252945" y="0"/>
                                </a:lnTo>
                                <a:lnTo>
                                  <a:pt x="265711" y="2577"/>
                                </a:lnTo>
                                <a:lnTo>
                                  <a:pt x="276139" y="9605"/>
                                </a:lnTo>
                                <a:lnTo>
                                  <a:pt x="283171" y="20032"/>
                                </a:lnTo>
                                <a:lnTo>
                                  <a:pt x="285750" y="32804"/>
                                </a:lnTo>
                                <a:lnTo>
                                  <a:pt x="285750" y="164033"/>
                                </a:lnTo>
                                <a:lnTo>
                                  <a:pt x="283171" y="176806"/>
                                </a:lnTo>
                                <a:lnTo>
                                  <a:pt x="276139" y="187237"/>
                                </a:lnTo>
                                <a:lnTo>
                                  <a:pt x="265711" y="194270"/>
                                </a:lnTo>
                                <a:lnTo>
                                  <a:pt x="252945" y="196850"/>
                                </a:lnTo>
                                <a:lnTo>
                                  <a:pt x="32804" y="196850"/>
                                </a:lnTo>
                                <a:lnTo>
                                  <a:pt x="20038" y="194270"/>
                                </a:lnTo>
                                <a:lnTo>
                                  <a:pt x="9610" y="187237"/>
                                </a:lnTo>
                                <a:lnTo>
                                  <a:pt x="2578" y="176806"/>
                                </a:lnTo>
                                <a:lnTo>
                                  <a:pt x="0" y="164033"/>
                                </a:lnTo>
                                <a:lnTo>
                                  <a:pt x="0" y="32804"/>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A0E341D" id="Group 1695329481" o:spid="_x0000_s1026" style="position:absolute;margin-left:0;margin-top:18.9pt;width:419.9pt;height:587.2pt;z-index:-251551744;mso-wrap-distance-left:0;mso-wrap-distance-right:0;mso-position-horizontal:center;mso-position-horizontal-relative:margin" coordsize="53327,74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">
                <v:shape id="Image 83" o:spid="_x0000_s1027" type="#_x0000_t75" style="position:absolute;width:53324;height:35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">
                  <v:imagedata r:id="rId63" o:title=""/>
                </v:shape>
                <v:shape id="Image 84" o:spid="_x0000_s1028" type="#_x0000_t75" style="position:absolute;left:4282;top:36804;width:44729;height:37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">
                  <v:imagedata r:id="rId64" o:title=""/>
                </v:shape>
                <v:shape id="Graphic 85" o:spid="_x0000_s1029" style="position:absolute;left:21941;top:15007;width:14186;height:26499;visibility:visible;mso-wrap-style:square;v-text-anchor:top" coordsize="1418590,264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" path="m1418577,l,2649677e" filled="f" strokecolor="red" strokeweight="2.25pt">
                  <v:path arrowok="t"/>
                </v:shape>
                <v:shape id="Graphic 86" o:spid="_x0000_s1030" style="position:absolute;left:21905;top:40512;width:883;height:997;visibility:visible;mso-wrap-style:square;v-text-anchor:top" coordsize="88265,9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" path="m,l3632,99174,88176,47205e" filled="f" strokecolor="red" strokeweight=".79372mm">
                  <v:path arrowok="t"/>
                </v:shape>
                <v:shape id="Graphic 87" o:spid="_x0000_s1031" style="position:absolute;left:13718;top:8537;width:27915;height:3003;visibility:visible;mso-wrap-style:square;v-text-anchor:top" coordsize="2791460,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" path="m,50063l3934,30577,14663,14663,30577,3934,50063,,2741396,r19486,3934l2776796,14663r10729,15914l2791460,50063r,200241l2787525,269788r-10729,15909l2760882,296422r-19486,3933l50063,300355,30577,296422,14663,285697,3934,269788,,250304,,50063xe" filled="f" strokecolor="red" strokeweight=".79372mm">
                  <v:path arrowok="t"/>
                </v:shape>
                <v:shape id="Graphic 88" o:spid="_x0000_s1032" style="position:absolute;left:35054;top:12112;width:2858;height:1968;visibility:visible;mso-wrap-style:square;v-text-anchor:top" coordsize="28575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" path="m,32804l2578,20032,9610,9605,20038,2577,32804,,252945,r12766,2577l276139,9605r7032,10427l285750,32804r,131229l283171,176806r-7032,10431l265711,194270r-12766,2579l32804,196849,20038,194270,9610,187237,2578,176806,,164033,,32804xe" filled="f" strokecolor="red" strokeweight="2.25pt">
                  <v:path arrowok="t"/>
                </v:shape>
                <v:shape id="Graphic 89" o:spid="_x0000_s1033" style="position:absolute;left:17801;top:42855;width:2858;height:1969;visibility:visible;mso-wrap-style:square;v-text-anchor:top" coordsize="28575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" path="m,32804l2578,20032,9610,9605,20038,2577,32804,,252945,r12766,2577l276139,9605r7032,10427l285750,32804r,131229l283171,176806r-7032,10431l265711,194270r-12766,2580l32804,196850,20038,194270,9610,187237,2578,176806,,164033,,32804xe" filled="f" strokecolor="red" strokeweight="2.25pt">
                  <v:path arrowok="t"/>
                </v:shape>
                <w10:wrap type="topAndBottom" anchorx="margin"/>
              </v:group>
            </w:pict>
          </mc:Fallback>
        </mc:AlternateContent>
      </w:r>
      <w:r w:rsidR="007F45A9" w:rsidRPr="00670749">
        <w:tab/>
      </w:r>
    </w:p>
    <w:p w14:paraId="149D2F82" w14:textId="4EEF843A" w:rsidR="008154CE" w:rsidRPr="00670749" w:rsidRDefault="008154CE" w:rsidP="005E5FE5">
      <w:pPr>
        <w:pStyle w:val="Heading2"/>
        <w:spacing w:before="91"/>
        <w:jc w:val="center"/>
        <w:rPr>
          <w:rFonts w:ascii="Times New Roman" w:hAnsi="Times New Roman"/>
          <w:color w:val="auto"/>
          <w:spacing w:val="-2"/>
        </w:rPr>
      </w:pPr>
      <w:bookmarkStart w:id="25" w:name="Cerere"/>
      <w:bookmarkStart w:id="26" w:name="_Toc231400941"/>
      <w:bookmarkEnd w:id="25"/>
      <w:r w:rsidRPr="00670749">
        <w:rPr>
          <w:rFonts w:ascii="Times New Roman" w:hAnsi="Times New Roman"/>
          <w:color w:val="auto"/>
          <w:spacing w:val="-2"/>
        </w:rPr>
        <w:lastRenderedPageBreak/>
        <w:t>Cerere</w:t>
      </w:r>
      <w:bookmarkEnd w:id="26"/>
    </w:p>
    <w:p w14:paraId="098E0735" w14:textId="77777777" w:rsidR="005E5FE5" w:rsidRPr="00670749" w:rsidRDefault="005E5FE5" w:rsidP="005E5FE5"/>
    <w:p w14:paraId="6D344047" w14:textId="24AB25A2" w:rsidR="008154CE" w:rsidRPr="00670749" w:rsidRDefault="005E5FE5" w:rsidP="005E5FE5">
      <w:pPr>
        <w:pStyle w:val="ListParagraph"/>
        <w:widowControl w:val="0"/>
        <w:autoSpaceDE w:val="0"/>
        <w:autoSpaceDN w:val="0"/>
        <w:spacing w:after="0"/>
        <w:ind w:left="0" w:firstLine="567"/>
        <w:contextualSpacing w:val="0"/>
        <w:jc w:val="both"/>
        <w:rPr>
          <w:rFonts w:ascii="Times New Roman" w:hAnsi="Times New Roman"/>
          <w:sz w:val="26"/>
          <w:szCs w:val="26"/>
          <w:lang w:val="ro-MD"/>
        </w:rPr>
      </w:pPr>
      <w:r w:rsidRPr="00670749">
        <w:rPr>
          <w:rFonts w:ascii="Times New Roman" w:hAnsi="Times New Roman"/>
          <w:b/>
          <w:bCs/>
          <w:sz w:val="26"/>
          <w:szCs w:val="26"/>
          <w:lang w:val="ro-MD"/>
        </w:rPr>
        <w:t>24.</w:t>
      </w:r>
      <w:r w:rsidRPr="00670749">
        <w:rPr>
          <w:rFonts w:ascii="Times New Roman" w:hAnsi="Times New Roman"/>
          <w:sz w:val="26"/>
          <w:szCs w:val="26"/>
          <w:lang w:val="ro-MD"/>
        </w:rPr>
        <w:t xml:space="preserve"> </w:t>
      </w:r>
      <w:r w:rsidR="008154CE" w:rsidRPr="00670749">
        <w:rPr>
          <w:rFonts w:ascii="Times New Roman" w:hAnsi="Times New Roman"/>
          <w:sz w:val="26"/>
          <w:szCs w:val="26"/>
          <w:lang w:val="ro-MD"/>
        </w:rPr>
        <w:t>Sub-meniul</w:t>
      </w:r>
      <w:r w:rsidR="008154CE" w:rsidRPr="00670749">
        <w:rPr>
          <w:rFonts w:ascii="Times New Roman" w:hAnsi="Times New Roman"/>
          <w:spacing w:val="-10"/>
          <w:sz w:val="26"/>
          <w:szCs w:val="26"/>
          <w:lang w:val="ro-MD"/>
        </w:rPr>
        <w:t xml:space="preserve"> </w:t>
      </w:r>
      <w:r w:rsidR="008154CE" w:rsidRPr="00670749">
        <w:rPr>
          <w:rFonts w:ascii="Times New Roman" w:hAnsi="Times New Roman"/>
          <w:b/>
          <w:sz w:val="26"/>
          <w:szCs w:val="26"/>
          <w:lang w:val="ro-MD"/>
        </w:rPr>
        <w:t>Cerere</w:t>
      </w:r>
      <w:r w:rsidR="008154CE" w:rsidRPr="00670749">
        <w:rPr>
          <w:rFonts w:ascii="Times New Roman" w:hAnsi="Times New Roman"/>
          <w:b/>
          <w:spacing w:val="-10"/>
          <w:sz w:val="26"/>
          <w:szCs w:val="26"/>
          <w:lang w:val="ro-MD"/>
        </w:rPr>
        <w:t xml:space="preserve"> </w:t>
      </w:r>
      <w:r w:rsidR="008154CE" w:rsidRPr="00670749">
        <w:rPr>
          <w:rFonts w:ascii="Times New Roman" w:hAnsi="Times New Roman"/>
          <w:sz w:val="26"/>
          <w:szCs w:val="26"/>
          <w:lang w:val="ro-MD"/>
        </w:rPr>
        <w:t>include</w:t>
      </w:r>
      <w:r w:rsidR="008154CE" w:rsidRPr="00670749">
        <w:rPr>
          <w:rFonts w:ascii="Times New Roman" w:hAnsi="Times New Roman"/>
          <w:spacing w:val="-10"/>
          <w:sz w:val="26"/>
          <w:szCs w:val="26"/>
          <w:lang w:val="ro-MD"/>
        </w:rPr>
        <w:t xml:space="preserve"> </w:t>
      </w:r>
      <w:r w:rsidR="008154CE" w:rsidRPr="00670749">
        <w:rPr>
          <w:rFonts w:ascii="Times New Roman" w:hAnsi="Times New Roman"/>
          <w:sz w:val="26"/>
          <w:szCs w:val="26"/>
          <w:lang w:val="ro-MD"/>
        </w:rPr>
        <w:t>lista</w:t>
      </w:r>
      <w:r w:rsidR="008154CE" w:rsidRPr="00670749">
        <w:rPr>
          <w:rFonts w:ascii="Times New Roman" w:hAnsi="Times New Roman"/>
          <w:spacing w:val="-10"/>
          <w:sz w:val="26"/>
          <w:szCs w:val="26"/>
          <w:lang w:val="ro-MD"/>
        </w:rPr>
        <w:t xml:space="preserve"> </w:t>
      </w:r>
      <w:r w:rsidR="008154CE" w:rsidRPr="00670749">
        <w:rPr>
          <w:rFonts w:ascii="Times New Roman" w:hAnsi="Times New Roman"/>
          <w:sz w:val="26"/>
          <w:szCs w:val="26"/>
          <w:lang w:val="ro-MD"/>
        </w:rPr>
        <w:t>tuturor</w:t>
      </w:r>
      <w:r w:rsidR="008154CE" w:rsidRPr="00670749">
        <w:rPr>
          <w:rFonts w:ascii="Times New Roman" w:hAnsi="Times New Roman"/>
          <w:spacing w:val="-8"/>
          <w:sz w:val="26"/>
          <w:szCs w:val="26"/>
          <w:lang w:val="ro-MD"/>
        </w:rPr>
        <w:t xml:space="preserve"> </w:t>
      </w:r>
      <w:r w:rsidR="008154CE" w:rsidRPr="00670749">
        <w:rPr>
          <w:rFonts w:ascii="Times New Roman" w:hAnsi="Times New Roman"/>
          <w:sz w:val="26"/>
          <w:szCs w:val="26"/>
          <w:lang w:val="ro-MD"/>
        </w:rPr>
        <w:t>Cererilor</w:t>
      </w:r>
      <w:r w:rsidR="008154CE" w:rsidRPr="00670749">
        <w:rPr>
          <w:rFonts w:ascii="Times New Roman" w:hAnsi="Times New Roman"/>
          <w:spacing w:val="-11"/>
          <w:sz w:val="26"/>
          <w:szCs w:val="26"/>
          <w:lang w:val="ro-MD"/>
        </w:rPr>
        <w:t xml:space="preserve"> </w:t>
      </w:r>
      <w:r w:rsidR="008154CE" w:rsidRPr="00670749">
        <w:rPr>
          <w:rFonts w:ascii="Times New Roman" w:hAnsi="Times New Roman"/>
          <w:sz w:val="26"/>
          <w:szCs w:val="26"/>
          <w:lang w:val="ro-MD"/>
        </w:rPr>
        <w:t>(dosare)</w:t>
      </w:r>
      <w:r w:rsidR="008154CE" w:rsidRPr="00670749">
        <w:rPr>
          <w:rFonts w:ascii="Times New Roman" w:hAnsi="Times New Roman"/>
          <w:spacing w:val="-8"/>
          <w:sz w:val="26"/>
          <w:szCs w:val="26"/>
          <w:lang w:val="ro-MD"/>
        </w:rPr>
        <w:t xml:space="preserve"> </w:t>
      </w:r>
      <w:r w:rsidR="008154CE" w:rsidRPr="00670749">
        <w:rPr>
          <w:rFonts w:ascii="Times New Roman" w:hAnsi="Times New Roman"/>
          <w:sz w:val="26"/>
          <w:szCs w:val="26"/>
          <w:lang w:val="ro-MD"/>
        </w:rPr>
        <w:t>pentru</w:t>
      </w:r>
      <w:r w:rsidR="008154CE" w:rsidRPr="00670749">
        <w:rPr>
          <w:rFonts w:ascii="Times New Roman" w:hAnsi="Times New Roman"/>
          <w:spacing w:val="-12"/>
          <w:sz w:val="26"/>
          <w:szCs w:val="26"/>
          <w:lang w:val="ro-MD"/>
        </w:rPr>
        <w:t xml:space="preserve"> </w:t>
      </w:r>
      <w:r w:rsidR="008154CE" w:rsidRPr="00670749">
        <w:rPr>
          <w:rFonts w:ascii="Times New Roman" w:hAnsi="Times New Roman"/>
          <w:sz w:val="26"/>
          <w:szCs w:val="26"/>
          <w:lang w:val="ro-MD"/>
        </w:rPr>
        <w:t>înregistrarea</w:t>
      </w:r>
      <w:r w:rsidR="008154CE" w:rsidRPr="00670749">
        <w:rPr>
          <w:rFonts w:ascii="Times New Roman" w:hAnsi="Times New Roman"/>
          <w:spacing w:val="-10"/>
          <w:sz w:val="26"/>
          <w:szCs w:val="26"/>
          <w:lang w:val="ro-MD"/>
        </w:rPr>
        <w:t xml:space="preserve"> </w:t>
      </w:r>
      <w:r w:rsidR="008154CE" w:rsidRPr="00670749">
        <w:rPr>
          <w:rFonts w:ascii="Times New Roman" w:hAnsi="Times New Roman"/>
          <w:sz w:val="26"/>
          <w:szCs w:val="26"/>
          <w:lang w:val="ro-MD"/>
        </w:rPr>
        <w:t>dispozitivelor</w:t>
      </w:r>
      <w:r w:rsidR="008154CE" w:rsidRPr="00670749">
        <w:rPr>
          <w:rFonts w:ascii="Times New Roman" w:hAnsi="Times New Roman"/>
          <w:spacing w:val="-9"/>
          <w:sz w:val="26"/>
          <w:szCs w:val="26"/>
          <w:lang w:val="ro-MD"/>
        </w:rPr>
        <w:t xml:space="preserve"> </w:t>
      </w:r>
      <w:r w:rsidR="008154CE" w:rsidRPr="00670749">
        <w:rPr>
          <w:rFonts w:ascii="Times New Roman" w:hAnsi="Times New Roman"/>
          <w:sz w:val="26"/>
          <w:szCs w:val="26"/>
          <w:lang w:val="ro-MD"/>
        </w:rPr>
        <w:t xml:space="preserve">medicale </w:t>
      </w:r>
      <w:r w:rsidR="008154CE" w:rsidRPr="00670749">
        <w:rPr>
          <w:rFonts w:ascii="Times New Roman" w:hAnsi="Times New Roman"/>
          <w:spacing w:val="-6"/>
          <w:sz w:val="26"/>
          <w:szCs w:val="26"/>
          <w:lang w:val="ro-MD"/>
        </w:rPr>
        <w:t>depuse</w:t>
      </w:r>
      <w:r w:rsidR="008154CE" w:rsidRPr="00670749">
        <w:rPr>
          <w:rFonts w:ascii="Times New Roman" w:hAnsi="Times New Roman"/>
          <w:spacing w:val="-8"/>
          <w:sz w:val="26"/>
          <w:szCs w:val="26"/>
          <w:lang w:val="ro-MD"/>
        </w:rPr>
        <w:t xml:space="preserve"> </w:t>
      </w:r>
      <w:r w:rsidR="008154CE" w:rsidRPr="00670749">
        <w:rPr>
          <w:rFonts w:ascii="Times New Roman" w:hAnsi="Times New Roman"/>
          <w:spacing w:val="-6"/>
          <w:sz w:val="26"/>
          <w:szCs w:val="26"/>
          <w:lang w:val="ro-MD"/>
        </w:rPr>
        <w:t>on-line</w:t>
      </w:r>
      <w:r w:rsidR="008154CE" w:rsidRPr="00670749">
        <w:rPr>
          <w:rFonts w:ascii="Times New Roman" w:hAnsi="Times New Roman"/>
          <w:spacing w:val="-7"/>
          <w:sz w:val="26"/>
          <w:szCs w:val="26"/>
          <w:lang w:val="ro-MD"/>
        </w:rPr>
        <w:t xml:space="preserve"> </w:t>
      </w:r>
      <w:r w:rsidR="008154CE" w:rsidRPr="00670749">
        <w:rPr>
          <w:rFonts w:ascii="Times New Roman" w:hAnsi="Times New Roman"/>
          <w:spacing w:val="-6"/>
          <w:sz w:val="26"/>
          <w:szCs w:val="26"/>
          <w:lang w:val="ro-MD"/>
        </w:rPr>
        <w:t>și</w:t>
      </w:r>
      <w:r w:rsidR="008154CE" w:rsidRPr="00670749">
        <w:rPr>
          <w:rFonts w:ascii="Times New Roman" w:hAnsi="Times New Roman"/>
          <w:spacing w:val="-9"/>
          <w:sz w:val="26"/>
          <w:szCs w:val="26"/>
          <w:lang w:val="ro-MD"/>
        </w:rPr>
        <w:t xml:space="preserve"> </w:t>
      </w:r>
      <w:r w:rsidR="008154CE" w:rsidRPr="00670749">
        <w:rPr>
          <w:rFonts w:ascii="Times New Roman" w:hAnsi="Times New Roman"/>
          <w:spacing w:val="-6"/>
          <w:sz w:val="26"/>
          <w:szCs w:val="26"/>
          <w:lang w:val="ro-MD"/>
        </w:rPr>
        <w:t>conține</w:t>
      </w:r>
      <w:r w:rsidR="008154CE" w:rsidRPr="00670749">
        <w:rPr>
          <w:rFonts w:ascii="Times New Roman" w:hAnsi="Times New Roman"/>
          <w:spacing w:val="-9"/>
          <w:sz w:val="26"/>
          <w:szCs w:val="26"/>
          <w:lang w:val="ro-MD"/>
        </w:rPr>
        <w:t xml:space="preserve"> </w:t>
      </w:r>
      <w:r w:rsidR="008154CE" w:rsidRPr="00670749">
        <w:rPr>
          <w:rFonts w:ascii="Times New Roman" w:hAnsi="Times New Roman"/>
          <w:spacing w:val="-6"/>
          <w:sz w:val="26"/>
          <w:szCs w:val="26"/>
          <w:lang w:val="ro-MD"/>
        </w:rPr>
        <w:t>informația</w:t>
      </w:r>
      <w:r w:rsidR="008154CE" w:rsidRPr="00670749">
        <w:rPr>
          <w:rFonts w:ascii="Times New Roman" w:hAnsi="Times New Roman"/>
          <w:spacing w:val="-9"/>
          <w:sz w:val="26"/>
          <w:szCs w:val="26"/>
          <w:lang w:val="ro-MD"/>
        </w:rPr>
        <w:t xml:space="preserve"> </w:t>
      </w:r>
      <w:r w:rsidR="008154CE" w:rsidRPr="00670749">
        <w:rPr>
          <w:rFonts w:ascii="Times New Roman" w:hAnsi="Times New Roman"/>
          <w:spacing w:val="-6"/>
          <w:sz w:val="26"/>
          <w:szCs w:val="26"/>
          <w:lang w:val="ro-MD"/>
        </w:rPr>
        <w:t>relevantă</w:t>
      </w:r>
      <w:r w:rsidR="008154CE" w:rsidRPr="00670749">
        <w:rPr>
          <w:rFonts w:ascii="Times New Roman" w:hAnsi="Times New Roman"/>
          <w:spacing w:val="40"/>
          <w:sz w:val="26"/>
          <w:szCs w:val="26"/>
          <w:lang w:val="ro-MD"/>
        </w:rPr>
        <w:t xml:space="preserve"> </w:t>
      </w:r>
      <w:r w:rsidR="008154CE" w:rsidRPr="00670749">
        <w:rPr>
          <w:rFonts w:ascii="Times New Roman" w:hAnsi="Times New Roman"/>
          <w:spacing w:val="-6"/>
          <w:sz w:val="26"/>
          <w:szCs w:val="26"/>
          <w:lang w:val="ro-MD"/>
        </w:rPr>
        <w:t>gestionării</w:t>
      </w:r>
      <w:r w:rsidR="008154CE" w:rsidRPr="00670749">
        <w:rPr>
          <w:rFonts w:ascii="Times New Roman" w:hAnsi="Times New Roman"/>
          <w:spacing w:val="-7"/>
          <w:sz w:val="26"/>
          <w:szCs w:val="26"/>
          <w:lang w:val="ro-MD"/>
        </w:rPr>
        <w:t xml:space="preserve"> </w:t>
      </w:r>
      <w:r w:rsidR="008154CE" w:rsidRPr="00670749">
        <w:rPr>
          <w:rFonts w:ascii="Times New Roman" w:hAnsi="Times New Roman"/>
          <w:spacing w:val="-6"/>
          <w:sz w:val="26"/>
          <w:szCs w:val="26"/>
          <w:lang w:val="ro-MD"/>
        </w:rPr>
        <w:t>mai</w:t>
      </w:r>
      <w:r w:rsidR="008154CE" w:rsidRPr="00670749">
        <w:rPr>
          <w:rFonts w:ascii="Times New Roman" w:hAnsi="Times New Roman"/>
          <w:spacing w:val="-9"/>
          <w:sz w:val="26"/>
          <w:szCs w:val="26"/>
          <w:lang w:val="ro-MD"/>
        </w:rPr>
        <w:t xml:space="preserve"> </w:t>
      </w:r>
      <w:r w:rsidR="008154CE" w:rsidRPr="00670749">
        <w:rPr>
          <w:rFonts w:ascii="Times New Roman" w:hAnsi="Times New Roman"/>
          <w:spacing w:val="-6"/>
          <w:sz w:val="26"/>
          <w:szCs w:val="26"/>
          <w:lang w:val="ro-MD"/>
        </w:rPr>
        <w:t>comode</w:t>
      </w:r>
      <w:r w:rsidR="008154CE" w:rsidRPr="00670749">
        <w:rPr>
          <w:rFonts w:ascii="Times New Roman" w:hAnsi="Times New Roman"/>
          <w:spacing w:val="-9"/>
          <w:sz w:val="26"/>
          <w:szCs w:val="26"/>
          <w:lang w:val="ro-MD"/>
        </w:rPr>
        <w:t xml:space="preserve"> </w:t>
      </w:r>
      <w:r w:rsidR="008154CE" w:rsidRPr="00670749">
        <w:rPr>
          <w:rFonts w:ascii="Times New Roman" w:hAnsi="Times New Roman"/>
          <w:spacing w:val="-6"/>
          <w:sz w:val="26"/>
          <w:szCs w:val="26"/>
          <w:lang w:val="ro-MD"/>
        </w:rPr>
        <w:t>a</w:t>
      </w:r>
      <w:r w:rsidR="008154CE" w:rsidRPr="00670749">
        <w:rPr>
          <w:rFonts w:ascii="Times New Roman" w:hAnsi="Times New Roman"/>
          <w:spacing w:val="-7"/>
          <w:sz w:val="26"/>
          <w:szCs w:val="26"/>
          <w:lang w:val="ro-MD"/>
        </w:rPr>
        <w:t xml:space="preserve"> </w:t>
      </w:r>
      <w:r w:rsidR="008154CE" w:rsidRPr="00670749">
        <w:rPr>
          <w:rFonts w:ascii="Times New Roman" w:hAnsi="Times New Roman"/>
          <w:spacing w:val="-6"/>
          <w:sz w:val="26"/>
          <w:szCs w:val="26"/>
          <w:lang w:val="ro-MD"/>
        </w:rPr>
        <w:t>DM,</w:t>
      </w:r>
      <w:r w:rsidR="008154CE" w:rsidRPr="00670749">
        <w:rPr>
          <w:rFonts w:ascii="Times New Roman" w:hAnsi="Times New Roman"/>
          <w:spacing w:val="-7"/>
          <w:sz w:val="26"/>
          <w:szCs w:val="26"/>
          <w:lang w:val="ro-MD"/>
        </w:rPr>
        <w:t xml:space="preserve"> </w:t>
      </w:r>
      <w:r w:rsidR="008154CE" w:rsidRPr="00670749">
        <w:rPr>
          <w:rFonts w:ascii="Times New Roman" w:hAnsi="Times New Roman"/>
          <w:spacing w:val="-6"/>
          <w:sz w:val="26"/>
          <w:szCs w:val="26"/>
          <w:lang w:val="ro-MD"/>
        </w:rPr>
        <w:t>termenul</w:t>
      </w:r>
      <w:r w:rsidR="008154CE" w:rsidRPr="00670749">
        <w:rPr>
          <w:rFonts w:ascii="Times New Roman" w:hAnsi="Times New Roman"/>
          <w:spacing w:val="-9"/>
          <w:sz w:val="26"/>
          <w:szCs w:val="26"/>
          <w:lang w:val="ro-MD"/>
        </w:rPr>
        <w:t xml:space="preserve"> </w:t>
      </w:r>
      <w:r w:rsidR="008154CE" w:rsidRPr="00670749">
        <w:rPr>
          <w:rFonts w:ascii="Times New Roman" w:hAnsi="Times New Roman"/>
          <w:spacing w:val="-6"/>
          <w:sz w:val="26"/>
          <w:szCs w:val="26"/>
          <w:lang w:val="ro-MD"/>
        </w:rPr>
        <w:t>de</w:t>
      </w:r>
      <w:r w:rsidR="008154CE" w:rsidRPr="00670749">
        <w:rPr>
          <w:rFonts w:ascii="Times New Roman" w:hAnsi="Times New Roman"/>
          <w:spacing w:val="-7"/>
          <w:sz w:val="26"/>
          <w:szCs w:val="26"/>
          <w:lang w:val="ro-MD"/>
        </w:rPr>
        <w:t xml:space="preserve"> </w:t>
      </w:r>
      <w:r w:rsidR="008154CE" w:rsidRPr="00670749">
        <w:rPr>
          <w:rFonts w:ascii="Times New Roman" w:hAnsi="Times New Roman"/>
          <w:spacing w:val="-6"/>
          <w:sz w:val="26"/>
          <w:szCs w:val="26"/>
          <w:lang w:val="ro-MD"/>
        </w:rPr>
        <w:t>expirare</w:t>
      </w:r>
      <w:r w:rsidR="008154CE" w:rsidRPr="00670749">
        <w:rPr>
          <w:rFonts w:ascii="Times New Roman" w:hAnsi="Times New Roman"/>
          <w:spacing w:val="-10"/>
          <w:sz w:val="26"/>
          <w:szCs w:val="26"/>
          <w:lang w:val="ro-MD"/>
        </w:rPr>
        <w:t xml:space="preserve"> </w:t>
      </w:r>
      <w:r w:rsidR="008154CE" w:rsidRPr="00670749">
        <w:rPr>
          <w:rFonts w:ascii="Times New Roman" w:hAnsi="Times New Roman"/>
          <w:spacing w:val="-6"/>
          <w:sz w:val="26"/>
          <w:szCs w:val="26"/>
          <w:lang w:val="ro-MD"/>
        </w:rPr>
        <w:t xml:space="preserve">a </w:t>
      </w:r>
      <w:r w:rsidR="008154CE" w:rsidRPr="00670749">
        <w:rPr>
          <w:rFonts w:ascii="Times New Roman" w:hAnsi="Times New Roman"/>
          <w:sz w:val="26"/>
          <w:szCs w:val="26"/>
          <w:lang w:val="ro-MD"/>
        </w:rPr>
        <w:t>perioadei de aflare în RSDM.</w:t>
      </w:r>
    </w:p>
    <w:p w14:paraId="0892CA86" w14:textId="0DE63F21" w:rsidR="008154CE" w:rsidRPr="00670749" w:rsidRDefault="005E5FE5" w:rsidP="00FB0BC6">
      <w:pPr>
        <w:pStyle w:val="BodyText"/>
        <w:rPr>
          <w:noProof w:val="0"/>
          <w:lang w:val="ro-MD"/>
        </w:rPr>
      </w:pPr>
      <w:r w:rsidRPr="00670749">
        <w:rPr>
          <w:rFonts w:ascii="Times New Roman" w:hAnsi="Times New Roman"/>
          <w:sz w:val="26"/>
          <w:szCs w:val="26"/>
          <w:lang w:val="ro-MD" w:eastAsia="ro-RO"/>
        </w:rPr>
        <w:drawing>
          <wp:anchor distT="0" distB="0" distL="0" distR="0" simplePos="0" relativeHeight="251677696" behindDoc="0" locked="0" layoutInCell="1" allowOverlap="1" wp14:anchorId="6FE51779" wp14:editId="3B5376FD">
            <wp:simplePos x="0" y="0"/>
            <wp:positionH relativeFrom="margin">
              <wp:posOffset>40640</wp:posOffset>
            </wp:positionH>
            <wp:positionV relativeFrom="paragraph">
              <wp:posOffset>108073</wp:posOffset>
            </wp:positionV>
            <wp:extent cx="6170675" cy="1851659"/>
            <wp:effectExtent l="0" t="0" r="1905"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65" cstate="print"/>
                    <a:stretch>
                      <a:fillRect/>
                    </a:stretch>
                  </pic:blipFill>
                  <pic:spPr>
                    <a:xfrm>
                      <a:off x="0" y="0"/>
                      <a:ext cx="6170675" cy="1851659"/>
                    </a:xfrm>
                    <a:prstGeom prst="rect">
                      <a:avLst/>
                    </a:prstGeom>
                  </pic:spPr>
                </pic:pic>
              </a:graphicData>
            </a:graphic>
          </wp:anchor>
        </w:drawing>
      </w:r>
    </w:p>
    <w:p w14:paraId="02702B5C" w14:textId="77777777" w:rsidR="008154CE" w:rsidRPr="00670749" w:rsidRDefault="008154CE" w:rsidP="00FB0BC6">
      <w:pPr>
        <w:pStyle w:val="BodyText"/>
        <w:rPr>
          <w:noProof w:val="0"/>
          <w:lang w:val="ro-MD"/>
        </w:rPr>
      </w:pPr>
    </w:p>
    <w:p w14:paraId="243C1023" w14:textId="77777777" w:rsidR="008154CE" w:rsidRPr="00670749" w:rsidRDefault="008154CE" w:rsidP="00FB0BC6">
      <w:pPr>
        <w:pStyle w:val="BodyText"/>
        <w:rPr>
          <w:noProof w:val="0"/>
          <w:lang w:val="ro-MD"/>
        </w:rPr>
      </w:pPr>
    </w:p>
    <w:p w14:paraId="2F43CC89" w14:textId="77777777" w:rsidR="008154CE" w:rsidRPr="00670749" w:rsidRDefault="008154CE" w:rsidP="00FB0BC6">
      <w:pPr>
        <w:pStyle w:val="BodyText"/>
        <w:rPr>
          <w:noProof w:val="0"/>
          <w:lang w:val="ro-MD"/>
        </w:rPr>
      </w:pPr>
    </w:p>
    <w:p w14:paraId="570A68A1" w14:textId="77777777" w:rsidR="008154CE" w:rsidRPr="00670749" w:rsidRDefault="008154CE" w:rsidP="00FB0BC6">
      <w:pPr>
        <w:pStyle w:val="BodyText"/>
        <w:rPr>
          <w:noProof w:val="0"/>
          <w:lang w:val="ro-MD"/>
        </w:rPr>
      </w:pPr>
    </w:p>
    <w:p w14:paraId="455CBF8E" w14:textId="77777777" w:rsidR="008154CE" w:rsidRPr="00670749" w:rsidRDefault="008154CE" w:rsidP="00FB0BC6">
      <w:pPr>
        <w:pStyle w:val="BodyText"/>
        <w:rPr>
          <w:noProof w:val="0"/>
          <w:lang w:val="ro-MD"/>
        </w:rPr>
      </w:pPr>
    </w:p>
    <w:p w14:paraId="122D86FA" w14:textId="77777777" w:rsidR="008154CE" w:rsidRPr="00670749" w:rsidRDefault="008154CE" w:rsidP="00FB0BC6">
      <w:pPr>
        <w:pStyle w:val="BodyText"/>
        <w:rPr>
          <w:noProof w:val="0"/>
          <w:lang w:val="ro-MD"/>
        </w:rPr>
      </w:pPr>
    </w:p>
    <w:p w14:paraId="779FD6DF" w14:textId="77777777" w:rsidR="008154CE" w:rsidRPr="00670749" w:rsidRDefault="008154CE" w:rsidP="00FB0BC6">
      <w:pPr>
        <w:pStyle w:val="BodyText"/>
        <w:rPr>
          <w:noProof w:val="0"/>
          <w:lang w:val="ro-MD"/>
        </w:rPr>
      </w:pPr>
    </w:p>
    <w:p w14:paraId="59B0E6C6" w14:textId="77777777" w:rsidR="008154CE" w:rsidRPr="00670749" w:rsidRDefault="008154CE" w:rsidP="00FB0BC6">
      <w:pPr>
        <w:pStyle w:val="BodyText"/>
        <w:spacing w:before="122"/>
        <w:rPr>
          <w:noProof w:val="0"/>
          <w:lang w:val="ro-MD"/>
        </w:rPr>
      </w:pPr>
    </w:p>
    <w:p w14:paraId="568A0C67" w14:textId="28B72936" w:rsidR="005E5FE5" w:rsidRPr="00670749" w:rsidRDefault="005E5FE5" w:rsidP="005E5FE5">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b/>
          <w:bCs/>
          <w:sz w:val="26"/>
          <w:szCs w:val="26"/>
        </w:rPr>
        <w:t>25.</w:t>
      </w:r>
      <w:r w:rsidRPr="00670749">
        <w:rPr>
          <w:rFonts w:ascii="Times New Roman" w:hAnsi="Times New Roman"/>
          <w:sz w:val="26"/>
          <w:szCs w:val="26"/>
        </w:rPr>
        <w:t xml:space="preserve"> </w:t>
      </w:r>
      <w:r w:rsidR="008154CE" w:rsidRPr="00670749">
        <w:rPr>
          <w:rFonts w:ascii="Times New Roman" w:hAnsi="Times New Roman"/>
          <w:sz w:val="26"/>
          <w:szCs w:val="26"/>
        </w:rPr>
        <w:t>Sub-meniu</w:t>
      </w:r>
      <w:r w:rsidR="008154CE" w:rsidRPr="00670749">
        <w:rPr>
          <w:rFonts w:ascii="Times New Roman" w:hAnsi="Times New Roman"/>
          <w:spacing w:val="-15"/>
          <w:sz w:val="26"/>
          <w:szCs w:val="26"/>
        </w:rPr>
        <w:t xml:space="preserve"> </w:t>
      </w:r>
      <w:r w:rsidR="008154CE" w:rsidRPr="00670749">
        <w:rPr>
          <w:rFonts w:ascii="Times New Roman" w:hAnsi="Times New Roman"/>
          <w:b/>
          <w:sz w:val="26"/>
          <w:szCs w:val="26"/>
        </w:rPr>
        <w:t>Cerere</w:t>
      </w:r>
      <w:r w:rsidR="008154CE" w:rsidRPr="00670749">
        <w:rPr>
          <w:rFonts w:ascii="Times New Roman" w:hAnsi="Times New Roman"/>
          <w:sz w:val="26"/>
          <w:szCs w:val="26"/>
        </w:rPr>
        <w:t>,</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oferă</w:t>
      </w:r>
      <w:r w:rsidR="008154CE" w:rsidRPr="00670749">
        <w:rPr>
          <w:rFonts w:ascii="Times New Roman" w:hAnsi="Times New Roman"/>
          <w:spacing w:val="-16"/>
          <w:sz w:val="26"/>
          <w:szCs w:val="26"/>
        </w:rPr>
        <w:t xml:space="preserve"> </w:t>
      </w:r>
      <w:r w:rsidR="008154CE" w:rsidRPr="00670749">
        <w:rPr>
          <w:rFonts w:ascii="Times New Roman" w:hAnsi="Times New Roman"/>
          <w:sz w:val="26"/>
          <w:szCs w:val="26"/>
        </w:rPr>
        <w:t>posibilitatea</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de</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a</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depune</w:t>
      </w:r>
      <w:r w:rsidR="008154CE" w:rsidRPr="00670749">
        <w:rPr>
          <w:rFonts w:ascii="Times New Roman" w:hAnsi="Times New Roman"/>
          <w:spacing w:val="-16"/>
          <w:sz w:val="26"/>
          <w:szCs w:val="26"/>
        </w:rPr>
        <w:t xml:space="preserve"> </w:t>
      </w:r>
      <w:r w:rsidR="008154CE" w:rsidRPr="00670749">
        <w:rPr>
          <w:rFonts w:ascii="Times New Roman" w:hAnsi="Times New Roman"/>
          <w:sz w:val="26"/>
          <w:szCs w:val="26"/>
        </w:rPr>
        <w:t>Cerere</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(dosar)</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nou</w:t>
      </w:r>
      <w:r w:rsidR="008154CE" w:rsidRPr="00670749">
        <w:rPr>
          <w:rFonts w:ascii="Times New Roman" w:hAnsi="Times New Roman"/>
          <w:spacing w:val="-16"/>
          <w:sz w:val="26"/>
          <w:szCs w:val="26"/>
        </w:rPr>
        <w:t xml:space="preserve"> </w:t>
      </w:r>
      <w:r w:rsidR="008154CE" w:rsidRPr="00670749">
        <w:rPr>
          <w:rFonts w:ascii="Times New Roman" w:hAnsi="Times New Roman"/>
          <w:sz w:val="26"/>
          <w:szCs w:val="26"/>
        </w:rPr>
        <w:t>pentru</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înregistrarea</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DM,</w:t>
      </w:r>
      <w:r w:rsidR="008154CE" w:rsidRPr="00670749">
        <w:rPr>
          <w:rFonts w:ascii="Times New Roman" w:hAnsi="Times New Roman"/>
          <w:spacing w:val="-15"/>
          <w:sz w:val="26"/>
          <w:szCs w:val="26"/>
        </w:rPr>
        <w:t xml:space="preserve"> </w:t>
      </w:r>
      <w:r w:rsidR="008154CE" w:rsidRPr="00670749">
        <w:rPr>
          <w:rFonts w:ascii="Times New Roman" w:hAnsi="Times New Roman"/>
          <w:sz w:val="26"/>
          <w:szCs w:val="26"/>
        </w:rPr>
        <w:t>care nu</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a</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fost</w:t>
      </w:r>
      <w:r w:rsidR="008154CE" w:rsidRPr="00670749">
        <w:rPr>
          <w:rFonts w:ascii="Times New Roman" w:hAnsi="Times New Roman"/>
          <w:spacing w:val="-6"/>
          <w:sz w:val="26"/>
          <w:szCs w:val="26"/>
        </w:rPr>
        <w:t xml:space="preserve"> </w:t>
      </w:r>
      <w:r w:rsidR="008154CE" w:rsidRPr="00670749">
        <w:rPr>
          <w:rFonts w:ascii="Times New Roman" w:hAnsi="Times New Roman"/>
          <w:sz w:val="26"/>
          <w:szCs w:val="26"/>
        </w:rPr>
        <w:t>înregistrat(e)</w:t>
      </w:r>
      <w:r w:rsidR="008154CE" w:rsidRPr="00670749">
        <w:rPr>
          <w:rFonts w:ascii="Times New Roman" w:hAnsi="Times New Roman"/>
          <w:spacing w:val="-6"/>
          <w:sz w:val="26"/>
          <w:szCs w:val="26"/>
        </w:rPr>
        <w:t xml:space="preserve"> </w:t>
      </w:r>
      <w:r w:rsidR="008154CE" w:rsidRPr="00670749">
        <w:rPr>
          <w:rFonts w:ascii="Times New Roman" w:hAnsi="Times New Roman"/>
          <w:sz w:val="26"/>
          <w:szCs w:val="26"/>
        </w:rPr>
        <w:t>anterior</w:t>
      </w:r>
      <w:r w:rsidR="008154CE" w:rsidRPr="00670749">
        <w:rPr>
          <w:rFonts w:ascii="Times New Roman" w:hAnsi="Times New Roman"/>
          <w:spacing w:val="-6"/>
          <w:sz w:val="26"/>
          <w:szCs w:val="26"/>
        </w:rPr>
        <w:t xml:space="preserve"> </w:t>
      </w:r>
      <w:r w:rsidR="008154CE" w:rsidRPr="00670749">
        <w:rPr>
          <w:rFonts w:ascii="Times New Roman" w:hAnsi="Times New Roman"/>
          <w:sz w:val="26"/>
          <w:szCs w:val="26"/>
        </w:rPr>
        <w:t>și</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nu</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i</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s-a</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atribuit</w:t>
      </w:r>
      <w:r w:rsidR="008154CE" w:rsidRPr="00670749">
        <w:rPr>
          <w:rFonts w:ascii="Times New Roman" w:hAnsi="Times New Roman"/>
          <w:spacing w:val="-6"/>
          <w:sz w:val="26"/>
          <w:szCs w:val="26"/>
        </w:rPr>
        <w:t xml:space="preserve"> </w:t>
      </w:r>
      <w:r w:rsidR="008154CE" w:rsidRPr="00670749">
        <w:rPr>
          <w:rFonts w:ascii="Times New Roman" w:hAnsi="Times New Roman"/>
          <w:sz w:val="26"/>
          <w:szCs w:val="26"/>
        </w:rPr>
        <w:t>număr</w:t>
      </w:r>
      <w:r w:rsidR="008154CE" w:rsidRPr="00670749">
        <w:rPr>
          <w:rFonts w:ascii="Times New Roman" w:hAnsi="Times New Roman"/>
          <w:spacing w:val="-6"/>
          <w:sz w:val="26"/>
          <w:szCs w:val="26"/>
        </w:rPr>
        <w:t xml:space="preserve"> </w:t>
      </w:r>
      <w:r w:rsidR="008154CE" w:rsidRPr="00670749">
        <w:rPr>
          <w:rFonts w:ascii="Times New Roman" w:hAnsi="Times New Roman"/>
          <w:sz w:val="26"/>
          <w:szCs w:val="26"/>
        </w:rPr>
        <w:t>unic</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de</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identificare</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în</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RSDM.</w:t>
      </w:r>
    </w:p>
    <w:p w14:paraId="77AF2F71" w14:textId="77777777" w:rsidR="005E5FE5" w:rsidRPr="00670749" w:rsidRDefault="005E5FE5" w:rsidP="005E5FE5">
      <w:pPr>
        <w:widowControl w:val="0"/>
        <w:autoSpaceDE w:val="0"/>
        <w:autoSpaceDN w:val="0"/>
        <w:spacing w:line="276" w:lineRule="auto"/>
        <w:ind w:firstLine="567"/>
        <w:jc w:val="both"/>
        <w:rPr>
          <w:rFonts w:ascii="Times New Roman" w:hAnsi="Times New Roman"/>
          <w:sz w:val="26"/>
          <w:szCs w:val="26"/>
        </w:rPr>
      </w:pPr>
    </w:p>
    <w:p w14:paraId="411AA595" w14:textId="57F5D1A6" w:rsidR="005E5FE5" w:rsidRPr="00670749" w:rsidRDefault="005E5FE5" w:rsidP="0099722F">
      <w:pPr>
        <w:widowControl w:val="0"/>
        <w:autoSpaceDE w:val="0"/>
        <w:autoSpaceDN w:val="0"/>
        <w:spacing w:line="276" w:lineRule="auto"/>
        <w:ind w:firstLine="567"/>
        <w:jc w:val="both"/>
      </w:pPr>
      <w:r w:rsidRPr="00670749">
        <w:rPr>
          <w:rFonts w:ascii="Times New Roman" w:hAnsi="Times New Roman"/>
          <w:b/>
          <w:bCs/>
          <w:spacing w:val="-6"/>
          <w:sz w:val="26"/>
          <w:szCs w:val="26"/>
        </w:rPr>
        <w:t>26.</w:t>
      </w:r>
      <w:r w:rsidRPr="00670749">
        <w:rPr>
          <w:rFonts w:ascii="Times New Roman" w:hAnsi="Times New Roman"/>
          <w:spacing w:val="-6"/>
          <w:sz w:val="26"/>
          <w:szCs w:val="26"/>
        </w:rPr>
        <w:t xml:space="preserve"> </w:t>
      </w:r>
      <w:r w:rsidR="008154CE" w:rsidRPr="00670749">
        <w:rPr>
          <w:rFonts w:ascii="Times New Roman" w:hAnsi="Times New Roman"/>
          <w:spacing w:val="-6"/>
          <w:sz w:val="26"/>
          <w:szCs w:val="26"/>
        </w:rPr>
        <w:t>Orice</w:t>
      </w:r>
      <w:r w:rsidR="008154CE" w:rsidRPr="00670749">
        <w:rPr>
          <w:rFonts w:ascii="Times New Roman" w:hAnsi="Times New Roman"/>
          <w:spacing w:val="-9"/>
          <w:sz w:val="26"/>
          <w:szCs w:val="26"/>
        </w:rPr>
        <w:t xml:space="preserve"> </w:t>
      </w:r>
      <w:r w:rsidR="008154CE" w:rsidRPr="00670749">
        <w:rPr>
          <w:rFonts w:ascii="Times New Roman" w:hAnsi="Times New Roman"/>
          <w:spacing w:val="-6"/>
          <w:sz w:val="26"/>
          <w:szCs w:val="26"/>
        </w:rPr>
        <w:t>Cerere</w:t>
      </w:r>
      <w:r w:rsidR="008154CE" w:rsidRPr="00670749">
        <w:rPr>
          <w:rFonts w:ascii="Times New Roman" w:hAnsi="Times New Roman"/>
          <w:spacing w:val="-8"/>
          <w:sz w:val="26"/>
          <w:szCs w:val="26"/>
        </w:rPr>
        <w:t xml:space="preserve"> </w:t>
      </w:r>
      <w:r w:rsidR="008154CE" w:rsidRPr="00670749">
        <w:rPr>
          <w:rFonts w:ascii="Times New Roman" w:hAnsi="Times New Roman"/>
          <w:spacing w:val="-6"/>
          <w:sz w:val="26"/>
          <w:szCs w:val="26"/>
        </w:rPr>
        <w:t>(dosar)</w:t>
      </w:r>
      <w:r w:rsidR="008154CE" w:rsidRPr="00670749">
        <w:rPr>
          <w:rFonts w:ascii="Times New Roman" w:hAnsi="Times New Roman"/>
          <w:spacing w:val="-7"/>
          <w:sz w:val="26"/>
          <w:szCs w:val="26"/>
        </w:rPr>
        <w:t xml:space="preserve"> </w:t>
      </w:r>
      <w:r w:rsidR="008154CE" w:rsidRPr="00670749">
        <w:rPr>
          <w:rFonts w:ascii="Times New Roman" w:hAnsi="Times New Roman"/>
          <w:spacing w:val="-6"/>
          <w:sz w:val="26"/>
          <w:szCs w:val="26"/>
        </w:rPr>
        <w:t>este</w:t>
      </w:r>
      <w:r w:rsidR="008154CE" w:rsidRPr="00670749">
        <w:rPr>
          <w:rFonts w:ascii="Times New Roman" w:hAnsi="Times New Roman"/>
          <w:spacing w:val="-7"/>
          <w:sz w:val="26"/>
          <w:szCs w:val="26"/>
        </w:rPr>
        <w:t xml:space="preserve"> </w:t>
      </w:r>
      <w:r w:rsidR="008154CE" w:rsidRPr="00670749">
        <w:rPr>
          <w:rFonts w:ascii="Times New Roman" w:hAnsi="Times New Roman"/>
          <w:spacing w:val="-6"/>
          <w:sz w:val="26"/>
          <w:szCs w:val="26"/>
        </w:rPr>
        <w:t>compus</w:t>
      </w:r>
      <w:r w:rsidR="008154CE" w:rsidRPr="00670749">
        <w:rPr>
          <w:rFonts w:ascii="Times New Roman" w:hAnsi="Times New Roman"/>
          <w:spacing w:val="-5"/>
          <w:sz w:val="26"/>
          <w:szCs w:val="26"/>
        </w:rPr>
        <w:t xml:space="preserve"> </w:t>
      </w:r>
      <w:r w:rsidR="008154CE" w:rsidRPr="00670749">
        <w:rPr>
          <w:rFonts w:ascii="Times New Roman" w:hAnsi="Times New Roman"/>
          <w:spacing w:val="-6"/>
          <w:sz w:val="26"/>
          <w:szCs w:val="26"/>
        </w:rPr>
        <w:t>din</w:t>
      </w:r>
      <w:r w:rsidR="0099722F" w:rsidRPr="00670749">
        <w:rPr>
          <w:rFonts w:ascii="Times New Roman" w:hAnsi="Times New Roman"/>
          <w:spacing w:val="-6"/>
          <w:sz w:val="26"/>
          <w:szCs w:val="26"/>
        </w:rPr>
        <w:t xml:space="preserve"> 3 componente de bază:</w:t>
      </w:r>
      <w:r w:rsidRPr="00670749">
        <w:rPr>
          <w:rFonts w:ascii="Times New Roman" w:hAnsi="Times New Roman"/>
          <w:spacing w:val="-6"/>
          <w:sz w:val="26"/>
          <w:szCs w:val="26"/>
        </w:rPr>
        <w:t xml:space="preserve"> </w:t>
      </w:r>
      <w:r w:rsidRPr="00670749">
        <w:rPr>
          <w:rFonts w:ascii="Times New Roman" w:hAnsi="Times New Roman"/>
          <w:sz w:val="26"/>
          <w:szCs w:val="26"/>
        </w:rPr>
        <w:t>d</w:t>
      </w:r>
      <w:r w:rsidR="008154CE" w:rsidRPr="00670749">
        <w:rPr>
          <w:rFonts w:ascii="Times New Roman" w:hAnsi="Times New Roman"/>
          <w:sz w:val="26"/>
          <w:szCs w:val="26"/>
        </w:rPr>
        <w:t>ate</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despre</w:t>
      </w:r>
      <w:r w:rsidR="008154CE" w:rsidRPr="00670749">
        <w:rPr>
          <w:rFonts w:ascii="Times New Roman" w:hAnsi="Times New Roman"/>
          <w:spacing w:val="-3"/>
          <w:sz w:val="26"/>
          <w:szCs w:val="26"/>
        </w:rPr>
        <w:t xml:space="preserve"> </w:t>
      </w:r>
      <w:r w:rsidR="008154CE" w:rsidRPr="00670749">
        <w:rPr>
          <w:rFonts w:ascii="Times New Roman" w:hAnsi="Times New Roman"/>
          <w:spacing w:val="-2"/>
          <w:sz w:val="26"/>
          <w:szCs w:val="26"/>
        </w:rPr>
        <w:t>producător</w:t>
      </w:r>
      <w:r w:rsidRPr="00670749">
        <w:rPr>
          <w:rFonts w:ascii="Times New Roman" w:hAnsi="Times New Roman"/>
          <w:spacing w:val="-2"/>
          <w:sz w:val="26"/>
          <w:szCs w:val="26"/>
        </w:rPr>
        <w:t>,</w:t>
      </w:r>
      <w:r w:rsidRPr="00670749">
        <w:rPr>
          <w:rFonts w:ascii="Times New Roman" w:hAnsi="Times New Roman"/>
          <w:spacing w:val="-6"/>
          <w:sz w:val="26"/>
          <w:szCs w:val="26"/>
        </w:rPr>
        <w:t xml:space="preserve"> d</w:t>
      </w:r>
      <w:r w:rsidR="008154CE" w:rsidRPr="00670749">
        <w:rPr>
          <w:rFonts w:ascii="Times New Roman" w:hAnsi="Times New Roman"/>
          <w:sz w:val="26"/>
          <w:szCs w:val="26"/>
        </w:rPr>
        <w:t>ocumente</w:t>
      </w:r>
      <w:r w:rsidRPr="00670749">
        <w:rPr>
          <w:rFonts w:ascii="Times New Roman" w:hAnsi="Times New Roman"/>
          <w:sz w:val="26"/>
          <w:szCs w:val="26"/>
        </w:rPr>
        <w:t>le</w:t>
      </w:r>
      <w:r w:rsidR="008154CE" w:rsidRPr="00670749">
        <w:rPr>
          <w:rFonts w:ascii="Times New Roman" w:hAnsi="Times New Roman"/>
          <w:spacing w:val="-7"/>
          <w:sz w:val="26"/>
          <w:szCs w:val="26"/>
        </w:rPr>
        <w:t xml:space="preserve"> </w:t>
      </w:r>
      <w:r w:rsidR="008154CE" w:rsidRPr="00670749">
        <w:rPr>
          <w:rFonts w:ascii="Times New Roman" w:hAnsi="Times New Roman"/>
          <w:spacing w:val="-2"/>
          <w:sz w:val="26"/>
          <w:szCs w:val="26"/>
        </w:rPr>
        <w:t>necesare</w:t>
      </w:r>
      <w:r w:rsidRPr="00670749">
        <w:rPr>
          <w:rFonts w:ascii="Times New Roman" w:hAnsi="Times New Roman"/>
          <w:spacing w:val="-6"/>
          <w:sz w:val="26"/>
          <w:szCs w:val="26"/>
        </w:rPr>
        <w:t xml:space="preserve"> și </w:t>
      </w:r>
      <w:r w:rsidRPr="00670749">
        <w:rPr>
          <w:rFonts w:ascii="Times New Roman" w:hAnsi="Times New Roman"/>
          <w:sz w:val="26"/>
          <w:szCs w:val="26"/>
        </w:rPr>
        <w:t>d</w:t>
      </w:r>
      <w:r w:rsidR="008154CE" w:rsidRPr="00670749">
        <w:rPr>
          <w:rFonts w:ascii="Times New Roman" w:hAnsi="Times New Roman"/>
          <w:sz w:val="26"/>
          <w:szCs w:val="26"/>
        </w:rPr>
        <w:t>ate</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despre</w:t>
      </w:r>
      <w:r w:rsidR="008154CE" w:rsidRPr="00670749">
        <w:rPr>
          <w:rFonts w:ascii="Times New Roman" w:hAnsi="Times New Roman"/>
          <w:spacing w:val="-3"/>
          <w:sz w:val="26"/>
          <w:szCs w:val="26"/>
        </w:rPr>
        <w:t xml:space="preserve"> </w:t>
      </w:r>
      <w:r w:rsidR="008154CE" w:rsidRPr="00670749">
        <w:rPr>
          <w:rFonts w:ascii="Times New Roman" w:hAnsi="Times New Roman"/>
          <w:spacing w:val="-5"/>
          <w:sz w:val="26"/>
          <w:szCs w:val="26"/>
        </w:rPr>
        <w:t>DM</w:t>
      </w:r>
      <w:r w:rsidRPr="00670749">
        <w:t>.</w:t>
      </w:r>
    </w:p>
    <w:p w14:paraId="118F825C" w14:textId="77777777" w:rsidR="005E5FE5" w:rsidRPr="00670749" w:rsidRDefault="005E5FE5" w:rsidP="005E5FE5">
      <w:pPr>
        <w:widowControl w:val="0"/>
        <w:autoSpaceDE w:val="0"/>
        <w:autoSpaceDN w:val="0"/>
        <w:spacing w:line="276" w:lineRule="auto"/>
        <w:ind w:firstLine="567"/>
        <w:jc w:val="both"/>
      </w:pPr>
    </w:p>
    <w:p w14:paraId="6F48CB5E" w14:textId="77777777" w:rsidR="006D31E2" w:rsidRPr="00670749" w:rsidRDefault="005E5FE5" w:rsidP="006D31E2">
      <w:pPr>
        <w:widowControl w:val="0"/>
        <w:autoSpaceDE w:val="0"/>
        <w:autoSpaceDN w:val="0"/>
        <w:spacing w:line="276" w:lineRule="auto"/>
        <w:ind w:firstLine="567"/>
        <w:jc w:val="both"/>
        <w:rPr>
          <w:rFonts w:ascii="Times New Roman" w:hAnsi="Times New Roman"/>
          <w:b/>
          <w:bCs/>
          <w:sz w:val="26"/>
          <w:szCs w:val="26"/>
        </w:rPr>
      </w:pPr>
      <w:r w:rsidRPr="00670749">
        <w:rPr>
          <w:rFonts w:ascii="Times New Roman" w:hAnsi="Times New Roman"/>
          <w:b/>
          <w:bCs/>
          <w:sz w:val="26"/>
          <w:szCs w:val="26"/>
        </w:rPr>
        <w:t>27.</w:t>
      </w:r>
      <w:r w:rsidR="006D31E2" w:rsidRPr="00670749">
        <w:rPr>
          <w:rFonts w:ascii="Times New Roman" w:hAnsi="Times New Roman"/>
          <w:b/>
          <w:bCs/>
          <w:sz w:val="26"/>
          <w:szCs w:val="26"/>
        </w:rPr>
        <w:t xml:space="preserve"> </w:t>
      </w:r>
      <w:r w:rsidR="006D31E2" w:rsidRPr="00670749">
        <w:rPr>
          <w:rFonts w:ascii="Times New Roman" w:hAnsi="Times New Roman"/>
          <w:spacing w:val="-4"/>
          <w:sz w:val="26"/>
          <w:szCs w:val="26"/>
        </w:rPr>
        <w:t>Pentru</w:t>
      </w:r>
      <w:r w:rsidR="006D31E2" w:rsidRPr="00670749">
        <w:rPr>
          <w:rFonts w:ascii="Times New Roman" w:hAnsi="Times New Roman"/>
          <w:spacing w:val="-7"/>
          <w:sz w:val="26"/>
          <w:szCs w:val="26"/>
        </w:rPr>
        <w:t xml:space="preserve"> </w:t>
      </w:r>
      <w:r w:rsidR="006D31E2" w:rsidRPr="00670749">
        <w:rPr>
          <w:rFonts w:ascii="Times New Roman" w:hAnsi="Times New Roman"/>
          <w:spacing w:val="-4"/>
          <w:sz w:val="26"/>
          <w:szCs w:val="26"/>
        </w:rPr>
        <w:t>a</w:t>
      </w:r>
      <w:r w:rsidR="006D31E2" w:rsidRPr="00670749">
        <w:rPr>
          <w:rFonts w:ascii="Times New Roman" w:hAnsi="Times New Roman"/>
          <w:spacing w:val="-7"/>
          <w:sz w:val="26"/>
          <w:szCs w:val="26"/>
        </w:rPr>
        <w:t xml:space="preserve"> </w:t>
      </w:r>
      <w:r w:rsidR="006D31E2" w:rsidRPr="00670749">
        <w:rPr>
          <w:rFonts w:ascii="Times New Roman" w:hAnsi="Times New Roman"/>
          <w:spacing w:val="-4"/>
          <w:sz w:val="26"/>
          <w:szCs w:val="26"/>
        </w:rPr>
        <w:t>crea</w:t>
      </w:r>
      <w:r w:rsidR="006D31E2" w:rsidRPr="00670749">
        <w:rPr>
          <w:rFonts w:ascii="Times New Roman" w:hAnsi="Times New Roman"/>
          <w:spacing w:val="-6"/>
          <w:sz w:val="26"/>
          <w:szCs w:val="26"/>
        </w:rPr>
        <w:t xml:space="preserve"> </w:t>
      </w:r>
      <w:r w:rsidR="006D31E2" w:rsidRPr="00670749">
        <w:rPr>
          <w:rFonts w:ascii="Times New Roman" w:hAnsi="Times New Roman"/>
          <w:spacing w:val="-4"/>
          <w:sz w:val="26"/>
          <w:szCs w:val="26"/>
        </w:rPr>
        <w:t>o</w:t>
      </w:r>
      <w:r w:rsidR="006D31E2" w:rsidRPr="00670749">
        <w:rPr>
          <w:rFonts w:ascii="Times New Roman" w:hAnsi="Times New Roman"/>
          <w:spacing w:val="-8"/>
          <w:sz w:val="26"/>
          <w:szCs w:val="26"/>
        </w:rPr>
        <w:t xml:space="preserve"> </w:t>
      </w:r>
      <w:r w:rsidR="006D31E2" w:rsidRPr="00670749">
        <w:rPr>
          <w:rFonts w:ascii="Times New Roman" w:hAnsi="Times New Roman"/>
          <w:b/>
          <w:spacing w:val="-4"/>
          <w:sz w:val="26"/>
          <w:szCs w:val="26"/>
        </w:rPr>
        <w:t>Cerere</w:t>
      </w:r>
      <w:r w:rsidR="006D31E2" w:rsidRPr="00670749">
        <w:rPr>
          <w:rFonts w:ascii="Times New Roman" w:hAnsi="Times New Roman"/>
          <w:b/>
          <w:spacing w:val="-8"/>
          <w:sz w:val="26"/>
          <w:szCs w:val="26"/>
        </w:rPr>
        <w:t xml:space="preserve"> </w:t>
      </w:r>
      <w:r w:rsidR="006D31E2" w:rsidRPr="00670749">
        <w:rPr>
          <w:rFonts w:ascii="Times New Roman" w:hAnsi="Times New Roman"/>
          <w:b/>
          <w:spacing w:val="-4"/>
          <w:sz w:val="26"/>
          <w:szCs w:val="26"/>
        </w:rPr>
        <w:t>(dosar) nou</w:t>
      </w:r>
      <w:r w:rsidR="006D31E2" w:rsidRPr="00670749">
        <w:rPr>
          <w:rFonts w:ascii="Times New Roman" w:hAnsi="Times New Roman"/>
          <w:b/>
          <w:spacing w:val="-8"/>
          <w:sz w:val="26"/>
          <w:szCs w:val="26"/>
        </w:rPr>
        <w:t xml:space="preserve"> </w:t>
      </w:r>
      <w:r w:rsidR="006D31E2" w:rsidRPr="00670749">
        <w:rPr>
          <w:rFonts w:ascii="Times New Roman" w:hAnsi="Times New Roman"/>
          <w:spacing w:val="-4"/>
          <w:sz w:val="26"/>
          <w:szCs w:val="26"/>
        </w:rPr>
        <w:t>urmați</w:t>
      </w:r>
      <w:r w:rsidR="006D31E2" w:rsidRPr="00670749">
        <w:rPr>
          <w:rFonts w:ascii="Times New Roman" w:hAnsi="Times New Roman"/>
          <w:spacing w:val="-6"/>
          <w:sz w:val="26"/>
          <w:szCs w:val="26"/>
        </w:rPr>
        <w:t xml:space="preserve"> </w:t>
      </w:r>
      <w:r w:rsidR="006D31E2" w:rsidRPr="00670749">
        <w:rPr>
          <w:rFonts w:ascii="Times New Roman" w:hAnsi="Times New Roman"/>
          <w:spacing w:val="-4"/>
          <w:sz w:val="26"/>
          <w:szCs w:val="26"/>
        </w:rPr>
        <w:t>pașii:</w:t>
      </w:r>
    </w:p>
    <w:p w14:paraId="3D24293B" w14:textId="1F9F6CA2" w:rsidR="006D31E2" w:rsidRPr="00670749" w:rsidRDefault="006D31E2" w:rsidP="006D31E2">
      <w:pPr>
        <w:widowControl w:val="0"/>
        <w:autoSpaceDE w:val="0"/>
        <w:autoSpaceDN w:val="0"/>
        <w:spacing w:line="276" w:lineRule="auto"/>
        <w:ind w:firstLine="567"/>
        <w:jc w:val="both"/>
        <w:rPr>
          <w:rFonts w:ascii="Times New Roman" w:hAnsi="Times New Roman"/>
          <w:b/>
          <w:bCs/>
          <w:sz w:val="26"/>
          <w:szCs w:val="26"/>
        </w:rPr>
      </w:pPr>
      <w:r w:rsidRPr="00670749">
        <w:rPr>
          <w:rFonts w:ascii="Times New Roman" w:hAnsi="Times New Roman"/>
          <w:w w:val="90"/>
          <w:sz w:val="26"/>
          <w:szCs w:val="26"/>
        </w:rPr>
        <w:t>27.1. Asigurați-vă, că producătorul necesar, se află în lista producătorilor disponibili. În caz contrar, se va aplica</w:t>
      </w:r>
      <w:r w:rsidRPr="00670749">
        <w:rPr>
          <w:rFonts w:ascii="Times New Roman" w:hAnsi="Times New Roman"/>
          <w:spacing w:val="40"/>
          <w:sz w:val="26"/>
          <w:szCs w:val="26"/>
        </w:rPr>
        <w:t xml:space="preserve"> </w:t>
      </w:r>
      <w:r w:rsidRPr="00670749">
        <w:rPr>
          <w:rFonts w:ascii="Times New Roman" w:hAnsi="Times New Roman"/>
          <w:sz w:val="26"/>
          <w:szCs w:val="26"/>
        </w:rPr>
        <w:t>pct.</w:t>
      </w:r>
      <w:r w:rsidRPr="00670749">
        <w:rPr>
          <w:rFonts w:ascii="Times New Roman" w:hAnsi="Times New Roman"/>
          <w:spacing w:val="-3"/>
          <w:sz w:val="26"/>
          <w:szCs w:val="26"/>
        </w:rPr>
        <w:t xml:space="preserve"> </w:t>
      </w:r>
      <w:r w:rsidRPr="00670749">
        <w:rPr>
          <w:rFonts w:ascii="Times New Roman" w:hAnsi="Times New Roman"/>
          <w:sz w:val="26"/>
          <w:szCs w:val="26"/>
        </w:rPr>
        <w:t>12</w:t>
      </w:r>
      <w:r w:rsidRPr="00670749">
        <w:rPr>
          <w:rFonts w:ascii="Times New Roman" w:hAnsi="Times New Roman"/>
          <w:spacing w:val="-3"/>
          <w:sz w:val="26"/>
          <w:szCs w:val="26"/>
        </w:rPr>
        <w:t xml:space="preserve"> </w:t>
      </w:r>
      <w:r w:rsidRPr="00670749">
        <w:rPr>
          <w:rFonts w:ascii="Times New Roman" w:hAnsi="Times New Roman"/>
          <w:sz w:val="26"/>
          <w:szCs w:val="26"/>
        </w:rPr>
        <w:t>din</w:t>
      </w:r>
      <w:r w:rsidRPr="00670749">
        <w:rPr>
          <w:rFonts w:ascii="Times New Roman" w:hAnsi="Times New Roman"/>
          <w:spacing w:val="-6"/>
          <w:sz w:val="26"/>
          <w:szCs w:val="26"/>
        </w:rPr>
        <w:t xml:space="preserve"> </w:t>
      </w:r>
      <w:r w:rsidRPr="00670749">
        <w:rPr>
          <w:rFonts w:ascii="Times New Roman" w:hAnsi="Times New Roman"/>
          <w:sz w:val="26"/>
          <w:szCs w:val="26"/>
        </w:rPr>
        <w:t>prezenta</w:t>
      </w:r>
      <w:r w:rsidRPr="00670749">
        <w:rPr>
          <w:rFonts w:ascii="Times New Roman" w:hAnsi="Times New Roman"/>
          <w:spacing w:val="-6"/>
          <w:sz w:val="26"/>
          <w:szCs w:val="26"/>
        </w:rPr>
        <w:t xml:space="preserve"> </w:t>
      </w:r>
      <w:r w:rsidRPr="00670749">
        <w:rPr>
          <w:rFonts w:ascii="Times New Roman" w:hAnsi="Times New Roman"/>
          <w:sz w:val="26"/>
          <w:szCs w:val="26"/>
        </w:rPr>
        <w:t>Instrucțiune.</w:t>
      </w:r>
    </w:p>
    <w:p w14:paraId="1117C99F" w14:textId="792E9008" w:rsidR="006D31E2" w:rsidRPr="00670749" w:rsidRDefault="006D31E2" w:rsidP="006D31E2">
      <w:pPr>
        <w:widowControl w:val="0"/>
        <w:autoSpaceDE w:val="0"/>
        <w:autoSpaceDN w:val="0"/>
        <w:spacing w:line="276" w:lineRule="auto"/>
        <w:ind w:firstLine="567"/>
        <w:jc w:val="both"/>
        <w:rPr>
          <w:rFonts w:ascii="Times New Roman" w:hAnsi="Times New Roman"/>
          <w:b/>
          <w:bCs/>
          <w:sz w:val="26"/>
          <w:szCs w:val="26"/>
        </w:rPr>
      </w:pPr>
      <w:r w:rsidRPr="00670749">
        <w:rPr>
          <w:rFonts w:ascii="Times New Roman" w:hAnsi="Times New Roman"/>
          <w:sz w:val="26"/>
          <w:szCs w:val="26"/>
        </w:rPr>
        <w:t>27.2. Facem</w:t>
      </w:r>
      <w:r w:rsidRPr="00670749">
        <w:rPr>
          <w:rFonts w:ascii="Times New Roman" w:hAnsi="Times New Roman"/>
          <w:spacing w:val="-6"/>
          <w:sz w:val="26"/>
          <w:szCs w:val="26"/>
        </w:rPr>
        <w:t xml:space="preserve"> </w:t>
      </w:r>
      <w:r w:rsidRPr="00670749">
        <w:rPr>
          <w:rFonts w:ascii="Times New Roman" w:hAnsi="Times New Roman"/>
          <w:sz w:val="26"/>
          <w:szCs w:val="26"/>
        </w:rPr>
        <w:t>click</w:t>
      </w:r>
      <w:r w:rsidRPr="00670749">
        <w:rPr>
          <w:rFonts w:ascii="Times New Roman" w:hAnsi="Times New Roman"/>
          <w:spacing w:val="-3"/>
          <w:sz w:val="26"/>
          <w:szCs w:val="26"/>
        </w:rPr>
        <w:t xml:space="preserve"> </w:t>
      </w:r>
      <w:r w:rsidRPr="00670749">
        <w:rPr>
          <w:rFonts w:ascii="Times New Roman" w:hAnsi="Times New Roman"/>
          <w:sz w:val="26"/>
          <w:szCs w:val="26"/>
        </w:rPr>
        <w:t>pe</w:t>
      </w:r>
      <w:r w:rsidRPr="00670749">
        <w:rPr>
          <w:rFonts w:ascii="Times New Roman" w:hAnsi="Times New Roman"/>
          <w:spacing w:val="-5"/>
          <w:sz w:val="26"/>
          <w:szCs w:val="26"/>
        </w:rPr>
        <w:t xml:space="preserve"> </w:t>
      </w:r>
      <w:r w:rsidRPr="00670749">
        <w:rPr>
          <w:rFonts w:ascii="Times New Roman" w:hAnsi="Times New Roman"/>
          <w:sz w:val="26"/>
          <w:szCs w:val="26"/>
        </w:rPr>
        <w:t>butonul</w:t>
      </w:r>
      <w:r w:rsidRPr="00670749">
        <w:rPr>
          <w:rFonts w:ascii="Times New Roman" w:hAnsi="Times New Roman"/>
          <w:spacing w:val="-4"/>
          <w:sz w:val="26"/>
          <w:szCs w:val="26"/>
        </w:rPr>
        <w:t xml:space="preserve"> </w:t>
      </w:r>
      <w:r w:rsidRPr="00670749">
        <w:rPr>
          <w:rFonts w:ascii="Times New Roman" w:hAnsi="Times New Roman"/>
          <w:b/>
          <w:sz w:val="26"/>
          <w:szCs w:val="26"/>
        </w:rPr>
        <w:t>+Adăugați</w:t>
      </w:r>
      <w:r w:rsidRPr="00670749">
        <w:rPr>
          <w:rFonts w:ascii="Times New Roman" w:hAnsi="Times New Roman"/>
          <w:b/>
          <w:spacing w:val="-2"/>
          <w:sz w:val="26"/>
          <w:szCs w:val="26"/>
        </w:rPr>
        <w:t xml:space="preserve"> cerere</w:t>
      </w:r>
    </w:p>
    <w:p w14:paraId="3E4BC15E" w14:textId="0A588489" w:rsidR="006D31E2" w:rsidRPr="00670749" w:rsidRDefault="006D31E2" w:rsidP="006D31E2">
      <w:pPr>
        <w:rPr>
          <w:rFonts w:ascii="Times New Roman" w:hAnsi="Times New Roman"/>
          <w:sz w:val="26"/>
          <w:szCs w:val="26"/>
        </w:rPr>
      </w:pPr>
      <w:r w:rsidRPr="00670749">
        <w:rPr>
          <w:rFonts w:ascii="Arial"/>
          <w:b/>
          <w:noProof/>
          <w:sz w:val="13"/>
          <w:lang w:eastAsia="ro-RO"/>
        </w:rPr>
        <mc:AlternateContent>
          <mc:Choice Requires="wpg">
            <w:drawing>
              <wp:anchor distT="0" distB="0" distL="0" distR="0" simplePos="0" relativeHeight="251722752" behindDoc="1" locked="0" layoutInCell="1" allowOverlap="1" wp14:anchorId="616203C0" wp14:editId="23181EDC">
                <wp:simplePos x="0" y="0"/>
                <wp:positionH relativeFrom="page">
                  <wp:posOffset>1841348</wp:posOffset>
                </wp:positionH>
                <wp:positionV relativeFrom="paragraph">
                  <wp:posOffset>390269</wp:posOffset>
                </wp:positionV>
                <wp:extent cx="3636010" cy="2830195"/>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6010" cy="2830195"/>
                          <a:chOff x="0" y="0"/>
                          <a:chExt cx="3636010" cy="2830195"/>
                        </a:xfrm>
                      </wpg:grpSpPr>
                      <pic:pic xmlns:pic="http://schemas.openxmlformats.org/drawingml/2006/picture">
                        <pic:nvPicPr>
                          <pic:cNvPr id="94" name="Image 94"/>
                          <pic:cNvPicPr/>
                        </pic:nvPicPr>
                        <pic:blipFill>
                          <a:blip r:embed="rId66" cstate="print"/>
                          <a:stretch>
                            <a:fillRect/>
                          </a:stretch>
                        </pic:blipFill>
                        <pic:spPr>
                          <a:xfrm>
                            <a:off x="435037" y="0"/>
                            <a:ext cx="3200399" cy="2830067"/>
                          </a:xfrm>
                          <a:prstGeom prst="rect">
                            <a:avLst/>
                          </a:prstGeom>
                        </pic:spPr>
                      </pic:pic>
                      <wps:wsp>
                        <wps:cNvPr id="95" name="Graphic 95"/>
                        <wps:cNvSpPr/>
                        <wps:spPr>
                          <a:xfrm>
                            <a:off x="14287" y="762077"/>
                            <a:ext cx="641985" cy="1270"/>
                          </a:xfrm>
                          <a:custGeom>
                            <a:avLst/>
                            <a:gdLst/>
                            <a:ahLst/>
                            <a:cxnLst/>
                            <a:rect l="l" t="t" r="r" b="b"/>
                            <a:pathLst>
                              <a:path w="641985" h="1270">
                                <a:moveTo>
                                  <a:pt x="0" y="0"/>
                                </a:moveTo>
                                <a:lnTo>
                                  <a:pt x="641642" y="1219"/>
                                </a:lnTo>
                              </a:path>
                            </a:pathLst>
                          </a:custGeom>
                          <a:ln w="28575">
                            <a:solidFill>
                              <a:srgbClr val="FF0000"/>
                            </a:solidFill>
                            <a:prstDash val="solid"/>
                          </a:ln>
                        </wps:spPr>
                        <wps:bodyPr wrap="square" lIns="0" tIns="0" rIns="0" bIns="0" rtlCol="0">
                          <a:prstTxWarp prst="textNoShape">
                            <a:avLst/>
                          </a:prstTxWarp>
                          <a:noAutofit/>
                        </wps:bodyPr>
                      </wps:wsp>
                      <wps:wsp>
                        <wps:cNvPr id="96" name="Graphic 96"/>
                        <wps:cNvSpPr/>
                        <wps:spPr>
                          <a:xfrm>
                            <a:off x="570104" y="713120"/>
                            <a:ext cx="86360" cy="100330"/>
                          </a:xfrm>
                          <a:custGeom>
                            <a:avLst/>
                            <a:gdLst/>
                            <a:ahLst/>
                            <a:cxnLst/>
                            <a:rect l="l" t="t" r="r" b="b"/>
                            <a:pathLst>
                              <a:path w="86360" h="100330">
                                <a:moveTo>
                                  <a:pt x="190" y="0"/>
                                </a:moveTo>
                                <a:lnTo>
                                  <a:pt x="85813" y="50177"/>
                                </a:lnTo>
                                <a:lnTo>
                                  <a:pt x="0" y="100012"/>
                                </a:lnTo>
                              </a:path>
                            </a:pathLst>
                          </a:custGeom>
                          <a:ln w="28574">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E205DB0" id="Group 93" o:spid="_x0000_s1026" style="position:absolute;margin-left:145pt;margin-top:30.75pt;width:286.3pt;height:222.85pt;z-index:-251593728;mso-wrap-distance-left:0;mso-wrap-distance-right:0;mso-position-horizontal-relative:page" coordsize="36360,28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">
                <v:shape id="Image 94" o:spid="_x0000_s1027" type="#_x0000_t75" style="position:absolute;left:4350;width:32004;height:28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">
                  <v:imagedata r:id="rId67" o:title=""/>
                </v:shape>
                <v:shape id="Graphic 95" o:spid="_x0000_s1028" style="position:absolute;left:142;top:7620;width:6420;height:13;visibility:visible;mso-wrap-style:square;v-text-anchor:top" coordsize="641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" path="m,l641642,1219e" filled="f" strokecolor="red" strokeweight="2.25pt">
                  <v:path arrowok="t"/>
                </v:shape>
                <v:shape id="Graphic 96" o:spid="_x0000_s1029" style="position:absolute;left:5701;top:7131;width:863;height:1003;visibility:visible;mso-wrap-style:square;v-text-anchor:top" coordsize="863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" path="m190,l85813,50177,,100012e" filled="f" strokecolor="red" strokeweight=".79372mm">
                  <v:path arrowok="t"/>
                </v:shape>
                <w10:wrap type="topAndBottom" anchorx="page"/>
              </v:group>
            </w:pict>
          </mc:Fallback>
        </mc:AlternateContent>
      </w:r>
    </w:p>
    <w:p w14:paraId="11A64134" w14:textId="57D7F3C7" w:rsidR="006D31E2" w:rsidRPr="00670749" w:rsidRDefault="006D31E2" w:rsidP="006D31E2">
      <w:pPr>
        <w:rPr>
          <w:rFonts w:ascii="Times New Roman" w:hAnsi="Times New Roman"/>
          <w:sz w:val="26"/>
          <w:szCs w:val="26"/>
        </w:rPr>
        <w:sectPr w:rsidR="006D31E2" w:rsidRPr="00670749" w:rsidSect="005E5FE5">
          <w:pgSz w:w="11910" w:h="16840"/>
          <w:pgMar w:top="900" w:right="708" w:bottom="880" w:left="1418" w:header="419" w:footer="693" w:gutter="0"/>
          <w:cols w:space="720"/>
        </w:sectPr>
      </w:pPr>
    </w:p>
    <w:p w14:paraId="2AE9E31F" w14:textId="12B187A6" w:rsidR="008154CE" w:rsidRPr="00670749" w:rsidRDefault="008154CE" w:rsidP="00FB0BC6">
      <w:pPr>
        <w:pStyle w:val="BodyText"/>
        <w:spacing w:before="1"/>
        <w:rPr>
          <w:rFonts w:ascii="Arial"/>
          <w:b/>
          <w:noProof w:val="0"/>
          <w:sz w:val="13"/>
          <w:lang w:val="ro-MD"/>
        </w:rPr>
      </w:pPr>
    </w:p>
    <w:p w14:paraId="69BAE384" w14:textId="5CDAC54D" w:rsidR="008154CE" w:rsidRPr="00670749" w:rsidRDefault="006D31E2" w:rsidP="006D31E2">
      <w:pPr>
        <w:widowControl w:val="0"/>
        <w:autoSpaceDE w:val="0"/>
        <w:autoSpaceDN w:val="0"/>
        <w:spacing w:line="276" w:lineRule="auto"/>
        <w:ind w:firstLine="567"/>
        <w:jc w:val="both"/>
        <w:rPr>
          <w:rFonts w:ascii="Times New Roman" w:hAnsi="Times New Roman"/>
          <w:b/>
          <w:sz w:val="26"/>
          <w:szCs w:val="26"/>
        </w:rPr>
      </w:pPr>
      <w:r w:rsidRPr="00670749">
        <w:rPr>
          <w:rFonts w:ascii="Times New Roman" w:hAnsi="Times New Roman"/>
          <w:b/>
          <w:bCs/>
          <w:sz w:val="26"/>
          <w:szCs w:val="26"/>
        </w:rPr>
        <w:t>28.</w:t>
      </w:r>
      <w:r w:rsidRPr="00670749">
        <w:rPr>
          <w:rFonts w:ascii="Times New Roman" w:hAnsi="Times New Roman"/>
          <w:sz w:val="26"/>
          <w:szCs w:val="26"/>
        </w:rPr>
        <w:t xml:space="preserve"> </w:t>
      </w:r>
      <w:r w:rsidR="008154CE" w:rsidRPr="00670749">
        <w:rPr>
          <w:rFonts w:ascii="Times New Roman" w:hAnsi="Times New Roman"/>
          <w:sz w:val="26"/>
          <w:szCs w:val="26"/>
        </w:rPr>
        <w:t>Se</w:t>
      </w:r>
      <w:r w:rsidR="008154CE" w:rsidRPr="00670749">
        <w:rPr>
          <w:rFonts w:ascii="Times New Roman" w:hAnsi="Times New Roman"/>
          <w:spacing w:val="-9"/>
          <w:sz w:val="26"/>
          <w:szCs w:val="26"/>
        </w:rPr>
        <w:t xml:space="preserve"> </w:t>
      </w:r>
      <w:r w:rsidR="008154CE" w:rsidRPr="00670749">
        <w:rPr>
          <w:rFonts w:ascii="Times New Roman" w:hAnsi="Times New Roman"/>
          <w:sz w:val="26"/>
          <w:szCs w:val="26"/>
        </w:rPr>
        <w:t>deschide</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fereastra</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de</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creare</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a</w:t>
      </w:r>
      <w:r w:rsidR="008154CE" w:rsidRPr="00670749">
        <w:rPr>
          <w:rFonts w:ascii="Times New Roman" w:hAnsi="Times New Roman"/>
          <w:spacing w:val="-10"/>
          <w:sz w:val="26"/>
          <w:szCs w:val="26"/>
        </w:rPr>
        <w:t xml:space="preserve"> </w:t>
      </w:r>
      <w:r w:rsidR="008154CE" w:rsidRPr="00670749">
        <w:rPr>
          <w:rFonts w:ascii="Times New Roman" w:hAnsi="Times New Roman"/>
          <w:sz w:val="26"/>
          <w:szCs w:val="26"/>
        </w:rPr>
        <w:t>Cererii</w:t>
      </w:r>
      <w:r w:rsidR="008154CE" w:rsidRPr="00670749">
        <w:rPr>
          <w:rFonts w:ascii="Times New Roman" w:hAnsi="Times New Roman"/>
          <w:spacing w:val="-9"/>
          <w:sz w:val="26"/>
          <w:szCs w:val="26"/>
        </w:rPr>
        <w:t xml:space="preserve"> </w:t>
      </w:r>
      <w:r w:rsidR="008154CE" w:rsidRPr="00670749">
        <w:rPr>
          <w:rFonts w:ascii="Times New Roman" w:hAnsi="Times New Roman"/>
          <w:sz w:val="26"/>
          <w:szCs w:val="26"/>
        </w:rPr>
        <w:t>(dosar)</w:t>
      </w:r>
      <w:r w:rsidR="008154CE" w:rsidRPr="00670749">
        <w:rPr>
          <w:rFonts w:ascii="Times New Roman" w:hAnsi="Times New Roman"/>
          <w:spacing w:val="-12"/>
          <w:sz w:val="26"/>
          <w:szCs w:val="26"/>
        </w:rPr>
        <w:t xml:space="preserve"> </w:t>
      </w:r>
      <w:r w:rsidR="008154CE" w:rsidRPr="00670749">
        <w:rPr>
          <w:rFonts w:ascii="Times New Roman" w:hAnsi="Times New Roman"/>
          <w:sz w:val="26"/>
          <w:szCs w:val="26"/>
        </w:rPr>
        <w:t>cu</w:t>
      </w:r>
      <w:r w:rsidR="008154CE" w:rsidRPr="00670749">
        <w:rPr>
          <w:rFonts w:ascii="Times New Roman" w:hAnsi="Times New Roman"/>
          <w:spacing w:val="-9"/>
          <w:sz w:val="26"/>
          <w:szCs w:val="26"/>
        </w:rPr>
        <w:t xml:space="preserve"> </w:t>
      </w:r>
      <w:r w:rsidR="008154CE" w:rsidRPr="00670749">
        <w:rPr>
          <w:rFonts w:ascii="Times New Roman" w:hAnsi="Times New Roman"/>
          <w:sz w:val="26"/>
          <w:szCs w:val="26"/>
        </w:rPr>
        <w:t>datele</w:t>
      </w:r>
      <w:r w:rsidR="008154CE" w:rsidRPr="00670749">
        <w:rPr>
          <w:rFonts w:ascii="Times New Roman" w:hAnsi="Times New Roman"/>
          <w:spacing w:val="-9"/>
          <w:sz w:val="26"/>
          <w:szCs w:val="26"/>
        </w:rPr>
        <w:t xml:space="preserve"> </w:t>
      </w:r>
      <w:r w:rsidR="008154CE" w:rsidRPr="00670749">
        <w:rPr>
          <w:rFonts w:ascii="Times New Roman" w:hAnsi="Times New Roman"/>
          <w:sz w:val="26"/>
          <w:szCs w:val="26"/>
        </w:rPr>
        <w:t>sale</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de</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identificare</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și</w:t>
      </w:r>
      <w:r w:rsidR="008154CE" w:rsidRPr="00670749">
        <w:rPr>
          <w:rFonts w:ascii="Times New Roman" w:hAnsi="Times New Roman"/>
          <w:spacing w:val="-9"/>
          <w:sz w:val="26"/>
          <w:szCs w:val="26"/>
        </w:rPr>
        <w:t xml:space="preserve"> </w:t>
      </w:r>
      <w:r w:rsidR="008154CE" w:rsidRPr="00670749">
        <w:rPr>
          <w:rFonts w:ascii="Times New Roman" w:hAnsi="Times New Roman"/>
          <w:sz w:val="26"/>
          <w:szCs w:val="26"/>
        </w:rPr>
        <w:t>date</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de</w:t>
      </w:r>
      <w:r w:rsidR="008154CE" w:rsidRPr="00670749">
        <w:rPr>
          <w:rFonts w:ascii="Times New Roman" w:hAnsi="Times New Roman"/>
          <w:spacing w:val="-11"/>
          <w:sz w:val="26"/>
          <w:szCs w:val="26"/>
        </w:rPr>
        <w:t xml:space="preserve"> </w:t>
      </w:r>
      <w:r w:rsidR="008154CE" w:rsidRPr="00670749">
        <w:rPr>
          <w:rFonts w:ascii="Times New Roman" w:hAnsi="Times New Roman"/>
          <w:sz w:val="26"/>
          <w:szCs w:val="26"/>
        </w:rPr>
        <w:t xml:space="preserve">identificare ale producătorului </w:t>
      </w:r>
      <w:r w:rsidR="008154CE" w:rsidRPr="00670749">
        <w:rPr>
          <w:rFonts w:ascii="Times New Roman" w:hAnsi="Times New Roman"/>
          <w:b/>
          <w:sz w:val="26"/>
          <w:szCs w:val="26"/>
        </w:rPr>
        <w:t>1. Principal</w:t>
      </w:r>
    </w:p>
    <w:p w14:paraId="12124918" w14:textId="77777777" w:rsidR="006D31E2" w:rsidRPr="00670749" w:rsidRDefault="006D31E2" w:rsidP="006D31E2">
      <w:pPr>
        <w:widowControl w:val="0"/>
        <w:autoSpaceDE w:val="0"/>
        <w:autoSpaceDN w:val="0"/>
        <w:spacing w:line="276" w:lineRule="auto"/>
        <w:ind w:firstLine="567"/>
        <w:jc w:val="both"/>
        <w:rPr>
          <w:rFonts w:ascii="Times New Roman" w:hAnsi="Times New Roman"/>
          <w:b/>
          <w:sz w:val="26"/>
          <w:szCs w:val="26"/>
        </w:rPr>
      </w:pPr>
    </w:p>
    <w:p w14:paraId="41B73531" w14:textId="77777777" w:rsidR="008154CE" w:rsidRPr="00670749" w:rsidRDefault="008154CE" w:rsidP="00FB0BC6">
      <w:pPr>
        <w:ind w:left="70"/>
        <w:rPr>
          <w:rFonts w:ascii="Arial"/>
          <w:sz w:val="20"/>
        </w:rPr>
      </w:pPr>
      <w:r w:rsidRPr="00670749">
        <w:rPr>
          <w:rFonts w:ascii="Arial"/>
          <w:noProof/>
          <w:sz w:val="20"/>
          <w:lang w:eastAsia="ro-RO"/>
        </w:rPr>
        <mc:AlternateContent>
          <mc:Choice Requires="wpg">
            <w:drawing>
              <wp:anchor distT="0" distB="0" distL="114300" distR="114300" simplePos="0" relativeHeight="251765760" behindDoc="1" locked="0" layoutInCell="1" allowOverlap="1" wp14:anchorId="399F6725" wp14:editId="3BC3CD49">
                <wp:simplePos x="0" y="0"/>
                <wp:positionH relativeFrom="column">
                  <wp:posOffset>40640</wp:posOffset>
                </wp:positionH>
                <wp:positionV relativeFrom="paragraph">
                  <wp:posOffset>0</wp:posOffset>
                </wp:positionV>
                <wp:extent cx="6073140" cy="2811145"/>
                <wp:effectExtent l="0" t="0" r="3810" b="8255"/>
                <wp:wrapTight wrapText="bothSides">
                  <wp:wrapPolygon edited="0">
                    <wp:start x="0" y="0"/>
                    <wp:lineTo x="0" y="21517"/>
                    <wp:lineTo x="21546" y="21517"/>
                    <wp:lineTo x="21546" y="0"/>
                    <wp:lineTo x="0" y="0"/>
                  </wp:wrapPolygon>
                </wp:wrapTight>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3140" cy="2811145"/>
                          <a:chOff x="0" y="0"/>
                          <a:chExt cx="6570345" cy="2811145"/>
                        </a:xfrm>
                      </wpg:grpSpPr>
                      <pic:pic xmlns:pic="http://schemas.openxmlformats.org/drawingml/2006/picture">
                        <pic:nvPicPr>
                          <pic:cNvPr id="98" name="Image 98"/>
                          <pic:cNvPicPr/>
                        </pic:nvPicPr>
                        <pic:blipFill>
                          <a:blip r:embed="rId68" cstate="print"/>
                          <a:stretch>
                            <a:fillRect/>
                          </a:stretch>
                        </pic:blipFill>
                        <pic:spPr>
                          <a:xfrm>
                            <a:off x="0" y="0"/>
                            <a:ext cx="6570332" cy="2811141"/>
                          </a:xfrm>
                          <a:prstGeom prst="rect">
                            <a:avLst/>
                          </a:prstGeom>
                        </pic:spPr>
                      </pic:pic>
                      <wps:wsp>
                        <wps:cNvPr id="99" name="Graphic 99"/>
                        <wps:cNvSpPr/>
                        <wps:spPr>
                          <a:xfrm>
                            <a:off x="58419" y="84459"/>
                            <a:ext cx="848360" cy="196850"/>
                          </a:xfrm>
                          <a:custGeom>
                            <a:avLst/>
                            <a:gdLst/>
                            <a:ahLst/>
                            <a:cxnLst/>
                            <a:rect l="l" t="t" r="r" b="b"/>
                            <a:pathLst>
                              <a:path w="848360" h="196850">
                                <a:moveTo>
                                  <a:pt x="0" y="32804"/>
                                </a:moveTo>
                                <a:lnTo>
                                  <a:pt x="2578" y="20032"/>
                                </a:lnTo>
                                <a:lnTo>
                                  <a:pt x="9610" y="9605"/>
                                </a:lnTo>
                                <a:lnTo>
                                  <a:pt x="20038" y="2577"/>
                                </a:lnTo>
                                <a:lnTo>
                                  <a:pt x="32804" y="0"/>
                                </a:lnTo>
                                <a:lnTo>
                                  <a:pt x="815555" y="0"/>
                                </a:lnTo>
                                <a:lnTo>
                                  <a:pt x="828321" y="2577"/>
                                </a:lnTo>
                                <a:lnTo>
                                  <a:pt x="838749" y="9605"/>
                                </a:lnTo>
                                <a:lnTo>
                                  <a:pt x="845781" y="20032"/>
                                </a:lnTo>
                                <a:lnTo>
                                  <a:pt x="848360" y="32804"/>
                                </a:lnTo>
                                <a:lnTo>
                                  <a:pt x="848360" y="164033"/>
                                </a:lnTo>
                                <a:lnTo>
                                  <a:pt x="845781" y="176806"/>
                                </a:lnTo>
                                <a:lnTo>
                                  <a:pt x="838749" y="187237"/>
                                </a:lnTo>
                                <a:lnTo>
                                  <a:pt x="828321" y="194270"/>
                                </a:lnTo>
                                <a:lnTo>
                                  <a:pt x="815555" y="196850"/>
                                </a:lnTo>
                                <a:lnTo>
                                  <a:pt x="32804" y="196850"/>
                                </a:lnTo>
                                <a:lnTo>
                                  <a:pt x="20038" y="194270"/>
                                </a:lnTo>
                                <a:lnTo>
                                  <a:pt x="9610" y="187237"/>
                                </a:lnTo>
                                <a:lnTo>
                                  <a:pt x="2578" y="176806"/>
                                </a:lnTo>
                                <a:lnTo>
                                  <a:pt x="0" y="164033"/>
                                </a:lnTo>
                                <a:lnTo>
                                  <a:pt x="0" y="32804"/>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3ECACC2" id="Group 97" o:spid="_x0000_s1026" style="position:absolute;margin-left:3.2pt;margin-top:0;width:478.2pt;height:221.35pt;z-index:-251550720" coordsize="65703,281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">
                <v:shape id="Image 98" o:spid="_x0000_s1027" type="#_x0000_t75" style="position:absolute;width:65703;height:28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">
                  <v:imagedata r:id="rId69" o:title=""/>
                </v:shape>
                <v:shape id="Graphic 99" o:spid="_x0000_s1028" style="position:absolute;left:584;top:844;width:8483;height:1969;visibility:visible;mso-wrap-style:square;v-text-anchor:top" coordsize="8483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" path="m,32804l2578,20032,9610,9605,20038,2577,32804,,815555,r12766,2577l838749,9605r7032,10427l848360,32804r,131229l845781,176806r-7032,10431l828321,194270r-12766,2580l32804,196850,20038,194270,9610,187237,2578,176806,,164033,,32804xe" filled="f" strokecolor="red" strokeweight="2.25pt">
                  <v:path arrowok="t"/>
                </v:shape>
                <w10:wrap type="tight"/>
              </v:group>
            </w:pict>
          </mc:Fallback>
        </mc:AlternateContent>
      </w:r>
    </w:p>
    <w:p w14:paraId="6AEA23B5" w14:textId="77777777" w:rsidR="006D31E2" w:rsidRPr="00670749" w:rsidRDefault="006D31E2" w:rsidP="006D31E2">
      <w:pPr>
        <w:widowControl w:val="0"/>
        <w:autoSpaceDE w:val="0"/>
        <w:autoSpaceDN w:val="0"/>
        <w:ind w:firstLine="567"/>
        <w:jc w:val="both"/>
        <w:rPr>
          <w:rFonts w:ascii="Times New Roman" w:hAnsi="Times New Roman"/>
          <w:spacing w:val="-8"/>
          <w:sz w:val="26"/>
          <w:szCs w:val="26"/>
        </w:rPr>
      </w:pPr>
      <w:r w:rsidRPr="00670749">
        <w:rPr>
          <w:rFonts w:ascii="Times New Roman" w:hAnsi="Times New Roman"/>
          <w:b/>
          <w:bCs/>
          <w:spacing w:val="-8"/>
          <w:sz w:val="26"/>
          <w:szCs w:val="26"/>
        </w:rPr>
        <w:t>29.</w:t>
      </w:r>
      <w:r w:rsidRPr="00670749">
        <w:rPr>
          <w:rFonts w:ascii="Times New Roman" w:hAnsi="Times New Roman"/>
          <w:spacing w:val="-8"/>
          <w:sz w:val="26"/>
          <w:szCs w:val="26"/>
        </w:rPr>
        <w:t xml:space="preserve"> Selectați</w:t>
      </w:r>
      <w:r w:rsidRPr="00670749">
        <w:rPr>
          <w:rFonts w:ascii="Times New Roman" w:hAnsi="Times New Roman"/>
          <w:spacing w:val="4"/>
          <w:sz w:val="26"/>
          <w:szCs w:val="26"/>
        </w:rPr>
        <w:t xml:space="preserve"> </w:t>
      </w:r>
      <w:r w:rsidRPr="00670749">
        <w:rPr>
          <w:rFonts w:ascii="Times New Roman" w:hAnsi="Times New Roman"/>
          <w:spacing w:val="-8"/>
          <w:sz w:val="26"/>
          <w:szCs w:val="26"/>
        </w:rPr>
        <w:t>datele</w:t>
      </w:r>
      <w:r w:rsidRPr="00670749">
        <w:rPr>
          <w:rFonts w:ascii="Times New Roman" w:hAnsi="Times New Roman"/>
          <w:spacing w:val="2"/>
          <w:sz w:val="26"/>
          <w:szCs w:val="26"/>
        </w:rPr>
        <w:t xml:space="preserve"> </w:t>
      </w:r>
      <w:r w:rsidRPr="00670749">
        <w:rPr>
          <w:rFonts w:ascii="Times New Roman" w:hAnsi="Times New Roman"/>
          <w:spacing w:val="-8"/>
          <w:sz w:val="26"/>
          <w:szCs w:val="26"/>
        </w:rPr>
        <w:t>din</w:t>
      </w:r>
      <w:r w:rsidRPr="00670749">
        <w:rPr>
          <w:rFonts w:ascii="Times New Roman" w:hAnsi="Times New Roman"/>
          <w:spacing w:val="5"/>
          <w:sz w:val="26"/>
          <w:szCs w:val="26"/>
        </w:rPr>
        <w:t xml:space="preserve"> </w:t>
      </w:r>
      <w:r w:rsidRPr="00670749">
        <w:rPr>
          <w:rFonts w:ascii="Times New Roman" w:hAnsi="Times New Roman"/>
          <w:spacing w:val="-8"/>
          <w:sz w:val="26"/>
          <w:szCs w:val="26"/>
        </w:rPr>
        <w:t>liste,</w:t>
      </w:r>
      <w:r w:rsidRPr="00670749">
        <w:rPr>
          <w:rFonts w:ascii="Times New Roman" w:hAnsi="Times New Roman"/>
          <w:spacing w:val="1"/>
          <w:sz w:val="26"/>
          <w:szCs w:val="26"/>
        </w:rPr>
        <w:t xml:space="preserve"> </w:t>
      </w:r>
      <w:r w:rsidRPr="00670749">
        <w:rPr>
          <w:rFonts w:ascii="Times New Roman" w:hAnsi="Times New Roman"/>
          <w:spacing w:val="-8"/>
          <w:sz w:val="26"/>
          <w:szCs w:val="26"/>
        </w:rPr>
        <w:t>ale</w:t>
      </w:r>
      <w:r w:rsidRPr="00670749">
        <w:rPr>
          <w:rFonts w:ascii="Times New Roman" w:hAnsi="Times New Roman"/>
          <w:spacing w:val="5"/>
          <w:sz w:val="26"/>
          <w:szCs w:val="26"/>
        </w:rPr>
        <w:t xml:space="preserve"> </w:t>
      </w:r>
      <w:r w:rsidRPr="00670749">
        <w:rPr>
          <w:rFonts w:ascii="Times New Roman" w:hAnsi="Times New Roman"/>
          <w:spacing w:val="-8"/>
          <w:sz w:val="26"/>
          <w:szCs w:val="26"/>
        </w:rPr>
        <w:t>următoarelor</w:t>
      </w:r>
      <w:r w:rsidRPr="00670749">
        <w:rPr>
          <w:rFonts w:ascii="Times New Roman" w:hAnsi="Times New Roman"/>
          <w:spacing w:val="4"/>
          <w:sz w:val="26"/>
          <w:szCs w:val="26"/>
        </w:rPr>
        <w:t xml:space="preserve"> </w:t>
      </w:r>
      <w:r w:rsidRPr="00670749">
        <w:rPr>
          <w:rFonts w:ascii="Times New Roman" w:hAnsi="Times New Roman"/>
          <w:spacing w:val="-8"/>
          <w:sz w:val="26"/>
          <w:szCs w:val="26"/>
        </w:rPr>
        <w:t>câmpuri:</w:t>
      </w:r>
    </w:p>
    <w:p w14:paraId="77ED5AFA" w14:textId="6AD2BB71" w:rsidR="006D31E2" w:rsidRPr="00670749" w:rsidRDefault="006D31E2" w:rsidP="006D31E2">
      <w:pPr>
        <w:widowControl w:val="0"/>
        <w:autoSpaceDE w:val="0"/>
        <w:autoSpaceDN w:val="0"/>
        <w:ind w:firstLine="567"/>
        <w:jc w:val="both"/>
        <w:rPr>
          <w:rFonts w:ascii="Times New Roman" w:hAnsi="Times New Roman"/>
          <w:spacing w:val="-4"/>
          <w:sz w:val="26"/>
          <w:szCs w:val="26"/>
        </w:rPr>
      </w:pPr>
      <w:r w:rsidRPr="00670749">
        <w:rPr>
          <w:rFonts w:ascii="Times New Roman" w:hAnsi="Times New Roman"/>
          <w:spacing w:val="-8"/>
          <w:sz w:val="26"/>
          <w:szCs w:val="26"/>
        </w:rPr>
        <w:t xml:space="preserve">29.1. </w:t>
      </w:r>
      <w:r w:rsidRPr="00670749">
        <w:rPr>
          <w:rFonts w:ascii="Times New Roman" w:hAnsi="Times New Roman"/>
          <w:sz w:val="26"/>
          <w:szCs w:val="26"/>
        </w:rPr>
        <w:t>Clasa</w:t>
      </w:r>
      <w:r w:rsidRPr="00670749">
        <w:rPr>
          <w:rFonts w:ascii="Times New Roman" w:hAnsi="Times New Roman"/>
          <w:spacing w:val="-5"/>
          <w:sz w:val="26"/>
          <w:szCs w:val="26"/>
        </w:rPr>
        <w:t xml:space="preserve"> </w:t>
      </w:r>
      <w:r w:rsidRPr="00670749">
        <w:rPr>
          <w:rFonts w:ascii="Times New Roman" w:hAnsi="Times New Roman"/>
          <w:sz w:val="26"/>
          <w:szCs w:val="26"/>
        </w:rPr>
        <w:t>de</w:t>
      </w:r>
      <w:r w:rsidRPr="00670749">
        <w:rPr>
          <w:rFonts w:ascii="Times New Roman" w:hAnsi="Times New Roman"/>
          <w:spacing w:val="-3"/>
          <w:sz w:val="26"/>
          <w:szCs w:val="26"/>
        </w:rPr>
        <w:t xml:space="preserve"> </w:t>
      </w:r>
      <w:r w:rsidRPr="00670749">
        <w:rPr>
          <w:rFonts w:ascii="Times New Roman" w:hAnsi="Times New Roman"/>
          <w:spacing w:val="-4"/>
          <w:sz w:val="26"/>
          <w:szCs w:val="26"/>
        </w:rPr>
        <w:t>risc;</w:t>
      </w:r>
    </w:p>
    <w:p w14:paraId="7DA21248" w14:textId="77777777" w:rsidR="006D31E2" w:rsidRPr="00670749" w:rsidRDefault="006D31E2" w:rsidP="006D31E2">
      <w:pPr>
        <w:widowControl w:val="0"/>
        <w:autoSpaceDE w:val="0"/>
        <w:autoSpaceDN w:val="0"/>
        <w:ind w:firstLine="567"/>
        <w:jc w:val="both"/>
        <w:rPr>
          <w:rFonts w:ascii="Times New Roman" w:hAnsi="Times New Roman"/>
          <w:spacing w:val="-2"/>
          <w:sz w:val="26"/>
          <w:szCs w:val="26"/>
        </w:rPr>
      </w:pPr>
      <w:r w:rsidRPr="00670749">
        <w:rPr>
          <w:rFonts w:ascii="Times New Roman" w:hAnsi="Times New Roman"/>
          <w:spacing w:val="-4"/>
          <w:sz w:val="26"/>
          <w:szCs w:val="26"/>
        </w:rPr>
        <w:t xml:space="preserve">29.2. </w:t>
      </w:r>
      <w:r w:rsidRPr="00670749">
        <w:rPr>
          <w:rFonts w:ascii="Times New Roman" w:hAnsi="Times New Roman"/>
          <w:spacing w:val="-2"/>
          <w:sz w:val="26"/>
          <w:szCs w:val="26"/>
        </w:rPr>
        <w:t>Organism</w:t>
      </w:r>
      <w:r w:rsidRPr="00670749">
        <w:rPr>
          <w:rFonts w:ascii="Times New Roman" w:hAnsi="Times New Roman"/>
          <w:spacing w:val="-10"/>
          <w:sz w:val="26"/>
          <w:szCs w:val="26"/>
        </w:rPr>
        <w:t xml:space="preserve"> </w:t>
      </w:r>
      <w:r w:rsidRPr="00670749">
        <w:rPr>
          <w:rFonts w:ascii="Times New Roman" w:hAnsi="Times New Roman"/>
          <w:spacing w:val="-2"/>
          <w:sz w:val="26"/>
          <w:szCs w:val="26"/>
        </w:rPr>
        <w:t>de</w:t>
      </w:r>
      <w:r w:rsidRPr="00670749">
        <w:rPr>
          <w:rFonts w:ascii="Times New Roman" w:hAnsi="Times New Roman"/>
          <w:spacing w:val="-13"/>
          <w:sz w:val="26"/>
          <w:szCs w:val="26"/>
        </w:rPr>
        <w:t xml:space="preserve"> </w:t>
      </w:r>
      <w:r w:rsidRPr="00670749">
        <w:rPr>
          <w:rFonts w:ascii="Times New Roman" w:hAnsi="Times New Roman"/>
          <w:spacing w:val="-2"/>
          <w:sz w:val="26"/>
          <w:szCs w:val="26"/>
        </w:rPr>
        <w:t>notificare</w:t>
      </w:r>
      <w:r w:rsidRPr="00670749">
        <w:rPr>
          <w:rFonts w:ascii="Times New Roman" w:hAnsi="Times New Roman"/>
          <w:spacing w:val="-11"/>
          <w:sz w:val="26"/>
          <w:szCs w:val="26"/>
        </w:rPr>
        <w:t xml:space="preserve"> </w:t>
      </w:r>
      <w:r w:rsidRPr="00670749">
        <w:rPr>
          <w:rFonts w:ascii="Times New Roman" w:hAnsi="Times New Roman"/>
          <w:spacing w:val="-2"/>
          <w:sz w:val="26"/>
          <w:szCs w:val="26"/>
        </w:rPr>
        <w:t>(excepție:</w:t>
      </w:r>
      <w:r w:rsidRPr="00670749">
        <w:rPr>
          <w:rFonts w:ascii="Times New Roman" w:hAnsi="Times New Roman"/>
          <w:spacing w:val="-11"/>
          <w:sz w:val="26"/>
          <w:szCs w:val="26"/>
        </w:rPr>
        <w:t xml:space="preserve"> </w:t>
      </w:r>
      <w:r w:rsidRPr="00670749">
        <w:rPr>
          <w:rFonts w:ascii="Times New Roman" w:hAnsi="Times New Roman"/>
          <w:spacing w:val="-2"/>
          <w:sz w:val="26"/>
          <w:szCs w:val="26"/>
        </w:rPr>
        <w:t>acest</w:t>
      </w:r>
      <w:r w:rsidRPr="00670749">
        <w:rPr>
          <w:rFonts w:ascii="Times New Roman" w:hAnsi="Times New Roman"/>
          <w:spacing w:val="-11"/>
          <w:sz w:val="26"/>
          <w:szCs w:val="26"/>
        </w:rPr>
        <w:t xml:space="preserve"> </w:t>
      </w:r>
      <w:r w:rsidRPr="00670749">
        <w:rPr>
          <w:rFonts w:ascii="Times New Roman" w:hAnsi="Times New Roman"/>
          <w:spacing w:val="-2"/>
          <w:sz w:val="26"/>
          <w:szCs w:val="26"/>
        </w:rPr>
        <w:t>câmp</w:t>
      </w:r>
      <w:r w:rsidRPr="00670749">
        <w:rPr>
          <w:rFonts w:ascii="Times New Roman" w:hAnsi="Times New Roman"/>
          <w:spacing w:val="-11"/>
          <w:sz w:val="26"/>
          <w:szCs w:val="26"/>
        </w:rPr>
        <w:t xml:space="preserve"> </w:t>
      </w:r>
      <w:r w:rsidRPr="00670749">
        <w:rPr>
          <w:rFonts w:ascii="Times New Roman" w:hAnsi="Times New Roman"/>
          <w:spacing w:val="-2"/>
          <w:sz w:val="26"/>
          <w:szCs w:val="26"/>
        </w:rPr>
        <w:t>nu</w:t>
      </w:r>
      <w:r w:rsidRPr="00670749">
        <w:rPr>
          <w:rFonts w:ascii="Times New Roman" w:hAnsi="Times New Roman"/>
          <w:spacing w:val="-13"/>
          <w:sz w:val="26"/>
          <w:szCs w:val="26"/>
        </w:rPr>
        <w:t xml:space="preserve"> </w:t>
      </w:r>
      <w:r w:rsidRPr="00670749">
        <w:rPr>
          <w:rFonts w:ascii="Times New Roman" w:hAnsi="Times New Roman"/>
          <w:spacing w:val="-2"/>
          <w:sz w:val="26"/>
          <w:szCs w:val="26"/>
        </w:rPr>
        <w:t>se</w:t>
      </w:r>
      <w:r w:rsidRPr="00670749">
        <w:rPr>
          <w:rFonts w:ascii="Times New Roman" w:hAnsi="Times New Roman"/>
          <w:spacing w:val="-11"/>
          <w:sz w:val="26"/>
          <w:szCs w:val="26"/>
        </w:rPr>
        <w:t xml:space="preserve"> </w:t>
      </w:r>
      <w:r w:rsidRPr="00670749">
        <w:rPr>
          <w:rFonts w:ascii="Times New Roman" w:hAnsi="Times New Roman"/>
          <w:spacing w:val="-2"/>
          <w:sz w:val="26"/>
          <w:szCs w:val="26"/>
        </w:rPr>
        <w:t>completează</w:t>
      </w:r>
      <w:r w:rsidRPr="00670749">
        <w:rPr>
          <w:rFonts w:ascii="Times New Roman" w:hAnsi="Times New Roman"/>
          <w:spacing w:val="-13"/>
          <w:sz w:val="26"/>
          <w:szCs w:val="26"/>
        </w:rPr>
        <w:t xml:space="preserve"> </w:t>
      </w:r>
      <w:r w:rsidRPr="00670749">
        <w:rPr>
          <w:rFonts w:ascii="Times New Roman" w:hAnsi="Times New Roman"/>
          <w:spacing w:val="-2"/>
          <w:sz w:val="26"/>
          <w:szCs w:val="26"/>
        </w:rPr>
        <w:t>pentru</w:t>
      </w:r>
      <w:r w:rsidRPr="00670749">
        <w:rPr>
          <w:rFonts w:ascii="Times New Roman" w:hAnsi="Times New Roman"/>
          <w:spacing w:val="-13"/>
          <w:sz w:val="26"/>
          <w:szCs w:val="26"/>
        </w:rPr>
        <w:t xml:space="preserve"> </w:t>
      </w:r>
      <w:r w:rsidRPr="00670749">
        <w:rPr>
          <w:rFonts w:ascii="Times New Roman" w:hAnsi="Times New Roman"/>
          <w:spacing w:val="-2"/>
          <w:sz w:val="26"/>
          <w:szCs w:val="26"/>
        </w:rPr>
        <w:t>DM</w:t>
      </w:r>
      <w:r w:rsidRPr="00670749">
        <w:rPr>
          <w:rFonts w:ascii="Times New Roman" w:hAnsi="Times New Roman"/>
          <w:spacing w:val="-10"/>
          <w:sz w:val="26"/>
          <w:szCs w:val="26"/>
        </w:rPr>
        <w:t xml:space="preserve"> </w:t>
      </w:r>
      <w:r w:rsidRPr="00670749">
        <w:rPr>
          <w:rFonts w:ascii="Times New Roman" w:hAnsi="Times New Roman"/>
          <w:spacing w:val="-2"/>
          <w:sz w:val="26"/>
          <w:szCs w:val="26"/>
        </w:rPr>
        <w:t>care</w:t>
      </w:r>
      <w:r w:rsidRPr="00670749">
        <w:rPr>
          <w:rFonts w:ascii="Times New Roman" w:hAnsi="Times New Roman"/>
          <w:spacing w:val="-11"/>
          <w:sz w:val="26"/>
          <w:szCs w:val="26"/>
        </w:rPr>
        <w:t xml:space="preserve"> </w:t>
      </w:r>
      <w:r w:rsidRPr="00670749">
        <w:rPr>
          <w:rFonts w:ascii="Times New Roman" w:hAnsi="Times New Roman"/>
          <w:spacing w:val="-2"/>
          <w:sz w:val="26"/>
          <w:szCs w:val="26"/>
        </w:rPr>
        <w:t>nu</w:t>
      </w:r>
      <w:r w:rsidRPr="00670749">
        <w:rPr>
          <w:rFonts w:ascii="Times New Roman" w:hAnsi="Times New Roman"/>
          <w:spacing w:val="-11"/>
          <w:sz w:val="26"/>
          <w:szCs w:val="26"/>
        </w:rPr>
        <w:t xml:space="preserve"> </w:t>
      </w:r>
      <w:r w:rsidRPr="00670749">
        <w:rPr>
          <w:rFonts w:ascii="Times New Roman" w:hAnsi="Times New Roman"/>
          <w:spacing w:val="-2"/>
          <w:sz w:val="26"/>
          <w:szCs w:val="26"/>
        </w:rPr>
        <w:t>implică Organism</w:t>
      </w:r>
      <w:r w:rsidRPr="00670749">
        <w:rPr>
          <w:rFonts w:ascii="Times New Roman" w:hAnsi="Times New Roman"/>
          <w:spacing w:val="-11"/>
          <w:sz w:val="26"/>
          <w:szCs w:val="26"/>
        </w:rPr>
        <w:t xml:space="preserve"> </w:t>
      </w:r>
      <w:r w:rsidRPr="00670749">
        <w:rPr>
          <w:rFonts w:ascii="Times New Roman" w:hAnsi="Times New Roman"/>
          <w:spacing w:val="-2"/>
          <w:sz w:val="26"/>
          <w:szCs w:val="26"/>
        </w:rPr>
        <w:t>de</w:t>
      </w:r>
      <w:r w:rsidRPr="00670749">
        <w:rPr>
          <w:rFonts w:ascii="Times New Roman" w:hAnsi="Times New Roman"/>
          <w:spacing w:val="-13"/>
          <w:sz w:val="26"/>
          <w:szCs w:val="26"/>
        </w:rPr>
        <w:t xml:space="preserve"> </w:t>
      </w:r>
      <w:r w:rsidRPr="00670749">
        <w:rPr>
          <w:rFonts w:ascii="Times New Roman" w:hAnsi="Times New Roman"/>
          <w:spacing w:val="-2"/>
          <w:sz w:val="26"/>
          <w:szCs w:val="26"/>
        </w:rPr>
        <w:t>Evaluare</w:t>
      </w:r>
      <w:r w:rsidRPr="00670749">
        <w:rPr>
          <w:rFonts w:ascii="Times New Roman" w:hAnsi="Times New Roman"/>
          <w:spacing w:val="-12"/>
          <w:sz w:val="26"/>
          <w:szCs w:val="26"/>
        </w:rPr>
        <w:t xml:space="preserve"> </w:t>
      </w:r>
      <w:r w:rsidRPr="00670749">
        <w:rPr>
          <w:rFonts w:ascii="Times New Roman" w:hAnsi="Times New Roman"/>
          <w:spacing w:val="-2"/>
          <w:sz w:val="26"/>
          <w:szCs w:val="26"/>
        </w:rPr>
        <w:t>a</w:t>
      </w:r>
      <w:r w:rsidRPr="00670749">
        <w:rPr>
          <w:rFonts w:ascii="Times New Roman" w:hAnsi="Times New Roman"/>
          <w:spacing w:val="-14"/>
          <w:sz w:val="26"/>
          <w:szCs w:val="26"/>
        </w:rPr>
        <w:t xml:space="preserve"> </w:t>
      </w:r>
      <w:r w:rsidRPr="00670749">
        <w:rPr>
          <w:rFonts w:ascii="Times New Roman" w:hAnsi="Times New Roman"/>
          <w:spacing w:val="-2"/>
          <w:sz w:val="26"/>
          <w:szCs w:val="26"/>
        </w:rPr>
        <w:t>Conformității);</w:t>
      </w:r>
    </w:p>
    <w:p w14:paraId="49F99BCB" w14:textId="61307DBC" w:rsidR="006D31E2" w:rsidRPr="00670749" w:rsidRDefault="006D31E2" w:rsidP="006D31E2">
      <w:pPr>
        <w:widowControl w:val="0"/>
        <w:autoSpaceDE w:val="0"/>
        <w:autoSpaceDN w:val="0"/>
        <w:ind w:firstLine="567"/>
        <w:jc w:val="both"/>
        <w:rPr>
          <w:rFonts w:ascii="Times New Roman" w:hAnsi="Times New Roman"/>
          <w:sz w:val="26"/>
          <w:szCs w:val="26"/>
        </w:rPr>
      </w:pPr>
      <w:r w:rsidRPr="00670749">
        <w:rPr>
          <w:rFonts w:ascii="Times New Roman" w:hAnsi="Times New Roman"/>
          <w:spacing w:val="-2"/>
          <w:sz w:val="26"/>
          <w:szCs w:val="26"/>
        </w:rPr>
        <w:t>29.3. Producătorul.</w:t>
      </w:r>
    </w:p>
    <w:p w14:paraId="07DA999C" w14:textId="1C54756F" w:rsidR="006D31E2" w:rsidRPr="00670749" w:rsidRDefault="006D31E2" w:rsidP="006D31E2">
      <w:pPr>
        <w:pStyle w:val="BodyText"/>
        <w:spacing w:before="1"/>
        <w:rPr>
          <w:noProof w:val="0"/>
          <w:sz w:val="13"/>
          <w:lang w:val="ro-MD"/>
        </w:rPr>
      </w:pPr>
      <w:r w:rsidRPr="00670749">
        <w:rPr>
          <w:sz w:val="13"/>
          <w:lang w:val="ro-MD" w:eastAsia="ro-RO"/>
        </w:rPr>
        <mc:AlternateContent>
          <mc:Choice Requires="wpg">
            <w:drawing>
              <wp:anchor distT="0" distB="0" distL="0" distR="0" simplePos="0" relativeHeight="251767808" behindDoc="1" locked="0" layoutInCell="1" allowOverlap="1" wp14:anchorId="6843A77F" wp14:editId="61A73712">
                <wp:simplePos x="0" y="0"/>
                <wp:positionH relativeFrom="margin">
                  <wp:align>right</wp:align>
                </wp:positionH>
                <wp:positionV relativeFrom="paragraph">
                  <wp:posOffset>147320</wp:posOffset>
                </wp:positionV>
                <wp:extent cx="6141085" cy="3301365"/>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085" cy="3301365"/>
                          <a:chOff x="0" y="0"/>
                          <a:chExt cx="6213475" cy="3301365"/>
                        </a:xfrm>
                      </wpg:grpSpPr>
                      <pic:pic xmlns:pic="http://schemas.openxmlformats.org/drawingml/2006/picture">
                        <pic:nvPicPr>
                          <pic:cNvPr id="102" name="Image 102"/>
                          <pic:cNvPicPr/>
                        </pic:nvPicPr>
                        <pic:blipFill>
                          <a:blip r:embed="rId70" cstate="print"/>
                          <a:stretch>
                            <a:fillRect/>
                          </a:stretch>
                        </pic:blipFill>
                        <pic:spPr>
                          <a:xfrm>
                            <a:off x="0" y="0"/>
                            <a:ext cx="6213347" cy="3300983"/>
                          </a:xfrm>
                          <a:prstGeom prst="rect">
                            <a:avLst/>
                          </a:prstGeom>
                        </pic:spPr>
                      </pic:pic>
                      <wps:wsp>
                        <wps:cNvPr id="103" name="Graphic 103"/>
                        <wps:cNvSpPr/>
                        <wps:spPr>
                          <a:xfrm>
                            <a:off x="1728722" y="1229428"/>
                            <a:ext cx="994410" cy="167005"/>
                          </a:xfrm>
                          <a:custGeom>
                            <a:avLst/>
                            <a:gdLst/>
                            <a:ahLst/>
                            <a:cxnLst/>
                            <a:rect l="l" t="t" r="r" b="b"/>
                            <a:pathLst>
                              <a:path w="994410" h="167005">
                                <a:moveTo>
                                  <a:pt x="0" y="41757"/>
                                </a:moveTo>
                                <a:lnTo>
                                  <a:pt x="910907" y="41757"/>
                                </a:lnTo>
                                <a:lnTo>
                                  <a:pt x="910907" y="0"/>
                                </a:lnTo>
                                <a:lnTo>
                                  <a:pt x="994410" y="83515"/>
                                </a:lnTo>
                                <a:lnTo>
                                  <a:pt x="910907" y="167005"/>
                                </a:lnTo>
                                <a:lnTo>
                                  <a:pt x="910907" y="125260"/>
                                </a:lnTo>
                                <a:lnTo>
                                  <a:pt x="0" y="125260"/>
                                </a:lnTo>
                                <a:lnTo>
                                  <a:pt x="0" y="41757"/>
                                </a:lnTo>
                                <a:close/>
                              </a:path>
                            </a:pathLst>
                          </a:custGeom>
                          <a:ln w="28575">
                            <a:solidFill>
                              <a:srgbClr val="FF0000"/>
                            </a:solidFill>
                            <a:prstDash val="solid"/>
                          </a:ln>
                        </wps:spPr>
                        <wps:bodyPr wrap="square" lIns="0" tIns="0" rIns="0" bIns="0" rtlCol="0">
                          <a:prstTxWarp prst="textNoShape">
                            <a:avLst/>
                          </a:prstTxWarp>
                          <a:noAutofit/>
                        </wps:bodyPr>
                      </wps:wsp>
                      <wps:wsp>
                        <wps:cNvPr id="104" name="Graphic 104"/>
                        <wps:cNvSpPr/>
                        <wps:spPr>
                          <a:xfrm>
                            <a:off x="2881882" y="1158317"/>
                            <a:ext cx="273685" cy="273050"/>
                          </a:xfrm>
                          <a:custGeom>
                            <a:avLst/>
                            <a:gdLst/>
                            <a:ahLst/>
                            <a:cxnLst/>
                            <a:rect l="l" t="t" r="r" b="b"/>
                            <a:pathLst>
                              <a:path w="273685" h="273050">
                                <a:moveTo>
                                  <a:pt x="0" y="136525"/>
                                </a:moveTo>
                                <a:lnTo>
                                  <a:pt x="6976" y="93372"/>
                                </a:lnTo>
                                <a:lnTo>
                                  <a:pt x="26402" y="55895"/>
                                </a:lnTo>
                                <a:lnTo>
                                  <a:pt x="56024" y="26341"/>
                                </a:lnTo>
                                <a:lnTo>
                                  <a:pt x="93589" y="6960"/>
                                </a:lnTo>
                                <a:lnTo>
                                  <a:pt x="136842" y="0"/>
                                </a:lnTo>
                                <a:lnTo>
                                  <a:pt x="180095" y="6960"/>
                                </a:lnTo>
                                <a:lnTo>
                                  <a:pt x="217660" y="26341"/>
                                </a:lnTo>
                                <a:lnTo>
                                  <a:pt x="247282" y="55895"/>
                                </a:lnTo>
                                <a:lnTo>
                                  <a:pt x="266708" y="93372"/>
                                </a:lnTo>
                                <a:lnTo>
                                  <a:pt x="273685" y="136525"/>
                                </a:lnTo>
                                <a:lnTo>
                                  <a:pt x="266708" y="179677"/>
                                </a:lnTo>
                                <a:lnTo>
                                  <a:pt x="247282" y="217154"/>
                                </a:lnTo>
                                <a:lnTo>
                                  <a:pt x="217660" y="246708"/>
                                </a:lnTo>
                                <a:lnTo>
                                  <a:pt x="180095" y="266089"/>
                                </a:lnTo>
                                <a:lnTo>
                                  <a:pt x="136842" y="273050"/>
                                </a:lnTo>
                                <a:lnTo>
                                  <a:pt x="93589" y="266089"/>
                                </a:lnTo>
                                <a:lnTo>
                                  <a:pt x="56024" y="246708"/>
                                </a:lnTo>
                                <a:lnTo>
                                  <a:pt x="26402" y="217154"/>
                                </a:lnTo>
                                <a:lnTo>
                                  <a:pt x="6976" y="179677"/>
                                </a:lnTo>
                                <a:lnTo>
                                  <a:pt x="0" y="136525"/>
                                </a:lnTo>
                                <a:close/>
                              </a:path>
                            </a:pathLst>
                          </a:custGeom>
                          <a:ln w="28575">
                            <a:solidFill>
                              <a:srgbClr val="FF0000"/>
                            </a:solidFill>
                            <a:prstDash val="solid"/>
                          </a:ln>
                        </wps:spPr>
                        <wps:bodyPr wrap="square" lIns="0" tIns="0" rIns="0" bIns="0" rtlCol="0">
                          <a:prstTxWarp prst="textNoShape">
                            <a:avLst/>
                          </a:prstTxWarp>
                          <a:noAutofit/>
                        </wps:bodyPr>
                      </wps:wsp>
                      <wps:wsp>
                        <wps:cNvPr id="105" name="Graphic 105"/>
                        <wps:cNvSpPr/>
                        <wps:spPr>
                          <a:xfrm>
                            <a:off x="324105" y="1376120"/>
                            <a:ext cx="727075" cy="6985"/>
                          </a:xfrm>
                          <a:custGeom>
                            <a:avLst/>
                            <a:gdLst/>
                            <a:ahLst/>
                            <a:cxnLst/>
                            <a:rect l="l" t="t" r="r" b="b"/>
                            <a:pathLst>
                              <a:path w="727075" h="6985">
                                <a:moveTo>
                                  <a:pt x="0" y="6984"/>
                                </a:moveTo>
                                <a:lnTo>
                                  <a:pt x="727075" y="0"/>
                                </a:lnTo>
                              </a:path>
                            </a:pathLst>
                          </a:custGeom>
                          <a:ln w="28575">
                            <a:solidFill>
                              <a:srgbClr val="FF0000"/>
                            </a:solidFill>
                            <a:prstDash val="solid"/>
                          </a:ln>
                        </wps:spPr>
                        <wps:bodyPr wrap="square" lIns="0" tIns="0" rIns="0" bIns="0" rtlCol="0">
                          <a:prstTxWarp prst="textNoShape">
                            <a:avLst/>
                          </a:prstTxWarp>
                          <a:noAutofit/>
                        </wps:bodyPr>
                      </wps:wsp>
                      <wps:wsp>
                        <wps:cNvPr id="106" name="Graphic 106"/>
                        <wps:cNvSpPr/>
                        <wps:spPr>
                          <a:xfrm>
                            <a:off x="4622419" y="1893003"/>
                            <a:ext cx="994410" cy="167005"/>
                          </a:xfrm>
                          <a:custGeom>
                            <a:avLst/>
                            <a:gdLst/>
                            <a:ahLst/>
                            <a:cxnLst/>
                            <a:rect l="l" t="t" r="r" b="b"/>
                            <a:pathLst>
                              <a:path w="994410" h="167005">
                                <a:moveTo>
                                  <a:pt x="0" y="41757"/>
                                </a:moveTo>
                                <a:lnTo>
                                  <a:pt x="910907" y="41757"/>
                                </a:lnTo>
                                <a:lnTo>
                                  <a:pt x="910907" y="0"/>
                                </a:lnTo>
                                <a:lnTo>
                                  <a:pt x="994410" y="83515"/>
                                </a:lnTo>
                                <a:lnTo>
                                  <a:pt x="910907" y="167005"/>
                                </a:lnTo>
                                <a:lnTo>
                                  <a:pt x="910907" y="125260"/>
                                </a:lnTo>
                                <a:lnTo>
                                  <a:pt x="0" y="125260"/>
                                </a:lnTo>
                                <a:lnTo>
                                  <a:pt x="0" y="41757"/>
                                </a:lnTo>
                                <a:close/>
                              </a:path>
                            </a:pathLst>
                          </a:custGeom>
                          <a:ln w="28575">
                            <a:solidFill>
                              <a:srgbClr val="FF0000"/>
                            </a:solidFill>
                            <a:prstDash val="solid"/>
                          </a:ln>
                        </wps:spPr>
                        <wps:bodyPr wrap="square" lIns="0" tIns="0" rIns="0" bIns="0" rtlCol="0">
                          <a:prstTxWarp prst="textNoShape">
                            <a:avLst/>
                          </a:prstTxWarp>
                          <a:noAutofit/>
                        </wps:bodyPr>
                      </wps:wsp>
                      <wps:wsp>
                        <wps:cNvPr id="107" name="Graphic 107"/>
                        <wps:cNvSpPr/>
                        <wps:spPr>
                          <a:xfrm>
                            <a:off x="5736207" y="1837130"/>
                            <a:ext cx="273685" cy="273050"/>
                          </a:xfrm>
                          <a:custGeom>
                            <a:avLst/>
                            <a:gdLst/>
                            <a:ahLst/>
                            <a:cxnLst/>
                            <a:rect l="l" t="t" r="r" b="b"/>
                            <a:pathLst>
                              <a:path w="273685" h="273050">
                                <a:moveTo>
                                  <a:pt x="0" y="136525"/>
                                </a:moveTo>
                                <a:lnTo>
                                  <a:pt x="6976" y="93372"/>
                                </a:lnTo>
                                <a:lnTo>
                                  <a:pt x="26402" y="55895"/>
                                </a:lnTo>
                                <a:lnTo>
                                  <a:pt x="56024" y="26341"/>
                                </a:lnTo>
                                <a:lnTo>
                                  <a:pt x="93589" y="6960"/>
                                </a:lnTo>
                                <a:lnTo>
                                  <a:pt x="136842" y="0"/>
                                </a:lnTo>
                                <a:lnTo>
                                  <a:pt x="180095" y="6960"/>
                                </a:lnTo>
                                <a:lnTo>
                                  <a:pt x="217660" y="26341"/>
                                </a:lnTo>
                                <a:lnTo>
                                  <a:pt x="247282" y="55895"/>
                                </a:lnTo>
                                <a:lnTo>
                                  <a:pt x="266708" y="93372"/>
                                </a:lnTo>
                                <a:lnTo>
                                  <a:pt x="273685" y="136525"/>
                                </a:lnTo>
                                <a:lnTo>
                                  <a:pt x="266708" y="179677"/>
                                </a:lnTo>
                                <a:lnTo>
                                  <a:pt x="247282" y="217154"/>
                                </a:lnTo>
                                <a:lnTo>
                                  <a:pt x="217660" y="246708"/>
                                </a:lnTo>
                                <a:lnTo>
                                  <a:pt x="180095" y="266089"/>
                                </a:lnTo>
                                <a:lnTo>
                                  <a:pt x="136842" y="273050"/>
                                </a:lnTo>
                                <a:lnTo>
                                  <a:pt x="93589" y="266089"/>
                                </a:lnTo>
                                <a:lnTo>
                                  <a:pt x="56024" y="246708"/>
                                </a:lnTo>
                                <a:lnTo>
                                  <a:pt x="26402" y="217154"/>
                                </a:lnTo>
                                <a:lnTo>
                                  <a:pt x="6976" y="179677"/>
                                </a:lnTo>
                                <a:lnTo>
                                  <a:pt x="0" y="136525"/>
                                </a:lnTo>
                                <a:close/>
                              </a:path>
                            </a:pathLst>
                          </a:custGeom>
                          <a:ln w="28575">
                            <a:solidFill>
                              <a:srgbClr val="FF0000"/>
                            </a:solidFill>
                            <a:prstDash val="solid"/>
                          </a:ln>
                        </wps:spPr>
                        <wps:bodyPr wrap="square" lIns="0" tIns="0" rIns="0" bIns="0" rtlCol="0">
                          <a:prstTxWarp prst="textNoShape">
                            <a:avLst/>
                          </a:prstTxWarp>
                          <a:noAutofit/>
                        </wps:bodyPr>
                      </wps:wsp>
                      <wps:wsp>
                        <wps:cNvPr id="108" name="Graphic 108"/>
                        <wps:cNvSpPr/>
                        <wps:spPr>
                          <a:xfrm>
                            <a:off x="289180" y="2064459"/>
                            <a:ext cx="451484" cy="6985"/>
                          </a:xfrm>
                          <a:custGeom>
                            <a:avLst/>
                            <a:gdLst/>
                            <a:ahLst/>
                            <a:cxnLst/>
                            <a:rect l="l" t="t" r="r" b="b"/>
                            <a:pathLst>
                              <a:path w="451484" h="6985">
                                <a:moveTo>
                                  <a:pt x="0" y="6984"/>
                                </a:moveTo>
                                <a:lnTo>
                                  <a:pt x="451484" y="0"/>
                                </a:lnTo>
                              </a:path>
                            </a:pathLst>
                          </a:custGeom>
                          <a:ln w="28574">
                            <a:solidFill>
                              <a:srgbClr val="FF0000"/>
                            </a:solidFill>
                            <a:prstDash val="solid"/>
                          </a:ln>
                        </wps:spPr>
                        <wps:bodyPr wrap="square" lIns="0" tIns="0" rIns="0" bIns="0" rtlCol="0">
                          <a:prstTxWarp prst="textNoShape">
                            <a:avLst/>
                          </a:prstTxWarp>
                          <a:noAutofit/>
                        </wps:bodyPr>
                      </wps:wsp>
                      <wps:wsp>
                        <wps:cNvPr id="109" name="Graphic 109"/>
                        <wps:cNvSpPr/>
                        <wps:spPr>
                          <a:xfrm>
                            <a:off x="4644644" y="1219272"/>
                            <a:ext cx="994410" cy="167005"/>
                          </a:xfrm>
                          <a:custGeom>
                            <a:avLst/>
                            <a:gdLst/>
                            <a:ahLst/>
                            <a:cxnLst/>
                            <a:rect l="l" t="t" r="r" b="b"/>
                            <a:pathLst>
                              <a:path w="994410" h="167005">
                                <a:moveTo>
                                  <a:pt x="0" y="41757"/>
                                </a:moveTo>
                                <a:lnTo>
                                  <a:pt x="910907" y="41757"/>
                                </a:lnTo>
                                <a:lnTo>
                                  <a:pt x="910907" y="0"/>
                                </a:lnTo>
                                <a:lnTo>
                                  <a:pt x="994410" y="83515"/>
                                </a:lnTo>
                                <a:lnTo>
                                  <a:pt x="910907" y="167005"/>
                                </a:lnTo>
                                <a:lnTo>
                                  <a:pt x="910907" y="125260"/>
                                </a:lnTo>
                                <a:lnTo>
                                  <a:pt x="0" y="125260"/>
                                </a:lnTo>
                                <a:lnTo>
                                  <a:pt x="0" y="41757"/>
                                </a:lnTo>
                                <a:close/>
                              </a:path>
                            </a:pathLst>
                          </a:custGeom>
                          <a:ln w="28575">
                            <a:solidFill>
                              <a:srgbClr val="FF0000"/>
                            </a:solidFill>
                            <a:prstDash val="solid"/>
                          </a:ln>
                        </wps:spPr>
                        <wps:bodyPr wrap="square" lIns="0" tIns="0" rIns="0" bIns="0" rtlCol="0">
                          <a:prstTxWarp prst="textNoShape">
                            <a:avLst/>
                          </a:prstTxWarp>
                          <a:noAutofit/>
                        </wps:bodyPr>
                      </wps:wsp>
                      <wps:wsp>
                        <wps:cNvPr id="110" name="Graphic 110"/>
                        <wps:cNvSpPr/>
                        <wps:spPr>
                          <a:xfrm>
                            <a:off x="5748272" y="1148155"/>
                            <a:ext cx="273685" cy="273050"/>
                          </a:xfrm>
                          <a:custGeom>
                            <a:avLst/>
                            <a:gdLst/>
                            <a:ahLst/>
                            <a:cxnLst/>
                            <a:rect l="l" t="t" r="r" b="b"/>
                            <a:pathLst>
                              <a:path w="273685" h="273050">
                                <a:moveTo>
                                  <a:pt x="0" y="136525"/>
                                </a:moveTo>
                                <a:lnTo>
                                  <a:pt x="6976" y="93372"/>
                                </a:lnTo>
                                <a:lnTo>
                                  <a:pt x="26402" y="55895"/>
                                </a:lnTo>
                                <a:lnTo>
                                  <a:pt x="56024" y="26341"/>
                                </a:lnTo>
                                <a:lnTo>
                                  <a:pt x="93589" y="6960"/>
                                </a:lnTo>
                                <a:lnTo>
                                  <a:pt x="136842" y="0"/>
                                </a:lnTo>
                                <a:lnTo>
                                  <a:pt x="180095" y="6960"/>
                                </a:lnTo>
                                <a:lnTo>
                                  <a:pt x="217660" y="26341"/>
                                </a:lnTo>
                                <a:lnTo>
                                  <a:pt x="247282" y="55895"/>
                                </a:lnTo>
                                <a:lnTo>
                                  <a:pt x="266708" y="93372"/>
                                </a:lnTo>
                                <a:lnTo>
                                  <a:pt x="273685" y="136525"/>
                                </a:lnTo>
                                <a:lnTo>
                                  <a:pt x="266708" y="179677"/>
                                </a:lnTo>
                                <a:lnTo>
                                  <a:pt x="247282" y="217154"/>
                                </a:lnTo>
                                <a:lnTo>
                                  <a:pt x="217660" y="246708"/>
                                </a:lnTo>
                                <a:lnTo>
                                  <a:pt x="180095" y="266089"/>
                                </a:lnTo>
                                <a:lnTo>
                                  <a:pt x="136842" y="273050"/>
                                </a:lnTo>
                                <a:lnTo>
                                  <a:pt x="93589" y="266089"/>
                                </a:lnTo>
                                <a:lnTo>
                                  <a:pt x="56024" y="246708"/>
                                </a:lnTo>
                                <a:lnTo>
                                  <a:pt x="26402" y="217154"/>
                                </a:lnTo>
                                <a:lnTo>
                                  <a:pt x="6976" y="179677"/>
                                </a:lnTo>
                                <a:lnTo>
                                  <a:pt x="0" y="136525"/>
                                </a:lnTo>
                                <a:close/>
                              </a:path>
                            </a:pathLst>
                          </a:custGeom>
                          <a:ln w="28575">
                            <a:solidFill>
                              <a:srgbClr val="FF0000"/>
                            </a:solidFill>
                            <a:prstDash val="solid"/>
                          </a:ln>
                        </wps:spPr>
                        <wps:bodyPr wrap="square" lIns="0" tIns="0" rIns="0" bIns="0" rtlCol="0">
                          <a:prstTxWarp prst="textNoShape">
                            <a:avLst/>
                          </a:prstTxWarp>
                          <a:noAutofit/>
                        </wps:bodyPr>
                      </wps:wsp>
                      <wps:wsp>
                        <wps:cNvPr id="111" name="Graphic 111"/>
                        <wps:cNvSpPr/>
                        <wps:spPr>
                          <a:xfrm>
                            <a:off x="3203194" y="1367230"/>
                            <a:ext cx="340995" cy="1270"/>
                          </a:xfrm>
                          <a:custGeom>
                            <a:avLst/>
                            <a:gdLst/>
                            <a:ahLst/>
                            <a:cxnLst/>
                            <a:rect l="l" t="t" r="r" b="b"/>
                            <a:pathLst>
                              <a:path w="340995">
                                <a:moveTo>
                                  <a:pt x="0" y="0"/>
                                </a:moveTo>
                                <a:lnTo>
                                  <a:pt x="340995" y="0"/>
                                </a:lnTo>
                              </a:path>
                            </a:pathLst>
                          </a:custGeom>
                          <a:ln w="28575">
                            <a:solidFill>
                              <a:srgbClr val="FF0000"/>
                            </a:solidFill>
                            <a:prstDash val="solid"/>
                          </a:ln>
                        </wps:spPr>
                        <wps:bodyPr wrap="square" lIns="0" tIns="0" rIns="0" bIns="0" rtlCol="0">
                          <a:prstTxWarp prst="textNoShape">
                            <a:avLst/>
                          </a:prstTxWarp>
                          <a:noAutofit/>
                        </wps:bodyPr>
                      </wps:wsp>
                      <wps:wsp>
                        <wps:cNvPr id="112" name="Graphic 112"/>
                        <wps:cNvSpPr/>
                        <wps:spPr>
                          <a:xfrm>
                            <a:off x="4299205" y="2985204"/>
                            <a:ext cx="994410" cy="167005"/>
                          </a:xfrm>
                          <a:custGeom>
                            <a:avLst/>
                            <a:gdLst/>
                            <a:ahLst/>
                            <a:cxnLst/>
                            <a:rect l="l" t="t" r="r" b="b"/>
                            <a:pathLst>
                              <a:path w="994410" h="167005">
                                <a:moveTo>
                                  <a:pt x="0" y="41757"/>
                                </a:moveTo>
                                <a:lnTo>
                                  <a:pt x="910907" y="41757"/>
                                </a:lnTo>
                                <a:lnTo>
                                  <a:pt x="910907" y="0"/>
                                </a:lnTo>
                                <a:lnTo>
                                  <a:pt x="994410" y="83515"/>
                                </a:lnTo>
                                <a:lnTo>
                                  <a:pt x="910907" y="167005"/>
                                </a:lnTo>
                                <a:lnTo>
                                  <a:pt x="910907" y="125260"/>
                                </a:lnTo>
                                <a:lnTo>
                                  <a:pt x="0" y="125260"/>
                                </a:lnTo>
                                <a:lnTo>
                                  <a:pt x="0" y="41757"/>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B8B28F3" id="Group 101" o:spid="_x0000_s1026" style="position:absolute;margin-left:432.35pt;margin-top:11.6pt;width:483.55pt;height:259.95pt;z-index:-251548672;mso-wrap-distance-left:0;mso-wrap-distance-right:0;mso-position-horizontal:right;mso-position-horizontal-relative:margin;mso-width-relative:margin" coordsize="62134,330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">
                <v:shape id="Image 102" o:spid="_x0000_s1027" type="#_x0000_t75" style="position:absolute;width:62133;height:33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">
                  <v:imagedata r:id="rId71" o:title=""/>
                </v:shape>
                <v:shape id="Graphic 103" o:spid="_x0000_s1028" style="position:absolute;left:17287;top:12294;width:9944;height:1670;visibility:visible;mso-wrap-style:square;v-text-anchor:top" coordsize="99441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" path="m,41757r910907,l910907,r83503,83515l910907,167005r,-41745l,125260,,41757xe" filled="f" strokecolor="red" strokeweight="2.25pt">
                  <v:path arrowok="t"/>
                </v:shape>
                <v:shape id="Graphic 104" o:spid="_x0000_s1029" style="position:absolute;left:28818;top:11583;width:2737;height:2730;visibility:visible;mso-wrap-style:square;v-text-anchor:top" coordsize="27368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" path="m,136525l6976,93372,26402,55895,56024,26341,93589,6960,136842,r43253,6960l217660,26341r29622,29554l266708,93372r6977,43153l266708,179677r-19426,37477l217660,246708r-37565,19381l136842,273050,93589,266089,56024,246708,26402,217154,6976,179677,,136525xe" filled="f" strokecolor="red" strokeweight="2.25pt">
                  <v:path arrowok="t"/>
                </v:shape>
                <v:shape id="Graphic 105" o:spid="_x0000_s1030" style="position:absolute;left:3241;top:13761;width:7270;height:70;visibility:visible;mso-wrap-style:square;v-text-anchor:top" coordsize="72707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" path="m,6984l727075,e" filled="f" strokecolor="red" strokeweight="2.25pt">
                  <v:path arrowok="t"/>
                </v:shape>
                <v:shape id="Graphic 106" o:spid="_x0000_s1031" style="position:absolute;left:46224;top:18930;width:9944;height:1670;visibility:visible;mso-wrap-style:square;v-text-anchor:top" coordsize="99441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" path="m,41757r910907,l910907,r83503,83515l910907,167005r,-41745l,125260,,41757xe" filled="f" strokecolor="red" strokeweight="2.25pt">
                  <v:path arrowok="t"/>
                </v:shape>
                <v:shape id="Graphic 107" o:spid="_x0000_s1032" style="position:absolute;left:57362;top:18371;width:2736;height:2730;visibility:visible;mso-wrap-style:square;v-text-anchor:top" coordsize="27368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" path="m,136525l6976,93372,26402,55895,56024,26341,93589,6960,136842,r43253,6960l217660,26341r29622,29554l266708,93372r6977,43153l266708,179677r-19426,37477l217660,246708r-37565,19381l136842,273050,93589,266089,56024,246708,26402,217154,6976,179677,,136525xe" filled="f" strokecolor="red" strokeweight="2.25pt">
                  <v:path arrowok="t"/>
                </v:shape>
                <v:shape id="Graphic 108" o:spid="_x0000_s1033" style="position:absolute;left:2891;top:20644;width:4515;height:70;visibility:visible;mso-wrap-style:square;v-text-anchor:top" coordsize="451484,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" path="m,6984l451484,e" filled="f" strokecolor="red" strokeweight=".79372mm">
                  <v:path arrowok="t"/>
                </v:shape>
                <v:shape id="Graphic 109" o:spid="_x0000_s1034" style="position:absolute;left:46446;top:12192;width:9944;height:1670;visibility:visible;mso-wrap-style:square;v-text-anchor:top" coordsize="99441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" path="m,41757r910907,l910907,r83503,83515l910907,167005r,-41745l,125260,,41757xe" filled="f" strokecolor="red" strokeweight="2.25pt">
                  <v:path arrowok="t"/>
                </v:shape>
                <v:shape id="Graphic 110" o:spid="_x0000_s1035" style="position:absolute;left:57482;top:11481;width:2737;height:2731;visibility:visible;mso-wrap-style:square;v-text-anchor:top" coordsize="27368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" path="m,136525l6976,93372,26402,55895,56024,26341,93589,6960,136842,r43253,6960l217660,26341r29622,29554l266708,93372r6977,43153l266708,179677r-19426,37477l217660,246708r-37565,19381l136842,273050,93589,266089,56024,246708,26402,217154,6976,179677,,136525xe" filled="f" strokecolor="red" strokeweight="2.25pt">
                  <v:path arrowok="t"/>
                </v:shape>
                <v:shape id="Graphic 111" o:spid="_x0000_s1036" style="position:absolute;left:32031;top:13672;width:3410;height:13;visibility:visible;mso-wrap-style:square;v-text-anchor:top" coordsize="340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" path="m,l340995,e" filled="f" strokecolor="red" strokeweight="2.25pt">
                  <v:path arrowok="t"/>
                </v:shape>
                <v:shape id="Graphic 112" o:spid="_x0000_s1037" style="position:absolute;left:42992;top:29852;width:9944;height:1670;visibility:visible;mso-wrap-style:square;v-text-anchor:top" coordsize="99441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" path="m,41757r910907,l910907,r83503,83515l910907,167005r,-41745l,125260,,41757xe" filled="f" strokecolor="red" strokeweight="2.25pt">
                  <v:path arrowok="t"/>
                </v:shape>
                <w10:wrap type="topAndBottom" anchorx="margin"/>
              </v:group>
            </w:pict>
          </mc:Fallback>
        </mc:AlternateContent>
      </w:r>
    </w:p>
    <w:p w14:paraId="2C806468" w14:textId="77777777" w:rsidR="008154CE" w:rsidRPr="00670749" w:rsidRDefault="008154CE" w:rsidP="00FB0BC6">
      <w:pPr>
        <w:rPr>
          <w:rFonts w:ascii="Arial"/>
          <w:sz w:val="20"/>
        </w:rPr>
        <w:sectPr w:rsidR="008154CE" w:rsidRPr="00670749" w:rsidSect="006D31E2">
          <w:pgSz w:w="11910" w:h="16840"/>
          <w:pgMar w:top="900" w:right="708" w:bottom="880" w:left="1418" w:header="419" w:footer="693" w:gutter="0"/>
          <w:cols w:space="720"/>
        </w:sectPr>
      </w:pPr>
    </w:p>
    <w:p w14:paraId="069041EE" w14:textId="77777777" w:rsidR="007E7799" w:rsidRPr="00670749" w:rsidRDefault="007E7799" w:rsidP="001C2CE7">
      <w:pPr>
        <w:widowControl w:val="0"/>
        <w:autoSpaceDE w:val="0"/>
        <w:autoSpaceDN w:val="0"/>
        <w:spacing w:line="276" w:lineRule="auto"/>
        <w:ind w:firstLine="567"/>
        <w:jc w:val="both"/>
        <w:rPr>
          <w:rFonts w:ascii="Times New Roman" w:hAnsi="Times New Roman"/>
          <w:b/>
          <w:bCs/>
          <w:spacing w:val="-4"/>
          <w:sz w:val="26"/>
          <w:szCs w:val="26"/>
        </w:rPr>
      </w:pPr>
    </w:p>
    <w:p w14:paraId="7D22F5E8" w14:textId="77777777" w:rsidR="003D4944" w:rsidRPr="00670749" w:rsidRDefault="003D4944" w:rsidP="001C2CE7">
      <w:pPr>
        <w:widowControl w:val="0"/>
        <w:autoSpaceDE w:val="0"/>
        <w:autoSpaceDN w:val="0"/>
        <w:spacing w:line="276" w:lineRule="auto"/>
        <w:ind w:firstLine="567"/>
        <w:jc w:val="both"/>
        <w:rPr>
          <w:rFonts w:ascii="Times New Roman" w:hAnsi="Times New Roman"/>
          <w:b/>
          <w:bCs/>
          <w:spacing w:val="-4"/>
          <w:sz w:val="26"/>
          <w:szCs w:val="26"/>
        </w:rPr>
      </w:pPr>
    </w:p>
    <w:p w14:paraId="77CAA723" w14:textId="4D2E1D32" w:rsidR="001C2CE7" w:rsidRPr="00670749" w:rsidRDefault="00D37054" w:rsidP="001C2CE7">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b/>
          <w:bCs/>
          <w:spacing w:val="-4"/>
          <w:sz w:val="26"/>
          <w:szCs w:val="26"/>
        </w:rPr>
        <w:t>30.</w:t>
      </w:r>
      <w:r w:rsidRPr="00670749">
        <w:rPr>
          <w:rFonts w:ascii="Times New Roman" w:hAnsi="Times New Roman"/>
          <w:spacing w:val="-4"/>
          <w:sz w:val="26"/>
          <w:szCs w:val="26"/>
        </w:rPr>
        <w:t xml:space="preserve"> </w:t>
      </w:r>
      <w:r w:rsidR="008154CE" w:rsidRPr="00670749">
        <w:rPr>
          <w:rFonts w:ascii="Times New Roman" w:hAnsi="Times New Roman"/>
          <w:spacing w:val="-4"/>
          <w:sz w:val="26"/>
          <w:szCs w:val="26"/>
        </w:rPr>
        <w:t>Apăsați</w:t>
      </w:r>
      <w:r w:rsidR="008154CE" w:rsidRPr="00670749">
        <w:rPr>
          <w:rFonts w:ascii="Times New Roman" w:hAnsi="Times New Roman"/>
          <w:spacing w:val="-12"/>
          <w:sz w:val="26"/>
          <w:szCs w:val="26"/>
        </w:rPr>
        <w:t xml:space="preserve"> </w:t>
      </w:r>
      <w:r w:rsidR="008154CE" w:rsidRPr="00670749">
        <w:rPr>
          <w:rFonts w:ascii="Times New Roman" w:hAnsi="Times New Roman"/>
          <w:spacing w:val="-4"/>
          <w:sz w:val="26"/>
          <w:szCs w:val="26"/>
        </w:rPr>
        <w:t>butonul</w:t>
      </w:r>
      <w:r w:rsidR="008154CE" w:rsidRPr="00670749">
        <w:rPr>
          <w:rFonts w:ascii="Times New Roman" w:hAnsi="Times New Roman"/>
          <w:spacing w:val="-11"/>
          <w:sz w:val="26"/>
          <w:szCs w:val="26"/>
        </w:rPr>
        <w:t xml:space="preserve"> </w:t>
      </w:r>
      <w:r w:rsidR="008154CE" w:rsidRPr="00670749">
        <w:rPr>
          <w:rFonts w:ascii="Times New Roman" w:hAnsi="Times New Roman"/>
          <w:b/>
          <w:spacing w:val="-4"/>
          <w:sz w:val="26"/>
          <w:szCs w:val="26"/>
        </w:rPr>
        <w:t>Următorul</w:t>
      </w:r>
      <w:r w:rsidR="008154CE" w:rsidRPr="00670749">
        <w:rPr>
          <w:rFonts w:ascii="Times New Roman" w:hAnsi="Times New Roman"/>
          <w:b/>
          <w:spacing w:val="-9"/>
          <w:sz w:val="26"/>
          <w:szCs w:val="26"/>
        </w:rPr>
        <w:t xml:space="preserve"> </w:t>
      </w:r>
      <w:r w:rsidR="008154CE" w:rsidRPr="00670749">
        <w:rPr>
          <w:rFonts w:ascii="Times New Roman" w:hAnsi="Times New Roman"/>
          <w:spacing w:val="-4"/>
          <w:sz w:val="26"/>
          <w:szCs w:val="26"/>
        </w:rPr>
        <w:t>pentru</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a</w:t>
      </w:r>
      <w:r w:rsidR="008154CE" w:rsidRPr="00670749">
        <w:rPr>
          <w:rFonts w:ascii="Times New Roman" w:hAnsi="Times New Roman"/>
          <w:spacing w:val="-10"/>
          <w:sz w:val="26"/>
          <w:szCs w:val="26"/>
        </w:rPr>
        <w:t xml:space="preserve"> </w:t>
      </w:r>
      <w:r w:rsidR="008154CE" w:rsidRPr="00670749">
        <w:rPr>
          <w:rFonts w:ascii="Times New Roman" w:hAnsi="Times New Roman"/>
          <w:spacing w:val="-4"/>
          <w:sz w:val="26"/>
          <w:szCs w:val="26"/>
        </w:rPr>
        <w:t>continua</w:t>
      </w:r>
      <w:r w:rsidR="008154CE" w:rsidRPr="00670749">
        <w:rPr>
          <w:rFonts w:ascii="Times New Roman" w:hAnsi="Times New Roman"/>
          <w:spacing w:val="-10"/>
          <w:sz w:val="26"/>
          <w:szCs w:val="26"/>
        </w:rPr>
        <w:t xml:space="preserve"> </w:t>
      </w:r>
      <w:r w:rsidR="008154CE" w:rsidRPr="00670749">
        <w:rPr>
          <w:rFonts w:ascii="Times New Roman" w:hAnsi="Times New Roman"/>
          <w:spacing w:val="-4"/>
          <w:sz w:val="26"/>
          <w:szCs w:val="26"/>
        </w:rPr>
        <w:t>completarea</w:t>
      </w:r>
      <w:r w:rsidR="008154CE" w:rsidRPr="00670749">
        <w:rPr>
          <w:rFonts w:ascii="Times New Roman" w:hAnsi="Times New Roman"/>
          <w:spacing w:val="-11"/>
          <w:sz w:val="26"/>
          <w:szCs w:val="26"/>
        </w:rPr>
        <w:t xml:space="preserve"> </w:t>
      </w:r>
      <w:r w:rsidR="008154CE" w:rsidRPr="00670749">
        <w:rPr>
          <w:rFonts w:ascii="Times New Roman" w:hAnsi="Times New Roman"/>
          <w:spacing w:val="-4"/>
          <w:sz w:val="26"/>
          <w:szCs w:val="26"/>
        </w:rPr>
        <w:t>Cererii</w:t>
      </w:r>
      <w:r w:rsidR="008154CE" w:rsidRPr="00670749">
        <w:rPr>
          <w:rFonts w:ascii="Times New Roman" w:hAnsi="Times New Roman"/>
          <w:spacing w:val="-10"/>
          <w:sz w:val="26"/>
          <w:szCs w:val="26"/>
        </w:rPr>
        <w:t xml:space="preserve"> </w:t>
      </w:r>
      <w:r w:rsidR="008154CE" w:rsidRPr="00670749">
        <w:rPr>
          <w:rFonts w:ascii="Times New Roman" w:hAnsi="Times New Roman"/>
          <w:spacing w:val="-4"/>
          <w:sz w:val="26"/>
          <w:szCs w:val="26"/>
        </w:rPr>
        <w:t>(dosarului).</w:t>
      </w:r>
    </w:p>
    <w:p w14:paraId="3F6FC74E" w14:textId="44FA4A38" w:rsidR="001C2CE7" w:rsidRPr="00670749" w:rsidRDefault="001C2CE7" w:rsidP="001C2CE7">
      <w:pPr>
        <w:widowControl w:val="0"/>
        <w:autoSpaceDE w:val="0"/>
        <w:autoSpaceDN w:val="0"/>
        <w:spacing w:line="276" w:lineRule="auto"/>
        <w:ind w:firstLine="567"/>
        <w:jc w:val="both"/>
        <w:rPr>
          <w:rFonts w:ascii="Times New Roman" w:hAnsi="Times New Roman"/>
          <w:sz w:val="26"/>
          <w:szCs w:val="26"/>
        </w:rPr>
      </w:pPr>
      <w:r w:rsidRPr="00670749">
        <w:rPr>
          <w:rFonts w:ascii="Times New Roman" w:hAnsi="Times New Roman"/>
          <w:sz w:val="26"/>
          <w:szCs w:val="26"/>
        </w:rPr>
        <w:t xml:space="preserve">30.1. </w:t>
      </w:r>
      <w:r w:rsidR="008154CE" w:rsidRPr="00670749">
        <w:rPr>
          <w:rFonts w:ascii="Times New Roman" w:hAnsi="Times New Roman"/>
          <w:sz w:val="26"/>
          <w:szCs w:val="26"/>
        </w:rPr>
        <w:t>în</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cazul</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în</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care</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vreun</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câmp</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din</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cele</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obligatorii,</w:t>
      </w:r>
      <w:r w:rsidR="008154CE" w:rsidRPr="00670749">
        <w:rPr>
          <w:rFonts w:ascii="Times New Roman" w:hAnsi="Times New Roman"/>
          <w:spacing w:val="-9"/>
          <w:sz w:val="26"/>
          <w:szCs w:val="26"/>
        </w:rPr>
        <w:t xml:space="preserve"> </w:t>
      </w:r>
      <w:r w:rsidR="008154CE" w:rsidRPr="00670749">
        <w:rPr>
          <w:rFonts w:ascii="Times New Roman" w:hAnsi="Times New Roman"/>
          <w:sz w:val="26"/>
          <w:szCs w:val="26"/>
        </w:rPr>
        <w:t>nu</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a</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fost</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completat,</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aplicația</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nu</w:t>
      </w:r>
      <w:r w:rsidR="008154CE" w:rsidRPr="00670749">
        <w:rPr>
          <w:rFonts w:ascii="Times New Roman" w:hAnsi="Times New Roman"/>
          <w:spacing w:val="-8"/>
          <w:sz w:val="26"/>
          <w:szCs w:val="26"/>
        </w:rPr>
        <w:t xml:space="preserve"> </w:t>
      </w:r>
      <w:r w:rsidR="008154CE" w:rsidRPr="00670749">
        <w:rPr>
          <w:rFonts w:ascii="Times New Roman" w:hAnsi="Times New Roman"/>
          <w:sz w:val="26"/>
          <w:szCs w:val="26"/>
        </w:rPr>
        <w:t>va</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 xml:space="preserve">permite </w:t>
      </w:r>
      <w:r w:rsidR="008154CE" w:rsidRPr="00670749">
        <w:rPr>
          <w:rFonts w:ascii="Times New Roman" w:hAnsi="Times New Roman"/>
          <w:spacing w:val="-6"/>
          <w:sz w:val="26"/>
          <w:szCs w:val="26"/>
        </w:rPr>
        <w:t>să</w:t>
      </w:r>
      <w:r w:rsidR="008154CE" w:rsidRPr="00670749">
        <w:rPr>
          <w:rFonts w:ascii="Times New Roman" w:hAnsi="Times New Roman"/>
          <w:spacing w:val="-10"/>
          <w:sz w:val="26"/>
          <w:szCs w:val="26"/>
        </w:rPr>
        <w:t xml:space="preserve"> </w:t>
      </w:r>
      <w:r w:rsidR="008154CE" w:rsidRPr="00670749">
        <w:rPr>
          <w:rFonts w:ascii="Times New Roman" w:hAnsi="Times New Roman"/>
          <w:spacing w:val="-6"/>
          <w:sz w:val="26"/>
          <w:szCs w:val="26"/>
        </w:rPr>
        <w:t>treceți</w:t>
      </w:r>
      <w:r w:rsidR="008154CE" w:rsidRPr="00670749">
        <w:rPr>
          <w:rFonts w:ascii="Times New Roman" w:hAnsi="Times New Roman"/>
          <w:spacing w:val="-9"/>
          <w:sz w:val="26"/>
          <w:szCs w:val="26"/>
        </w:rPr>
        <w:t xml:space="preserve"> </w:t>
      </w:r>
      <w:r w:rsidR="008154CE" w:rsidRPr="00670749">
        <w:rPr>
          <w:rFonts w:ascii="Times New Roman" w:hAnsi="Times New Roman"/>
          <w:spacing w:val="-6"/>
          <w:sz w:val="26"/>
          <w:szCs w:val="26"/>
        </w:rPr>
        <w:t>la</w:t>
      </w:r>
      <w:r w:rsidR="008154CE" w:rsidRPr="00670749">
        <w:rPr>
          <w:rFonts w:ascii="Times New Roman" w:hAnsi="Times New Roman"/>
          <w:spacing w:val="-9"/>
          <w:sz w:val="26"/>
          <w:szCs w:val="26"/>
        </w:rPr>
        <w:t xml:space="preserve"> </w:t>
      </w:r>
      <w:r w:rsidR="008154CE" w:rsidRPr="00670749">
        <w:rPr>
          <w:rFonts w:ascii="Times New Roman" w:hAnsi="Times New Roman"/>
          <w:spacing w:val="-6"/>
          <w:sz w:val="26"/>
          <w:szCs w:val="26"/>
        </w:rPr>
        <w:t>pasul</w:t>
      </w:r>
      <w:r w:rsidR="008154CE" w:rsidRPr="00670749">
        <w:rPr>
          <w:rFonts w:ascii="Times New Roman" w:hAnsi="Times New Roman"/>
          <w:spacing w:val="-10"/>
          <w:sz w:val="26"/>
          <w:szCs w:val="26"/>
        </w:rPr>
        <w:t xml:space="preserve"> </w:t>
      </w:r>
      <w:r w:rsidR="008154CE" w:rsidRPr="00670749">
        <w:rPr>
          <w:rFonts w:ascii="Times New Roman" w:hAnsi="Times New Roman"/>
          <w:spacing w:val="-6"/>
          <w:sz w:val="26"/>
          <w:szCs w:val="26"/>
        </w:rPr>
        <w:t>următor</w:t>
      </w:r>
      <w:r w:rsidRPr="00670749">
        <w:rPr>
          <w:rFonts w:ascii="Times New Roman" w:hAnsi="Times New Roman"/>
          <w:spacing w:val="-6"/>
          <w:sz w:val="26"/>
          <w:szCs w:val="26"/>
        </w:rPr>
        <w:t>;</w:t>
      </w:r>
    </w:p>
    <w:p w14:paraId="55FA92C5" w14:textId="77777777" w:rsidR="001C2CE7" w:rsidRPr="00670749" w:rsidRDefault="001C2CE7" w:rsidP="001C2CE7">
      <w:pPr>
        <w:widowControl w:val="0"/>
        <w:autoSpaceDE w:val="0"/>
        <w:autoSpaceDN w:val="0"/>
        <w:spacing w:line="276" w:lineRule="auto"/>
        <w:ind w:firstLine="567"/>
        <w:jc w:val="both"/>
        <w:rPr>
          <w:rFonts w:ascii="Times New Roman" w:hAnsi="Times New Roman"/>
          <w:spacing w:val="-2"/>
          <w:w w:val="90"/>
          <w:sz w:val="26"/>
          <w:szCs w:val="26"/>
        </w:rPr>
      </w:pPr>
      <w:r w:rsidRPr="00670749">
        <w:rPr>
          <w:rFonts w:ascii="Times New Roman" w:hAnsi="Times New Roman"/>
          <w:sz w:val="26"/>
          <w:szCs w:val="26"/>
        </w:rPr>
        <w:t xml:space="preserve">30.2. </w:t>
      </w:r>
      <w:r w:rsidR="008154CE" w:rsidRPr="00670749">
        <w:rPr>
          <w:rFonts w:ascii="Times New Roman" w:hAnsi="Times New Roman"/>
          <w:w w:val="90"/>
          <w:sz w:val="26"/>
          <w:szCs w:val="26"/>
        </w:rPr>
        <w:t>reveniți,</w:t>
      </w:r>
      <w:r w:rsidR="008154CE" w:rsidRPr="00670749">
        <w:rPr>
          <w:rFonts w:ascii="Times New Roman" w:hAnsi="Times New Roman"/>
          <w:spacing w:val="6"/>
          <w:sz w:val="26"/>
          <w:szCs w:val="26"/>
        </w:rPr>
        <w:t xml:space="preserve"> </w:t>
      </w:r>
      <w:r w:rsidR="008154CE" w:rsidRPr="00670749">
        <w:rPr>
          <w:rFonts w:ascii="Times New Roman" w:hAnsi="Times New Roman"/>
          <w:w w:val="90"/>
          <w:sz w:val="26"/>
          <w:szCs w:val="26"/>
        </w:rPr>
        <w:t>pentru</w:t>
      </w:r>
      <w:r w:rsidR="008154CE" w:rsidRPr="00670749">
        <w:rPr>
          <w:rFonts w:ascii="Times New Roman" w:hAnsi="Times New Roman"/>
          <w:spacing w:val="6"/>
          <w:sz w:val="26"/>
          <w:szCs w:val="26"/>
        </w:rPr>
        <w:t xml:space="preserve"> </w:t>
      </w:r>
      <w:r w:rsidR="008154CE" w:rsidRPr="00670749">
        <w:rPr>
          <w:rFonts w:ascii="Times New Roman" w:hAnsi="Times New Roman"/>
          <w:w w:val="90"/>
          <w:sz w:val="26"/>
          <w:szCs w:val="26"/>
        </w:rPr>
        <w:t>a</w:t>
      </w:r>
      <w:r w:rsidR="008154CE" w:rsidRPr="00670749">
        <w:rPr>
          <w:rFonts w:ascii="Times New Roman" w:hAnsi="Times New Roman"/>
          <w:spacing w:val="3"/>
          <w:sz w:val="26"/>
          <w:szCs w:val="26"/>
        </w:rPr>
        <w:t xml:space="preserve"> </w:t>
      </w:r>
      <w:r w:rsidR="008154CE" w:rsidRPr="00670749">
        <w:rPr>
          <w:rFonts w:ascii="Times New Roman" w:hAnsi="Times New Roman"/>
          <w:w w:val="90"/>
          <w:sz w:val="26"/>
          <w:szCs w:val="26"/>
        </w:rPr>
        <w:t>selecta</w:t>
      </w:r>
      <w:r w:rsidR="008154CE" w:rsidRPr="00670749">
        <w:rPr>
          <w:rFonts w:ascii="Times New Roman" w:hAnsi="Times New Roman"/>
          <w:spacing w:val="4"/>
          <w:sz w:val="26"/>
          <w:szCs w:val="26"/>
        </w:rPr>
        <w:t xml:space="preserve"> </w:t>
      </w:r>
      <w:r w:rsidR="008154CE" w:rsidRPr="00670749">
        <w:rPr>
          <w:rFonts w:ascii="Times New Roman" w:hAnsi="Times New Roman"/>
          <w:w w:val="90"/>
          <w:sz w:val="26"/>
          <w:szCs w:val="26"/>
        </w:rPr>
        <w:t>toate</w:t>
      </w:r>
      <w:r w:rsidR="008154CE" w:rsidRPr="00670749">
        <w:rPr>
          <w:rFonts w:ascii="Times New Roman" w:hAnsi="Times New Roman"/>
          <w:spacing w:val="6"/>
          <w:sz w:val="26"/>
          <w:szCs w:val="26"/>
        </w:rPr>
        <w:t xml:space="preserve"> </w:t>
      </w:r>
      <w:r w:rsidR="008154CE" w:rsidRPr="00670749">
        <w:rPr>
          <w:rFonts w:ascii="Times New Roman" w:hAnsi="Times New Roman"/>
          <w:w w:val="90"/>
          <w:sz w:val="26"/>
          <w:szCs w:val="26"/>
        </w:rPr>
        <w:t>opțiunile</w:t>
      </w:r>
      <w:r w:rsidR="008154CE" w:rsidRPr="00670749">
        <w:rPr>
          <w:rFonts w:ascii="Times New Roman" w:hAnsi="Times New Roman"/>
          <w:spacing w:val="6"/>
          <w:sz w:val="26"/>
          <w:szCs w:val="26"/>
        </w:rPr>
        <w:t xml:space="preserve"> </w:t>
      </w:r>
      <w:r w:rsidR="008154CE" w:rsidRPr="00670749">
        <w:rPr>
          <w:rFonts w:ascii="Times New Roman" w:hAnsi="Times New Roman"/>
          <w:spacing w:val="-2"/>
          <w:w w:val="90"/>
          <w:sz w:val="26"/>
          <w:szCs w:val="26"/>
        </w:rPr>
        <w:t>obligatorii.</w:t>
      </w:r>
    </w:p>
    <w:p w14:paraId="33B3CED7" w14:textId="77777777" w:rsidR="001C2CE7" w:rsidRPr="00670749" w:rsidRDefault="001C2CE7" w:rsidP="001C2CE7">
      <w:pPr>
        <w:widowControl w:val="0"/>
        <w:autoSpaceDE w:val="0"/>
        <w:autoSpaceDN w:val="0"/>
        <w:spacing w:line="276" w:lineRule="auto"/>
        <w:ind w:firstLine="567"/>
        <w:jc w:val="both"/>
        <w:rPr>
          <w:rFonts w:ascii="Times New Roman" w:hAnsi="Times New Roman"/>
          <w:spacing w:val="-2"/>
          <w:w w:val="90"/>
          <w:sz w:val="26"/>
          <w:szCs w:val="26"/>
        </w:rPr>
      </w:pPr>
    </w:p>
    <w:p w14:paraId="6A2DAA4E" w14:textId="76714808" w:rsidR="001C2CE7" w:rsidRPr="00670749" w:rsidRDefault="001C2CE7" w:rsidP="001C2CE7">
      <w:pPr>
        <w:widowControl w:val="0"/>
        <w:autoSpaceDE w:val="0"/>
        <w:autoSpaceDN w:val="0"/>
        <w:spacing w:line="276" w:lineRule="auto"/>
        <w:ind w:firstLine="567"/>
        <w:jc w:val="both"/>
        <w:rPr>
          <w:rFonts w:ascii="Times New Roman" w:hAnsi="Times New Roman"/>
          <w:spacing w:val="-2"/>
          <w:w w:val="90"/>
          <w:sz w:val="26"/>
          <w:szCs w:val="26"/>
        </w:rPr>
      </w:pPr>
      <w:r w:rsidRPr="00670749">
        <w:rPr>
          <w:rFonts w:ascii="Times New Roman" w:hAnsi="Times New Roman"/>
          <w:b/>
          <w:bCs/>
          <w:spacing w:val="-2"/>
          <w:w w:val="90"/>
          <w:sz w:val="26"/>
          <w:szCs w:val="26"/>
        </w:rPr>
        <w:t>31.</w:t>
      </w:r>
      <w:r w:rsidRPr="00670749">
        <w:rPr>
          <w:rFonts w:ascii="Times New Roman" w:hAnsi="Times New Roman"/>
          <w:spacing w:val="-2"/>
          <w:w w:val="90"/>
          <w:sz w:val="26"/>
          <w:szCs w:val="26"/>
        </w:rPr>
        <w:t xml:space="preserve"> </w:t>
      </w:r>
      <w:r w:rsidRPr="00670749">
        <w:rPr>
          <w:rFonts w:ascii="Times New Roman" w:hAnsi="Times New Roman"/>
          <w:spacing w:val="-6"/>
          <w:sz w:val="26"/>
          <w:szCs w:val="26"/>
        </w:rPr>
        <w:t>Completați</w:t>
      </w:r>
      <w:r w:rsidRPr="00670749">
        <w:rPr>
          <w:rFonts w:ascii="Times New Roman" w:hAnsi="Times New Roman"/>
          <w:spacing w:val="-1"/>
          <w:sz w:val="26"/>
          <w:szCs w:val="26"/>
        </w:rPr>
        <w:t xml:space="preserve"> </w:t>
      </w:r>
      <w:r w:rsidRPr="00670749">
        <w:rPr>
          <w:rFonts w:ascii="Times New Roman" w:hAnsi="Times New Roman"/>
          <w:spacing w:val="-6"/>
          <w:sz w:val="26"/>
          <w:szCs w:val="26"/>
        </w:rPr>
        <w:t>compartimentul</w:t>
      </w:r>
      <w:r w:rsidRPr="00670749">
        <w:rPr>
          <w:rFonts w:ascii="Times New Roman" w:hAnsi="Times New Roman"/>
          <w:spacing w:val="2"/>
          <w:sz w:val="26"/>
          <w:szCs w:val="26"/>
        </w:rPr>
        <w:t xml:space="preserve"> </w:t>
      </w:r>
      <w:r w:rsidRPr="00670749">
        <w:rPr>
          <w:rFonts w:ascii="Times New Roman" w:hAnsi="Times New Roman"/>
          <w:b/>
          <w:spacing w:val="-6"/>
          <w:sz w:val="26"/>
          <w:szCs w:val="26"/>
        </w:rPr>
        <w:t>2.</w:t>
      </w:r>
      <w:r w:rsidRPr="00670749">
        <w:rPr>
          <w:rFonts w:ascii="Times New Roman" w:hAnsi="Times New Roman"/>
          <w:b/>
          <w:spacing w:val="4"/>
          <w:sz w:val="26"/>
          <w:szCs w:val="26"/>
        </w:rPr>
        <w:t xml:space="preserve"> </w:t>
      </w:r>
      <w:r w:rsidRPr="00670749">
        <w:rPr>
          <w:rFonts w:ascii="Times New Roman" w:hAnsi="Times New Roman"/>
          <w:b/>
          <w:spacing w:val="-6"/>
          <w:sz w:val="26"/>
          <w:szCs w:val="26"/>
        </w:rPr>
        <w:t>Dosarul</w:t>
      </w:r>
      <w:r w:rsidRPr="00670749">
        <w:rPr>
          <w:rFonts w:ascii="Times New Roman" w:hAnsi="Times New Roman"/>
          <w:b/>
          <w:spacing w:val="2"/>
          <w:sz w:val="26"/>
          <w:szCs w:val="26"/>
        </w:rPr>
        <w:t xml:space="preserve"> </w:t>
      </w:r>
      <w:r w:rsidRPr="00670749">
        <w:rPr>
          <w:rFonts w:ascii="Times New Roman" w:hAnsi="Times New Roman"/>
          <w:b/>
          <w:spacing w:val="-6"/>
          <w:sz w:val="26"/>
          <w:szCs w:val="26"/>
        </w:rPr>
        <w:t>Tehnic</w:t>
      </w:r>
      <w:r w:rsidRPr="00670749">
        <w:rPr>
          <w:rFonts w:ascii="Times New Roman" w:hAnsi="Times New Roman"/>
          <w:spacing w:val="-6"/>
          <w:sz w:val="26"/>
          <w:szCs w:val="26"/>
        </w:rPr>
        <w:t>.</w:t>
      </w:r>
    </w:p>
    <w:p w14:paraId="7C92A082" w14:textId="6A4B3F82" w:rsidR="008154CE" w:rsidRPr="00670749" w:rsidRDefault="003D4944" w:rsidP="00FB0BC6">
      <w:pPr>
        <w:pStyle w:val="ListParagraph"/>
        <w:rPr>
          <w:lang w:val="ro-MD"/>
        </w:rPr>
      </w:pPr>
      <w:r w:rsidRPr="00670749">
        <w:rPr>
          <w:noProof/>
          <w:sz w:val="12"/>
          <w:lang w:val="ro-MD" w:eastAsia="ro-RO"/>
        </w:rPr>
        <mc:AlternateContent>
          <mc:Choice Requires="wpg">
            <w:drawing>
              <wp:anchor distT="0" distB="0" distL="0" distR="0" simplePos="0" relativeHeight="251724800" behindDoc="1" locked="0" layoutInCell="1" allowOverlap="1" wp14:anchorId="6F5F73C6" wp14:editId="6F64A0E8">
                <wp:simplePos x="0" y="0"/>
                <wp:positionH relativeFrom="page">
                  <wp:align>center</wp:align>
                </wp:positionH>
                <wp:positionV relativeFrom="paragraph">
                  <wp:posOffset>178435</wp:posOffset>
                </wp:positionV>
                <wp:extent cx="4634865" cy="1887220"/>
                <wp:effectExtent l="0" t="0" r="0" b="0"/>
                <wp:wrapTopAndBottom/>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4865" cy="1887220"/>
                          <a:chOff x="0" y="0"/>
                          <a:chExt cx="4634865" cy="1887220"/>
                        </a:xfrm>
                      </wpg:grpSpPr>
                      <pic:pic xmlns:pic="http://schemas.openxmlformats.org/drawingml/2006/picture">
                        <pic:nvPicPr>
                          <pic:cNvPr id="115" name="Image 115"/>
                          <pic:cNvPicPr/>
                        </pic:nvPicPr>
                        <pic:blipFill>
                          <a:blip r:embed="rId72" cstate="print"/>
                          <a:stretch>
                            <a:fillRect/>
                          </a:stretch>
                        </pic:blipFill>
                        <pic:spPr>
                          <a:xfrm>
                            <a:off x="0" y="0"/>
                            <a:ext cx="4634484" cy="1886711"/>
                          </a:xfrm>
                          <a:prstGeom prst="rect">
                            <a:avLst/>
                          </a:prstGeom>
                        </pic:spPr>
                      </pic:pic>
                      <wps:wsp>
                        <wps:cNvPr id="116" name="Graphic 116"/>
                        <wps:cNvSpPr/>
                        <wps:spPr>
                          <a:xfrm>
                            <a:off x="2070101" y="139988"/>
                            <a:ext cx="2124075" cy="561975"/>
                          </a:xfrm>
                          <a:custGeom>
                            <a:avLst/>
                            <a:gdLst/>
                            <a:ahLst/>
                            <a:cxnLst/>
                            <a:rect l="l" t="t" r="r" b="b"/>
                            <a:pathLst>
                              <a:path w="2124075" h="561975">
                                <a:moveTo>
                                  <a:pt x="0" y="93662"/>
                                </a:moveTo>
                                <a:lnTo>
                                  <a:pt x="7360" y="57205"/>
                                </a:lnTo>
                                <a:lnTo>
                                  <a:pt x="27433" y="27433"/>
                                </a:lnTo>
                                <a:lnTo>
                                  <a:pt x="57205" y="7360"/>
                                </a:lnTo>
                                <a:lnTo>
                                  <a:pt x="93662" y="0"/>
                                </a:lnTo>
                                <a:lnTo>
                                  <a:pt x="2030412" y="0"/>
                                </a:lnTo>
                                <a:lnTo>
                                  <a:pt x="2066869" y="7360"/>
                                </a:lnTo>
                                <a:lnTo>
                                  <a:pt x="2096641" y="27433"/>
                                </a:lnTo>
                                <a:lnTo>
                                  <a:pt x="2116714" y="57205"/>
                                </a:lnTo>
                                <a:lnTo>
                                  <a:pt x="2124075" y="93662"/>
                                </a:lnTo>
                                <a:lnTo>
                                  <a:pt x="2124075" y="468312"/>
                                </a:lnTo>
                                <a:lnTo>
                                  <a:pt x="2116714" y="504769"/>
                                </a:lnTo>
                                <a:lnTo>
                                  <a:pt x="2096641" y="534541"/>
                                </a:lnTo>
                                <a:lnTo>
                                  <a:pt x="2066869" y="554614"/>
                                </a:lnTo>
                                <a:lnTo>
                                  <a:pt x="2030412" y="561975"/>
                                </a:lnTo>
                                <a:lnTo>
                                  <a:pt x="93662" y="561975"/>
                                </a:lnTo>
                                <a:lnTo>
                                  <a:pt x="57205" y="554614"/>
                                </a:lnTo>
                                <a:lnTo>
                                  <a:pt x="27433" y="534541"/>
                                </a:lnTo>
                                <a:lnTo>
                                  <a:pt x="7360" y="504769"/>
                                </a:lnTo>
                                <a:lnTo>
                                  <a:pt x="0" y="468312"/>
                                </a:lnTo>
                                <a:lnTo>
                                  <a:pt x="0" y="93662"/>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58F8D3C" id="Group 114" o:spid="_x0000_s1026" style="position:absolute;margin-left:0;margin-top:14.05pt;width:364.95pt;height:148.6pt;z-index:-251591680;mso-wrap-distance-left:0;mso-wrap-distance-right:0;mso-position-horizontal:center;mso-position-horizontal-relative:page" coordsize="46348,18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">
                <v:shape id="Image 115" o:spid="_x0000_s1027" type="#_x0000_t75" style="position:absolute;width:46344;height:18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">
                  <v:imagedata r:id="rId73" o:title=""/>
                </v:shape>
                <v:shape id="Graphic 116" o:spid="_x0000_s1028" style="position:absolute;left:20701;top:1399;width:21240;height:5620;visibility:visible;mso-wrap-style:square;v-text-anchor:top" coordsize="2124075,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" path="m,93662l7360,57205,27433,27433,57205,7360,93662,,2030412,r36457,7360l2096641,27433r20073,29772l2124075,93662r,374650l2116714,504769r-20073,29772l2066869,554614r-36457,7361l93662,561975,57205,554614,27433,534541,7360,504769,,468312,,93662xe" filled="f" strokecolor="red" strokeweight="2.25pt">
                  <v:path arrowok="t"/>
                </v:shape>
                <w10:wrap type="topAndBottom" anchorx="page"/>
              </v:group>
            </w:pict>
          </mc:Fallback>
        </mc:AlternateContent>
      </w:r>
    </w:p>
    <w:p w14:paraId="1B31E75A" w14:textId="77777777" w:rsidR="003D4944" w:rsidRPr="00670749" w:rsidRDefault="003D4944" w:rsidP="001C2CE7">
      <w:pPr>
        <w:pStyle w:val="ListParagraph"/>
        <w:spacing w:after="0"/>
        <w:ind w:left="0" w:firstLine="567"/>
        <w:jc w:val="both"/>
        <w:rPr>
          <w:rFonts w:ascii="Times New Roman" w:hAnsi="Times New Roman"/>
          <w:b/>
          <w:bCs/>
          <w:sz w:val="26"/>
          <w:szCs w:val="26"/>
          <w:lang w:val="ro-MD"/>
        </w:rPr>
      </w:pPr>
    </w:p>
    <w:p w14:paraId="69D15B3A" w14:textId="77777777" w:rsidR="003D4944" w:rsidRPr="00670749" w:rsidRDefault="003D4944" w:rsidP="001C2CE7">
      <w:pPr>
        <w:pStyle w:val="ListParagraph"/>
        <w:spacing w:after="0"/>
        <w:ind w:left="0" w:firstLine="567"/>
        <w:jc w:val="both"/>
        <w:rPr>
          <w:rFonts w:ascii="Times New Roman" w:hAnsi="Times New Roman"/>
          <w:b/>
          <w:bCs/>
          <w:sz w:val="26"/>
          <w:szCs w:val="26"/>
          <w:lang w:val="ro-MD"/>
        </w:rPr>
      </w:pPr>
    </w:p>
    <w:p w14:paraId="0D4F3E99" w14:textId="4140B0F4" w:rsidR="001C2CE7" w:rsidRPr="00670749" w:rsidRDefault="001C2CE7" w:rsidP="001C2CE7">
      <w:pPr>
        <w:pStyle w:val="ListParagraph"/>
        <w:spacing w:after="0"/>
        <w:ind w:left="0" w:firstLine="567"/>
        <w:jc w:val="both"/>
        <w:rPr>
          <w:rFonts w:ascii="Arial"/>
          <w:b/>
          <w:sz w:val="12"/>
          <w:lang w:val="ro-MD"/>
        </w:rPr>
      </w:pPr>
      <w:r w:rsidRPr="00670749">
        <w:rPr>
          <w:rFonts w:ascii="Times New Roman" w:hAnsi="Times New Roman"/>
          <w:b/>
          <w:bCs/>
          <w:sz w:val="26"/>
          <w:szCs w:val="26"/>
          <w:lang w:val="ro-MD"/>
        </w:rPr>
        <w:t>32.</w:t>
      </w:r>
      <w:r w:rsidRPr="00670749">
        <w:rPr>
          <w:rFonts w:ascii="Times New Roman" w:hAnsi="Times New Roman"/>
          <w:sz w:val="26"/>
          <w:szCs w:val="26"/>
          <w:lang w:val="ro-MD"/>
        </w:rPr>
        <w:t xml:space="preserve"> </w:t>
      </w:r>
      <w:r w:rsidRPr="00670749">
        <w:rPr>
          <w:rFonts w:ascii="Times New Roman" w:hAnsi="Times New Roman"/>
          <w:spacing w:val="-6"/>
          <w:sz w:val="26"/>
          <w:szCs w:val="26"/>
          <w:lang w:val="ro-MD"/>
        </w:rPr>
        <w:t>Pentru a selecta un Certificat CE existent sau pentru a include un Certificat CE nou în RSDM, faceți clic pe butonul „+” din dreptul câmpului „C1”.</w:t>
      </w:r>
    </w:p>
    <w:p w14:paraId="66625A35" w14:textId="2EA89644" w:rsidR="007E7799" w:rsidRPr="00670749" w:rsidRDefault="003D4944" w:rsidP="007E7799">
      <w:pPr>
        <w:rPr>
          <w:rFonts w:ascii="Times New Roman" w:hAnsi="Times New Roman"/>
          <w:spacing w:val="-6"/>
          <w:sz w:val="26"/>
          <w:szCs w:val="26"/>
        </w:rPr>
      </w:pPr>
      <w:r w:rsidRPr="00670749">
        <w:rPr>
          <w:rFonts w:ascii="Arial"/>
          <w:b/>
          <w:bCs/>
          <w:noProof/>
          <w:sz w:val="12"/>
          <w:lang w:eastAsia="ro-RO"/>
        </w:rPr>
        <mc:AlternateContent>
          <mc:Choice Requires="wpg">
            <w:drawing>
              <wp:anchor distT="0" distB="0" distL="0" distR="0" simplePos="0" relativeHeight="251769856" behindDoc="1" locked="0" layoutInCell="1" allowOverlap="1" wp14:anchorId="34212184" wp14:editId="66F8874D">
                <wp:simplePos x="0" y="0"/>
                <wp:positionH relativeFrom="page">
                  <wp:posOffset>571500</wp:posOffset>
                </wp:positionH>
                <wp:positionV relativeFrom="paragraph">
                  <wp:posOffset>367447</wp:posOffset>
                </wp:positionV>
                <wp:extent cx="6416040" cy="1887220"/>
                <wp:effectExtent l="0" t="0" r="3810" b="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6040" cy="1887220"/>
                          <a:chOff x="0" y="0"/>
                          <a:chExt cx="6416040" cy="1887220"/>
                        </a:xfrm>
                      </wpg:grpSpPr>
                      <pic:pic xmlns:pic="http://schemas.openxmlformats.org/drawingml/2006/picture">
                        <pic:nvPicPr>
                          <pic:cNvPr id="118" name="Image 118"/>
                          <pic:cNvPicPr/>
                        </pic:nvPicPr>
                        <pic:blipFill>
                          <a:blip r:embed="rId74" cstate="print"/>
                          <a:stretch>
                            <a:fillRect/>
                          </a:stretch>
                        </pic:blipFill>
                        <pic:spPr>
                          <a:xfrm>
                            <a:off x="0" y="0"/>
                            <a:ext cx="6416040" cy="1886711"/>
                          </a:xfrm>
                          <a:prstGeom prst="rect">
                            <a:avLst/>
                          </a:prstGeom>
                        </pic:spPr>
                      </pic:pic>
                      <wps:wsp>
                        <wps:cNvPr id="119" name="Graphic 119"/>
                        <wps:cNvSpPr/>
                        <wps:spPr>
                          <a:xfrm>
                            <a:off x="349250" y="1231657"/>
                            <a:ext cx="467359" cy="196850"/>
                          </a:xfrm>
                          <a:custGeom>
                            <a:avLst/>
                            <a:gdLst/>
                            <a:ahLst/>
                            <a:cxnLst/>
                            <a:rect l="l" t="t" r="r" b="b"/>
                            <a:pathLst>
                              <a:path w="467359" h="196850">
                                <a:moveTo>
                                  <a:pt x="0" y="32804"/>
                                </a:moveTo>
                                <a:lnTo>
                                  <a:pt x="2578" y="20032"/>
                                </a:lnTo>
                                <a:lnTo>
                                  <a:pt x="9610" y="9605"/>
                                </a:lnTo>
                                <a:lnTo>
                                  <a:pt x="20038" y="2577"/>
                                </a:lnTo>
                                <a:lnTo>
                                  <a:pt x="32804" y="0"/>
                                </a:lnTo>
                                <a:lnTo>
                                  <a:pt x="434555" y="0"/>
                                </a:lnTo>
                                <a:lnTo>
                                  <a:pt x="447321" y="2577"/>
                                </a:lnTo>
                                <a:lnTo>
                                  <a:pt x="457749" y="9605"/>
                                </a:lnTo>
                                <a:lnTo>
                                  <a:pt x="464781" y="20032"/>
                                </a:lnTo>
                                <a:lnTo>
                                  <a:pt x="467359" y="32804"/>
                                </a:lnTo>
                                <a:lnTo>
                                  <a:pt x="467359" y="164033"/>
                                </a:lnTo>
                                <a:lnTo>
                                  <a:pt x="464781" y="176806"/>
                                </a:lnTo>
                                <a:lnTo>
                                  <a:pt x="457749" y="187237"/>
                                </a:lnTo>
                                <a:lnTo>
                                  <a:pt x="447321" y="194270"/>
                                </a:lnTo>
                                <a:lnTo>
                                  <a:pt x="434555" y="196850"/>
                                </a:lnTo>
                                <a:lnTo>
                                  <a:pt x="32804" y="196850"/>
                                </a:lnTo>
                                <a:lnTo>
                                  <a:pt x="20038" y="194270"/>
                                </a:lnTo>
                                <a:lnTo>
                                  <a:pt x="9610" y="187237"/>
                                </a:lnTo>
                                <a:lnTo>
                                  <a:pt x="2578" y="176806"/>
                                </a:lnTo>
                                <a:lnTo>
                                  <a:pt x="0" y="164033"/>
                                </a:lnTo>
                                <a:lnTo>
                                  <a:pt x="0" y="32804"/>
                                </a:lnTo>
                                <a:close/>
                              </a:path>
                            </a:pathLst>
                          </a:custGeom>
                          <a:ln w="28575">
                            <a:solidFill>
                              <a:srgbClr val="FF0000"/>
                            </a:solidFill>
                            <a:prstDash val="solid"/>
                          </a:ln>
                        </wps:spPr>
                        <wps:bodyPr wrap="square" lIns="0" tIns="0" rIns="0" bIns="0" rtlCol="0">
                          <a:prstTxWarp prst="textNoShape">
                            <a:avLst/>
                          </a:prstTxWarp>
                          <a:noAutofit/>
                        </wps:bodyPr>
                      </wps:wsp>
                      <wps:wsp>
                        <wps:cNvPr id="120" name="Graphic 120"/>
                        <wps:cNvSpPr/>
                        <wps:spPr>
                          <a:xfrm>
                            <a:off x="5090161" y="1221495"/>
                            <a:ext cx="467359" cy="196850"/>
                          </a:xfrm>
                          <a:custGeom>
                            <a:avLst/>
                            <a:gdLst/>
                            <a:ahLst/>
                            <a:cxnLst/>
                            <a:rect l="l" t="t" r="r" b="b"/>
                            <a:pathLst>
                              <a:path w="467359" h="196850">
                                <a:moveTo>
                                  <a:pt x="0" y="32804"/>
                                </a:moveTo>
                                <a:lnTo>
                                  <a:pt x="2578" y="20032"/>
                                </a:lnTo>
                                <a:lnTo>
                                  <a:pt x="9610" y="9605"/>
                                </a:lnTo>
                                <a:lnTo>
                                  <a:pt x="20038" y="2577"/>
                                </a:lnTo>
                                <a:lnTo>
                                  <a:pt x="32804" y="0"/>
                                </a:lnTo>
                                <a:lnTo>
                                  <a:pt x="434555" y="0"/>
                                </a:lnTo>
                                <a:lnTo>
                                  <a:pt x="447321" y="2577"/>
                                </a:lnTo>
                                <a:lnTo>
                                  <a:pt x="457749" y="9605"/>
                                </a:lnTo>
                                <a:lnTo>
                                  <a:pt x="464781" y="20032"/>
                                </a:lnTo>
                                <a:lnTo>
                                  <a:pt x="467359" y="32804"/>
                                </a:lnTo>
                                <a:lnTo>
                                  <a:pt x="467359" y="164033"/>
                                </a:lnTo>
                                <a:lnTo>
                                  <a:pt x="464781" y="176806"/>
                                </a:lnTo>
                                <a:lnTo>
                                  <a:pt x="457749" y="187237"/>
                                </a:lnTo>
                                <a:lnTo>
                                  <a:pt x="447321" y="194270"/>
                                </a:lnTo>
                                <a:lnTo>
                                  <a:pt x="434555" y="196850"/>
                                </a:lnTo>
                                <a:lnTo>
                                  <a:pt x="32804" y="196850"/>
                                </a:lnTo>
                                <a:lnTo>
                                  <a:pt x="20038" y="194270"/>
                                </a:lnTo>
                                <a:lnTo>
                                  <a:pt x="9610" y="187237"/>
                                </a:lnTo>
                                <a:lnTo>
                                  <a:pt x="2578" y="176806"/>
                                </a:lnTo>
                                <a:lnTo>
                                  <a:pt x="0" y="164033"/>
                                </a:lnTo>
                                <a:lnTo>
                                  <a:pt x="0" y="32804"/>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146B59A" id="Group 117" o:spid="_x0000_s1026" style="position:absolute;margin-left:45pt;margin-top:28.95pt;width:505.2pt;height:148.6pt;z-index:-251546624;mso-wrap-distance-left:0;mso-wrap-distance-right:0;mso-position-horizontal-relative:page" coordsize="64160,18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">
                <v:shape id="Image 118" o:spid="_x0000_s1027" type="#_x0000_t75" style="position:absolute;width:64160;height:18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">
                  <v:imagedata r:id="rId75" o:title=""/>
                </v:shape>
                <v:shape id="Graphic 119" o:spid="_x0000_s1028" style="position:absolute;left:3492;top:12316;width:4674;height:1969;visibility:visible;mso-wrap-style:square;v-text-anchor:top" coordsize="467359,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" path="m,32804l2578,20032,9610,9605,20038,2577,32804,,434555,r12766,2577l457749,9605r7032,10427l467359,32804r,131229l464781,176806r-7032,10431l447321,194270r-12766,2580l32804,196850,20038,194270,9610,187237,2578,176806,,164033,,32804xe" filled="f" strokecolor="red" strokeweight="2.25pt">
                  <v:path arrowok="t"/>
                </v:shape>
                <v:shape id="Graphic 120" o:spid="_x0000_s1029" style="position:absolute;left:50901;top:12214;width:4674;height:1969;visibility:visible;mso-wrap-style:square;v-text-anchor:top" coordsize="467359,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" path="m,32804l2578,20032,9610,9605,20038,2577,32804,,434555,r12766,2577l457749,9605r7032,10427l467359,32804r,131229l464781,176806r-7032,10431l447321,194270r-12766,2580l32804,196850,20038,194270,9610,187237,2578,176806,,164033,,32804xe" filled="f" strokecolor="red" strokeweight="2.25pt">
                  <v:path arrowok="t"/>
                </v:shape>
                <w10:wrap type="topAndBottom" anchorx="page"/>
              </v:group>
            </w:pict>
          </mc:Fallback>
        </mc:AlternateContent>
      </w:r>
    </w:p>
    <w:p w14:paraId="5A4991EC" w14:textId="79D227A9" w:rsidR="007E7799" w:rsidRPr="00670749" w:rsidRDefault="007E7799" w:rsidP="003D4944">
      <w:pPr>
        <w:rPr>
          <w:rFonts w:ascii="Times New Roman" w:hAnsi="Times New Roman"/>
          <w:sz w:val="26"/>
          <w:szCs w:val="26"/>
        </w:rPr>
      </w:pPr>
    </w:p>
    <w:p w14:paraId="248CD14D" w14:textId="30872F4B" w:rsidR="003D4944" w:rsidRPr="00670749" w:rsidRDefault="003D4944" w:rsidP="00670749">
      <w:pPr>
        <w:spacing w:line="276" w:lineRule="auto"/>
        <w:ind w:firstLine="567"/>
        <w:rPr>
          <w:rFonts w:ascii="Times New Roman" w:hAnsi="Times New Roman"/>
          <w:sz w:val="26"/>
          <w:szCs w:val="26"/>
        </w:rPr>
      </w:pPr>
      <w:r w:rsidRPr="00670749">
        <w:rPr>
          <w:noProof/>
          <w:lang w:eastAsia="ro-RO"/>
        </w:rPr>
        <w:lastRenderedPageBreak/>
        <w:drawing>
          <wp:anchor distT="0" distB="0" distL="114300" distR="114300" simplePos="0" relativeHeight="251774976" behindDoc="1" locked="0" layoutInCell="1" allowOverlap="1" wp14:anchorId="4F651322" wp14:editId="23020B25">
            <wp:simplePos x="0" y="0"/>
            <wp:positionH relativeFrom="margin">
              <wp:align>center</wp:align>
            </wp:positionH>
            <wp:positionV relativeFrom="paragraph">
              <wp:posOffset>559558</wp:posOffset>
            </wp:positionV>
            <wp:extent cx="5916295" cy="2987675"/>
            <wp:effectExtent l="0" t="0" r="8255" b="3175"/>
            <wp:wrapTight wrapText="bothSides">
              <wp:wrapPolygon edited="0">
                <wp:start x="0" y="0"/>
                <wp:lineTo x="0" y="21485"/>
                <wp:lineTo x="21561" y="21485"/>
                <wp:lineTo x="21561" y="0"/>
                <wp:lineTo x="0" y="0"/>
              </wp:wrapPolygon>
            </wp:wrapTight>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16295" cy="2987675"/>
                    </a:xfrm>
                    <a:prstGeom prst="rect">
                      <a:avLst/>
                    </a:prstGeom>
                  </pic:spPr>
                </pic:pic>
              </a:graphicData>
            </a:graphic>
          </wp:anchor>
        </w:drawing>
      </w:r>
      <w:r w:rsidR="007E7799" w:rsidRPr="00670749">
        <w:rPr>
          <w:rFonts w:ascii="Times New Roman" w:hAnsi="Times New Roman"/>
          <w:sz w:val="26"/>
          <w:szCs w:val="26"/>
        </w:rPr>
        <w:t>32.1. se</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deschide</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fereastra</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cu</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toate</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Certificatele</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CE</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disponibile,</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dacă</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acestea</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au</w:t>
      </w:r>
      <w:r w:rsidR="007E7799" w:rsidRPr="00670749">
        <w:rPr>
          <w:rFonts w:ascii="Times New Roman" w:hAnsi="Times New Roman"/>
          <w:spacing w:val="40"/>
          <w:sz w:val="26"/>
          <w:szCs w:val="26"/>
        </w:rPr>
        <w:t xml:space="preserve"> </w:t>
      </w:r>
      <w:r w:rsidR="007E7799" w:rsidRPr="00670749">
        <w:rPr>
          <w:rFonts w:ascii="Times New Roman" w:hAnsi="Times New Roman"/>
          <w:sz w:val="26"/>
          <w:szCs w:val="26"/>
        </w:rPr>
        <w:t>fost introduse anterior;</w:t>
      </w:r>
    </w:p>
    <w:p w14:paraId="10C0E6E3" w14:textId="45F6B50F" w:rsidR="007E7799" w:rsidRPr="00670749" w:rsidRDefault="007E7799" w:rsidP="004E6122">
      <w:pPr>
        <w:spacing w:line="276" w:lineRule="auto"/>
        <w:ind w:firstLine="567"/>
        <w:rPr>
          <w:rFonts w:ascii="Times New Roman" w:hAnsi="Times New Roman"/>
          <w:sz w:val="26"/>
          <w:szCs w:val="26"/>
        </w:rPr>
      </w:pPr>
      <w:r w:rsidRPr="00670749">
        <w:rPr>
          <w:rFonts w:ascii="Times New Roman" w:hAnsi="Times New Roman"/>
          <w:sz w:val="26"/>
          <w:szCs w:val="26"/>
        </w:rPr>
        <w:t>32.2. selectați Certificatul CE necesar.</w:t>
      </w:r>
    </w:p>
    <w:p w14:paraId="53664A96" w14:textId="5053456B" w:rsidR="007E7799" w:rsidRPr="00670749" w:rsidRDefault="007E7799" w:rsidP="004E6122">
      <w:pPr>
        <w:spacing w:line="276" w:lineRule="auto"/>
        <w:ind w:firstLine="567"/>
        <w:rPr>
          <w:rFonts w:ascii="Times New Roman" w:hAnsi="Times New Roman"/>
          <w:sz w:val="26"/>
          <w:szCs w:val="26"/>
        </w:rPr>
      </w:pPr>
      <w:r w:rsidRPr="00670749">
        <w:rPr>
          <w:rFonts w:ascii="Times New Roman" w:hAnsi="Times New Roman"/>
          <w:sz w:val="26"/>
          <w:szCs w:val="26"/>
        </w:rPr>
        <w:t xml:space="preserve">32.3. confirmați alegea prin butonul </w:t>
      </w:r>
      <w:r w:rsidRPr="00670749">
        <w:rPr>
          <w:rFonts w:ascii="Times New Roman" w:hAnsi="Times New Roman"/>
          <w:b/>
          <w:bCs/>
          <w:sz w:val="26"/>
          <w:szCs w:val="26"/>
        </w:rPr>
        <w:t>Salvare</w:t>
      </w:r>
      <w:r w:rsidRPr="00670749">
        <w:rPr>
          <w:rFonts w:ascii="Times New Roman" w:hAnsi="Times New Roman"/>
          <w:sz w:val="26"/>
          <w:szCs w:val="26"/>
        </w:rPr>
        <w:t>.</w:t>
      </w:r>
    </w:p>
    <w:p w14:paraId="16E339A4" w14:textId="660156D5" w:rsidR="001C2CE7" w:rsidRPr="00670749" w:rsidRDefault="001C2CE7" w:rsidP="001C2CE7"/>
    <w:p w14:paraId="0D5BE209" w14:textId="77777777" w:rsidR="004E6122" w:rsidRPr="00670749" w:rsidRDefault="003D4944" w:rsidP="004E6122">
      <w:pPr>
        <w:spacing w:line="276" w:lineRule="auto"/>
        <w:ind w:firstLine="567"/>
        <w:rPr>
          <w:rFonts w:ascii="Times New Roman" w:hAnsi="Times New Roman"/>
          <w:sz w:val="26"/>
          <w:szCs w:val="26"/>
        </w:rPr>
      </w:pPr>
      <w:r w:rsidRPr="00670749">
        <w:rPr>
          <w:rFonts w:ascii="Times New Roman" w:hAnsi="Times New Roman"/>
          <w:b/>
          <w:bCs/>
          <w:sz w:val="26"/>
          <w:szCs w:val="26"/>
        </w:rPr>
        <w:t>33.</w:t>
      </w:r>
      <w:r w:rsidRPr="00670749">
        <w:rPr>
          <w:rFonts w:ascii="Times New Roman" w:hAnsi="Times New Roman"/>
          <w:sz w:val="26"/>
          <w:szCs w:val="26"/>
        </w:rPr>
        <w:t xml:space="preserve"> Includerea</w:t>
      </w:r>
      <w:r w:rsidRPr="00670749">
        <w:rPr>
          <w:rFonts w:ascii="Times New Roman" w:hAnsi="Times New Roman"/>
          <w:spacing w:val="-6"/>
          <w:sz w:val="26"/>
          <w:szCs w:val="26"/>
        </w:rPr>
        <w:t xml:space="preserve"> </w:t>
      </w:r>
      <w:r w:rsidRPr="00670749">
        <w:rPr>
          <w:rFonts w:ascii="Times New Roman" w:hAnsi="Times New Roman"/>
          <w:b/>
          <w:sz w:val="26"/>
          <w:szCs w:val="26"/>
        </w:rPr>
        <w:t>Certificatului</w:t>
      </w:r>
      <w:r w:rsidRPr="00670749">
        <w:rPr>
          <w:rFonts w:ascii="Times New Roman" w:hAnsi="Times New Roman"/>
          <w:b/>
          <w:spacing w:val="-3"/>
          <w:sz w:val="26"/>
          <w:szCs w:val="26"/>
        </w:rPr>
        <w:t xml:space="preserve"> </w:t>
      </w:r>
      <w:r w:rsidRPr="00670749">
        <w:rPr>
          <w:rFonts w:ascii="Times New Roman" w:hAnsi="Times New Roman"/>
          <w:b/>
          <w:sz w:val="26"/>
          <w:szCs w:val="26"/>
        </w:rPr>
        <w:t>CE</w:t>
      </w:r>
      <w:r w:rsidRPr="00670749">
        <w:rPr>
          <w:rFonts w:ascii="Times New Roman" w:hAnsi="Times New Roman"/>
          <w:b/>
          <w:spacing w:val="-6"/>
          <w:sz w:val="26"/>
          <w:szCs w:val="26"/>
        </w:rPr>
        <w:t xml:space="preserve"> </w:t>
      </w:r>
      <w:r w:rsidRPr="00670749">
        <w:rPr>
          <w:rFonts w:ascii="Times New Roman" w:hAnsi="Times New Roman"/>
          <w:b/>
          <w:sz w:val="26"/>
          <w:szCs w:val="26"/>
        </w:rPr>
        <w:t>nou</w:t>
      </w:r>
      <w:r w:rsidRPr="00670749">
        <w:rPr>
          <w:rFonts w:ascii="Times New Roman" w:hAnsi="Times New Roman"/>
          <w:b/>
          <w:spacing w:val="-7"/>
          <w:sz w:val="26"/>
          <w:szCs w:val="26"/>
        </w:rPr>
        <w:t xml:space="preserve"> </w:t>
      </w:r>
      <w:r w:rsidRPr="00670749">
        <w:rPr>
          <w:rFonts w:ascii="Times New Roman" w:hAnsi="Times New Roman"/>
          <w:sz w:val="26"/>
          <w:szCs w:val="26"/>
        </w:rPr>
        <w:t>în</w:t>
      </w:r>
      <w:r w:rsidRPr="00670749">
        <w:rPr>
          <w:rFonts w:ascii="Times New Roman" w:hAnsi="Times New Roman"/>
          <w:spacing w:val="-5"/>
          <w:sz w:val="26"/>
          <w:szCs w:val="26"/>
        </w:rPr>
        <w:t xml:space="preserve"> </w:t>
      </w:r>
      <w:r w:rsidRPr="00670749">
        <w:rPr>
          <w:rFonts w:ascii="Times New Roman" w:hAnsi="Times New Roman"/>
          <w:spacing w:val="-4"/>
          <w:sz w:val="26"/>
          <w:szCs w:val="26"/>
        </w:rPr>
        <w:t>RSDM</w:t>
      </w:r>
    </w:p>
    <w:p w14:paraId="3B012834" w14:textId="698FF3B0" w:rsidR="003D4944" w:rsidRPr="00670749" w:rsidRDefault="004E6122" w:rsidP="004E6122">
      <w:pPr>
        <w:spacing w:line="276" w:lineRule="auto"/>
        <w:ind w:firstLine="567"/>
        <w:rPr>
          <w:rFonts w:ascii="Times New Roman" w:hAnsi="Times New Roman"/>
          <w:sz w:val="26"/>
          <w:szCs w:val="26"/>
        </w:rPr>
      </w:pPr>
      <w:r w:rsidRPr="00670749">
        <w:rPr>
          <w:rFonts w:ascii="Times New Roman" w:hAnsi="Times New Roman"/>
          <w:sz w:val="26"/>
          <w:szCs w:val="26"/>
        </w:rPr>
        <w:t xml:space="preserve">33.1. </w:t>
      </w:r>
      <w:r w:rsidR="003D4944" w:rsidRPr="00670749">
        <w:rPr>
          <w:rFonts w:ascii="Times New Roman" w:hAnsi="Times New Roman"/>
          <w:spacing w:val="-6"/>
          <w:sz w:val="26"/>
          <w:szCs w:val="26"/>
        </w:rPr>
        <w:t>Click</w:t>
      </w:r>
      <w:r w:rsidR="003D4944" w:rsidRPr="00670749">
        <w:rPr>
          <w:rFonts w:ascii="Times New Roman" w:hAnsi="Times New Roman"/>
          <w:spacing w:val="-12"/>
          <w:sz w:val="26"/>
          <w:szCs w:val="26"/>
        </w:rPr>
        <w:t xml:space="preserve"> </w:t>
      </w:r>
      <w:r w:rsidR="003D4944" w:rsidRPr="00670749">
        <w:rPr>
          <w:rFonts w:ascii="Times New Roman" w:hAnsi="Times New Roman"/>
          <w:spacing w:val="-6"/>
          <w:sz w:val="26"/>
          <w:szCs w:val="26"/>
        </w:rPr>
        <w:t>pe</w:t>
      </w:r>
      <w:r w:rsidR="003D4944" w:rsidRPr="00670749">
        <w:rPr>
          <w:rFonts w:ascii="Times New Roman" w:hAnsi="Times New Roman"/>
          <w:spacing w:val="-9"/>
          <w:sz w:val="26"/>
          <w:szCs w:val="26"/>
        </w:rPr>
        <w:t xml:space="preserve"> </w:t>
      </w:r>
      <w:r w:rsidR="003D4944" w:rsidRPr="00670749">
        <w:rPr>
          <w:rFonts w:ascii="Times New Roman" w:hAnsi="Times New Roman"/>
          <w:spacing w:val="-6"/>
          <w:sz w:val="26"/>
          <w:szCs w:val="26"/>
        </w:rPr>
        <w:t>opțiunea</w:t>
      </w:r>
      <w:r w:rsidR="003D4944" w:rsidRPr="00670749">
        <w:rPr>
          <w:rFonts w:ascii="Times New Roman" w:hAnsi="Times New Roman"/>
          <w:spacing w:val="-9"/>
          <w:sz w:val="26"/>
          <w:szCs w:val="26"/>
        </w:rPr>
        <w:t xml:space="preserve"> </w:t>
      </w:r>
      <w:r w:rsidR="003D4944" w:rsidRPr="00670749">
        <w:rPr>
          <w:rFonts w:ascii="Times New Roman" w:hAnsi="Times New Roman"/>
          <w:b/>
          <w:spacing w:val="-6"/>
          <w:sz w:val="26"/>
          <w:szCs w:val="26"/>
        </w:rPr>
        <w:t>+Adăugați</w:t>
      </w:r>
      <w:r w:rsidR="003D4944" w:rsidRPr="00670749">
        <w:rPr>
          <w:rFonts w:ascii="Times New Roman" w:hAnsi="Times New Roman"/>
          <w:b/>
          <w:spacing w:val="-9"/>
          <w:sz w:val="26"/>
          <w:szCs w:val="26"/>
        </w:rPr>
        <w:t xml:space="preserve"> </w:t>
      </w:r>
      <w:r w:rsidR="003D4944" w:rsidRPr="00670749">
        <w:rPr>
          <w:rFonts w:ascii="Times New Roman" w:hAnsi="Times New Roman"/>
          <w:b/>
          <w:spacing w:val="-6"/>
          <w:sz w:val="26"/>
          <w:szCs w:val="26"/>
        </w:rPr>
        <w:t>certificat</w:t>
      </w:r>
    </w:p>
    <w:p w14:paraId="367027EF" w14:textId="77777777" w:rsidR="003D4944" w:rsidRPr="00670749" w:rsidRDefault="003D4944" w:rsidP="003D4944">
      <w:pPr>
        <w:pStyle w:val="BodyText"/>
        <w:spacing w:before="10"/>
        <w:rPr>
          <w:rFonts w:ascii="Arial"/>
          <w:b/>
          <w:noProof w:val="0"/>
          <w:sz w:val="12"/>
          <w:lang w:val="ro-MD"/>
        </w:rPr>
      </w:pPr>
      <w:r w:rsidRPr="00670749">
        <w:rPr>
          <w:rFonts w:ascii="Arial"/>
          <w:b/>
          <w:sz w:val="12"/>
          <w:lang w:val="ro-MD" w:eastAsia="ro-RO"/>
        </w:rPr>
        <mc:AlternateContent>
          <mc:Choice Requires="wpg">
            <w:drawing>
              <wp:anchor distT="0" distB="0" distL="0" distR="0" simplePos="0" relativeHeight="251773952" behindDoc="1" locked="0" layoutInCell="1" allowOverlap="1" wp14:anchorId="07B8DBE3" wp14:editId="676B860A">
                <wp:simplePos x="0" y="0"/>
                <wp:positionH relativeFrom="margin">
                  <wp:align>center</wp:align>
                </wp:positionH>
                <wp:positionV relativeFrom="paragraph">
                  <wp:posOffset>190813</wp:posOffset>
                </wp:positionV>
                <wp:extent cx="3314700" cy="1412875"/>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412875"/>
                          <a:chOff x="0" y="0"/>
                          <a:chExt cx="3314700" cy="1412875"/>
                        </a:xfrm>
                      </wpg:grpSpPr>
                      <pic:pic xmlns:pic="http://schemas.openxmlformats.org/drawingml/2006/picture">
                        <pic:nvPicPr>
                          <pic:cNvPr id="125" name="Image 125"/>
                          <pic:cNvPicPr/>
                        </pic:nvPicPr>
                        <pic:blipFill>
                          <a:blip r:embed="rId77" cstate="print"/>
                          <a:stretch>
                            <a:fillRect/>
                          </a:stretch>
                        </pic:blipFill>
                        <pic:spPr>
                          <a:xfrm>
                            <a:off x="0" y="0"/>
                            <a:ext cx="3314699" cy="1412747"/>
                          </a:xfrm>
                          <a:prstGeom prst="rect">
                            <a:avLst/>
                          </a:prstGeom>
                        </pic:spPr>
                      </pic:pic>
                      <wps:wsp>
                        <wps:cNvPr id="126" name="Graphic 126"/>
                        <wps:cNvSpPr/>
                        <wps:spPr>
                          <a:xfrm>
                            <a:off x="205993" y="441145"/>
                            <a:ext cx="1183005" cy="289560"/>
                          </a:xfrm>
                          <a:custGeom>
                            <a:avLst/>
                            <a:gdLst/>
                            <a:ahLst/>
                            <a:cxnLst/>
                            <a:rect l="l" t="t" r="r" b="b"/>
                            <a:pathLst>
                              <a:path w="1183005" h="289560">
                                <a:moveTo>
                                  <a:pt x="0" y="48259"/>
                                </a:moveTo>
                                <a:lnTo>
                                  <a:pt x="3791" y="29473"/>
                                </a:lnTo>
                                <a:lnTo>
                                  <a:pt x="14133" y="14133"/>
                                </a:lnTo>
                                <a:lnTo>
                                  <a:pt x="29473" y="3791"/>
                                </a:lnTo>
                                <a:lnTo>
                                  <a:pt x="48260" y="0"/>
                                </a:lnTo>
                                <a:lnTo>
                                  <a:pt x="1134745" y="0"/>
                                </a:lnTo>
                                <a:lnTo>
                                  <a:pt x="1153531" y="3791"/>
                                </a:lnTo>
                                <a:lnTo>
                                  <a:pt x="1168871" y="14133"/>
                                </a:lnTo>
                                <a:lnTo>
                                  <a:pt x="1179213" y="29473"/>
                                </a:lnTo>
                                <a:lnTo>
                                  <a:pt x="1183005" y="48259"/>
                                </a:lnTo>
                                <a:lnTo>
                                  <a:pt x="1183005" y="241299"/>
                                </a:lnTo>
                                <a:lnTo>
                                  <a:pt x="1179213" y="260086"/>
                                </a:lnTo>
                                <a:lnTo>
                                  <a:pt x="1168871" y="275426"/>
                                </a:lnTo>
                                <a:lnTo>
                                  <a:pt x="1153531" y="285768"/>
                                </a:lnTo>
                                <a:lnTo>
                                  <a:pt x="1134745" y="289559"/>
                                </a:lnTo>
                                <a:lnTo>
                                  <a:pt x="48260" y="289559"/>
                                </a:lnTo>
                                <a:lnTo>
                                  <a:pt x="29473" y="285768"/>
                                </a:lnTo>
                                <a:lnTo>
                                  <a:pt x="14133" y="275426"/>
                                </a:lnTo>
                                <a:lnTo>
                                  <a:pt x="3791" y="260086"/>
                                </a:lnTo>
                                <a:lnTo>
                                  <a:pt x="0" y="241299"/>
                                </a:lnTo>
                                <a:lnTo>
                                  <a:pt x="0" y="48259"/>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3D05F811" id="Group 124" o:spid="_x0000_s1026" style="position:absolute;margin-left:0;margin-top:15pt;width:261pt;height:111.25pt;z-index:-251542528;mso-wrap-distance-left:0;mso-wrap-distance-right:0;mso-position-horizontal:center;mso-position-horizontal-relative:margin" coordsize="33147,14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">
                <v:shape id="Image 125" o:spid="_x0000_s1027" type="#_x0000_t75" style="position:absolute;width:33146;height:14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">
                  <v:imagedata r:id="rId78" o:title=""/>
                </v:shape>
                <v:shape id="Graphic 126" o:spid="_x0000_s1028" style="position:absolute;left:2059;top:4411;width:11830;height:2896;visibility:visible;mso-wrap-style:square;v-text-anchor:top" coordsize="1183005,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" path="m,48259l3791,29473,14133,14133,29473,3791,48260,,1134745,r18786,3791l1168871,14133r10342,15340l1183005,48259r,193040l1179213,260086r-10342,15340l1153531,285768r-18786,3791l48260,289559,29473,285768,14133,275426,3791,260086,,241299,,48259xe" filled="f" strokecolor="red" strokeweight="2.25pt">
                  <v:path arrowok="t"/>
                </v:shape>
                <w10:wrap type="topAndBottom" anchorx="margin"/>
              </v:group>
            </w:pict>
          </mc:Fallback>
        </mc:AlternateContent>
      </w:r>
    </w:p>
    <w:p w14:paraId="4731AB00" w14:textId="77777777" w:rsidR="00670749" w:rsidRPr="00670749" w:rsidRDefault="00670749" w:rsidP="00C92E16">
      <w:pPr>
        <w:widowControl w:val="0"/>
        <w:autoSpaceDE w:val="0"/>
        <w:autoSpaceDN w:val="0"/>
        <w:spacing w:before="165"/>
        <w:ind w:firstLine="567"/>
        <w:rPr>
          <w:rFonts w:ascii="Times New Roman" w:hAnsi="Times New Roman"/>
          <w:spacing w:val="-6"/>
          <w:sz w:val="26"/>
          <w:szCs w:val="26"/>
        </w:rPr>
      </w:pPr>
    </w:p>
    <w:p w14:paraId="6D49A709" w14:textId="4AD0CC12" w:rsidR="00C92E16" w:rsidRPr="00670749" w:rsidRDefault="00670749" w:rsidP="00C92E16">
      <w:pPr>
        <w:widowControl w:val="0"/>
        <w:autoSpaceDE w:val="0"/>
        <w:autoSpaceDN w:val="0"/>
        <w:spacing w:before="165"/>
        <w:ind w:firstLine="567"/>
        <w:rPr>
          <w:rFonts w:ascii="Times New Roman" w:hAnsi="Times New Roman"/>
          <w:sz w:val="26"/>
          <w:szCs w:val="26"/>
        </w:rPr>
      </w:pPr>
      <w:r w:rsidRPr="00670749">
        <w:rPr>
          <w:noProof/>
          <w:sz w:val="13"/>
          <w:lang w:eastAsia="ro-RO"/>
        </w:rPr>
        <mc:AlternateContent>
          <mc:Choice Requires="wpg">
            <w:drawing>
              <wp:anchor distT="0" distB="0" distL="0" distR="0" simplePos="0" relativeHeight="251728896" behindDoc="1" locked="0" layoutInCell="1" allowOverlap="1" wp14:anchorId="284B2E41" wp14:editId="027DCCF6">
                <wp:simplePos x="0" y="0"/>
                <wp:positionH relativeFrom="page">
                  <wp:posOffset>1425252</wp:posOffset>
                </wp:positionH>
                <wp:positionV relativeFrom="paragraph">
                  <wp:posOffset>456527</wp:posOffset>
                </wp:positionV>
                <wp:extent cx="5069840" cy="2225675"/>
                <wp:effectExtent l="0" t="0" r="0" b="3175"/>
                <wp:wrapTopAndBottom/>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840" cy="2225675"/>
                          <a:chOff x="0" y="0"/>
                          <a:chExt cx="5122545" cy="2444750"/>
                        </a:xfrm>
                      </wpg:grpSpPr>
                      <pic:pic xmlns:pic="http://schemas.openxmlformats.org/drawingml/2006/picture">
                        <pic:nvPicPr>
                          <pic:cNvPr id="128" name="Image 128"/>
                          <pic:cNvPicPr/>
                        </pic:nvPicPr>
                        <pic:blipFill>
                          <a:blip r:embed="rId79" cstate="print"/>
                          <a:stretch>
                            <a:fillRect/>
                          </a:stretch>
                        </pic:blipFill>
                        <pic:spPr>
                          <a:xfrm>
                            <a:off x="0" y="0"/>
                            <a:ext cx="5122163" cy="2444495"/>
                          </a:xfrm>
                          <a:prstGeom prst="rect">
                            <a:avLst/>
                          </a:prstGeom>
                        </pic:spPr>
                      </pic:pic>
                      <wps:wsp>
                        <wps:cNvPr id="129" name="Graphic 129"/>
                        <wps:cNvSpPr/>
                        <wps:spPr>
                          <a:xfrm>
                            <a:off x="4464049" y="1087801"/>
                            <a:ext cx="467359" cy="268605"/>
                          </a:xfrm>
                          <a:custGeom>
                            <a:avLst/>
                            <a:gdLst/>
                            <a:ahLst/>
                            <a:cxnLst/>
                            <a:rect l="l" t="t" r="r" b="b"/>
                            <a:pathLst>
                              <a:path w="467359" h="268605">
                                <a:moveTo>
                                  <a:pt x="0" y="44767"/>
                                </a:moveTo>
                                <a:lnTo>
                                  <a:pt x="3517" y="27340"/>
                                </a:lnTo>
                                <a:lnTo>
                                  <a:pt x="13111" y="13111"/>
                                </a:lnTo>
                                <a:lnTo>
                                  <a:pt x="27340" y="3517"/>
                                </a:lnTo>
                                <a:lnTo>
                                  <a:pt x="44767" y="0"/>
                                </a:lnTo>
                                <a:lnTo>
                                  <a:pt x="422592" y="0"/>
                                </a:lnTo>
                                <a:lnTo>
                                  <a:pt x="440019" y="3517"/>
                                </a:lnTo>
                                <a:lnTo>
                                  <a:pt x="454248" y="13111"/>
                                </a:lnTo>
                                <a:lnTo>
                                  <a:pt x="463842" y="27340"/>
                                </a:lnTo>
                                <a:lnTo>
                                  <a:pt x="467359" y="44767"/>
                                </a:lnTo>
                                <a:lnTo>
                                  <a:pt x="467359" y="223837"/>
                                </a:lnTo>
                                <a:lnTo>
                                  <a:pt x="463842" y="241264"/>
                                </a:lnTo>
                                <a:lnTo>
                                  <a:pt x="454248" y="255493"/>
                                </a:lnTo>
                                <a:lnTo>
                                  <a:pt x="440019" y="265087"/>
                                </a:lnTo>
                                <a:lnTo>
                                  <a:pt x="422592" y="268604"/>
                                </a:lnTo>
                                <a:lnTo>
                                  <a:pt x="44767" y="268604"/>
                                </a:lnTo>
                                <a:lnTo>
                                  <a:pt x="27340" y="265087"/>
                                </a:lnTo>
                                <a:lnTo>
                                  <a:pt x="13111" y="255493"/>
                                </a:lnTo>
                                <a:lnTo>
                                  <a:pt x="3517" y="241264"/>
                                </a:lnTo>
                                <a:lnTo>
                                  <a:pt x="0" y="223837"/>
                                </a:lnTo>
                                <a:lnTo>
                                  <a:pt x="0" y="44767"/>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7FE69D" id="Group 127" o:spid="_x0000_s1026" style="position:absolute;margin-left:112.2pt;margin-top:35.95pt;width:399.2pt;height:175.25pt;z-index:-251587584;mso-wrap-distance-left:0;mso-wrap-distance-right:0;mso-position-horizontal-relative:page;mso-width-relative:margin;mso-height-relative:margin" coordsize="51225,24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">
                <v:shape id="Image 128" o:spid="_x0000_s1027" type="#_x0000_t75" style="position:absolute;width:51221;height:24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">
                  <v:imagedata r:id="rId80" o:title=""/>
                </v:shape>
                <v:shape id="Graphic 129" o:spid="_x0000_s1028" style="position:absolute;left:44640;top:10878;width:4674;height:2686;visibility:visible;mso-wrap-style:square;v-text-anchor:top" coordsize="467359,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" path="m,44767l3517,27340,13111,13111,27340,3517,44767,,422592,r17427,3517l454248,13111r9594,14229l467359,44767r,179070l463842,241264r-9594,14229l440019,265087r-17427,3517l44767,268604,27340,265087,13111,255493,3517,241264,,223837,,44767xe" filled="f" strokecolor="red" strokeweight="2.25pt">
                  <v:path arrowok="t"/>
                </v:shape>
                <w10:wrap type="topAndBottom" anchorx="page"/>
              </v:group>
            </w:pict>
          </mc:Fallback>
        </mc:AlternateContent>
      </w:r>
      <w:r w:rsidR="00C92E16" w:rsidRPr="00670749">
        <w:rPr>
          <w:rFonts w:ascii="Times New Roman" w:hAnsi="Times New Roman"/>
          <w:spacing w:val="-6"/>
          <w:sz w:val="26"/>
          <w:szCs w:val="26"/>
        </w:rPr>
        <w:t>33.2. Completați</w:t>
      </w:r>
      <w:r w:rsidR="00C92E16" w:rsidRPr="00670749">
        <w:rPr>
          <w:rFonts w:ascii="Times New Roman" w:hAnsi="Times New Roman"/>
          <w:spacing w:val="-2"/>
          <w:sz w:val="26"/>
          <w:szCs w:val="26"/>
        </w:rPr>
        <w:t xml:space="preserve"> </w:t>
      </w:r>
      <w:r w:rsidR="00C92E16" w:rsidRPr="00670749">
        <w:rPr>
          <w:rFonts w:ascii="Times New Roman" w:hAnsi="Times New Roman"/>
          <w:spacing w:val="-6"/>
          <w:sz w:val="26"/>
          <w:szCs w:val="26"/>
        </w:rPr>
        <w:t>datele</w:t>
      </w:r>
      <w:r w:rsidR="00C92E16" w:rsidRPr="00670749">
        <w:rPr>
          <w:rFonts w:ascii="Times New Roman" w:hAnsi="Times New Roman"/>
          <w:spacing w:val="-2"/>
          <w:sz w:val="26"/>
          <w:szCs w:val="26"/>
        </w:rPr>
        <w:t xml:space="preserve"> </w:t>
      </w:r>
      <w:r w:rsidR="00C92E16" w:rsidRPr="00670749">
        <w:rPr>
          <w:rFonts w:ascii="Times New Roman" w:hAnsi="Times New Roman"/>
          <w:spacing w:val="-6"/>
          <w:sz w:val="26"/>
          <w:szCs w:val="26"/>
        </w:rPr>
        <w:t>Certificatului</w:t>
      </w:r>
      <w:r w:rsidR="00C92E16" w:rsidRPr="00670749">
        <w:rPr>
          <w:rFonts w:ascii="Times New Roman" w:hAnsi="Times New Roman"/>
          <w:spacing w:val="-2"/>
          <w:sz w:val="26"/>
          <w:szCs w:val="26"/>
        </w:rPr>
        <w:t xml:space="preserve"> </w:t>
      </w:r>
      <w:r w:rsidR="00C92E16" w:rsidRPr="00670749">
        <w:rPr>
          <w:rFonts w:ascii="Times New Roman" w:hAnsi="Times New Roman"/>
          <w:spacing w:val="-6"/>
          <w:sz w:val="26"/>
          <w:szCs w:val="26"/>
        </w:rPr>
        <w:t>CE:</w:t>
      </w:r>
    </w:p>
    <w:p w14:paraId="0C9E723E" w14:textId="3D6D7C4E" w:rsidR="001C2CE7" w:rsidRPr="00670749" w:rsidRDefault="001C2CE7" w:rsidP="001C2CE7">
      <w:pPr>
        <w:sectPr w:rsidR="001C2CE7" w:rsidRPr="00670749" w:rsidSect="00CF1AC3">
          <w:pgSz w:w="11910" w:h="16840"/>
          <w:pgMar w:top="900" w:right="708" w:bottom="880" w:left="1418" w:header="419" w:footer="693" w:gutter="0"/>
          <w:cols w:space="720"/>
        </w:sectPr>
      </w:pPr>
    </w:p>
    <w:p w14:paraId="16AC6007" w14:textId="7EDCE220" w:rsidR="008154CE" w:rsidRPr="00670749" w:rsidRDefault="008154CE" w:rsidP="00FB0BC6">
      <w:pPr>
        <w:pStyle w:val="BodyText"/>
        <w:spacing w:before="1"/>
        <w:rPr>
          <w:noProof w:val="0"/>
          <w:sz w:val="13"/>
          <w:lang w:val="ro-MD"/>
        </w:rPr>
      </w:pPr>
    </w:p>
    <w:p w14:paraId="3A9A6766" w14:textId="77777777" w:rsidR="00965D57" w:rsidRPr="00965D57" w:rsidRDefault="00965D57" w:rsidP="00965D57">
      <w:pPr>
        <w:pStyle w:val="ListParagraph"/>
        <w:widowControl w:val="0"/>
        <w:autoSpaceDE w:val="0"/>
        <w:autoSpaceDN w:val="0"/>
        <w:spacing w:after="0"/>
        <w:ind w:left="566"/>
        <w:contextualSpacing w:val="0"/>
        <w:jc w:val="both"/>
        <w:rPr>
          <w:rFonts w:ascii="Times New Roman" w:hAnsi="Times New Roman"/>
          <w:sz w:val="26"/>
          <w:szCs w:val="26"/>
          <w:lang w:val="ro-MD"/>
        </w:rPr>
      </w:pPr>
    </w:p>
    <w:p w14:paraId="2AD8131D" w14:textId="181D6438" w:rsidR="00670749" w:rsidRPr="00670749" w:rsidRDefault="00670749">
      <w:pPr>
        <w:pStyle w:val="ListParagraph"/>
        <w:widowControl w:val="0"/>
        <w:numPr>
          <w:ilvl w:val="2"/>
          <w:numId w:val="10"/>
        </w:numPr>
        <w:autoSpaceDE w:val="0"/>
        <w:autoSpaceDN w:val="0"/>
        <w:spacing w:after="0"/>
        <w:ind w:left="0" w:firstLine="566"/>
        <w:contextualSpacing w:val="0"/>
        <w:jc w:val="both"/>
        <w:rPr>
          <w:rFonts w:ascii="Times New Roman" w:hAnsi="Times New Roman"/>
          <w:sz w:val="26"/>
          <w:szCs w:val="26"/>
          <w:lang w:val="ro-MD"/>
        </w:rPr>
      </w:pPr>
      <w:r>
        <w:rPr>
          <w:rFonts w:ascii="Times New Roman" w:hAnsi="Times New Roman"/>
          <w:spacing w:val="-6"/>
          <w:sz w:val="26"/>
          <w:szCs w:val="26"/>
          <w:lang w:val="ro-MD"/>
        </w:rPr>
        <w:t>c</w:t>
      </w:r>
      <w:r w:rsidR="008154CE" w:rsidRPr="00670749">
        <w:rPr>
          <w:rFonts w:ascii="Times New Roman" w:hAnsi="Times New Roman"/>
          <w:spacing w:val="-6"/>
          <w:sz w:val="26"/>
          <w:szCs w:val="26"/>
          <w:lang w:val="ro-MD"/>
        </w:rPr>
        <w:t xml:space="preserve">âmpul </w:t>
      </w:r>
      <w:r w:rsidR="008154CE" w:rsidRPr="00670749">
        <w:rPr>
          <w:rFonts w:ascii="Times New Roman" w:hAnsi="Times New Roman"/>
          <w:b/>
          <w:spacing w:val="-6"/>
          <w:sz w:val="26"/>
          <w:szCs w:val="26"/>
          <w:lang w:val="ro-MD"/>
        </w:rPr>
        <w:t xml:space="preserve">Numărul Certificatului CE </w:t>
      </w:r>
      <w:r w:rsidR="008154CE" w:rsidRPr="00670749">
        <w:rPr>
          <w:rFonts w:ascii="Times New Roman" w:hAnsi="Times New Roman"/>
          <w:spacing w:val="-6"/>
          <w:sz w:val="26"/>
          <w:szCs w:val="26"/>
          <w:lang w:val="ro-MD"/>
        </w:rPr>
        <w:t xml:space="preserve">conține următoarea informație obligatorie pentru </w:t>
      </w:r>
      <w:r w:rsidR="008154CE" w:rsidRPr="00670749">
        <w:rPr>
          <w:rFonts w:ascii="Times New Roman" w:hAnsi="Times New Roman"/>
          <w:spacing w:val="-2"/>
          <w:sz w:val="26"/>
          <w:szCs w:val="26"/>
          <w:lang w:val="ro-MD"/>
        </w:rPr>
        <w:t>completare</w:t>
      </w:r>
      <w:r w:rsidR="008154CE" w:rsidRPr="00670749">
        <w:rPr>
          <w:rFonts w:ascii="Times New Roman" w:hAnsi="Times New Roman"/>
          <w:spacing w:val="-13"/>
          <w:sz w:val="26"/>
          <w:szCs w:val="26"/>
          <w:lang w:val="ro-MD"/>
        </w:rPr>
        <w:t xml:space="preserve"> </w:t>
      </w:r>
      <w:r w:rsidR="008154CE" w:rsidRPr="00670749">
        <w:rPr>
          <w:rFonts w:ascii="Times New Roman" w:hAnsi="Times New Roman"/>
          <w:spacing w:val="-2"/>
          <w:sz w:val="26"/>
          <w:szCs w:val="26"/>
          <w:lang w:val="ro-MD"/>
        </w:rPr>
        <w:t>într-un</w:t>
      </w:r>
      <w:r w:rsidR="008154CE" w:rsidRPr="00670749">
        <w:rPr>
          <w:rFonts w:ascii="Times New Roman" w:hAnsi="Times New Roman"/>
          <w:spacing w:val="-13"/>
          <w:sz w:val="26"/>
          <w:szCs w:val="26"/>
          <w:lang w:val="ro-MD"/>
        </w:rPr>
        <w:t xml:space="preserve"> </w:t>
      </w:r>
      <w:r w:rsidR="008154CE" w:rsidRPr="00670749">
        <w:rPr>
          <w:rFonts w:ascii="Times New Roman" w:hAnsi="Times New Roman"/>
          <w:spacing w:val="-2"/>
          <w:sz w:val="26"/>
          <w:szCs w:val="26"/>
          <w:lang w:val="ro-MD"/>
        </w:rPr>
        <w:t>șir</w:t>
      </w:r>
      <w:r w:rsidR="008154CE" w:rsidRPr="00670749">
        <w:rPr>
          <w:rFonts w:ascii="Times New Roman" w:hAnsi="Times New Roman"/>
          <w:spacing w:val="-12"/>
          <w:sz w:val="26"/>
          <w:szCs w:val="26"/>
          <w:lang w:val="ro-MD"/>
        </w:rPr>
        <w:t xml:space="preserve"> </w:t>
      </w:r>
      <w:r w:rsidR="008154CE" w:rsidRPr="00670749">
        <w:rPr>
          <w:rFonts w:ascii="Times New Roman" w:hAnsi="Times New Roman"/>
          <w:spacing w:val="-2"/>
          <w:sz w:val="26"/>
          <w:szCs w:val="26"/>
          <w:lang w:val="ro-MD"/>
        </w:rPr>
        <w:t>concatenat</w:t>
      </w:r>
      <w:r w:rsidR="008154CE" w:rsidRPr="00670749">
        <w:rPr>
          <w:rFonts w:ascii="Times New Roman" w:hAnsi="Times New Roman"/>
          <w:spacing w:val="-12"/>
          <w:sz w:val="26"/>
          <w:szCs w:val="26"/>
          <w:lang w:val="ro-MD"/>
        </w:rPr>
        <w:t xml:space="preserve"> </w:t>
      </w:r>
      <w:r w:rsidR="008154CE" w:rsidRPr="00670749">
        <w:rPr>
          <w:rFonts w:ascii="Times New Roman" w:hAnsi="Times New Roman"/>
          <w:spacing w:val="-2"/>
          <w:sz w:val="26"/>
          <w:szCs w:val="26"/>
          <w:lang w:val="ro-MD"/>
        </w:rPr>
        <w:t>ce</w:t>
      </w:r>
      <w:r w:rsidR="008154CE" w:rsidRPr="00670749">
        <w:rPr>
          <w:rFonts w:ascii="Times New Roman" w:hAnsi="Times New Roman"/>
          <w:spacing w:val="-13"/>
          <w:sz w:val="26"/>
          <w:szCs w:val="26"/>
          <w:lang w:val="ro-MD"/>
        </w:rPr>
        <w:t xml:space="preserve"> </w:t>
      </w:r>
      <w:r w:rsidR="008154CE" w:rsidRPr="00670749">
        <w:rPr>
          <w:rFonts w:ascii="Times New Roman" w:hAnsi="Times New Roman"/>
          <w:spacing w:val="-2"/>
          <w:sz w:val="26"/>
          <w:szCs w:val="26"/>
          <w:lang w:val="ro-MD"/>
        </w:rPr>
        <w:t>este</w:t>
      </w:r>
      <w:r w:rsidR="008154CE" w:rsidRPr="00670749">
        <w:rPr>
          <w:rFonts w:ascii="Times New Roman" w:hAnsi="Times New Roman"/>
          <w:spacing w:val="-13"/>
          <w:sz w:val="26"/>
          <w:szCs w:val="26"/>
          <w:lang w:val="ro-MD"/>
        </w:rPr>
        <w:t xml:space="preserve"> </w:t>
      </w:r>
      <w:r w:rsidR="008154CE" w:rsidRPr="00670749">
        <w:rPr>
          <w:rFonts w:ascii="Times New Roman" w:hAnsi="Times New Roman"/>
          <w:spacing w:val="-2"/>
          <w:sz w:val="26"/>
          <w:szCs w:val="26"/>
          <w:lang w:val="ro-MD"/>
        </w:rPr>
        <w:t>compus</w:t>
      </w:r>
      <w:r w:rsidR="008154CE" w:rsidRPr="00670749">
        <w:rPr>
          <w:rFonts w:ascii="Times New Roman" w:hAnsi="Times New Roman"/>
          <w:spacing w:val="-13"/>
          <w:sz w:val="26"/>
          <w:szCs w:val="26"/>
          <w:lang w:val="ro-MD"/>
        </w:rPr>
        <w:t xml:space="preserve"> </w:t>
      </w:r>
      <w:r w:rsidR="008154CE" w:rsidRPr="00670749">
        <w:rPr>
          <w:rFonts w:ascii="Times New Roman" w:hAnsi="Times New Roman"/>
          <w:spacing w:val="-2"/>
          <w:sz w:val="26"/>
          <w:szCs w:val="26"/>
          <w:lang w:val="ro-MD"/>
        </w:rPr>
        <w:t>din</w:t>
      </w:r>
      <w:r w:rsidR="008154CE" w:rsidRPr="00670749">
        <w:rPr>
          <w:rFonts w:ascii="Times New Roman" w:hAnsi="Times New Roman"/>
          <w:spacing w:val="-12"/>
          <w:sz w:val="26"/>
          <w:szCs w:val="26"/>
          <w:lang w:val="ro-MD"/>
        </w:rPr>
        <w:t xml:space="preserve"> </w:t>
      </w:r>
      <w:r w:rsidR="008154CE" w:rsidRPr="00670749">
        <w:rPr>
          <w:rFonts w:ascii="Times New Roman" w:hAnsi="Times New Roman"/>
          <w:spacing w:val="-2"/>
          <w:sz w:val="26"/>
          <w:szCs w:val="26"/>
          <w:lang w:val="ro-MD"/>
        </w:rPr>
        <w:t>următoarele</w:t>
      </w:r>
      <w:r w:rsidR="008154CE" w:rsidRPr="00670749">
        <w:rPr>
          <w:rFonts w:ascii="Times New Roman" w:hAnsi="Times New Roman"/>
          <w:spacing w:val="-12"/>
          <w:sz w:val="26"/>
          <w:szCs w:val="26"/>
          <w:lang w:val="ro-MD"/>
        </w:rPr>
        <w:t xml:space="preserve"> </w:t>
      </w:r>
      <w:r w:rsidR="008154CE" w:rsidRPr="00670749">
        <w:rPr>
          <w:rFonts w:ascii="Times New Roman" w:hAnsi="Times New Roman"/>
          <w:spacing w:val="-2"/>
          <w:sz w:val="26"/>
          <w:szCs w:val="26"/>
          <w:lang w:val="ro-MD"/>
        </w:rPr>
        <w:t>secvențe:</w:t>
      </w:r>
    </w:p>
    <w:p w14:paraId="368B790B" w14:textId="276412BD" w:rsidR="00670749" w:rsidRPr="00670749" w:rsidRDefault="00670749" w:rsidP="00670749">
      <w:pPr>
        <w:widowControl w:val="0"/>
        <w:autoSpaceDE w:val="0"/>
        <w:autoSpaceDN w:val="0"/>
        <w:ind w:left="566"/>
        <w:jc w:val="both"/>
        <w:rPr>
          <w:rFonts w:ascii="Times New Roman" w:hAnsi="Times New Roman"/>
          <w:sz w:val="26"/>
          <w:szCs w:val="26"/>
        </w:rPr>
      </w:pPr>
      <w:r w:rsidRPr="00670749">
        <w:rPr>
          <w:rFonts w:ascii="Times New Roman" w:hAnsi="Times New Roman"/>
          <w:spacing w:val="-4"/>
          <w:sz w:val="26"/>
          <w:szCs w:val="26"/>
        </w:rPr>
        <w:t>a) t</w:t>
      </w:r>
      <w:r w:rsidR="008154CE" w:rsidRPr="00670749">
        <w:rPr>
          <w:rFonts w:ascii="Times New Roman" w:hAnsi="Times New Roman"/>
          <w:spacing w:val="-4"/>
          <w:sz w:val="26"/>
          <w:szCs w:val="26"/>
        </w:rPr>
        <w:t>ip,</w:t>
      </w:r>
      <w:r w:rsidR="008154CE" w:rsidRPr="00670749">
        <w:rPr>
          <w:rFonts w:ascii="Times New Roman" w:hAnsi="Times New Roman"/>
          <w:spacing w:val="-5"/>
          <w:sz w:val="26"/>
          <w:szCs w:val="26"/>
        </w:rPr>
        <w:t xml:space="preserve"> </w:t>
      </w:r>
      <w:r w:rsidR="008154CE" w:rsidRPr="00670749">
        <w:rPr>
          <w:rFonts w:ascii="Times New Roman" w:hAnsi="Times New Roman"/>
          <w:spacing w:val="-4"/>
          <w:sz w:val="26"/>
          <w:szCs w:val="26"/>
        </w:rPr>
        <w:t>una</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din</w:t>
      </w:r>
      <w:r w:rsidR="008154CE" w:rsidRPr="00670749">
        <w:rPr>
          <w:rFonts w:ascii="Times New Roman" w:hAnsi="Times New Roman"/>
          <w:spacing w:val="-6"/>
          <w:sz w:val="26"/>
          <w:szCs w:val="26"/>
        </w:rPr>
        <w:t xml:space="preserve"> </w:t>
      </w:r>
      <w:r w:rsidR="008154CE" w:rsidRPr="00670749">
        <w:rPr>
          <w:rFonts w:ascii="Times New Roman" w:hAnsi="Times New Roman"/>
          <w:spacing w:val="-4"/>
          <w:sz w:val="26"/>
          <w:szCs w:val="26"/>
        </w:rPr>
        <w:t xml:space="preserve">opțiuni: </w:t>
      </w:r>
      <w:r w:rsidR="008154CE" w:rsidRPr="00670749">
        <w:rPr>
          <w:rFonts w:ascii="Times New Roman" w:hAnsi="Times New Roman"/>
          <w:b/>
          <w:spacing w:val="-4"/>
          <w:sz w:val="26"/>
          <w:szCs w:val="26"/>
        </w:rPr>
        <w:t>FQA, DE,</w:t>
      </w:r>
      <w:r w:rsidR="008154CE" w:rsidRPr="00670749">
        <w:rPr>
          <w:rFonts w:ascii="Times New Roman" w:hAnsi="Times New Roman"/>
          <w:b/>
          <w:spacing w:val="-7"/>
          <w:sz w:val="26"/>
          <w:szCs w:val="26"/>
        </w:rPr>
        <w:t xml:space="preserve"> </w:t>
      </w:r>
      <w:r w:rsidR="008154CE" w:rsidRPr="00670749">
        <w:rPr>
          <w:rFonts w:ascii="Times New Roman" w:hAnsi="Times New Roman"/>
          <w:b/>
          <w:spacing w:val="-4"/>
          <w:sz w:val="26"/>
          <w:szCs w:val="26"/>
        </w:rPr>
        <w:t>QMS,</w:t>
      </w:r>
      <w:r w:rsidR="008154CE" w:rsidRPr="00670749">
        <w:rPr>
          <w:rFonts w:ascii="Times New Roman" w:hAnsi="Times New Roman"/>
          <w:b/>
          <w:spacing w:val="-8"/>
          <w:sz w:val="26"/>
          <w:szCs w:val="26"/>
        </w:rPr>
        <w:t xml:space="preserve"> </w:t>
      </w:r>
      <w:r w:rsidR="008154CE" w:rsidRPr="00670749">
        <w:rPr>
          <w:rFonts w:ascii="Times New Roman" w:hAnsi="Times New Roman"/>
          <w:b/>
          <w:spacing w:val="-4"/>
          <w:sz w:val="26"/>
          <w:szCs w:val="26"/>
        </w:rPr>
        <w:t>TD,</w:t>
      </w:r>
      <w:r w:rsidR="008154CE" w:rsidRPr="00670749">
        <w:rPr>
          <w:rFonts w:ascii="Times New Roman" w:hAnsi="Times New Roman"/>
          <w:b/>
          <w:spacing w:val="-6"/>
          <w:sz w:val="26"/>
          <w:szCs w:val="26"/>
        </w:rPr>
        <w:t xml:space="preserve"> </w:t>
      </w:r>
      <w:r w:rsidR="008154CE" w:rsidRPr="00670749">
        <w:rPr>
          <w:rFonts w:ascii="Times New Roman" w:hAnsi="Times New Roman"/>
          <w:b/>
          <w:spacing w:val="-4"/>
          <w:sz w:val="26"/>
          <w:szCs w:val="26"/>
        </w:rPr>
        <w:t xml:space="preserve">PQA, </w:t>
      </w:r>
      <w:r w:rsidR="008154CE" w:rsidRPr="00670749">
        <w:rPr>
          <w:rFonts w:ascii="Times New Roman" w:hAnsi="Times New Roman"/>
          <w:b/>
          <w:spacing w:val="-5"/>
          <w:sz w:val="26"/>
          <w:szCs w:val="26"/>
        </w:rPr>
        <w:t>PA</w:t>
      </w:r>
      <w:r>
        <w:rPr>
          <w:rFonts w:ascii="Times New Roman" w:hAnsi="Times New Roman"/>
          <w:b/>
          <w:spacing w:val="-5"/>
          <w:sz w:val="26"/>
          <w:szCs w:val="26"/>
        </w:rPr>
        <w:t>;</w:t>
      </w:r>
    </w:p>
    <w:p w14:paraId="03528526" w14:textId="3D43A8E5" w:rsidR="00670749" w:rsidRPr="00670749" w:rsidRDefault="00670749" w:rsidP="00670749">
      <w:pPr>
        <w:widowControl w:val="0"/>
        <w:autoSpaceDE w:val="0"/>
        <w:autoSpaceDN w:val="0"/>
        <w:ind w:left="566"/>
        <w:jc w:val="both"/>
        <w:rPr>
          <w:rFonts w:ascii="Times New Roman" w:hAnsi="Times New Roman"/>
          <w:sz w:val="26"/>
          <w:szCs w:val="26"/>
        </w:rPr>
      </w:pPr>
      <w:r w:rsidRPr="00670749">
        <w:rPr>
          <w:rFonts w:ascii="Times New Roman" w:hAnsi="Times New Roman"/>
          <w:sz w:val="26"/>
          <w:szCs w:val="26"/>
        </w:rPr>
        <w:t>b) n</w:t>
      </w:r>
      <w:r w:rsidR="008154CE" w:rsidRPr="00670749">
        <w:rPr>
          <w:rFonts w:ascii="Times New Roman" w:hAnsi="Times New Roman"/>
          <w:sz w:val="26"/>
          <w:szCs w:val="26"/>
        </w:rPr>
        <w:t>umărul</w:t>
      </w:r>
      <w:r w:rsidR="008154CE" w:rsidRPr="00670749">
        <w:rPr>
          <w:rFonts w:ascii="Times New Roman" w:hAnsi="Times New Roman"/>
          <w:spacing w:val="-16"/>
          <w:sz w:val="26"/>
          <w:szCs w:val="26"/>
        </w:rPr>
        <w:t xml:space="preserve"> </w:t>
      </w:r>
      <w:r w:rsidR="008154CE" w:rsidRPr="00670749">
        <w:rPr>
          <w:rFonts w:ascii="Times New Roman" w:hAnsi="Times New Roman"/>
          <w:sz w:val="26"/>
          <w:szCs w:val="26"/>
        </w:rPr>
        <w:t>Certificatului</w:t>
      </w:r>
      <w:r w:rsidR="008154CE" w:rsidRPr="00670749">
        <w:rPr>
          <w:rFonts w:ascii="Times New Roman" w:hAnsi="Times New Roman"/>
          <w:spacing w:val="-14"/>
          <w:sz w:val="26"/>
          <w:szCs w:val="26"/>
        </w:rPr>
        <w:t xml:space="preserve"> </w:t>
      </w:r>
      <w:r w:rsidR="008154CE" w:rsidRPr="00670749">
        <w:rPr>
          <w:rFonts w:ascii="Times New Roman" w:hAnsi="Times New Roman"/>
          <w:sz w:val="26"/>
          <w:szCs w:val="26"/>
        </w:rPr>
        <w:t>CE</w:t>
      </w:r>
      <w:r w:rsidR="008154CE" w:rsidRPr="00670749">
        <w:rPr>
          <w:rFonts w:ascii="Times New Roman" w:hAnsi="Times New Roman"/>
          <w:spacing w:val="-13"/>
          <w:sz w:val="26"/>
          <w:szCs w:val="26"/>
        </w:rPr>
        <w:t xml:space="preserve"> </w:t>
      </w:r>
      <w:r w:rsidR="008154CE" w:rsidRPr="00670749">
        <w:rPr>
          <w:rFonts w:ascii="Times New Roman" w:hAnsi="Times New Roman"/>
          <w:sz w:val="26"/>
          <w:szCs w:val="26"/>
        </w:rPr>
        <w:t>(UE)</w:t>
      </w:r>
      <w:r w:rsidR="008154CE" w:rsidRPr="00670749">
        <w:rPr>
          <w:rFonts w:ascii="Times New Roman" w:hAnsi="Times New Roman"/>
          <w:spacing w:val="-14"/>
          <w:sz w:val="26"/>
          <w:szCs w:val="26"/>
        </w:rPr>
        <w:t xml:space="preserve"> </w:t>
      </w:r>
      <w:r w:rsidR="008154CE" w:rsidRPr="00670749">
        <w:rPr>
          <w:rFonts w:ascii="Times New Roman" w:hAnsi="Times New Roman"/>
          <w:sz w:val="26"/>
          <w:szCs w:val="26"/>
        </w:rPr>
        <w:t>propriu-zis</w:t>
      </w:r>
      <w:r w:rsidR="008154CE" w:rsidRPr="00670749">
        <w:rPr>
          <w:rFonts w:ascii="Times New Roman" w:hAnsi="Times New Roman"/>
          <w:spacing w:val="-15"/>
          <w:sz w:val="26"/>
          <w:szCs w:val="26"/>
        </w:rPr>
        <w:t xml:space="preserve"> </w:t>
      </w:r>
      <w:r w:rsidR="008154CE" w:rsidRPr="00670749">
        <w:rPr>
          <w:rFonts w:ascii="Times New Roman" w:hAnsi="Times New Roman"/>
          <w:i/>
          <w:sz w:val="26"/>
          <w:szCs w:val="26"/>
        </w:rPr>
        <w:t>(toate</w:t>
      </w:r>
      <w:r w:rsidR="008154CE" w:rsidRPr="00670749">
        <w:rPr>
          <w:rFonts w:ascii="Times New Roman" w:hAnsi="Times New Roman"/>
          <w:i/>
          <w:spacing w:val="-16"/>
          <w:sz w:val="26"/>
          <w:szCs w:val="26"/>
        </w:rPr>
        <w:t xml:space="preserve"> </w:t>
      </w:r>
      <w:r w:rsidR="008154CE" w:rsidRPr="00670749">
        <w:rPr>
          <w:rFonts w:ascii="Times New Roman" w:hAnsi="Times New Roman"/>
          <w:i/>
          <w:sz w:val="26"/>
          <w:szCs w:val="26"/>
        </w:rPr>
        <w:t>cifrele</w:t>
      </w:r>
      <w:r w:rsidR="008154CE" w:rsidRPr="00670749">
        <w:rPr>
          <w:rFonts w:ascii="Times New Roman" w:hAnsi="Times New Roman"/>
          <w:i/>
          <w:spacing w:val="-13"/>
          <w:sz w:val="26"/>
          <w:szCs w:val="26"/>
        </w:rPr>
        <w:t xml:space="preserve"> </w:t>
      </w:r>
      <w:r w:rsidR="008154CE" w:rsidRPr="00670749">
        <w:rPr>
          <w:rFonts w:ascii="Times New Roman" w:hAnsi="Times New Roman"/>
          <w:i/>
          <w:sz w:val="26"/>
          <w:szCs w:val="26"/>
        </w:rPr>
        <w:t>și</w:t>
      </w:r>
      <w:r w:rsidR="008154CE" w:rsidRPr="00670749">
        <w:rPr>
          <w:rFonts w:ascii="Times New Roman" w:hAnsi="Times New Roman"/>
          <w:i/>
          <w:spacing w:val="-14"/>
          <w:sz w:val="26"/>
          <w:szCs w:val="26"/>
        </w:rPr>
        <w:t xml:space="preserve"> </w:t>
      </w:r>
      <w:r w:rsidR="008154CE" w:rsidRPr="00670749">
        <w:rPr>
          <w:rFonts w:ascii="Times New Roman" w:hAnsi="Times New Roman"/>
          <w:i/>
          <w:sz w:val="26"/>
          <w:szCs w:val="26"/>
        </w:rPr>
        <w:t>literele</w:t>
      </w:r>
      <w:r w:rsidR="008154CE" w:rsidRPr="00670749">
        <w:rPr>
          <w:rFonts w:ascii="Times New Roman" w:hAnsi="Times New Roman"/>
          <w:i/>
          <w:spacing w:val="-14"/>
          <w:sz w:val="26"/>
          <w:szCs w:val="26"/>
        </w:rPr>
        <w:t xml:space="preserve"> </w:t>
      </w:r>
      <w:r w:rsidR="008154CE" w:rsidRPr="00670749">
        <w:rPr>
          <w:rFonts w:ascii="Times New Roman" w:hAnsi="Times New Roman"/>
          <w:i/>
          <w:sz w:val="26"/>
          <w:szCs w:val="26"/>
        </w:rPr>
        <w:t>ce</w:t>
      </w:r>
      <w:r w:rsidR="008154CE" w:rsidRPr="00670749">
        <w:rPr>
          <w:rFonts w:ascii="Times New Roman" w:hAnsi="Times New Roman"/>
          <w:i/>
          <w:spacing w:val="-15"/>
          <w:sz w:val="26"/>
          <w:szCs w:val="26"/>
        </w:rPr>
        <w:t xml:space="preserve"> </w:t>
      </w:r>
      <w:r w:rsidR="008154CE" w:rsidRPr="00670749">
        <w:rPr>
          <w:rFonts w:ascii="Times New Roman" w:hAnsi="Times New Roman"/>
          <w:i/>
          <w:sz w:val="26"/>
          <w:szCs w:val="26"/>
        </w:rPr>
        <w:t>le</w:t>
      </w:r>
      <w:r w:rsidR="008154CE" w:rsidRPr="00670749">
        <w:rPr>
          <w:rFonts w:ascii="Times New Roman" w:hAnsi="Times New Roman"/>
          <w:i/>
          <w:spacing w:val="-13"/>
          <w:sz w:val="26"/>
          <w:szCs w:val="26"/>
        </w:rPr>
        <w:t xml:space="preserve"> </w:t>
      </w:r>
      <w:r w:rsidR="008154CE" w:rsidRPr="00670749">
        <w:rPr>
          <w:rFonts w:ascii="Times New Roman" w:hAnsi="Times New Roman"/>
          <w:i/>
          <w:spacing w:val="-2"/>
          <w:sz w:val="26"/>
          <w:szCs w:val="26"/>
        </w:rPr>
        <w:t>conține)</w:t>
      </w:r>
      <w:r w:rsidRPr="00670749">
        <w:rPr>
          <w:rFonts w:ascii="Times New Roman" w:hAnsi="Times New Roman"/>
          <w:iCs/>
          <w:spacing w:val="-2"/>
          <w:sz w:val="26"/>
          <w:szCs w:val="26"/>
        </w:rPr>
        <w:t>;</w:t>
      </w:r>
    </w:p>
    <w:p w14:paraId="0E24CD66" w14:textId="4E4F4A09" w:rsidR="008154CE" w:rsidRPr="00670749" w:rsidRDefault="00670749" w:rsidP="00670749">
      <w:pPr>
        <w:widowControl w:val="0"/>
        <w:autoSpaceDE w:val="0"/>
        <w:autoSpaceDN w:val="0"/>
        <w:ind w:left="566"/>
        <w:jc w:val="both"/>
        <w:rPr>
          <w:rFonts w:ascii="Times New Roman" w:hAnsi="Times New Roman"/>
          <w:sz w:val="26"/>
          <w:szCs w:val="26"/>
        </w:rPr>
      </w:pPr>
      <w:r w:rsidRPr="00670749">
        <w:rPr>
          <w:rFonts w:ascii="Times New Roman" w:hAnsi="Times New Roman"/>
          <w:sz w:val="26"/>
          <w:szCs w:val="26"/>
        </w:rPr>
        <w:t>c) r</w:t>
      </w:r>
      <w:r w:rsidR="008154CE" w:rsidRPr="00670749">
        <w:rPr>
          <w:rFonts w:ascii="Times New Roman" w:hAnsi="Times New Roman"/>
          <w:sz w:val="26"/>
          <w:szCs w:val="26"/>
        </w:rPr>
        <w:t>evizia</w:t>
      </w:r>
      <w:r w:rsidR="008154CE" w:rsidRPr="00670749">
        <w:rPr>
          <w:rFonts w:ascii="Times New Roman" w:hAnsi="Times New Roman"/>
          <w:spacing w:val="-7"/>
          <w:sz w:val="26"/>
          <w:szCs w:val="26"/>
        </w:rPr>
        <w:t xml:space="preserve"> </w:t>
      </w:r>
      <w:r w:rsidR="008154CE" w:rsidRPr="00670749">
        <w:rPr>
          <w:rFonts w:ascii="Times New Roman" w:hAnsi="Times New Roman"/>
          <w:sz w:val="26"/>
          <w:szCs w:val="26"/>
        </w:rPr>
        <w:t>(Rev.</w:t>
      </w:r>
      <w:r w:rsidR="008154CE" w:rsidRPr="00670749">
        <w:rPr>
          <w:rFonts w:ascii="Times New Roman" w:hAnsi="Times New Roman"/>
          <w:spacing w:val="-6"/>
          <w:sz w:val="26"/>
          <w:szCs w:val="26"/>
        </w:rPr>
        <w:t xml:space="preserve"> </w:t>
      </w:r>
      <w:r w:rsidR="008154CE" w:rsidRPr="00670749">
        <w:rPr>
          <w:rFonts w:ascii="Times New Roman" w:hAnsi="Times New Roman"/>
          <w:spacing w:val="-5"/>
          <w:sz w:val="26"/>
          <w:szCs w:val="26"/>
        </w:rPr>
        <w:t>xx)</w:t>
      </w:r>
    </w:p>
    <w:p w14:paraId="13CEE894" w14:textId="77777777" w:rsidR="00670749" w:rsidRPr="00670749" w:rsidRDefault="008154CE" w:rsidP="00670749">
      <w:pPr>
        <w:tabs>
          <w:tab w:val="left" w:pos="1428"/>
        </w:tabs>
        <w:spacing w:line="276" w:lineRule="auto"/>
        <w:ind w:firstLine="567"/>
        <w:rPr>
          <w:rFonts w:ascii="Times New Roman" w:hAnsi="Times New Roman"/>
          <w:i/>
          <w:color w:val="4B93D7"/>
          <w:sz w:val="26"/>
          <w:szCs w:val="26"/>
        </w:rPr>
      </w:pPr>
      <w:r w:rsidRPr="00670749">
        <w:rPr>
          <w:rFonts w:ascii="Times New Roman" w:hAnsi="Times New Roman"/>
          <w:i/>
          <w:color w:val="4B93D7"/>
          <w:spacing w:val="-2"/>
          <w:sz w:val="26"/>
          <w:szCs w:val="26"/>
        </w:rPr>
        <w:t>exemplu:</w:t>
      </w:r>
      <w:r w:rsidRPr="00670749">
        <w:rPr>
          <w:rFonts w:ascii="Times New Roman" w:hAnsi="Times New Roman"/>
          <w:i/>
          <w:color w:val="4B93D7"/>
          <w:sz w:val="26"/>
          <w:szCs w:val="26"/>
        </w:rPr>
        <w:tab/>
      </w:r>
    </w:p>
    <w:p w14:paraId="34E86B57" w14:textId="7E22B035" w:rsidR="008154CE" w:rsidRPr="00670749" w:rsidRDefault="008154CE" w:rsidP="00670749">
      <w:pPr>
        <w:tabs>
          <w:tab w:val="left" w:pos="1428"/>
        </w:tabs>
        <w:spacing w:line="276" w:lineRule="auto"/>
        <w:ind w:firstLine="567"/>
        <w:rPr>
          <w:rFonts w:ascii="Times New Roman" w:hAnsi="Times New Roman"/>
          <w:sz w:val="26"/>
          <w:szCs w:val="26"/>
        </w:rPr>
      </w:pPr>
      <w:r w:rsidRPr="00670749">
        <w:rPr>
          <w:rFonts w:ascii="Times New Roman" w:hAnsi="Times New Roman"/>
          <w:i/>
          <w:color w:val="4B93D7"/>
          <w:sz w:val="26"/>
          <w:szCs w:val="26"/>
        </w:rPr>
        <w:t>(eliberat</w:t>
      </w:r>
      <w:r w:rsidRPr="00670749">
        <w:rPr>
          <w:rFonts w:ascii="Times New Roman" w:hAnsi="Times New Roman"/>
          <w:i/>
          <w:color w:val="4B93D7"/>
          <w:spacing w:val="-7"/>
          <w:sz w:val="26"/>
          <w:szCs w:val="26"/>
        </w:rPr>
        <w:t xml:space="preserve"> </w:t>
      </w:r>
      <w:r w:rsidRPr="00670749">
        <w:rPr>
          <w:rFonts w:ascii="Times New Roman" w:hAnsi="Times New Roman"/>
          <w:i/>
          <w:color w:val="4B93D7"/>
          <w:sz w:val="26"/>
          <w:szCs w:val="26"/>
        </w:rPr>
        <w:t>în</w:t>
      </w:r>
      <w:r w:rsidRPr="00670749">
        <w:rPr>
          <w:rFonts w:ascii="Times New Roman" w:hAnsi="Times New Roman"/>
          <w:i/>
          <w:color w:val="4B93D7"/>
          <w:spacing w:val="-4"/>
          <w:sz w:val="26"/>
          <w:szCs w:val="26"/>
        </w:rPr>
        <w:t xml:space="preserve"> </w:t>
      </w:r>
      <w:r w:rsidRPr="00670749">
        <w:rPr>
          <w:rFonts w:ascii="Times New Roman" w:hAnsi="Times New Roman"/>
          <w:i/>
          <w:color w:val="4B93D7"/>
          <w:sz w:val="26"/>
          <w:szCs w:val="26"/>
        </w:rPr>
        <w:t>baza</w:t>
      </w:r>
      <w:r w:rsidRPr="00670749">
        <w:rPr>
          <w:rFonts w:ascii="Times New Roman" w:hAnsi="Times New Roman"/>
          <w:i/>
          <w:color w:val="4B93D7"/>
          <w:spacing w:val="-4"/>
          <w:sz w:val="26"/>
          <w:szCs w:val="26"/>
        </w:rPr>
        <w:t xml:space="preserve"> </w:t>
      </w:r>
      <w:r w:rsidRPr="00670749">
        <w:rPr>
          <w:rFonts w:ascii="Times New Roman" w:hAnsi="Times New Roman"/>
          <w:i/>
          <w:color w:val="4B93D7"/>
          <w:sz w:val="26"/>
          <w:szCs w:val="26"/>
        </w:rPr>
        <w:t>MDD</w:t>
      </w:r>
      <w:r w:rsidRPr="00670749">
        <w:rPr>
          <w:rFonts w:ascii="Times New Roman" w:hAnsi="Times New Roman"/>
          <w:i/>
          <w:color w:val="4B93D7"/>
          <w:spacing w:val="-4"/>
          <w:sz w:val="26"/>
          <w:szCs w:val="26"/>
        </w:rPr>
        <w:t xml:space="preserve"> </w:t>
      </w:r>
      <w:r w:rsidRPr="00670749">
        <w:rPr>
          <w:rFonts w:ascii="Times New Roman" w:hAnsi="Times New Roman"/>
          <w:i/>
          <w:color w:val="4B93D7"/>
          <w:sz w:val="26"/>
          <w:szCs w:val="26"/>
        </w:rPr>
        <w:t>93/42/EEC):</w:t>
      </w:r>
      <w:r w:rsidRPr="00670749">
        <w:rPr>
          <w:rFonts w:ascii="Times New Roman" w:hAnsi="Times New Roman"/>
          <w:i/>
          <w:color w:val="4B93D7"/>
          <w:spacing w:val="71"/>
          <w:sz w:val="26"/>
          <w:szCs w:val="26"/>
        </w:rPr>
        <w:t xml:space="preserve"> </w:t>
      </w:r>
      <w:r w:rsidRPr="00670749">
        <w:rPr>
          <w:rFonts w:ascii="Times New Roman" w:hAnsi="Times New Roman"/>
          <w:color w:val="4B93D7"/>
          <w:sz w:val="26"/>
          <w:szCs w:val="26"/>
        </w:rPr>
        <w:t>FQA</w:t>
      </w:r>
      <w:r w:rsidRPr="00670749">
        <w:rPr>
          <w:rFonts w:ascii="Times New Roman" w:hAnsi="Times New Roman"/>
          <w:color w:val="4B93D7"/>
          <w:spacing w:val="-4"/>
          <w:sz w:val="26"/>
          <w:szCs w:val="26"/>
        </w:rPr>
        <w:t xml:space="preserve"> </w:t>
      </w:r>
      <w:r w:rsidRPr="00670749">
        <w:rPr>
          <w:rFonts w:ascii="Times New Roman" w:hAnsi="Times New Roman"/>
          <w:color w:val="4B93D7"/>
          <w:sz w:val="26"/>
          <w:szCs w:val="26"/>
        </w:rPr>
        <w:t>23456525</w:t>
      </w:r>
      <w:r w:rsidRPr="00670749">
        <w:rPr>
          <w:rFonts w:ascii="Times New Roman" w:hAnsi="Times New Roman"/>
          <w:color w:val="4B93D7"/>
          <w:spacing w:val="-5"/>
          <w:sz w:val="26"/>
          <w:szCs w:val="26"/>
        </w:rPr>
        <w:t xml:space="preserve"> </w:t>
      </w:r>
      <w:r w:rsidRPr="00670749">
        <w:rPr>
          <w:rFonts w:ascii="Times New Roman" w:hAnsi="Times New Roman"/>
          <w:color w:val="4B93D7"/>
          <w:sz w:val="26"/>
          <w:szCs w:val="26"/>
        </w:rPr>
        <w:t>Rev.</w:t>
      </w:r>
      <w:r w:rsidRPr="00670749">
        <w:rPr>
          <w:rFonts w:ascii="Times New Roman" w:hAnsi="Times New Roman"/>
          <w:color w:val="4B93D7"/>
          <w:spacing w:val="-4"/>
          <w:sz w:val="26"/>
          <w:szCs w:val="26"/>
        </w:rPr>
        <w:t xml:space="preserve"> </w:t>
      </w:r>
      <w:r w:rsidRPr="00670749">
        <w:rPr>
          <w:rFonts w:ascii="Times New Roman" w:hAnsi="Times New Roman"/>
          <w:color w:val="4B93D7"/>
          <w:spacing w:val="-5"/>
          <w:sz w:val="26"/>
          <w:szCs w:val="26"/>
        </w:rPr>
        <w:t>03</w:t>
      </w:r>
    </w:p>
    <w:p w14:paraId="10B8AE08" w14:textId="77777777" w:rsidR="00670749" w:rsidRDefault="008154CE" w:rsidP="00670749">
      <w:pPr>
        <w:tabs>
          <w:tab w:val="left" w:pos="4968"/>
        </w:tabs>
        <w:spacing w:line="276" w:lineRule="auto"/>
        <w:ind w:firstLine="567"/>
        <w:rPr>
          <w:rFonts w:ascii="Times New Roman" w:hAnsi="Times New Roman"/>
          <w:sz w:val="26"/>
          <w:szCs w:val="26"/>
        </w:rPr>
      </w:pPr>
      <w:r w:rsidRPr="00670749">
        <w:rPr>
          <w:rFonts w:ascii="Times New Roman" w:hAnsi="Times New Roman"/>
          <w:i/>
          <w:color w:val="4B93D7"/>
          <w:sz w:val="26"/>
          <w:szCs w:val="26"/>
        </w:rPr>
        <w:t>(eliberat</w:t>
      </w:r>
      <w:r w:rsidRPr="00670749">
        <w:rPr>
          <w:rFonts w:ascii="Times New Roman" w:hAnsi="Times New Roman"/>
          <w:i/>
          <w:color w:val="4B93D7"/>
          <w:spacing w:val="-5"/>
          <w:sz w:val="26"/>
          <w:szCs w:val="26"/>
        </w:rPr>
        <w:t xml:space="preserve"> </w:t>
      </w:r>
      <w:r w:rsidRPr="00670749">
        <w:rPr>
          <w:rFonts w:ascii="Times New Roman" w:hAnsi="Times New Roman"/>
          <w:i/>
          <w:color w:val="4B93D7"/>
          <w:sz w:val="26"/>
          <w:szCs w:val="26"/>
        </w:rPr>
        <w:t>în</w:t>
      </w:r>
      <w:r w:rsidRPr="00670749">
        <w:rPr>
          <w:rFonts w:ascii="Times New Roman" w:hAnsi="Times New Roman"/>
          <w:i/>
          <w:color w:val="4B93D7"/>
          <w:spacing w:val="-4"/>
          <w:sz w:val="26"/>
          <w:szCs w:val="26"/>
        </w:rPr>
        <w:t xml:space="preserve"> </w:t>
      </w:r>
      <w:r w:rsidRPr="00670749">
        <w:rPr>
          <w:rFonts w:ascii="Times New Roman" w:hAnsi="Times New Roman"/>
          <w:i/>
          <w:color w:val="4B93D7"/>
          <w:sz w:val="26"/>
          <w:szCs w:val="26"/>
        </w:rPr>
        <w:t>baza</w:t>
      </w:r>
      <w:r w:rsidRPr="00670749">
        <w:rPr>
          <w:rFonts w:ascii="Times New Roman" w:hAnsi="Times New Roman"/>
          <w:i/>
          <w:color w:val="4B93D7"/>
          <w:spacing w:val="-4"/>
          <w:sz w:val="26"/>
          <w:szCs w:val="26"/>
        </w:rPr>
        <w:t xml:space="preserve"> </w:t>
      </w:r>
      <w:r w:rsidRPr="00670749">
        <w:rPr>
          <w:rFonts w:ascii="Times New Roman" w:hAnsi="Times New Roman"/>
          <w:i/>
          <w:color w:val="4B93D7"/>
          <w:sz w:val="26"/>
          <w:szCs w:val="26"/>
        </w:rPr>
        <w:t>MDR</w:t>
      </w:r>
      <w:r w:rsidRPr="00670749">
        <w:rPr>
          <w:rFonts w:ascii="Times New Roman" w:hAnsi="Times New Roman"/>
          <w:i/>
          <w:color w:val="4B93D7"/>
          <w:spacing w:val="-3"/>
          <w:sz w:val="26"/>
          <w:szCs w:val="26"/>
        </w:rPr>
        <w:t xml:space="preserve"> </w:t>
      </w:r>
      <w:r w:rsidRPr="00670749">
        <w:rPr>
          <w:rFonts w:ascii="Times New Roman" w:hAnsi="Times New Roman"/>
          <w:i/>
          <w:color w:val="4B93D7"/>
          <w:spacing w:val="-2"/>
          <w:sz w:val="26"/>
          <w:szCs w:val="26"/>
        </w:rPr>
        <w:t>745/2017):</w:t>
      </w:r>
      <w:r w:rsidR="00670749" w:rsidRPr="00670749">
        <w:rPr>
          <w:rFonts w:ascii="Times New Roman" w:hAnsi="Times New Roman"/>
          <w:i/>
          <w:color w:val="4B93D7"/>
          <w:sz w:val="26"/>
          <w:szCs w:val="26"/>
        </w:rPr>
        <w:t xml:space="preserve"> </w:t>
      </w:r>
      <w:r w:rsidRPr="00670749">
        <w:rPr>
          <w:rFonts w:ascii="Times New Roman" w:hAnsi="Times New Roman"/>
          <w:color w:val="4B93D7"/>
          <w:sz w:val="26"/>
          <w:szCs w:val="26"/>
        </w:rPr>
        <w:t>QMS</w:t>
      </w:r>
      <w:r w:rsidRPr="00670749">
        <w:rPr>
          <w:rFonts w:ascii="Times New Roman" w:hAnsi="Times New Roman"/>
          <w:color w:val="4B93D7"/>
          <w:spacing w:val="-8"/>
          <w:sz w:val="26"/>
          <w:szCs w:val="26"/>
        </w:rPr>
        <w:t xml:space="preserve"> </w:t>
      </w:r>
      <w:r w:rsidRPr="00670749">
        <w:rPr>
          <w:rFonts w:ascii="Times New Roman" w:hAnsi="Times New Roman"/>
          <w:color w:val="4B93D7"/>
          <w:sz w:val="26"/>
          <w:szCs w:val="26"/>
        </w:rPr>
        <w:t>43355MDR-PVC</w:t>
      </w:r>
      <w:r w:rsidRPr="00670749">
        <w:rPr>
          <w:rFonts w:ascii="Times New Roman" w:hAnsi="Times New Roman"/>
          <w:color w:val="4B93D7"/>
          <w:spacing w:val="-7"/>
          <w:sz w:val="26"/>
          <w:szCs w:val="26"/>
        </w:rPr>
        <w:t xml:space="preserve"> </w:t>
      </w:r>
      <w:r w:rsidRPr="00670749">
        <w:rPr>
          <w:rFonts w:ascii="Times New Roman" w:hAnsi="Times New Roman"/>
          <w:color w:val="4B93D7"/>
          <w:sz w:val="26"/>
          <w:szCs w:val="26"/>
        </w:rPr>
        <w:t>09</w:t>
      </w:r>
      <w:r w:rsidRPr="00670749">
        <w:rPr>
          <w:rFonts w:ascii="Times New Roman" w:hAnsi="Times New Roman"/>
          <w:color w:val="4B93D7"/>
          <w:spacing w:val="-4"/>
          <w:sz w:val="26"/>
          <w:szCs w:val="26"/>
        </w:rPr>
        <w:t xml:space="preserve"> </w:t>
      </w:r>
      <w:r w:rsidRPr="00670749">
        <w:rPr>
          <w:rFonts w:ascii="Times New Roman" w:hAnsi="Times New Roman"/>
          <w:color w:val="4B93D7"/>
          <w:sz w:val="26"/>
          <w:szCs w:val="26"/>
        </w:rPr>
        <w:t>Rev.</w:t>
      </w:r>
      <w:r w:rsidRPr="00670749">
        <w:rPr>
          <w:rFonts w:ascii="Times New Roman" w:hAnsi="Times New Roman"/>
          <w:color w:val="4B93D7"/>
          <w:spacing w:val="-4"/>
          <w:sz w:val="26"/>
          <w:szCs w:val="26"/>
        </w:rPr>
        <w:t xml:space="preserve"> </w:t>
      </w:r>
      <w:r w:rsidRPr="00670749">
        <w:rPr>
          <w:rFonts w:ascii="Times New Roman" w:hAnsi="Times New Roman"/>
          <w:color w:val="4B93D7"/>
          <w:spacing w:val="-5"/>
          <w:sz w:val="26"/>
          <w:szCs w:val="26"/>
        </w:rPr>
        <w:t>00</w:t>
      </w:r>
    </w:p>
    <w:p w14:paraId="2E370C9D" w14:textId="6112A791" w:rsidR="00670749" w:rsidRPr="00670749" w:rsidRDefault="00670749" w:rsidP="00670749">
      <w:pPr>
        <w:tabs>
          <w:tab w:val="left" w:pos="4968"/>
        </w:tabs>
        <w:ind w:firstLine="566"/>
        <w:rPr>
          <w:rFonts w:ascii="Times New Roman" w:hAnsi="Times New Roman"/>
          <w:sz w:val="26"/>
          <w:szCs w:val="26"/>
        </w:rPr>
      </w:pPr>
      <w:r w:rsidRPr="00670749">
        <w:rPr>
          <w:rFonts w:ascii="Times New Roman" w:hAnsi="Times New Roman"/>
          <w:bCs/>
          <w:sz w:val="26"/>
          <w:szCs w:val="26"/>
        </w:rPr>
        <w:t>33.2.2</w:t>
      </w:r>
      <w:r>
        <w:rPr>
          <w:rFonts w:ascii="Times New Roman" w:hAnsi="Times New Roman"/>
          <w:b/>
          <w:sz w:val="26"/>
          <w:szCs w:val="26"/>
        </w:rPr>
        <w:t xml:space="preserve"> </w:t>
      </w:r>
      <w:r w:rsidRPr="00670749">
        <w:rPr>
          <w:rFonts w:ascii="Times New Roman" w:hAnsi="Times New Roman"/>
          <w:b/>
          <w:sz w:val="26"/>
          <w:szCs w:val="26"/>
          <w:lang w:val="en-US"/>
        </w:rPr>
        <w:t xml:space="preserve"> </w:t>
      </w:r>
      <w:r>
        <w:rPr>
          <w:rFonts w:ascii="Times New Roman" w:hAnsi="Times New Roman"/>
          <w:b/>
          <w:sz w:val="26"/>
          <w:szCs w:val="26"/>
        </w:rPr>
        <w:t>o</w:t>
      </w:r>
      <w:r w:rsidR="008154CE" w:rsidRPr="00670749">
        <w:rPr>
          <w:rFonts w:ascii="Times New Roman" w:hAnsi="Times New Roman"/>
          <w:b/>
          <w:sz w:val="26"/>
          <w:szCs w:val="26"/>
        </w:rPr>
        <w:t>rganismul</w:t>
      </w:r>
      <w:r w:rsidR="008154CE" w:rsidRPr="00670749">
        <w:rPr>
          <w:rFonts w:ascii="Times New Roman" w:hAnsi="Times New Roman"/>
          <w:b/>
          <w:spacing w:val="-2"/>
          <w:sz w:val="26"/>
          <w:szCs w:val="26"/>
        </w:rPr>
        <w:t xml:space="preserve"> </w:t>
      </w:r>
      <w:r w:rsidR="008154CE" w:rsidRPr="00670749">
        <w:rPr>
          <w:rFonts w:ascii="Times New Roman" w:hAnsi="Times New Roman"/>
          <w:b/>
          <w:sz w:val="26"/>
          <w:szCs w:val="26"/>
        </w:rPr>
        <w:t>de</w:t>
      </w:r>
      <w:r w:rsidR="008154CE" w:rsidRPr="00670749">
        <w:rPr>
          <w:rFonts w:ascii="Times New Roman" w:hAnsi="Times New Roman"/>
          <w:b/>
          <w:spacing w:val="-5"/>
          <w:sz w:val="26"/>
          <w:szCs w:val="26"/>
        </w:rPr>
        <w:t xml:space="preserve"> </w:t>
      </w:r>
      <w:r w:rsidR="008154CE" w:rsidRPr="00670749">
        <w:rPr>
          <w:rFonts w:ascii="Times New Roman" w:hAnsi="Times New Roman"/>
          <w:b/>
          <w:sz w:val="26"/>
          <w:szCs w:val="26"/>
        </w:rPr>
        <w:t>notificare</w:t>
      </w:r>
      <w:r w:rsidR="008154CE" w:rsidRPr="00670749">
        <w:rPr>
          <w:rFonts w:ascii="Times New Roman" w:hAnsi="Times New Roman"/>
          <w:sz w:val="26"/>
          <w:szCs w:val="26"/>
        </w:rPr>
        <w:t>:</w:t>
      </w:r>
      <w:r w:rsidR="008154CE" w:rsidRPr="00670749">
        <w:rPr>
          <w:rFonts w:ascii="Times New Roman" w:hAnsi="Times New Roman"/>
          <w:spacing w:val="-3"/>
          <w:sz w:val="26"/>
          <w:szCs w:val="26"/>
        </w:rPr>
        <w:t xml:space="preserve"> </w:t>
      </w:r>
      <w:r w:rsidR="008154CE" w:rsidRPr="00670749">
        <w:rPr>
          <w:rFonts w:ascii="Times New Roman" w:hAnsi="Times New Roman"/>
          <w:sz w:val="26"/>
          <w:szCs w:val="26"/>
        </w:rPr>
        <w:t>se</w:t>
      </w:r>
      <w:r w:rsidR="008154CE" w:rsidRPr="00670749">
        <w:rPr>
          <w:rFonts w:ascii="Times New Roman" w:hAnsi="Times New Roman"/>
          <w:spacing w:val="-4"/>
          <w:sz w:val="26"/>
          <w:szCs w:val="26"/>
        </w:rPr>
        <w:t xml:space="preserve"> </w:t>
      </w:r>
      <w:r w:rsidR="008154CE" w:rsidRPr="00670749">
        <w:rPr>
          <w:rFonts w:ascii="Times New Roman" w:hAnsi="Times New Roman"/>
          <w:sz w:val="26"/>
          <w:szCs w:val="26"/>
        </w:rPr>
        <w:t>va</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selecta</w:t>
      </w:r>
      <w:r w:rsidR="008154CE" w:rsidRPr="00670749">
        <w:rPr>
          <w:rFonts w:ascii="Times New Roman" w:hAnsi="Times New Roman"/>
          <w:spacing w:val="-5"/>
          <w:sz w:val="26"/>
          <w:szCs w:val="26"/>
        </w:rPr>
        <w:t xml:space="preserve"> </w:t>
      </w:r>
      <w:r w:rsidR="008154CE" w:rsidRPr="00670749">
        <w:rPr>
          <w:rFonts w:ascii="Times New Roman" w:hAnsi="Times New Roman"/>
          <w:sz w:val="26"/>
          <w:szCs w:val="26"/>
        </w:rPr>
        <w:t>din</w:t>
      </w:r>
      <w:r w:rsidR="008154CE" w:rsidRPr="00670749">
        <w:rPr>
          <w:rFonts w:ascii="Times New Roman" w:hAnsi="Times New Roman"/>
          <w:spacing w:val="-3"/>
          <w:sz w:val="26"/>
          <w:szCs w:val="26"/>
        </w:rPr>
        <w:t xml:space="preserve"> </w:t>
      </w:r>
      <w:r w:rsidR="008154CE" w:rsidRPr="00670749">
        <w:rPr>
          <w:rFonts w:ascii="Times New Roman" w:hAnsi="Times New Roman"/>
          <w:sz w:val="26"/>
          <w:szCs w:val="26"/>
        </w:rPr>
        <w:t>lista</w:t>
      </w:r>
      <w:r w:rsidR="008154CE" w:rsidRPr="00670749">
        <w:rPr>
          <w:rFonts w:ascii="Times New Roman" w:hAnsi="Times New Roman"/>
          <w:spacing w:val="-5"/>
          <w:sz w:val="26"/>
          <w:szCs w:val="26"/>
        </w:rPr>
        <w:t xml:space="preserve"> </w:t>
      </w:r>
      <w:r w:rsidR="008154CE" w:rsidRPr="00670749">
        <w:rPr>
          <w:rFonts w:ascii="Times New Roman" w:hAnsi="Times New Roman"/>
          <w:spacing w:val="-2"/>
          <w:sz w:val="26"/>
          <w:szCs w:val="26"/>
        </w:rPr>
        <w:t>disponibilă</w:t>
      </w:r>
      <w:r>
        <w:rPr>
          <w:rFonts w:ascii="Times New Roman" w:hAnsi="Times New Roman"/>
          <w:spacing w:val="-2"/>
          <w:sz w:val="26"/>
          <w:szCs w:val="26"/>
        </w:rPr>
        <w:t>;</w:t>
      </w:r>
    </w:p>
    <w:p w14:paraId="79172BAD" w14:textId="3261310B" w:rsidR="008154CE" w:rsidRPr="00670749" w:rsidRDefault="00670749" w:rsidP="00670749">
      <w:pPr>
        <w:widowControl w:val="0"/>
        <w:tabs>
          <w:tab w:val="left" w:pos="2173"/>
        </w:tabs>
        <w:autoSpaceDE w:val="0"/>
        <w:autoSpaceDN w:val="0"/>
        <w:ind w:firstLine="566"/>
        <w:rPr>
          <w:rFonts w:ascii="Times New Roman" w:hAnsi="Times New Roman"/>
          <w:i/>
          <w:sz w:val="26"/>
          <w:szCs w:val="26"/>
        </w:rPr>
      </w:pPr>
      <w:r w:rsidRPr="00670749">
        <w:rPr>
          <w:rFonts w:ascii="Times New Roman" w:hAnsi="Times New Roman"/>
          <w:bCs/>
          <w:spacing w:val="-8"/>
          <w:sz w:val="26"/>
          <w:szCs w:val="26"/>
        </w:rPr>
        <w:t>33.2.3.</w:t>
      </w:r>
      <w:r w:rsidRPr="00670749">
        <w:rPr>
          <w:rFonts w:ascii="Times New Roman" w:hAnsi="Times New Roman"/>
          <w:b/>
          <w:spacing w:val="-8"/>
          <w:sz w:val="26"/>
          <w:szCs w:val="26"/>
        </w:rPr>
        <w:t xml:space="preserve"> </w:t>
      </w:r>
      <w:r>
        <w:rPr>
          <w:rFonts w:ascii="Times New Roman" w:hAnsi="Times New Roman"/>
          <w:b/>
          <w:spacing w:val="-8"/>
          <w:sz w:val="26"/>
          <w:szCs w:val="26"/>
        </w:rPr>
        <w:t>v</w:t>
      </w:r>
      <w:r w:rsidR="008154CE" w:rsidRPr="00670749">
        <w:rPr>
          <w:rFonts w:ascii="Times New Roman" w:hAnsi="Times New Roman"/>
          <w:b/>
          <w:spacing w:val="-8"/>
          <w:sz w:val="26"/>
          <w:szCs w:val="26"/>
        </w:rPr>
        <w:t>alabil</w:t>
      </w:r>
      <w:r w:rsidR="008154CE" w:rsidRPr="00670749">
        <w:rPr>
          <w:rFonts w:ascii="Times New Roman" w:hAnsi="Times New Roman"/>
          <w:b/>
          <w:sz w:val="26"/>
          <w:szCs w:val="26"/>
        </w:rPr>
        <w:t xml:space="preserve"> </w:t>
      </w:r>
      <w:r w:rsidR="008154CE" w:rsidRPr="00670749">
        <w:rPr>
          <w:rFonts w:ascii="Times New Roman" w:hAnsi="Times New Roman"/>
          <w:b/>
          <w:spacing w:val="-8"/>
          <w:sz w:val="26"/>
          <w:szCs w:val="26"/>
        </w:rPr>
        <w:t>până</w:t>
      </w:r>
      <w:r w:rsidR="008154CE" w:rsidRPr="00670749">
        <w:rPr>
          <w:rFonts w:ascii="Times New Roman" w:hAnsi="Times New Roman"/>
          <w:b/>
          <w:spacing w:val="-1"/>
          <w:sz w:val="26"/>
          <w:szCs w:val="26"/>
        </w:rPr>
        <w:t xml:space="preserve"> </w:t>
      </w:r>
      <w:r w:rsidR="008154CE" w:rsidRPr="00670749">
        <w:rPr>
          <w:rFonts w:ascii="Times New Roman" w:hAnsi="Times New Roman"/>
          <w:b/>
          <w:spacing w:val="-8"/>
          <w:sz w:val="26"/>
          <w:szCs w:val="26"/>
        </w:rPr>
        <w:t>la</w:t>
      </w:r>
      <w:r w:rsidR="008154CE" w:rsidRPr="00670749">
        <w:rPr>
          <w:rFonts w:ascii="Times New Roman" w:hAnsi="Times New Roman"/>
          <w:spacing w:val="-8"/>
          <w:sz w:val="26"/>
          <w:szCs w:val="26"/>
        </w:rPr>
        <w:t>:</w:t>
      </w:r>
      <w:r w:rsidR="008154CE" w:rsidRPr="00670749">
        <w:rPr>
          <w:rFonts w:ascii="Times New Roman" w:hAnsi="Times New Roman"/>
          <w:sz w:val="26"/>
          <w:szCs w:val="26"/>
        </w:rPr>
        <w:t xml:space="preserve"> </w:t>
      </w:r>
      <w:r w:rsidR="008154CE" w:rsidRPr="00670749">
        <w:rPr>
          <w:rFonts w:ascii="Times New Roman" w:hAnsi="Times New Roman"/>
          <w:spacing w:val="-8"/>
          <w:sz w:val="26"/>
          <w:szCs w:val="26"/>
        </w:rPr>
        <w:t>din</w:t>
      </w:r>
      <w:r w:rsidR="008154CE" w:rsidRPr="00670749">
        <w:rPr>
          <w:rFonts w:ascii="Times New Roman" w:hAnsi="Times New Roman"/>
          <w:sz w:val="26"/>
          <w:szCs w:val="26"/>
        </w:rPr>
        <w:t xml:space="preserve"> </w:t>
      </w:r>
      <w:r w:rsidR="008154CE" w:rsidRPr="00670749">
        <w:rPr>
          <w:rFonts w:ascii="Times New Roman" w:hAnsi="Times New Roman"/>
          <w:spacing w:val="-8"/>
          <w:sz w:val="26"/>
          <w:szCs w:val="26"/>
        </w:rPr>
        <w:t>iconița</w:t>
      </w:r>
      <w:r w:rsidR="008154CE" w:rsidRPr="00670749">
        <w:rPr>
          <w:rFonts w:ascii="Times New Roman" w:hAnsi="Times New Roman"/>
          <w:sz w:val="26"/>
          <w:szCs w:val="26"/>
        </w:rPr>
        <w:t xml:space="preserve"> </w:t>
      </w:r>
      <w:r w:rsidR="008154CE" w:rsidRPr="00670749">
        <w:rPr>
          <w:rFonts w:ascii="Times New Roman" w:hAnsi="Times New Roman"/>
          <w:i/>
          <w:spacing w:val="-8"/>
          <w:sz w:val="26"/>
          <w:szCs w:val="26"/>
        </w:rPr>
        <w:t>Calendar</w:t>
      </w:r>
      <w:r w:rsidR="008154CE" w:rsidRPr="00670749">
        <w:rPr>
          <w:rFonts w:ascii="Times New Roman" w:hAnsi="Times New Roman"/>
          <w:i/>
          <w:sz w:val="26"/>
          <w:szCs w:val="26"/>
        </w:rPr>
        <w:t xml:space="preserve"> </w:t>
      </w:r>
      <w:r w:rsidR="008154CE" w:rsidRPr="00670749">
        <w:rPr>
          <w:rFonts w:ascii="Times New Roman" w:hAnsi="Times New Roman"/>
          <w:spacing w:val="-8"/>
          <w:sz w:val="26"/>
          <w:szCs w:val="26"/>
        </w:rPr>
        <w:t>selectați</w:t>
      </w:r>
      <w:r w:rsidR="008154CE" w:rsidRPr="00670749">
        <w:rPr>
          <w:rFonts w:ascii="Times New Roman" w:hAnsi="Times New Roman"/>
          <w:sz w:val="26"/>
          <w:szCs w:val="26"/>
        </w:rPr>
        <w:t xml:space="preserve"> </w:t>
      </w:r>
      <w:r w:rsidR="008154CE" w:rsidRPr="00670749">
        <w:rPr>
          <w:rFonts w:ascii="Times New Roman" w:hAnsi="Times New Roman"/>
          <w:spacing w:val="-8"/>
          <w:sz w:val="26"/>
          <w:szCs w:val="26"/>
        </w:rPr>
        <w:t>data</w:t>
      </w:r>
      <w:r w:rsidR="008154CE" w:rsidRPr="00670749">
        <w:rPr>
          <w:rFonts w:ascii="Times New Roman" w:hAnsi="Times New Roman"/>
          <w:sz w:val="26"/>
          <w:szCs w:val="26"/>
        </w:rPr>
        <w:t xml:space="preserve"> </w:t>
      </w:r>
      <w:r w:rsidR="008154CE" w:rsidRPr="00670749">
        <w:rPr>
          <w:rFonts w:ascii="Times New Roman" w:hAnsi="Times New Roman"/>
          <w:spacing w:val="-8"/>
          <w:sz w:val="26"/>
          <w:szCs w:val="26"/>
        </w:rPr>
        <w:t>valabilității</w:t>
      </w:r>
      <w:r w:rsidR="008154CE" w:rsidRPr="00670749">
        <w:rPr>
          <w:rFonts w:ascii="Times New Roman" w:hAnsi="Times New Roman"/>
          <w:sz w:val="26"/>
          <w:szCs w:val="26"/>
        </w:rPr>
        <w:t xml:space="preserve"> </w:t>
      </w:r>
      <w:r w:rsidR="008154CE" w:rsidRPr="00670749">
        <w:rPr>
          <w:rFonts w:ascii="Times New Roman" w:hAnsi="Times New Roman"/>
          <w:spacing w:val="-8"/>
          <w:sz w:val="26"/>
          <w:szCs w:val="26"/>
        </w:rPr>
        <w:t>Certificatului</w:t>
      </w:r>
      <w:r w:rsidR="008154CE" w:rsidRPr="00670749">
        <w:rPr>
          <w:rFonts w:ascii="Times New Roman" w:hAnsi="Times New Roman"/>
          <w:sz w:val="26"/>
          <w:szCs w:val="26"/>
        </w:rPr>
        <w:t xml:space="preserve"> </w:t>
      </w:r>
      <w:r w:rsidR="008154CE" w:rsidRPr="00670749">
        <w:rPr>
          <w:rFonts w:ascii="Times New Roman" w:hAnsi="Times New Roman"/>
          <w:spacing w:val="-8"/>
          <w:sz w:val="26"/>
          <w:szCs w:val="26"/>
        </w:rPr>
        <w:t>CE</w:t>
      </w:r>
      <w:r w:rsidR="008154CE" w:rsidRPr="00670749">
        <w:rPr>
          <w:rFonts w:ascii="Times New Roman" w:hAnsi="Times New Roman"/>
          <w:sz w:val="26"/>
          <w:szCs w:val="26"/>
        </w:rPr>
        <w:t xml:space="preserve"> </w:t>
      </w:r>
      <w:r w:rsidR="008154CE" w:rsidRPr="00670749">
        <w:rPr>
          <w:rFonts w:ascii="Times New Roman" w:hAnsi="Times New Roman"/>
          <w:spacing w:val="-8"/>
          <w:sz w:val="26"/>
          <w:szCs w:val="26"/>
        </w:rPr>
        <w:t xml:space="preserve">(UE) </w:t>
      </w:r>
      <w:r w:rsidR="008154CE" w:rsidRPr="00670749">
        <w:rPr>
          <w:rFonts w:ascii="Times New Roman" w:hAnsi="Times New Roman"/>
          <w:sz w:val="26"/>
          <w:szCs w:val="26"/>
        </w:rPr>
        <w:t>indicată în documentul propriu-zis</w:t>
      </w:r>
      <w:r>
        <w:rPr>
          <w:rFonts w:ascii="Times New Roman" w:hAnsi="Times New Roman"/>
          <w:sz w:val="26"/>
          <w:szCs w:val="26"/>
        </w:rPr>
        <w:t>;</w:t>
      </w:r>
    </w:p>
    <w:p w14:paraId="08F3908D" w14:textId="55A344AB" w:rsidR="008154CE" w:rsidRPr="00670749" w:rsidRDefault="00670749" w:rsidP="00670749">
      <w:pPr>
        <w:pStyle w:val="ListParagraph"/>
        <w:widowControl w:val="0"/>
        <w:tabs>
          <w:tab w:val="left" w:pos="2173"/>
        </w:tabs>
        <w:autoSpaceDE w:val="0"/>
        <w:autoSpaceDN w:val="0"/>
        <w:spacing w:after="0"/>
        <w:ind w:left="0" w:firstLine="567"/>
        <w:contextualSpacing w:val="0"/>
        <w:jc w:val="both"/>
        <w:rPr>
          <w:rFonts w:ascii="Times New Roman" w:hAnsi="Times New Roman"/>
          <w:i/>
          <w:sz w:val="26"/>
          <w:szCs w:val="26"/>
          <w:lang w:val="ro-MD"/>
        </w:rPr>
      </w:pPr>
      <w:r w:rsidRPr="00670749">
        <w:rPr>
          <w:rFonts w:ascii="Times New Roman" w:hAnsi="Times New Roman"/>
          <w:bCs/>
          <w:spacing w:val="-4"/>
          <w:sz w:val="26"/>
          <w:szCs w:val="26"/>
          <w:lang w:val="ro-MD"/>
        </w:rPr>
        <w:t>33.2.4.</w:t>
      </w:r>
      <w:r>
        <w:rPr>
          <w:rFonts w:ascii="Times New Roman" w:hAnsi="Times New Roman"/>
          <w:b/>
          <w:spacing w:val="-4"/>
          <w:sz w:val="26"/>
          <w:szCs w:val="26"/>
          <w:lang w:val="ro-MD"/>
        </w:rPr>
        <w:t xml:space="preserve"> s</w:t>
      </w:r>
      <w:r w:rsidR="008154CE" w:rsidRPr="00670749">
        <w:rPr>
          <w:rFonts w:ascii="Times New Roman" w:hAnsi="Times New Roman"/>
          <w:b/>
          <w:spacing w:val="-4"/>
          <w:sz w:val="26"/>
          <w:szCs w:val="26"/>
          <w:lang w:val="ro-MD"/>
        </w:rPr>
        <w:t>electați</w:t>
      </w:r>
      <w:r w:rsidR="008154CE" w:rsidRPr="00670749">
        <w:rPr>
          <w:rFonts w:ascii="Times New Roman" w:hAnsi="Times New Roman"/>
          <w:b/>
          <w:spacing w:val="-12"/>
          <w:sz w:val="26"/>
          <w:szCs w:val="26"/>
          <w:lang w:val="ro-MD"/>
        </w:rPr>
        <w:t xml:space="preserve"> </w:t>
      </w:r>
      <w:r w:rsidR="008154CE" w:rsidRPr="00670749">
        <w:rPr>
          <w:rFonts w:ascii="Times New Roman" w:hAnsi="Times New Roman"/>
          <w:b/>
          <w:spacing w:val="-4"/>
          <w:sz w:val="26"/>
          <w:szCs w:val="26"/>
          <w:lang w:val="ro-MD"/>
        </w:rPr>
        <w:t>fișierul</w:t>
      </w:r>
      <w:r w:rsidR="008154CE" w:rsidRPr="00670749">
        <w:rPr>
          <w:rFonts w:ascii="Times New Roman" w:hAnsi="Times New Roman"/>
          <w:spacing w:val="-4"/>
          <w:sz w:val="26"/>
          <w:szCs w:val="26"/>
          <w:lang w:val="ro-MD"/>
        </w:rPr>
        <w:t>:</w:t>
      </w:r>
      <w:r w:rsidR="008154CE" w:rsidRPr="00670749">
        <w:rPr>
          <w:rFonts w:ascii="Times New Roman" w:hAnsi="Times New Roman"/>
          <w:spacing w:val="-11"/>
          <w:sz w:val="26"/>
          <w:szCs w:val="26"/>
          <w:lang w:val="ro-MD"/>
        </w:rPr>
        <w:t xml:space="preserve"> </w:t>
      </w:r>
      <w:r w:rsidR="008154CE" w:rsidRPr="00670749">
        <w:rPr>
          <w:rFonts w:ascii="Times New Roman" w:hAnsi="Times New Roman"/>
          <w:spacing w:val="-4"/>
          <w:sz w:val="26"/>
          <w:szCs w:val="26"/>
          <w:lang w:val="ro-MD"/>
        </w:rPr>
        <w:t>atașați</w:t>
      </w:r>
      <w:r w:rsidR="008154CE" w:rsidRPr="00670749">
        <w:rPr>
          <w:rFonts w:ascii="Times New Roman" w:hAnsi="Times New Roman"/>
          <w:spacing w:val="-11"/>
          <w:sz w:val="26"/>
          <w:szCs w:val="26"/>
          <w:lang w:val="ro-MD"/>
        </w:rPr>
        <w:t xml:space="preserve"> </w:t>
      </w:r>
      <w:r w:rsidR="008154CE" w:rsidRPr="00670749">
        <w:rPr>
          <w:rFonts w:ascii="Times New Roman" w:hAnsi="Times New Roman"/>
          <w:spacing w:val="-4"/>
          <w:sz w:val="26"/>
          <w:szCs w:val="26"/>
          <w:lang w:val="ro-MD"/>
        </w:rPr>
        <w:t>Certificatul</w:t>
      </w:r>
      <w:r w:rsidR="008154CE" w:rsidRPr="00670749">
        <w:rPr>
          <w:rFonts w:ascii="Times New Roman" w:hAnsi="Times New Roman"/>
          <w:spacing w:val="-11"/>
          <w:sz w:val="26"/>
          <w:szCs w:val="26"/>
          <w:lang w:val="ro-MD"/>
        </w:rPr>
        <w:t xml:space="preserve"> </w:t>
      </w:r>
      <w:r w:rsidR="008154CE" w:rsidRPr="00670749">
        <w:rPr>
          <w:rFonts w:ascii="Times New Roman" w:hAnsi="Times New Roman"/>
          <w:spacing w:val="-4"/>
          <w:sz w:val="26"/>
          <w:szCs w:val="26"/>
          <w:lang w:val="ro-MD"/>
        </w:rPr>
        <w:t>CE</w:t>
      </w:r>
      <w:r w:rsidR="008154CE" w:rsidRPr="00670749">
        <w:rPr>
          <w:rFonts w:ascii="Times New Roman" w:hAnsi="Times New Roman"/>
          <w:spacing w:val="-11"/>
          <w:sz w:val="26"/>
          <w:szCs w:val="26"/>
          <w:lang w:val="ro-MD"/>
        </w:rPr>
        <w:t xml:space="preserve"> </w:t>
      </w:r>
      <w:r w:rsidR="008154CE" w:rsidRPr="00670749">
        <w:rPr>
          <w:rFonts w:ascii="Times New Roman" w:hAnsi="Times New Roman"/>
          <w:spacing w:val="-4"/>
          <w:sz w:val="26"/>
          <w:szCs w:val="26"/>
          <w:lang w:val="ro-MD"/>
        </w:rPr>
        <w:t>(UE),</w:t>
      </w:r>
      <w:r w:rsidR="008154CE" w:rsidRPr="00670749">
        <w:rPr>
          <w:rFonts w:ascii="Times New Roman" w:hAnsi="Times New Roman"/>
          <w:spacing w:val="-11"/>
          <w:sz w:val="26"/>
          <w:szCs w:val="26"/>
          <w:lang w:val="ro-MD"/>
        </w:rPr>
        <w:t xml:space="preserve"> </w:t>
      </w:r>
      <w:r w:rsidR="008154CE" w:rsidRPr="00670749">
        <w:rPr>
          <w:rFonts w:ascii="Times New Roman" w:hAnsi="Times New Roman"/>
          <w:spacing w:val="-4"/>
          <w:sz w:val="26"/>
          <w:szCs w:val="26"/>
          <w:lang w:val="ro-MD"/>
        </w:rPr>
        <w:t>datele</w:t>
      </w:r>
      <w:r w:rsidR="008154CE" w:rsidRPr="00670749">
        <w:rPr>
          <w:rFonts w:ascii="Times New Roman" w:hAnsi="Times New Roman"/>
          <w:spacing w:val="-10"/>
          <w:sz w:val="26"/>
          <w:szCs w:val="26"/>
          <w:lang w:val="ro-MD"/>
        </w:rPr>
        <w:t xml:space="preserve"> </w:t>
      </w:r>
      <w:r w:rsidR="008154CE" w:rsidRPr="00670749">
        <w:rPr>
          <w:rFonts w:ascii="Times New Roman" w:hAnsi="Times New Roman"/>
          <w:spacing w:val="-4"/>
          <w:sz w:val="26"/>
          <w:szCs w:val="26"/>
          <w:lang w:val="ro-MD"/>
        </w:rPr>
        <w:t>căruia</w:t>
      </w:r>
      <w:r w:rsidR="008154CE" w:rsidRPr="00670749">
        <w:rPr>
          <w:rFonts w:ascii="Times New Roman" w:hAnsi="Times New Roman"/>
          <w:spacing w:val="-12"/>
          <w:sz w:val="26"/>
          <w:szCs w:val="26"/>
          <w:lang w:val="ro-MD"/>
        </w:rPr>
        <w:t xml:space="preserve"> </w:t>
      </w:r>
      <w:r w:rsidR="008154CE" w:rsidRPr="00670749">
        <w:rPr>
          <w:rFonts w:ascii="Times New Roman" w:hAnsi="Times New Roman"/>
          <w:spacing w:val="-4"/>
          <w:sz w:val="26"/>
          <w:szCs w:val="26"/>
          <w:lang w:val="ro-MD"/>
        </w:rPr>
        <w:t>au</w:t>
      </w:r>
      <w:r w:rsidR="008154CE" w:rsidRPr="00670749">
        <w:rPr>
          <w:rFonts w:ascii="Times New Roman" w:hAnsi="Times New Roman"/>
          <w:spacing w:val="-11"/>
          <w:sz w:val="26"/>
          <w:szCs w:val="26"/>
          <w:lang w:val="ro-MD"/>
        </w:rPr>
        <w:t xml:space="preserve"> </w:t>
      </w:r>
      <w:r w:rsidR="008154CE" w:rsidRPr="00670749">
        <w:rPr>
          <w:rFonts w:ascii="Times New Roman" w:hAnsi="Times New Roman"/>
          <w:spacing w:val="-4"/>
          <w:sz w:val="26"/>
          <w:szCs w:val="26"/>
          <w:lang w:val="ro-MD"/>
        </w:rPr>
        <w:t>fost</w:t>
      </w:r>
      <w:r w:rsidR="008154CE" w:rsidRPr="00670749">
        <w:rPr>
          <w:rFonts w:ascii="Times New Roman" w:hAnsi="Times New Roman"/>
          <w:spacing w:val="-11"/>
          <w:sz w:val="26"/>
          <w:szCs w:val="26"/>
          <w:lang w:val="ro-MD"/>
        </w:rPr>
        <w:t xml:space="preserve"> </w:t>
      </w:r>
      <w:r w:rsidR="008154CE" w:rsidRPr="00670749">
        <w:rPr>
          <w:rFonts w:ascii="Times New Roman" w:hAnsi="Times New Roman"/>
          <w:spacing w:val="-4"/>
          <w:sz w:val="26"/>
          <w:szCs w:val="26"/>
          <w:lang w:val="ro-MD"/>
        </w:rPr>
        <w:t xml:space="preserve">completate </w:t>
      </w:r>
      <w:r w:rsidR="008154CE" w:rsidRPr="00670749">
        <w:rPr>
          <w:rFonts w:ascii="Times New Roman" w:hAnsi="Times New Roman"/>
          <w:spacing w:val="-2"/>
          <w:sz w:val="26"/>
          <w:szCs w:val="26"/>
          <w:lang w:val="ro-MD"/>
        </w:rPr>
        <w:t>anterior</w:t>
      </w:r>
      <w:r>
        <w:rPr>
          <w:rFonts w:ascii="Times New Roman" w:hAnsi="Times New Roman"/>
          <w:spacing w:val="-2"/>
          <w:sz w:val="26"/>
          <w:szCs w:val="26"/>
          <w:lang w:val="ro-MD"/>
        </w:rPr>
        <w:t>;</w:t>
      </w:r>
    </w:p>
    <w:p w14:paraId="02FD18B7" w14:textId="3F8CAC1A" w:rsidR="008154CE" w:rsidRDefault="00670749" w:rsidP="00670749">
      <w:pPr>
        <w:pStyle w:val="ListParagraph"/>
        <w:widowControl w:val="0"/>
        <w:tabs>
          <w:tab w:val="left" w:pos="2172"/>
        </w:tabs>
        <w:autoSpaceDE w:val="0"/>
        <w:autoSpaceDN w:val="0"/>
        <w:spacing w:after="0"/>
        <w:ind w:left="567"/>
        <w:contextualSpacing w:val="0"/>
        <w:rPr>
          <w:rFonts w:ascii="Times New Roman" w:hAnsi="Times New Roman"/>
          <w:spacing w:val="-4"/>
          <w:sz w:val="26"/>
          <w:szCs w:val="26"/>
          <w:lang w:val="ro-MD"/>
        </w:rPr>
      </w:pPr>
      <w:r>
        <w:rPr>
          <w:rFonts w:ascii="Times New Roman" w:hAnsi="Times New Roman"/>
          <w:spacing w:val="-4"/>
          <w:sz w:val="26"/>
          <w:szCs w:val="26"/>
          <w:lang w:val="ro-MD"/>
        </w:rPr>
        <w:t>33.2.5. p</w:t>
      </w:r>
      <w:r w:rsidR="008154CE" w:rsidRPr="00670749">
        <w:rPr>
          <w:rFonts w:ascii="Times New Roman" w:hAnsi="Times New Roman"/>
          <w:spacing w:val="-4"/>
          <w:sz w:val="26"/>
          <w:szCs w:val="26"/>
          <w:lang w:val="ro-MD"/>
        </w:rPr>
        <w:t>entru</w:t>
      </w:r>
      <w:r w:rsidR="008154CE" w:rsidRPr="00670749">
        <w:rPr>
          <w:rFonts w:ascii="Times New Roman" w:hAnsi="Times New Roman"/>
          <w:spacing w:val="-8"/>
          <w:sz w:val="26"/>
          <w:szCs w:val="26"/>
          <w:lang w:val="ro-MD"/>
        </w:rPr>
        <w:t xml:space="preserve"> </w:t>
      </w:r>
      <w:r w:rsidR="008154CE" w:rsidRPr="00670749">
        <w:rPr>
          <w:rFonts w:ascii="Times New Roman" w:hAnsi="Times New Roman"/>
          <w:spacing w:val="-4"/>
          <w:sz w:val="26"/>
          <w:szCs w:val="26"/>
          <w:lang w:val="ro-MD"/>
        </w:rPr>
        <w:t>confirmare,</w:t>
      </w:r>
      <w:r w:rsidR="008154CE" w:rsidRPr="00670749">
        <w:rPr>
          <w:rFonts w:ascii="Times New Roman" w:hAnsi="Times New Roman"/>
          <w:spacing w:val="-7"/>
          <w:sz w:val="26"/>
          <w:szCs w:val="26"/>
          <w:lang w:val="ro-MD"/>
        </w:rPr>
        <w:t xml:space="preserve"> </w:t>
      </w:r>
      <w:r w:rsidR="008154CE" w:rsidRPr="00670749">
        <w:rPr>
          <w:rFonts w:ascii="Times New Roman" w:hAnsi="Times New Roman"/>
          <w:spacing w:val="-4"/>
          <w:sz w:val="26"/>
          <w:szCs w:val="26"/>
          <w:lang w:val="ro-MD"/>
        </w:rPr>
        <w:t>faceți</w:t>
      </w:r>
      <w:r w:rsidR="008154CE" w:rsidRPr="00670749">
        <w:rPr>
          <w:rFonts w:ascii="Times New Roman" w:hAnsi="Times New Roman"/>
          <w:spacing w:val="-7"/>
          <w:sz w:val="26"/>
          <w:szCs w:val="26"/>
          <w:lang w:val="ro-MD"/>
        </w:rPr>
        <w:t xml:space="preserve"> </w:t>
      </w:r>
      <w:r w:rsidR="008154CE" w:rsidRPr="00670749">
        <w:rPr>
          <w:rFonts w:ascii="Times New Roman" w:hAnsi="Times New Roman"/>
          <w:spacing w:val="-4"/>
          <w:sz w:val="26"/>
          <w:szCs w:val="26"/>
          <w:lang w:val="ro-MD"/>
        </w:rPr>
        <w:t>click</w:t>
      </w:r>
      <w:r w:rsidR="008154CE" w:rsidRPr="00670749">
        <w:rPr>
          <w:rFonts w:ascii="Times New Roman" w:hAnsi="Times New Roman"/>
          <w:spacing w:val="-5"/>
          <w:sz w:val="26"/>
          <w:szCs w:val="26"/>
          <w:lang w:val="ro-MD"/>
        </w:rPr>
        <w:t xml:space="preserve"> </w:t>
      </w:r>
      <w:r w:rsidR="008154CE" w:rsidRPr="00670749">
        <w:rPr>
          <w:rFonts w:ascii="Times New Roman" w:hAnsi="Times New Roman"/>
          <w:spacing w:val="-4"/>
          <w:sz w:val="26"/>
          <w:szCs w:val="26"/>
          <w:lang w:val="ro-MD"/>
        </w:rPr>
        <w:t>pe</w:t>
      </w:r>
      <w:r w:rsidR="008154CE" w:rsidRPr="00670749">
        <w:rPr>
          <w:rFonts w:ascii="Times New Roman" w:hAnsi="Times New Roman"/>
          <w:spacing w:val="-6"/>
          <w:sz w:val="26"/>
          <w:szCs w:val="26"/>
          <w:lang w:val="ro-MD"/>
        </w:rPr>
        <w:t xml:space="preserve"> </w:t>
      </w:r>
      <w:r w:rsidR="008154CE" w:rsidRPr="00670749">
        <w:rPr>
          <w:rFonts w:ascii="Times New Roman" w:hAnsi="Times New Roman"/>
          <w:spacing w:val="-4"/>
          <w:sz w:val="26"/>
          <w:szCs w:val="26"/>
          <w:lang w:val="ro-MD"/>
        </w:rPr>
        <w:t>butonul</w:t>
      </w:r>
      <w:r w:rsidR="008154CE" w:rsidRPr="00670749">
        <w:rPr>
          <w:rFonts w:ascii="Times New Roman" w:hAnsi="Times New Roman"/>
          <w:spacing w:val="-6"/>
          <w:sz w:val="26"/>
          <w:szCs w:val="26"/>
          <w:lang w:val="ro-MD"/>
        </w:rPr>
        <w:t xml:space="preserve"> </w:t>
      </w:r>
      <w:r w:rsidR="008154CE" w:rsidRPr="00670749">
        <w:rPr>
          <w:rFonts w:ascii="Times New Roman" w:hAnsi="Times New Roman"/>
          <w:b/>
          <w:spacing w:val="-4"/>
          <w:sz w:val="26"/>
          <w:szCs w:val="26"/>
          <w:lang w:val="ro-MD"/>
        </w:rPr>
        <w:t>Salvare</w:t>
      </w:r>
      <w:r w:rsidR="008154CE" w:rsidRPr="00670749">
        <w:rPr>
          <w:rFonts w:ascii="Times New Roman" w:hAnsi="Times New Roman"/>
          <w:spacing w:val="-4"/>
          <w:sz w:val="26"/>
          <w:szCs w:val="26"/>
          <w:lang w:val="ro-MD"/>
        </w:rPr>
        <w:t>.</w:t>
      </w:r>
    </w:p>
    <w:p w14:paraId="32EE6002" w14:textId="3D82D4A6" w:rsidR="00670749" w:rsidRPr="00670749" w:rsidRDefault="00670749" w:rsidP="00670749">
      <w:pPr>
        <w:pStyle w:val="ListParagraph"/>
        <w:widowControl w:val="0"/>
        <w:tabs>
          <w:tab w:val="left" w:pos="2172"/>
        </w:tabs>
        <w:autoSpaceDE w:val="0"/>
        <w:autoSpaceDN w:val="0"/>
        <w:spacing w:after="0"/>
        <w:ind w:left="0" w:firstLine="567"/>
        <w:contextualSpacing w:val="0"/>
        <w:jc w:val="both"/>
        <w:rPr>
          <w:rFonts w:ascii="Times New Roman" w:hAnsi="Times New Roman"/>
          <w:sz w:val="26"/>
          <w:szCs w:val="26"/>
          <w:lang w:val="ro-MD"/>
        </w:rPr>
      </w:pPr>
      <w:r w:rsidRPr="00670749">
        <w:rPr>
          <w:rFonts w:ascii="Times New Roman" w:hAnsi="Times New Roman"/>
          <w:i/>
          <w:iCs/>
          <w:sz w:val="26"/>
          <w:szCs w:val="26"/>
          <w:lang w:val="ro-MD"/>
        </w:rPr>
        <w:t>Pentru Certificatul C2 se vor urma aceiași pași descriși pentru Certificatul C1, pentru clasele de risc care necesită ambele certificate, vor fi completate atât câmpul C1, cât și câmpul C2, fără a atașa în aceste câmpuri Certificatul EN ISO 13485</w:t>
      </w:r>
      <w:r w:rsidRPr="00670749">
        <w:rPr>
          <w:rFonts w:ascii="Times New Roman" w:hAnsi="Times New Roman"/>
          <w:sz w:val="26"/>
          <w:szCs w:val="26"/>
          <w:lang w:val="ro-MD"/>
        </w:rPr>
        <w:t>.</w:t>
      </w:r>
    </w:p>
    <w:p w14:paraId="2A6F7AB1" w14:textId="77777777" w:rsidR="004840DC" w:rsidRDefault="004840DC" w:rsidP="004840DC"/>
    <w:p w14:paraId="5D444BCE" w14:textId="77777777" w:rsidR="00965D57" w:rsidRDefault="00965D57" w:rsidP="00965D57">
      <w:pPr>
        <w:ind w:firstLine="567"/>
        <w:jc w:val="both"/>
        <w:rPr>
          <w:rFonts w:ascii="Times New Roman" w:hAnsi="Times New Roman"/>
          <w:b/>
          <w:bCs/>
          <w:sz w:val="26"/>
          <w:szCs w:val="26"/>
        </w:rPr>
      </w:pPr>
    </w:p>
    <w:p w14:paraId="22404C8A" w14:textId="72C3D160" w:rsidR="00965D57" w:rsidRPr="00965D57" w:rsidRDefault="00965D57" w:rsidP="00965D57">
      <w:pPr>
        <w:ind w:firstLine="567"/>
        <w:jc w:val="both"/>
        <w:rPr>
          <w:rFonts w:ascii="Times New Roman" w:hAnsi="Times New Roman"/>
          <w:sz w:val="26"/>
          <w:szCs w:val="26"/>
        </w:rPr>
      </w:pPr>
      <w:r w:rsidRPr="00965D57">
        <w:rPr>
          <w:rFonts w:ascii="Times New Roman" w:hAnsi="Times New Roman"/>
          <w:b/>
          <w:bCs/>
          <w:sz w:val="26"/>
          <w:szCs w:val="26"/>
        </w:rPr>
        <w:t>34.</w:t>
      </w:r>
      <w:r w:rsidRPr="00965D57">
        <w:rPr>
          <w:rFonts w:ascii="Times New Roman" w:hAnsi="Times New Roman"/>
          <w:sz w:val="26"/>
          <w:szCs w:val="26"/>
        </w:rPr>
        <w:t xml:space="preserve"> Selectați capitolele necesare din Grupa documentelor anexate, pentru ulterioara atașare ale documentelor însoțitoare.</w:t>
      </w:r>
    </w:p>
    <w:p w14:paraId="6FF1DD88" w14:textId="5274743C" w:rsidR="004840DC" w:rsidRPr="00965D57" w:rsidRDefault="00965D57" w:rsidP="00965D57">
      <w:pPr>
        <w:ind w:firstLine="567"/>
        <w:rPr>
          <w:rFonts w:ascii="Times New Roman" w:hAnsi="Times New Roman"/>
          <w:sz w:val="26"/>
          <w:szCs w:val="26"/>
        </w:rPr>
      </w:pPr>
      <w:r w:rsidRPr="00965D57">
        <w:rPr>
          <w:rFonts w:ascii="Times New Roman" w:hAnsi="Times New Roman"/>
          <w:sz w:val="26"/>
          <w:szCs w:val="26"/>
        </w:rPr>
        <w:t>34.1. Apăsați butonul +</w:t>
      </w:r>
      <w:r>
        <w:rPr>
          <w:rFonts w:ascii="Times New Roman" w:hAnsi="Times New Roman"/>
          <w:sz w:val="26"/>
          <w:szCs w:val="26"/>
        </w:rPr>
        <w:t xml:space="preserve"> </w:t>
      </w:r>
      <w:r w:rsidRPr="00965D57">
        <w:rPr>
          <w:rFonts w:ascii="Times New Roman" w:hAnsi="Times New Roman"/>
          <w:sz w:val="26"/>
          <w:szCs w:val="26"/>
        </w:rPr>
        <w:t>Adaugă document</w:t>
      </w:r>
    </w:p>
    <w:p w14:paraId="3FB79714" w14:textId="00058A85" w:rsidR="004840DC" w:rsidRDefault="00965D57" w:rsidP="004840DC">
      <w:r w:rsidRPr="00670749">
        <w:rPr>
          <w:rFonts w:ascii="Arial"/>
          <w:b/>
          <w:noProof/>
          <w:sz w:val="12"/>
          <w:lang w:eastAsia="ro-RO"/>
        </w:rPr>
        <w:drawing>
          <wp:anchor distT="0" distB="0" distL="0" distR="0" simplePos="0" relativeHeight="251777024" behindDoc="1" locked="0" layoutInCell="1" allowOverlap="1" wp14:anchorId="303EAFE0" wp14:editId="2072584B">
            <wp:simplePos x="0" y="0"/>
            <wp:positionH relativeFrom="margin">
              <wp:align>center</wp:align>
            </wp:positionH>
            <wp:positionV relativeFrom="paragraph">
              <wp:posOffset>258872</wp:posOffset>
            </wp:positionV>
            <wp:extent cx="3587574" cy="1749552"/>
            <wp:effectExtent l="0" t="0" r="0" b="3175"/>
            <wp:wrapTopAndBottom/>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81" cstate="print"/>
                    <a:stretch>
                      <a:fillRect/>
                    </a:stretch>
                  </pic:blipFill>
                  <pic:spPr>
                    <a:xfrm>
                      <a:off x="0" y="0"/>
                      <a:ext cx="3587574" cy="1749552"/>
                    </a:xfrm>
                    <a:prstGeom prst="rect">
                      <a:avLst/>
                    </a:prstGeom>
                  </pic:spPr>
                </pic:pic>
              </a:graphicData>
            </a:graphic>
          </wp:anchor>
        </w:drawing>
      </w:r>
    </w:p>
    <w:p w14:paraId="42A9CD64" w14:textId="699769F3" w:rsidR="004840DC" w:rsidRPr="004840DC" w:rsidRDefault="004840DC" w:rsidP="004840DC">
      <w:pPr>
        <w:sectPr w:rsidR="004840DC" w:rsidRPr="004840DC" w:rsidSect="00670749">
          <w:pgSz w:w="11910" w:h="16840"/>
          <w:pgMar w:top="900" w:right="708" w:bottom="880" w:left="1418" w:header="419" w:footer="693" w:gutter="0"/>
          <w:cols w:space="720"/>
        </w:sectPr>
      </w:pPr>
    </w:p>
    <w:p w14:paraId="18026DE5" w14:textId="20949ADB" w:rsidR="00965D57" w:rsidRPr="00670749" w:rsidRDefault="00965D57" w:rsidP="00965D57">
      <w:pPr>
        <w:pStyle w:val="BodyText"/>
        <w:spacing w:before="10"/>
        <w:rPr>
          <w:rFonts w:ascii="Arial"/>
          <w:b/>
          <w:noProof w:val="0"/>
          <w:sz w:val="12"/>
          <w:lang w:val="ro-MD"/>
        </w:rPr>
      </w:pPr>
    </w:p>
    <w:p w14:paraId="449DAB37" w14:textId="77777777" w:rsidR="008154CE" w:rsidRPr="00965D57" w:rsidRDefault="008154CE" w:rsidP="00965D57">
      <w:pPr>
        <w:spacing w:line="219" w:lineRule="exact"/>
        <w:rPr>
          <w:rFonts w:ascii="Arial" w:hAnsi="Arial"/>
          <w:i/>
          <w:sz w:val="18"/>
        </w:rPr>
        <w:sectPr w:rsidR="008154CE" w:rsidRPr="00965D57" w:rsidSect="0020515C">
          <w:type w:val="continuous"/>
          <w:pgSz w:w="11910" w:h="16840"/>
          <w:pgMar w:top="1260" w:right="708" w:bottom="280" w:left="708" w:header="419" w:footer="693" w:gutter="0"/>
          <w:cols w:num="2" w:space="720" w:equalWidth="0">
            <w:col w:w="445" w:space="335"/>
            <w:col w:w="9714"/>
          </w:cols>
        </w:sectPr>
      </w:pPr>
    </w:p>
    <w:p w14:paraId="65A66A29" w14:textId="0839A123" w:rsidR="008154CE" w:rsidRPr="00965D57" w:rsidRDefault="00965D57" w:rsidP="00965D57">
      <w:pPr>
        <w:pStyle w:val="BodyText"/>
        <w:spacing w:before="175"/>
        <w:ind w:firstLine="567"/>
        <w:rPr>
          <w:rFonts w:ascii="Times New Roman" w:hAnsi="Times New Roman"/>
          <w:noProof w:val="0"/>
          <w:sz w:val="26"/>
          <w:szCs w:val="26"/>
          <w:lang w:val="ro-MD"/>
        </w:rPr>
      </w:pPr>
      <w:r>
        <w:rPr>
          <w:rFonts w:ascii="Times New Roman" w:hAnsi="Times New Roman"/>
          <w:noProof w:val="0"/>
          <w:spacing w:val="-4"/>
          <w:sz w:val="26"/>
          <w:szCs w:val="26"/>
          <w:lang w:val="ro-MD"/>
        </w:rPr>
        <w:lastRenderedPageBreak/>
        <w:t xml:space="preserve">34.2. </w:t>
      </w:r>
      <w:r w:rsidR="008154CE" w:rsidRPr="00965D57">
        <w:rPr>
          <w:rFonts w:ascii="Times New Roman" w:hAnsi="Times New Roman"/>
          <w:noProof w:val="0"/>
          <w:spacing w:val="-4"/>
          <w:sz w:val="26"/>
          <w:szCs w:val="26"/>
          <w:lang w:val="ro-MD"/>
        </w:rPr>
        <w:t>Din</w:t>
      </w:r>
      <w:r w:rsidR="008154CE" w:rsidRPr="00965D57">
        <w:rPr>
          <w:rFonts w:ascii="Times New Roman" w:hAnsi="Times New Roman"/>
          <w:noProof w:val="0"/>
          <w:spacing w:val="-9"/>
          <w:sz w:val="26"/>
          <w:szCs w:val="26"/>
          <w:lang w:val="ro-MD"/>
        </w:rPr>
        <w:t xml:space="preserve"> </w:t>
      </w:r>
      <w:r w:rsidR="008154CE" w:rsidRPr="00965D57">
        <w:rPr>
          <w:rFonts w:ascii="Times New Roman" w:hAnsi="Times New Roman"/>
          <w:noProof w:val="0"/>
          <w:spacing w:val="-4"/>
          <w:sz w:val="26"/>
          <w:szCs w:val="26"/>
          <w:lang w:val="ro-MD"/>
        </w:rPr>
        <w:t>capitolele</w:t>
      </w:r>
      <w:r w:rsidR="008154CE" w:rsidRPr="00965D57">
        <w:rPr>
          <w:rFonts w:ascii="Times New Roman" w:hAnsi="Times New Roman"/>
          <w:noProof w:val="0"/>
          <w:spacing w:val="-8"/>
          <w:sz w:val="26"/>
          <w:szCs w:val="26"/>
          <w:lang w:val="ro-MD"/>
        </w:rPr>
        <w:t xml:space="preserve"> </w:t>
      </w:r>
      <w:r w:rsidR="008154CE" w:rsidRPr="00965D57">
        <w:rPr>
          <w:rFonts w:ascii="Times New Roman" w:hAnsi="Times New Roman"/>
          <w:noProof w:val="0"/>
          <w:spacing w:val="-4"/>
          <w:sz w:val="26"/>
          <w:szCs w:val="26"/>
          <w:lang w:val="ro-MD"/>
        </w:rPr>
        <w:t>disponibile,</w:t>
      </w:r>
      <w:r w:rsidR="008154CE" w:rsidRPr="00965D57">
        <w:rPr>
          <w:rFonts w:ascii="Times New Roman" w:hAnsi="Times New Roman"/>
          <w:noProof w:val="0"/>
          <w:spacing w:val="-7"/>
          <w:sz w:val="26"/>
          <w:szCs w:val="26"/>
          <w:lang w:val="ro-MD"/>
        </w:rPr>
        <w:t xml:space="preserve"> </w:t>
      </w:r>
      <w:r w:rsidR="008154CE" w:rsidRPr="00965D57">
        <w:rPr>
          <w:rFonts w:ascii="Times New Roman" w:hAnsi="Times New Roman"/>
          <w:noProof w:val="0"/>
          <w:spacing w:val="-4"/>
          <w:sz w:val="26"/>
          <w:szCs w:val="26"/>
          <w:lang w:val="ro-MD"/>
        </w:rPr>
        <w:t>selectați</w:t>
      </w:r>
      <w:r w:rsidR="008154CE" w:rsidRPr="00965D57">
        <w:rPr>
          <w:rFonts w:ascii="Times New Roman" w:hAnsi="Times New Roman"/>
          <w:noProof w:val="0"/>
          <w:spacing w:val="-8"/>
          <w:sz w:val="26"/>
          <w:szCs w:val="26"/>
          <w:lang w:val="ro-MD"/>
        </w:rPr>
        <w:t xml:space="preserve"> </w:t>
      </w:r>
      <w:r w:rsidR="008154CE" w:rsidRPr="00965D57">
        <w:rPr>
          <w:rFonts w:ascii="Times New Roman" w:hAnsi="Times New Roman"/>
          <w:noProof w:val="0"/>
          <w:spacing w:val="-4"/>
          <w:sz w:val="26"/>
          <w:szCs w:val="26"/>
          <w:lang w:val="ro-MD"/>
        </w:rPr>
        <w:t>cele</w:t>
      </w:r>
      <w:r w:rsidR="008154CE" w:rsidRPr="00965D57">
        <w:rPr>
          <w:rFonts w:ascii="Times New Roman" w:hAnsi="Times New Roman"/>
          <w:noProof w:val="0"/>
          <w:spacing w:val="-10"/>
          <w:sz w:val="26"/>
          <w:szCs w:val="26"/>
          <w:lang w:val="ro-MD"/>
        </w:rPr>
        <w:t xml:space="preserve"> </w:t>
      </w:r>
      <w:r w:rsidR="008154CE" w:rsidRPr="00965D57">
        <w:rPr>
          <w:rFonts w:ascii="Times New Roman" w:hAnsi="Times New Roman"/>
          <w:noProof w:val="0"/>
          <w:spacing w:val="-4"/>
          <w:sz w:val="26"/>
          <w:szCs w:val="26"/>
          <w:lang w:val="ro-MD"/>
        </w:rPr>
        <w:t>necesare.</w:t>
      </w:r>
    </w:p>
    <w:p w14:paraId="3C439E55" w14:textId="3DE030DA" w:rsidR="008154CE" w:rsidRPr="00670749" w:rsidRDefault="008154CE" w:rsidP="00FB0BC6">
      <w:pPr>
        <w:pStyle w:val="BodyText"/>
        <w:rPr>
          <w:noProof w:val="0"/>
          <w:sz w:val="13"/>
          <w:lang w:val="ro-MD"/>
        </w:rPr>
      </w:pPr>
      <w:r w:rsidRPr="00670749">
        <w:rPr>
          <w:sz w:val="13"/>
          <w:lang w:val="ro-MD" w:eastAsia="ro-RO"/>
        </w:rPr>
        <w:drawing>
          <wp:anchor distT="0" distB="0" distL="0" distR="0" simplePos="0" relativeHeight="251730944" behindDoc="1" locked="0" layoutInCell="1" allowOverlap="1" wp14:anchorId="1EFD5722" wp14:editId="2F2CA367">
            <wp:simplePos x="0" y="0"/>
            <wp:positionH relativeFrom="page">
              <wp:posOffset>1597152</wp:posOffset>
            </wp:positionH>
            <wp:positionV relativeFrom="paragraph">
              <wp:posOffset>110757</wp:posOffset>
            </wp:positionV>
            <wp:extent cx="4677249" cy="4399597"/>
            <wp:effectExtent l="0" t="0" r="0" b="0"/>
            <wp:wrapTopAndBottom/>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82" cstate="print"/>
                    <a:stretch>
                      <a:fillRect/>
                    </a:stretch>
                  </pic:blipFill>
                  <pic:spPr>
                    <a:xfrm>
                      <a:off x="0" y="0"/>
                      <a:ext cx="4677249" cy="4399597"/>
                    </a:xfrm>
                    <a:prstGeom prst="rect">
                      <a:avLst/>
                    </a:prstGeom>
                  </pic:spPr>
                </pic:pic>
              </a:graphicData>
            </a:graphic>
          </wp:anchor>
        </w:drawing>
      </w:r>
    </w:p>
    <w:p w14:paraId="78492C11" w14:textId="77777777" w:rsidR="00965D57" w:rsidRDefault="00965D57" w:rsidP="00965D57">
      <w:pPr>
        <w:pStyle w:val="ListParagraph"/>
        <w:widowControl w:val="0"/>
        <w:autoSpaceDE w:val="0"/>
        <w:autoSpaceDN w:val="0"/>
        <w:spacing w:before="91" w:after="0" w:line="360" w:lineRule="auto"/>
        <w:ind w:left="0" w:right="6" w:firstLine="567"/>
        <w:contextualSpacing w:val="0"/>
        <w:rPr>
          <w:spacing w:val="-6"/>
          <w:lang w:val="ro-MD"/>
        </w:rPr>
      </w:pPr>
    </w:p>
    <w:p w14:paraId="4BAF6903" w14:textId="079A6E7F" w:rsidR="00965D57" w:rsidRDefault="00965D57" w:rsidP="00965D57">
      <w:pPr>
        <w:spacing w:line="276" w:lineRule="auto"/>
        <w:ind w:firstLine="567"/>
        <w:jc w:val="both"/>
        <w:rPr>
          <w:rFonts w:ascii="Times New Roman" w:hAnsi="Times New Roman"/>
          <w:spacing w:val="-6"/>
          <w:sz w:val="26"/>
          <w:szCs w:val="26"/>
        </w:rPr>
      </w:pPr>
      <w:r w:rsidRPr="00965D57">
        <w:rPr>
          <w:rFonts w:ascii="Times New Roman" w:hAnsi="Times New Roman"/>
          <w:noProof/>
          <w:sz w:val="26"/>
          <w:szCs w:val="26"/>
          <w:lang w:eastAsia="ro-RO"/>
        </w:rPr>
        <w:drawing>
          <wp:anchor distT="0" distB="0" distL="0" distR="0" simplePos="0" relativeHeight="251779072" behindDoc="1" locked="0" layoutInCell="1" allowOverlap="1" wp14:anchorId="35B28BB2" wp14:editId="5DB20485">
            <wp:simplePos x="0" y="0"/>
            <wp:positionH relativeFrom="margin">
              <wp:align>center</wp:align>
            </wp:positionH>
            <wp:positionV relativeFrom="paragraph">
              <wp:posOffset>523941</wp:posOffset>
            </wp:positionV>
            <wp:extent cx="6022001" cy="1749552"/>
            <wp:effectExtent l="0" t="0" r="0" b="3175"/>
            <wp:wrapTopAndBottom/>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83" cstate="print"/>
                    <a:stretch>
                      <a:fillRect/>
                    </a:stretch>
                  </pic:blipFill>
                  <pic:spPr>
                    <a:xfrm>
                      <a:off x="0" y="0"/>
                      <a:ext cx="6022001" cy="1749552"/>
                    </a:xfrm>
                    <a:prstGeom prst="rect">
                      <a:avLst/>
                    </a:prstGeom>
                  </pic:spPr>
                </pic:pic>
              </a:graphicData>
            </a:graphic>
          </wp:anchor>
        </w:drawing>
      </w:r>
      <w:r>
        <w:rPr>
          <w:rFonts w:ascii="Times New Roman" w:hAnsi="Times New Roman"/>
          <w:spacing w:val="-6"/>
          <w:sz w:val="26"/>
          <w:szCs w:val="26"/>
        </w:rPr>
        <w:t xml:space="preserve">34.3. </w:t>
      </w:r>
      <w:r w:rsidRPr="00965D57">
        <w:rPr>
          <w:rFonts w:ascii="Times New Roman" w:hAnsi="Times New Roman"/>
          <w:spacing w:val="-6"/>
          <w:sz w:val="26"/>
          <w:szCs w:val="26"/>
        </w:rPr>
        <w:t>Selectați</w:t>
      </w:r>
      <w:r w:rsidRPr="00965D57">
        <w:rPr>
          <w:rFonts w:ascii="Times New Roman" w:hAnsi="Times New Roman"/>
          <w:spacing w:val="-10"/>
          <w:sz w:val="26"/>
          <w:szCs w:val="26"/>
        </w:rPr>
        <w:t xml:space="preserve"> </w:t>
      </w:r>
      <w:r w:rsidRPr="00965D57">
        <w:rPr>
          <w:rFonts w:ascii="Times New Roman" w:hAnsi="Times New Roman"/>
          <w:b/>
          <w:spacing w:val="-6"/>
          <w:sz w:val="26"/>
          <w:szCs w:val="26"/>
        </w:rPr>
        <w:t>Tip</w:t>
      </w:r>
      <w:r w:rsidRPr="00965D57">
        <w:rPr>
          <w:rFonts w:ascii="Times New Roman" w:hAnsi="Times New Roman"/>
          <w:b/>
          <w:spacing w:val="-9"/>
          <w:sz w:val="26"/>
          <w:szCs w:val="26"/>
        </w:rPr>
        <w:t xml:space="preserve"> </w:t>
      </w:r>
      <w:r w:rsidRPr="00965D57">
        <w:rPr>
          <w:rFonts w:ascii="Times New Roman" w:hAnsi="Times New Roman"/>
          <w:b/>
          <w:spacing w:val="-6"/>
          <w:sz w:val="26"/>
          <w:szCs w:val="26"/>
        </w:rPr>
        <w:t>document</w:t>
      </w:r>
      <w:r w:rsidRPr="00965D57">
        <w:rPr>
          <w:rFonts w:ascii="Times New Roman" w:hAnsi="Times New Roman"/>
          <w:b/>
          <w:spacing w:val="-9"/>
          <w:sz w:val="26"/>
          <w:szCs w:val="26"/>
        </w:rPr>
        <w:t xml:space="preserve"> </w:t>
      </w:r>
      <w:r w:rsidRPr="00965D57">
        <w:rPr>
          <w:rFonts w:ascii="Times New Roman" w:hAnsi="Times New Roman"/>
          <w:spacing w:val="-6"/>
          <w:sz w:val="26"/>
          <w:szCs w:val="26"/>
        </w:rPr>
        <w:t>în</w:t>
      </w:r>
      <w:r w:rsidRPr="00965D57">
        <w:rPr>
          <w:rFonts w:ascii="Times New Roman" w:hAnsi="Times New Roman"/>
          <w:spacing w:val="-10"/>
          <w:sz w:val="26"/>
          <w:szCs w:val="26"/>
        </w:rPr>
        <w:t xml:space="preserve"> </w:t>
      </w:r>
      <w:r w:rsidRPr="00965D57">
        <w:rPr>
          <w:rFonts w:ascii="Times New Roman" w:hAnsi="Times New Roman"/>
          <w:spacing w:val="-6"/>
          <w:sz w:val="26"/>
          <w:szCs w:val="26"/>
        </w:rPr>
        <w:t>dependență</w:t>
      </w:r>
      <w:r w:rsidRPr="00965D57">
        <w:rPr>
          <w:rFonts w:ascii="Times New Roman" w:hAnsi="Times New Roman"/>
          <w:spacing w:val="-9"/>
          <w:sz w:val="26"/>
          <w:szCs w:val="26"/>
        </w:rPr>
        <w:t xml:space="preserve"> </w:t>
      </w:r>
      <w:r w:rsidRPr="00965D57">
        <w:rPr>
          <w:rFonts w:ascii="Times New Roman" w:hAnsi="Times New Roman"/>
          <w:spacing w:val="-6"/>
          <w:sz w:val="26"/>
          <w:szCs w:val="26"/>
        </w:rPr>
        <w:t>de</w:t>
      </w:r>
      <w:r w:rsidRPr="00965D57">
        <w:rPr>
          <w:rFonts w:ascii="Times New Roman" w:hAnsi="Times New Roman"/>
          <w:spacing w:val="-9"/>
          <w:sz w:val="26"/>
          <w:szCs w:val="26"/>
        </w:rPr>
        <w:t xml:space="preserve"> </w:t>
      </w:r>
      <w:r w:rsidRPr="00965D57">
        <w:rPr>
          <w:rFonts w:ascii="Times New Roman" w:hAnsi="Times New Roman"/>
          <w:spacing w:val="-6"/>
          <w:sz w:val="26"/>
          <w:szCs w:val="26"/>
        </w:rPr>
        <w:t>cerințele</w:t>
      </w:r>
      <w:r w:rsidRPr="00965D57">
        <w:rPr>
          <w:rFonts w:ascii="Times New Roman" w:hAnsi="Times New Roman"/>
          <w:spacing w:val="-9"/>
          <w:sz w:val="26"/>
          <w:szCs w:val="26"/>
        </w:rPr>
        <w:t xml:space="preserve"> </w:t>
      </w:r>
      <w:r w:rsidRPr="00965D57">
        <w:rPr>
          <w:rFonts w:ascii="Times New Roman" w:hAnsi="Times New Roman"/>
          <w:spacing w:val="-6"/>
          <w:sz w:val="26"/>
          <w:szCs w:val="26"/>
        </w:rPr>
        <w:t>din</w:t>
      </w:r>
      <w:r w:rsidRPr="00965D57">
        <w:rPr>
          <w:rFonts w:ascii="Times New Roman" w:hAnsi="Times New Roman"/>
          <w:spacing w:val="-10"/>
          <w:sz w:val="26"/>
          <w:szCs w:val="26"/>
        </w:rPr>
        <w:t xml:space="preserve"> </w:t>
      </w:r>
      <w:r w:rsidRPr="00965D57">
        <w:rPr>
          <w:rFonts w:ascii="Times New Roman" w:hAnsi="Times New Roman"/>
          <w:spacing w:val="-6"/>
          <w:sz w:val="26"/>
          <w:szCs w:val="26"/>
        </w:rPr>
        <w:t>Cererea</w:t>
      </w:r>
      <w:r w:rsidRPr="00965D57">
        <w:rPr>
          <w:rFonts w:ascii="Times New Roman" w:hAnsi="Times New Roman"/>
          <w:spacing w:val="-9"/>
          <w:sz w:val="26"/>
          <w:szCs w:val="26"/>
        </w:rPr>
        <w:t xml:space="preserve"> </w:t>
      </w:r>
      <w:r w:rsidRPr="00965D57">
        <w:rPr>
          <w:rFonts w:ascii="Times New Roman" w:hAnsi="Times New Roman"/>
          <w:spacing w:val="-6"/>
          <w:sz w:val="26"/>
          <w:szCs w:val="26"/>
        </w:rPr>
        <w:t>(dosar)</w:t>
      </w:r>
      <w:r w:rsidRPr="00965D57">
        <w:rPr>
          <w:rFonts w:ascii="Times New Roman" w:hAnsi="Times New Roman"/>
          <w:spacing w:val="-9"/>
          <w:sz w:val="26"/>
          <w:szCs w:val="26"/>
        </w:rPr>
        <w:t xml:space="preserve"> </w:t>
      </w:r>
      <w:r w:rsidRPr="00965D57">
        <w:rPr>
          <w:rFonts w:ascii="Times New Roman" w:hAnsi="Times New Roman"/>
          <w:spacing w:val="-6"/>
          <w:sz w:val="26"/>
          <w:szCs w:val="26"/>
        </w:rPr>
        <w:t>dvs.</w:t>
      </w:r>
      <w:r w:rsidRPr="00965D57">
        <w:rPr>
          <w:rFonts w:ascii="Times New Roman" w:hAnsi="Times New Roman"/>
          <w:spacing w:val="-10"/>
          <w:sz w:val="26"/>
          <w:szCs w:val="26"/>
        </w:rPr>
        <w:t xml:space="preserve"> </w:t>
      </w:r>
      <w:r w:rsidRPr="00965D57">
        <w:rPr>
          <w:rFonts w:ascii="Times New Roman" w:hAnsi="Times New Roman"/>
          <w:spacing w:val="-6"/>
          <w:sz w:val="26"/>
          <w:szCs w:val="26"/>
        </w:rPr>
        <w:t>și</w:t>
      </w:r>
      <w:r w:rsidRPr="00965D57">
        <w:rPr>
          <w:rFonts w:ascii="Times New Roman" w:hAnsi="Times New Roman"/>
          <w:spacing w:val="-9"/>
          <w:sz w:val="26"/>
          <w:szCs w:val="26"/>
        </w:rPr>
        <w:t xml:space="preserve"> </w:t>
      </w:r>
      <w:r w:rsidRPr="00965D57">
        <w:rPr>
          <w:rFonts w:ascii="Times New Roman" w:hAnsi="Times New Roman"/>
          <w:spacing w:val="-6"/>
          <w:sz w:val="26"/>
          <w:szCs w:val="26"/>
        </w:rPr>
        <w:t>documentele</w:t>
      </w:r>
      <w:r w:rsidRPr="00965D57">
        <w:rPr>
          <w:rFonts w:ascii="Times New Roman" w:hAnsi="Times New Roman"/>
          <w:spacing w:val="-9"/>
          <w:sz w:val="26"/>
          <w:szCs w:val="26"/>
        </w:rPr>
        <w:t xml:space="preserve"> </w:t>
      </w:r>
      <w:r w:rsidRPr="00965D57">
        <w:rPr>
          <w:rFonts w:ascii="Times New Roman" w:hAnsi="Times New Roman"/>
          <w:spacing w:val="-6"/>
          <w:sz w:val="26"/>
          <w:szCs w:val="26"/>
        </w:rPr>
        <w:t>c</w:t>
      </w:r>
      <w:r>
        <w:rPr>
          <w:rFonts w:ascii="Times New Roman" w:hAnsi="Times New Roman"/>
          <w:spacing w:val="-6"/>
          <w:sz w:val="26"/>
          <w:szCs w:val="26"/>
        </w:rPr>
        <w:t>are urmează a fi atașate.</w:t>
      </w:r>
      <w:r w:rsidRPr="00965D57">
        <w:rPr>
          <w:rFonts w:ascii="Times New Roman" w:hAnsi="Times New Roman"/>
          <w:spacing w:val="-6"/>
          <w:sz w:val="26"/>
          <w:szCs w:val="26"/>
        </w:rPr>
        <w:t xml:space="preserve"> </w:t>
      </w:r>
    </w:p>
    <w:p w14:paraId="7160E7CE" w14:textId="77777777" w:rsidR="00965D57" w:rsidRDefault="00965D57" w:rsidP="00965D57">
      <w:pPr>
        <w:spacing w:line="276" w:lineRule="auto"/>
        <w:rPr>
          <w:rFonts w:ascii="Times New Roman" w:hAnsi="Times New Roman"/>
          <w:spacing w:val="-6"/>
          <w:sz w:val="26"/>
          <w:szCs w:val="26"/>
        </w:rPr>
      </w:pPr>
    </w:p>
    <w:p w14:paraId="1E4F131B" w14:textId="143FDF29" w:rsidR="00965D57" w:rsidRPr="00965D57" w:rsidRDefault="00965D57" w:rsidP="00965D57">
      <w:pPr>
        <w:spacing w:line="276" w:lineRule="auto"/>
        <w:ind w:firstLine="567"/>
        <w:rPr>
          <w:rFonts w:ascii="Times New Roman" w:hAnsi="Times New Roman"/>
          <w:i/>
          <w:sz w:val="26"/>
          <w:szCs w:val="26"/>
        </w:rPr>
      </w:pPr>
      <w:r w:rsidRPr="00965D57">
        <w:rPr>
          <w:rFonts w:ascii="Times New Roman" w:hAnsi="Times New Roman"/>
          <w:i/>
          <w:spacing w:val="-2"/>
          <w:sz w:val="26"/>
          <w:szCs w:val="26"/>
        </w:rPr>
        <w:t>Exemplu:</w:t>
      </w:r>
    </w:p>
    <w:p w14:paraId="5A9CAC81" w14:textId="77777777" w:rsidR="00965D57" w:rsidRPr="00965D57" w:rsidRDefault="00965D57" w:rsidP="00965D57">
      <w:pPr>
        <w:pStyle w:val="ListParagraph"/>
        <w:widowControl w:val="0"/>
        <w:tabs>
          <w:tab w:val="left" w:pos="1150"/>
        </w:tabs>
        <w:autoSpaceDE w:val="0"/>
        <w:autoSpaceDN w:val="0"/>
        <w:spacing w:after="0"/>
        <w:ind w:left="0" w:firstLine="567"/>
        <w:contextualSpacing w:val="0"/>
        <w:rPr>
          <w:rFonts w:ascii="Times New Roman" w:hAnsi="Times New Roman"/>
          <w:b/>
          <w:sz w:val="26"/>
          <w:szCs w:val="26"/>
          <w:lang w:val="ro-MD"/>
        </w:rPr>
      </w:pPr>
      <w:r w:rsidRPr="00965D57">
        <w:rPr>
          <w:rFonts w:ascii="Times New Roman" w:hAnsi="Times New Roman"/>
          <w:spacing w:val="-6"/>
          <w:sz w:val="26"/>
          <w:szCs w:val="26"/>
          <w:lang w:val="ro-MD"/>
        </w:rPr>
        <w:t>I.2</w:t>
      </w:r>
      <w:r w:rsidRPr="00965D57">
        <w:rPr>
          <w:rFonts w:ascii="Times New Roman" w:hAnsi="Times New Roman"/>
          <w:spacing w:val="-2"/>
          <w:sz w:val="26"/>
          <w:szCs w:val="26"/>
          <w:lang w:val="ro-MD"/>
        </w:rPr>
        <w:t xml:space="preserve"> </w:t>
      </w:r>
      <w:r w:rsidRPr="00965D57">
        <w:rPr>
          <w:rFonts w:ascii="Times New Roman" w:hAnsi="Times New Roman"/>
          <w:spacing w:val="-6"/>
          <w:sz w:val="26"/>
          <w:szCs w:val="26"/>
          <w:lang w:val="ro-MD"/>
        </w:rPr>
        <w:t>Declarația</w:t>
      </w:r>
      <w:r w:rsidRPr="00965D57">
        <w:rPr>
          <w:rFonts w:ascii="Times New Roman" w:hAnsi="Times New Roman"/>
          <w:spacing w:val="1"/>
          <w:sz w:val="26"/>
          <w:szCs w:val="26"/>
          <w:lang w:val="ro-MD"/>
        </w:rPr>
        <w:t xml:space="preserve"> </w:t>
      </w:r>
      <w:r w:rsidRPr="00965D57">
        <w:rPr>
          <w:rFonts w:ascii="Times New Roman" w:hAnsi="Times New Roman"/>
          <w:spacing w:val="-6"/>
          <w:sz w:val="26"/>
          <w:szCs w:val="26"/>
          <w:lang w:val="ro-MD"/>
        </w:rPr>
        <w:t>de</w:t>
      </w:r>
      <w:r w:rsidRPr="00965D57">
        <w:rPr>
          <w:rFonts w:ascii="Times New Roman" w:hAnsi="Times New Roman"/>
          <w:spacing w:val="-1"/>
          <w:sz w:val="26"/>
          <w:szCs w:val="26"/>
          <w:lang w:val="ro-MD"/>
        </w:rPr>
        <w:t xml:space="preserve"> </w:t>
      </w:r>
      <w:r w:rsidRPr="00965D57">
        <w:rPr>
          <w:rFonts w:ascii="Times New Roman" w:hAnsi="Times New Roman"/>
          <w:spacing w:val="-6"/>
          <w:sz w:val="26"/>
          <w:szCs w:val="26"/>
          <w:lang w:val="ro-MD"/>
        </w:rPr>
        <w:t>conformitate</w:t>
      </w:r>
      <w:r w:rsidRPr="00965D57">
        <w:rPr>
          <w:rFonts w:ascii="Times New Roman" w:hAnsi="Times New Roman"/>
          <w:spacing w:val="-1"/>
          <w:sz w:val="26"/>
          <w:szCs w:val="26"/>
          <w:lang w:val="ro-MD"/>
        </w:rPr>
        <w:t xml:space="preserve"> </w:t>
      </w:r>
      <w:r w:rsidRPr="00965D57">
        <w:rPr>
          <w:rFonts w:ascii="Times New Roman" w:hAnsi="Times New Roman"/>
          <w:spacing w:val="-6"/>
          <w:sz w:val="26"/>
          <w:szCs w:val="26"/>
          <w:lang w:val="ro-MD"/>
        </w:rPr>
        <w:t>CE,</w:t>
      </w:r>
      <w:r w:rsidRPr="00965D57">
        <w:rPr>
          <w:rFonts w:ascii="Times New Roman" w:hAnsi="Times New Roman"/>
          <w:spacing w:val="1"/>
          <w:sz w:val="26"/>
          <w:szCs w:val="26"/>
          <w:lang w:val="ro-MD"/>
        </w:rPr>
        <w:t xml:space="preserve"> </w:t>
      </w:r>
      <w:r w:rsidRPr="00965D57">
        <w:rPr>
          <w:rFonts w:ascii="Times New Roman" w:hAnsi="Times New Roman"/>
          <w:b/>
          <w:spacing w:val="-6"/>
          <w:sz w:val="26"/>
          <w:szCs w:val="26"/>
          <w:lang w:val="ro-MD"/>
        </w:rPr>
        <w:t>Salvare</w:t>
      </w:r>
    </w:p>
    <w:p w14:paraId="4792A575" w14:textId="77777777" w:rsidR="00965D57" w:rsidRPr="00965D57" w:rsidRDefault="00965D57" w:rsidP="00965D57">
      <w:pPr>
        <w:pStyle w:val="ListParagraph"/>
        <w:widowControl w:val="0"/>
        <w:tabs>
          <w:tab w:val="left" w:pos="1150"/>
        </w:tabs>
        <w:autoSpaceDE w:val="0"/>
        <w:autoSpaceDN w:val="0"/>
        <w:spacing w:after="0"/>
        <w:ind w:left="0" w:firstLine="567"/>
        <w:contextualSpacing w:val="0"/>
        <w:rPr>
          <w:rFonts w:ascii="Times New Roman" w:hAnsi="Times New Roman"/>
          <w:b/>
          <w:sz w:val="26"/>
          <w:szCs w:val="26"/>
          <w:lang w:val="ro-MD"/>
        </w:rPr>
      </w:pPr>
      <w:r w:rsidRPr="00965D57">
        <w:rPr>
          <w:rFonts w:ascii="Times New Roman" w:hAnsi="Times New Roman"/>
          <w:spacing w:val="-6"/>
          <w:sz w:val="26"/>
          <w:szCs w:val="26"/>
          <w:lang w:val="ro-MD"/>
        </w:rPr>
        <w:t>I.6</w:t>
      </w:r>
      <w:r w:rsidRPr="00965D57">
        <w:rPr>
          <w:rFonts w:ascii="Times New Roman" w:hAnsi="Times New Roman"/>
          <w:spacing w:val="1"/>
          <w:sz w:val="26"/>
          <w:szCs w:val="26"/>
          <w:lang w:val="ro-MD"/>
        </w:rPr>
        <w:t xml:space="preserve"> </w:t>
      </w:r>
      <w:r w:rsidRPr="00965D57">
        <w:rPr>
          <w:rFonts w:ascii="Times New Roman" w:hAnsi="Times New Roman"/>
          <w:spacing w:val="-6"/>
          <w:sz w:val="26"/>
          <w:szCs w:val="26"/>
          <w:lang w:val="ro-MD"/>
        </w:rPr>
        <w:t>Informații</w:t>
      </w:r>
      <w:r w:rsidRPr="00965D57">
        <w:rPr>
          <w:rFonts w:ascii="Times New Roman" w:hAnsi="Times New Roman"/>
          <w:spacing w:val="4"/>
          <w:sz w:val="26"/>
          <w:szCs w:val="26"/>
          <w:lang w:val="ro-MD"/>
        </w:rPr>
        <w:t xml:space="preserve"> </w:t>
      </w:r>
      <w:r w:rsidRPr="00965D57">
        <w:rPr>
          <w:rFonts w:ascii="Times New Roman" w:hAnsi="Times New Roman"/>
          <w:spacing w:val="-6"/>
          <w:sz w:val="26"/>
          <w:szCs w:val="26"/>
          <w:lang w:val="ro-MD"/>
        </w:rPr>
        <w:t>despre</w:t>
      </w:r>
      <w:r w:rsidRPr="00965D57">
        <w:rPr>
          <w:rFonts w:ascii="Times New Roman" w:hAnsi="Times New Roman"/>
          <w:spacing w:val="3"/>
          <w:sz w:val="26"/>
          <w:szCs w:val="26"/>
          <w:lang w:val="ro-MD"/>
        </w:rPr>
        <w:t xml:space="preserve"> </w:t>
      </w:r>
      <w:r w:rsidRPr="00965D57">
        <w:rPr>
          <w:rFonts w:ascii="Times New Roman" w:hAnsi="Times New Roman"/>
          <w:spacing w:val="-6"/>
          <w:sz w:val="26"/>
          <w:szCs w:val="26"/>
          <w:lang w:val="ro-MD"/>
        </w:rPr>
        <w:t>producător/reprezentant</w:t>
      </w:r>
      <w:r w:rsidRPr="00965D57">
        <w:rPr>
          <w:rFonts w:ascii="Times New Roman" w:hAnsi="Times New Roman"/>
          <w:spacing w:val="3"/>
          <w:sz w:val="26"/>
          <w:szCs w:val="26"/>
          <w:lang w:val="ro-MD"/>
        </w:rPr>
        <w:t xml:space="preserve"> </w:t>
      </w:r>
      <w:r w:rsidRPr="00965D57">
        <w:rPr>
          <w:rFonts w:ascii="Times New Roman" w:hAnsi="Times New Roman"/>
          <w:spacing w:val="-6"/>
          <w:sz w:val="26"/>
          <w:szCs w:val="26"/>
          <w:lang w:val="ro-MD"/>
        </w:rPr>
        <w:t>autorizat,</w:t>
      </w:r>
      <w:r w:rsidRPr="00965D57">
        <w:rPr>
          <w:rFonts w:ascii="Times New Roman" w:hAnsi="Times New Roman"/>
          <w:spacing w:val="3"/>
          <w:sz w:val="26"/>
          <w:szCs w:val="26"/>
          <w:lang w:val="ro-MD"/>
        </w:rPr>
        <w:t xml:space="preserve"> </w:t>
      </w:r>
      <w:r w:rsidRPr="00965D57">
        <w:rPr>
          <w:rFonts w:ascii="Times New Roman" w:hAnsi="Times New Roman"/>
          <w:b/>
          <w:spacing w:val="-6"/>
          <w:sz w:val="26"/>
          <w:szCs w:val="26"/>
          <w:lang w:val="ro-MD"/>
        </w:rPr>
        <w:t>Salvare</w:t>
      </w:r>
    </w:p>
    <w:p w14:paraId="5FE2561D" w14:textId="77777777" w:rsidR="00965D57" w:rsidRPr="00965D57" w:rsidRDefault="00965D57" w:rsidP="00965D57">
      <w:pPr>
        <w:pStyle w:val="ListParagraph"/>
        <w:widowControl w:val="0"/>
        <w:tabs>
          <w:tab w:val="left" w:pos="1152"/>
        </w:tabs>
        <w:autoSpaceDE w:val="0"/>
        <w:autoSpaceDN w:val="0"/>
        <w:spacing w:after="0"/>
        <w:ind w:left="0" w:firstLine="567"/>
        <w:contextualSpacing w:val="0"/>
        <w:rPr>
          <w:rFonts w:ascii="Times New Roman" w:hAnsi="Times New Roman"/>
          <w:b/>
          <w:sz w:val="26"/>
          <w:szCs w:val="26"/>
          <w:lang w:val="ro-MD"/>
        </w:rPr>
      </w:pPr>
      <w:r w:rsidRPr="00965D57">
        <w:rPr>
          <w:rFonts w:ascii="Times New Roman" w:hAnsi="Times New Roman"/>
          <w:spacing w:val="-2"/>
          <w:sz w:val="26"/>
          <w:szCs w:val="26"/>
          <w:lang w:val="ro-MD"/>
        </w:rPr>
        <w:t>II.2</w:t>
      </w:r>
      <w:r w:rsidRPr="00965D57">
        <w:rPr>
          <w:rFonts w:ascii="Times New Roman" w:hAnsi="Times New Roman"/>
          <w:spacing w:val="-7"/>
          <w:sz w:val="26"/>
          <w:szCs w:val="26"/>
          <w:lang w:val="ro-MD"/>
        </w:rPr>
        <w:t xml:space="preserve"> </w:t>
      </w:r>
      <w:r w:rsidRPr="00965D57">
        <w:rPr>
          <w:rFonts w:ascii="Times New Roman" w:hAnsi="Times New Roman"/>
          <w:spacing w:val="-2"/>
          <w:sz w:val="26"/>
          <w:szCs w:val="26"/>
          <w:lang w:val="ro-MD"/>
        </w:rPr>
        <w:t>Eticheta</w:t>
      </w:r>
      <w:r w:rsidRPr="00965D57">
        <w:rPr>
          <w:rFonts w:ascii="Times New Roman" w:hAnsi="Times New Roman"/>
          <w:spacing w:val="-6"/>
          <w:sz w:val="26"/>
          <w:szCs w:val="26"/>
          <w:lang w:val="ro-MD"/>
        </w:rPr>
        <w:t xml:space="preserve"> </w:t>
      </w:r>
      <w:r w:rsidRPr="00965D57">
        <w:rPr>
          <w:rFonts w:ascii="Times New Roman" w:hAnsi="Times New Roman"/>
          <w:spacing w:val="-2"/>
          <w:sz w:val="26"/>
          <w:szCs w:val="26"/>
          <w:lang w:val="ro-MD"/>
        </w:rPr>
        <w:t>(etichete)</w:t>
      </w:r>
      <w:r w:rsidRPr="00965D57">
        <w:rPr>
          <w:rFonts w:ascii="Times New Roman" w:hAnsi="Times New Roman"/>
          <w:spacing w:val="-5"/>
          <w:sz w:val="26"/>
          <w:szCs w:val="26"/>
          <w:lang w:val="ro-MD"/>
        </w:rPr>
        <w:t xml:space="preserve"> </w:t>
      </w:r>
      <w:r w:rsidRPr="00965D57">
        <w:rPr>
          <w:rFonts w:ascii="Times New Roman" w:hAnsi="Times New Roman"/>
          <w:spacing w:val="-2"/>
          <w:sz w:val="26"/>
          <w:szCs w:val="26"/>
          <w:lang w:val="ro-MD"/>
        </w:rPr>
        <w:t>dispozitivului</w:t>
      </w:r>
      <w:r w:rsidRPr="00965D57">
        <w:rPr>
          <w:rFonts w:ascii="Times New Roman" w:hAnsi="Times New Roman"/>
          <w:spacing w:val="-4"/>
          <w:sz w:val="26"/>
          <w:szCs w:val="26"/>
          <w:lang w:val="ro-MD"/>
        </w:rPr>
        <w:t xml:space="preserve"> </w:t>
      </w:r>
      <w:r w:rsidRPr="00965D57">
        <w:rPr>
          <w:rFonts w:ascii="Times New Roman" w:hAnsi="Times New Roman"/>
          <w:spacing w:val="-2"/>
          <w:sz w:val="26"/>
          <w:szCs w:val="26"/>
          <w:lang w:val="ro-MD"/>
        </w:rPr>
        <w:t>medical</w:t>
      </w:r>
      <w:r w:rsidRPr="00965D57">
        <w:rPr>
          <w:rFonts w:ascii="Times New Roman" w:hAnsi="Times New Roman"/>
          <w:spacing w:val="-4"/>
          <w:sz w:val="26"/>
          <w:szCs w:val="26"/>
          <w:lang w:val="ro-MD"/>
        </w:rPr>
        <w:t xml:space="preserve"> </w:t>
      </w:r>
      <w:r w:rsidRPr="00965D57">
        <w:rPr>
          <w:rFonts w:ascii="Times New Roman" w:hAnsi="Times New Roman"/>
          <w:spacing w:val="-2"/>
          <w:sz w:val="26"/>
          <w:szCs w:val="26"/>
          <w:lang w:val="ro-MD"/>
        </w:rPr>
        <w:t>și</w:t>
      </w:r>
      <w:r w:rsidRPr="00965D57">
        <w:rPr>
          <w:rFonts w:ascii="Times New Roman" w:hAnsi="Times New Roman"/>
          <w:spacing w:val="-4"/>
          <w:sz w:val="26"/>
          <w:szCs w:val="26"/>
          <w:lang w:val="ro-MD"/>
        </w:rPr>
        <w:t xml:space="preserve"> </w:t>
      </w:r>
      <w:r w:rsidRPr="00965D57">
        <w:rPr>
          <w:rFonts w:ascii="Times New Roman" w:hAnsi="Times New Roman"/>
          <w:spacing w:val="-2"/>
          <w:sz w:val="26"/>
          <w:szCs w:val="26"/>
          <w:lang w:val="ro-MD"/>
        </w:rPr>
        <w:t>al</w:t>
      </w:r>
      <w:r w:rsidRPr="00965D57">
        <w:rPr>
          <w:rFonts w:ascii="Times New Roman" w:hAnsi="Times New Roman"/>
          <w:spacing w:val="-7"/>
          <w:sz w:val="26"/>
          <w:szCs w:val="26"/>
          <w:lang w:val="ro-MD"/>
        </w:rPr>
        <w:t xml:space="preserve"> </w:t>
      </w:r>
      <w:r w:rsidRPr="00965D57">
        <w:rPr>
          <w:rFonts w:ascii="Times New Roman" w:hAnsi="Times New Roman"/>
          <w:spacing w:val="-2"/>
          <w:sz w:val="26"/>
          <w:szCs w:val="26"/>
          <w:lang w:val="ro-MD"/>
        </w:rPr>
        <w:t>ambalajului,</w:t>
      </w:r>
      <w:r w:rsidRPr="00965D57">
        <w:rPr>
          <w:rFonts w:ascii="Times New Roman" w:hAnsi="Times New Roman"/>
          <w:spacing w:val="-1"/>
          <w:sz w:val="26"/>
          <w:szCs w:val="26"/>
          <w:lang w:val="ro-MD"/>
        </w:rPr>
        <w:t xml:space="preserve"> </w:t>
      </w:r>
      <w:r w:rsidRPr="00965D57">
        <w:rPr>
          <w:rFonts w:ascii="Times New Roman" w:hAnsi="Times New Roman"/>
          <w:b/>
          <w:spacing w:val="-2"/>
          <w:sz w:val="26"/>
          <w:szCs w:val="26"/>
          <w:lang w:val="ro-MD"/>
        </w:rPr>
        <w:t>Salvare</w:t>
      </w:r>
    </w:p>
    <w:p w14:paraId="090E83DC" w14:textId="77777777" w:rsidR="00965D57" w:rsidRPr="00965D57" w:rsidRDefault="00965D57" w:rsidP="00965D57">
      <w:pPr>
        <w:pStyle w:val="ListParagraph"/>
        <w:widowControl w:val="0"/>
        <w:tabs>
          <w:tab w:val="left" w:pos="1152"/>
        </w:tabs>
        <w:autoSpaceDE w:val="0"/>
        <w:autoSpaceDN w:val="0"/>
        <w:spacing w:after="0"/>
        <w:ind w:left="0" w:firstLine="567"/>
        <w:contextualSpacing w:val="0"/>
        <w:rPr>
          <w:rFonts w:ascii="Times New Roman" w:hAnsi="Times New Roman"/>
          <w:b/>
          <w:sz w:val="26"/>
          <w:szCs w:val="26"/>
          <w:lang w:val="ro-MD"/>
        </w:rPr>
      </w:pPr>
      <w:r w:rsidRPr="00965D57">
        <w:rPr>
          <w:rFonts w:ascii="Times New Roman" w:hAnsi="Times New Roman"/>
          <w:spacing w:val="-6"/>
          <w:sz w:val="26"/>
          <w:szCs w:val="26"/>
          <w:lang w:val="ro-MD"/>
        </w:rPr>
        <w:t>II.3</w:t>
      </w:r>
      <w:r w:rsidRPr="00965D57">
        <w:rPr>
          <w:rFonts w:ascii="Times New Roman" w:hAnsi="Times New Roman"/>
          <w:spacing w:val="-3"/>
          <w:sz w:val="26"/>
          <w:szCs w:val="26"/>
          <w:lang w:val="ro-MD"/>
        </w:rPr>
        <w:t xml:space="preserve"> </w:t>
      </w:r>
      <w:r w:rsidRPr="00965D57">
        <w:rPr>
          <w:rFonts w:ascii="Times New Roman" w:hAnsi="Times New Roman"/>
          <w:spacing w:val="-6"/>
          <w:sz w:val="26"/>
          <w:szCs w:val="26"/>
          <w:lang w:val="ro-MD"/>
        </w:rPr>
        <w:t>Instrucțiunile</w:t>
      </w:r>
      <w:r w:rsidRPr="00965D57">
        <w:rPr>
          <w:rFonts w:ascii="Times New Roman" w:hAnsi="Times New Roman"/>
          <w:spacing w:val="-1"/>
          <w:sz w:val="26"/>
          <w:szCs w:val="26"/>
          <w:lang w:val="ro-MD"/>
        </w:rPr>
        <w:t xml:space="preserve"> </w:t>
      </w:r>
      <w:r w:rsidRPr="00965D57">
        <w:rPr>
          <w:rFonts w:ascii="Times New Roman" w:hAnsi="Times New Roman"/>
          <w:spacing w:val="-6"/>
          <w:sz w:val="26"/>
          <w:szCs w:val="26"/>
          <w:lang w:val="ro-MD"/>
        </w:rPr>
        <w:t>de</w:t>
      </w:r>
      <w:r w:rsidRPr="00965D57">
        <w:rPr>
          <w:rFonts w:ascii="Times New Roman" w:hAnsi="Times New Roman"/>
          <w:sz w:val="26"/>
          <w:szCs w:val="26"/>
          <w:lang w:val="ro-MD"/>
        </w:rPr>
        <w:t xml:space="preserve"> </w:t>
      </w:r>
      <w:r w:rsidRPr="00965D57">
        <w:rPr>
          <w:rFonts w:ascii="Times New Roman" w:hAnsi="Times New Roman"/>
          <w:spacing w:val="-6"/>
          <w:sz w:val="26"/>
          <w:szCs w:val="26"/>
          <w:lang w:val="ro-MD"/>
        </w:rPr>
        <w:t>utilizare,</w:t>
      </w:r>
      <w:r w:rsidRPr="00965D57">
        <w:rPr>
          <w:rFonts w:ascii="Times New Roman" w:hAnsi="Times New Roman"/>
          <w:spacing w:val="-1"/>
          <w:sz w:val="26"/>
          <w:szCs w:val="26"/>
          <w:lang w:val="ro-MD"/>
        </w:rPr>
        <w:t xml:space="preserve"> </w:t>
      </w:r>
      <w:r w:rsidRPr="00965D57">
        <w:rPr>
          <w:rFonts w:ascii="Times New Roman" w:hAnsi="Times New Roman"/>
          <w:b/>
          <w:spacing w:val="-6"/>
          <w:sz w:val="26"/>
          <w:szCs w:val="26"/>
          <w:lang w:val="ro-MD"/>
        </w:rPr>
        <w:t>Salvare</w:t>
      </w:r>
    </w:p>
    <w:p w14:paraId="091DEAE4" w14:textId="4C205DFC" w:rsidR="008154CE" w:rsidRPr="00830758" w:rsidRDefault="00965D57" w:rsidP="00830758">
      <w:pPr>
        <w:pStyle w:val="ListParagraph"/>
        <w:widowControl w:val="0"/>
        <w:autoSpaceDE w:val="0"/>
        <w:autoSpaceDN w:val="0"/>
        <w:spacing w:after="0"/>
        <w:ind w:left="0" w:firstLine="567"/>
        <w:contextualSpacing w:val="0"/>
        <w:rPr>
          <w:rFonts w:ascii="Times New Roman" w:hAnsi="Times New Roman"/>
          <w:b/>
          <w:sz w:val="26"/>
          <w:szCs w:val="26"/>
          <w:lang w:val="ro-MD"/>
        </w:rPr>
        <w:sectPr w:rsidR="008154CE" w:rsidRPr="00830758" w:rsidSect="00965D57">
          <w:pgSz w:w="11910" w:h="16840"/>
          <w:pgMar w:top="900" w:right="708" w:bottom="880" w:left="1418" w:header="419" w:footer="693" w:gutter="0"/>
          <w:cols w:space="720"/>
        </w:sectPr>
      </w:pPr>
      <w:r w:rsidRPr="00965D57">
        <w:rPr>
          <w:rFonts w:ascii="Times New Roman" w:hAnsi="Times New Roman"/>
          <w:i/>
          <w:sz w:val="26"/>
          <w:szCs w:val="26"/>
          <w:lang w:val="ro-MD"/>
        </w:rPr>
        <w:t>Alte</w:t>
      </w:r>
      <w:r w:rsidRPr="00965D57">
        <w:rPr>
          <w:rFonts w:ascii="Times New Roman" w:hAnsi="Times New Roman"/>
          <w:i/>
          <w:spacing w:val="-6"/>
          <w:sz w:val="26"/>
          <w:szCs w:val="26"/>
          <w:lang w:val="ro-MD"/>
        </w:rPr>
        <w:t xml:space="preserve"> </w:t>
      </w:r>
      <w:r w:rsidRPr="00965D57">
        <w:rPr>
          <w:rFonts w:ascii="Times New Roman" w:hAnsi="Times New Roman"/>
          <w:i/>
          <w:sz w:val="26"/>
          <w:szCs w:val="26"/>
          <w:lang w:val="ro-MD"/>
        </w:rPr>
        <w:t>tipuri</w:t>
      </w:r>
      <w:r w:rsidRPr="00965D57">
        <w:rPr>
          <w:rFonts w:ascii="Times New Roman" w:hAnsi="Times New Roman"/>
          <w:i/>
          <w:spacing w:val="-4"/>
          <w:sz w:val="26"/>
          <w:szCs w:val="26"/>
          <w:lang w:val="ro-MD"/>
        </w:rPr>
        <w:t xml:space="preserve"> </w:t>
      </w:r>
      <w:r w:rsidRPr="00965D57">
        <w:rPr>
          <w:rFonts w:ascii="Times New Roman" w:hAnsi="Times New Roman"/>
          <w:i/>
          <w:sz w:val="26"/>
          <w:szCs w:val="26"/>
          <w:lang w:val="ro-MD"/>
        </w:rPr>
        <w:t>de</w:t>
      </w:r>
      <w:r w:rsidRPr="00965D57">
        <w:rPr>
          <w:rFonts w:ascii="Times New Roman" w:hAnsi="Times New Roman"/>
          <w:i/>
          <w:spacing w:val="-6"/>
          <w:sz w:val="26"/>
          <w:szCs w:val="26"/>
          <w:lang w:val="ro-MD"/>
        </w:rPr>
        <w:t xml:space="preserve"> </w:t>
      </w:r>
      <w:r w:rsidRPr="00965D57">
        <w:rPr>
          <w:rFonts w:ascii="Times New Roman" w:hAnsi="Times New Roman"/>
          <w:i/>
          <w:sz w:val="26"/>
          <w:szCs w:val="26"/>
          <w:lang w:val="ro-MD"/>
        </w:rPr>
        <w:t>documente,</w:t>
      </w:r>
      <w:r w:rsidRPr="00965D57">
        <w:rPr>
          <w:rFonts w:ascii="Times New Roman" w:hAnsi="Times New Roman"/>
          <w:i/>
          <w:spacing w:val="-4"/>
          <w:sz w:val="26"/>
          <w:szCs w:val="26"/>
          <w:lang w:val="ro-MD"/>
        </w:rPr>
        <w:t xml:space="preserve"> </w:t>
      </w:r>
      <w:r w:rsidRPr="00965D57">
        <w:rPr>
          <w:rFonts w:ascii="Times New Roman" w:hAnsi="Times New Roman"/>
          <w:i/>
          <w:sz w:val="26"/>
          <w:szCs w:val="26"/>
          <w:lang w:val="ro-MD"/>
        </w:rPr>
        <w:t>ce</w:t>
      </w:r>
      <w:r w:rsidRPr="00965D57">
        <w:rPr>
          <w:rFonts w:ascii="Times New Roman" w:hAnsi="Times New Roman"/>
          <w:i/>
          <w:spacing w:val="-4"/>
          <w:sz w:val="26"/>
          <w:szCs w:val="26"/>
          <w:lang w:val="ro-MD"/>
        </w:rPr>
        <w:t xml:space="preserve"> </w:t>
      </w:r>
      <w:r w:rsidRPr="00965D57">
        <w:rPr>
          <w:rFonts w:ascii="Times New Roman" w:hAnsi="Times New Roman"/>
          <w:i/>
          <w:sz w:val="26"/>
          <w:szCs w:val="26"/>
          <w:lang w:val="ro-MD"/>
        </w:rPr>
        <w:t>le</w:t>
      </w:r>
      <w:r w:rsidRPr="00965D57">
        <w:rPr>
          <w:rFonts w:ascii="Times New Roman" w:hAnsi="Times New Roman"/>
          <w:i/>
          <w:spacing w:val="-6"/>
          <w:sz w:val="26"/>
          <w:szCs w:val="26"/>
          <w:lang w:val="ro-MD"/>
        </w:rPr>
        <w:t xml:space="preserve"> </w:t>
      </w:r>
      <w:r w:rsidRPr="00965D57">
        <w:rPr>
          <w:rFonts w:ascii="Times New Roman" w:hAnsi="Times New Roman"/>
          <w:i/>
          <w:sz w:val="26"/>
          <w:szCs w:val="26"/>
          <w:lang w:val="ro-MD"/>
        </w:rPr>
        <w:t>considerați</w:t>
      </w:r>
      <w:r w:rsidRPr="00965D57">
        <w:rPr>
          <w:rFonts w:ascii="Times New Roman" w:hAnsi="Times New Roman"/>
          <w:i/>
          <w:spacing w:val="-7"/>
          <w:sz w:val="26"/>
          <w:szCs w:val="26"/>
          <w:lang w:val="ro-MD"/>
        </w:rPr>
        <w:t xml:space="preserve"> </w:t>
      </w:r>
      <w:r w:rsidRPr="00965D57">
        <w:rPr>
          <w:rFonts w:ascii="Times New Roman" w:hAnsi="Times New Roman"/>
          <w:i/>
          <w:sz w:val="26"/>
          <w:szCs w:val="26"/>
          <w:lang w:val="ro-MD"/>
        </w:rPr>
        <w:t>relevante,</w:t>
      </w:r>
      <w:r w:rsidRPr="00965D57">
        <w:rPr>
          <w:rFonts w:ascii="Times New Roman" w:hAnsi="Times New Roman"/>
          <w:i/>
          <w:spacing w:val="-3"/>
          <w:sz w:val="26"/>
          <w:szCs w:val="26"/>
          <w:lang w:val="ro-MD"/>
        </w:rPr>
        <w:t xml:space="preserve"> </w:t>
      </w:r>
      <w:r w:rsidRPr="00965D57">
        <w:rPr>
          <w:rFonts w:ascii="Times New Roman" w:hAnsi="Times New Roman"/>
          <w:b/>
          <w:spacing w:val="-2"/>
          <w:sz w:val="26"/>
          <w:szCs w:val="26"/>
          <w:lang w:val="ro-MD"/>
        </w:rPr>
        <w:t>Salvare</w:t>
      </w:r>
    </w:p>
    <w:p w14:paraId="45177C4F" w14:textId="5330ACBC" w:rsidR="00830758" w:rsidRPr="00830758" w:rsidRDefault="00830758" w:rsidP="00830758">
      <w:pPr>
        <w:ind w:firstLine="567"/>
        <w:jc w:val="both"/>
        <w:rPr>
          <w:rFonts w:ascii="Times New Roman" w:hAnsi="Times New Roman"/>
          <w:sz w:val="26"/>
          <w:szCs w:val="26"/>
        </w:rPr>
      </w:pPr>
      <w:r w:rsidRPr="00830758">
        <w:rPr>
          <w:rFonts w:ascii="Times New Roman" w:hAnsi="Times New Roman"/>
          <w:b/>
          <w:bCs/>
          <w:sz w:val="26"/>
          <w:szCs w:val="26"/>
          <w:lang w:val="en-US"/>
        </w:rPr>
        <w:lastRenderedPageBreak/>
        <w:t>35.</w:t>
      </w:r>
      <w:r>
        <w:rPr>
          <w:rFonts w:ascii="Times New Roman" w:hAnsi="Times New Roman"/>
          <w:sz w:val="26"/>
          <w:szCs w:val="26"/>
          <w:lang w:val="en-US"/>
        </w:rPr>
        <w:t xml:space="preserve"> </w:t>
      </w:r>
      <w:r w:rsidRPr="00830758">
        <w:rPr>
          <w:rFonts w:ascii="Times New Roman" w:hAnsi="Times New Roman"/>
          <w:sz w:val="26"/>
          <w:szCs w:val="26"/>
        </w:rPr>
        <w:t xml:space="preserve">După selectarea tuturor tipurilor de documente necesare, atașați documentele în format PDF în câmpurile corespunzătoare, asigurându-vă că acestea sunt atribuite strict capitolelor selectate. </w:t>
      </w:r>
    </w:p>
    <w:p w14:paraId="32969B5A" w14:textId="77777777" w:rsidR="00830758" w:rsidRDefault="00830758" w:rsidP="00DE442D">
      <w:pPr>
        <w:ind w:firstLine="567"/>
        <w:rPr>
          <w:lang w:val="en-US"/>
        </w:rPr>
      </w:pPr>
    </w:p>
    <w:p w14:paraId="11219676" w14:textId="2B11541F" w:rsidR="00DE442D" w:rsidRPr="00DE442D" w:rsidRDefault="00DE442D" w:rsidP="00DE442D">
      <w:pPr>
        <w:widowControl w:val="0"/>
        <w:autoSpaceDE w:val="0"/>
        <w:autoSpaceDN w:val="0"/>
        <w:spacing w:before="91"/>
        <w:ind w:firstLine="567"/>
        <w:jc w:val="both"/>
        <w:rPr>
          <w:rFonts w:ascii="Times New Roman" w:hAnsi="Times New Roman"/>
          <w:b/>
          <w:sz w:val="26"/>
          <w:szCs w:val="26"/>
        </w:rPr>
      </w:pPr>
      <w:r w:rsidRPr="00DE442D">
        <w:rPr>
          <w:rFonts w:ascii="Times New Roman" w:hAnsi="Times New Roman"/>
          <w:b/>
          <w:bCs/>
          <w:sz w:val="26"/>
          <w:szCs w:val="26"/>
          <w:lang w:val="en-US"/>
        </w:rPr>
        <w:t>36.</w:t>
      </w:r>
      <w:r w:rsidRPr="00DE442D">
        <w:rPr>
          <w:rFonts w:ascii="Times New Roman" w:hAnsi="Times New Roman"/>
          <w:sz w:val="26"/>
          <w:szCs w:val="26"/>
          <w:lang w:val="en-US"/>
        </w:rPr>
        <w:t xml:space="preserve">  </w:t>
      </w:r>
      <w:r w:rsidRPr="00DE442D">
        <w:rPr>
          <w:rFonts w:ascii="Times New Roman" w:hAnsi="Times New Roman"/>
          <w:spacing w:val="-2"/>
          <w:sz w:val="26"/>
          <w:szCs w:val="26"/>
        </w:rPr>
        <w:t>Dacă</w:t>
      </w:r>
      <w:r w:rsidRPr="00DE442D">
        <w:rPr>
          <w:rFonts w:ascii="Times New Roman" w:hAnsi="Times New Roman"/>
          <w:spacing w:val="-16"/>
          <w:sz w:val="26"/>
          <w:szCs w:val="26"/>
        </w:rPr>
        <w:t xml:space="preserve"> </w:t>
      </w:r>
      <w:r w:rsidRPr="00DE442D">
        <w:rPr>
          <w:rFonts w:ascii="Times New Roman" w:hAnsi="Times New Roman"/>
          <w:spacing w:val="-2"/>
          <w:sz w:val="26"/>
          <w:szCs w:val="26"/>
        </w:rPr>
        <w:t>nu</w:t>
      </w:r>
      <w:r w:rsidRPr="00DE442D">
        <w:rPr>
          <w:rFonts w:ascii="Times New Roman" w:hAnsi="Times New Roman"/>
          <w:spacing w:val="-13"/>
          <w:sz w:val="26"/>
          <w:szCs w:val="26"/>
        </w:rPr>
        <w:t xml:space="preserve"> </w:t>
      </w:r>
      <w:r w:rsidRPr="00DE442D">
        <w:rPr>
          <w:rFonts w:ascii="Times New Roman" w:hAnsi="Times New Roman"/>
          <w:spacing w:val="-2"/>
          <w:sz w:val="26"/>
          <w:szCs w:val="26"/>
        </w:rPr>
        <w:t>este</w:t>
      </w:r>
      <w:r w:rsidRPr="00DE442D">
        <w:rPr>
          <w:rFonts w:ascii="Times New Roman" w:hAnsi="Times New Roman"/>
          <w:spacing w:val="-13"/>
          <w:sz w:val="26"/>
          <w:szCs w:val="26"/>
        </w:rPr>
        <w:t xml:space="preserve"> </w:t>
      </w:r>
      <w:r w:rsidRPr="00DE442D">
        <w:rPr>
          <w:rFonts w:ascii="Times New Roman" w:hAnsi="Times New Roman"/>
          <w:spacing w:val="-2"/>
          <w:sz w:val="26"/>
          <w:szCs w:val="26"/>
        </w:rPr>
        <w:t>selectat</w:t>
      </w:r>
      <w:r w:rsidRPr="00DE442D">
        <w:rPr>
          <w:rFonts w:ascii="Times New Roman" w:hAnsi="Times New Roman"/>
          <w:spacing w:val="-11"/>
          <w:sz w:val="26"/>
          <w:szCs w:val="26"/>
        </w:rPr>
        <w:t xml:space="preserve"> </w:t>
      </w:r>
      <w:r w:rsidRPr="00DE442D">
        <w:rPr>
          <w:rFonts w:ascii="Times New Roman" w:hAnsi="Times New Roman"/>
          <w:spacing w:val="-2"/>
          <w:sz w:val="26"/>
          <w:szCs w:val="26"/>
        </w:rPr>
        <w:t>niciun</w:t>
      </w:r>
      <w:r w:rsidRPr="00DE442D">
        <w:rPr>
          <w:rFonts w:ascii="Times New Roman" w:hAnsi="Times New Roman"/>
          <w:spacing w:val="-13"/>
          <w:sz w:val="26"/>
          <w:szCs w:val="26"/>
        </w:rPr>
        <w:t xml:space="preserve"> </w:t>
      </w:r>
      <w:r w:rsidRPr="00DE442D">
        <w:rPr>
          <w:rFonts w:ascii="Times New Roman" w:hAnsi="Times New Roman"/>
          <w:b/>
          <w:spacing w:val="-2"/>
          <w:sz w:val="26"/>
          <w:szCs w:val="26"/>
        </w:rPr>
        <w:t>Tip</w:t>
      </w:r>
      <w:r w:rsidRPr="00DE442D">
        <w:rPr>
          <w:rFonts w:ascii="Times New Roman" w:hAnsi="Times New Roman"/>
          <w:b/>
          <w:spacing w:val="-13"/>
          <w:sz w:val="26"/>
          <w:szCs w:val="26"/>
        </w:rPr>
        <w:t xml:space="preserve"> </w:t>
      </w:r>
      <w:r w:rsidRPr="00DE442D">
        <w:rPr>
          <w:rFonts w:ascii="Times New Roman" w:hAnsi="Times New Roman"/>
          <w:b/>
          <w:spacing w:val="-2"/>
          <w:sz w:val="26"/>
          <w:szCs w:val="26"/>
        </w:rPr>
        <w:t>document</w:t>
      </w:r>
      <w:r w:rsidRPr="00DE442D">
        <w:rPr>
          <w:rFonts w:ascii="Times New Roman" w:hAnsi="Times New Roman"/>
          <w:spacing w:val="-2"/>
          <w:sz w:val="26"/>
          <w:szCs w:val="26"/>
        </w:rPr>
        <w:t>,</w:t>
      </w:r>
      <w:r w:rsidRPr="00DE442D">
        <w:rPr>
          <w:rFonts w:ascii="Times New Roman" w:hAnsi="Times New Roman"/>
          <w:spacing w:val="-12"/>
          <w:sz w:val="26"/>
          <w:szCs w:val="26"/>
        </w:rPr>
        <w:t xml:space="preserve"> </w:t>
      </w:r>
      <w:r w:rsidRPr="00DE442D">
        <w:rPr>
          <w:rFonts w:ascii="Times New Roman" w:hAnsi="Times New Roman"/>
          <w:spacing w:val="-2"/>
          <w:sz w:val="26"/>
          <w:szCs w:val="26"/>
        </w:rPr>
        <w:t>nu</w:t>
      </w:r>
      <w:r w:rsidRPr="00DE442D">
        <w:rPr>
          <w:rFonts w:ascii="Times New Roman" w:hAnsi="Times New Roman"/>
          <w:spacing w:val="-13"/>
          <w:sz w:val="26"/>
          <w:szCs w:val="26"/>
        </w:rPr>
        <w:t xml:space="preserve"> </w:t>
      </w:r>
      <w:r w:rsidRPr="00DE442D">
        <w:rPr>
          <w:rFonts w:ascii="Times New Roman" w:hAnsi="Times New Roman"/>
          <w:spacing w:val="-2"/>
          <w:sz w:val="26"/>
          <w:szCs w:val="26"/>
        </w:rPr>
        <w:t>va</w:t>
      </w:r>
      <w:r w:rsidRPr="00DE442D">
        <w:rPr>
          <w:rFonts w:ascii="Times New Roman" w:hAnsi="Times New Roman"/>
          <w:spacing w:val="-13"/>
          <w:sz w:val="26"/>
          <w:szCs w:val="26"/>
        </w:rPr>
        <w:t xml:space="preserve"> </w:t>
      </w:r>
      <w:r w:rsidRPr="00DE442D">
        <w:rPr>
          <w:rFonts w:ascii="Times New Roman" w:hAnsi="Times New Roman"/>
          <w:spacing w:val="-2"/>
          <w:sz w:val="26"/>
          <w:szCs w:val="26"/>
        </w:rPr>
        <w:t>fi</w:t>
      </w:r>
      <w:r w:rsidRPr="00DE442D">
        <w:rPr>
          <w:rFonts w:ascii="Times New Roman" w:hAnsi="Times New Roman"/>
          <w:spacing w:val="-12"/>
          <w:sz w:val="26"/>
          <w:szCs w:val="26"/>
        </w:rPr>
        <w:t xml:space="preserve"> </w:t>
      </w:r>
      <w:r w:rsidRPr="00DE442D">
        <w:rPr>
          <w:rFonts w:ascii="Times New Roman" w:hAnsi="Times New Roman"/>
          <w:spacing w:val="-2"/>
          <w:sz w:val="26"/>
          <w:szCs w:val="26"/>
        </w:rPr>
        <w:t>posibilă</w:t>
      </w:r>
      <w:r w:rsidRPr="00DE442D">
        <w:rPr>
          <w:rFonts w:ascii="Times New Roman" w:hAnsi="Times New Roman"/>
          <w:spacing w:val="-12"/>
          <w:sz w:val="26"/>
          <w:szCs w:val="26"/>
        </w:rPr>
        <w:t xml:space="preserve"> </w:t>
      </w:r>
      <w:r w:rsidRPr="00DE442D">
        <w:rPr>
          <w:rFonts w:ascii="Times New Roman" w:hAnsi="Times New Roman"/>
          <w:spacing w:val="-2"/>
          <w:sz w:val="26"/>
          <w:szCs w:val="26"/>
        </w:rPr>
        <w:t>încărcarea</w:t>
      </w:r>
      <w:r w:rsidRPr="00DE442D">
        <w:rPr>
          <w:rFonts w:ascii="Times New Roman" w:hAnsi="Times New Roman"/>
          <w:spacing w:val="-13"/>
          <w:sz w:val="26"/>
          <w:szCs w:val="26"/>
        </w:rPr>
        <w:t xml:space="preserve"> </w:t>
      </w:r>
      <w:r w:rsidRPr="00DE442D">
        <w:rPr>
          <w:rFonts w:ascii="Times New Roman" w:hAnsi="Times New Roman"/>
          <w:spacing w:val="-2"/>
          <w:sz w:val="26"/>
          <w:szCs w:val="26"/>
        </w:rPr>
        <w:t>fișierelor</w:t>
      </w:r>
      <w:r w:rsidRPr="00DE442D">
        <w:rPr>
          <w:rFonts w:ascii="Times New Roman" w:hAnsi="Times New Roman"/>
          <w:spacing w:val="-12"/>
          <w:sz w:val="26"/>
          <w:szCs w:val="26"/>
        </w:rPr>
        <w:t xml:space="preserve"> </w:t>
      </w:r>
      <w:r w:rsidRPr="00DE442D">
        <w:rPr>
          <w:rFonts w:ascii="Times New Roman" w:hAnsi="Times New Roman"/>
          <w:spacing w:val="-2"/>
          <w:sz w:val="26"/>
          <w:szCs w:val="26"/>
        </w:rPr>
        <w:t>(buton</w:t>
      </w:r>
      <w:r w:rsidRPr="00DE442D">
        <w:rPr>
          <w:rFonts w:ascii="Times New Roman" w:hAnsi="Times New Roman"/>
          <w:spacing w:val="-12"/>
          <w:sz w:val="26"/>
          <w:szCs w:val="26"/>
        </w:rPr>
        <w:t xml:space="preserve"> </w:t>
      </w:r>
      <w:r w:rsidRPr="00DE442D">
        <w:rPr>
          <w:rFonts w:ascii="Times New Roman" w:hAnsi="Times New Roman"/>
          <w:b/>
          <w:spacing w:val="-2"/>
          <w:sz w:val="26"/>
          <w:szCs w:val="26"/>
        </w:rPr>
        <w:t>+Adaugă</w:t>
      </w:r>
      <w:r>
        <w:rPr>
          <w:rFonts w:ascii="Times New Roman" w:hAnsi="Times New Roman"/>
          <w:b/>
          <w:spacing w:val="-2"/>
          <w:sz w:val="26"/>
          <w:szCs w:val="26"/>
        </w:rPr>
        <w:t xml:space="preserve"> </w:t>
      </w:r>
      <w:r w:rsidRPr="00DE442D">
        <w:rPr>
          <w:rFonts w:ascii="Times New Roman" w:hAnsi="Times New Roman"/>
          <w:sz w:val="26"/>
          <w:szCs w:val="26"/>
        </w:rPr>
        <w:t>va</w:t>
      </w:r>
      <w:r w:rsidRPr="00DE442D">
        <w:rPr>
          <w:rFonts w:ascii="Times New Roman" w:hAnsi="Times New Roman"/>
          <w:spacing w:val="-3"/>
          <w:sz w:val="26"/>
          <w:szCs w:val="26"/>
        </w:rPr>
        <w:t xml:space="preserve"> </w:t>
      </w:r>
      <w:r w:rsidRPr="00DE442D">
        <w:rPr>
          <w:rFonts w:ascii="Times New Roman" w:hAnsi="Times New Roman"/>
          <w:sz w:val="26"/>
          <w:szCs w:val="26"/>
        </w:rPr>
        <w:t>fi</w:t>
      </w:r>
      <w:r w:rsidRPr="00DE442D">
        <w:rPr>
          <w:rFonts w:ascii="Times New Roman" w:hAnsi="Times New Roman"/>
          <w:spacing w:val="-3"/>
          <w:sz w:val="26"/>
          <w:szCs w:val="26"/>
        </w:rPr>
        <w:t xml:space="preserve"> </w:t>
      </w:r>
      <w:r w:rsidRPr="00DE442D">
        <w:rPr>
          <w:rFonts w:ascii="Times New Roman" w:hAnsi="Times New Roman"/>
          <w:sz w:val="26"/>
          <w:szCs w:val="26"/>
        </w:rPr>
        <w:t>inactiv,</w:t>
      </w:r>
      <w:r w:rsidRPr="00DE442D">
        <w:rPr>
          <w:rFonts w:ascii="Times New Roman" w:hAnsi="Times New Roman"/>
          <w:spacing w:val="-4"/>
          <w:sz w:val="26"/>
          <w:szCs w:val="26"/>
        </w:rPr>
        <w:t xml:space="preserve"> </w:t>
      </w:r>
      <w:r w:rsidRPr="00DE442D">
        <w:rPr>
          <w:rFonts w:ascii="Times New Roman" w:hAnsi="Times New Roman"/>
          <w:sz w:val="26"/>
          <w:szCs w:val="26"/>
        </w:rPr>
        <w:t>o</w:t>
      </w:r>
      <w:r w:rsidRPr="00DE442D">
        <w:rPr>
          <w:rFonts w:ascii="Times New Roman" w:hAnsi="Times New Roman"/>
          <w:spacing w:val="-2"/>
          <w:sz w:val="26"/>
          <w:szCs w:val="26"/>
        </w:rPr>
        <w:t xml:space="preserve"> </w:t>
      </w:r>
      <w:r w:rsidRPr="00DE442D">
        <w:rPr>
          <w:rFonts w:ascii="Times New Roman" w:hAnsi="Times New Roman"/>
          <w:sz w:val="26"/>
          <w:szCs w:val="26"/>
        </w:rPr>
        <w:t>culoare</w:t>
      </w:r>
      <w:r w:rsidRPr="00DE442D">
        <w:rPr>
          <w:rFonts w:ascii="Times New Roman" w:hAnsi="Times New Roman"/>
          <w:spacing w:val="-7"/>
          <w:sz w:val="26"/>
          <w:szCs w:val="26"/>
        </w:rPr>
        <w:t xml:space="preserve"> </w:t>
      </w:r>
      <w:r w:rsidRPr="00DE442D">
        <w:rPr>
          <w:rFonts w:ascii="Times New Roman" w:hAnsi="Times New Roman"/>
          <w:sz w:val="26"/>
          <w:szCs w:val="26"/>
        </w:rPr>
        <w:t>mai</w:t>
      </w:r>
      <w:r w:rsidRPr="00DE442D">
        <w:rPr>
          <w:rFonts w:ascii="Times New Roman" w:hAnsi="Times New Roman"/>
          <w:spacing w:val="-2"/>
          <w:sz w:val="26"/>
          <w:szCs w:val="26"/>
        </w:rPr>
        <w:t xml:space="preserve"> palidă).</w:t>
      </w:r>
    </w:p>
    <w:p w14:paraId="5095F6D2" w14:textId="10E801DD" w:rsidR="00DE442D" w:rsidRPr="00670749" w:rsidRDefault="00DE442D" w:rsidP="00DE442D">
      <w:pPr>
        <w:pStyle w:val="BodyText"/>
        <w:spacing w:before="10"/>
        <w:rPr>
          <w:noProof w:val="0"/>
          <w:sz w:val="12"/>
          <w:lang w:val="ro-MD"/>
        </w:rPr>
      </w:pPr>
      <w:r>
        <w:rPr>
          <w:sz w:val="12"/>
          <w:lang w:val="ro-MD"/>
        </w:rPr>
        <mc:AlternateContent>
          <mc:Choice Requires="wpg">
            <w:drawing>
              <wp:anchor distT="0" distB="0" distL="114300" distR="114300" simplePos="0" relativeHeight="251783168" behindDoc="0" locked="0" layoutInCell="1" allowOverlap="1" wp14:anchorId="2F9C3C19" wp14:editId="127E4B5C">
                <wp:simplePos x="0" y="0"/>
                <wp:positionH relativeFrom="column">
                  <wp:posOffset>322</wp:posOffset>
                </wp:positionH>
                <wp:positionV relativeFrom="paragraph">
                  <wp:posOffset>155073</wp:posOffset>
                </wp:positionV>
                <wp:extent cx="5329186" cy="3864117"/>
                <wp:effectExtent l="0" t="0" r="5080" b="3175"/>
                <wp:wrapTopAndBottom/>
                <wp:docPr id="726166493" name="Group 108"/>
                <wp:cNvGraphicFramePr/>
                <a:graphic xmlns:a="http://schemas.openxmlformats.org/drawingml/2006/main">
                  <a:graphicData uri="http://schemas.microsoft.com/office/word/2010/wordprocessingGroup">
                    <wpg:wgp>
                      <wpg:cNvGrpSpPr/>
                      <wpg:grpSpPr>
                        <a:xfrm>
                          <a:off x="0" y="0"/>
                          <a:ext cx="5329186" cy="3864117"/>
                          <a:chOff x="0" y="0"/>
                          <a:chExt cx="5329186" cy="3864117"/>
                        </a:xfrm>
                      </wpg:grpSpPr>
                      <wpg:grpSp>
                        <wpg:cNvPr id="616828696" name="Group 616828696"/>
                        <wpg:cNvGrpSpPr>
                          <a:grpSpLocks/>
                        </wpg:cNvGrpSpPr>
                        <wpg:grpSpPr>
                          <a:xfrm>
                            <a:off x="0" y="0"/>
                            <a:ext cx="3144520" cy="3825240"/>
                            <a:chOff x="0" y="0"/>
                            <a:chExt cx="3144520" cy="3825240"/>
                          </a:xfrm>
                        </wpg:grpSpPr>
                        <pic:pic xmlns:pic="http://schemas.openxmlformats.org/drawingml/2006/picture">
                          <pic:nvPicPr>
                            <pic:cNvPr id="796560503" name="Image 137"/>
                            <pic:cNvPicPr/>
                          </pic:nvPicPr>
                          <pic:blipFill>
                            <a:blip r:embed="rId84" cstate="print"/>
                            <a:stretch>
                              <a:fillRect/>
                            </a:stretch>
                          </pic:blipFill>
                          <pic:spPr>
                            <a:xfrm>
                              <a:off x="0" y="0"/>
                              <a:ext cx="3002267" cy="3825227"/>
                            </a:xfrm>
                            <a:prstGeom prst="rect">
                              <a:avLst/>
                            </a:prstGeom>
                          </pic:spPr>
                        </pic:pic>
                        <wps:wsp>
                          <wps:cNvPr id="1817378575" name="Graphic 138"/>
                          <wps:cNvSpPr/>
                          <wps:spPr>
                            <a:xfrm>
                              <a:off x="208916" y="2890326"/>
                              <a:ext cx="784860" cy="340360"/>
                            </a:xfrm>
                            <a:custGeom>
                              <a:avLst/>
                              <a:gdLst/>
                              <a:ahLst/>
                              <a:cxnLst/>
                              <a:rect l="l" t="t" r="r" b="b"/>
                              <a:pathLst>
                                <a:path w="784860" h="340360">
                                  <a:moveTo>
                                    <a:pt x="0" y="56730"/>
                                  </a:moveTo>
                                  <a:lnTo>
                                    <a:pt x="4458" y="34648"/>
                                  </a:lnTo>
                                  <a:lnTo>
                                    <a:pt x="16616" y="16616"/>
                                  </a:lnTo>
                                  <a:lnTo>
                                    <a:pt x="34648" y="4458"/>
                                  </a:lnTo>
                                  <a:lnTo>
                                    <a:pt x="56730" y="0"/>
                                  </a:lnTo>
                                  <a:lnTo>
                                    <a:pt x="728129" y="0"/>
                                  </a:lnTo>
                                  <a:lnTo>
                                    <a:pt x="750211" y="4458"/>
                                  </a:lnTo>
                                  <a:lnTo>
                                    <a:pt x="768243" y="16616"/>
                                  </a:lnTo>
                                  <a:lnTo>
                                    <a:pt x="780401" y="34648"/>
                                  </a:lnTo>
                                  <a:lnTo>
                                    <a:pt x="784860" y="56730"/>
                                  </a:lnTo>
                                  <a:lnTo>
                                    <a:pt x="784860" y="283641"/>
                                  </a:lnTo>
                                  <a:lnTo>
                                    <a:pt x="780401" y="305716"/>
                                  </a:lnTo>
                                  <a:lnTo>
                                    <a:pt x="768243" y="323745"/>
                                  </a:lnTo>
                                  <a:lnTo>
                                    <a:pt x="750211" y="335901"/>
                                  </a:lnTo>
                                  <a:lnTo>
                                    <a:pt x="728129" y="340359"/>
                                  </a:lnTo>
                                  <a:lnTo>
                                    <a:pt x="56730" y="340359"/>
                                  </a:lnTo>
                                  <a:lnTo>
                                    <a:pt x="34648" y="335901"/>
                                  </a:lnTo>
                                  <a:lnTo>
                                    <a:pt x="16616" y="323745"/>
                                  </a:lnTo>
                                  <a:lnTo>
                                    <a:pt x="4458" y="305716"/>
                                  </a:lnTo>
                                  <a:lnTo>
                                    <a:pt x="0" y="283641"/>
                                  </a:lnTo>
                                  <a:lnTo>
                                    <a:pt x="0" y="56730"/>
                                  </a:lnTo>
                                  <a:close/>
                                </a:path>
                              </a:pathLst>
                            </a:custGeom>
                            <a:ln w="28575">
                              <a:solidFill>
                                <a:srgbClr val="FF0000"/>
                              </a:solidFill>
                              <a:prstDash val="solid"/>
                            </a:ln>
                          </wps:spPr>
                          <wps:bodyPr wrap="square" lIns="0" tIns="0" rIns="0" bIns="0" rtlCol="0">
                            <a:prstTxWarp prst="textNoShape">
                              <a:avLst/>
                            </a:prstTxWarp>
                            <a:noAutofit/>
                          </wps:bodyPr>
                        </wps:wsp>
                        <wps:wsp>
                          <wps:cNvPr id="1972065916" name="Graphic 139"/>
                          <wps:cNvSpPr/>
                          <wps:spPr>
                            <a:xfrm>
                              <a:off x="153670" y="785931"/>
                              <a:ext cx="2660650" cy="1134110"/>
                            </a:xfrm>
                            <a:custGeom>
                              <a:avLst/>
                              <a:gdLst/>
                              <a:ahLst/>
                              <a:cxnLst/>
                              <a:rect l="l" t="t" r="r" b="b"/>
                              <a:pathLst>
                                <a:path w="2660650" h="1134110">
                                  <a:moveTo>
                                    <a:pt x="0" y="189026"/>
                                  </a:moveTo>
                                  <a:lnTo>
                                    <a:pt x="6752" y="138776"/>
                                  </a:lnTo>
                                  <a:lnTo>
                                    <a:pt x="25808" y="93622"/>
                                  </a:lnTo>
                                  <a:lnTo>
                                    <a:pt x="55365" y="55365"/>
                                  </a:lnTo>
                                  <a:lnTo>
                                    <a:pt x="93622" y="25808"/>
                                  </a:lnTo>
                                  <a:lnTo>
                                    <a:pt x="138776" y="6752"/>
                                  </a:lnTo>
                                  <a:lnTo>
                                    <a:pt x="189026" y="0"/>
                                  </a:lnTo>
                                  <a:lnTo>
                                    <a:pt x="2471623" y="0"/>
                                  </a:lnTo>
                                  <a:lnTo>
                                    <a:pt x="2521873" y="6752"/>
                                  </a:lnTo>
                                  <a:lnTo>
                                    <a:pt x="2567027" y="25808"/>
                                  </a:lnTo>
                                  <a:lnTo>
                                    <a:pt x="2605284" y="55365"/>
                                  </a:lnTo>
                                  <a:lnTo>
                                    <a:pt x="2634841" y="93622"/>
                                  </a:lnTo>
                                  <a:lnTo>
                                    <a:pt x="2653897" y="138776"/>
                                  </a:lnTo>
                                  <a:lnTo>
                                    <a:pt x="2660650" y="189026"/>
                                  </a:lnTo>
                                  <a:lnTo>
                                    <a:pt x="2660650" y="945095"/>
                                  </a:lnTo>
                                  <a:lnTo>
                                    <a:pt x="2653897" y="995344"/>
                                  </a:lnTo>
                                  <a:lnTo>
                                    <a:pt x="2634841" y="1040496"/>
                                  </a:lnTo>
                                  <a:lnTo>
                                    <a:pt x="2605284" y="1078750"/>
                                  </a:lnTo>
                                  <a:lnTo>
                                    <a:pt x="2567027" y="1108305"/>
                                  </a:lnTo>
                                  <a:lnTo>
                                    <a:pt x="2521873" y="1127358"/>
                                  </a:lnTo>
                                  <a:lnTo>
                                    <a:pt x="2471623" y="1134110"/>
                                  </a:lnTo>
                                  <a:lnTo>
                                    <a:pt x="189026" y="1134110"/>
                                  </a:lnTo>
                                  <a:lnTo>
                                    <a:pt x="138776" y="1127358"/>
                                  </a:lnTo>
                                  <a:lnTo>
                                    <a:pt x="93622" y="1108305"/>
                                  </a:lnTo>
                                  <a:lnTo>
                                    <a:pt x="55365" y="1078750"/>
                                  </a:lnTo>
                                  <a:lnTo>
                                    <a:pt x="25808" y="1040496"/>
                                  </a:lnTo>
                                  <a:lnTo>
                                    <a:pt x="6752" y="995344"/>
                                  </a:lnTo>
                                  <a:lnTo>
                                    <a:pt x="0" y="945095"/>
                                  </a:lnTo>
                                  <a:lnTo>
                                    <a:pt x="0" y="189026"/>
                                  </a:lnTo>
                                  <a:close/>
                                </a:path>
                              </a:pathLst>
                            </a:custGeom>
                            <a:ln w="28575">
                              <a:solidFill>
                                <a:srgbClr val="FF0000"/>
                              </a:solidFill>
                              <a:prstDash val="solid"/>
                            </a:ln>
                          </wps:spPr>
                          <wps:bodyPr wrap="square" lIns="0" tIns="0" rIns="0" bIns="0" rtlCol="0">
                            <a:prstTxWarp prst="textNoShape">
                              <a:avLst/>
                            </a:prstTxWarp>
                            <a:noAutofit/>
                          </wps:bodyPr>
                        </wps:wsp>
                        <wps:wsp>
                          <wps:cNvPr id="1550277579" name="Graphic 140"/>
                          <wps:cNvSpPr/>
                          <wps:spPr>
                            <a:xfrm>
                              <a:off x="1141373" y="2001329"/>
                              <a:ext cx="1223645" cy="848360"/>
                            </a:xfrm>
                            <a:custGeom>
                              <a:avLst/>
                              <a:gdLst/>
                              <a:ahLst/>
                              <a:cxnLst/>
                              <a:rect l="l" t="t" r="r" b="b"/>
                              <a:pathLst>
                                <a:path w="1223645" h="848360">
                                  <a:moveTo>
                                    <a:pt x="1223365" y="0"/>
                                  </a:moveTo>
                                  <a:lnTo>
                                    <a:pt x="0" y="848296"/>
                                  </a:lnTo>
                                </a:path>
                              </a:pathLst>
                            </a:custGeom>
                            <a:ln w="28575">
                              <a:solidFill>
                                <a:srgbClr val="FF0000"/>
                              </a:solidFill>
                              <a:prstDash val="solid"/>
                            </a:ln>
                          </wps:spPr>
                          <wps:bodyPr wrap="square" lIns="0" tIns="0" rIns="0" bIns="0" rtlCol="0">
                            <a:prstTxWarp prst="textNoShape">
                              <a:avLst/>
                            </a:prstTxWarp>
                            <a:noAutofit/>
                          </wps:bodyPr>
                        </wps:wsp>
                        <wps:wsp>
                          <wps:cNvPr id="940930466" name="Graphic 141"/>
                          <wps:cNvSpPr/>
                          <wps:spPr>
                            <a:xfrm>
                              <a:off x="1082680" y="2806256"/>
                              <a:ext cx="95250" cy="84455"/>
                            </a:xfrm>
                            <a:custGeom>
                              <a:avLst/>
                              <a:gdLst/>
                              <a:ahLst/>
                              <a:cxnLst/>
                              <a:rect l="l" t="t" r="r" b="b"/>
                              <a:pathLst>
                                <a:path w="95250" h="84455">
                                  <a:moveTo>
                                    <a:pt x="46012" y="0"/>
                                  </a:moveTo>
                                  <a:lnTo>
                                    <a:pt x="0" y="84074"/>
                                  </a:lnTo>
                                  <a:lnTo>
                                    <a:pt x="94869" y="70446"/>
                                  </a:lnTo>
                                  <a:lnTo>
                                    <a:pt x="46012" y="0"/>
                                  </a:lnTo>
                                  <a:close/>
                                </a:path>
                              </a:pathLst>
                            </a:custGeom>
                            <a:solidFill>
                              <a:srgbClr val="FF0000"/>
                            </a:solidFill>
                          </wps:spPr>
                          <wps:bodyPr wrap="square" lIns="0" tIns="0" rIns="0" bIns="0" rtlCol="0">
                            <a:prstTxWarp prst="textNoShape">
                              <a:avLst/>
                            </a:prstTxWarp>
                            <a:noAutofit/>
                          </wps:bodyPr>
                        </wps:wsp>
                        <wps:wsp>
                          <wps:cNvPr id="1463764382" name="Graphic 142"/>
                          <wps:cNvSpPr/>
                          <wps:spPr>
                            <a:xfrm>
                              <a:off x="1068069" y="2983951"/>
                              <a:ext cx="2005330" cy="79375"/>
                            </a:xfrm>
                            <a:custGeom>
                              <a:avLst/>
                              <a:gdLst/>
                              <a:ahLst/>
                              <a:cxnLst/>
                              <a:rect l="l" t="t" r="r" b="b"/>
                              <a:pathLst>
                                <a:path w="2005330" h="79375">
                                  <a:moveTo>
                                    <a:pt x="0" y="79095"/>
                                  </a:moveTo>
                                  <a:lnTo>
                                    <a:pt x="2005063" y="0"/>
                                  </a:lnTo>
                                </a:path>
                              </a:pathLst>
                            </a:custGeom>
                            <a:ln w="28575">
                              <a:solidFill>
                                <a:srgbClr val="FF0000"/>
                              </a:solidFill>
                              <a:prstDash val="solid"/>
                            </a:ln>
                          </wps:spPr>
                          <wps:bodyPr wrap="square" lIns="0" tIns="0" rIns="0" bIns="0" rtlCol="0">
                            <a:prstTxWarp prst="textNoShape">
                              <a:avLst/>
                            </a:prstTxWarp>
                            <a:noAutofit/>
                          </wps:bodyPr>
                        </wps:wsp>
                        <wps:wsp>
                          <wps:cNvPr id="1488935093" name="Graphic 143"/>
                          <wps:cNvSpPr/>
                          <wps:spPr>
                            <a:xfrm>
                              <a:off x="3057174" y="2941683"/>
                              <a:ext cx="87630" cy="85725"/>
                            </a:xfrm>
                            <a:custGeom>
                              <a:avLst/>
                              <a:gdLst/>
                              <a:ahLst/>
                              <a:cxnLst/>
                              <a:rect l="l" t="t" r="r" b="b"/>
                              <a:pathLst>
                                <a:path w="87630" h="85725">
                                  <a:moveTo>
                                    <a:pt x="0" y="0"/>
                                  </a:moveTo>
                                  <a:lnTo>
                                    <a:pt x="3378" y="85661"/>
                                  </a:lnTo>
                                  <a:lnTo>
                                    <a:pt x="87350" y="39446"/>
                                  </a:lnTo>
                                  <a:lnTo>
                                    <a:pt x="0" y="0"/>
                                  </a:lnTo>
                                  <a:close/>
                                </a:path>
                              </a:pathLst>
                            </a:custGeom>
                            <a:solidFill>
                              <a:srgbClr val="FF0000"/>
                            </a:solidFill>
                          </wps:spPr>
                          <wps:bodyPr wrap="square" lIns="0" tIns="0" rIns="0" bIns="0" rtlCol="0">
                            <a:prstTxWarp prst="textNoShape">
                              <a:avLst/>
                            </a:prstTxWarp>
                            <a:noAutofit/>
                          </wps:bodyPr>
                        </wps:wsp>
                      </wpg:grpSp>
                      <wpg:grpSp>
                        <wpg:cNvPr id="1526765623" name="Group 1526765623"/>
                        <wpg:cNvGrpSpPr>
                          <a:grpSpLocks/>
                        </wpg:cNvGrpSpPr>
                        <wpg:grpSpPr>
                          <a:xfrm>
                            <a:off x="3350526" y="2333767"/>
                            <a:ext cx="1978660" cy="1530350"/>
                            <a:chOff x="0" y="0"/>
                            <a:chExt cx="1978660" cy="1530350"/>
                          </a:xfrm>
                        </wpg:grpSpPr>
                        <pic:pic xmlns:pic="http://schemas.openxmlformats.org/drawingml/2006/picture">
                          <pic:nvPicPr>
                            <pic:cNvPr id="914349409" name="Image 145"/>
                            <pic:cNvPicPr/>
                          </pic:nvPicPr>
                          <pic:blipFill>
                            <a:blip r:embed="rId85" cstate="print"/>
                            <a:stretch>
                              <a:fillRect/>
                            </a:stretch>
                          </pic:blipFill>
                          <pic:spPr>
                            <a:xfrm>
                              <a:off x="0" y="0"/>
                              <a:ext cx="1978151" cy="1530095"/>
                            </a:xfrm>
                            <a:prstGeom prst="rect">
                              <a:avLst/>
                            </a:prstGeom>
                          </pic:spPr>
                        </pic:pic>
                        <wps:wsp>
                          <wps:cNvPr id="1552747066" name="Graphic 146"/>
                          <wps:cNvSpPr/>
                          <wps:spPr>
                            <a:xfrm>
                              <a:off x="239142" y="216361"/>
                              <a:ext cx="1183005" cy="543560"/>
                            </a:xfrm>
                            <a:custGeom>
                              <a:avLst/>
                              <a:gdLst/>
                              <a:ahLst/>
                              <a:cxnLst/>
                              <a:rect l="l" t="t" r="r" b="b"/>
                              <a:pathLst>
                                <a:path w="1183005" h="543560">
                                  <a:moveTo>
                                    <a:pt x="0" y="90589"/>
                                  </a:moveTo>
                                  <a:lnTo>
                                    <a:pt x="7119" y="55324"/>
                                  </a:lnTo>
                                  <a:lnTo>
                                    <a:pt x="26535" y="26530"/>
                                  </a:lnTo>
                                  <a:lnTo>
                                    <a:pt x="55330" y="7117"/>
                                  </a:lnTo>
                                  <a:lnTo>
                                    <a:pt x="90589" y="0"/>
                                  </a:lnTo>
                                  <a:lnTo>
                                    <a:pt x="1092415" y="0"/>
                                  </a:lnTo>
                                  <a:lnTo>
                                    <a:pt x="1127674" y="7117"/>
                                  </a:lnTo>
                                  <a:lnTo>
                                    <a:pt x="1156469" y="26530"/>
                                  </a:lnTo>
                                  <a:lnTo>
                                    <a:pt x="1175885" y="55324"/>
                                  </a:lnTo>
                                  <a:lnTo>
                                    <a:pt x="1183005" y="90589"/>
                                  </a:lnTo>
                                  <a:lnTo>
                                    <a:pt x="1183005" y="452958"/>
                                  </a:lnTo>
                                  <a:lnTo>
                                    <a:pt x="1175885" y="488224"/>
                                  </a:lnTo>
                                  <a:lnTo>
                                    <a:pt x="1156469" y="517023"/>
                                  </a:lnTo>
                                  <a:lnTo>
                                    <a:pt x="1127674" y="536440"/>
                                  </a:lnTo>
                                  <a:lnTo>
                                    <a:pt x="1092415" y="543560"/>
                                  </a:lnTo>
                                  <a:lnTo>
                                    <a:pt x="90589" y="543560"/>
                                  </a:lnTo>
                                  <a:lnTo>
                                    <a:pt x="55330" y="536440"/>
                                  </a:lnTo>
                                  <a:lnTo>
                                    <a:pt x="26535" y="517023"/>
                                  </a:lnTo>
                                  <a:lnTo>
                                    <a:pt x="7119" y="488224"/>
                                  </a:lnTo>
                                  <a:lnTo>
                                    <a:pt x="0" y="452958"/>
                                  </a:lnTo>
                                  <a:lnTo>
                                    <a:pt x="0" y="90589"/>
                                  </a:lnTo>
                                  <a:close/>
                                </a:path>
                              </a:pathLst>
                            </a:custGeom>
                            <a:ln w="28575">
                              <a:solidFill>
                                <a:srgbClr val="FF0000"/>
                              </a:solidFill>
                              <a:prstDash val="solid"/>
                            </a:ln>
                          </wps:spPr>
                          <wps:bodyPr wrap="square" lIns="0" tIns="0" rIns="0" bIns="0" rtlCol="0">
                            <a:prstTxWarp prst="textNoShape">
                              <a:avLst/>
                            </a:prstTxWarp>
                            <a:noAutofit/>
                          </wps:bodyPr>
                        </wps:wsp>
                      </wpg:grpSp>
                    </wpg:wgp>
                  </a:graphicData>
                </a:graphic>
              </wp:anchor>
            </w:drawing>
          </mc:Choice>
          <mc:Fallback>
            <w:pict>
              <v:group w14:anchorId="53F7E6F2" id="Group 108" o:spid="_x0000_s1026" style="position:absolute;margin-left:.05pt;margin-top:12.2pt;width:419.6pt;height:304.25pt;z-index:251783168" coordsize="53291,3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">
                <v:group id="Group 616828696" o:spid="_x0000_s1027" style="position:absolute;width:31445;height:38252" coordsize="31445,3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">
                  <v:shape id="Image 137" o:spid="_x0000_s1028" type="#_x0000_t75" style="position:absolute;width:30022;height:38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">
                    <v:imagedata r:id="rId86" o:title=""/>
                  </v:shape>
                  <v:shape id="Graphic 138" o:spid="_x0000_s1029" style="position:absolute;left:2089;top:28903;width:7848;height:3403;visibility:visible;mso-wrap-style:square;v-text-anchor:top" coordsize="7848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" path="m,56730l4458,34648,16616,16616,34648,4458,56730,,728129,r22082,4458l768243,16616r12158,18032l784860,56730r,226911l780401,305716r-12158,18029l750211,335901r-22082,4458l56730,340359,34648,335901,16616,323745,4458,305716,,283641,,56730xe" filled="f" strokecolor="red" strokeweight="2.25pt">
                    <v:path arrowok="t"/>
                  </v:shape>
                  <v:shape id="Graphic 139" o:spid="_x0000_s1030" style="position:absolute;left:1536;top:7859;width:26607;height:11341;visibility:visible;mso-wrap-style:square;v-text-anchor:top" coordsize="266065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" path="m,189026l6752,138776,25808,93622,55365,55365,93622,25808,138776,6752,189026,,2471623,r50250,6752l2567027,25808r38257,29557l2634841,93622r19056,45154l2660650,189026r,756069l2653897,995344r-19056,45152l2605284,1078750r-38257,29555l2521873,1127358r-50250,6752l189026,1134110r-50250,-6752l93622,1108305,55365,1078750,25808,1040496,6752,995344,,945095,,189026xe" filled="f" strokecolor="red" strokeweight="2.25pt">
                    <v:path arrowok="t"/>
                  </v:shape>
                  <v:shape id="Graphic 140" o:spid="_x0000_s1031" style="position:absolute;left:11413;top:20013;width:12237;height:8483;visibility:visible;mso-wrap-style:square;v-text-anchor:top" coordsize="1223645,84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" path="m1223365,l,848296e" filled="f" strokecolor="red" strokeweight="2.25pt">
                    <v:path arrowok="t"/>
                  </v:shape>
                  <v:shape id="Graphic 141" o:spid="_x0000_s1032" style="position:absolute;left:10826;top:28062;width:953;height:845;visibility:visible;mso-wrap-style:square;v-text-anchor:top" coordsize="9525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" path="m46012,l,84074,94869,70446,46012,xe" fillcolor="red" stroked="f">
                    <v:path arrowok="t"/>
                  </v:shape>
                  <v:shape id="Graphic 142" o:spid="_x0000_s1033" style="position:absolute;left:10680;top:29839;width:20053;height:794;visibility:visible;mso-wrap-style:square;v-text-anchor:top" coordsize="200533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" path="m,79095l2005063,e" filled="f" strokecolor="red" strokeweight="2.25pt">
                    <v:path arrowok="t"/>
                  </v:shape>
                  <v:shape id="Graphic 143" o:spid="_x0000_s1034" style="position:absolute;left:30571;top:29416;width:877;height:858;visibility:visible;mso-wrap-style:square;v-text-anchor:top" coordsize="8763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" path="m,l3378,85661,87350,39446,,xe" fillcolor="red" stroked="f">
                    <v:path arrowok="t"/>
                  </v:shape>
                </v:group>
                <v:group id="Group 1526765623" o:spid="_x0000_s1035" style="position:absolute;left:33505;top:23337;width:19786;height:15304" coordsize="19786,1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">
                  <v:shape id="Image 145" o:spid="_x0000_s1036" type="#_x0000_t75" style="position:absolute;width:19781;height:15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">
                    <v:imagedata r:id="rId87" o:title=""/>
                  </v:shape>
                  <v:shape id="Graphic 146" o:spid="_x0000_s1037" style="position:absolute;left:2391;top:2163;width:11830;height:5436;visibility:visible;mso-wrap-style:square;v-text-anchor:top" coordsize="1183005,54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" path="m,90589l7119,55324,26535,26530,55330,7117,90589,,1092415,r35259,7117l1156469,26530r19416,28794l1183005,90589r,362369l1175885,488224r-19416,28799l1127674,536440r-35259,7120l90589,543560,55330,536440,26535,517023,7119,488224,,452958,,90589xe" filled="f" strokecolor="red" strokeweight="2.25pt">
                    <v:path arrowok="t"/>
                  </v:shape>
                </v:group>
                <w10:wrap type="topAndBottom"/>
              </v:group>
            </w:pict>
          </mc:Fallback>
        </mc:AlternateContent>
      </w:r>
    </w:p>
    <w:p w14:paraId="1AB22DD7" w14:textId="77777777" w:rsidR="00625FFC" w:rsidRPr="00625FFC" w:rsidRDefault="00625FFC" w:rsidP="00625FFC">
      <w:pPr>
        <w:widowControl w:val="0"/>
        <w:autoSpaceDE w:val="0"/>
        <w:autoSpaceDN w:val="0"/>
        <w:spacing w:line="276" w:lineRule="auto"/>
        <w:ind w:firstLine="567"/>
        <w:jc w:val="both"/>
        <w:rPr>
          <w:rFonts w:ascii="Times New Roman" w:hAnsi="Times New Roman"/>
          <w:sz w:val="26"/>
          <w:szCs w:val="26"/>
        </w:rPr>
      </w:pPr>
      <w:r w:rsidRPr="00625FFC">
        <w:rPr>
          <w:rFonts w:ascii="Times New Roman" w:hAnsi="Times New Roman"/>
          <w:b/>
          <w:bCs/>
          <w:sz w:val="26"/>
          <w:szCs w:val="26"/>
        </w:rPr>
        <w:t>37.</w:t>
      </w:r>
      <w:r w:rsidRPr="00625FFC">
        <w:rPr>
          <w:rFonts w:ascii="Times New Roman" w:hAnsi="Times New Roman"/>
          <w:sz w:val="26"/>
          <w:szCs w:val="26"/>
        </w:rPr>
        <w:t xml:space="preserve"> La</w:t>
      </w:r>
      <w:r w:rsidRPr="00625FFC">
        <w:rPr>
          <w:rFonts w:ascii="Times New Roman" w:hAnsi="Times New Roman"/>
          <w:spacing w:val="-10"/>
          <w:sz w:val="26"/>
          <w:szCs w:val="26"/>
        </w:rPr>
        <w:t xml:space="preserve"> </w:t>
      </w:r>
      <w:r w:rsidRPr="00625FFC">
        <w:rPr>
          <w:rFonts w:ascii="Times New Roman" w:hAnsi="Times New Roman"/>
          <w:sz w:val="26"/>
          <w:szCs w:val="26"/>
        </w:rPr>
        <w:t>selectarea</w:t>
      </w:r>
      <w:r w:rsidRPr="00625FFC">
        <w:rPr>
          <w:rFonts w:ascii="Times New Roman" w:hAnsi="Times New Roman"/>
          <w:spacing w:val="-11"/>
          <w:sz w:val="26"/>
          <w:szCs w:val="26"/>
        </w:rPr>
        <w:t xml:space="preserve"> </w:t>
      </w:r>
      <w:r w:rsidRPr="00625FFC">
        <w:rPr>
          <w:rFonts w:ascii="Times New Roman" w:hAnsi="Times New Roman"/>
          <w:sz w:val="26"/>
          <w:szCs w:val="26"/>
        </w:rPr>
        <w:t>oricărui</w:t>
      </w:r>
      <w:r w:rsidRPr="00625FFC">
        <w:rPr>
          <w:rFonts w:ascii="Times New Roman" w:hAnsi="Times New Roman"/>
          <w:spacing w:val="-11"/>
          <w:sz w:val="26"/>
          <w:szCs w:val="26"/>
        </w:rPr>
        <w:t xml:space="preserve"> </w:t>
      </w:r>
      <w:r w:rsidRPr="00625FFC">
        <w:rPr>
          <w:rFonts w:ascii="Times New Roman" w:hAnsi="Times New Roman"/>
          <w:b/>
          <w:sz w:val="26"/>
          <w:szCs w:val="26"/>
        </w:rPr>
        <w:t>Tip</w:t>
      </w:r>
      <w:r w:rsidRPr="00625FFC">
        <w:rPr>
          <w:rFonts w:ascii="Times New Roman" w:hAnsi="Times New Roman"/>
          <w:b/>
          <w:spacing w:val="-10"/>
          <w:sz w:val="26"/>
          <w:szCs w:val="26"/>
        </w:rPr>
        <w:t xml:space="preserve"> </w:t>
      </w:r>
      <w:r w:rsidRPr="00625FFC">
        <w:rPr>
          <w:rFonts w:ascii="Times New Roman" w:hAnsi="Times New Roman"/>
          <w:b/>
          <w:sz w:val="26"/>
          <w:szCs w:val="26"/>
        </w:rPr>
        <w:t>document</w:t>
      </w:r>
      <w:r w:rsidRPr="00625FFC">
        <w:rPr>
          <w:rFonts w:ascii="Times New Roman" w:hAnsi="Times New Roman"/>
          <w:sz w:val="26"/>
          <w:szCs w:val="26"/>
        </w:rPr>
        <w:t>,</w:t>
      </w:r>
      <w:r w:rsidRPr="00625FFC">
        <w:rPr>
          <w:rFonts w:ascii="Times New Roman" w:hAnsi="Times New Roman"/>
          <w:spacing w:val="-9"/>
          <w:sz w:val="26"/>
          <w:szCs w:val="26"/>
        </w:rPr>
        <w:t xml:space="preserve"> </w:t>
      </w:r>
      <w:r w:rsidRPr="00625FFC">
        <w:rPr>
          <w:rFonts w:ascii="Times New Roman" w:hAnsi="Times New Roman"/>
          <w:sz w:val="26"/>
          <w:szCs w:val="26"/>
        </w:rPr>
        <w:t>butonul</w:t>
      </w:r>
      <w:r w:rsidRPr="00625FFC">
        <w:rPr>
          <w:rFonts w:ascii="Times New Roman" w:hAnsi="Times New Roman"/>
          <w:spacing w:val="-10"/>
          <w:sz w:val="26"/>
          <w:szCs w:val="26"/>
        </w:rPr>
        <w:t xml:space="preserve"> </w:t>
      </w:r>
      <w:r w:rsidRPr="00625FFC">
        <w:rPr>
          <w:rFonts w:ascii="Times New Roman" w:hAnsi="Times New Roman"/>
          <w:sz w:val="26"/>
          <w:szCs w:val="26"/>
        </w:rPr>
        <w:t>de</w:t>
      </w:r>
      <w:r w:rsidRPr="00625FFC">
        <w:rPr>
          <w:rFonts w:ascii="Times New Roman" w:hAnsi="Times New Roman"/>
          <w:spacing w:val="-11"/>
          <w:sz w:val="26"/>
          <w:szCs w:val="26"/>
        </w:rPr>
        <w:t xml:space="preserve"> </w:t>
      </w:r>
      <w:r w:rsidRPr="00625FFC">
        <w:rPr>
          <w:rFonts w:ascii="Times New Roman" w:hAnsi="Times New Roman"/>
          <w:sz w:val="26"/>
          <w:szCs w:val="26"/>
        </w:rPr>
        <w:t>atașare</w:t>
      </w:r>
      <w:r w:rsidRPr="00625FFC">
        <w:rPr>
          <w:rFonts w:ascii="Times New Roman" w:hAnsi="Times New Roman"/>
          <w:spacing w:val="-10"/>
          <w:sz w:val="26"/>
          <w:szCs w:val="26"/>
        </w:rPr>
        <w:t xml:space="preserve"> </w:t>
      </w:r>
      <w:r w:rsidRPr="00625FFC">
        <w:rPr>
          <w:rFonts w:ascii="Times New Roman" w:hAnsi="Times New Roman"/>
          <w:sz w:val="26"/>
          <w:szCs w:val="26"/>
        </w:rPr>
        <w:t>a</w:t>
      </w:r>
      <w:r w:rsidRPr="00625FFC">
        <w:rPr>
          <w:rFonts w:ascii="Times New Roman" w:hAnsi="Times New Roman"/>
          <w:spacing w:val="-11"/>
          <w:sz w:val="26"/>
          <w:szCs w:val="26"/>
        </w:rPr>
        <w:t xml:space="preserve"> </w:t>
      </w:r>
      <w:r w:rsidRPr="00625FFC">
        <w:rPr>
          <w:rFonts w:ascii="Times New Roman" w:hAnsi="Times New Roman"/>
          <w:sz w:val="26"/>
          <w:szCs w:val="26"/>
        </w:rPr>
        <w:t>fișierelor</w:t>
      </w:r>
      <w:r w:rsidRPr="00625FFC">
        <w:rPr>
          <w:rFonts w:ascii="Times New Roman" w:hAnsi="Times New Roman"/>
          <w:spacing w:val="-9"/>
          <w:sz w:val="26"/>
          <w:szCs w:val="26"/>
        </w:rPr>
        <w:t xml:space="preserve"> </w:t>
      </w:r>
      <w:r w:rsidRPr="00625FFC">
        <w:rPr>
          <w:rFonts w:ascii="Times New Roman" w:hAnsi="Times New Roman"/>
          <w:b/>
          <w:sz w:val="26"/>
          <w:szCs w:val="26"/>
        </w:rPr>
        <w:t>+Adaugă</w:t>
      </w:r>
      <w:r w:rsidRPr="00625FFC">
        <w:rPr>
          <w:rFonts w:ascii="Times New Roman" w:hAnsi="Times New Roman"/>
          <w:b/>
          <w:spacing w:val="-10"/>
          <w:sz w:val="26"/>
          <w:szCs w:val="26"/>
        </w:rPr>
        <w:t xml:space="preserve"> </w:t>
      </w:r>
      <w:r w:rsidRPr="00625FFC">
        <w:rPr>
          <w:rFonts w:ascii="Times New Roman" w:hAnsi="Times New Roman"/>
          <w:sz w:val="26"/>
          <w:szCs w:val="26"/>
        </w:rPr>
        <w:t>devine</w:t>
      </w:r>
      <w:r w:rsidRPr="00625FFC">
        <w:rPr>
          <w:rFonts w:ascii="Times New Roman" w:hAnsi="Times New Roman"/>
          <w:spacing w:val="-10"/>
          <w:sz w:val="26"/>
          <w:szCs w:val="26"/>
        </w:rPr>
        <w:t xml:space="preserve"> </w:t>
      </w:r>
      <w:r w:rsidRPr="00625FFC">
        <w:rPr>
          <w:rFonts w:ascii="Times New Roman" w:hAnsi="Times New Roman"/>
          <w:sz w:val="26"/>
          <w:szCs w:val="26"/>
        </w:rPr>
        <w:t>activ.</w:t>
      </w:r>
      <w:r w:rsidRPr="00625FFC">
        <w:rPr>
          <w:rFonts w:ascii="Times New Roman" w:hAnsi="Times New Roman"/>
          <w:spacing w:val="-9"/>
          <w:sz w:val="26"/>
          <w:szCs w:val="26"/>
        </w:rPr>
        <w:t xml:space="preserve"> </w:t>
      </w:r>
      <w:r w:rsidRPr="00625FFC">
        <w:rPr>
          <w:rFonts w:ascii="Times New Roman" w:hAnsi="Times New Roman"/>
          <w:sz w:val="26"/>
          <w:szCs w:val="26"/>
        </w:rPr>
        <w:t>Acum pot</w:t>
      </w:r>
      <w:r w:rsidRPr="00625FFC">
        <w:rPr>
          <w:rFonts w:ascii="Times New Roman" w:hAnsi="Times New Roman"/>
          <w:spacing w:val="-16"/>
          <w:sz w:val="26"/>
          <w:szCs w:val="26"/>
        </w:rPr>
        <w:t xml:space="preserve"> </w:t>
      </w:r>
      <w:r w:rsidRPr="00625FFC">
        <w:rPr>
          <w:rFonts w:ascii="Times New Roman" w:hAnsi="Times New Roman"/>
          <w:sz w:val="26"/>
          <w:szCs w:val="26"/>
        </w:rPr>
        <w:t>fi</w:t>
      </w:r>
      <w:r w:rsidRPr="00625FFC">
        <w:rPr>
          <w:rFonts w:ascii="Times New Roman" w:hAnsi="Times New Roman"/>
          <w:spacing w:val="-15"/>
          <w:sz w:val="26"/>
          <w:szCs w:val="26"/>
        </w:rPr>
        <w:t xml:space="preserve"> </w:t>
      </w:r>
      <w:r w:rsidRPr="00625FFC">
        <w:rPr>
          <w:rFonts w:ascii="Times New Roman" w:hAnsi="Times New Roman"/>
          <w:sz w:val="26"/>
          <w:szCs w:val="26"/>
        </w:rPr>
        <w:t>încărcate</w:t>
      </w:r>
      <w:r w:rsidRPr="00625FFC">
        <w:rPr>
          <w:rFonts w:ascii="Times New Roman" w:hAnsi="Times New Roman"/>
          <w:spacing w:val="-15"/>
          <w:sz w:val="26"/>
          <w:szCs w:val="26"/>
        </w:rPr>
        <w:t xml:space="preserve"> </w:t>
      </w:r>
      <w:r w:rsidRPr="00625FFC">
        <w:rPr>
          <w:rFonts w:ascii="Times New Roman" w:hAnsi="Times New Roman"/>
          <w:sz w:val="26"/>
          <w:szCs w:val="26"/>
        </w:rPr>
        <w:t>fișierele</w:t>
      </w:r>
      <w:r w:rsidRPr="00625FFC">
        <w:rPr>
          <w:rFonts w:ascii="Times New Roman" w:hAnsi="Times New Roman"/>
          <w:spacing w:val="-16"/>
          <w:sz w:val="26"/>
          <w:szCs w:val="26"/>
        </w:rPr>
        <w:t xml:space="preserve"> </w:t>
      </w:r>
      <w:r w:rsidRPr="00625FFC">
        <w:rPr>
          <w:rFonts w:ascii="Times New Roman" w:hAnsi="Times New Roman"/>
          <w:sz w:val="26"/>
          <w:szCs w:val="26"/>
        </w:rPr>
        <w:t>PDF.</w:t>
      </w:r>
    </w:p>
    <w:p w14:paraId="33E31932" w14:textId="200FC867" w:rsidR="00DE442D" w:rsidRDefault="00625FFC" w:rsidP="00625FFC">
      <w:pPr>
        <w:ind w:firstLine="567"/>
        <w:jc w:val="center"/>
        <w:rPr>
          <w:lang w:val="en-US"/>
        </w:rPr>
      </w:pPr>
      <w:r w:rsidRPr="00670749">
        <w:rPr>
          <w:noProof/>
          <w:sz w:val="20"/>
          <w:lang w:eastAsia="ro-RO"/>
        </w:rPr>
        <mc:AlternateContent>
          <mc:Choice Requires="wpg">
            <w:drawing>
              <wp:anchor distT="0" distB="0" distL="114300" distR="114300" simplePos="0" relativeHeight="251784192" behindDoc="1" locked="0" layoutInCell="1" allowOverlap="1" wp14:anchorId="4055DA21" wp14:editId="1887E951">
                <wp:simplePos x="0" y="0"/>
                <wp:positionH relativeFrom="page">
                  <wp:align>center</wp:align>
                </wp:positionH>
                <wp:positionV relativeFrom="paragraph">
                  <wp:posOffset>219853</wp:posOffset>
                </wp:positionV>
                <wp:extent cx="4087495" cy="3193415"/>
                <wp:effectExtent l="0" t="0" r="8255" b="6985"/>
                <wp:wrapTight wrapText="bothSides">
                  <wp:wrapPolygon edited="0">
                    <wp:start x="101" y="0"/>
                    <wp:lineTo x="0" y="21518"/>
                    <wp:lineTo x="21543" y="21518"/>
                    <wp:lineTo x="21543" y="0"/>
                    <wp:lineTo x="101" y="0"/>
                  </wp:wrapPolygon>
                </wp:wrapTight>
                <wp:docPr id="2084008161" name="Group 2084008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7495" cy="3193415"/>
                          <a:chOff x="0" y="0"/>
                          <a:chExt cx="3840479" cy="3778250"/>
                        </a:xfrm>
                      </wpg:grpSpPr>
                      <pic:pic xmlns:pic="http://schemas.openxmlformats.org/drawingml/2006/picture">
                        <pic:nvPicPr>
                          <pic:cNvPr id="1011181631" name="Image 148"/>
                          <pic:cNvPicPr/>
                        </pic:nvPicPr>
                        <pic:blipFill>
                          <a:blip r:embed="rId88" cstate="print"/>
                          <a:stretch>
                            <a:fillRect/>
                          </a:stretch>
                        </pic:blipFill>
                        <pic:spPr>
                          <a:xfrm>
                            <a:off x="0" y="0"/>
                            <a:ext cx="3840479" cy="3777995"/>
                          </a:xfrm>
                          <a:prstGeom prst="rect">
                            <a:avLst/>
                          </a:prstGeom>
                        </pic:spPr>
                      </pic:pic>
                      <wps:wsp>
                        <wps:cNvPr id="49542350" name="Graphic 149"/>
                        <wps:cNvSpPr/>
                        <wps:spPr>
                          <a:xfrm>
                            <a:off x="325753" y="2907879"/>
                            <a:ext cx="784860" cy="340360"/>
                          </a:xfrm>
                          <a:custGeom>
                            <a:avLst/>
                            <a:gdLst/>
                            <a:ahLst/>
                            <a:cxnLst/>
                            <a:rect l="l" t="t" r="r" b="b"/>
                            <a:pathLst>
                              <a:path w="784860" h="340360">
                                <a:moveTo>
                                  <a:pt x="0" y="56730"/>
                                </a:moveTo>
                                <a:lnTo>
                                  <a:pt x="4458" y="34648"/>
                                </a:lnTo>
                                <a:lnTo>
                                  <a:pt x="16616" y="16616"/>
                                </a:lnTo>
                                <a:lnTo>
                                  <a:pt x="34648" y="4458"/>
                                </a:lnTo>
                                <a:lnTo>
                                  <a:pt x="56730" y="0"/>
                                </a:lnTo>
                                <a:lnTo>
                                  <a:pt x="728129" y="0"/>
                                </a:lnTo>
                                <a:lnTo>
                                  <a:pt x="750211" y="4458"/>
                                </a:lnTo>
                                <a:lnTo>
                                  <a:pt x="768243" y="16616"/>
                                </a:lnTo>
                                <a:lnTo>
                                  <a:pt x="780401" y="34648"/>
                                </a:lnTo>
                                <a:lnTo>
                                  <a:pt x="784860" y="56730"/>
                                </a:lnTo>
                                <a:lnTo>
                                  <a:pt x="784860" y="283641"/>
                                </a:lnTo>
                                <a:lnTo>
                                  <a:pt x="780401" y="305716"/>
                                </a:lnTo>
                                <a:lnTo>
                                  <a:pt x="768243" y="323745"/>
                                </a:lnTo>
                                <a:lnTo>
                                  <a:pt x="750211" y="335901"/>
                                </a:lnTo>
                                <a:lnTo>
                                  <a:pt x="728129" y="340360"/>
                                </a:lnTo>
                                <a:lnTo>
                                  <a:pt x="56730" y="340360"/>
                                </a:lnTo>
                                <a:lnTo>
                                  <a:pt x="34648" y="335901"/>
                                </a:lnTo>
                                <a:lnTo>
                                  <a:pt x="16616" y="323745"/>
                                </a:lnTo>
                                <a:lnTo>
                                  <a:pt x="4458" y="305716"/>
                                </a:lnTo>
                                <a:lnTo>
                                  <a:pt x="0" y="283641"/>
                                </a:lnTo>
                                <a:lnTo>
                                  <a:pt x="0" y="56730"/>
                                </a:lnTo>
                                <a:close/>
                              </a:path>
                            </a:pathLst>
                          </a:custGeom>
                          <a:ln w="28575">
                            <a:solidFill>
                              <a:srgbClr val="FF0000"/>
                            </a:solidFill>
                            <a:prstDash val="solid"/>
                          </a:ln>
                        </wps:spPr>
                        <wps:bodyPr wrap="square" lIns="0" tIns="0" rIns="0" bIns="0" rtlCol="0">
                          <a:prstTxWarp prst="textNoShape">
                            <a:avLst/>
                          </a:prstTxWarp>
                          <a:noAutofit/>
                        </wps:bodyPr>
                      </wps:wsp>
                      <wps:wsp>
                        <wps:cNvPr id="1239135303" name="Graphic 150"/>
                        <wps:cNvSpPr/>
                        <wps:spPr>
                          <a:xfrm>
                            <a:off x="408303" y="1105113"/>
                            <a:ext cx="3003550" cy="340360"/>
                          </a:xfrm>
                          <a:custGeom>
                            <a:avLst/>
                            <a:gdLst/>
                            <a:ahLst/>
                            <a:cxnLst/>
                            <a:rect l="l" t="t" r="r" b="b"/>
                            <a:pathLst>
                              <a:path w="3003550" h="340360">
                                <a:moveTo>
                                  <a:pt x="0" y="56730"/>
                                </a:moveTo>
                                <a:lnTo>
                                  <a:pt x="4458" y="34648"/>
                                </a:lnTo>
                                <a:lnTo>
                                  <a:pt x="16616" y="16616"/>
                                </a:lnTo>
                                <a:lnTo>
                                  <a:pt x="34648" y="4458"/>
                                </a:lnTo>
                                <a:lnTo>
                                  <a:pt x="56730" y="0"/>
                                </a:lnTo>
                                <a:lnTo>
                                  <a:pt x="2946819" y="0"/>
                                </a:lnTo>
                                <a:lnTo>
                                  <a:pt x="2968901" y="4458"/>
                                </a:lnTo>
                                <a:lnTo>
                                  <a:pt x="2986933" y="16616"/>
                                </a:lnTo>
                                <a:lnTo>
                                  <a:pt x="2999091" y="34648"/>
                                </a:lnTo>
                                <a:lnTo>
                                  <a:pt x="3003550" y="56730"/>
                                </a:lnTo>
                                <a:lnTo>
                                  <a:pt x="3003550" y="283641"/>
                                </a:lnTo>
                                <a:lnTo>
                                  <a:pt x="2999091" y="305716"/>
                                </a:lnTo>
                                <a:lnTo>
                                  <a:pt x="2986933" y="323745"/>
                                </a:lnTo>
                                <a:lnTo>
                                  <a:pt x="2968901" y="335901"/>
                                </a:lnTo>
                                <a:lnTo>
                                  <a:pt x="2946819" y="340360"/>
                                </a:lnTo>
                                <a:lnTo>
                                  <a:pt x="56730" y="340360"/>
                                </a:lnTo>
                                <a:lnTo>
                                  <a:pt x="34648" y="335901"/>
                                </a:lnTo>
                                <a:lnTo>
                                  <a:pt x="16616" y="323745"/>
                                </a:lnTo>
                                <a:lnTo>
                                  <a:pt x="4458" y="305716"/>
                                </a:lnTo>
                                <a:lnTo>
                                  <a:pt x="0" y="283641"/>
                                </a:lnTo>
                                <a:lnTo>
                                  <a:pt x="0" y="56730"/>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3D988B6" id="Group 2084008161" o:spid="_x0000_s1026" style="position:absolute;margin-left:0;margin-top:17.3pt;width:321.85pt;height:251.45pt;z-index:-251532288;mso-position-horizontal:center;mso-position-horizontal-relative:page" coordsize="38404,37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">
                <v:shape id="Image 148" o:spid="_x0000_s1027" type="#_x0000_t75" style="position:absolute;width:38404;height:37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">
                  <v:imagedata r:id="rId89" o:title=""/>
                </v:shape>
                <v:shape id="Graphic 149" o:spid="_x0000_s1028" style="position:absolute;left:3257;top:29078;width:7849;height:3404;visibility:visible;mso-wrap-style:square;v-text-anchor:top" coordsize="7848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" path="m,56730l4458,34648,16616,16616,34648,4458,56730,,728129,r22082,4458l768243,16616r12158,18032l784860,56730r,226911l780401,305716r-12158,18029l750211,335901r-22082,4459l56730,340360,34648,335901,16616,323745,4458,305716,,283641,,56730xe" filled="f" strokecolor="red" strokeweight="2.25pt">
                  <v:path arrowok="t"/>
                </v:shape>
                <v:shape id="Graphic 150" o:spid="_x0000_s1029" style="position:absolute;left:4083;top:11051;width:30035;height:3403;visibility:visible;mso-wrap-style:square;v-text-anchor:top" coordsize="300355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" path="m,56730l4458,34648,16616,16616,34648,4458,56730,,2946819,r22082,4458l2986933,16616r12158,18032l3003550,56730r,226911l2999091,305716r-12158,18029l2968901,335901r-22082,4459l56730,340360,34648,335901,16616,323745,4458,305716,,283641,,56730xe" filled="f" strokecolor="red" strokeweight="2.25pt">
                  <v:path arrowok="t"/>
                </v:shape>
                <w10:wrap type="tight" anchorx="page"/>
              </v:group>
            </w:pict>
          </mc:Fallback>
        </mc:AlternateContent>
      </w:r>
    </w:p>
    <w:p w14:paraId="2744E9B6" w14:textId="76A481AD" w:rsidR="00625FFC" w:rsidRPr="00DE442D" w:rsidRDefault="00625FFC" w:rsidP="00DE442D">
      <w:pPr>
        <w:ind w:firstLine="567"/>
        <w:rPr>
          <w:lang w:val="en-US"/>
        </w:rPr>
        <w:sectPr w:rsidR="00625FFC" w:rsidRPr="00DE442D" w:rsidSect="00830758">
          <w:pgSz w:w="11910" w:h="16840"/>
          <w:pgMar w:top="900" w:right="708" w:bottom="880" w:left="1418" w:header="419" w:footer="693" w:gutter="0"/>
          <w:cols w:space="720"/>
        </w:sectPr>
      </w:pPr>
    </w:p>
    <w:p w14:paraId="1BC8E65E" w14:textId="562146B5" w:rsidR="008154CE" w:rsidRPr="00670749" w:rsidRDefault="008154CE" w:rsidP="00625FFC">
      <w:pPr>
        <w:rPr>
          <w:sz w:val="20"/>
        </w:rPr>
      </w:pPr>
    </w:p>
    <w:p w14:paraId="5EAD0BCC" w14:textId="37D4FC10" w:rsidR="007454C6" w:rsidRDefault="007454C6" w:rsidP="007454C6">
      <w:pPr>
        <w:widowControl w:val="0"/>
        <w:autoSpaceDE w:val="0"/>
        <w:autoSpaceDN w:val="0"/>
        <w:spacing w:line="276" w:lineRule="auto"/>
        <w:ind w:firstLine="567"/>
        <w:jc w:val="both"/>
        <w:rPr>
          <w:rFonts w:ascii="Times New Roman" w:hAnsi="Times New Roman"/>
          <w:sz w:val="26"/>
          <w:szCs w:val="26"/>
        </w:rPr>
      </w:pPr>
      <w:r w:rsidRPr="007454C6">
        <w:rPr>
          <w:rFonts w:ascii="Times New Roman" w:hAnsi="Times New Roman"/>
          <w:b/>
          <w:bCs/>
          <w:w w:val="90"/>
          <w:sz w:val="26"/>
          <w:szCs w:val="26"/>
        </w:rPr>
        <w:t>38.</w:t>
      </w:r>
      <w:r>
        <w:rPr>
          <w:rFonts w:ascii="Times New Roman" w:hAnsi="Times New Roman"/>
          <w:w w:val="90"/>
          <w:sz w:val="26"/>
          <w:szCs w:val="26"/>
        </w:rPr>
        <w:t xml:space="preserve"> </w:t>
      </w:r>
      <w:r w:rsidRPr="007454C6">
        <w:rPr>
          <w:rFonts w:ascii="Times New Roman" w:hAnsi="Times New Roman"/>
          <w:w w:val="90"/>
          <w:sz w:val="26"/>
          <w:szCs w:val="26"/>
        </w:rPr>
        <w:t>Corelarea</w:t>
      </w:r>
      <w:r w:rsidRPr="007454C6">
        <w:rPr>
          <w:rFonts w:ascii="Times New Roman" w:hAnsi="Times New Roman"/>
          <w:spacing w:val="4"/>
          <w:sz w:val="26"/>
          <w:szCs w:val="26"/>
        </w:rPr>
        <w:t xml:space="preserve"> </w:t>
      </w:r>
      <w:r w:rsidRPr="007454C6">
        <w:rPr>
          <w:rFonts w:ascii="Times New Roman" w:hAnsi="Times New Roman"/>
          <w:w w:val="90"/>
          <w:sz w:val="26"/>
          <w:szCs w:val="26"/>
        </w:rPr>
        <w:t>dintre</w:t>
      </w:r>
      <w:r w:rsidRPr="007454C6">
        <w:rPr>
          <w:rFonts w:ascii="Times New Roman" w:hAnsi="Times New Roman"/>
          <w:spacing w:val="2"/>
          <w:sz w:val="26"/>
          <w:szCs w:val="26"/>
        </w:rPr>
        <w:t xml:space="preserve"> </w:t>
      </w:r>
      <w:r w:rsidRPr="007454C6">
        <w:rPr>
          <w:rFonts w:ascii="Times New Roman" w:hAnsi="Times New Roman"/>
          <w:b/>
          <w:w w:val="90"/>
          <w:sz w:val="26"/>
          <w:szCs w:val="26"/>
        </w:rPr>
        <w:t>Tip</w:t>
      </w:r>
      <w:r w:rsidRPr="007454C6">
        <w:rPr>
          <w:rFonts w:ascii="Times New Roman" w:hAnsi="Times New Roman"/>
          <w:b/>
          <w:spacing w:val="4"/>
          <w:sz w:val="26"/>
          <w:szCs w:val="26"/>
        </w:rPr>
        <w:t xml:space="preserve"> </w:t>
      </w:r>
      <w:r w:rsidRPr="007454C6">
        <w:rPr>
          <w:rFonts w:ascii="Times New Roman" w:hAnsi="Times New Roman"/>
          <w:b/>
          <w:w w:val="90"/>
          <w:sz w:val="26"/>
          <w:szCs w:val="26"/>
        </w:rPr>
        <w:t>document</w:t>
      </w:r>
      <w:r w:rsidRPr="007454C6">
        <w:rPr>
          <w:rFonts w:ascii="Times New Roman" w:hAnsi="Times New Roman"/>
          <w:b/>
          <w:spacing w:val="4"/>
          <w:sz w:val="26"/>
          <w:szCs w:val="26"/>
        </w:rPr>
        <w:t xml:space="preserve"> </w:t>
      </w:r>
      <w:r w:rsidRPr="007454C6">
        <w:rPr>
          <w:rFonts w:ascii="Times New Roman" w:hAnsi="Times New Roman"/>
          <w:w w:val="90"/>
          <w:sz w:val="26"/>
          <w:szCs w:val="26"/>
        </w:rPr>
        <w:t>și</w:t>
      </w:r>
      <w:r w:rsidRPr="007454C6">
        <w:rPr>
          <w:rFonts w:ascii="Times New Roman" w:hAnsi="Times New Roman"/>
          <w:spacing w:val="4"/>
          <w:sz w:val="26"/>
          <w:szCs w:val="26"/>
        </w:rPr>
        <w:t xml:space="preserve"> </w:t>
      </w:r>
      <w:r w:rsidRPr="007454C6">
        <w:rPr>
          <w:rFonts w:ascii="Times New Roman" w:hAnsi="Times New Roman"/>
          <w:w w:val="90"/>
          <w:sz w:val="26"/>
          <w:szCs w:val="26"/>
        </w:rPr>
        <w:t>fișierul</w:t>
      </w:r>
      <w:r w:rsidRPr="007454C6">
        <w:rPr>
          <w:rFonts w:ascii="Times New Roman" w:hAnsi="Times New Roman"/>
          <w:spacing w:val="4"/>
          <w:sz w:val="26"/>
          <w:szCs w:val="26"/>
        </w:rPr>
        <w:t xml:space="preserve"> </w:t>
      </w:r>
      <w:r w:rsidRPr="007454C6">
        <w:rPr>
          <w:rFonts w:ascii="Times New Roman" w:hAnsi="Times New Roman"/>
          <w:w w:val="90"/>
          <w:sz w:val="26"/>
          <w:szCs w:val="26"/>
        </w:rPr>
        <w:t>atașat</w:t>
      </w:r>
      <w:r w:rsidRPr="007454C6">
        <w:rPr>
          <w:rFonts w:ascii="Times New Roman" w:hAnsi="Times New Roman"/>
          <w:spacing w:val="7"/>
          <w:sz w:val="26"/>
          <w:szCs w:val="26"/>
        </w:rPr>
        <w:t xml:space="preserve"> </w:t>
      </w:r>
      <w:r w:rsidRPr="007454C6">
        <w:rPr>
          <w:rFonts w:ascii="Times New Roman" w:hAnsi="Times New Roman"/>
          <w:w w:val="90"/>
          <w:sz w:val="26"/>
          <w:szCs w:val="26"/>
        </w:rPr>
        <w:t>se</w:t>
      </w:r>
      <w:r w:rsidRPr="007454C6">
        <w:rPr>
          <w:rFonts w:ascii="Times New Roman" w:hAnsi="Times New Roman"/>
          <w:spacing w:val="4"/>
          <w:sz w:val="26"/>
          <w:szCs w:val="26"/>
        </w:rPr>
        <w:t xml:space="preserve"> </w:t>
      </w:r>
      <w:r w:rsidRPr="007454C6">
        <w:rPr>
          <w:rFonts w:ascii="Times New Roman" w:hAnsi="Times New Roman"/>
          <w:w w:val="90"/>
          <w:sz w:val="26"/>
          <w:szCs w:val="26"/>
        </w:rPr>
        <w:t>regăsește</w:t>
      </w:r>
      <w:r w:rsidRPr="007454C6">
        <w:rPr>
          <w:rFonts w:ascii="Times New Roman" w:hAnsi="Times New Roman"/>
          <w:spacing w:val="3"/>
          <w:sz w:val="26"/>
          <w:szCs w:val="26"/>
        </w:rPr>
        <w:t xml:space="preserve"> </w:t>
      </w:r>
      <w:r w:rsidRPr="007454C6">
        <w:rPr>
          <w:rFonts w:ascii="Times New Roman" w:hAnsi="Times New Roman"/>
          <w:w w:val="90"/>
          <w:sz w:val="26"/>
          <w:szCs w:val="26"/>
        </w:rPr>
        <w:t>în</w:t>
      </w:r>
      <w:r w:rsidRPr="007454C6">
        <w:rPr>
          <w:rFonts w:ascii="Times New Roman" w:hAnsi="Times New Roman"/>
          <w:spacing w:val="2"/>
          <w:sz w:val="26"/>
          <w:szCs w:val="26"/>
        </w:rPr>
        <w:t xml:space="preserve"> </w:t>
      </w:r>
      <w:r w:rsidRPr="007454C6">
        <w:rPr>
          <w:rFonts w:ascii="Times New Roman" w:hAnsi="Times New Roman"/>
          <w:spacing w:val="-2"/>
          <w:w w:val="90"/>
          <w:sz w:val="26"/>
          <w:szCs w:val="26"/>
        </w:rPr>
        <w:t>tabel.</w:t>
      </w:r>
    </w:p>
    <w:p w14:paraId="03D350A9" w14:textId="77777777" w:rsidR="007454C6" w:rsidRDefault="007454C6" w:rsidP="007454C6">
      <w:pPr>
        <w:widowControl w:val="0"/>
        <w:autoSpaceDE w:val="0"/>
        <w:autoSpaceDN w:val="0"/>
        <w:spacing w:line="276" w:lineRule="auto"/>
        <w:ind w:firstLine="567"/>
        <w:jc w:val="both"/>
        <w:rPr>
          <w:rFonts w:ascii="Times New Roman" w:hAnsi="Times New Roman"/>
          <w:spacing w:val="-2"/>
          <w:sz w:val="26"/>
          <w:szCs w:val="26"/>
        </w:rPr>
      </w:pPr>
    </w:p>
    <w:p w14:paraId="50C52ED9" w14:textId="42174E74" w:rsidR="007454C6" w:rsidRDefault="007454C6" w:rsidP="007454C6">
      <w:pPr>
        <w:widowControl w:val="0"/>
        <w:autoSpaceDE w:val="0"/>
        <w:autoSpaceDN w:val="0"/>
        <w:spacing w:line="276" w:lineRule="auto"/>
        <w:ind w:firstLine="567"/>
        <w:jc w:val="both"/>
        <w:rPr>
          <w:rFonts w:ascii="Times New Roman" w:hAnsi="Times New Roman"/>
          <w:sz w:val="26"/>
          <w:szCs w:val="26"/>
        </w:rPr>
      </w:pPr>
      <w:r w:rsidRPr="007454C6">
        <w:rPr>
          <w:rFonts w:ascii="Times New Roman" w:hAnsi="Times New Roman"/>
          <w:b/>
          <w:bCs/>
          <w:spacing w:val="-2"/>
          <w:sz w:val="26"/>
          <w:szCs w:val="26"/>
        </w:rPr>
        <w:t>39.</w:t>
      </w:r>
      <w:r>
        <w:rPr>
          <w:rFonts w:ascii="Times New Roman" w:hAnsi="Times New Roman"/>
          <w:spacing w:val="-2"/>
          <w:sz w:val="26"/>
          <w:szCs w:val="26"/>
        </w:rPr>
        <w:t xml:space="preserve"> </w:t>
      </w:r>
      <w:r w:rsidRPr="007454C6">
        <w:rPr>
          <w:rFonts w:ascii="Times New Roman" w:hAnsi="Times New Roman"/>
          <w:spacing w:val="-2"/>
          <w:sz w:val="26"/>
          <w:szCs w:val="26"/>
        </w:rPr>
        <w:t>Fiecare</w:t>
      </w:r>
      <w:r w:rsidRPr="007454C6">
        <w:rPr>
          <w:rFonts w:ascii="Times New Roman" w:hAnsi="Times New Roman"/>
          <w:spacing w:val="-8"/>
          <w:sz w:val="26"/>
          <w:szCs w:val="26"/>
        </w:rPr>
        <w:t xml:space="preserve"> </w:t>
      </w:r>
      <w:r w:rsidRPr="007454C6">
        <w:rPr>
          <w:rFonts w:ascii="Times New Roman" w:hAnsi="Times New Roman"/>
          <w:spacing w:val="-2"/>
          <w:sz w:val="26"/>
          <w:szCs w:val="26"/>
        </w:rPr>
        <w:t>document</w:t>
      </w:r>
      <w:r w:rsidRPr="007454C6">
        <w:rPr>
          <w:rFonts w:ascii="Times New Roman" w:hAnsi="Times New Roman"/>
          <w:spacing w:val="-8"/>
          <w:sz w:val="26"/>
          <w:szCs w:val="26"/>
        </w:rPr>
        <w:t xml:space="preserve"> </w:t>
      </w:r>
      <w:r w:rsidRPr="007454C6">
        <w:rPr>
          <w:rFonts w:ascii="Times New Roman" w:hAnsi="Times New Roman"/>
          <w:spacing w:val="-2"/>
          <w:sz w:val="26"/>
          <w:szCs w:val="26"/>
        </w:rPr>
        <w:t>va</w:t>
      </w:r>
      <w:r w:rsidRPr="007454C6">
        <w:rPr>
          <w:rFonts w:ascii="Times New Roman" w:hAnsi="Times New Roman"/>
          <w:spacing w:val="-10"/>
          <w:sz w:val="26"/>
          <w:szCs w:val="26"/>
        </w:rPr>
        <w:t xml:space="preserve"> </w:t>
      </w:r>
      <w:r w:rsidRPr="007454C6">
        <w:rPr>
          <w:rFonts w:ascii="Times New Roman" w:hAnsi="Times New Roman"/>
          <w:spacing w:val="-2"/>
          <w:sz w:val="26"/>
          <w:szCs w:val="26"/>
        </w:rPr>
        <w:t>fi</w:t>
      </w:r>
      <w:r w:rsidRPr="007454C6">
        <w:rPr>
          <w:rFonts w:ascii="Times New Roman" w:hAnsi="Times New Roman"/>
          <w:spacing w:val="-11"/>
          <w:sz w:val="26"/>
          <w:szCs w:val="26"/>
        </w:rPr>
        <w:t xml:space="preserve"> </w:t>
      </w:r>
      <w:r w:rsidRPr="007454C6">
        <w:rPr>
          <w:rFonts w:ascii="Times New Roman" w:hAnsi="Times New Roman"/>
          <w:spacing w:val="-2"/>
          <w:sz w:val="26"/>
          <w:szCs w:val="26"/>
        </w:rPr>
        <w:t>denumit</w:t>
      </w:r>
      <w:r w:rsidRPr="007454C6">
        <w:rPr>
          <w:rFonts w:ascii="Times New Roman" w:hAnsi="Times New Roman"/>
          <w:spacing w:val="-8"/>
          <w:sz w:val="26"/>
          <w:szCs w:val="26"/>
        </w:rPr>
        <w:t xml:space="preserve"> </w:t>
      </w:r>
      <w:r w:rsidRPr="007454C6">
        <w:rPr>
          <w:rFonts w:ascii="Times New Roman" w:hAnsi="Times New Roman"/>
          <w:spacing w:val="-2"/>
          <w:sz w:val="26"/>
          <w:szCs w:val="26"/>
        </w:rPr>
        <w:t>în</w:t>
      </w:r>
      <w:r w:rsidRPr="007454C6">
        <w:rPr>
          <w:rFonts w:ascii="Times New Roman" w:hAnsi="Times New Roman"/>
          <w:spacing w:val="-10"/>
          <w:sz w:val="26"/>
          <w:szCs w:val="26"/>
        </w:rPr>
        <w:t xml:space="preserve"> </w:t>
      </w:r>
      <w:r w:rsidRPr="007454C6">
        <w:rPr>
          <w:rFonts w:ascii="Times New Roman" w:hAnsi="Times New Roman"/>
          <w:spacing w:val="-2"/>
          <w:sz w:val="26"/>
          <w:szCs w:val="26"/>
        </w:rPr>
        <w:t>strictă</w:t>
      </w:r>
      <w:r w:rsidRPr="007454C6">
        <w:rPr>
          <w:rFonts w:ascii="Times New Roman" w:hAnsi="Times New Roman"/>
          <w:spacing w:val="-10"/>
          <w:sz w:val="26"/>
          <w:szCs w:val="26"/>
        </w:rPr>
        <w:t xml:space="preserve"> </w:t>
      </w:r>
      <w:r w:rsidRPr="007454C6">
        <w:rPr>
          <w:rFonts w:ascii="Times New Roman" w:hAnsi="Times New Roman"/>
          <w:spacing w:val="-2"/>
          <w:sz w:val="26"/>
          <w:szCs w:val="26"/>
        </w:rPr>
        <w:t>conformitate</w:t>
      </w:r>
      <w:r w:rsidRPr="007454C6">
        <w:rPr>
          <w:rFonts w:ascii="Times New Roman" w:hAnsi="Times New Roman"/>
          <w:spacing w:val="-10"/>
          <w:sz w:val="26"/>
          <w:szCs w:val="26"/>
        </w:rPr>
        <w:t xml:space="preserve"> </w:t>
      </w:r>
      <w:r w:rsidRPr="007454C6">
        <w:rPr>
          <w:rFonts w:ascii="Times New Roman" w:hAnsi="Times New Roman"/>
          <w:spacing w:val="-2"/>
          <w:sz w:val="26"/>
          <w:szCs w:val="26"/>
        </w:rPr>
        <w:t>cu</w:t>
      </w:r>
      <w:r w:rsidRPr="007454C6">
        <w:rPr>
          <w:rFonts w:ascii="Times New Roman" w:hAnsi="Times New Roman"/>
          <w:spacing w:val="-13"/>
          <w:sz w:val="26"/>
          <w:szCs w:val="26"/>
        </w:rPr>
        <w:t xml:space="preserve"> </w:t>
      </w:r>
      <w:r w:rsidRPr="007454C6">
        <w:rPr>
          <w:rFonts w:ascii="Times New Roman" w:hAnsi="Times New Roman"/>
          <w:spacing w:val="-2"/>
          <w:sz w:val="26"/>
          <w:szCs w:val="26"/>
        </w:rPr>
        <w:t>Instrucțiunea,</w:t>
      </w:r>
      <w:r w:rsidRPr="007454C6">
        <w:rPr>
          <w:rFonts w:ascii="Times New Roman" w:hAnsi="Times New Roman"/>
          <w:spacing w:val="-9"/>
          <w:sz w:val="26"/>
          <w:szCs w:val="26"/>
        </w:rPr>
        <w:t xml:space="preserve"> </w:t>
      </w:r>
      <w:r w:rsidRPr="007454C6">
        <w:rPr>
          <w:rFonts w:ascii="Times New Roman" w:hAnsi="Times New Roman"/>
          <w:spacing w:val="-2"/>
          <w:sz w:val="26"/>
          <w:szCs w:val="26"/>
        </w:rPr>
        <w:t>conform</w:t>
      </w:r>
      <w:r w:rsidRPr="007454C6">
        <w:rPr>
          <w:rFonts w:ascii="Times New Roman" w:hAnsi="Times New Roman"/>
          <w:spacing w:val="-11"/>
          <w:sz w:val="26"/>
          <w:szCs w:val="26"/>
        </w:rPr>
        <w:t xml:space="preserve"> </w:t>
      </w:r>
      <w:r w:rsidRPr="007454C6">
        <w:rPr>
          <w:rFonts w:ascii="Times New Roman" w:hAnsi="Times New Roman"/>
          <w:spacing w:val="-2"/>
          <w:sz w:val="26"/>
          <w:szCs w:val="26"/>
        </w:rPr>
        <w:t xml:space="preserve">tabelului </w:t>
      </w:r>
      <w:r w:rsidRPr="007454C6">
        <w:rPr>
          <w:rFonts w:ascii="Times New Roman" w:hAnsi="Times New Roman"/>
          <w:sz w:val="26"/>
          <w:szCs w:val="26"/>
        </w:rPr>
        <w:t>de mai jos</w:t>
      </w:r>
      <w:r>
        <w:rPr>
          <w:rFonts w:ascii="Times New Roman" w:hAnsi="Times New Roman"/>
          <w:sz w:val="26"/>
          <w:szCs w:val="26"/>
        </w:rPr>
        <w:t>, iar o</w:t>
      </w:r>
      <w:r w:rsidRPr="007454C6">
        <w:rPr>
          <w:rFonts w:ascii="Times New Roman" w:hAnsi="Times New Roman"/>
          <w:sz w:val="26"/>
          <w:szCs w:val="26"/>
        </w:rPr>
        <w:t>rice abatere va duce la respingerea Cererii (dosarului) depus.</w:t>
      </w:r>
    </w:p>
    <w:p w14:paraId="3AA17DBF" w14:textId="77777777" w:rsidR="007454C6" w:rsidRPr="007454C6" w:rsidRDefault="007454C6" w:rsidP="007454C6">
      <w:pPr>
        <w:widowControl w:val="0"/>
        <w:autoSpaceDE w:val="0"/>
        <w:autoSpaceDN w:val="0"/>
        <w:spacing w:before="91"/>
        <w:jc w:val="both"/>
        <w:rPr>
          <w:rFonts w:ascii="Times New Roman" w:hAnsi="Times New Roman"/>
          <w:sz w:val="26"/>
          <w:szCs w:val="26"/>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5"/>
        <w:gridCol w:w="6660"/>
      </w:tblGrid>
      <w:tr w:rsidR="007454C6" w:rsidRPr="007454C6" w14:paraId="157A09AF" w14:textId="77777777" w:rsidTr="00836F6B">
        <w:trPr>
          <w:trHeight w:val="299"/>
          <w:jc w:val="center"/>
        </w:trPr>
        <w:tc>
          <w:tcPr>
            <w:tcW w:w="3115" w:type="dxa"/>
            <w:shd w:val="clear" w:color="auto" w:fill="D9D9D9" w:themeFill="background1" w:themeFillShade="D9"/>
          </w:tcPr>
          <w:p w14:paraId="37A326A8" w14:textId="77777777" w:rsidR="007454C6" w:rsidRPr="007454C6" w:rsidRDefault="007454C6" w:rsidP="000C2EDC">
            <w:pPr>
              <w:pStyle w:val="TableParagraph"/>
              <w:spacing w:before="24"/>
              <w:ind w:left="835"/>
              <w:rPr>
                <w:rFonts w:ascii="Times New Roman" w:hAnsi="Times New Roman" w:cs="Times New Roman"/>
                <w:b/>
                <w:sz w:val="26"/>
                <w:szCs w:val="26"/>
                <w:lang w:val="ro-MD"/>
              </w:rPr>
            </w:pPr>
            <w:r w:rsidRPr="007454C6">
              <w:rPr>
                <w:rFonts w:ascii="Times New Roman" w:hAnsi="Times New Roman" w:cs="Times New Roman"/>
                <w:b/>
                <w:sz w:val="26"/>
                <w:szCs w:val="26"/>
                <w:lang w:val="ro-MD"/>
              </w:rPr>
              <w:t xml:space="preserve">Tip </w:t>
            </w:r>
            <w:r w:rsidRPr="007454C6">
              <w:rPr>
                <w:rFonts w:ascii="Times New Roman" w:hAnsi="Times New Roman" w:cs="Times New Roman"/>
                <w:b/>
                <w:spacing w:val="-2"/>
                <w:sz w:val="26"/>
                <w:szCs w:val="26"/>
                <w:lang w:val="ro-MD"/>
              </w:rPr>
              <w:t>document</w:t>
            </w:r>
          </w:p>
        </w:tc>
        <w:tc>
          <w:tcPr>
            <w:tcW w:w="6660" w:type="dxa"/>
            <w:shd w:val="clear" w:color="auto" w:fill="D9D9D9" w:themeFill="background1" w:themeFillShade="D9"/>
          </w:tcPr>
          <w:p w14:paraId="090EBD1F" w14:textId="77777777" w:rsidR="007454C6" w:rsidRPr="007454C6" w:rsidRDefault="007454C6" w:rsidP="000C2EDC">
            <w:pPr>
              <w:pStyle w:val="TableParagraph"/>
              <w:spacing w:before="24"/>
              <w:ind w:left="10"/>
              <w:jc w:val="center"/>
              <w:rPr>
                <w:rFonts w:ascii="Times New Roman" w:hAnsi="Times New Roman" w:cs="Times New Roman"/>
                <w:b/>
                <w:sz w:val="26"/>
                <w:szCs w:val="26"/>
                <w:lang w:val="ro-MD"/>
              </w:rPr>
            </w:pPr>
            <w:r w:rsidRPr="007454C6">
              <w:rPr>
                <w:rFonts w:ascii="Times New Roman" w:hAnsi="Times New Roman" w:cs="Times New Roman"/>
                <w:b/>
                <w:sz w:val="26"/>
                <w:szCs w:val="26"/>
                <w:lang w:val="ro-MD"/>
              </w:rPr>
              <w:t>Denumire</w:t>
            </w:r>
            <w:r w:rsidRPr="007454C6">
              <w:rPr>
                <w:rFonts w:ascii="Times New Roman" w:hAnsi="Times New Roman" w:cs="Times New Roman"/>
                <w:b/>
                <w:spacing w:val="-8"/>
                <w:sz w:val="26"/>
                <w:szCs w:val="26"/>
                <w:lang w:val="ro-MD"/>
              </w:rPr>
              <w:t xml:space="preserve"> </w:t>
            </w:r>
            <w:r w:rsidRPr="007454C6">
              <w:rPr>
                <w:rFonts w:ascii="Times New Roman" w:hAnsi="Times New Roman" w:cs="Times New Roman"/>
                <w:b/>
                <w:sz w:val="26"/>
                <w:szCs w:val="26"/>
                <w:lang w:val="ro-MD"/>
              </w:rPr>
              <w:t>fișier</w:t>
            </w:r>
            <w:r w:rsidRPr="007454C6">
              <w:rPr>
                <w:rFonts w:ascii="Times New Roman" w:hAnsi="Times New Roman" w:cs="Times New Roman"/>
                <w:b/>
                <w:spacing w:val="-3"/>
                <w:sz w:val="26"/>
                <w:szCs w:val="26"/>
                <w:lang w:val="ro-MD"/>
              </w:rPr>
              <w:t xml:space="preserve"> </w:t>
            </w:r>
            <w:r w:rsidRPr="007454C6">
              <w:rPr>
                <w:rFonts w:ascii="Times New Roman" w:hAnsi="Times New Roman" w:cs="Times New Roman"/>
                <w:b/>
                <w:spacing w:val="-5"/>
                <w:sz w:val="26"/>
                <w:szCs w:val="26"/>
                <w:lang w:val="ro-MD"/>
              </w:rPr>
              <w:t>PDF</w:t>
            </w:r>
          </w:p>
        </w:tc>
      </w:tr>
      <w:tr w:rsidR="007454C6" w:rsidRPr="007454C6" w14:paraId="3B4B21C9" w14:textId="77777777" w:rsidTr="007454C6">
        <w:trPr>
          <w:trHeight w:val="575"/>
          <w:jc w:val="center"/>
        </w:trPr>
        <w:tc>
          <w:tcPr>
            <w:tcW w:w="3115" w:type="dxa"/>
          </w:tcPr>
          <w:p w14:paraId="05D233A1" w14:textId="72AB074C" w:rsidR="007454C6" w:rsidRPr="007454C6" w:rsidRDefault="007454C6" w:rsidP="007454C6">
            <w:pPr>
              <w:pStyle w:val="TableParagraph"/>
              <w:spacing w:before="163"/>
              <w:ind w:left="107"/>
              <w:rPr>
                <w:rFonts w:ascii="Times New Roman" w:hAnsi="Times New Roman" w:cs="Times New Roman"/>
                <w:sz w:val="26"/>
                <w:szCs w:val="26"/>
                <w:lang w:val="ro-MD"/>
              </w:rPr>
            </w:pPr>
            <w:r w:rsidRPr="007454C6">
              <w:rPr>
                <w:rFonts w:ascii="Times New Roman" w:hAnsi="Times New Roman" w:cs="Times New Roman"/>
                <w:w w:val="90"/>
                <w:sz w:val="26"/>
                <w:szCs w:val="26"/>
                <w:lang w:val="ro-MD"/>
              </w:rPr>
              <w:t>I.</w:t>
            </w:r>
            <w:r>
              <w:rPr>
                <w:rFonts w:ascii="Times New Roman" w:hAnsi="Times New Roman" w:cs="Times New Roman"/>
                <w:w w:val="90"/>
                <w:sz w:val="26"/>
                <w:szCs w:val="26"/>
                <w:lang w:val="ro-MD"/>
              </w:rPr>
              <w:t xml:space="preserve"> </w:t>
            </w:r>
            <w:r w:rsidRPr="007454C6">
              <w:rPr>
                <w:rFonts w:ascii="Times New Roman" w:hAnsi="Times New Roman" w:cs="Times New Roman"/>
                <w:w w:val="90"/>
                <w:sz w:val="26"/>
                <w:szCs w:val="26"/>
                <w:lang w:val="ro-MD"/>
              </w:rPr>
              <w:t>Documentația</w:t>
            </w:r>
            <w:r w:rsidRPr="007454C6">
              <w:rPr>
                <w:rFonts w:ascii="Times New Roman" w:hAnsi="Times New Roman" w:cs="Times New Roman"/>
                <w:spacing w:val="-1"/>
                <w:w w:val="90"/>
                <w:sz w:val="26"/>
                <w:szCs w:val="26"/>
                <w:lang w:val="ro-MD"/>
              </w:rPr>
              <w:t xml:space="preserve"> </w:t>
            </w:r>
            <w:r w:rsidRPr="007454C6">
              <w:rPr>
                <w:rFonts w:ascii="Times New Roman" w:hAnsi="Times New Roman" w:cs="Times New Roman"/>
                <w:spacing w:val="-2"/>
                <w:sz w:val="26"/>
                <w:szCs w:val="26"/>
                <w:lang w:val="ro-MD"/>
              </w:rPr>
              <w:t>administrativă</w:t>
            </w:r>
          </w:p>
        </w:tc>
        <w:tc>
          <w:tcPr>
            <w:tcW w:w="6660" w:type="dxa"/>
          </w:tcPr>
          <w:p w14:paraId="33194CA7" w14:textId="4C317D00" w:rsidR="007454C6" w:rsidRDefault="007454C6" w:rsidP="00836F6B">
            <w:pPr>
              <w:pStyle w:val="TableParagraph"/>
              <w:spacing w:before="2"/>
              <w:ind w:left="105" w:right="141"/>
              <w:jc w:val="both"/>
              <w:rPr>
                <w:rFonts w:ascii="Times New Roman" w:hAnsi="Times New Roman" w:cs="Times New Roman"/>
                <w:sz w:val="26"/>
                <w:szCs w:val="26"/>
                <w:lang w:val="ro-MD"/>
              </w:rPr>
            </w:pPr>
            <w:r w:rsidRPr="00836F6B">
              <w:rPr>
                <w:rFonts w:ascii="Times New Roman" w:hAnsi="Times New Roman" w:cs="Times New Roman"/>
                <w:b/>
                <w:bCs/>
                <w:sz w:val="26"/>
                <w:szCs w:val="26"/>
                <w:lang w:val="ro-MD"/>
              </w:rPr>
              <w:t>Cerere de publicare.pdf</w:t>
            </w:r>
            <w:r w:rsidR="009226BD">
              <w:rPr>
                <w:rFonts w:ascii="Times New Roman" w:hAnsi="Times New Roman" w:cs="Times New Roman"/>
                <w:sz w:val="26"/>
                <w:szCs w:val="26"/>
                <w:lang w:val="ro-MD"/>
              </w:rPr>
              <w:t xml:space="preserve"> (</w:t>
            </w:r>
            <w:r w:rsidR="009226BD" w:rsidRPr="00836F6B">
              <w:rPr>
                <w:rFonts w:ascii="Times New Roman" w:hAnsi="Times New Roman" w:cs="Times New Roman"/>
                <w:i/>
                <w:iCs/>
                <w:sz w:val="26"/>
                <w:szCs w:val="26"/>
                <w:lang w:val="ro-MD"/>
              </w:rPr>
              <w:t>Se vor publica obligatoriu Declarația de Conformitate și Certificatul CE</w:t>
            </w:r>
            <w:r w:rsidR="00836F6B" w:rsidRPr="00836F6B">
              <w:rPr>
                <w:rFonts w:ascii="Times New Roman" w:hAnsi="Times New Roman" w:cs="Times New Roman"/>
                <w:i/>
                <w:iCs/>
                <w:sz w:val="26"/>
                <w:szCs w:val="26"/>
                <w:lang w:val="ro-MD"/>
              </w:rPr>
              <w:t>, iar celelate</w:t>
            </w:r>
            <w:r w:rsidR="009226BD" w:rsidRPr="00836F6B">
              <w:rPr>
                <w:rFonts w:ascii="Times New Roman" w:hAnsi="Times New Roman" w:cs="Times New Roman"/>
                <w:i/>
                <w:iCs/>
                <w:sz w:val="26"/>
                <w:szCs w:val="26"/>
                <w:lang w:val="ro-MD"/>
              </w:rPr>
              <w:t xml:space="preserve"> acte</w:t>
            </w:r>
            <w:r w:rsidR="00836F6B" w:rsidRPr="00836F6B">
              <w:rPr>
                <w:rFonts w:ascii="Times New Roman" w:hAnsi="Times New Roman" w:cs="Times New Roman"/>
                <w:i/>
                <w:iCs/>
                <w:sz w:val="26"/>
                <w:szCs w:val="26"/>
                <w:lang w:val="ro-MD"/>
              </w:rPr>
              <w:t>,</w:t>
            </w:r>
            <w:r w:rsidR="009226BD" w:rsidRPr="00836F6B">
              <w:rPr>
                <w:rFonts w:ascii="Times New Roman" w:hAnsi="Times New Roman" w:cs="Times New Roman"/>
                <w:i/>
                <w:iCs/>
                <w:sz w:val="26"/>
                <w:szCs w:val="26"/>
                <w:lang w:val="ro-MD"/>
              </w:rPr>
              <w:t xml:space="preserve"> la solicitarea Reprezentantului Autorizat în baza Cererii</w:t>
            </w:r>
            <w:r w:rsidR="00836F6B" w:rsidRPr="00836F6B">
              <w:rPr>
                <w:rFonts w:ascii="Times New Roman" w:hAnsi="Times New Roman" w:cs="Times New Roman"/>
                <w:i/>
                <w:iCs/>
                <w:sz w:val="26"/>
                <w:szCs w:val="26"/>
                <w:lang w:val="ro-MD"/>
              </w:rPr>
              <w:t xml:space="preserve"> prevăzute la </w:t>
            </w:r>
            <w:r w:rsidR="00836F6B">
              <w:rPr>
                <w:rFonts w:ascii="Times New Roman" w:hAnsi="Times New Roman" w:cs="Times New Roman"/>
                <w:i/>
                <w:iCs/>
                <w:sz w:val="26"/>
                <w:szCs w:val="26"/>
                <w:lang w:val="ro-MD"/>
              </w:rPr>
              <w:t>a</w:t>
            </w:r>
            <w:r w:rsidR="009226BD" w:rsidRPr="00836F6B">
              <w:rPr>
                <w:rFonts w:ascii="Times New Roman" w:hAnsi="Times New Roman" w:cs="Times New Roman"/>
                <w:i/>
                <w:iCs/>
                <w:sz w:val="26"/>
                <w:szCs w:val="26"/>
                <w:lang w:val="ro-MD"/>
              </w:rPr>
              <w:t>nexa 2</w:t>
            </w:r>
            <w:r w:rsidR="00836F6B" w:rsidRPr="00836F6B">
              <w:rPr>
                <w:rFonts w:ascii="Times New Roman" w:hAnsi="Times New Roman" w:cs="Times New Roman"/>
                <w:i/>
                <w:iCs/>
                <w:sz w:val="26"/>
                <w:szCs w:val="26"/>
                <w:lang w:val="ro-MD"/>
              </w:rPr>
              <w:t xml:space="preserve"> din</w:t>
            </w:r>
            <w:r w:rsidR="00836F6B">
              <w:rPr>
                <w:rFonts w:ascii="Times New Roman" w:hAnsi="Times New Roman" w:cs="Times New Roman"/>
                <w:i/>
                <w:iCs/>
                <w:sz w:val="26"/>
                <w:szCs w:val="26"/>
                <w:lang w:val="ro-MD"/>
              </w:rPr>
              <w:t xml:space="preserve"> prezenta</w:t>
            </w:r>
            <w:r w:rsidR="00836F6B" w:rsidRPr="00836F6B">
              <w:rPr>
                <w:rFonts w:ascii="Times New Roman" w:hAnsi="Times New Roman" w:cs="Times New Roman"/>
                <w:i/>
                <w:iCs/>
                <w:sz w:val="26"/>
                <w:szCs w:val="26"/>
                <w:lang w:val="ro-MD"/>
              </w:rPr>
              <w:t xml:space="preserve"> Instrucțiune</w:t>
            </w:r>
            <w:r w:rsidR="009226BD" w:rsidRPr="00836F6B">
              <w:rPr>
                <w:rFonts w:ascii="Times New Roman" w:hAnsi="Times New Roman" w:cs="Times New Roman"/>
                <w:i/>
                <w:iCs/>
                <w:sz w:val="26"/>
                <w:szCs w:val="26"/>
                <w:lang w:val="ro-MD"/>
              </w:rPr>
              <w:t>. Materialele publicitare și de promovare nu vor fi publicate</w:t>
            </w:r>
            <w:r w:rsidR="00836F6B">
              <w:rPr>
                <w:rFonts w:ascii="Times New Roman" w:hAnsi="Times New Roman" w:cs="Times New Roman"/>
                <w:sz w:val="26"/>
                <w:szCs w:val="26"/>
                <w:lang w:val="ro-MD"/>
              </w:rPr>
              <w:t>)</w:t>
            </w:r>
            <w:r w:rsidR="009226BD" w:rsidRPr="009226BD">
              <w:rPr>
                <w:rFonts w:ascii="Times New Roman" w:hAnsi="Times New Roman" w:cs="Times New Roman"/>
                <w:sz w:val="26"/>
                <w:szCs w:val="26"/>
                <w:lang w:val="ro-MD"/>
              </w:rPr>
              <w:t>.</w:t>
            </w:r>
            <w:r w:rsidR="009226BD">
              <w:rPr>
                <w:rFonts w:ascii="Times New Roman" w:hAnsi="Times New Roman" w:cs="Times New Roman"/>
                <w:sz w:val="26"/>
                <w:szCs w:val="26"/>
                <w:lang w:val="ro-MD"/>
              </w:rPr>
              <w:t xml:space="preserve"> </w:t>
            </w:r>
          </w:p>
          <w:p w14:paraId="6C134BAD" w14:textId="0601D231" w:rsidR="007454C6" w:rsidRPr="007454C6" w:rsidRDefault="007454C6" w:rsidP="00836F6B">
            <w:pPr>
              <w:pStyle w:val="TableParagraph"/>
              <w:spacing w:before="2"/>
              <w:ind w:left="105" w:right="141"/>
              <w:jc w:val="both"/>
              <w:rPr>
                <w:rFonts w:ascii="Times New Roman" w:hAnsi="Times New Roman" w:cs="Times New Roman"/>
                <w:sz w:val="26"/>
                <w:szCs w:val="26"/>
                <w:lang w:val="ro-MD"/>
              </w:rPr>
            </w:pPr>
            <w:r w:rsidRPr="00836F6B">
              <w:rPr>
                <w:rFonts w:ascii="Times New Roman" w:hAnsi="Times New Roman" w:cs="Times New Roman"/>
                <w:b/>
                <w:bCs/>
                <w:sz w:val="26"/>
                <w:szCs w:val="26"/>
                <w:lang w:val="ro-MD"/>
              </w:rPr>
              <w:t>Lista</w:t>
            </w:r>
            <w:r w:rsidRPr="00836F6B">
              <w:rPr>
                <w:rFonts w:ascii="Times New Roman" w:hAnsi="Times New Roman" w:cs="Times New Roman"/>
                <w:b/>
                <w:bCs/>
                <w:spacing w:val="-14"/>
                <w:sz w:val="26"/>
                <w:szCs w:val="26"/>
                <w:lang w:val="ro-MD"/>
              </w:rPr>
              <w:t xml:space="preserve"> </w:t>
            </w:r>
            <w:r w:rsidRPr="00836F6B">
              <w:rPr>
                <w:rFonts w:ascii="Times New Roman" w:hAnsi="Times New Roman" w:cs="Times New Roman"/>
                <w:b/>
                <w:bCs/>
                <w:sz w:val="26"/>
                <w:szCs w:val="26"/>
                <w:lang w:val="ro-MD"/>
              </w:rPr>
              <w:t>DM</w:t>
            </w:r>
            <w:r w:rsidRPr="00836F6B">
              <w:rPr>
                <w:rFonts w:ascii="Times New Roman" w:hAnsi="Times New Roman" w:cs="Times New Roman"/>
                <w:b/>
                <w:bCs/>
                <w:spacing w:val="-14"/>
                <w:sz w:val="26"/>
                <w:szCs w:val="26"/>
                <w:lang w:val="ro-MD"/>
              </w:rPr>
              <w:t xml:space="preserve"> </w:t>
            </w:r>
            <w:r w:rsidRPr="00836F6B">
              <w:rPr>
                <w:rFonts w:ascii="Times New Roman" w:hAnsi="Times New Roman" w:cs="Times New Roman"/>
                <w:b/>
                <w:bCs/>
                <w:sz w:val="26"/>
                <w:szCs w:val="26"/>
                <w:lang w:val="ro-MD"/>
              </w:rPr>
              <w:t>reinregistrare.pdf</w:t>
            </w:r>
            <w:r w:rsidR="00836F6B">
              <w:rPr>
                <w:rFonts w:ascii="Times New Roman" w:hAnsi="Times New Roman" w:cs="Times New Roman"/>
                <w:sz w:val="26"/>
                <w:szCs w:val="26"/>
                <w:lang w:val="ro-MD"/>
              </w:rPr>
              <w:t xml:space="preserve"> (</w:t>
            </w:r>
            <w:r w:rsidR="00836F6B" w:rsidRPr="00836F6B">
              <w:rPr>
                <w:rFonts w:ascii="Times New Roman" w:hAnsi="Times New Roman" w:cs="Times New Roman"/>
                <w:i/>
                <w:iCs/>
                <w:sz w:val="26"/>
                <w:szCs w:val="26"/>
                <w:lang w:val="ro-MD"/>
              </w:rPr>
              <w:t>dacă dispozitivele medicale sunt depuse spre re-înregistrare, se va completa Anexa 3 din prezenta Instrucțiune</w:t>
            </w:r>
            <w:r w:rsidR="00836F6B">
              <w:rPr>
                <w:rFonts w:ascii="Times New Roman" w:hAnsi="Times New Roman" w:cs="Times New Roman"/>
                <w:sz w:val="26"/>
                <w:szCs w:val="26"/>
                <w:lang w:val="ro-MD"/>
              </w:rPr>
              <w:t>).</w:t>
            </w:r>
          </w:p>
        </w:tc>
      </w:tr>
      <w:tr w:rsidR="007454C6" w:rsidRPr="007454C6" w14:paraId="3C7C27DB" w14:textId="77777777" w:rsidTr="007454C6">
        <w:trPr>
          <w:trHeight w:val="506"/>
          <w:jc w:val="center"/>
        </w:trPr>
        <w:tc>
          <w:tcPr>
            <w:tcW w:w="3115" w:type="dxa"/>
          </w:tcPr>
          <w:p w14:paraId="4C5BF243" w14:textId="01FC1A61" w:rsidR="007454C6" w:rsidRPr="007454C6" w:rsidRDefault="007454C6" w:rsidP="007454C6">
            <w:pPr>
              <w:pStyle w:val="TableParagraph"/>
              <w:spacing w:line="254" w:lineRule="exact"/>
              <w:ind w:left="107"/>
              <w:rPr>
                <w:rFonts w:ascii="Times New Roman" w:hAnsi="Times New Roman" w:cs="Times New Roman"/>
                <w:spacing w:val="-10"/>
                <w:sz w:val="26"/>
                <w:szCs w:val="26"/>
                <w:lang w:val="ro-MD"/>
              </w:rPr>
            </w:pPr>
            <w:r w:rsidRPr="007454C6">
              <w:rPr>
                <w:rFonts w:ascii="Times New Roman" w:hAnsi="Times New Roman" w:cs="Times New Roman"/>
                <w:spacing w:val="-6"/>
                <w:sz w:val="26"/>
                <w:szCs w:val="26"/>
                <w:lang w:val="ro-MD"/>
              </w:rPr>
              <w:t>I.2</w:t>
            </w:r>
            <w:r w:rsidRPr="007454C6">
              <w:rPr>
                <w:rFonts w:ascii="Times New Roman" w:hAnsi="Times New Roman" w:cs="Times New Roman"/>
                <w:spacing w:val="-10"/>
                <w:sz w:val="26"/>
                <w:szCs w:val="26"/>
                <w:lang w:val="ro-MD"/>
              </w:rPr>
              <w:t xml:space="preserve"> </w:t>
            </w:r>
            <w:r w:rsidRPr="007454C6">
              <w:rPr>
                <w:rFonts w:ascii="Times New Roman" w:hAnsi="Times New Roman" w:cs="Times New Roman"/>
                <w:spacing w:val="-6"/>
                <w:sz w:val="26"/>
                <w:szCs w:val="26"/>
                <w:lang w:val="ro-MD"/>
              </w:rPr>
              <w:t>Declarația</w:t>
            </w:r>
            <w:r w:rsidRPr="007454C6">
              <w:rPr>
                <w:rFonts w:ascii="Times New Roman" w:hAnsi="Times New Roman" w:cs="Times New Roman"/>
                <w:spacing w:val="-9"/>
                <w:sz w:val="26"/>
                <w:szCs w:val="26"/>
                <w:lang w:val="ro-MD"/>
              </w:rPr>
              <w:t xml:space="preserve"> </w:t>
            </w:r>
            <w:r w:rsidRPr="007454C6">
              <w:rPr>
                <w:rFonts w:ascii="Times New Roman" w:hAnsi="Times New Roman" w:cs="Times New Roman"/>
                <w:spacing w:val="-6"/>
                <w:sz w:val="26"/>
                <w:szCs w:val="26"/>
                <w:lang w:val="ro-MD"/>
              </w:rPr>
              <w:t>de</w:t>
            </w:r>
            <w:r w:rsidRPr="007454C6">
              <w:rPr>
                <w:rFonts w:ascii="Times New Roman" w:hAnsi="Times New Roman" w:cs="Times New Roman"/>
                <w:spacing w:val="-9"/>
                <w:sz w:val="26"/>
                <w:szCs w:val="26"/>
                <w:lang w:val="ro-MD"/>
              </w:rPr>
              <w:t xml:space="preserve"> </w:t>
            </w:r>
            <w:r w:rsidRPr="007454C6">
              <w:rPr>
                <w:rFonts w:ascii="Times New Roman" w:hAnsi="Times New Roman" w:cs="Times New Roman"/>
                <w:spacing w:val="-6"/>
                <w:sz w:val="26"/>
                <w:szCs w:val="26"/>
                <w:lang w:val="ro-MD"/>
              </w:rPr>
              <w:t>conformitate CE</w:t>
            </w:r>
          </w:p>
        </w:tc>
        <w:tc>
          <w:tcPr>
            <w:tcW w:w="6660" w:type="dxa"/>
          </w:tcPr>
          <w:p w14:paraId="7E69D0CC" w14:textId="0EE94ADD" w:rsidR="007454C6" w:rsidRPr="007454C6" w:rsidRDefault="007454C6" w:rsidP="00836F6B">
            <w:pPr>
              <w:pStyle w:val="TableParagraph"/>
              <w:spacing w:before="127"/>
              <w:ind w:left="105" w:right="141"/>
              <w:jc w:val="both"/>
              <w:rPr>
                <w:rFonts w:ascii="Times New Roman" w:hAnsi="Times New Roman" w:cs="Times New Roman"/>
                <w:sz w:val="26"/>
                <w:szCs w:val="26"/>
                <w:lang w:val="ro-MD"/>
              </w:rPr>
            </w:pPr>
            <w:r w:rsidRPr="00836F6B">
              <w:rPr>
                <w:rFonts w:ascii="Times New Roman" w:hAnsi="Times New Roman" w:cs="Times New Roman"/>
                <w:b/>
                <w:bCs/>
                <w:spacing w:val="-8"/>
                <w:sz w:val="26"/>
                <w:szCs w:val="26"/>
                <w:lang w:val="ro-MD"/>
              </w:rPr>
              <w:t>Declarația</w:t>
            </w:r>
            <w:r w:rsidRPr="00836F6B">
              <w:rPr>
                <w:rFonts w:ascii="Times New Roman" w:hAnsi="Times New Roman" w:cs="Times New Roman"/>
                <w:b/>
                <w:bCs/>
                <w:spacing w:val="3"/>
                <w:sz w:val="26"/>
                <w:szCs w:val="26"/>
                <w:lang w:val="ro-MD"/>
              </w:rPr>
              <w:t xml:space="preserve"> </w:t>
            </w:r>
            <w:r w:rsidRPr="00836F6B">
              <w:rPr>
                <w:rFonts w:ascii="Times New Roman" w:hAnsi="Times New Roman" w:cs="Times New Roman"/>
                <w:b/>
                <w:bCs/>
                <w:spacing w:val="-8"/>
                <w:sz w:val="26"/>
                <w:szCs w:val="26"/>
                <w:lang w:val="ro-MD"/>
              </w:rPr>
              <w:t>de</w:t>
            </w:r>
            <w:r w:rsidRPr="00836F6B">
              <w:rPr>
                <w:rFonts w:ascii="Times New Roman" w:hAnsi="Times New Roman" w:cs="Times New Roman"/>
                <w:b/>
                <w:bCs/>
                <w:spacing w:val="2"/>
                <w:sz w:val="26"/>
                <w:szCs w:val="26"/>
                <w:lang w:val="ro-MD"/>
              </w:rPr>
              <w:t xml:space="preserve"> </w:t>
            </w:r>
            <w:r w:rsidRPr="00836F6B">
              <w:rPr>
                <w:rFonts w:ascii="Times New Roman" w:hAnsi="Times New Roman" w:cs="Times New Roman"/>
                <w:b/>
                <w:bCs/>
                <w:spacing w:val="-8"/>
                <w:sz w:val="26"/>
                <w:szCs w:val="26"/>
                <w:lang w:val="ro-MD"/>
              </w:rPr>
              <w:t>conformitate</w:t>
            </w:r>
            <w:r w:rsidRPr="00836F6B">
              <w:rPr>
                <w:rFonts w:ascii="Times New Roman" w:hAnsi="Times New Roman" w:cs="Times New Roman"/>
                <w:b/>
                <w:bCs/>
                <w:spacing w:val="4"/>
                <w:sz w:val="26"/>
                <w:szCs w:val="26"/>
                <w:lang w:val="ro-MD"/>
              </w:rPr>
              <w:t xml:space="preserve"> </w:t>
            </w:r>
            <w:r w:rsidRPr="00836F6B">
              <w:rPr>
                <w:rFonts w:ascii="Times New Roman" w:hAnsi="Times New Roman" w:cs="Times New Roman"/>
                <w:b/>
                <w:bCs/>
                <w:spacing w:val="-8"/>
                <w:sz w:val="26"/>
                <w:szCs w:val="26"/>
                <w:lang w:val="ro-MD"/>
              </w:rPr>
              <w:t>CE.pdf</w:t>
            </w:r>
            <w:r w:rsidR="00836F6B">
              <w:rPr>
                <w:rFonts w:ascii="Times New Roman" w:hAnsi="Times New Roman" w:cs="Times New Roman"/>
                <w:sz w:val="26"/>
                <w:szCs w:val="26"/>
                <w:lang w:val="ro-MD"/>
              </w:rPr>
              <w:t xml:space="preserve"> (</w:t>
            </w:r>
            <w:r w:rsidR="00836F6B" w:rsidRPr="00836F6B">
              <w:rPr>
                <w:rFonts w:ascii="Times New Roman" w:hAnsi="Times New Roman" w:cs="Times New Roman"/>
                <w:i/>
                <w:iCs/>
                <w:sz w:val="26"/>
                <w:szCs w:val="26"/>
                <w:lang w:val="ro-MD"/>
              </w:rPr>
              <w:t>Declarația de Conformitate UE (MDR 745/2017); Declarația de Conformitate CE (MDD 93/42/EEC). Daca sunt mai multe Declarații, suplimentar, se adaugă contor 01, 02, 03 (exemplu: Declaratia de conformitate UE 01.pdf, Declaratia de conformitate UE 02.pdf). Se va prezenta Declarația de Conformitate doar pentru dispozitive medicale ce urmează a fi înregistrate. Se interzice prezentarea multiplelor Declarații de Conformitate nerelevante</w:t>
            </w:r>
            <w:r w:rsidR="00836F6B">
              <w:rPr>
                <w:rFonts w:ascii="Times New Roman" w:hAnsi="Times New Roman" w:cs="Times New Roman"/>
                <w:sz w:val="26"/>
                <w:szCs w:val="26"/>
                <w:lang w:val="ro-MD"/>
              </w:rPr>
              <w:t>).</w:t>
            </w:r>
          </w:p>
        </w:tc>
      </w:tr>
      <w:tr w:rsidR="007454C6" w:rsidRPr="007454C6" w14:paraId="17553C3D" w14:textId="77777777" w:rsidTr="007454C6">
        <w:trPr>
          <w:trHeight w:val="1080"/>
          <w:jc w:val="center"/>
        </w:trPr>
        <w:tc>
          <w:tcPr>
            <w:tcW w:w="3115" w:type="dxa"/>
          </w:tcPr>
          <w:p w14:paraId="0211DF3E" w14:textId="77777777" w:rsidR="007454C6" w:rsidRPr="007454C6" w:rsidRDefault="007454C6" w:rsidP="000C2EDC">
            <w:pPr>
              <w:pStyle w:val="TableParagraph"/>
              <w:spacing w:before="160"/>
              <w:rPr>
                <w:rFonts w:ascii="Times New Roman" w:hAnsi="Times New Roman" w:cs="Times New Roman"/>
                <w:sz w:val="26"/>
                <w:szCs w:val="26"/>
                <w:lang w:val="ro-MD"/>
              </w:rPr>
            </w:pPr>
          </w:p>
          <w:p w14:paraId="02AE0978" w14:textId="77777777" w:rsidR="007454C6" w:rsidRPr="007454C6" w:rsidRDefault="007454C6" w:rsidP="000C2EDC">
            <w:pPr>
              <w:pStyle w:val="TableParagraph"/>
              <w:ind w:left="107"/>
              <w:rPr>
                <w:rFonts w:ascii="Times New Roman" w:hAnsi="Times New Roman" w:cs="Times New Roman"/>
                <w:sz w:val="26"/>
                <w:szCs w:val="26"/>
                <w:lang w:val="ro-MD"/>
              </w:rPr>
            </w:pPr>
            <w:r w:rsidRPr="007454C6">
              <w:rPr>
                <w:rFonts w:ascii="Times New Roman" w:hAnsi="Times New Roman" w:cs="Times New Roman"/>
                <w:sz w:val="26"/>
                <w:szCs w:val="26"/>
                <w:lang w:val="ro-MD"/>
              </w:rPr>
              <w:t>I.3</w:t>
            </w:r>
            <w:r w:rsidRPr="007454C6">
              <w:rPr>
                <w:rFonts w:ascii="Times New Roman" w:hAnsi="Times New Roman" w:cs="Times New Roman"/>
                <w:spacing w:val="-7"/>
                <w:sz w:val="26"/>
                <w:szCs w:val="26"/>
                <w:lang w:val="ro-MD"/>
              </w:rPr>
              <w:t xml:space="preserve"> </w:t>
            </w:r>
            <w:r w:rsidRPr="007454C6">
              <w:rPr>
                <w:rFonts w:ascii="Times New Roman" w:hAnsi="Times New Roman" w:cs="Times New Roman"/>
                <w:sz w:val="26"/>
                <w:szCs w:val="26"/>
                <w:lang w:val="ro-MD"/>
              </w:rPr>
              <w:t>Certificatul</w:t>
            </w:r>
            <w:r w:rsidRPr="007454C6">
              <w:rPr>
                <w:rFonts w:ascii="Times New Roman" w:hAnsi="Times New Roman" w:cs="Times New Roman"/>
                <w:spacing w:val="-3"/>
                <w:sz w:val="26"/>
                <w:szCs w:val="26"/>
                <w:lang w:val="ro-MD"/>
              </w:rPr>
              <w:t xml:space="preserve"> </w:t>
            </w:r>
            <w:r w:rsidRPr="007454C6">
              <w:rPr>
                <w:rFonts w:ascii="Times New Roman" w:hAnsi="Times New Roman" w:cs="Times New Roman"/>
                <w:spacing w:val="-5"/>
                <w:sz w:val="26"/>
                <w:szCs w:val="26"/>
                <w:lang w:val="ro-MD"/>
              </w:rPr>
              <w:t>CE</w:t>
            </w:r>
          </w:p>
        </w:tc>
        <w:tc>
          <w:tcPr>
            <w:tcW w:w="6660" w:type="dxa"/>
          </w:tcPr>
          <w:p w14:paraId="69AE000F" w14:textId="77777777" w:rsidR="007454C6" w:rsidRPr="007454C6" w:rsidRDefault="007454C6" w:rsidP="000C2EDC">
            <w:pPr>
              <w:pStyle w:val="TableParagraph"/>
              <w:spacing w:line="251" w:lineRule="exact"/>
              <w:ind w:left="105"/>
              <w:rPr>
                <w:rFonts w:ascii="Times New Roman" w:hAnsi="Times New Roman" w:cs="Times New Roman"/>
                <w:sz w:val="26"/>
                <w:szCs w:val="26"/>
                <w:lang w:val="ro-MD"/>
              </w:rPr>
            </w:pPr>
            <w:r w:rsidRPr="007454C6">
              <w:rPr>
                <w:rFonts w:ascii="Times New Roman" w:hAnsi="Times New Roman" w:cs="Times New Roman"/>
                <w:sz w:val="26"/>
                <w:szCs w:val="26"/>
                <w:lang w:val="ro-MD"/>
              </w:rPr>
              <w:t>Certificat</w:t>
            </w:r>
            <w:r w:rsidRPr="007454C6">
              <w:rPr>
                <w:rFonts w:ascii="Times New Roman" w:hAnsi="Times New Roman" w:cs="Times New Roman"/>
                <w:spacing w:val="-4"/>
                <w:sz w:val="26"/>
                <w:szCs w:val="26"/>
                <w:lang w:val="ro-MD"/>
              </w:rPr>
              <w:t xml:space="preserve"> </w:t>
            </w:r>
            <w:r w:rsidRPr="007454C6">
              <w:rPr>
                <w:rFonts w:ascii="Times New Roman" w:hAnsi="Times New Roman" w:cs="Times New Roman"/>
                <w:sz w:val="26"/>
                <w:szCs w:val="26"/>
                <w:lang w:val="ro-MD"/>
              </w:rPr>
              <w:t>EN</w:t>
            </w:r>
            <w:r w:rsidRPr="007454C6">
              <w:rPr>
                <w:rFonts w:ascii="Times New Roman" w:hAnsi="Times New Roman" w:cs="Times New Roman"/>
                <w:spacing w:val="-5"/>
                <w:sz w:val="26"/>
                <w:szCs w:val="26"/>
                <w:lang w:val="ro-MD"/>
              </w:rPr>
              <w:t xml:space="preserve"> </w:t>
            </w:r>
            <w:r w:rsidRPr="007454C6">
              <w:rPr>
                <w:rFonts w:ascii="Times New Roman" w:hAnsi="Times New Roman" w:cs="Times New Roman"/>
                <w:sz w:val="26"/>
                <w:szCs w:val="26"/>
                <w:lang w:val="ro-MD"/>
              </w:rPr>
              <w:t>ISO</w:t>
            </w:r>
            <w:r w:rsidRPr="007454C6">
              <w:rPr>
                <w:rFonts w:ascii="Times New Roman" w:hAnsi="Times New Roman" w:cs="Times New Roman"/>
                <w:spacing w:val="-3"/>
                <w:sz w:val="26"/>
                <w:szCs w:val="26"/>
                <w:lang w:val="ro-MD"/>
              </w:rPr>
              <w:t xml:space="preserve"> </w:t>
            </w:r>
            <w:r w:rsidRPr="007454C6">
              <w:rPr>
                <w:rFonts w:ascii="Times New Roman" w:hAnsi="Times New Roman" w:cs="Times New Roman"/>
                <w:spacing w:val="-2"/>
                <w:sz w:val="26"/>
                <w:szCs w:val="26"/>
                <w:lang w:val="ro-MD"/>
              </w:rPr>
              <w:t>13485.pdf</w:t>
            </w:r>
          </w:p>
          <w:p w14:paraId="53452A84" w14:textId="3E0C8DB4" w:rsidR="007454C6" w:rsidRPr="007454C6" w:rsidRDefault="007454C6" w:rsidP="00836F6B">
            <w:pPr>
              <w:pStyle w:val="TableParagraph"/>
              <w:spacing w:before="1" w:line="252" w:lineRule="exact"/>
              <w:ind w:left="105" w:right="141"/>
              <w:jc w:val="both"/>
              <w:rPr>
                <w:rFonts w:ascii="Times New Roman" w:hAnsi="Times New Roman" w:cs="Times New Roman"/>
                <w:sz w:val="26"/>
                <w:szCs w:val="26"/>
                <w:lang w:val="ro-MD"/>
              </w:rPr>
            </w:pPr>
            <w:r w:rsidRPr="00836F6B">
              <w:rPr>
                <w:rFonts w:ascii="Times New Roman" w:hAnsi="Times New Roman" w:cs="Times New Roman"/>
                <w:b/>
                <w:bCs/>
                <w:spacing w:val="-8"/>
                <w:sz w:val="26"/>
                <w:szCs w:val="26"/>
                <w:lang w:val="ro-MD"/>
              </w:rPr>
              <w:t>Declarație</w:t>
            </w:r>
            <w:r w:rsidRPr="00836F6B">
              <w:rPr>
                <w:rFonts w:ascii="Times New Roman" w:hAnsi="Times New Roman" w:cs="Times New Roman"/>
                <w:b/>
                <w:bCs/>
                <w:spacing w:val="5"/>
                <w:sz w:val="26"/>
                <w:szCs w:val="26"/>
                <w:lang w:val="ro-MD"/>
              </w:rPr>
              <w:t xml:space="preserve"> </w:t>
            </w:r>
            <w:r w:rsidRPr="00836F6B">
              <w:rPr>
                <w:rFonts w:ascii="Times New Roman" w:hAnsi="Times New Roman" w:cs="Times New Roman"/>
                <w:b/>
                <w:bCs/>
                <w:spacing w:val="-8"/>
                <w:sz w:val="26"/>
                <w:szCs w:val="26"/>
                <w:lang w:val="ro-MD"/>
              </w:rPr>
              <w:t>producător</w:t>
            </w:r>
            <w:r w:rsidRPr="00836F6B">
              <w:rPr>
                <w:rFonts w:ascii="Times New Roman" w:hAnsi="Times New Roman" w:cs="Times New Roman"/>
                <w:b/>
                <w:bCs/>
                <w:spacing w:val="8"/>
                <w:sz w:val="26"/>
                <w:szCs w:val="26"/>
                <w:lang w:val="ro-MD"/>
              </w:rPr>
              <w:t xml:space="preserve"> </w:t>
            </w:r>
            <w:r w:rsidRPr="00836F6B">
              <w:rPr>
                <w:rFonts w:ascii="Times New Roman" w:hAnsi="Times New Roman" w:cs="Times New Roman"/>
                <w:b/>
                <w:bCs/>
                <w:spacing w:val="-8"/>
                <w:sz w:val="26"/>
                <w:szCs w:val="26"/>
                <w:lang w:val="ro-MD"/>
              </w:rPr>
              <w:t>prelungire</w:t>
            </w:r>
            <w:r w:rsidRPr="00836F6B">
              <w:rPr>
                <w:rFonts w:ascii="Times New Roman" w:hAnsi="Times New Roman" w:cs="Times New Roman"/>
                <w:b/>
                <w:bCs/>
                <w:spacing w:val="5"/>
                <w:sz w:val="26"/>
                <w:szCs w:val="26"/>
                <w:lang w:val="ro-MD"/>
              </w:rPr>
              <w:t xml:space="preserve"> </w:t>
            </w:r>
            <w:r w:rsidRPr="00836F6B">
              <w:rPr>
                <w:rFonts w:ascii="Times New Roman" w:hAnsi="Times New Roman" w:cs="Times New Roman"/>
                <w:b/>
                <w:bCs/>
                <w:spacing w:val="-8"/>
                <w:sz w:val="26"/>
                <w:szCs w:val="26"/>
                <w:lang w:val="ro-MD"/>
              </w:rPr>
              <w:t>Certificat</w:t>
            </w:r>
            <w:r w:rsidRPr="00836F6B">
              <w:rPr>
                <w:rFonts w:ascii="Times New Roman" w:hAnsi="Times New Roman" w:cs="Times New Roman"/>
                <w:b/>
                <w:bCs/>
                <w:spacing w:val="8"/>
                <w:sz w:val="26"/>
                <w:szCs w:val="26"/>
                <w:lang w:val="ro-MD"/>
              </w:rPr>
              <w:t xml:space="preserve"> </w:t>
            </w:r>
            <w:r w:rsidRPr="00836F6B">
              <w:rPr>
                <w:rFonts w:ascii="Times New Roman" w:hAnsi="Times New Roman" w:cs="Times New Roman"/>
                <w:b/>
                <w:bCs/>
                <w:spacing w:val="-8"/>
                <w:sz w:val="26"/>
                <w:szCs w:val="26"/>
                <w:lang w:val="ro-MD"/>
              </w:rPr>
              <w:t>CE.pdf</w:t>
            </w:r>
            <w:r w:rsidR="00836F6B">
              <w:rPr>
                <w:rFonts w:ascii="Times New Roman" w:hAnsi="Times New Roman" w:cs="Times New Roman"/>
                <w:sz w:val="26"/>
                <w:szCs w:val="26"/>
                <w:lang w:val="ro-MD"/>
              </w:rPr>
              <w:t xml:space="preserve"> (</w:t>
            </w:r>
            <w:r w:rsidR="00836F6B" w:rsidRPr="00836F6B">
              <w:rPr>
                <w:rFonts w:ascii="Times New Roman" w:hAnsi="Times New Roman" w:cs="Times New Roman"/>
                <w:i/>
                <w:iCs/>
                <w:sz w:val="26"/>
                <w:szCs w:val="26"/>
                <w:lang w:val="ro-MD"/>
              </w:rPr>
              <w:t>Dacă este cazul</w:t>
            </w:r>
            <w:r w:rsidR="00836F6B">
              <w:rPr>
                <w:rFonts w:ascii="Times New Roman" w:hAnsi="Times New Roman" w:cs="Times New Roman"/>
                <w:sz w:val="26"/>
                <w:szCs w:val="26"/>
                <w:lang w:val="ro-MD"/>
              </w:rPr>
              <w:t>)</w:t>
            </w:r>
          </w:p>
          <w:p w14:paraId="1065CA06" w14:textId="351EB528" w:rsidR="00836F6B" w:rsidRDefault="007454C6" w:rsidP="00836F6B">
            <w:pPr>
              <w:pStyle w:val="TableParagraph"/>
              <w:ind w:left="105" w:right="141"/>
              <w:jc w:val="both"/>
              <w:rPr>
                <w:rFonts w:ascii="Times New Roman" w:hAnsi="Times New Roman" w:cs="Times New Roman"/>
                <w:sz w:val="26"/>
                <w:szCs w:val="26"/>
                <w:lang w:val="ro-MD"/>
              </w:rPr>
            </w:pPr>
            <w:r w:rsidRPr="00836F6B">
              <w:rPr>
                <w:rFonts w:ascii="Times New Roman" w:hAnsi="Times New Roman" w:cs="Times New Roman"/>
                <w:b/>
                <w:bCs/>
                <w:sz w:val="26"/>
                <w:szCs w:val="26"/>
                <w:lang w:val="ro-MD"/>
              </w:rPr>
              <w:t>Scrisoare</w:t>
            </w:r>
            <w:r w:rsidRPr="00836F6B">
              <w:rPr>
                <w:rFonts w:ascii="Times New Roman" w:hAnsi="Times New Roman" w:cs="Times New Roman"/>
                <w:b/>
                <w:bCs/>
                <w:spacing w:val="-6"/>
                <w:sz w:val="26"/>
                <w:szCs w:val="26"/>
                <w:lang w:val="ro-MD"/>
              </w:rPr>
              <w:t xml:space="preserve"> </w:t>
            </w:r>
            <w:r w:rsidRPr="00836F6B">
              <w:rPr>
                <w:rFonts w:ascii="Times New Roman" w:hAnsi="Times New Roman" w:cs="Times New Roman"/>
                <w:b/>
                <w:bCs/>
                <w:sz w:val="26"/>
                <w:szCs w:val="26"/>
                <w:lang w:val="ro-MD"/>
              </w:rPr>
              <w:t>confirmare</w:t>
            </w:r>
            <w:r w:rsidRPr="00836F6B">
              <w:rPr>
                <w:rFonts w:ascii="Times New Roman" w:hAnsi="Times New Roman" w:cs="Times New Roman"/>
                <w:b/>
                <w:bCs/>
                <w:spacing w:val="-7"/>
                <w:sz w:val="26"/>
                <w:szCs w:val="26"/>
                <w:lang w:val="ro-MD"/>
              </w:rPr>
              <w:t xml:space="preserve"> </w:t>
            </w:r>
            <w:r w:rsidRPr="00836F6B">
              <w:rPr>
                <w:rFonts w:ascii="Times New Roman" w:hAnsi="Times New Roman" w:cs="Times New Roman"/>
                <w:b/>
                <w:bCs/>
                <w:sz w:val="26"/>
                <w:szCs w:val="26"/>
                <w:lang w:val="ro-MD"/>
              </w:rPr>
              <w:t>NB_emitent</w:t>
            </w:r>
            <w:r w:rsidRPr="00836F6B">
              <w:rPr>
                <w:rFonts w:ascii="Times New Roman" w:hAnsi="Times New Roman" w:cs="Times New Roman"/>
                <w:b/>
                <w:bCs/>
                <w:spacing w:val="-6"/>
                <w:sz w:val="26"/>
                <w:szCs w:val="26"/>
                <w:lang w:val="ro-MD"/>
              </w:rPr>
              <w:t xml:space="preserve"> </w:t>
            </w:r>
            <w:r w:rsidRPr="00836F6B">
              <w:rPr>
                <w:rFonts w:ascii="Times New Roman" w:hAnsi="Times New Roman" w:cs="Times New Roman"/>
                <w:b/>
                <w:bCs/>
                <w:sz w:val="26"/>
                <w:szCs w:val="26"/>
                <w:lang w:val="ro-MD"/>
              </w:rPr>
              <w:t>prelungire</w:t>
            </w:r>
            <w:r w:rsidRPr="00836F6B">
              <w:rPr>
                <w:rFonts w:ascii="Times New Roman" w:hAnsi="Times New Roman" w:cs="Times New Roman"/>
                <w:b/>
                <w:bCs/>
                <w:spacing w:val="-7"/>
                <w:sz w:val="26"/>
                <w:szCs w:val="26"/>
                <w:lang w:val="ro-MD"/>
              </w:rPr>
              <w:t xml:space="preserve"> </w:t>
            </w:r>
            <w:r w:rsidRPr="00836F6B">
              <w:rPr>
                <w:rFonts w:ascii="Times New Roman" w:hAnsi="Times New Roman" w:cs="Times New Roman"/>
                <w:b/>
                <w:bCs/>
                <w:sz w:val="26"/>
                <w:szCs w:val="26"/>
                <w:lang w:val="ro-MD"/>
              </w:rPr>
              <w:t>Certificat</w:t>
            </w:r>
            <w:r w:rsidRPr="00836F6B">
              <w:rPr>
                <w:rFonts w:ascii="Times New Roman" w:hAnsi="Times New Roman" w:cs="Times New Roman"/>
                <w:b/>
                <w:bCs/>
                <w:spacing w:val="-4"/>
                <w:sz w:val="26"/>
                <w:szCs w:val="26"/>
                <w:lang w:val="ro-MD"/>
              </w:rPr>
              <w:t xml:space="preserve"> </w:t>
            </w:r>
            <w:r w:rsidRPr="00836F6B">
              <w:rPr>
                <w:rFonts w:ascii="Times New Roman" w:hAnsi="Times New Roman" w:cs="Times New Roman"/>
                <w:b/>
                <w:bCs/>
                <w:sz w:val="26"/>
                <w:szCs w:val="26"/>
                <w:lang w:val="ro-MD"/>
              </w:rPr>
              <w:t>CE.pdf</w:t>
            </w:r>
            <w:r w:rsidR="00836F6B">
              <w:rPr>
                <w:rFonts w:ascii="Times New Roman" w:hAnsi="Times New Roman" w:cs="Times New Roman"/>
                <w:sz w:val="26"/>
                <w:szCs w:val="26"/>
                <w:lang w:val="ro-MD"/>
              </w:rPr>
              <w:t xml:space="preserve"> (</w:t>
            </w:r>
            <w:r w:rsidR="00836F6B" w:rsidRPr="00836F6B">
              <w:rPr>
                <w:rFonts w:ascii="Times New Roman" w:hAnsi="Times New Roman" w:cs="Times New Roman"/>
                <w:i/>
                <w:iCs/>
                <w:sz w:val="26"/>
                <w:szCs w:val="26"/>
                <w:lang w:val="ro-MD"/>
              </w:rPr>
              <w:t>Dacă este cazul</w:t>
            </w:r>
            <w:r w:rsidR="00836F6B">
              <w:rPr>
                <w:rFonts w:ascii="Times New Roman" w:hAnsi="Times New Roman" w:cs="Times New Roman"/>
                <w:sz w:val="26"/>
                <w:szCs w:val="26"/>
                <w:lang w:val="ro-MD"/>
              </w:rPr>
              <w:t>)</w:t>
            </w:r>
            <w:r w:rsidRPr="007454C6">
              <w:rPr>
                <w:rFonts w:ascii="Times New Roman" w:hAnsi="Times New Roman" w:cs="Times New Roman"/>
                <w:sz w:val="26"/>
                <w:szCs w:val="26"/>
                <w:lang w:val="ro-MD"/>
              </w:rPr>
              <w:t xml:space="preserve"> </w:t>
            </w:r>
          </w:p>
          <w:p w14:paraId="1F7CF1CE" w14:textId="18D91EC8" w:rsidR="007454C6" w:rsidRPr="007454C6" w:rsidRDefault="007454C6" w:rsidP="00836F6B">
            <w:pPr>
              <w:pStyle w:val="TableParagraph"/>
              <w:ind w:left="105" w:right="141"/>
              <w:jc w:val="both"/>
              <w:rPr>
                <w:rFonts w:ascii="Times New Roman" w:hAnsi="Times New Roman" w:cs="Times New Roman"/>
                <w:sz w:val="26"/>
                <w:szCs w:val="26"/>
                <w:lang w:val="ro-MD"/>
              </w:rPr>
            </w:pPr>
            <w:r w:rsidRPr="007454C6">
              <w:rPr>
                <w:rFonts w:ascii="Times New Roman" w:hAnsi="Times New Roman" w:cs="Times New Roman"/>
                <w:sz w:val="26"/>
                <w:szCs w:val="26"/>
                <w:lang w:val="ro-MD"/>
              </w:rPr>
              <w:t>Scrisoare confirmare NB_preluat prelungire Certificat CE.pdf</w:t>
            </w:r>
            <w:r w:rsidR="00836F6B">
              <w:rPr>
                <w:rFonts w:ascii="Times New Roman" w:hAnsi="Times New Roman" w:cs="Times New Roman"/>
                <w:sz w:val="26"/>
                <w:szCs w:val="26"/>
                <w:lang w:val="ro-MD"/>
              </w:rPr>
              <w:t xml:space="preserve"> (</w:t>
            </w:r>
            <w:r w:rsidR="00836F6B" w:rsidRPr="00836F6B">
              <w:rPr>
                <w:rFonts w:ascii="Times New Roman" w:hAnsi="Times New Roman" w:cs="Times New Roman"/>
                <w:i/>
                <w:iCs/>
                <w:sz w:val="26"/>
                <w:szCs w:val="26"/>
                <w:lang w:val="ro-MD"/>
              </w:rPr>
              <w:t>Dacă este cazul</w:t>
            </w:r>
            <w:r w:rsidR="00836F6B">
              <w:rPr>
                <w:rFonts w:ascii="Times New Roman" w:hAnsi="Times New Roman" w:cs="Times New Roman"/>
                <w:sz w:val="26"/>
                <w:szCs w:val="26"/>
                <w:lang w:val="ro-MD"/>
              </w:rPr>
              <w:t>)</w:t>
            </w:r>
            <w:r w:rsidR="00836F6B" w:rsidRPr="007454C6">
              <w:rPr>
                <w:rFonts w:ascii="Times New Roman" w:hAnsi="Times New Roman" w:cs="Times New Roman"/>
                <w:sz w:val="26"/>
                <w:szCs w:val="26"/>
                <w:lang w:val="ro-MD"/>
              </w:rPr>
              <w:t xml:space="preserve"> </w:t>
            </w:r>
          </w:p>
        </w:tc>
      </w:tr>
      <w:tr w:rsidR="007454C6" w:rsidRPr="007454C6" w14:paraId="534E466E" w14:textId="77777777" w:rsidTr="007454C6">
        <w:trPr>
          <w:trHeight w:val="573"/>
          <w:jc w:val="center"/>
        </w:trPr>
        <w:tc>
          <w:tcPr>
            <w:tcW w:w="3115" w:type="dxa"/>
          </w:tcPr>
          <w:p w14:paraId="3BF49FD1" w14:textId="77777777" w:rsidR="007454C6" w:rsidRPr="007454C6" w:rsidRDefault="007454C6" w:rsidP="000C2EDC">
            <w:pPr>
              <w:pStyle w:val="TableParagraph"/>
              <w:spacing w:before="33"/>
              <w:ind w:left="107" w:right="49"/>
              <w:rPr>
                <w:rFonts w:ascii="Times New Roman" w:hAnsi="Times New Roman" w:cs="Times New Roman"/>
                <w:sz w:val="26"/>
                <w:szCs w:val="26"/>
                <w:lang w:val="ro-MD"/>
              </w:rPr>
            </w:pPr>
            <w:r w:rsidRPr="007454C6">
              <w:rPr>
                <w:rFonts w:ascii="Times New Roman" w:hAnsi="Times New Roman" w:cs="Times New Roman"/>
                <w:w w:val="90"/>
                <w:sz w:val="26"/>
                <w:szCs w:val="26"/>
                <w:lang w:val="ro-MD"/>
              </w:rPr>
              <w:t xml:space="preserve">I.4 Informații despre </w:t>
            </w:r>
            <w:r w:rsidRPr="007454C6">
              <w:rPr>
                <w:rFonts w:ascii="Times New Roman" w:hAnsi="Times New Roman" w:cs="Times New Roman"/>
                <w:sz w:val="26"/>
                <w:szCs w:val="26"/>
                <w:lang w:val="ro-MD"/>
              </w:rPr>
              <w:t>dispozitivul medical</w:t>
            </w:r>
          </w:p>
        </w:tc>
        <w:tc>
          <w:tcPr>
            <w:tcW w:w="6660" w:type="dxa"/>
          </w:tcPr>
          <w:p w14:paraId="32A3DC7C" w14:textId="77777777" w:rsidR="007454C6" w:rsidRPr="007454C6" w:rsidRDefault="007454C6" w:rsidP="000C2EDC">
            <w:pPr>
              <w:pStyle w:val="TableParagraph"/>
              <w:ind w:left="105" w:right="4346"/>
              <w:rPr>
                <w:rFonts w:ascii="Times New Roman" w:hAnsi="Times New Roman" w:cs="Times New Roman"/>
                <w:sz w:val="26"/>
                <w:szCs w:val="26"/>
                <w:lang w:val="ro-MD"/>
              </w:rPr>
            </w:pPr>
            <w:r w:rsidRPr="007454C6">
              <w:rPr>
                <w:rFonts w:ascii="Times New Roman" w:hAnsi="Times New Roman" w:cs="Times New Roman"/>
                <w:spacing w:val="-2"/>
                <w:sz w:val="26"/>
                <w:szCs w:val="26"/>
                <w:lang w:val="ro-MD"/>
              </w:rPr>
              <w:t>Catalog.pdf Brosura.pdf</w:t>
            </w:r>
          </w:p>
        </w:tc>
      </w:tr>
      <w:tr w:rsidR="007454C6" w:rsidRPr="007454C6" w14:paraId="366DD2AE" w14:textId="77777777" w:rsidTr="007454C6">
        <w:trPr>
          <w:trHeight w:val="760"/>
          <w:jc w:val="center"/>
        </w:trPr>
        <w:tc>
          <w:tcPr>
            <w:tcW w:w="3115" w:type="dxa"/>
          </w:tcPr>
          <w:p w14:paraId="7CF0CB70" w14:textId="77777777" w:rsidR="007454C6" w:rsidRPr="007454C6" w:rsidRDefault="007454C6" w:rsidP="0044522E">
            <w:pPr>
              <w:pStyle w:val="TableParagraph"/>
              <w:spacing w:line="252" w:lineRule="exact"/>
              <w:ind w:left="107" w:right="128"/>
              <w:jc w:val="both"/>
              <w:rPr>
                <w:rFonts w:ascii="Times New Roman" w:hAnsi="Times New Roman" w:cs="Times New Roman"/>
                <w:sz w:val="26"/>
                <w:szCs w:val="26"/>
                <w:lang w:val="ro-MD"/>
              </w:rPr>
            </w:pPr>
            <w:r w:rsidRPr="007454C6">
              <w:rPr>
                <w:rFonts w:ascii="Times New Roman" w:hAnsi="Times New Roman" w:cs="Times New Roman"/>
                <w:w w:val="90"/>
                <w:sz w:val="26"/>
                <w:szCs w:val="26"/>
                <w:lang w:val="ro-MD"/>
              </w:rPr>
              <w:t xml:space="preserve">II.1 Descrierea și specificațiile </w:t>
            </w:r>
            <w:r w:rsidRPr="007454C6">
              <w:rPr>
                <w:rFonts w:ascii="Times New Roman" w:hAnsi="Times New Roman" w:cs="Times New Roman"/>
                <w:sz w:val="26"/>
                <w:szCs w:val="26"/>
                <w:lang w:val="ro-MD"/>
              </w:rPr>
              <w:t>dispozitivului medical,</w:t>
            </w:r>
            <w:r w:rsidRPr="007454C6">
              <w:rPr>
                <w:rFonts w:ascii="Times New Roman" w:hAnsi="Times New Roman" w:cs="Times New Roman"/>
                <w:spacing w:val="80"/>
                <w:sz w:val="26"/>
                <w:szCs w:val="26"/>
                <w:lang w:val="ro-MD"/>
              </w:rPr>
              <w:t xml:space="preserve"> </w:t>
            </w:r>
            <w:r w:rsidRPr="007454C6">
              <w:rPr>
                <w:rFonts w:ascii="Times New Roman" w:hAnsi="Times New Roman" w:cs="Times New Roman"/>
                <w:spacing w:val="-2"/>
                <w:sz w:val="26"/>
                <w:szCs w:val="26"/>
                <w:lang w:val="ro-MD"/>
              </w:rPr>
              <w:t>inclusiv</w:t>
            </w:r>
            <w:r w:rsidRPr="007454C6">
              <w:rPr>
                <w:rFonts w:ascii="Times New Roman" w:hAnsi="Times New Roman" w:cs="Times New Roman"/>
                <w:spacing w:val="-14"/>
                <w:sz w:val="26"/>
                <w:szCs w:val="26"/>
                <w:lang w:val="ro-MD"/>
              </w:rPr>
              <w:t xml:space="preserve"> </w:t>
            </w:r>
            <w:r w:rsidRPr="007454C6">
              <w:rPr>
                <w:rFonts w:ascii="Times New Roman" w:hAnsi="Times New Roman" w:cs="Times New Roman"/>
                <w:spacing w:val="-2"/>
                <w:sz w:val="26"/>
                <w:szCs w:val="26"/>
                <w:lang w:val="ro-MD"/>
              </w:rPr>
              <w:t>variații</w:t>
            </w:r>
            <w:r w:rsidRPr="007454C6">
              <w:rPr>
                <w:rFonts w:ascii="Times New Roman" w:hAnsi="Times New Roman" w:cs="Times New Roman"/>
                <w:spacing w:val="-13"/>
                <w:sz w:val="26"/>
                <w:szCs w:val="26"/>
                <w:lang w:val="ro-MD"/>
              </w:rPr>
              <w:t xml:space="preserve"> </w:t>
            </w:r>
            <w:r w:rsidRPr="007454C6">
              <w:rPr>
                <w:rFonts w:ascii="Times New Roman" w:hAnsi="Times New Roman" w:cs="Times New Roman"/>
                <w:spacing w:val="-2"/>
                <w:sz w:val="26"/>
                <w:szCs w:val="26"/>
                <w:lang w:val="ro-MD"/>
              </w:rPr>
              <w:t>și</w:t>
            </w:r>
            <w:r w:rsidRPr="007454C6">
              <w:rPr>
                <w:rFonts w:ascii="Times New Roman" w:hAnsi="Times New Roman" w:cs="Times New Roman"/>
                <w:spacing w:val="-13"/>
                <w:sz w:val="26"/>
                <w:szCs w:val="26"/>
                <w:lang w:val="ro-MD"/>
              </w:rPr>
              <w:t xml:space="preserve"> </w:t>
            </w:r>
            <w:r w:rsidRPr="007454C6">
              <w:rPr>
                <w:rFonts w:ascii="Times New Roman" w:hAnsi="Times New Roman" w:cs="Times New Roman"/>
                <w:spacing w:val="-2"/>
                <w:sz w:val="26"/>
                <w:szCs w:val="26"/>
                <w:lang w:val="ro-MD"/>
              </w:rPr>
              <w:t>accesorii</w:t>
            </w:r>
          </w:p>
        </w:tc>
        <w:tc>
          <w:tcPr>
            <w:tcW w:w="6660" w:type="dxa"/>
          </w:tcPr>
          <w:p w14:paraId="3CB993F4" w14:textId="77777777" w:rsidR="007454C6" w:rsidRPr="007454C6" w:rsidRDefault="007454C6" w:rsidP="0044522E">
            <w:pPr>
              <w:pStyle w:val="TableParagraph"/>
              <w:spacing w:before="127"/>
              <w:ind w:left="105" w:right="88"/>
              <w:jc w:val="both"/>
              <w:rPr>
                <w:rFonts w:ascii="Times New Roman" w:hAnsi="Times New Roman" w:cs="Times New Roman"/>
                <w:sz w:val="26"/>
                <w:szCs w:val="26"/>
                <w:lang w:val="ro-MD"/>
              </w:rPr>
            </w:pPr>
            <w:r w:rsidRPr="007454C6">
              <w:rPr>
                <w:rFonts w:ascii="Times New Roman" w:hAnsi="Times New Roman" w:cs="Times New Roman"/>
                <w:sz w:val="26"/>
                <w:szCs w:val="26"/>
                <w:lang w:val="ro-MD"/>
              </w:rPr>
              <w:t>*.pdf</w:t>
            </w:r>
            <w:r w:rsidRPr="007454C6">
              <w:rPr>
                <w:rFonts w:ascii="Times New Roman" w:hAnsi="Times New Roman" w:cs="Times New Roman"/>
                <w:spacing w:val="-4"/>
                <w:sz w:val="26"/>
                <w:szCs w:val="26"/>
                <w:lang w:val="ro-MD"/>
              </w:rPr>
              <w:t xml:space="preserve"> </w:t>
            </w:r>
            <w:r w:rsidRPr="007454C6">
              <w:rPr>
                <w:rFonts w:ascii="Times New Roman" w:hAnsi="Times New Roman" w:cs="Times New Roman"/>
                <w:sz w:val="26"/>
                <w:szCs w:val="26"/>
                <w:lang w:val="ro-MD"/>
              </w:rPr>
              <w:t>(vor</w:t>
            </w:r>
            <w:r w:rsidRPr="007454C6">
              <w:rPr>
                <w:rFonts w:ascii="Times New Roman" w:hAnsi="Times New Roman" w:cs="Times New Roman"/>
                <w:spacing w:val="-5"/>
                <w:sz w:val="26"/>
                <w:szCs w:val="26"/>
                <w:lang w:val="ro-MD"/>
              </w:rPr>
              <w:t xml:space="preserve"> </w:t>
            </w:r>
            <w:r w:rsidRPr="007454C6">
              <w:rPr>
                <w:rFonts w:ascii="Times New Roman" w:hAnsi="Times New Roman" w:cs="Times New Roman"/>
                <w:sz w:val="26"/>
                <w:szCs w:val="26"/>
                <w:lang w:val="ro-MD"/>
              </w:rPr>
              <w:t>fi</w:t>
            </w:r>
            <w:r w:rsidRPr="007454C6">
              <w:rPr>
                <w:rFonts w:ascii="Times New Roman" w:hAnsi="Times New Roman" w:cs="Times New Roman"/>
                <w:spacing w:val="-4"/>
                <w:sz w:val="26"/>
                <w:szCs w:val="26"/>
                <w:lang w:val="ro-MD"/>
              </w:rPr>
              <w:t xml:space="preserve"> </w:t>
            </w:r>
            <w:r w:rsidRPr="007454C6">
              <w:rPr>
                <w:rFonts w:ascii="Times New Roman" w:hAnsi="Times New Roman" w:cs="Times New Roman"/>
                <w:sz w:val="26"/>
                <w:szCs w:val="26"/>
                <w:lang w:val="ro-MD"/>
              </w:rPr>
              <w:t>anexate</w:t>
            </w:r>
            <w:r w:rsidRPr="007454C6">
              <w:rPr>
                <w:rFonts w:ascii="Times New Roman" w:hAnsi="Times New Roman" w:cs="Times New Roman"/>
                <w:spacing w:val="-6"/>
                <w:sz w:val="26"/>
                <w:szCs w:val="26"/>
                <w:lang w:val="ro-MD"/>
              </w:rPr>
              <w:t xml:space="preserve"> </w:t>
            </w:r>
            <w:r w:rsidRPr="007454C6">
              <w:rPr>
                <w:rFonts w:ascii="Times New Roman" w:hAnsi="Times New Roman" w:cs="Times New Roman"/>
                <w:sz w:val="26"/>
                <w:szCs w:val="26"/>
                <w:lang w:val="ro-MD"/>
              </w:rPr>
              <w:t>documentele</w:t>
            </w:r>
            <w:r w:rsidRPr="007454C6">
              <w:rPr>
                <w:rFonts w:ascii="Times New Roman" w:hAnsi="Times New Roman" w:cs="Times New Roman"/>
                <w:spacing w:val="-6"/>
                <w:sz w:val="26"/>
                <w:szCs w:val="26"/>
                <w:lang w:val="ro-MD"/>
              </w:rPr>
              <w:t xml:space="preserve"> </w:t>
            </w:r>
            <w:r w:rsidRPr="007454C6">
              <w:rPr>
                <w:rFonts w:ascii="Times New Roman" w:hAnsi="Times New Roman" w:cs="Times New Roman"/>
                <w:sz w:val="26"/>
                <w:szCs w:val="26"/>
                <w:lang w:val="ro-MD"/>
              </w:rPr>
              <w:t>conform</w:t>
            </w:r>
            <w:r w:rsidRPr="007454C6">
              <w:rPr>
                <w:rFonts w:ascii="Times New Roman" w:hAnsi="Times New Roman" w:cs="Times New Roman"/>
                <w:spacing w:val="-5"/>
                <w:sz w:val="26"/>
                <w:szCs w:val="26"/>
                <w:lang w:val="ro-MD"/>
              </w:rPr>
              <w:t xml:space="preserve"> </w:t>
            </w:r>
            <w:r w:rsidRPr="007454C6">
              <w:rPr>
                <w:rFonts w:ascii="Times New Roman" w:hAnsi="Times New Roman" w:cs="Times New Roman"/>
                <w:sz w:val="26"/>
                <w:szCs w:val="26"/>
                <w:lang w:val="ro-MD"/>
              </w:rPr>
              <w:t>Anexei</w:t>
            </w:r>
            <w:r w:rsidRPr="007454C6">
              <w:rPr>
                <w:rFonts w:ascii="Times New Roman" w:hAnsi="Times New Roman" w:cs="Times New Roman"/>
                <w:spacing w:val="-7"/>
                <w:sz w:val="26"/>
                <w:szCs w:val="26"/>
                <w:lang w:val="ro-MD"/>
              </w:rPr>
              <w:t xml:space="preserve"> </w:t>
            </w:r>
            <w:r w:rsidRPr="007454C6">
              <w:rPr>
                <w:rFonts w:ascii="Times New Roman" w:hAnsi="Times New Roman" w:cs="Times New Roman"/>
                <w:sz w:val="26"/>
                <w:szCs w:val="26"/>
                <w:lang w:val="ro-MD"/>
              </w:rPr>
              <w:t>2</w:t>
            </w:r>
            <w:r w:rsidRPr="007454C6">
              <w:rPr>
                <w:rFonts w:ascii="Times New Roman" w:hAnsi="Times New Roman" w:cs="Times New Roman"/>
                <w:spacing w:val="-4"/>
                <w:sz w:val="26"/>
                <w:szCs w:val="26"/>
                <w:lang w:val="ro-MD"/>
              </w:rPr>
              <w:t xml:space="preserve"> </w:t>
            </w:r>
            <w:r w:rsidRPr="007454C6">
              <w:rPr>
                <w:rFonts w:ascii="Times New Roman" w:hAnsi="Times New Roman" w:cs="Times New Roman"/>
                <w:sz w:val="26"/>
                <w:szCs w:val="26"/>
                <w:lang w:val="ro-MD"/>
              </w:rPr>
              <w:t>din MDR/IVDR) cu denumirile specifice de la producător.</w:t>
            </w:r>
          </w:p>
        </w:tc>
      </w:tr>
      <w:tr w:rsidR="007454C6" w:rsidRPr="007454C6" w14:paraId="53206E3F" w14:textId="77777777" w:rsidTr="007454C6">
        <w:trPr>
          <w:trHeight w:val="851"/>
          <w:jc w:val="center"/>
        </w:trPr>
        <w:tc>
          <w:tcPr>
            <w:tcW w:w="3115" w:type="dxa"/>
          </w:tcPr>
          <w:p w14:paraId="2E382B4A" w14:textId="77777777" w:rsidR="007454C6" w:rsidRPr="007454C6" w:rsidRDefault="007454C6" w:rsidP="0044522E">
            <w:pPr>
              <w:pStyle w:val="TableParagraph"/>
              <w:spacing w:before="45"/>
              <w:ind w:left="107"/>
              <w:jc w:val="both"/>
              <w:rPr>
                <w:rFonts w:ascii="Times New Roman" w:hAnsi="Times New Roman" w:cs="Times New Roman"/>
                <w:sz w:val="26"/>
                <w:szCs w:val="26"/>
                <w:lang w:val="ro-MD"/>
              </w:rPr>
            </w:pPr>
            <w:r w:rsidRPr="007454C6">
              <w:rPr>
                <w:rFonts w:ascii="Times New Roman" w:hAnsi="Times New Roman" w:cs="Times New Roman"/>
                <w:sz w:val="26"/>
                <w:szCs w:val="26"/>
                <w:lang w:val="ro-MD"/>
              </w:rPr>
              <w:t xml:space="preserve">II.2 Eticheta (etichete) </w:t>
            </w:r>
            <w:r w:rsidRPr="007454C6">
              <w:rPr>
                <w:rFonts w:ascii="Times New Roman" w:hAnsi="Times New Roman" w:cs="Times New Roman"/>
                <w:spacing w:val="-4"/>
                <w:sz w:val="26"/>
                <w:szCs w:val="26"/>
                <w:lang w:val="ro-MD"/>
              </w:rPr>
              <w:t>dispozitivului</w:t>
            </w:r>
            <w:r w:rsidRPr="007454C6">
              <w:rPr>
                <w:rFonts w:ascii="Times New Roman" w:hAnsi="Times New Roman" w:cs="Times New Roman"/>
                <w:spacing w:val="-12"/>
                <w:sz w:val="26"/>
                <w:szCs w:val="26"/>
                <w:lang w:val="ro-MD"/>
              </w:rPr>
              <w:t xml:space="preserve"> </w:t>
            </w:r>
            <w:r w:rsidRPr="007454C6">
              <w:rPr>
                <w:rFonts w:ascii="Times New Roman" w:hAnsi="Times New Roman" w:cs="Times New Roman"/>
                <w:spacing w:val="-4"/>
                <w:sz w:val="26"/>
                <w:szCs w:val="26"/>
                <w:lang w:val="ro-MD"/>
              </w:rPr>
              <w:t>medical</w:t>
            </w:r>
            <w:r w:rsidRPr="007454C6">
              <w:rPr>
                <w:rFonts w:ascii="Times New Roman" w:hAnsi="Times New Roman" w:cs="Times New Roman"/>
                <w:spacing w:val="-11"/>
                <w:sz w:val="26"/>
                <w:szCs w:val="26"/>
                <w:lang w:val="ro-MD"/>
              </w:rPr>
              <w:t xml:space="preserve"> </w:t>
            </w:r>
            <w:r w:rsidRPr="007454C6">
              <w:rPr>
                <w:rFonts w:ascii="Times New Roman" w:hAnsi="Times New Roman" w:cs="Times New Roman"/>
                <w:spacing w:val="-4"/>
                <w:sz w:val="26"/>
                <w:szCs w:val="26"/>
                <w:lang w:val="ro-MD"/>
              </w:rPr>
              <w:t>și</w:t>
            </w:r>
            <w:r w:rsidRPr="007454C6">
              <w:rPr>
                <w:rFonts w:ascii="Times New Roman" w:hAnsi="Times New Roman" w:cs="Times New Roman"/>
                <w:spacing w:val="-11"/>
                <w:sz w:val="26"/>
                <w:szCs w:val="26"/>
                <w:lang w:val="ro-MD"/>
              </w:rPr>
              <w:t xml:space="preserve"> </w:t>
            </w:r>
            <w:r w:rsidRPr="007454C6">
              <w:rPr>
                <w:rFonts w:ascii="Times New Roman" w:hAnsi="Times New Roman" w:cs="Times New Roman"/>
                <w:spacing w:val="-4"/>
                <w:sz w:val="26"/>
                <w:szCs w:val="26"/>
                <w:lang w:val="ro-MD"/>
              </w:rPr>
              <w:t xml:space="preserve">al </w:t>
            </w:r>
            <w:r w:rsidRPr="007454C6">
              <w:rPr>
                <w:rFonts w:ascii="Times New Roman" w:hAnsi="Times New Roman" w:cs="Times New Roman"/>
                <w:spacing w:val="-2"/>
                <w:sz w:val="26"/>
                <w:szCs w:val="26"/>
                <w:lang w:val="ro-MD"/>
              </w:rPr>
              <w:t>ambalajului</w:t>
            </w:r>
          </w:p>
        </w:tc>
        <w:tc>
          <w:tcPr>
            <w:tcW w:w="6660" w:type="dxa"/>
          </w:tcPr>
          <w:p w14:paraId="3BE173B3" w14:textId="77777777" w:rsidR="007454C6" w:rsidRPr="007454C6" w:rsidRDefault="007454C6" w:rsidP="000C2EDC">
            <w:pPr>
              <w:pStyle w:val="TableParagraph"/>
              <w:ind w:left="105" w:right="3801"/>
              <w:rPr>
                <w:rFonts w:ascii="Times New Roman" w:hAnsi="Times New Roman" w:cs="Times New Roman"/>
                <w:sz w:val="26"/>
                <w:szCs w:val="26"/>
                <w:lang w:val="ro-MD"/>
              </w:rPr>
            </w:pPr>
            <w:r w:rsidRPr="007454C6">
              <w:rPr>
                <w:rFonts w:ascii="Times New Roman" w:hAnsi="Times New Roman" w:cs="Times New Roman"/>
                <w:sz w:val="26"/>
                <w:szCs w:val="26"/>
                <w:lang w:val="ro-MD"/>
              </w:rPr>
              <w:t>Eticheta primara.pdf Eticheta</w:t>
            </w:r>
            <w:r w:rsidRPr="007454C6">
              <w:rPr>
                <w:rFonts w:ascii="Times New Roman" w:hAnsi="Times New Roman" w:cs="Times New Roman"/>
                <w:spacing w:val="-16"/>
                <w:sz w:val="26"/>
                <w:szCs w:val="26"/>
                <w:lang w:val="ro-MD"/>
              </w:rPr>
              <w:t xml:space="preserve"> </w:t>
            </w:r>
            <w:r w:rsidRPr="007454C6">
              <w:rPr>
                <w:rFonts w:ascii="Times New Roman" w:hAnsi="Times New Roman" w:cs="Times New Roman"/>
                <w:sz w:val="26"/>
                <w:szCs w:val="26"/>
                <w:lang w:val="ro-MD"/>
              </w:rPr>
              <w:t>secundara.pdf Eticheta colectiva.pdf</w:t>
            </w:r>
          </w:p>
        </w:tc>
      </w:tr>
      <w:tr w:rsidR="007454C6" w:rsidRPr="007454C6" w14:paraId="40F36FBB" w14:textId="77777777" w:rsidTr="007454C6">
        <w:trPr>
          <w:trHeight w:val="573"/>
          <w:jc w:val="center"/>
        </w:trPr>
        <w:tc>
          <w:tcPr>
            <w:tcW w:w="3115" w:type="dxa"/>
          </w:tcPr>
          <w:p w14:paraId="1E324706" w14:textId="77777777" w:rsidR="007454C6" w:rsidRPr="007454C6" w:rsidRDefault="007454C6" w:rsidP="000C2EDC">
            <w:pPr>
              <w:pStyle w:val="TableParagraph"/>
              <w:spacing w:before="160"/>
              <w:ind w:left="107"/>
              <w:rPr>
                <w:rFonts w:ascii="Times New Roman" w:hAnsi="Times New Roman" w:cs="Times New Roman"/>
                <w:sz w:val="26"/>
                <w:szCs w:val="26"/>
                <w:lang w:val="ro-MD"/>
              </w:rPr>
            </w:pPr>
            <w:r w:rsidRPr="007454C6">
              <w:rPr>
                <w:rFonts w:ascii="Times New Roman" w:hAnsi="Times New Roman" w:cs="Times New Roman"/>
                <w:w w:val="90"/>
                <w:sz w:val="26"/>
                <w:szCs w:val="26"/>
                <w:lang w:val="ro-MD"/>
              </w:rPr>
              <w:t>II.3</w:t>
            </w:r>
            <w:r w:rsidRPr="007454C6">
              <w:rPr>
                <w:rFonts w:ascii="Times New Roman" w:hAnsi="Times New Roman" w:cs="Times New Roman"/>
                <w:spacing w:val="4"/>
                <w:sz w:val="26"/>
                <w:szCs w:val="26"/>
                <w:lang w:val="ro-MD"/>
              </w:rPr>
              <w:t xml:space="preserve"> </w:t>
            </w:r>
            <w:r w:rsidRPr="007454C6">
              <w:rPr>
                <w:rFonts w:ascii="Times New Roman" w:hAnsi="Times New Roman" w:cs="Times New Roman"/>
                <w:w w:val="90"/>
                <w:sz w:val="26"/>
                <w:szCs w:val="26"/>
                <w:lang w:val="ro-MD"/>
              </w:rPr>
              <w:t>Instrucțiunile</w:t>
            </w:r>
            <w:r w:rsidRPr="007454C6">
              <w:rPr>
                <w:rFonts w:ascii="Times New Roman" w:hAnsi="Times New Roman" w:cs="Times New Roman"/>
                <w:spacing w:val="7"/>
                <w:sz w:val="26"/>
                <w:szCs w:val="26"/>
                <w:lang w:val="ro-MD"/>
              </w:rPr>
              <w:t xml:space="preserve"> </w:t>
            </w:r>
            <w:r w:rsidRPr="007454C6">
              <w:rPr>
                <w:rFonts w:ascii="Times New Roman" w:hAnsi="Times New Roman" w:cs="Times New Roman"/>
                <w:w w:val="90"/>
                <w:sz w:val="26"/>
                <w:szCs w:val="26"/>
                <w:lang w:val="ro-MD"/>
              </w:rPr>
              <w:t>de</w:t>
            </w:r>
            <w:r w:rsidRPr="007454C6">
              <w:rPr>
                <w:rFonts w:ascii="Times New Roman" w:hAnsi="Times New Roman" w:cs="Times New Roman"/>
                <w:spacing w:val="6"/>
                <w:sz w:val="26"/>
                <w:szCs w:val="26"/>
                <w:lang w:val="ro-MD"/>
              </w:rPr>
              <w:t xml:space="preserve"> </w:t>
            </w:r>
            <w:r w:rsidRPr="007454C6">
              <w:rPr>
                <w:rFonts w:ascii="Times New Roman" w:hAnsi="Times New Roman" w:cs="Times New Roman"/>
                <w:spacing w:val="-2"/>
                <w:w w:val="90"/>
                <w:sz w:val="26"/>
                <w:szCs w:val="26"/>
                <w:lang w:val="ro-MD"/>
              </w:rPr>
              <w:t>utilizare</w:t>
            </w:r>
          </w:p>
        </w:tc>
        <w:tc>
          <w:tcPr>
            <w:tcW w:w="6660" w:type="dxa"/>
          </w:tcPr>
          <w:p w14:paraId="09DB6662" w14:textId="77777777" w:rsidR="007454C6" w:rsidRPr="007454C6" w:rsidRDefault="007454C6" w:rsidP="000C2EDC">
            <w:pPr>
              <w:pStyle w:val="TableParagraph"/>
              <w:ind w:left="105" w:right="2377"/>
              <w:rPr>
                <w:rFonts w:ascii="Times New Roman" w:hAnsi="Times New Roman" w:cs="Times New Roman"/>
                <w:sz w:val="26"/>
                <w:szCs w:val="26"/>
                <w:lang w:val="ro-MD"/>
              </w:rPr>
            </w:pPr>
            <w:r w:rsidRPr="007454C6">
              <w:rPr>
                <w:rFonts w:ascii="Times New Roman" w:hAnsi="Times New Roman" w:cs="Times New Roman"/>
                <w:sz w:val="26"/>
                <w:szCs w:val="26"/>
                <w:lang w:val="ro-MD"/>
              </w:rPr>
              <w:t>Instructiune</w:t>
            </w:r>
            <w:r w:rsidRPr="007454C6">
              <w:rPr>
                <w:rFonts w:ascii="Times New Roman" w:hAnsi="Times New Roman" w:cs="Times New Roman"/>
                <w:spacing w:val="-16"/>
                <w:sz w:val="26"/>
                <w:szCs w:val="26"/>
                <w:lang w:val="ro-MD"/>
              </w:rPr>
              <w:t xml:space="preserve"> </w:t>
            </w:r>
            <w:r w:rsidRPr="007454C6">
              <w:rPr>
                <w:rFonts w:ascii="Times New Roman" w:hAnsi="Times New Roman" w:cs="Times New Roman"/>
                <w:sz w:val="26"/>
                <w:szCs w:val="26"/>
                <w:lang w:val="ro-MD"/>
              </w:rPr>
              <w:t>de</w:t>
            </w:r>
            <w:r w:rsidRPr="007454C6">
              <w:rPr>
                <w:rFonts w:ascii="Times New Roman" w:hAnsi="Times New Roman" w:cs="Times New Roman"/>
                <w:spacing w:val="-15"/>
                <w:sz w:val="26"/>
                <w:szCs w:val="26"/>
                <w:lang w:val="ro-MD"/>
              </w:rPr>
              <w:t xml:space="preserve"> </w:t>
            </w:r>
            <w:r w:rsidRPr="007454C6">
              <w:rPr>
                <w:rFonts w:ascii="Times New Roman" w:hAnsi="Times New Roman" w:cs="Times New Roman"/>
                <w:sz w:val="26"/>
                <w:szCs w:val="26"/>
                <w:lang w:val="ro-MD"/>
              </w:rPr>
              <w:t>utilizare_RO.pdf Instructiune</w:t>
            </w:r>
            <w:r w:rsidRPr="007454C6">
              <w:rPr>
                <w:rFonts w:ascii="Times New Roman" w:hAnsi="Times New Roman" w:cs="Times New Roman"/>
                <w:spacing w:val="-6"/>
                <w:sz w:val="26"/>
                <w:szCs w:val="26"/>
                <w:lang w:val="ro-MD"/>
              </w:rPr>
              <w:t xml:space="preserve"> </w:t>
            </w:r>
            <w:r w:rsidRPr="007454C6">
              <w:rPr>
                <w:rFonts w:ascii="Times New Roman" w:hAnsi="Times New Roman" w:cs="Times New Roman"/>
                <w:sz w:val="26"/>
                <w:szCs w:val="26"/>
                <w:lang w:val="ro-MD"/>
              </w:rPr>
              <w:t>de</w:t>
            </w:r>
            <w:r w:rsidRPr="007454C6">
              <w:rPr>
                <w:rFonts w:ascii="Times New Roman" w:hAnsi="Times New Roman" w:cs="Times New Roman"/>
                <w:spacing w:val="-3"/>
                <w:sz w:val="26"/>
                <w:szCs w:val="26"/>
                <w:lang w:val="ro-MD"/>
              </w:rPr>
              <w:t xml:space="preserve"> </w:t>
            </w:r>
            <w:r w:rsidRPr="007454C6">
              <w:rPr>
                <w:rFonts w:ascii="Times New Roman" w:hAnsi="Times New Roman" w:cs="Times New Roman"/>
                <w:spacing w:val="-2"/>
                <w:sz w:val="26"/>
                <w:szCs w:val="26"/>
                <w:lang w:val="ro-MD"/>
              </w:rPr>
              <w:t>utilizare_EN.pdf</w:t>
            </w:r>
          </w:p>
        </w:tc>
      </w:tr>
      <w:tr w:rsidR="007454C6" w:rsidRPr="007454C6" w14:paraId="33646D58" w14:textId="77777777" w:rsidTr="007454C6">
        <w:trPr>
          <w:trHeight w:val="302"/>
          <w:jc w:val="center"/>
        </w:trPr>
        <w:tc>
          <w:tcPr>
            <w:tcW w:w="3115" w:type="dxa"/>
          </w:tcPr>
          <w:p w14:paraId="56122044" w14:textId="77777777" w:rsidR="007454C6" w:rsidRPr="00836F6B" w:rsidRDefault="007454C6" w:rsidP="000C2EDC">
            <w:pPr>
              <w:pStyle w:val="TableParagraph"/>
              <w:spacing w:before="24"/>
              <w:ind w:left="107"/>
              <w:rPr>
                <w:rFonts w:ascii="Times New Roman" w:hAnsi="Times New Roman" w:cs="Times New Roman"/>
                <w:iCs/>
                <w:sz w:val="26"/>
                <w:szCs w:val="26"/>
                <w:lang w:val="ro-MD"/>
              </w:rPr>
            </w:pPr>
            <w:r w:rsidRPr="00836F6B">
              <w:rPr>
                <w:rFonts w:ascii="Times New Roman" w:hAnsi="Times New Roman" w:cs="Times New Roman"/>
                <w:iCs/>
                <w:sz w:val="26"/>
                <w:szCs w:val="26"/>
                <w:lang w:val="ro-MD"/>
              </w:rPr>
              <w:t>Alt</w:t>
            </w:r>
            <w:r w:rsidRPr="00836F6B">
              <w:rPr>
                <w:rFonts w:ascii="Times New Roman" w:hAnsi="Times New Roman" w:cs="Times New Roman"/>
                <w:iCs/>
                <w:spacing w:val="-3"/>
                <w:sz w:val="26"/>
                <w:szCs w:val="26"/>
                <w:lang w:val="ro-MD"/>
              </w:rPr>
              <w:t xml:space="preserve"> </w:t>
            </w:r>
            <w:r w:rsidRPr="00836F6B">
              <w:rPr>
                <w:rFonts w:ascii="Times New Roman" w:hAnsi="Times New Roman" w:cs="Times New Roman"/>
                <w:iCs/>
                <w:sz w:val="26"/>
                <w:szCs w:val="26"/>
                <w:lang w:val="ro-MD"/>
              </w:rPr>
              <w:t>tip</w:t>
            </w:r>
            <w:r w:rsidRPr="00836F6B">
              <w:rPr>
                <w:rFonts w:ascii="Times New Roman" w:hAnsi="Times New Roman" w:cs="Times New Roman"/>
                <w:iCs/>
                <w:spacing w:val="-4"/>
                <w:sz w:val="26"/>
                <w:szCs w:val="26"/>
                <w:lang w:val="ro-MD"/>
              </w:rPr>
              <w:t xml:space="preserve"> </w:t>
            </w:r>
            <w:r w:rsidRPr="00836F6B">
              <w:rPr>
                <w:rFonts w:ascii="Times New Roman" w:hAnsi="Times New Roman" w:cs="Times New Roman"/>
                <w:iCs/>
                <w:sz w:val="26"/>
                <w:szCs w:val="26"/>
                <w:lang w:val="ro-MD"/>
              </w:rPr>
              <w:t>documente</w:t>
            </w:r>
            <w:r w:rsidRPr="00836F6B">
              <w:rPr>
                <w:rFonts w:ascii="Times New Roman" w:hAnsi="Times New Roman" w:cs="Times New Roman"/>
                <w:iCs/>
                <w:spacing w:val="-5"/>
                <w:sz w:val="26"/>
                <w:szCs w:val="26"/>
                <w:lang w:val="ro-MD"/>
              </w:rPr>
              <w:t xml:space="preserve"> </w:t>
            </w:r>
            <w:r w:rsidRPr="00836F6B">
              <w:rPr>
                <w:rFonts w:ascii="Times New Roman" w:hAnsi="Times New Roman" w:cs="Times New Roman"/>
                <w:iCs/>
                <w:spacing w:val="-2"/>
                <w:sz w:val="26"/>
                <w:szCs w:val="26"/>
                <w:lang w:val="ro-MD"/>
              </w:rPr>
              <w:t>relevante</w:t>
            </w:r>
          </w:p>
        </w:tc>
        <w:tc>
          <w:tcPr>
            <w:tcW w:w="6660" w:type="dxa"/>
          </w:tcPr>
          <w:p w14:paraId="106CA78C" w14:textId="563FF2FA" w:rsidR="007454C6" w:rsidRPr="00836F6B" w:rsidRDefault="007454C6" w:rsidP="00836F6B">
            <w:pPr>
              <w:pStyle w:val="TableParagraph"/>
              <w:spacing w:before="24"/>
              <w:ind w:left="105"/>
              <w:jc w:val="both"/>
              <w:rPr>
                <w:rFonts w:ascii="Times New Roman" w:hAnsi="Times New Roman" w:cs="Times New Roman"/>
                <w:iCs/>
                <w:sz w:val="26"/>
                <w:szCs w:val="26"/>
                <w:lang w:val="ro-MD"/>
              </w:rPr>
            </w:pPr>
            <w:r w:rsidRPr="00836F6B">
              <w:rPr>
                <w:rFonts w:ascii="Times New Roman" w:hAnsi="Times New Roman" w:cs="Times New Roman"/>
                <w:iCs/>
                <w:spacing w:val="-2"/>
                <w:sz w:val="26"/>
                <w:szCs w:val="26"/>
                <w:lang w:val="ro-MD"/>
              </w:rPr>
              <w:t>Denumire.pdf</w:t>
            </w:r>
            <w:r w:rsidR="00836F6B">
              <w:rPr>
                <w:rFonts w:ascii="Times New Roman" w:hAnsi="Times New Roman" w:cs="Times New Roman"/>
                <w:iCs/>
                <w:spacing w:val="-2"/>
                <w:sz w:val="26"/>
                <w:szCs w:val="26"/>
                <w:lang w:val="ro-MD"/>
              </w:rPr>
              <w:t xml:space="preserve"> (</w:t>
            </w:r>
            <w:r w:rsidR="00836F6B" w:rsidRPr="00836F6B">
              <w:rPr>
                <w:rFonts w:ascii="Times New Roman" w:hAnsi="Times New Roman" w:cs="Times New Roman"/>
                <w:i/>
                <w:spacing w:val="-2"/>
                <w:sz w:val="26"/>
                <w:szCs w:val="26"/>
                <w:lang w:val="ro-MD"/>
              </w:rPr>
              <w:t>actele cu relevanță pentru capitolele selectate conform punctului 34</w:t>
            </w:r>
            <w:r w:rsidR="00836F6B">
              <w:rPr>
                <w:rFonts w:ascii="Times New Roman" w:hAnsi="Times New Roman" w:cs="Times New Roman"/>
                <w:iCs/>
                <w:spacing w:val="-2"/>
                <w:sz w:val="26"/>
                <w:szCs w:val="26"/>
                <w:lang w:val="ro-MD"/>
              </w:rPr>
              <w:t>)</w:t>
            </w:r>
          </w:p>
        </w:tc>
      </w:tr>
    </w:tbl>
    <w:p w14:paraId="2EC38763" w14:textId="77777777" w:rsidR="007454C6" w:rsidRPr="00670749" w:rsidRDefault="007454C6" w:rsidP="007454C6">
      <w:pPr>
        <w:pStyle w:val="BodyText"/>
        <w:spacing w:before="128"/>
        <w:rPr>
          <w:noProof w:val="0"/>
          <w:lang w:val="ro-MD"/>
        </w:rPr>
      </w:pPr>
    </w:p>
    <w:p w14:paraId="1E2DA035" w14:textId="396A697E" w:rsidR="007454C6" w:rsidRDefault="007454C6" w:rsidP="007454C6">
      <w:pPr>
        <w:widowControl w:val="0"/>
        <w:autoSpaceDE w:val="0"/>
        <w:autoSpaceDN w:val="0"/>
        <w:spacing w:line="276" w:lineRule="auto"/>
        <w:ind w:firstLine="567"/>
        <w:jc w:val="both"/>
        <w:rPr>
          <w:rFonts w:ascii="Times New Roman" w:hAnsi="Times New Roman"/>
          <w:sz w:val="26"/>
          <w:szCs w:val="26"/>
        </w:rPr>
      </w:pPr>
      <w:r w:rsidRPr="007454C6">
        <w:rPr>
          <w:rFonts w:ascii="Times New Roman" w:hAnsi="Times New Roman"/>
          <w:b/>
          <w:bCs/>
          <w:spacing w:val="-2"/>
          <w:sz w:val="26"/>
          <w:szCs w:val="26"/>
        </w:rPr>
        <w:t>40.</w:t>
      </w:r>
      <w:r w:rsidRPr="007454C6">
        <w:rPr>
          <w:rFonts w:ascii="Times New Roman" w:hAnsi="Times New Roman"/>
          <w:spacing w:val="-2"/>
          <w:sz w:val="26"/>
          <w:szCs w:val="26"/>
        </w:rPr>
        <w:t xml:space="preserve"> Înainte</w:t>
      </w:r>
      <w:r w:rsidRPr="007454C6">
        <w:rPr>
          <w:rFonts w:ascii="Times New Roman" w:hAnsi="Times New Roman"/>
          <w:spacing w:val="22"/>
          <w:sz w:val="26"/>
          <w:szCs w:val="26"/>
        </w:rPr>
        <w:t xml:space="preserve"> </w:t>
      </w:r>
      <w:r w:rsidRPr="007454C6">
        <w:rPr>
          <w:rFonts w:ascii="Times New Roman" w:hAnsi="Times New Roman"/>
          <w:spacing w:val="-2"/>
          <w:sz w:val="26"/>
          <w:szCs w:val="26"/>
        </w:rPr>
        <w:t>de</w:t>
      </w:r>
      <w:r w:rsidRPr="007454C6">
        <w:rPr>
          <w:rFonts w:ascii="Times New Roman" w:hAnsi="Times New Roman"/>
          <w:spacing w:val="22"/>
          <w:sz w:val="26"/>
          <w:szCs w:val="26"/>
        </w:rPr>
        <w:t xml:space="preserve"> </w:t>
      </w:r>
      <w:r w:rsidRPr="007454C6">
        <w:rPr>
          <w:rFonts w:ascii="Times New Roman" w:hAnsi="Times New Roman"/>
          <w:spacing w:val="-2"/>
          <w:sz w:val="26"/>
          <w:szCs w:val="26"/>
        </w:rPr>
        <w:t>a</w:t>
      </w:r>
      <w:r w:rsidRPr="007454C6">
        <w:rPr>
          <w:rFonts w:ascii="Times New Roman" w:hAnsi="Times New Roman"/>
          <w:spacing w:val="22"/>
          <w:sz w:val="26"/>
          <w:szCs w:val="26"/>
        </w:rPr>
        <w:t xml:space="preserve"> </w:t>
      </w:r>
      <w:r w:rsidRPr="007454C6">
        <w:rPr>
          <w:rFonts w:ascii="Times New Roman" w:hAnsi="Times New Roman"/>
          <w:spacing w:val="-2"/>
          <w:sz w:val="26"/>
          <w:szCs w:val="26"/>
        </w:rPr>
        <w:t>încărca</w:t>
      </w:r>
      <w:r w:rsidRPr="007454C6">
        <w:rPr>
          <w:rFonts w:ascii="Times New Roman" w:hAnsi="Times New Roman"/>
          <w:spacing w:val="21"/>
          <w:sz w:val="26"/>
          <w:szCs w:val="26"/>
        </w:rPr>
        <w:t xml:space="preserve"> </w:t>
      </w:r>
      <w:r w:rsidRPr="007454C6">
        <w:rPr>
          <w:rFonts w:ascii="Times New Roman" w:hAnsi="Times New Roman"/>
          <w:spacing w:val="-2"/>
          <w:sz w:val="26"/>
          <w:szCs w:val="26"/>
        </w:rPr>
        <w:t>fișierele</w:t>
      </w:r>
      <w:r w:rsidRPr="007454C6">
        <w:rPr>
          <w:rFonts w:ascii="Times New Roman" w:hAnsi="Times New Roman"/>
          <w:spacing w:val="23"/>
          <w:sz w:val="26"/>
          <w:szCs w:val="26"/>
        </w:rPr>
        <w:t xml:space="preserve"> </w:t>
      </w:r>
      <w:r w:rsidRPr="007454C6">
        <w:rPr>
          <w:rFonts w:ascii="Times New Roman" w:hAnsi="Times New Roman"/>
          <w:spacing w:val="-2"/>
          <w:sz w:val="26"/>
          <w:szCs w:val="26"/>
        </w:rPr>
        <w:t>PDF</w:t>
      </w:r>
      <w:r w:rsidRPr="007454C6">
        <w:rPr>
          <w:rFonts w:ascii="Times New Roman" w:hAnsi="Times New Roman"/>
          <w:spacing w:val="22"/>
          <w:sz w:val="26"/>
          <w:szCs w:val="26"/>
        </w:rPr>
        <w:t xml:space="preserve"> </w:t>
      </w:r>
      <w:r w:rsidRPr="007454C6">
        <w:rPr>
          <w:rFonts w:ascii="Times New Roman" w:hAnsi="Times New Roman"/>
          <w:spacing w:val="-2"/>
          <w:sz w:val="26"/>
          <w:szCs w:val="26"/>
        </w:rPr>
        <w:t>în</w:t>
      </w:r>
      <w:r w:rsidRPr="007454C6">
        <w:rPr>
          <w:rFonts w:ascii="Times New Roman" w:hAnsi="Times New Roman"/>
          <w:spacing w:val="23"/>
          <w:sz w:val="26"/>
          <w:szCs w:val="26"/>
        </w:rPr>
        <w:t xml:space="preserve"> </w:t>
      </w:r>
      <w:r w:rsidRPr="007454C6">
        <w:rPr>
          <w:rFonts w:ascii="Times New Roman" w:hAnsi="Times New Roman"/>
          <w:spacing w:val="-2"/>
          <w:sz w:val="26"/>
          <w:szCs w:val="26"/>
        </w:rPr>
        <w:t>Cerere</w:t>
      </w:r>
      <w:r w:rsidRPr="007454C6">
        <w:rPr>
          <w:rFonts w:ascii="Times New Roman" w:hAnsi="Times New Roman"/>
          <w:spacing w:val="22"/>
          <w:sz w:val="26"/>
          <w:szCs w:val="26"/>
        </w:rPr>
        <w:t xml:space="preserve"> </w:t>
      </w:r>
      <w:r w:rsidRPr="007454C6">
        <w:rPr>
          <w:rFonts w:ascii="Times New Roman" w:hAnsi="Times New Roman"/>
          <w:spacing w:val="-2"/>
          <w:sz w:val="26"/>
          <w:szCs w:val="26"/>
        </w:rPr>
        <w:t>(dosar),</w:t>
      </w:r>
      <w:r w:rsidRPr="007454C6">
        <w:rPr>
          <w:rFonts w:ascii="Times New Roman" w:hAnsi="Times New Roman"/>
          <w:spacing w:val="24"/>
          <w:sz w:val="26"/>
          <w:szCs w:val="26"/>
        </w:rPr>
        <w:t xml:space="preserve"> </w:t>
      </w:r>
      <w:r w:rsidRPr="007454C6">
        <w:rPr>
          <w:rFonts w:ascii="Times New Roman" w:hAnsi="Times New Roman"/>
          <w:spacing w:val="-2"/>
          <w:sz w:val="26"/>
          <w:szCs w:val="26"/>
        </w:rPr>
        <w:t>asigurați-vă</w:t>
      </w:r>
      <w:r w:rsidRPr="007454C6">
        <w:rPr>
          <w:rFonts w:ascii="Times New Roman" w:hAnsi="Times New Roman"/>
          <w:spacing w:val="22"/>
          <w:sz w:val="26"/>
          <w:szCs w:val="26"/>
        </w:rPr>
        <w:t xml:space="preserve"> </w:t>
      </w:r>
      <w:r w:rsidRPr="007454C6">
        <w:rPr>
          <w:rFonts w:ascii="Times New Roman" w:hAnsi="Times New Roman"/>
          <w:spacing w:val="-2"/>
          <w:sz w:val="26"/>
          <w:szCs w:val="26"/>
        </w:rPr>
        <w:t>că</w:t>
      </w:r>
      <w:r w:rsidRPr="007454C6">
        <w:rPr>
          <w:rFonts w:ascii="Times New Roman" w:hAnsi="Times New Roman"/>
          <w:spacing w:val="21"/>
          <w:sz w:val="26"/>
          <w:szCs w:val="26"/>
        </w:rPr>
        <w:t xml:space="preserve"> </w:t>
      </w:r>
      <w:r w:rsidRPr="007454C6">
        <w:rPr>
          <w:rFonts w:ascii="Times New Roman" w:hAnsi="Times New Roman"/>
          <w:spacing w:val="-2"/>
          <w:sz w:val="26"/>
          <w:szCs w:val="26"/>
        </w:rPr>
        <w:t>acestea</w:t>
      </w:r>
      <w:r w:rsidRPr="007454C6">
        <w:rPr>
          <w:rFonts w:ascii="Times New Roman" w:hAnsi="Times New Roman"/>
          <w:spacing w:val="22"/>
          <w:sz w:val="26"/>
          <w:szCs w:val="26"/>
        </w:rPr>
        <w:t xml:space="preserve"> </w:t>
      </w:r>
      <w:r w:rsidRPr="007454C6">
        <w:rPr>
          <w:rFonts w:ascii="Times New Roman" w:hAnsi="Times New Roman"/>
          <w:spacing w:val="-2"/>
          <w:sz w:val="26"/>
          <w:szCs w:val="26"/>
        </w:rPr>
        <w:t>sunt</w:t>
      </w:r>
      <w:r w:rsidRPr="007454C6">
        <w:rPr>
          <w:rFonts w:ascii="Times New Roman" w:hAnsi="Times New Roman"/>
          <w:spacing w:val="24"/>
          <w:sz w:val="26"/>
          <w:szCs w:val="26"/>
        </w:rPr>
        <w:t xml:space="preserve"> </w:t>
      </w:r>
      <w:r w:rsidRPr="007454C6">
        <w:rPr>
          <w:rFonts w:ascii="Times New Roman" w:hAnsi="Times New Roman"/>
          <w:spacing w:val="-2"/>
          <w:sz w:val="26"/>
          <w:szCs w:val="26"/>
        </w:rPr>
        <w:t xml:space="preserve">redenumire </w:t>
      </w:r>
      <w:r w:rsidRPr="007454C6">
        <w:rPr>
          <w:rFonts w:ascii="Times New Roman" w:hAnsi="Times New Roman"/>
          <w:sz w:val="26"/>
          <w:szCs w:val="26"/>
        </w:rPr>
        <w:t>corespunzător tabelului de mai sus.</w:t>
      </w:r>
    </w:p>
    <w:p w14:paraId="550AA70C" w14:textId="77777777" w:rsidR="0044522E" w:rsidRDefault="0044522E" w:rsidP="007454C6">
      <w:pPr>
        <w:widowControl w:val="0"/>
        <w:autoSpaceDE w:val="0"/>
        <w:autoSpaceDN w:val="0"/>
        <w:spacing w:line="276" w:lineRule="auto"/>
        <w:ind w:firstLine="567"/>
        <w:jc w:val="both"/>
        <w:rPr>
          <w:rFonts w:ascii="Times New Roman" w:hAnsi="Times New Roman"/>
          <w:sz w:val="26"/>
          <w:szCs w:val="26"/>
        </w:rPr>
      </w:pPr>
    </w:p>
    <w:p w14:paraId="65599664" w14:textId="77777777" w:rsidR="0044522E" w:rsidRDefault="0044522E" w:rsidP="007454C6">
      <w:pPr>
        <w:widowControl w:val="0"/>
        <w:autoSpaceDE w:val="0"/>
        <w:autoSpaceDN w:val="0"/>
        <w:spacing w:line="276" w:lineRule="auto"/>
        <w:ind w:firstLine="567"/>
        <w:jc w:val="both"/>
        <w:rPr>
          <w:rFonts w:ascii="Times New Roman" w:hAnsi="Times New Roman"/>
          <w:sz w:val="26"/>
          <w:szCs w:val="26"/>
        </w:rPr>
      </w:pPr>
    </w:p>
    <w:p w14:paraId="4DDBA801" w14:textId="5C808550" w:rsidR="0044522E" w:rsidRDefault="0044522E" w:rsidP="007454C6">
      <w:pPr>
        <w:widowControl w:val="0"/>
        <w:autoSpaceDE w:val="0"/>
        <w:autoSpaceDN w:val="0"/>
        <w:spacing w:line="276" w:lineRule="auto"/>
        <w:ind w:firstLine="567"/>
        <w:jc w:val="both"/>
        <w:rPr>
          <w:rFonts w:ascii="Times New Roman" w:hAnsi="Times New Roman"/>
          <w:sz w:val="26"/>
          <w:szCs w:val="26"/>
        </w:rPr>
      </w:pPr>
      <w:r w:rsidRPr="0044522E">
        <w:rPr>
          <w:rFonts w:ascii="Times New Roman" w:hAnsi="Times New Roman"/>
          <w:b/>
          <w:bCs/>
          <w:sz w:val="26"/>
          <w:szCs w:val="26"/>
        </w:rPr>
        <w:lastRenderedPageBreak/>
        <w:t>41.</w:t>
      </w:r>
      <w:r>
        <w:rPr>
          <w:rFonts w:ascii="Times New Roman" w:hAnsi="Times New Roman"/>
          <w:sz w:val="26"/>
          <w:szCs w:val="26"/>
        </w:rPr>
        <w:t xml:space="preserve"> </w:t>
      </w:r>
      <w:r w:rsidRPr="0044522E">
        <w:rPr>
          <w:rFonts w:ascii="Times New Roman" w:hAnsi="Times New Roman"/>
          <w:sz w:val="26"/>
          <w:szCs w:val="26"/>
        </w:rPr>
        <w:t>Selectați unul din Tip document, Apăsați +Adaugă</w:t>
      </w:r>
    </w:p>
    <w:p w14:paraId="568D2356" w14:textId="0F1B7481" w:rsidR="0044522E" w:rsidRPr="007454C6" w:rsidRDefault="0044522E" w:rsidP="007454C6">
      <w:pPr>
        <w:widowControl w:val="0"/>
        <w:autoSpaceDE w:val="0"/>
        <w:autoSpaceDN w:val="0"/>
        <w:spacing w:line="276" w:lineRule="auto"/>
        <w:ind w:firstLine="567"/>
        <w:jc w:val="both"/>
        <w:rPr>
          <w:rFonts w:ascii="Times New Roman" w:hAnsi="Times New Roman"/>
          <w:sz w:val="26"/>
          <w:szCs w:val="26"/>
        </w:rPr>
      </w:pPr>
      <w:r w:rsidRPr="00670749">
        <w:rPr>
          <w:rFonts w:ascii="Arial"/>
          <w:b/>
          <w:noProof/>
          <w:sz w:val="12"/>
          <w:lang w:eastAsia="ro-RO"/>
        </w:rPr>
        <mc:AlternateContent>
          <mc:Choice Requires="wpg">
            <w:drawing>
              <wp:anchor distT="0" distB="0" distL="0" distR="0" simplePos="0" relativeHeight="251788288" behindDoc="1" locked="0" layoutInCell="1" allowOverlap="1" wp14:anchorId="2B51229A" wp14:editId="5D1EEF0F">
                <wp:simplePos x="0" y="0"/>
                <wp:positionH relativeFrom="page">
                  <wp:align>center</wp:align>
                </wp:positionH>
                <wp:positionV relativeFrom="paragraph">
                  <wp:posOffset>279220</wp:posOffset>
                </wp:positionV>
                <wp:extent cx="3359150" cy="3305810"/>
                <wp:effectExtent l="0" t="0" r="0" b="8890"/>
                <wp:wrapTopAndBottom/>
                <wp:docPr id="1390751218" name="Group 1390751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9150" cy="3305810"/>
                          <a:chOff x="0" y="0"/>
                          <a:chExt cx="3359150" cy="3305810"/>
                        </a:xfrm>
                      </wpg:grpSpPr>
                      <pic:pic xmlns:pic="http://schemas.openxmlformats.org/drawingml/2006/picture">
                        <pic:nvPicPr>
                          <pic:cNvPr id="871043424" name="Image 155"/>
                          <pic:cNvPicPr/>
                        </pic:nvPicPr>
                        <pic:blipFill>
                          <a:blip r:embed="rId90" cstate="print"/>
                          <a:stretch>
                            <a:fillRect/>
                          </a:stretch>
                        </pic:blipFill>
                        <pic:spPr>
                          <a:xfrm>
                            <a:off x="0" y="0"/>
                            <a:ext cx="3358895" cy="3305555"/>
                          </a:xfrm>
                          <a:prstGeom prst="rect">
                            <a:avLst/>
                          </a:prstGeom>
                        </pic:spPr>
                      </pic:pic>
                      <wps:wsp>
                        <wps:cNvPr id="1953889855" name="Graphic 156"/>
                        <wps:cNvSpPr/>
                        <wps:spPr>
                          <a:xfrm>
                            <a:off x="314959" y="1204878"/>
                            <a:ext cx="1822450" cy="10160"/>
                          </a:xfrm>
                          <a:custGeom>
                            <a:avLst/>
                            <a:gdLst/>
                            <a:ahLst/>
                            <a:cxnLst/>
                            <a:rect l="l" t="t" r="r" b="b"/>
                            <a:pathLst>
                              <a:path w="1822450" h="10160">
                                <a:moveTo>
                                  <a:pt x="0" y="10159"/>
                                </a:moveTo>
                                <a:lnTo>
                                  <a:pt x="1822450" y="0"/>
                                </a:lnTo>
                              </a:path>
                            </a:pathLst>
                          </a:custGeom>
                          <a:ln w="28575">
                            <a:solidFill>
                              <a:srgbClr val="FF0000"/>
                            </a:solidFill>
                            <a:prstDash val="solid"/>
                          </a:ln>
                        </wps:spPr>
                        <wps:bodyPr wrap="square" lIns="0" tIns="0" rIns="0" bIns="0" rtlCol="0">
                          <a:prstTxWarp prst="textNoShape">
                            <a:avLst/>
                          </a:prstTxWarp>
                          <a:noAutofit/>
                        </wps:bodyPr>
                      </wps:wsp>
                      <wps:wsp>
                        <wps:cNvPr id="679214840" name="Graphic 157"/>
                        <wps:cNvSpPr/>
                        <wps:spPr>
                          <a:xfrm>
                            <a:off x="342263" y="2805078"/>
                            <a:ext cx="575945" cy="8255"/>
                          </a:xfrm>
                          <a:custGeom>
                            <a:avLst/>
                            <a:gdLst/>
                            <a:ahLst/>
                            <a:cxnLst/>
                            <a:rect l="l" t="t" r="r" b="b"/>
                            <a:pathLst>
                              <a:path w="575945" h="8255">
                                <a:moveTo>
                                  <a:pt x="0" y="0"/>
                                </a:moveTo>
                                <a:lnTo>
                                  <a:pt x="575945" y="8255"/>
                                </a:lnTo>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8A2E670" id="Group 1390751218" o:spid="_x0000_s1026" style="position:absolute;margin-left:0;margin-top:22pt;width:264.5pt;height:260.3pt;z-index:-251528192;mso-wrap-distance-left:0;mso-wrap-distance-right:0;mso-position-horizontal:center;mso-position-horizontal-relative:page" coordsize="33591,33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">
                <v:shape id="Image 155" o:spid="_x0000_s1027" type="#_x0000_t75" style="position:absolute;width:33588;height:3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">
                  <v:imagedata r:id="rId91" o:title=""/>
                </v:shape>
                <v:shape id="Graphic 156" o:spid="_x0000_s1028" style="position:absolute;left:3149;top:12048;width:18225;height:102;visibility:visible;mso-wrap-style:square;v-text-anchor:top" coordsize="182245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" path="m,10159l1822450,e" filled="f" strokecolor="red" strokeweight="2.25pt">
                  <v:path arrowok="t"/>
                </v:shape>
                <v:shape id="Graphic 157" o:spid="_x0000_s1029" style="position:absolute;left:3422;top:28050;width:5760;height:83;visibility:visible;mso-wrap-style:square;v-text-anchor:top" coordsize="57594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" path="m,l575945,8255e" filled="f" strokecolor="red" strokeweight="2.25pt">
                  <v:path arrowok="t"/>
                </v:shape>
                <w10:wrap type="topAndBottom" anchorx="page"/>
              </v:group>
            </w:pict>
          </mc:Fallback>
        </mc:AlternateContent>
      </w:r>
    </w:p>
    <w:p w14:paraId="72C45C04" w14:textId="77777777" w:rsidR="008154CE" w:rsidRDefault="0044522E" w:rsidP="00FB0BC6">
      <w:pPr>
        <w:rPr>
          <w:sz w:val="20"/>
        </w:rPr>
      </w:pPr>
      <w:r>
        <w:rPr>
          <w:sz w:val="20"/>
        </w:rPr>
        <w:t xml:space="preserve"> </w:t>
      </w:r>
    </w:p>
    <w:p w14:paraId="626852DC" w14:textId="221AFCAD" w:rsidR="0044522E" w:rsidRDefault="0044522E" w:rsidP="0044522E">
      <w:pPr>
        <w:ind w:firstLine="567"/>
        <w:rPr>
          <w:rFonts w:ascii="Times New Roman" w:hAnsi="Times New Roman"/>
          <w:sz w:val="26"/>
          <w:szCs w:val="26"/>
        </w:rPr>
      </w:pPr>
      <w:r w:rsidRPr="0044522E">
        <w:rPr>
          <w:rFonts w:ascii="Times New Roman" w:hAnsi="Times New Roman"/>
          <w:b/>
          <w:bCs/>
          <w:sz w:val="26"/>
          <w:szCs w:val="26"/>
        </w:rPr>
        <w:t>4</w:t>
      </w:r>
      <w:r w:rsidR="00544B65">
        <w:rPr>
          <w:rFonts w:ascii="Times New Roman" w:hAnsi="Times New Roman"/>
          <w:b/>
          <w:bCs/>
          <w:sz w:val="26"/>
          <w:szCs w:val="26"/>
        </w:rPr>
        <w:t>2</w:t>
      </w:r>
      <w:r w:rsidRPr="0044522E">
        <w:rPr>
          <w:rFonts w:ascii="Times New Roman" w:hAnsi="Times New Roman"/>
          <w:b/>
          <w:bCs/>
          <w:sz w:val="26"/>
          <w:szCs w:val="26"/>
        </w:rPr>
        <w:t>.</w:t>
      </w:r>
      <w:r>
        <w:rPr>
          <w:rFonts w:ascii="Times New Roman" w:hAnsi="Times New Roman"/>
          <w:sz w:val="26"/>
          <w:szCs w:val="26"/>
        </w:rPr>
        <w:t xml:space="preserve"> </w:t>
      </w:r>
      <w:r w:rsidRPr="0044522E">
        <w:rPr>
          <w:rFonts w:ascii="Times New Roman" w:hAnsi="Times New Roman"/>
          <w:sz w:val="26"/>
          <w:szCs w:val="26"/>
        </w:rPr>
        <w:t>Se deschide fereastra de mai jos</w:t>
      </w:r>
    </w:p>
    <w:p w14:paraId="705021F2" w14:textId="77777777" w:rsidR="0044522E" w:rsidRDefault="0044522E" w:rsidP="0044522E">
      <w:pPr>
        <w:ind w:firstLine="567"/>
        <w:rPr>
          <w:rFonts w:ascii="Times New Roman" w:hAnsi="Times New Roman"/>
          <w:sz w:val="26"/>
          <w:szCs w:val="26"/>
        </w:rPr>
      </w:pPr>
      <w:r>
        <w:rPr>
          <w:noProof/>
          <w:sz w:val="12"/>
          <w:lang w:eastAsia="ro-RO"/>
        </w:rPr>
        <mc:AlternateContent>
          <mc:Choice Requires="wpg">
            <w:drawing>
              <wp:anchor distT="0" distB="0" distL="0" distR="0" simplePos="0" relativeHeight="251790336" behindDoc="1" locked="0" layoutInCell="1" allowOverlap="1" wp14:anchorId="3788D18B" wp14:editId="221E0497">
                <wp:simplePos x="0" y="0"/>
                <wp:positionH relativeFrom="margin">
                  <wp:align>center</wp:align>
                </wp:positionH>
                <wp:positionV relativeFrom="paragraph">
                  <wp:posOffset>210972</wp:posOffset>
                </wp:positionV>
                <wp:extent cx="5139055" cy="1978660"/>
                <wp:effectExtent l="0" t="0" r="4445" b="2540"/>
                <wp:wrapTopAndBottom/>
                <wp:docPr id="1696459174" name="Group 1696459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9055" cy="1978660"/>
                          <a:chOff x="0" y="0"/>
                          <a:chExt cx="5139055" cy="1978660"/>
                        </a:xfrm>
                      </wpg:grpSpPr>
                      <pic:pic xmlns:pic="http://schemas.openxmlformats.org/drawingml/2006/picture">
                        <pic:nvPicPr>
                          <pic:cNvPr id="2053564768" name="Image 159"/>
                          <pic:cNvPicPr/>
                        </pic:nvPicPr>
                        <pic:blipFill>
                          <a:blip r:embed="rId92" cstate="print"/>
                          <a:stretch>
                            <a:fillRect/>
                          </a:stretch>
                        </pic:blipFill>
                        <pic:spPr>
                          <a:xfrm>
                            <a:off x="0" y="0"/>
                            <a:ext cx="5138927" cy="1978151"/>
                          </a:xfrm>
                          <a:prstGeom prst="rect">
                            <a:avLst/>
                          </a:prstGeom>
                        </pic:spPr>
                      </pic:pic>
                      <wps:wsp>
                        <wps:cNvPr id="2117479145" name="Graphic 160"/>
                        <wps:cNvSpPr/>
                        <wps:spPr>
                          <a:xfrm>
                            <a:off x="267841" y="857251"/>
                            <a:ext cx="784860" cy="340360"/>
                          </a:xfrm>
                          <a:custGeom>
                            <a:avLst/>
                            <a:gdLst/>
                            <a:ahLst/>
                            <a:cxnLst/>
                            <a:rect l="l" t="t" r="r" b="b"/>
                            <a:pathLst>
                              <a:path w="784860" h="340360">
                                <a:moveTo>
                                  <a:pt x="0" y="56730"/>
                                </a:moveTo>
                                <a:lnTo>
                                  <a:pt x="4458" y="34648"/>
                                </a:lnTo>
                                <a:lnTo>
                                  <a:pt x="16616" y="16616"/>
                                </a:lnTo>
                                <a:lnTo>
                                  <a:pt x="34648" y="4458"/>
                                </a:lnTo>
                                <a:lnTo>
                                  <a:pt x="56730" y="0"/>
                                </a:lnTo>
                                <a:lnTo>
                                  <a:pt x="728129" y="0"/>
                                </a:lnTo>
                                <a:lnTo>
                                  <a:pt x="750211" y="4458"/>
                                </a:lnTo>
                                <a:lnTo>
                                  <a:pt x="768243" y="16616"/>
                                </a:lnTo>
                                <a:lnTo>
                                  <a:pt x="780401" y="34648"/>
                                </a:lnTo>
                                <a:lnTo>
                                  <a:pt x="784860" y="56730"/>
                                </a:lnTo>
                                <a:lnTo>
                                  <a:pt x="784860" y="283641"/>
                                </a:lnTo>
                                <a:lnTo>
                                  <a:pt x="780401" y="305716"/>
                                </a:lnTo>
                                <a:lnTo>
                                  <a:pt x="768243" y="323745"/>
                                </a:lnTo>
                                <a:lnTo>
                                  <a:pt x="750211" y="335901"/>
                                </a:lnTo>
                                <a:lnTo>
                                  <a:pt x="728129" y="340359"/>
                                </a:lnTo>
                                <a:lnTo>
                                  <a:pt x="56730" y="340359"/>
                                </a:lnTo>
                                <a:lnTo>
                                  <a:pt x="34648" y="335901"/>
                                </a:lnTo>
                                <a:lnTo>
                                  <a:pt x="16616" y="323745"/>
                                </a:lnTo>
                                <a:lnTo>
                                  <a:pt x="4458" y="305716"/>
                                </a:lnTo>
                                <a:lnTo>
                                  <a:pt x="0" y="283641"/>
                                </a:lnTo>
                                <a:lnTo>
                                  <a:pt x="0" y="56730"/>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4FE351FA" id="Group 1696459174" o:spid="_x0000_s1026" style="position:absolute;margin-left:0;margin-top:16.6pt;width:404.65pt;height:155.8pt;z-index:-251526144;mso-wrap-distance-left:0;mso-wrap-distance-right:0;mso-position-horizontal:center;mso-position-horizontal-relative:margin" coordsize="51390,197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">
                <v:shape id="Image 159" o:spid="_x0000_s1027" type="#_x0000_t75" style="position:absolute;width:51389;height:19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">
                  <v:imagedata r:id="rId93" o:title=""/>
                </v:shape>
                <v:shape id="Graphic 160" o:spid="_x0000_s1028" style="position:absolute;left:2678;top:8572;width:7849;height:3404;visibility:visible;mso-wrap-style:square;v-text-anchor:top" coordsize="7848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" path="m,56730l4458,34648,16616,16616,34648,4458,56730,,728129,r22082,4458l768243,16616r12158,18032l784860,56730r,226911l780401,305716r-12158,18029l750211,335901r-22082,4458l56730,340359,34648,335901,16616,323745,4458,305716,,283641,,56730xe" filled="f" strokecolor="red" strokeweight="2.25pt">
                  <v:path arrowok="t"/>
                </v:shape>
                <w10:wrap type="topAndBottom" anchorx="margin"/>
              </v:group>
            </w:pict>
          </mc:Fallback>
        </mc:AlternateContent>
      </w:r>
      <w:r w:rsidRPr="0044522E">
        <w:rPr>
          <w:rFonts w:ascii="Times New Roman" w:hAnsi="Times New Roman"/>
          <w:sz w:val="26"/>
          <w:szCs w:val="26"/>
        </w:rPr>
        <w:t xml:space="preserve">   </w:t>
      </w:r>
      <w:r>
        <w:rPr>
          <w:rFonts w:ascii="Times New Roman" w:hAnsi="Times New Roman"/>
          <w:sz w:val="26"/>
          <w:szCs w:val="26"/>
        </w:rPr>
        <w:t xml:space="preserve"> </w:t>
      </w:r>
    </w:p>
    <w:p w14:paraId="3E090D7D" w14:textId="77777777" w:rsidR="00544B65" w:rsidRPr="00544B65" w:rsidRDefault="00544B65" w:rsidP="00544B65">
      <w:pPr>
        <w:rPr>
          <w:rFonts w:ascii="Times New Roman" w:hAnsi="Times New Roman"/>
          <w:sz w:val="26"/>
          <w:szCs w:val="26"/>
        </w:rPr>
      </w:pPr>
    </w:p>
    <w:p w14:paraId="59431395" w14:textId="1836DDBC" w:rsidR="00544B65" w:rsidRPr="00544B65" w:rsidRDefault="00544B65" w:rsidP="00544B65">
      <w:pPr>
        <w:spacing w:line="276" w:lineRule="auto"/>
        <w:ind w:firstLine="709"/>
        <w:jc w:val="both"/>
        <w:rPr>
          <w:rFonts w:ascii="Times New Roman" w:hAnsi="Times New Roman"/>
          <w:sz w:val="26"/>
          <w:szCs w:val="26"/>
        </w:rPr>
      </w:pPr>
      <w:r w:rsidRPr="00544B65">
        <w:rPr>
          <w:rFonts w:ascii="Times New Roman" w:hAnsi="Times New Roman"/>
          <w:b/>
          <w:bCs/>
          <w:sz w:val="26"/>
          <w:szCs w:val="26"/>
        </w:rPr>
        <w:t>43.</w:t>
      </w:r>
      <w:r>
        <w:rPr>
          <w:rFonts w:ascii="Times New Roman" w:hAnsi="Times New Roman"/>
          <w:sz w:val="26"/>
          <w:szCs w:val="26"/>
        </w:rPr>
        <w:t xml:space="preserve"> </w:t>
      </w:r>
      <w:r w:rsidRPr="00544B65">
        <w:rPr>
          <w:rFonts w:ascii="Times New Roman" w:hAnsi="Times New Roman"/>
          <w:sz w:val="26"/>
          <w:szCs w:val="26"/>
        </w:rPr>
        <w:t>Apăsați Selectați fișierul corespunzător Tip documentului și indicați calea spre fișier. Tastați</w:t>
      </w:r>
      <w:r>
        <w:rPr>
          <w:rFonts w:ascii="Times New Roman" w:hAnsi="Times New Roman"/>
          <w:sz w:val="26"/>
          <w:szCs w:val="26"/>
        </w:rPr>
        <w:t xml:space="preserve"> </w:t>
      </w:r>
      <w:r w:rsidRPr="00544B65">
        <w:rPr>
          <w:rFonts w:ascii="Times New Roman" w:hAnsi="Times New Roman"/>
          <w:b/>
          <w:bCs/>
          <w:sz w:val="26"/>
          <w:szCs w:val="26"/>
        </w:rPr>
        <w:t>Salvare</w:t>
      </w:r>
      <w:r w:rsidRPr="00544B65">
        <w:rPr>
          <w:rFonts w:ascii="Times New Roman" w:hAnsi="Times New Roman"/>
          <w:sz w:val="26"/>
          <w:szCs w:val="26"/>
        </w:rPr>
        <w:t>.</w:t>
      </w:r>
    </w:p>
    <w:p w14:paraId="3C6A5E89" w14:textId="3974E754" w:rsidR="00544B65" w:rsidRDefault="00544B65" w:rsidP="00544B65">
      <w:pPr>
        <w:spacing w:line="276" w:lineRule="auto"/>
        <w:ind w:firstLine="709"/>
        <w:jc w:val="both"/>
        <w:rPr>
          <w:rFonts w:ascii="Times New Roman" w:hAnsi="Times New Roman"/>
          <w:sz w:val="26"/>
          <w:szCs w:val="26"/>
        </w:rPr>
      </w:pPr>
      <w:r w:rsidRPr="00544B65">
        <w:rPr>
          <w:rFonts w:ascii="Times New Roman" w:hAnsi="Times New Roman"/>
          <w:i/>
          <w:iCs/>
          <w:sz w:val="26"/>
          <w:szCs w:val="26"/>
        </w:rPr>
        <w:t>Notă:</w:t>
      </w:r>
      <w:r w:rsidRPr="00544B65">
        <w:rPr>
          <w:rFonts w:ascii="Times New Roman" w:hAnsi="Times New Roman"/>
          <w:sz w:val="26"/>
          <w:szCs w:val="26"/>
        </w:rPr>
        <w:t xml:space="preserve"> după încărcarea fișierului PDF</w:t>
      </w:r>
      <w:r>
        <w:rPr>
          <w:rFonts w:ascii="Times New Roman" w:hAnsi="Times New Roman"/>
          <w:sz w:val="26"/>
          <w:szCs w:val="26"/>
        </w:rPr>
        <w:t xml:space="preserve">, </w:t>
      </w:r>
      <w:r w:rsidRPr="00544B65">
        <w:rPr>
          <w:rFonts w:ascii="Times New Roman" w:hAnsi="Times New Roman"/>
          <w:sz w:val="26"/>
          <w:szCs w:val="26"/>
        </w:rPr>
        <w:t>câmpul Numele fișierului este neredactabil și se auto-completează</w:t>
      </w:r>
      <w:r>
        <w:rPr>
          <w:rFonts w:ascii="Times New Roman" w:hAnsi="Times New Roman"/>
          <w:sz w:val="26"/>
          <w:szCs w:val="26"/>
        </w:rPr>
        <w:t>.</w:t>
      </w:r>
    </w:p>
    <w:p w14:paraId="7E88E103" w14:textId="6940E233" w:rsidR="00544B65" w:rsidRDefault="00544B65" w:rsidP="00544B65">
      <w:pPr>
        <w:spacing w:line="276" w:lineRule="auto"/>
        <w:ind w:firstLine="709"/>
        <w:jc w:val="both"/>
        <w:rPr>
          <w:rFonts w:ascii="Times New Roman" w:hAnsi="Times New Roman"/>
          <w:sz w:val="26"/>
          <w:szCs w:val="26"/>
        </w:rPr>
      </w:pPr>
      <w:r w:rsidRPr="00670749">
        <w:rPr>
          <w:noProof/>
          <w:spacing w:val="24"/>
          <w:position w:val="1"/>
          <w:lang w:eastAsia="ro-RO"/>
        </w:rPr>
        <w:drawing>
          <wp:anchor distT="0" distB="0" distL="114300" distR="114300" simplePos="0" relativeHeight="251791360" behindDoc="1" locked="0" layoutInCell="1" allowOverlap="1" wp14:anchorId="745087B7" wp14:editId="016CCBE4">
            <wp:simplePos x="0" y="0"/>
            <wp:positionH relativeFrom="column">
              <wp:posOffset>4251297</wp:posOffset>
            </wp:positionH>
            <wp:positionV relativeFrom="paragraph">
              <wp:posOffset>191780</wp:posOffset>
            </wp:positionV>
            <wp:extent cx="819150" cy="243205"/>
            <wp:effectExtent l="0" t="0" r="0" b="4445"/>
            <wp:wrapTight wrapText="bothSides">
              <wp:wrapPolygon edited="0">
                <wp:start x="0" y="0"/>
                <wp:lineTo x="0" y="20303"/>
                <wp:lineTo x="21098" y="20303"/>
                <wp:lineTo x="21098" y="0"/>
                <wp:lineTo x="0" y="0"/>
              </wp:wrapPolygon>
            </wp:wrapTight>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819150" cy="243205"/>
                    </a:xfrm>
                    <a:prstGeom prst="rect">
                      <a:avLst/>
                    </a:prstGeom>
                  </pic:spPr>
                </pic:pic>
              </a:graphicData>
            </a:graphic>
          </wp:anchor>
        </w:drawing>
      </w:r>
    </w:p>
    <w:p w14:paraId="3318B0C9" w14:textId="3776F279" w:rsidR="00544B65" w:rsidRPr="00544B65" w:rsidRDefault="00544B65" w:rsidP="00544B65">
      <w:pPr>
        <w:spacing w:line="276" w:lineRule="auto"/>
        <w:ind w:firstLine="709"/>
        <w:jc w:val="both"/>
        <w:rPr>
          <w:rFonts w:ascii="Times New Roman" w:hAnsi="Times New Roman"/>
          <w:sz w:val="26"/>
          <w:szCs w:val="26"/>
        </w:rPr>
      </w:pPr>
      <w:r w:rsidRPr="00544B65">
        <w:rPr>
          <w:rFonts w:ascii="Times New Roman" w:hAnsi="Times New Roman"/>
          <w:b/>
          <w:bCs/>
          <w:sz w:val="26"/>
          <w:szCs w:val="26"/>
        </w:rPr>
        <w:t>44.</w:t>
      </w:r>
      <w:r>
        <w:rPr>
          <w:rFonts w:ascii="Times New Roman" w:hAnsi="Times New Roman"/>
          <w:sz w:val="26"/>
          <w:szCs w:val="26"/>
        </w:rPr>
        <w:t xml:space="preserve"> </w:t>
      </w:r>
      <w:r w:rsidRPr="00544B65">
        <w:rPr>
          <w:rFonts w:ascii="Times New Roman" w:hAnsi="Times New Roman"/>
          <w:sz w:val="26"/>
          <w:szCs w:val="26"/>
        </w:rPr>
        <w:t>După finalizarea încărcării tuturor fișierelor, apăsați</w:t>
      </w:r>
      <w:r>
        <w:rPr>
          <w:rFonts w:ascii="Times New Roman" w:hAnsi="Times New Roman"/>
          <w:sz w:val="26"/>
          <w:szCs w:val="26"/>
        </w:rPr>
        <w:t xml:space="preserve"> </w:t>
      </w:r>
    </w:p>
    <w:p w14:paraId="01AB9355" w14:textId="77777777" w:rsidR="00544B65" w:rsidRPr="00544B65" w:rsidRDefault="00544B65" w:rsidP="00544B65">
      <w:pPr>
        <w:rPr>
          <w:rFonts w:ascii="Times New Roman" w:hAnsi="Times New Roman"/>
          <w:sz w:val="26"/>
          <w:szCs w:val="26"/>
        </w:rPr>
      </w:pPr>
    </w:p>
    <w:p w14:paraId="63A57F2D" w14:textId="77777777" w:rsidR="00544B65" w:rsidRPr="00544B65" w:rsidRDefault="00544B65" w:rsidP="00544B65">
      <w:pPr>
        <w:rPr>
          <w:rFonts w:ascii="Times New Roman" w:hAnsi="Times New Roman"/>
          <w:sz w:val="26"/>
          <w:szCs w:val="26"/>
        </w:rPr>
      </w:pPr>
    </w:p>
    <w:p w14:paraId="0B471AA2" w14:textId="77777777" w:rsidR="00544B65" w:rsidRPr="00544B65" w:rsidRDefault="00544B65" w:rsidP="00544B65">
      <w:pPr>
        <w:rPr>
          <w:rFonts w:ascii="Times New Roman" w:hAnsi="Times New Roman"/>
          <w:sz w:val="26"/>
          <w:szCs w:val="26"/>
        </w:rPr>
      </w:pPr>
    </w:p>
    <w:p w14:paraId="331CCA87" w14:textId="77777777" w:rsidR="00544B65" w:rsidRPr="00544B65" w:rsidRDefault="00544B65" w:rsidP="00544B65">
      <w:pPr>
        <w:rPr>
          <w:rFonts w:ascii="Times New Roman" w:hAnsi="Times New Roman"/>
          <w:sz w:val="26"/>
          <w:szCs w:val="26"/>
        </w:rPr>
      </w:pPr>
    </w:p>
    <w:p w14:paraId="739A9F4D" w14:textId="77777777" w:rsidR="00544B65" w:rsidRPr="00544B65" w:rsidRDefault="00544B65" w:rsidP="00544B65">
      <w:pPr>
        <w:rPr>
          <w:rFonts w:ascii="Times New Roman" w:hAnsi="Times New Roman"/>
          <w:sz w:val="26"/>
          <w:szCs w:val="26"/>
        </w:rPr>
      </w:pPr>
    </w:p>
    <w:p w14:paraId="2507004D" w14:textId="77777777" w:rsidR="00544B65" w:rsidRPr="00544B65" w:rsidRDefault="00544B65" w:rsidP="00544B65">
      <w:pPr>
        <w:rPr>
          <w:rFonts w:ascii="Times New Roman" w:hAnsi="Times New Roman"/>
          <w:sz w:val="26"/>
          <w:szCs w:val="26"/>
        </w:rPr>
      </w:pPr>
    </w:p>
    <w:p w14:paraId="4E729D28" w14:textId="77777777" w:rsidR="00544B65" w:rsidRPr="00544B65" w:rsidRDefault="00544B65" w:rsidP="00544B65">
      <w:pPr>
        <w:rPr>
          <w:rFonts w:ascii="Times New Roman" w:hAnsi="Times New Roman"/>
          <w:sz w:val="26"/>
          <w:szCs w:val="26"/>
        </w:rPr>
      </w:pPr>
    </w:p>
    <w:p w14:paraId="053A6677" w14:textId="073C8361" w:rsidR="00544B65" w:rsidRPr="00544B65" w:rsidRDefault="00544B65" w:rsidP="00544B65">
      <w:pPr>
        <w:rPr>
          <w:rFonts w:ascii="Times New Roman" w:hAnsi="Times New Roman"/>
          <w:sz w:val="26"/>
          <w:szCs w:val="26"/>
        </w:rPr>
        <w:sectPr w:rsidR="00544B65" w:rsidRPr="00544B65" w:rsidSect="00625FFC">
          <w:pgSz w:w="11910" w:h="16840"/>
          <w:pgMar w:top="900" w:right="708" w:bottom="880" w:left="1418" w:header="419" w:footer="693" w:gutter="0"/>
          <w:cols w:space="720"/>
        </w:sectPr>
      </w:pPr>
    </w:p>
    <w:p w14:paraId="7E2A9C65" w14:textId="77777777" w:rsidR="00765A19" w:rsidRDefault="00765A19" w:rsidP="00765A19">
      <w:pPr>
        <w:widowControl w:val="0"/>
        <w:autoSpaceDE w:val="0"/>
        <w:autoSpaceDN w:val="0"/>
        <w:spacing w:before="91"/>
        <w:ind w:firstLine="567"/>
        <w:jc w:val="both"/>
        <w:rPr>
          <w:rFonts w:ascii="Times New Roman" w:hAnsi="Times New Roman"/>
          <w:b/>
          <w:bCs/>
          <w:spacing w:val="-2"/>
          <w:sz w:val="26"/>
          <w:szCs w:val="26"/>
        </w:rPr>
      </w:pPr>
    </w:p>
    <w:p w14:paraId="378D0974" w14:textId="0C90BD06" w:rsidR="008154CE" w:rsidRDefault="00765A19" w:rsidP="00765A19">
      <w:pPr>
        <w:widowControl w:val="0"/>
        <w:autoSpaceDE w:val="0"/>
        <w:autoSpaceDN w:val="0"/>
        <w:spacing w:before="91"/>
        <w:ind w:firstLine="567"/>
        <w:jc w:val="both"/>
        <w:rPr>
          <w:rFonts w:ascii="Times New Roman" w:hAnsi="Times New Roman"/>
          <w:spacing w:val="-2"/>
          <w:sz w:val="26"/>
          <w:szCs w:val="26"/>
        </w:rPr>
      </w:pPr>
      <w:r w:rsidRPr="00765A19">
        <w:rPr>
          <w:rFonts w:ascii="Times New Roman" w:hAnsi="Times New Roman"/>
          <w:b/>
          <w:bCs/>
          <w:spacing w:val="-2"/>
          <w:sz w:val="26"/>
          <w:szCs w:val="26"/>
        </w:rPr>
        <w:t>45.</w:t>
      </w:r>
      <w:r w:rsidRPr="00765A19">
        <w:rPr>
          <w:rFonts w:ascii="Times New Roman" w:hAnsi="Times New Roman"/>
          <w:spacing w:val="-2"/>
          <w:sz w:val="26"/>
          <w:szCs w:val="26"/>
        </w:rPr>
        <w:t xml:space="preserve"> </w:t>
      </w:r>
      <w:r w:rsidR="008154CE" w:rsidRPr="00765A19">
        <w:rPr>
          <w:rFonts w:ascii="Times New Roman" w:hAnsi="Times New Roman"/>
          <w:spacing w:val="-2"/>
          <w:sz w:val="26"/>
          <w:szCs w:val="26"/>
        </w:rPr>
        <w:t>Completați</w:t>
      </w:r>
      <w:r w:rsidR="008154CE" w:rsidRPr="00765A19">
        <w:rPr>
          <w:rFonts w:ascii="Times New Roman" w:hAnsi="Times New Roman"/>
          <w:spacing w:val="-8"/>
          <w:sz w:val="26"/>
          <w:szCs w:val="26"/>
        </w:rPr>
        <w:t xml:space="preserve"> </w:t>
      </w:r>
      <w:r w:rsidR="008154CE" w:rsidRPr="00765A19">
        <w:rPr>
          <w:rFonts w:ascii="Times New Roman" w:hAnsi="Times New Roman"/>
          <w:b/>
          <w:spacing w:val="-2"/>
          <w:sz w:val="26"/>
          <w:szCs w:val="26"/>
        </w:rPr>
        <w:t>3.</w:t>
      </w:r>
      <w:r w:rsidR="008154CE" w:rsidRPr="00765A19">
        <w:rPr>
          <w:rFonts w:ascii="Times New Roman" w:hAnsi="Times New Roman"/>
          <w:b/>
          <w:spacing w:val="-6"/>
          <w:sz w:val="26"/>
          <w:szCs w:val="26"/>
        </w:rPr>
        <w:t xml:space="preserve"> </w:t>
      </w:r>
      <w:r w:rsidR="008154CE" w:rsidRPr="00765A19">
        <w:rPr>
          <w:rFonts w:ascii="Times New Roman" w:hAnsi="Times New Roman"/>
          <w:b/>
          <w:spacing w:val="-2"/>
          <w:sz w:val="26"/>
          <w:szCs w:val="26"/>
        </w:rPr>
        <w:t>Dispozitive,</w:t>
      </w:r>
      <w:r w:rsidR="008154CE" w:rsidRPr="00765A19">
        <w:rPr>
          <w:rFonts w:ascii="Times New Roman" w:hAnsi="Times New Roman"/>
          <w:b/>
          <w:spacing w:val="-6"/>
          <w:sz w:val="26"/>
          <w:szCs w:val="26"/>
        </w:rPr>
        <w:t xml:space="preserve"> </w:t>
      </w:r>
      <w:r w:rsidR="008154CE" w:rsidRPr="00765A19">
        <w:rPr>
          <w:rFonts w:ascii="Times New Roman" w:hAnsi="Times New Roman"/>
          <w:spacing w:val="-2"/>
          <w:sz w:val="26"/>
          <w:szCs w:val="26"/>
        </w:rPr>
        <w:t>datele</w:t>
      </w:r>
      <w:r w:rsidR="008154CE" w:rsidRPr="00765A19">
        <w:rPr>
          <w:rFonts w:ascii="Times New Roman" w:hAnsi="Times New Roman"/>
          <w:spacing w:val="-8"/>
          <w:sz w:val="26"/>
          <w:szCs w:val="26"/>
        </w:rPr>
        <w:t xml:space="preserve"> </w:t>
      </w:r>
      <w:r w:rsidR="008154CE" w:rsidRPr="00765A19">
        <w:rPr>
          <w:rFonts w:ascii="Times New Roman" w:hAnsi="Times New Roman"/>
          <w:spacing w:val="-2"/>
          <w:sz w:val="26"/>
          <w:szCs w:val="26"/>
        </w:rPr>
        <w:t>dispozitivului</w:t>
      </w:r>
      <w:r w:rsidR="008154CE" w:rsidRPr="00765A19">
        <w:rPr>
          <w:rFonts w:ascii="Times New Roman" w:hAnsi="Times New Roman"/>
          <w:spacing w:val="-8"/>
          <w:sz w:val="26"/>
          <w:szCs w:val="26"/>
        </w:rPr>
        <w:t xml:space="preserve"> </w:t>
      </w:r>
      <w:r w:rsidR="008154CE" w:rsidRPr="00765A19">
        <w:rPr>
          <w:rFonts w:ascii="Times New Roman" w:hAnsi="Times New Roman"/>
          <w:spacing w:val="-2"/>
          <w:sz w:val="26"/>
          <w:szCs w:val="26"/>
        </w:rPr>
        <w:t>medical</w:t>
      </w:r>
      <w:r w:rsidR="008154CE" w:rsidRPr="00765A19">
        <w:rPr>
          <w:rFonts w:ascii="Times New Roman" w:hAnsi="Times New Roman"/>
          <w:spacing w:val="-8"/>
          <w:sz w:val="26"/>
          <w:szCs w:val="26"/>
        </w:rPr>
        <w:t xml:space="preserve"> </w:t>
      </w:r>
      <w:r w:rsidR="008154CE" w:rsidRPr="00765A19">
        <w:rPr>
          <w:rFonts w:ascii="Times New Roman" w:hAnsi="Times New Roman"/>
          <w:spacing w:val="-2"/>
          <w:sz w:val="26"/>
          <w:szCs w:val="26"/>
        </w:rPr>
        <w:t>sau</w:t>
      </w:r>
      <w:r w:rsidR="008154CE" w:rsidRPr="00765A19">
        <w:rPr>
          <w:rFonts w:ascii="Times New Roman" w:hAnsi="Times New Roman"/>
          <w:spacing w:val="-7"/>
          <w:sz w:val="26"/>
          <w:szCs w:val="26"/>
        </w:rPr>
        <w:t xml:space="preserve"> </w:t>
      </w:r>
      <w:r w:rsidR="008154CE" w:rsidRPr="00765A19">
        <w:rPr>
          <w:rFonts w:ascii="Times New Roman" w:hAnsi="Times New Roman"/>
          <w:spacing w:val="-2"/>
          <w:sz w:val="26"/>
          <w:szCs w:val="26"/>
        </w:rPr>
        <w:t>lista</w:t>
      </w:r>
      <w:r w:rsidR="008154CE" w:rsidRPr="00765A19">
        <w:rPr>
          <w:rFonts w:ascii="Times New Roman" w:hAnsi="Times New Roman"/>
          <w:spacing w:val="-8"/>
          <w:sz w:val="26"/>
          <w:szCs w:val="26"/>
        </w:rPr>
        <w:t xml:space="preserve"> </w:t>
      </w:r>
      <w:r w:rsidR="008154CE" w:rsidRPr="00765A19">
        <w:rPr>
          <w:rFonts w:ascii="Times New Roman" w:hAnsi="Times New Roman"/>
          <w:spacing w:val="-2"/>
          <w:sz w:val="26"/>
          <w:szCs w:val="26"/>
        </w:rPr>
        <w:t>de</w:t>
      </w:r>
      <w:r w:rsidR="008154CE" w:rsidRPr="00765A19">
        <w:rPr>
          <w:rFonts w:ascii="Times New Roman" w:hAnsi="Times New Roman"/>
          <w:spacing w:val="-10"/>
          <w:sz w:val="26"/>
          <w:szCs w:val="26"/>
        </w:rPr>
        <w:t xml:space="preserve"> </w:t>
      </w:r>
      <w:r w:rsidR="00DD1535">
        <w:rPr>
          <w:rFonts w:ascii="Times New Roman" w:hAnsi="Times New Roman"/>
          <w:spacing w:val="-2"/>
          <w:sz w:val="26"/>
          <w:szCs w:val="26"/>
        </w:rPr>
        <w:t>DM.</w:t>
      </w:r>
    </w:p>
    <w:p w14:paraId="0BC8E549" w14:textId="77777777" w:rsidR="00765A19" w:rsidRPr="00765A19" w:rsidRDefault="00765A19" w:rsidP="00765A19">
      <w:pPr>
        <w:widowControl w:val="0"/>
        <w:autoSpaceDE w:val="0"/>
        <w:autoSpaceDN w:val="0"/>
        <w:spacing w:before="91"/>
        <w:ind w:firstLine="567"/>
        <w:jc w:val="both"/>
        <w:rPr>
          <w:rFonts w:ascii="Times New Roman" w:hAnsi="Times New Roman"/>
          <w:sz w:val="26"/>
          <w:szCs w:val="26"/>
        </w:rPr>
      </w:pPr>
    </w:p>
    <w:p w14:paraId="38B06AF4" w14:textId="77777777" w:rsidR="008154CE" w:rsidRPr="00670749" w:rsidRDefault="008154CE" w:rsidP="00FB0BC6">
      <w:pPr>
        <w:pStyle w:val="BodyText"/>
        <w:spacing w:before="10"/>
        <w:rPr>
          <w:noProof w:val="0"/>
          <w:sz w:val="12"/>
          <w:lang w:val="ro-MD"/>
        </w:rPr>
      </w:pPr>
      <w:r w:rsidRPr="00670749">
        <w:rPr>
          <w:sz w:val="12"/>
          <w:lang w:val="ro-MD" w:eastAsia="ro-RO"/>
        </w:rPr>
        <mc:AlternateContent>
          <mc:Choice Requires="wpg">
            <w:drawing>
              <wp:anchor distT="0" distB="0" distL="0" distR="0" simplePos="0" relativeHeight="251738112" behindDoc="1" locked="0" layoutInCell="1" allowOverlap="1" wp14:anchorId="24A19CE0" wp14:editId="4C99CFCB">
                <wp:simplePos x="0" y="0"/>
                <wp:positionH relativeFrom="page">
                  <wp:posOffset>1022985</wp:posOffset>
                </wp:positionH>
                <wp:positionV relativeFrom="paragraph">
                  <wp:posOffset>109855</wp:posOffset>
                </wp:positionV>
                <wp:extent cx="5948680" cy="2653665"/>
                <wp:effectExtent l="0" t="0" r="0" b="0"/>
                <wp:wrapTight wrapText="bothSides">
                  <wp:wrapPolygon edited="0">
                    <wp:start x="0" y="0"/>
                    <wp:lineTo x="0" y="20778"/>
                    <wp:lineTo x="69" y="21398"/>
                    <wp:lineTo x="21443" y="21398"/>
                    <wp:lineTo x="21512" y="20778"/>
                    <wp:lineTo x="21512" y="0"/>
                    <wp:lineTo x="0" y="0"/>
                  </wp:wrapPolygon>
                </wp:wrapTight>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8680" cy="2653665"/>
                          <a:chOff x="0" y="0"/>
                          <a:chExt cx="5948680" cy="2653665"/>
                        </a:xfrm>
                      </wpg:grpSpPr>
                      <pic:pic xmlns:pic="http://schemas.openxmlformats.org/drawingml/2006/picture">
                        <pic:nvPicPr>
                          <pic:cNvPr id="164" name="Image 164"/>
                          <pic:cNvPicPr/>
                        </pic:nvPicPr>
                        <pic:blipFill>
                          <a:blip r:embed="rId95" cstate="print"/>
                          <a:stretch>
                            <a:fillRect/>
                          </a:stretch>
                        </pic:blipFill>
                        <pic:spPr>
                          <a:xfrm>
                            <a:off x="0" y="0"/>
                            <a:ext cx="5948171" cy="2653283"/>
                          </a:xfrm>
                          <a:prstGeom prst="rect">
                            <a:avLst/>
                          </a:prstGeom>
                        </pic:spPr>
                      </pic:pic>
                      <wps:wsp>
                        <wps:cNvPr id="165" name="Graphic 165"/>
                        <wps:cNvSpPr/>
                        <wps:spPr>
                          <a:xfrm>
                            <a:off x="3798444" y="121568"/>
                            <a:ext cx="831850" cy="319405"/>
                          </a:xfrm>
                          <a:custGeom>
                            <a:avLst/>
                            <a:gdLst/>
                            <a:ahLst/>
                            <a:cxnLst/>
                            <a:rect l="l" t="t" r="r" b="b"/>
                            <a:pathLst>
                              <a:path w="831850" h="319405">
                                <a:moveTo>
                                  <a:pt x="0" y="53238"/>
                                </a:moveTo>
                                <a:lnTo>
                                  <a:pt x="4184" y="32516"/>
                                </a:lnTo>
                                <a:lnTo>
                                  <a:pt x="15594" y="15594"/>
                                </a:lnTo>
                                <a:lnTo>
                                  <a:pt x="32516" y="4184"/>
                                </a:lnTo>
                                <a:lnTo>
                                  <a:pt x="53238" y="0"/>
                                </a:lnTo>
                                <a:lnTo>
                                  <a:pt x="778611" y="0"/>
                                </a:lnTo>
                                <a:lnTo>
                                  <a:pt x="799333" y="4184"/>
                                </a:lnTo>
                                <a:lnTo>
                                  <a:pt x="816255" y="15594"/>
                                </a:lnTo>
                                <a:lnTo>
                                  <a:pt x="827665" y="32516"/>
                                </a:lnTo>
                                <a:lnTo>
                                  <a:pt x="831850" y="53238"/>
                                </a:lnTo>
                                <a:lnTo>
                                  <a:pt x="831850" y="266166"/>
                                </a:lnTo>
                                <a:lnTo>
                                  <a:pt x="827665" y="286893"/>
                                </a:lnTo>
                                <a:lnTo>
                                  <a:pt x="816255" y="303815"/>
                                </a:lnTo>
                                <a:lnTo>
                                  <a:pt x="799333" y="315222"/>
                                </a:lnTo>
                                <a:lnTo>
                                  <a:pt x="778611" y="319405"/>
                                </a:lnTo>
                                <a:lnTo>
                                  <a:pt x="53238" y="319405"/>
                                </a:lnTo>
                                <a:lnTo>
                                  <a:pt x="32516" y="315222"/>
                                </a:lnTo>
                                <a:lnTo>
                                  <a:pt x="15594" y="303815"/>
                                </a:lnTo>
                                <a:lnTo>
                                  <a:pt x="4184" y="286893"/>
                                </a:lnTo>
                                <a:lnTo>
                                  <a:pt x="0" y="266166"/>
                                </a:lnTo>
                                <a:lnTo>
                                  <a:pt x="0" y="53238"/>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97D6FE0" id="Group 163" o:spid="_x0000_s1026" style="position:absolute;margin-left:80.55pt;margin-top:8.65pt;width:468.4pt;height:208.95pt;z-index:-251578368;mso-wrap-distance-left:0;mso-wrap-distance-right:0;mso-position-horizontal-relative:page" coordsize="59486,26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">
                <v:shape id="Image 164" o:spid="_x0000_s1027" type="#_x0000_t75" style="position:absolute;width:59481;height:2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">
                  <v:imagedata r:id="rId96" o:title=""/>
                </v:shape>
                <v:shape id="Graphic 165" o:spid="_x0000_s1028" style="position:absolute;left:37984;top:1215;width:8318;height:3194;visibility:visible;mso-wrap-style:square;v-text-anchor:top" coordsize="83185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" path="m,53238l4184,32516,15594,15594,32516,4184,53238,,778611,r20722,4184l816255,15594r11410,16922l831850,53238r,212928l827665,286893r-11410,16922l799333,315222r-20722,4183l53238,319405,32516,315222,15594,303815,4184,286893,,266166,,53238xe" filled="f" strokecolor="red" strokeweight="2.25pt">
                  <v:path arrowok="t"/>
                </v:shape>
                <w10:wrap type="tight" anchorx="page"/>
              </v:group>
            </w:pict>
          </mc:Fallback>
        </mc:AlternateContent>
      </w:r>
    </w:p>
    <w:p w14:paraId="60DF36C8" w14:textId="77777777" w:rsidR="00765A19" w:rsidRDefault="00765A19" w:rsidP="00765A19">
      <w:pPr>
        <w:widowControl w:val="0"/>
        <w:autoSpaceDE w:val="0"/>
        <w:autoSpaceDN w:val="0"/>
        <w:spacing w:before="91"/>
        <w:ind w:firstLine="567"/>
        <w:jc w:val="both"/>
        <w:rPr>
          <w:rFonts w:ascii="Times New Roman" w:hAnsi="Times New Roman"/>
          <w:b/>
          <w:bCs/>
          <w:spacing w:val="-2"/>
          <w:sz w:val="26"/>
          <w:szCs w:val="26"/>
        </w:rPr>
      </w:pPr>
    </w:p>
    <w:p w14:paraId="64E034D7" w14:textId="3510CEED" w:rsidR="00765A19" w:rsidRDefault="00765A19" w:rsidP="00765A19">
      <w:pPr>
        <w:widowControl w:val="0"/>
        <w:autoSpaceDE w:val="0"/>
        <w:autoSpaceDN w:val="0"/>
        <w:spacing w:before="91"/>
        <w:ind w:firstLine="567"/>
        <w:jc w:val="both"/>
        <w:rPr>
          <w:rFonts w:ascii="Times New Roman" w:hAnsi="Times New Roman"/>
          <w:b/>
          <w:bCs/>
          <w:spacing w:val="-2"/>
          <w:sz w:val="26"/>
          <w:szCs w:val="26"/>
        </w:rPr>
      </w:pPr>
      <w:r w:rsidRPr="00765A19">
        <w:rPr>
          <w:rFonts w:ascii="Times New Roman" w:hAnsi="Times New Roman"/>
          <w:b/>
          <w:bCs/>
          <w:spacing w:val="-2"/>
          <w:sz w:val="26"/>
          <w:szCs w:val="26"/>
        </w:rPr>
        <w:t>4</w:t>
      </w:r>
      <w:r>
        <w:rPr>
          <w:rFonts w:ascii="Times New Roman" w:hAnsi="Times New Roman"/>
          <w:b/>
          <w:bCs/>
          <w:spacing w:val="-2"/>
          <w:sz w:val="26"/>
          <w:szCs w:val="26"/>
        </w:rPr>
        <w:t>6</w:t>
      </w:r>
      <w:r w:rsidRPr="00765A19">
        <w:rPr>
          <w:rFonts w:ascii="Times New Roman" w:hAnsi="Times New Roman"/>
          <w:b/>
          <w:bCs/>
          <w:spacing w:val="-2"/>
          <w:sz w:val="26"/>
          <w:szCs w:val="26"/>
        </w:rPr>
        <w:t>.</w:t>
      </w:r>
      <w:r w:rsidRPr="00765A19">
        <w:rPr>
          <w:rFonts w:ascii="Times New Roman" w:hAnsi="Times New Roman"/>
          <w:spacing w:val="-2"/>
          <w:sz w:val="26"/>
          <w:szCs w:val="26"/>
        </w:rPr>
        <w:t xml:space="preserve"> </w:t>
      </w:r>
      <w:r>
        <w:rPr>
          <w:rFonts w:ascii="Times New Roman" w:hAnsi="Times New Roman"/>
          <w:spacing w:val="-2"/>
          <w:sz w:val="26"/>
          <w:szCs w:val="26"/>
        </w:rPr>
        <w:t xml:space="preserve">Apăsați </w:t>
      </w:r>
      <w:r w:rsidRPr="00765A19">
        <w:rPr>
          <w:rFonts w:ascii="Times New Roman" w:hAnsi="Times New Roman"/>
          <w:b/>
          <w:bCs/>
          <w:spacing w:val="-2"/>
          <w:sz w:val="26"/>
          <w:szCs w:val="26"/>
        </w:rPr>
        <w:t>+ Adăugați dispozitiv</w:t>
      </w:r>
    </w:p>
    <w:p w14:paraId="7CF03C27" w14:textId="77777777" w:rsidR="00765A19" w:rsidRPr="00765A19" w:rsidRDefault="00765A19" w:rsidP="00765A19">
      <w:pPr>
        <w:widowControl w:val="0"/>
        <w:autoSpaceDE w:val="0"/>
        <w:autoSpaceDN w:val="0"/>
        <w:spacing w:before="91"/>
        <w:ind w:firstLine="567"/>
        <w:jc w:val="both"/>
        <w:rPr>
          <w:rFonts w:ascii="Times New Roman" w:hAnsi="Times New Roman"/>
          <w:sz w:val="26"/>
          <w:szCs w:val="26"/>
        </w:rPr>
      </w:pPr>
    </w:p>
    <w:p w14:paraId="250A8518" w14:textId="77777777" w:rsidR="008154CE" w:rsidRPr="00670749" w:rsidRDefault="008154CE" w:rsidP="00FB0BC6">
      <w:pPr>
        <w:pStyle w:val="BodyText"/>
        <w:spacing w:before="9"/>
        <w:rPr>
          <w:rFonts w:ascii="Arial"/>
          <w:b/>
          <w:noProof w:val="0"/>
          <w:sz w:val="12"/>
          <w:lang w:val="ro-MD"/>
        </w:rPr>
      </w:pPr>
      <w:r w:rsidRPr="00670749">
        <w:rPr>
          <w:rFonts w:ascii="Arial"/>
          <w:b/>
          <w:sz w:val="12"/>
          <w:lang w:val="ro-MD" w:eastAsia="ro-RO"/>
        </w:rPr>
        <mc:AlternateContent>
          <mc:Choice Requires="wpg">
            <w:drawing>
              <wp:anchor distT="0" distB="0" distL="0" distR="0" simplePos="0" relativeHeight="251739136" behindDoc="1" locked="0" layoutInCell="1" allowOverlap="1" wp14:anchorId="539BE4E8" wp14:editId="7DA5D902">
                <wp:simplePos x="0" y="0"/>
                <wp:positionH relativeFrom="page">
                  <wp:posOffset>1962911</wp:posOffset>
                </wp:positionH>
                <wp:positionV relativeFrom="paragraph">
                  <wp:posOffset>108577</wp:posOffset>
                </wp:positionV>
                <wp:extent cx="3636645" cy="2042160"/>
                <wp:effectExtent l="0" t="0" r="0" b="0"/>
                <wp:wrapTopAndBottom/>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6645" cy="2042160"/>
                          <a:chOff x="0" y="0"/>
                          <a:chExt cx="3636645" cy="2042160"/>
                        </a:xfrm>
                      </wpg:grpSpPr>
                      <pic:pic xmlns:pic="http://schemas.openxmlformats.org/drawingml/2006/picture">
                        <pic:nvPicPr>
                          <pic:cNvPr id="167" name="Image 167"/>
                          <pic:cNvPicPr/>
                        </pic:nvPicPr>
                        <pic:blipFill>
                          <a:blip r:embed="rId97" cstate="print"/>
                          <a:stretch>
                            <a:fillRect/>
                          </a:stretch>
                        </pic:blipFill>
                        <pic:spPr>
                          <a:xfrm>
                            <a:off x="0" y="0"/>
                            <a:ext cx="3636263" cy="2042159"/>
                          </a:xfrm>
                          <a:prstGeom prst="rect">
                            <a:avLst/>
                          </a:prstGeom>
                        </pic:spPr>
                      </pic:pic>
                      <wps:wsp>
                        <wps:cNvPr id="168" name="Graphic 168"/>
                        <wps:cNvSpPr/>
                        <wps:spPr>
                          <a:xfrm>
                            <a:off x="363091" y="1220599"/>
                            <a:ext cx="1297305" cy="319405"/>
                          </a:xfrm>
                          <a:custGeom>
                            <a:avLst/>
                            <a:gdLst/>
                            <a:ahLst/>
                            <a:cxnLst/>
                            <a:rect l="l" t="t" r="r" b="b"/>
                            <a:pathLst>
                              <a:path w="1297305" h="319405">
                                <a:moveTo>
                                  <a:pt x="0" y="53238"/>
                                </a:moveTo>
                                <a:lnTo>
                                  <a:pt x="4184" y="32516"/>
                                </a:lnTo>
                                <a:lnTo>
                                  <a:pt x="15594" y="15594"/>
                                </a:lnTo>
                                <a:lnTo>
                                  <a:pt x="32516" y="4184"/>
                                </a:lnTo>
                                <a:lnTo>
                                  <a:pt x="53238" y="0"/>
                                </a:lnTo>
                                <a:lnTo>
                                  <a:pt x="1244066" y="0"/>
                                </a:lnTo>
                                <a:lnTo>
                                  <a:pt x="1264788" y="4184"/>
                                </a:lnTo>
                                <a:lnTo>
                                  <a:pt x="1281710" y="15594"/>
                                </a:lnTo>
                                <a:lnTo>
                                  <a:pt x="1293120" y="32516"/>
                                </a:lnTo>
                                <a:lnTo>
                                  <a:pt x="1297305" y="53238"/>
                                </a:lnTo>
                                <a:lnTo>
                                  <a:pt x="1297305" y="266166"/>
                                </a:lnTo>
                                <a:lnTo>
                                  <a:pt x="1293120" y="286888"/>
                                </a:lnTo>
                                <a:lnTo>
                                  <a:pt x="1281710" y="303810"/>
                                </a:lnTo>
                                <a:lnTo>
                                  <a:pt x="1264788" y="315220"/>
                                </a:lnTo>
                                <a:lnTo>
                                  <a:pt x="1244066" y="319405"/>
                                </a:lnTo>
                                <a:lnTo>
                                  <a:pt x="53238" y="319405"/>
                                </a:lnTo>
                                <a:lnTo>
                                  <a:pt x="32516" y="315220"/>
                                </a:lnTo>
                                <a:lnTo>
                                  <a:pt x="15594" y="303810"/>
                                </a:lnTo>
                                <a:lnTo>
                                  <a:pt x="4184" y="286888"/>
                                </a:lnTo>
                                <a:lnTo>
                                  <a:pt x="0" y="266166"/>
                                </a:lnTo>
                                <a:lnTo>
                                  <a:pt x="0" y="53238"/>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492F0B0" id="Group 166" o:spid="_x0000_s1026" style="position:absolute;margin-left:154.55pt;margin-top:8.55pt;width:286.35pt;height:160.8pt;z-index:-251577344;mso-wrap-distance-left:0;mso-wrap-distance-right:0;mso-position-horizontal-relative:page" coordsize="36366,20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">
                <v:shape id="Image 167" o:spid="_x0000_s1027" type="#_x0000_t75" style="position:absolute;width:36362;height:20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">
                  <v:imagedata r:id="rId98" o:title=""/>
                </v:shape>
                <v:shape id="Graphic 168" o:spid="_x0000_s1028" style="position:absolute;left:3630;top:12205;width:12973;height:3195;visibility:visible;mso-wrap-style:square;v-text-anchor:top" coordsize="129730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" path="m,53238l4184,32516,15594,15594,32516,4184,53238,,1244066,r20722,4184l1281710,15594r11410,16922l1297305,53238r,212928l1293120,286888r-11410,16922l1264788,315220r-20722,4185l53238,319405,32516,315220,15594,303810,4184,286888,,266166,,53238xe" filled="f" strokecolor="red" strokeweight="2.25pt">
                  <v:path arrowok="t"/>
                </v:shape>
                <w10:wrap type="topAndBottom" anchorx="page"/>
              </v:group>
            </w:pict>
          </mc:Fallback>
        </mc:AlternateContent>
      </w:r>
    </w:p>
    <w:p w14:paraId="1FA0BCE4" w14:textId="77777777" w:rsidR="008154CE" w:rsidRPr="00670749" w:rsidRDefault="008154CE" w:rsidP="00FB0BC6">
      <w:pPr>
        <w:pStyle w:val="BodyText"/>
        <w:rPr>
          <w:rFonts w:ascii="Arial"/>
          <w:b/>
          <w:noProof w:val="0"/>
          <w:sz w:val="12"/>
          <w:lang w:val="ro-MD"/>
        </w:rPr>
        <w:sectPr w:rsidR="008154CE" w:rsidRPr="00670749" w:rsidSect="00544B65">
          <w:pgSz w:w="11910" w:h="16840"/>
          <w:pgMar w:top="900" w:right="708" w:bottom="880" w:left="1418" w:header="419" w:footer="693" w:gutter="0"/>
          <w:cols w:space="720"/>
        </w:sectPr>
      </w:pPr>
    </w:p>
    <w:p w14:paraId="37A4DAE2" w14:textId="61C58B3B" w:rsidR="008154CE" w:rsidRDefault="00297A2F" w:rsidP="00297A2F">
      <w:pPr>
        <w:widowControl w:val="0"/>
        <w:autoSpaceDE w:val="0"/>
        <w:autoSpaceDN w:val="0"/>
        <w:spacing w:line="276" w:lineRule="auto"/>
        <w:ind w:firstLine="567"/>
        <w:jc w:val="both"/>
        <w:rPr>
          <w:rFonts w:ascii="Times New Roman" w:hAnsi="Times New Roman"/>
          <w:spacing w:val="-2"/>
          <w:sz w:val="26"/>
          <w:szCs w:val="26"/>
        </w:rPr>
      </w:pPr>
      <w:r w:rsidRPr="00297A2F">
        <w:rPr>
          <w:rFonts w:ascii="Times New Roman" w:hAnsi="Times New Roman"/>
          <w:b/>
          <w:bCs/>
          <w:spacing w:val="-2"/>
          <w:sz w:val="26"/>
          <w:szCs w:val="26"/>
        </w:rPr>
        <w:lastRenderedPageBreak/>
        <w:t>47.</w:t>
      </w:r>
      <w:r w:rsidRPr="00297A2F">
        <w:rPr>
          <w:rFonts w:ascii="Times New Roman" w:hAnsi="Times New Roman"/>
          <w:spacing w:val="-2"/>
          <w:sz w:val="26"/>
          <w:szCs w:val="26"/>
        </w:rPr>
        <w:t xml:space="preserve"> Se deschide o fereastră care conține toate informațiile referitoare la </w:t>
      </w:r>
      <w:r w:rsidRPr="00297A2F">
        <w:rPr>
          <w:rFonts w:ascii="Times New Roman" w:hAnsi="Times New Roman"/>
          <w:b/>
          <w:bCs/>
          <w:spacing w:val="-2"/>
          <w:sz w:val="26"/>
          <w:szCs w:val="26"/>
        </w:rPr>
        <w:t>Dispozitivul</w:t>
      </w:r>
      <w:r w:rsidRPr="00297A2F">
        <w:rPr>
          <w:rFonts w:ascii="Times New Roman" w:hAnsi="Times New Roman"/>
          <w:spacing w:val="-2"/>
          <w:sz w:val="26"/>
          <w:szCs w:val="26"/>
        </w:rPr>
        <w:t xml:space="preserve"> medical. Rubricile „CLASIFICAREA DM”, „DETALII SUPLIMENTARE ALE DISPOZITIVULUI” și „CONDIȚII DE DEPOZITARE ȘI/SAU MANIPULARE” (după caz) se completează integral în baza documentelor furnizate de producătorul dispozitivului medical.</w:t>
      </w:r>
    </w:p>
    <w:p w14:paraId="16E612DB" w14:textId="77777777" w:rsidR="00297A2F" w:rsidRPr="00297A2F" w:rsidRDefault="00297A2F" w:rsidP="00297A2F">
      <w:pPr>
        <w:widowControl w:val="0"/>
        <w:autoSpaceDE w:val="0"/>
        <w:autoSpaceDN w:val="0"/>
        <w:spacing w:line="276" w:lineRule="auto"/>
        <w:ind w:firstLine="567"/>
        <w:jc w:val="both"/>
        <w:rPr>
          <w:rFonts w:ascii="Times New Roman" w:hAnsi="Times New Roman"/>
          <w:sz w:val="26"/>
          <w:szCs w:val="26"/>
        </w:rPr>
      </w:pPr>
    </w:p>
    <w:p w14:paraId="4A6DE359" w14:textId="77777777" w:rsidR="008154CE" w:rsidRPr="00670749" w:rsidRDefault="008154CE" w:rsidP="00FB0BC6">
      <w:pPr>
        <w:pStyle w:val="BodyText"/>
        <w:spacing w:before="10"/>
        <w:rPr>
          <w:noProof w:val="0"/>
          <w:sz w:val="12"/>
          <w:lang w:val="ro-MD"/>
        </w:rPr>
      </w:pPr>
      <w:r w:rsidRPr="00670749">
        <w:rPr>
          <w:sz w:val="12"/>
          <w:lang w:val="ro-MD" w:eastAsia="ro-RO"/>
        </w:rPr>
        <mc:AlternateContent>
          <mc:Choice Requires="wpg">
            <w:drawing>
              <wp:anchor distT="0" distB="0" distL="0" distR="0" simplePos="0" relativeHeight="251740160" behindDoc="1" locked="0" layoutInCell="1" allowOverlap="1" wp14:anchorId="79E4C8E9" wp14:editId="5E831C28">
                <wp:simplePos x="0" y="0"/>
                <wp:positionH relativeFrom="page">
                  <wp:posOffset>1263396</wp:posOffset>
                </wp:positionH>
                <wp:positionV relativeFrom="paragraph">
                  <wp:posOffset>109212</wp:posOffset>
                </wp:positionV>
                <wp:extent cx="5478780" cy="7810500"/>
                <wp:effectExtent l="0" t="0" r="0" b="0"/>
                <wp:wrapTopAndBottom/>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8780" cy="7810500"/>
                          <a:chOff x="0" y="0"/>
                          <a:chExt cx="5478780" cy="7810500"/>
                        </a:xfrm>
                      </wpg:grpSpPr>
                      <pic:pic xmlns:pic="http://schemas.openxmlformats.org/drawingml/2006/picture">
                        <pic:nvPicPr>
                          <pic:cNvPr id="171" name="Image 171"/>
                          <pic:cNvPicPr/>
                        </pic:nvPicPr>
                        <pic:blipFill>
                          <a:blip r:embed="rId99" cstate="print"/>
                          <a:stretch>
                            <a:fillRect/>
                          </a:stretch>
                        </pic:blipFill>
                        <pic:spPr>
                          <a:xfrm>
                            <a:off x="0" y="0"/>
                            <a:ext cx="5478779" cy="7810499"/>
                          </a:xfrm>
                          <a:prstGeom prst="rect">
                            <a:avLst/>
                          </a:prstGeom>
                        </pic:spPr>
                      </pic:pic>
                      <wps:wsp>
                        <wps:cNvPr id="172" name="Graphic 172"/>
                        <wps:cNvSpPr/>
                        <wps:spPr>
                          <a:xfrm>
                            <a:off x="1129282" y="323371"/>
                            <a:ext cx="831850" cy="319405"/>
                          </a:xfrm>
                          <a:custGeom>
                            <a:avLst/>
                            <a:gdLst/>
                            <a:ahLst/>
                            <a:cxnLst/>
                            <a:rect l="l" t="t" r="r" b="b"/>
                            <a:pathLst>
                              <a:path w="831850" h="319405">
                                <a:moveTo>
                                  <a:pt x="0" y="53238"/>
                                </a:moveTo>
                                <a:lnTo>
                                  <a:pt x="4184" y="32516"/>
                                </a:lnTo>
                                <a:lnTo>
                                  <a:pt x="15594" y="15594"/>
                                </a:lnTo>
                                <a:lnTo>
                                  <a:pt x="32516" y="4184"/>
                                </a:lnTo>
                                <a:lnTo>
                                  <a:pt x="53238" y="0"/>
                                </a:lnTo>
                                <a:lnTo>
                                  <a:pt x="778611" y="0"/>
                                </a:lnTo>
                                <a:lnTo>
                                  <a:pt x="799333" y="4184"/>
                                </a:lnTo>
                                <a:lnTo>
                                  <a:pt x="816255" y="15594"/>
                                </a:lnTo>
                                <a:lnTo>
                                  <a:pt x="827665" y="32516"/>
                                </a:lnTo>
                                <a:lnTo>
                                  <a:pt x="831850" y="53238"/>
                                </a:lnTo>
                                <a:lnTo>
                                  <a:pt x="831850" y="266166"/>
                                </a:lnTo>
                                <a:lnTo>
                                  <a:pt x="827665" y="286893"/>
                                </a:lnTo>
                                <a:lnTo>
                                  <a:pt x="816255" y="303815"/>
                                </a:lnTo>
                                <a:lnTo>
                                  <a:pt x="799333" y="315222"/>
                                </a:lnTo>
                                <a:lnTo>
                                  <a:pt x="778611" y="319405"/>
                                </a:lnTo>
                                <a:lnTo>
                                  <a:pt x="53238" y="319405"/>
                                </a:lnTo>
                                <a:lnTo>
                                  <a:pt x="32516" y="315222"/>
                                </a:lnTo>
                                <a:lnTo>
                                  <a:pt x="15594" y="303815"/>
                                </a:lnTo>
                                <a:lnTo>
                                  <a:pt x="4184" y="286893"/>
                                </a:lnTo>
                                <a:lnTo>
                                  <a:pt x="0" y="266166"/>
                                </a:lnTo>
                                <a:lnTo>
                                  <a:pt x="0" y="53238"/>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2D4A5EE9" id="Group 170" o:spid="_x0000_s1026" style="position:absolute;margin-left:99.5pt;margin-top:8.6pt;width:431.4pt;height:615pt;z-index:-251576320;mso-wrap-distance-left:0;mso-wrap-distance-right:0;mso-position-horizontal-relative:page" coordsize="54787,78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">
                <v:shape id="Image 171" o:spid="_x0000_s1027" type="#_x0000_t75" style="position:absolute;width:54787;height:78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">
                  <v:imagedata r:id="rId100" o:title=""/>
                </v:shape>
                <v:shape id="Graphic 172" o:spid="_x0000_s1028" style="position:absolute;left:11292;top:3233;width:8319;height:3194;visibility:visible;mso-wrap-style:square;v-text-anchor:top" coordsize="83185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" path="m,53238l4184,32516,15594,15594,32516,4184,53238,,778611,r20722,4184l816255,15594r11410,16922l831850,53238r,212928l827665,286893r-11410,16922l799333,315222r-20722,4183l53238,319405,32516,315222,15594,303815,4184,286893,,266166,,53238xe" filled="f" strokecolor="red" strokeweight="2.25pt">
                  <v:path arrowok="t"/>
                </v:shape>
                <w10:wrap type="topAndBottom" anchorx="page"/>
              </v:group>
            </w:pict>
          </mc:Fallback>
        </mc:AlternateContent>
      </w:r>
    </w:p>
    <w:p w14:paraId="74B79F9A" w14:textId="77777777" w:rsidR="008154CE" w:rsidRPr="00670749" w:rsidRDefault="008154CE" w:rsidP="00FB0BC6">
      <w:pPr>
        <w:pStyle w:val="BodyText"/>
        <w:rPr>
          <w:noProof w:val="0"/>
          <w:sz w:val="12"/>
          <w:lang w:val="ro-MD"/>
        </w:rPr>
        <w:sectPr w:rsidR="008154CE" w:rsidRPr="00670749" w:rsidSect="00297A2F">
          <w:pgSz w:w="11910" w:h="16840"/>
          <w:pgMar w:top="900" w:right="708" w:bottom="880" w:left="1418" w:header="419" w:footer="693" w:gutter="0"/>
          <w:cols w:space="720"/>
        </w:sectPr>
      </w:pPr>
    </w:p>
    <w:p w14:paraId="4372C1B8" w14:textId="0370BBC2" w:rsidR="008154CE" w:rsidRPr="00297A2F" w:rsidRDefault="00297A2F" w:rsidP="00297A2F">
      <w:pPr>
        <w:widowControl w:val="0"/>
        <w:autoSpaceDE w:val="0"/>
        <w:autoSpaceDN w:val="0"/>
        <w:spacing w:before="91"/>
        <w:ind w:left="360"/>
        <w:rPr>
          <w:rFonts w:ascii="Times New Roman" w:hAnsi="Times New Roman"/>
          <w:sz w:val="26"/>
          <w:szCs w:val="26"/>
        </w:rPr>
      </w:pPr>
      <w:r w:rsidRPr="00297A2F">
        <w:rPr>
          <w:rFonts w:ascii="Times New Roman" w:hAnsi="Times New Roman"/>
          <w:b/>
          <w:bCs/>
          <w:spacing w:val="-2"/>
          <w:w w:val="90"/>
          <w:sz w:val="26"/>
          <w:szCs w:val="26"/>
        </w:rPr>
        <w:lastRenderedPageBreak/>
        <w:t>48.</w:t>
      </w:r>
      <w:r w:rsidRPr="00297A2F">
        <w:rPr>
          <w:rFonts w:ascii="Times New Roman" w:hAnsi="Times New Roman"/>
          <w:spacing w:val="-2"/>
          <w:w w:val="90"/>
          <w:sz w:val="26"/>
          <w:szCs w:val="26"/>
        </w:rPr>
        <w:t xml:space="preserve"> </w:t>
      </w:r>
      <w:r w:rsidR="008154CE" w:rsidRPr="00297A2F">
        <w:rPr>
          <w:rFonts w:ascii="Times New Roman" w:hAnsi="Times New Roman"/>
          <w:spacing w:val="-2"/>
          <w:w w:val="90"/>
          <w:sz w:val="26"/>
          <w:szCs w:val="26"/>
        </w:rPr>
        <w:t>Cerințe</w:t>
      </w:r>
      <w:r w:rsidR="008154CE" w:rsidRPr="00297A2F">
        <w:rPr>
          <w:rFonts w:ascii="Times New Roman" w:hAnsi="Times New Roman"/>
          <w:spacing w:val="-4"/>
          <w:sz w:val="26"/>
          <w:szCs w:val="26"/>
        </w:rPr>
        <w:t xml:space="preserve"> </w:t>
      </w:r>
      <w:r w:rsidR="008154CE" w:rsidRPr="00297A2F">
        <w:rPr>
          <w:rFonts w:ascii="Times New Roman" w:hAnsi="Times New Roman"/>
          <w:spacing w:val="-2"/>
          <w:w w:val="90"/>
          <w:sz w:val="26"/>
          <w:szCs w:val="26"/>
        </w:rPr>
        <w:t>obligatorii</w:t>
      </w:r>
      <w:r w:rsidR="008154CE" w:rsidRPr="00297A2F">
        <w:rPr>
          <w:rFonts w:ascii="Times New Roman" w:hAnsi="Times New Roman"/>
          <w:spacing w:val="-6"/>
          <w:sz w:val="26"/>
          <w:szCs w:val="26"/>
        </w:rPr>
        <w:t xml:space="preserve"> </w:t>
      </w:r>
      <w:r w:rsidR="008154CE" w:rsidRPr="00297A2F">
        <w:rPr>
          <w:rFonts w:ascii="Times New Roman" w:hAnsi="Times New Roman"/>
          <w:spacing w:val="-2"/>
          <w:w w:val="90"/>
          <w:sz w:val="26"/>
          <w:szCs w:val="26"/>
        </w:rPr>
        <w:t>față</w:t>
      </w:r>
      <w:r w:rsidR="008154CE" w:rsidRPr="00297A2F">
        <w:rPr>
          <w:rFonts w:ascii="Times New Roman" w:hAnsi="Times New Roman"/>
          <w:spacing w:val="-5"/>
          <w:sz w:val="26"/>
          <w:szCs w:val="26"/>
        </w:rPr>
        <w:t xml:space="preserve"> </w:t>
      </w:r>
      <w:r w:rsidR="008154CE" w:rsidRPr="00297A2F">
        <w:rPr>
          <w:rFonts w:ascii="Times New Roman" w:hAnsi="Times New Roman"/>
          <w:spacing w:val="-2"/>
          <w:w w:val="90"/>
          <w:sz w:val="26"/>
          <w:szCs w:val="26"/>
        </w:rPr>
        <w:t>de</w:t>
      </w:r>
      <w:r w:rsidR="008154CE" w:rsidRPr="00297A2F">
        <w:rPr>
          <w:rFonts w:ascii="Times New Roman" w:hAnsi="Times New Roman"/>
          <w:spacing w:val="-5"/>
          <w:sz w:val="26"/>
          <w:szCs w:val="26"/>
        </w:rPr>
        <w:t xml:space="preserve"> </w:t>
      </w:r>
      <w:r w:rsidR="008154CE" w:rsidRPr="00297A2F">
        <w:rPr>
          <w:rFonts w:ascii="Times New Roman" w:hAnsi="Times New Roman"/>
          <w:spacing w:val="-2"/>
          <w:w w:val="90"/>
          <w:sz w:val="26"/>
          <w:szCs w:val="26"/>
        </w:rPr>
        <w:t>câmpurile</w:t>
      </w:r>
      <w:r w:rsidR="008154CE" w:rsidRPr="00297A2F">
        <w:rPr>
          <w:rFonts w:ascii="Times New Roman" w:hAnsi="Times New Roman"/>
          <w:spacing w:val="-3"/>
          <w:sz w:val="26"/>
          <w:szCs w:val="26"/>
        </w:rPr>
        <w:t xml:space="preserve"> </w:t>
      </w:r>
      <w:r w:rsidR="008154CE" w:rsidRPr="00297A2F">
        <w:rPr>
          <w:rFonts w:ascii="Times New Roman" w:hAnsi="Times New Roman"/>
          <w:b/>
          <w:spacing w:val="-2"/>
          <w:w w:val="90"/>
          <w:sz w:val="26"/>
          <w:szCs w:val="26"/>
        </w:rPr>
        <w:t>Dispozitiv</w:t>
      </w:r>
      <w:r w:rsidR="008154CE" w:rsidRPr="00297A2F">
        <w:rPr>
          <w:rFonts w:ascii="Times New Roman" w:hAnsi="Times New Roman"/>
          <w:spacing w:val="-2"/>
          <w:w w:val="90"/>
          <w:sz w:val="26"/>
          <w:szCs w:val="26"/>
        </w:rPr>
        <w:t>:</w:t>
      </w:r>
    </w:p>
    <w:p w14:paraId="247E838A" w14:textId="77777777" w:rsidR="008154CE" w:rsidRPr="00670749" w:rsidRDefault="008154CE" w:rsidP="00FB0BC6">
      <w:pPr>
        <w:pStyle w:val="BodyText"/>
        <w:spacing w:before="10"/>
        <w:rPr>
          <w:noProof w:val="0"/>
          <w:sz w:val="12"/>
          <w:lang w:val="ro-MD"/>
        </w:rPr>
      </w:pPr>
      <w:r w:rsidRPr="00670749">
        <w:rPr>
          <w:sz w:val="12"/>
          <w:lang w:val="ro-MD" w:eastAsia="ro-RO"/>
        </w:rPr>
        <w:drawing>
          <wp:anchor distT="0" distB="0" distL="0" distR="0" simplePos="0" relativeHeight="251741184" behindDoc="1" locked="0" layoutInCell="1" allowOverlap="1" wp14:anchorId="41AD01F4" wp14:editId="66DC233D">
            <wp:simplePos x="0" y="0"/>
            <wp:positionH relativeFrom="page">
              <wp:posOffset>1010411</wp:posOffset>
            </wp:positionH>
            <wp:positionV relativeFrom="paragraph">
              <wp:posOffset>109225</wp:posOffset>
            </wp:positionV>
            <wp:extent cx="5529075" cy="1289303"/>
            <wp:effectExtent l="0" t="0" r="0" b="0"/>
            <wp:wrapTopAndBottom/>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01" cstate="print"/>
                    <a:stretch>
                      <a:fillRect/>
                    </a:stretch>
                  </pic:blipFill>
                  <pic:spPr>
                    <a:xfrm>
                      <a:off x="0" y="0"/>
                      <a:ext cx="5529075" cy="1289303"/>
                    </a:xfrm>
                    <a:prstGeom prst="rect">
                      <a:avLst/>
                    </a:prstGeom>
                  </pic:spPr>
                </pic:pic>
              </a:graphicData>
            </a:graphic>
          </wp:anchor>
        </w:drawing>
      </w:r>
    </w:p>
    <w:p w14:paraId="24891ADA" w14:textId="77777777" w:rsidR="008154CE" w:rsidRPr="00670749" w:rsidRDefault="008154CE" w:rsidP="00FB0BC6">
      <w:pPr>
        <w:pStyle w:val="BodyText"/>
        <w:spacing w:before="87"/>
        <w:rPr>
          <w:noProof w:val="0"/>
          <w:lang w:val="ro-MD"/>
        </w:rPr>
      </w:pPr>
    </w:p>
    <w:p w14:paraId="3AD7EF3E" w14:textId="609ECF16" w:rsidR="008154CE" w:rsidRPr="00297A2F" w:rsidRDefault="00297A2F" w:rsidP="00297A2F">
      <w:pPr>
        <w:widowControl w:val="0"/>
        <w:autoSpaceDE w:val="0"/>
        <w:autoSpaceDN w:val="0"/>
        <w:spacing w:line="276" w:lineRule="auto"/>
        <w:ind w:firstLine="567"/>
        <w:jc w:val="both"/>
        <w:rPr>
          <w:rFonts w:ascii="Times New Roman" w:hAnsi="Times New Roman"/>
          <w:sz w:val="26"/>
          <w:szCs w:val="26"/>
        </w:rPr>
      </w:pPr>
      <w:r w:rsidRPr="00297A2F">
        <w:rPr>
          <w:rFonts w:ascii="Times New Roman" w:hAnsi="Times New Roman"/>
          <w:spacing w:val="-2"/>
          <w:sz w:val="26"/>
          <w:szCs w:val="26"/>
        </w:rPr>
        <w:t xml:space="preserve">48.1. </w:t>
      </w:r>
      <w:r w:rsidR="008154CE" w:rsidRPr="00297A2F">
        <w:rPr>
          <w:rFonts w:ascii="Times New Roman" w:hAnsi="Times New Roman"/>
          <w:spacing w:val="-2"/>
          <w:sz w:val="26"/>
          <w:szCs w:val="26"/>
        </w:rPr>
        <w:t>Informația</w:t>
      </w:r>
      <w:r w:rsidR="008154CE" w:rsidRPr="00297A2F">
        <w:rPr>
          <w:rFonts w:ascii="Times New Roman" w:hAnsi="Times New Roman"/>
          <w:spacing w:val="-14"/>
          <w:sz w:val="26"/>
          <w:szCs w:val="26"/>
        </w:rPr>
        <w:t xml:space="preserve"> </w:t>
      </w:r>
      <w:r w:rsidR="008154CE" w:rsidRPr="00297A2F">
        <w:rPr>
          <w:rFonts w:ascii="Times New Roman" w:hAnsi="Times New Roman"/>
          <w:spacing w:val="-2"/>
          <w:sz w:val="26"/>
          <w:szCs w:val="26"/>
        </w:rPr>
        <w:t>din</w:t>
      </w:r>
      <w:r w:rsidR="008154CE" w:rsidRPr="00297A2F">
        <w:rPr>
          <w:rFonts w:ascii="Times New Roman" w:hAnsi="Times New Roman"/>
          <w:spacing w:val="-13"/>
          <w:sz w:val="26"/>
          <w:szCs w:val="26"/>
        </w:rPr>
        <w:t xml:space="preserve"> </w:t>
      </w:r>
      <w:r w:rsidR="008154CE" w:rsidRPr="00297A2F">
        <w:rPr>
          <w:rFonts w:ascii="Times New Roman" w:hAnsi="Times New Roman"/>
          <w:spacing w:val="-2"/>
          <w:sz w:val="26"/>
          <w:szCs w:val="26"/>
        </w:rPr>
        <w:t>câmpurile</w:t>
      </w:r>
      <w:r w:rsidR="008154CE" w:rsidRPr="00297A2F">
        <w:rPr>
          <w:rFonts w:ascii="Times New Roman" w:hAnsi="Times New Roman"/>
          <w:spacing w:val="-13"/>
          <w:sz w:val="26"/>
          <w:szCs w:val="26"/>
        </w:rPr>
        <w:t xml:space="preserve"> </w:t>
      </w:r>
      <w:r w:rsidR="008154CE" w:rsidRPr="00297A2F">
        <w:rPr>
          <w:rFonts w:ascii="Times New Roman" w:hAnsi="Times New Roman"/>
          <w:spacing w:val="-2"/>
          <w:sz w:val="26"/>
          <w:szCs w:val="26"/>
        </w:rPr>
        <w:t>redactabile</w:t>
      </w:r>
      <w:r w:rsidR="008154CE" w:rsidRPr="00297A2F">
        <w:rPr>
          <w:rFonts w:ascii="Times New Roman" w:hAnsi="Times New Roman"/>
          <w:spacing w:val="-13"/>
          <w:sz w:val="26"/>
          <w:szCs w:val="26"/>
        </w:rPr>
        <w:t xml:space="preserve"> </w:t>
      </w:r>
      <w:r w:rsidR="008154CE" w:rsidRPr="00297A2F">
        <w:rPr>
          <w:rFonts w:ascii="Times New Roman" w:hAnsi="Times New Roman"/>
          <w:spacing w:val="-2"/>
          <w:sz w:val="26"/>
          <w:szCs w:val="26"/>
        </w:rPr>
        <w:t>se</w:t>
      </w:r>
      <w:r w:rsidR="008154CE" w:rsidRPr="00297A2F">
        <w:rPr>
          <w:rFonts w:ascii="Times New Roman" w:hAnsi="Times New Roman"/>
          <w:spacing w:val="-13"/>
          <w:sz w:val="26"/>
          <w:szCs w:val="26"/>
        </w:rPr>
        <w:t xml:space="preserve"> </w:t>
      </w:r>
      <w:r w:rsidR="008154CE" w:rsidRPr="00297A2F">
        <w:rPr>
          <w:rFonts w:ascii="Times New Roman" w:hAnsi="Times New Roman"/>
          <w:spacing w:val="-2"/>
          <w:sz w:val="26"/>
          <w:szCs w:val="26"/>
        </w:rPr>
        <w:t>va</w:t>
      </w:r>
      <w:r w:rsidR="008154CE" w:rsidRPr="00297A2F">
        <w:rPr>
          <w:rFonts w:ascii="Times New Roman" w:hAnsi="Times New Roman"/>
          <w:spacing w:val="-14"/>
          <w:sz w:val="26"/>
          <w:szCs w:val="26"/>
        </w:rPr>
        <w:t xml:space="preserve"> </w:t>
      </w:r>
      <w:r w:rsidR="008154CE" w:rsidRPr="00297A2F">
        <w:rPr>
          <w:rFonts w:ascii="Times New Roman" w:hAnsi="Times New Roman"/>
          <w:spacing w:val="-2"/>
          <w:sz w:val="26"/>
          <w:szCs w:val="26"/>
        </w:rPr>
        <w:t>completa</w:t>
      </w:r>
      <w:r w:rsidR="008154CE" w:rsidRPr="00297A2F">
        <w:rPr>
          <w:rFonts w:ascii="Times New Roman" w:hAnsi="Times New Roman"/>
          <w:spacing w:val="-12"/>
          <w:sz w:val="26"/>
          <w:szCs w:val="26"/>
        </w:rPr>
        <w:t xml:space="preserve"> </w:t>
      </w:r>
      <w:r w:rsidR="008154CE" w:rsidRPr="00297A2F">
        <w:rPr>
          <w:rFonts w:ascii="Times New Roman" w:hAnsi="Times New Roman"/>
          <w:spacing w:val="-2"/>
          <w:sz w:val="26"/>
          <w:szCs w:val="26"/>
        </w:rPr>
        <w:t>cu</w:t>
      </w:r>
      <w:r w:rsidR="008154CE" w:rsidRPr="00297A2F">
        <w:rPr>
          <w:rFonts w:ascii="Times New Roman" w:hAnsi="Times New Roman"/>
          <w:spacing w:val="-14"/>
          <w:sz w:val="26"/>
          <w:szCs w:val="26"/>
        </w:rPr>
        <w:t xml:space="preserve"> </w:t>
      </w:r>
      <w:r w:rsidR="008154CE" w:rsidRPr="00297A2F">
        <w:rPr>
          <w:rFonts w:ascii="Times New Roman" w:hAnsi="Times New Roman"/>
          <w:spacing w:val="-2"/>
          <w:sz w:val="26"/>
          <w:szCs w:val="26"/>
        </w:rPr>
        <w:t>respectarea</w:t>
      </w:r>
      <w:r w:rsidR="008154CE" w:rsidRPr="00297A2F">
        <w:rPr>
          <w:rFonts w:ascii="Times New Roman" w:hAnsi="Times New Roman"/>
          <w:spacing w:val="-12"/>
          <w:sz w:val="26"/>
          <w:szCs w:val="26"/>
        </w:rPr>
        <w:t xml:space="preserve"> </w:t>
      </w:r>
      <w:r w:rsidR="008154CE" w:rsidRPr="00297A2F">
        <w:rPr>
          <w:rFonts w:ascii="Times New Roman" w:hAnsi="Times New Roman"/>
          <w:spacing w:val="-2"/>
          <w:sz w:val="26"/>
          <w:szCs w:val="26"/>
        </w:rPr>
        <w:t>ortografiei</w:t>
      </w:r>
      <w:r w:rsidR="008154CE" w:rsidRPr="00297A2F">
        <w:rPr>
          <w:rFonts w:ascii="Times New Roman" w:hAnsi="Times New Roman"/>
          <w:spacing w:val="-13"/>
          <w:sz w:val="26"/>
          <w:szCs w:val="26"/>
        </w:rPr>
        <w:t xml:space="preserve"> </w:t>
      </w:r>
      <w:r w:rsidR="008154CE" w:rsidRPr="00297A2F">
        <w:rPr>
          <w:rFonts w:ascii="Times New Roman" w:hAnsi="Times New Roman"/>
          <w:spacing w:val="-2"/>
          <w:sz w:val="26"/>
          <w:szCs w:val="26"/>
        </w:rPr>
        <w:t>și</w:t>
      </w:r>
      <w:r w:rsidR="008154CE" w:rsidRPr="00297A2F">
        <w:rPr>
          <w:rFonts w:ascii="Times New Roman" w:hAnsi="Times New Roman"/>
          <w:spacing w:val="-12"/>
          <w:sz w:val="26"/>
          <w:szCs w:val="26"/>
        </w:rPr>
        <w:t xml:space="preserve"> </w:t>
      </w:r>
      <w:r w:rsidR="008154CE" w:rsidRPr="00297A2F">
        <w:rPr>
          <w:rFonts w:ascii="Times New Roman" w:hAnsi="Times New Roman"/>
          <w:spacing w:val="-2"/>
          <w:sz w:val="26"/>
          <w:szCs w:val="26"/>
        </w:rPr>
        <w:t xml:space="preserve">regulilor </w:t>
      </w:r>
      <w:r w:rsidR="008154CE" w:rsidRPr="00297A2F">
        <w:rPr>
          <w:rFonts w:ascii="Times New Roman" w:hAnsi="Times New Roman"/>
          <w:sz w:val="26"/>
          <w:szCs w:val="26"/>
        </w:rPr>
        <w:t>gramaticale ale limbii române</w:t>
      </w:r>
      <w:r w:rsidRPr="00297A2F">
        <w:rPr>
          <w:rFonts w:ascii="Times New Roman" w:hAnsi="Times New Roman"/>
          <w:sz w:val="26"/>
          <w:szCs w:val="26"/>
        </w:rPr>
        <w:t xml:space="preserve">, inclusive </w:t>
      </w:r>
      <w:r w:rsidR="008154CE" w:rsidRPr="00297A2F">
        <w:rPr>
          <w:rFonts w:ascii="Times New Roman" w:hAnsi="Times New Roman"/>
          <w:sz w:val="26"/>
          <w:szCs w:val="26"/>
        </w:rPr>
        <w:t>diacriticele</w:t>
      </w:r>
      <w:r w:rsidRPr="00297A2F">
        <w:rPr>
          <w:rFonts w:ascii="Times New Roman" w:hAnsi="Times New Roman"/>
          <w:sz w:val="26"/>
          <w:szCs w:val="26"/>
        </w:rPr>
        <w:t>.</w:t>
      </w:r>
    </w:p>
    <w:p w14:paraId="5A319FD1" w14:textId="77777777" w:rsidR="00297A2F" w:rsidRDefault="00297A2F" w:rsidP="00FB0BC6">
      <w:pPr>
        <w:spacing w:line="252" w:lineRule="exact"/>
        <w:ind w:left="731"/>
        <w:rPr>
          <w:rFonts w:ascii="Arial"/>
          <w:b/>
        </w:rPr>
      </w:pPr>
    </w:p>
    <w:p w14:paraId="0901F365" w14:textId="0D5D9534" w:rsidR="008154CE" w:rsidRPr="00297A2F" w:rsidRDefault="008154CE" w:rsidP="00297A2F">
      <w:pPr>
        <w:spacing w:line="252" w:lineRule="exact"/>
        <w:ind w:left="567"/>
        <w:rPr>
          <w:rFonts w:ascii="Times New Roman" w:hAnsi="Times New Roman"/>
          <w:b/>
          <w:sz w:val="26"/>
          <w:szCs w:val="26"/>
        </w:rPr>
      </w:pPr>
      <w:r w:rsidRPr="00297A2F">
        <w:rPr>
          <w:rFonts w:ascii="Times New Roman" w:hAnsi="Times New Roman"/>
          <w:b/>
          <w:sz w:val="26"/>
          <w:szCs w:val="26"/>
        </w:rPr>
        <w:t>Tabel</w:t>
      </w:r>
      <w:r w:rsidR="00297A2F" w:rsidRPr="00297A2F">
        <w:rPr>
          <w:rFonts w:ascii="Times New Roman" w:hAnsi="Times New Roman"/>
          <w:b/>
          <w:sz w:val="26"/>
          <w:szCs w:val="26"/>
        </w:rPr>
        <w:t>ul</w:t>
      </w:r>
      <w:r w:rsidRPr="00297A2F">
        <w:rPr>
          <w:rFonts w:ascii="Times New Roman" w:hAnsi="Times New Roman"/>
          <w:b/>
          <w:spacing w:val="-2"/>
          <w:sz w:val="26"/>
          <w:szCs w:val="26"/>
        </w:rPr>
        <w:t xml:space="preserve"> </w:t>
      </w:r>
      <w:r w:rsidRPr="00297A2F">
        <w:rPr>
          <w:rFonts w:ascii="Times New Roman" w:hAnsi="Times New Roman"/>
          <w:b/>
          <w:spacing w:val="-10"/>
          <w:sz w:val="26"/>
          <w:szCs w:val="26"/>
        </w:rPr>
        <w:t>1</w:t>
      </w:r>
    </w:p>
    <w:p w14:paraId="2AE32350" w14:textId="77777777" w:rsidR="008154CE" w:rsidRPr="00670749" w:rsidRDefault="008154CE" w:rsidP="00FB0BC6">
      <w:pPr>
        <w:pStyle w:val="BodyText"/>
        <w:spacing w:before="11"/>
        <w:rPr>
          <w:rFonts w:ascii="Arial"/>
          <w:b/>
          <w:noProof w:val="0"/>
          <w:sz w:val="10"/>
          <w:lang w:val="ro-MD"/>
        </w:rPr>
      </w:pPr>
    </w:p>
    <w:tbl>
      <w:tblPr>
        <w:tblStyle w:val="TableNormal1"/>
        <w:tblW w:w="95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7619"/>
      </w:tblGrid>
      <w:tr w:rsidR="008154CE" w:rsidRPr="00297A2F" w14:paraId="66E0680F" w14:textId="77777777" w:rsidTr="00297A2F">
        <w:trPr>
          <w:trHeight w:val="768"/>
          <w:jc w:val="center"/>
        </w:trPr>
        <w:tc>
          <w:tcPr>
            <w:tcW w:w="1980" w:type="dxa"/>
          </w:tcPr>
          <w:p w14:paraId="66CE81B0" w14:textId="77777777" w:rsidR="008154CE" w:rsidRPr="00297A2F" w:rsidRDefault="008154CE" w:rsidP="005D2682">
            <w:pPr>
              <w:pStyle w:val="TableParagraph"/>
              <w:spacing w:before="127"/>
              <w:ind w:left="107"/>
              <w:rPr>
                <w:rFonts w:ascii="Times New Roman" w:hAnsi="Times New Roman" w:cs="Times New Roman"/>
                <w:sz w:val="26"/>
                <w:szCs w:val="26"/>
                <w:lang w:val="ro-MD"/>
              </w:rPr>
            </w:pPr>
            <w:r w:rsidRPr="00297A2F">
              <w:rPr>
                <w:rFonts w:ascii="Times New Roman" w:hAnsi="Times New Roman" w:cs="Times New Roman"/>
                <w:sz w:val="26"/>
                <w:szCs w:val="26"/>
                <w:lang w:val="ro-MD"/>
              </w:rPr>
              <w:t xml:space="preserve">Număr de </w:t>
            </w:r>
            <w:r w:rsidRPr="00297A2F">
              <w:rPr>
                <w:rFonts w:ascii="Times New Roman" w:hAnsi="Times New Roman" w:cs="Times New Roman"/>
                <w:spacing w:val="-2"/>
                <w:sz w:val="26"/>
                <w:szCs w:val="26"/>
                <w:lang w:val="ro-MD"/>
              </w:rPr>
              <w:t>înregistrare</w:t>
            </w:r>
          </w:p>
        </w:tc>
        <w:tc>
          <w:tcPr>
            <w:tcW w:w="7619" w:type="dxa"/>
          </w:tcPr>
          <w:p w14:paraId="1B521DAC" w14:textId="77777777" w:rsidR="008154CE" w:rsidRPr="00297A2F" w:rsidRDefault="008154CE" w:rsidP="00297A2F">
            <w:pPr>
              <w:pStyle w:val="TableParagraph"/>
              <w:ind w:left="107"/>
              <w:jc w:val="both"/>
              <w:rPr>
                <w:rFonts w:ascii="Times New Roman" w:hAnsi="Times New Roman" w:cs="Times New Roman"/>
                <w:sz w:val="26"/>
                <w:szCs w:val="26"/>
                <w:lang w:val="ro-MD"/>
              </w:rPr>
            </w:pPr>
            <w:r w:rsidRPr="00297A2F">
              <w:rPr>
                <w:rFonts w:ascii="Times New Roman" w:hAnsi="Times New Roman" w:cs="Times New Roman"/>
                <w:sz w:val="26"/>
                <w:szCs w:val="26"/>
                <w:lang w:val="ro-MD"/>
              </w:rPr>
              <w:t>Se</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z w:val="26"/>
                <w:szCs w:val="26"/>
                <w:lang w:val="ro-MD"/>
              </w:rPr>
              <w:t>atribuie</w:t>
            </w:r>
            <w:r w:rsidRPr="00297A2F">
              <w:rPr>
                <w:rFonts w:ascii="Times New Roman" w:hAnsi="Times New Roman" w:cs="Times New Roman"/>
                <w:spacing w:val="-5"/>
                <w:sz w:val="26"/>
                <w:szCs w:val="26"/>
                <w:lang w:val="ro-MD"/>
              </w:rPr>
              <w:t xml:space="preserve"> </w:t>
            </w:r>
            <w:r w:rsidRPr="00297A2F">
              <w:rPr>
                <w:rFonts w:ascii="Times New Roman" w:hAnsi="Times New Roman" w:cs="Times New Roman"/>
                <w:sz w:val="26"/>
                <w:szCs w:val="26"/>
                <w:lang w:val="ro-MD"/>
              </w:rPr>
              <w:t>automat,</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este</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z w:val="26"/>
                <w:szCs w:val="26"/>
                <w:lang w:val="ro-MD"/>
              </w:rPr>
              <w:t>un</w:t>
            </w:r>
            <w:r w:rsidRPr="00297A2F">
              <w:rPr>
                <w:rFonts w:ascii="Times New Roman" w:hAnsi="Times New Roman" w:cs="Times New Roman"/>
                <w:spacing w:val="-6"/>
                <w:sz w:val="26"/>
                <w:szCs w:val="26"/>
                <w:lang w:val="ro-MD"/>
              </w:rPr>
              <w:t xml:space="preserve"> </w:t>
            </w:r>
            <w:r w:rsidRPr="00297A2F">
              <w:rPr>
                <w:rFonts w:ascii="Times New Roman" w:hAnsi="Times New Roman" w:cs="Times New Roman"/>
                <w:sz w:val="26"/>
                <w:szCs w:val="26"/>
                <w:lang w:val="ro-MD"/>
              </w:rPr>
              <w:t>câmp</w:t>
            </w:r>
            <w:r w:rsidRPr="00297A2F">
              <w:rPr>
                <w:rFonts w:ascii="Times New Roman" w:hAnsi="Times New Roman" w:cs="Times New Roman"/>
                <w:spacing w:val="-5"/>
                <w:sz w:val="26"/>
                <w:szCs w:val="26"/>
                <w:lang w:val="ro-MD"/>
              </w:rPr>
              <w:t xml:space="preserve"> </w:t>
            </w:r>
            <w:r w:rsidRPr="00297A2F">
              <w:rPr>
                <w:rFonts w:ascii="Times New Roman" w:hAnsi="Times New Roman" w:cs="Times New Roman"/>
                <w:sz w:val="26"/>
                <w:szCs w:val="26"/>
                <w:lang w:val="ro-MD"/>
              </w:rPr>
              <w:t>neredactabil.</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Numerele</w:t>
            </w:r>
            <w:r w:rsidRPr="00297A2F">
              <w:rPr>
                <w:rFonts w:ascii="Times New Roman" w:hAnsi="Times New Roman" w:cs="Times New Roman"/>
                <w:spacing w:val="-5"/>
                <w:sz w:val="26"/>
                <w:szCs w:val="26"/>
                <w:lang w:val="ro-MD"/>
              </w:rPr>
              <w:t xml:space="preserve"> </w:t>
            </w:r>
            <w:r w:rsidRPr="00297A2F">
              <w:rPr>
                <w:rFonts w:ascii="Times New Roman" w:hAnsi="Times New Roman" w:cs="Times New Roman"/>
                <w:sz w:val="26"/>
                <w:szCs w:val="26"/>
                <w:lang w:val="ro-MD"/>
              </w:rPr>
              <w:t>de</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z w:val="26"/>
                <w:szCs w:val="26"/>
                <w:lang w:val="ro-MD"/>
              </w:rPr>
              <w:t>înregistrare</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a</w:t>
            </w:r>
            <w:r w:rsidRPr="00297A2F">
              <w:rPr>
                <w:rFonts w:ascii="Times New Roman" w:hAnsi="Times New Roman" w:cs="Times New Roman"/>
                <w:spacing w:val="-5"/>
                <w:sz w:val="26"/>
                <w:szCs w:val="26"/>
                <w:lang w:val="ro-MD"/>
              </w:rPr>
              <w:t xml:space="preserve"> DM</w:t>
            </w:r>
          </w:p>
          <w:p w14:paraId="38491611" w14:textId="77777777" w:rsidR="008154CE" w:rsidRPr="00297A2F" w:rsidRDefault="008154CE" w:rsidP="00297A2F">
            <w:pPr>
              <w:pStyle w:val="TableParagraph"/>
              <w:spacing w:line="252" w:lineRule="exact"/>
              <w:ind w:left="107"/>
              <w:jc w:val="both"/>
              <w:rPr>
                <w:rFonts w:ascii="Times New Roman" w:hAnsi="Times New Roman" w:cs="Times New Roman"/>
                <w:sz w:val="26"/>
                <w:szCs w:val="26"/>
                <w:lang w:val="ro-MD"/>
              </w:rPr>
            </w:pPr>
            <w:r w:rsidRPr="00297A2F">
              <w:rPr>
                <w:rFonts w:ascii="Times New Roman" w:hAnsi="Times New Roman" w:cs="Times New Roman"/>
                <w:sz w:val="26"/>
                <w:szCs w:val="26"/>
                <w:lang w:val="ro-MD"/>
              </w:rPr>
              <w:t>pot</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fi</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referite</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z w:val="26"/>
                <w:szCs w:val="26"/>
                <w:lang w:val="ro-MD"/>
              </w:rPr>
              <w:t>legal,</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z w:val="26"/>
                <w:szCs w:val="26"/>
                <w:lang w:val="ro-MD"/>
              </w:rPr>
              <w:t>doar</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după</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ce</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au</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z w:val="26"/>
                <w:szCs w:val="26"/>
                <w:lang w:val="ro-MD"/>
              </w:rPr>
              <w:t>fost</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publicate</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z w:val="26"/>
                <w:szCs w:val="26"/>
                <w:lang w:val="ro-MD"/>
              </w:rPr>
              <w:t>în</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z w:val="26"/>
                <w:szCs w:val="26"/>
                <w:lang w:val="ro-MD"/>
              </w:rPr>
              <w:t>RSDM,</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altfel</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z w:val="26"/>
                <w:szCs w:val="26"/>
                <w:lang w:val="ro-MD"/>
              </w:rPr>
              <w:t>acestea</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z w:val="26"/>
                <w:szCs w:val="26"/>
                <w:lang w:val="ro-MD"/>
              </w:rPr>
              <w:t>nu</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z w:val="26"/>
                <w:szCs w:val="26"/>
                <w:lang w:val="ro-MD"/>
              </w:rPr>
              <w:t xml:space="preserve">sunt </w:t>
            </w:r>
            <w:r w:rsidRPr="00297A2F">
              <w:rPr>
                <w:rFonts w:ascii="Times New Roman" w:hAnsi="Times New Roman" w:cs="Times New Roman"/>
                <w:spacing w:val="-2"/>
                <w:sz w:val="26"/>
                <w:szCs w:val="26"/>
                <w:lang w:val="ro-MD"/>
              </w:rPr>
              <w:t>valabile.</w:t>
            </w:r>
          </w:p>
        </w:tc>
      </w:tr>
      <w:tr w:rsidR="008154CE" w:rsidRPr="00297A2F" w14:paraId="257774D9" w14:textId="77777777" w:rsidTr="00297A2F">
        <w:trPr>
          <w:trHeight w:val="1277"/>
          <w:jc w:val="center"/>
        </w:trPr>
        <w:tc>
          <w:tcPr>
            <w:tcW w:w="1980" w:type="dxa"/>
          </w:tcPr>
          <w:p w14:paraId="4A04F824" w14:textId="77777777" w:rsidR="008154CE" w:rsidRPr="00297A2F" w:rsidRDefault="008154CE" w:rsidP="005D2682">
            <w:pPr>
              <w:pStyle w:val="TableParagraph"/>
              <w:rPr>
                <w:rFonts w:ascii="Times New Roman" w:hAnsi="Times New Roman" w:cs="Times New Roman"/>
                <w:b/>
                <w:sz w:val="26"/>
                <w:szCs w:val="26"/>
                <w:lang w:val="ro-MD"/>
              </w:rPr>
            </w:pPr>
          </w:p>
          <w:p w14:paraId="3BB05E1C" w14:textId="77777777" w:rsidR="008154CE" w:rsidRPr="00297A2F" w:rsidRDefault="008154CE" w:rsidP="005D2682">
            <w:pPr>
              <w:pStyle w:val="TableParagraph"/>
              <w:rPr>
                <w:rFonts w:ascii="Times New Roman" w:hAnsi="Times New Roman" w:cs="Times New Roman"/>
                <w:b/>
                <w:sz w:val="26"/>
                <w:szCs w:val="26"/>
                <w:lang w:val="ro-MD"/>
              </w:rPr>
            </w:pPr>
          </w:p>
          <w:p w14:paraId="78173AA0" w14:textId="77777777" w:rsidR="008154CE" w:rsidRPr="00297A2F" w:rsidRDefault="008154CE" w:rsidP="005D2682">
            <w:pPr>
              <w:pStyle w:val="TableParagraph"/>
              <w:ind w:left="107"/>
              <w:rPr>
                <w:rFonts w:ascii="Times New Roman" w:hAnsi="Times New Roman" w:cs="Times New Roman"/>
                <w:sz w:val="26"/>
                <w:szCs w:val="26"/>
                <w:lang w:val="ro-MD"/>
              </w:rPr>
            </w:pPr>
            <w:r w:rsidRPr="00297A2F">
              <w:rPr>
                <w:rFonts w:ascii="Times New Roman" w:hAnsi="Times New Roman" w:cs="Times New Roman"/>
                <w:spacing w:val="-2"/>
                <w:sz w:val="26"/>
                <w:szCs w:val="26"/>
                <w:lang w:val="ro-MD"/>
              </w:rPr>
              <w:t>Denumirea/nume</w:t>
            </w:r>
          </w:p>
        </w:tc>
        <w:tc>
          <w:tcPr>
            <w:tcW w:w="7619" w:type="dxa"/>
          </w:tcPr>
          <w:p w14:paraId="2E30FFE4" w14:textId="77777777" w:rsidR="008154CE" w:rsidRPr="00297A2F" w:rsidRDefault="008154CE" w:rsidP="00297A2F">
            <w:pPr>
              <w:pStyle w:val="TableParagraph"/>
              <w:ind w:left="107"/>
              <w:jc w:val="both"/>
              <w:rPr>
                <w:rFonts w:ascii="Times New Roman" w:hAnsi="Times New Roman" w:cs="Times New Roman"/>
                <w:sz w:val="26"/>
                <w:szCs w:val="26"/>
                <w:lang w:val="ro-MD"/>
              </w:rPr>
            </w:pPr>
            <w:r w:rsidRPr="00297A2F">
              <w:rPr>
                <w:rFonts w:ascii="Times New Roman" w:hAnsi="Times New Roman" w:cs="Times New Roman"/>
                <w:spacing w:val="-2"/>
                <w:sz w:val="26"/>
                <w:szCs w:val="26"/>
                <w:lang w:val="ro-MD"/>
              </w:rPr>
              <w:t>Denumirea</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2"/>
                <w:sz w:val="26"/>
                <w:szCs w:val="26"/>
                <w:lang w:val="ro-MD"/>
              </w:rPr>
              <w:t>dispozitivului</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2"/>
                <w:sz w:val="26"/>
                <w:szCs w:val="26"/>
                <w:lang w:val="ro-MD"/>
              </w:rPr>
              <w:t>doar</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pacing w:val="-2"/>
                <w:sz w:val="26"/>
                <w:szCs w:val="26"/>
                <w:lang w:val="ro-MD"/>
              </w:rPr>
              <w:t>în</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2"/>
                <w:sz w:val="26"/>
                <w:szCs w:val="26"/>
                <w:lang w:val="ro-MD"/>
              </w:rPr>
              <w:t>limba</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pacing w:val="-2"/>
                <w:sz w:val="26"/>
                <w:szCs w:val="26"/>
                <w:lang w:val="ro-MD"/>
              </w:rPr>
              <w:t>română,</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pacing w:val="-2"/>
                <w:sz w:val="26"/>
                <w:szCs w:val="26"/>
                <w:lang w:val="ro-MD"/>
              </w:rPr>
              <w:t>alte</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2"/>
                <w:sz w:val="26"/>
                <w:szCs w:val="26"/>
                <w:lang w:val="ro-MD"/>
              </w:rPr>
              <w:t>limbi</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2"/>
                <w:sz w:val="26"/>
                <w:szCs w:val="26"/>
                <w:lang w:val="ro-MD"/>
              </w:rPr>
              <w:t>nu</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2"/>
                <w:sz w:val="26"/>
                <w:szCs w:val="26"/>
                <w:lang w:val="ro-MD"/>
              </w:rPr>
              <w:t>se</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pacing w:val="-2"/>
                <w:sz w:val="26"/>
                <w:szCs w:val="26"/>
                <w:lang w:val="ro-MD"/>
              </w:rPr>
              <w:t>acceptă,</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pacing w:val="-2"/>
                <w:sz w:val="26"/>
                <w:szCs w:val="26"/>
                <w:lang w:val="ro-MD"/>
              </w:rPr>
              <w:t xml:space="preserve">conform </w:t>
            </w:r>
            <w:r w:rsidRPr="00297A2F">
              <w:rPr>
                <w:rFonts w:ascii="Times New Roman" w:hAnsi="Times New Roman" w:cs="Times New Roman"/>
                <w:sz w:val="26"/>
                <w:szCs w:val="26"/>
                <w:lang w:val="ro-MD"/>
              </w:rPr>
              <w:t>Legii 71/2007 cu</w:t>
            </w:r>
            <w:r w:rsidRPr="00297A2F">
              <w:rPr>
                <w:rFonts w:ascii="Times New Roman" w:hAnsi="Times New Roman" w:cs="Times New Roman"/>
                <w:spacing w:val="-1"/>
                <w:sz w:val="26"/>
                <w:szCs w:val="26"/>
                <w:lang w:val="ro-MD"/>
              </w:rPr>
              <w:t xml:space="preserve"> </w:t>
            </w:r>
            <w:r w:rsidRPr="00297A2F">
              <w:rPr>
                <w:rFonts w:ascii="Times New Roman" w:hAnsi="Times New Roman" w:cs="Times New Roman"/>
                <w:sz w:val="26"/>
                <w:szCs w:val="26"/>
                <w:lang w:val="ro-MD"/>
              </w:rPr>
              <w:t>privire</w:t>
            </w:r>
            <w:r w:rsidRPr="00297A2F">
              <w:rPr>
                <w:rFonts w:ascii="Times New Roman" w:hAnsi="Times New Roman" w:cs="Times New Roman"/>
                <w:spacing w:val="-1"/>
                <w:sz w:val="26"/>
                <w:szCs w:val="26"/>
                <w:lang w:val="ro-MD"/>
              </w:rPr>
              <w:t xml:space="preserve"> </w:t>
            </w:r>
            <w:r w:rsidRPr="00297A2F">
              <w:rPr>
                <w:rFonts w:ascii="Times New Roman" w:hAnsi="Times New Roman" w:cs="Times New Roman"/>
                <w:sz w:val="26"/>
                <w:szCs w:val="26"/>
                <w:lang w:val="ro-MD"/>
              </w:rPr>
              <w:t>la registre, cu</w:t>
            </w:r>
            <w:r w:rsidRPr="00297A2F">
              <w:rPr>
                <w:rFonts w:ascii="Times New Roman" w:hAnsi="Times New Roman" w:cs="Times New Roman"/>
                <w:spacing w:val="-1"/>
                <w:sz w:val="26"/>
                <w:szCs w:val="26"/>
                <w:lang w:val="ro-MD"/>
              </w:rPr>
              <w:t xml:space="preserve"> </w:t>
            </w:r>
            <w:r w:rsidRPr="00297A2F">
              <w:rPr>
                <w:rFonts w:ascii="Times New Roman" w:hAnsi="Times New Roman" w:cs="Times New Roman"/>
                <w:sz w:val="26"/>
                <w:szCs w:val="26"/>
                <w:lang w:val="ro-MD"/>
              </w:rPr>
              <w:t>respectarea ortografiei și regulilor gramaticale ale limbii române. Denumirea DM poate fi similară cu clasificatorul EMDN, cu suplimentarea expresiilor relevante pentru tipul concret de DM (ISO</w:t>
            </w:r>
          </w:p>
          <w:p w14:paraId="28D599BB" w14:textId="77777777" w:rsidR="008154CE" w:rsidRPr="00297A2F" w:rsidRDefault="008154CE" w:rsidP="00297A2F">
            <w:pPr>
              <w:pStyle w:val="TableParagraph"/>
              <w:spacing w:line="233" w:lineRule="exact"/>
              <w:ind w:left="107"/>
              <w:jc w:val="both"/>
              <w:rPr>
                <w:rFonts w:ascii="Times New Roman" w:hAnsi="Times New Roman" w:cs="Times New Roman"/>
                <w:sz w:val="26"/>
                <w:szCs w:val="26"/>
                <w:lang w:val="ro-MD"/>
              </w:rPr>
            </w:pPr>
            <w:r w:rsidRPr="00297A2F">
              <w:rPr>
                <w:rFonts w:ascii="Times New Roman" w:hAnsi="Times New Roman" w:cs="Times New Roman"/>
                <w:spacing w:val="-2"/>
                <w:sz w:val="26"/>
                <w:szCs w:val="26"/>
                <w:lang w:val="ro-MD"/>
              </w:rPr>
              <w:t>15225:2016).</w:t>
            </w:r>
          </w:p>
        </w:tc>
      </w:tr>
      <w:tr w:rsidR="008154CE" w:rsidRPr="00297A2F" w14:paraId="6F3B83D1" w14:textId="77777777" w:rsidTr="00297A2F">
        <w:trPr>
          <w:trHeight w:val="511"/>
          <w:jc w:val="center"/>
        </w:trPr>
        <w:tc>
          <w:tcPr>
            <w:tcW w:w="1980" w:type="dxa"/>
          </w:tcPr>
          <w:p w14:paraId="72CA8178" w14:textId="77777777" w:rsidR="008154CE" w:rsidRPr="00297A2F" w:rsidRDefault="008154CE" w:rsidP="005D2682">
            <w:pPr>
              <w:pStyle w:val="TableParagraph"/>
              <w:spacing w:line="252" w:lineRule="exact"/>
              <w:ind w:left="107" w:right="166"/>
              <w:rPr>
                <w:rFonts w:ascii="Times New Roman" w:hAnsi="Times New Roman" w:cs="Times New Roman"/>
                <w:sz w:val="26"/>
                <w:szCs w:val="26"/>
                <w:lang w:val="ro-MD"/>
              </w:rPr>
            </w:pPr>
            <w:r w:rsidRPr="00297A2F">
              <w:rPr>
                <w:rFonts w:ascii="Times New Roman" w:hAnsi="Times New Roman" w:cs="Times New Roman"/>
                <w:w w:val="90"/>
                <w:sz w:val="26"/>
                <w:szCs w:val="26"/>
                <w:lang w:val="ro-MD"/>
              </w:rPr>
              <w:t>Număr</w:t>
            </w:r>
            <w:r w:rsidRPr="00297A2F">
              <w:rPr>
                <w:rFonts w:ascii="Times New Roman" w:hAnsi="Times New Roman" w:cs="Times New Roman"/>
                <w:spacing w:val="-10"/>
                <w:w w:val="90"/>
                <w:sz w:val="26"/>
                <w:szCs w:val="26"/>
                <w:lang w:val="ro-MD"/>
              </w:rPr>
              <w:t xml:space="preserve"> </w:t>
            </w:r>
            <w:r w:rsidRPr="00297A2F">
              <w:rPr>
                <w:rFonts w:ascii="Times New Roman" w:hAnsi="Times New Roman" w:cs="Times New Roman"/>
                <w:w w:val="90"/>
                <w:sz w:val="26"/>
                <w:szCs w:val="26"/>
                <w:lang w:val="ro-MD"/>
              </w:rPr>
              <w:t xml:space="preserve">de </w:t>
            </w:r>
            <w:r w:rsidRPr="00297A2F">
              <w:rPr>
                <w:rFonts w:ascii="Times New Roman" w:hAnsi="Times New Roman" w:cs="Times New Roman"/>
                <w:spacing w:val="-2"/>
                <w:sz w:val="26"/>
                <w:szCs w:val="26"/>
                <w:lang w:val="ro-MD"/>
              </w:rPr>
              <w:t>catalog</w:t>
            </w:r>
          </w:p>
        </w:tc>
        <w:tc>
          <w:tcPr>
            <w:tcW w:w="7619" w:type="dxa"/>
          </w:tcPr>
          <w:p w14:paraId="5DD5D439" w14:textId="77777777" w:rsidR="008154CE" w:rsidRPr="00297A2F" w:rsidRDefault="008154CE" w:rsidP="00297A2F">
            <w:pPr>
              <w:pStyle w:val="TableParagraph"/>
              <w:spacing w:before="127"/>
              <w:ind w:left="107"/>
              <w:jc w:val="both"/>
              <w:rPr>
                <w:rFonts w:ascii="Times New Roman" w:hAnsi="Times New Roman" w:cs="Times New Roman"/>
                <w:sz w:val="26"/>
                <w:szCs w:val="26"/>
                <w:lang w:val="ro-MD"/>
              </w:rPr>
            </w:pPr>
            <w:r w:rsidRPr="00297A2F">
              <w:rPr>
                <w:rFonts w:ascii="Times New Roman" w:hAnsi="Times New Roman" w:cs="Times New Roman"/>
                <w:sz w:val="26"/>
                <w:szCs w:val="26"/>
                <w:lang w:val="ro-MD"/>
              </w:rPr>
              <w:t>Catalogul</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2"/>
                <w:sz w:val="26"/>
                <w:szCs w:val="26"/>
                <w:lang w:val="ro-MD"/>
              </w:rPr>
              <w:t>producătorului.</w:t>
            </w:r>
          </w:p>
        </w:tc>
      </w:tr>
      <w:tr w:rsidR="008154CE" w:rsidRPr="00297A2F" w14:paraId="17A40B18" w14:textId="77777777" w:rsidTr="00297A2F">
        <w:trPr>
          <w:trHeight w:val="766"/>
          <w:jc w:val="center"/>
        </w:trPr>
        <w:tc>
          <w:tcPr>
            <w:tcW w:w="1980" w:type="dxa"/>
          </w:tcPr>
          <w:p w14:paraId="593CE575" w14:textId="77777777" w:rsidR="008154CE" w:rsidRPr="00297A2F" w:rsidRDefault="008154CE" w:rsidP="005D2682">
            <w:pPr>
              <w:pStyle w:val="TableParagraph"/>
              <w:spacing w:before="127"/>
              <w:ind w:left="107"/>
              <w:rPr>
                <w:rFonts w:ascii="Times New Roman" w:hAnsi="Times New Roman" w:cs="Times New Roman"/>
                <w:sz w:val="26"/>
                <w:szCs w:val="26"/>
                <w:lang w:val="ro-MD"/>
              </w:rPr>
            </w:pPr>
            <w:r w:rsidRPr="00297A2F">
              <w:rPr>
                <w:rFonts w:ascii="Times New Roman" w:hAnsi="Times New Roman" w:cs="Times New Roman"/>
                <w:spacing w:val="-2"/>
                <w:sz w:val="26"/>
                <w:szCs w:val="26"/>
                <w:lang w:val="ro-MD"/>
              </w:rPr>
              <w:t xml:space="preserve">Denumirea </w:t>
            </w:r>
            <w:r w:rsidRPr="00297A2F">
              <w:rPr>
                <w:rFonts w:ascii="Times New Roman" w:hAnsi="Times New Roman" w:cs="Times New Roman"/>
                <w:spacing w:val="-2"/>
                <w:w w:val="90"/>
                <w:sz w:val="26"/>
                <w:szCs w:val="26"/>
                <w:lang w:val="ro-MD"/>
              </w:rPr>
              <w:t>comercială</w:t>
            </w:r>
          </w:p>
        </w:tc>
        <w:tc>
          <w:tcPr>
            <w:tcW w:w="7619" w:type="dxa"/>
          </w:tcPr>
          <w:p w14:paraId="103B8F26" w14:textId="77777777" w:rsidR="008154CE" w:rsidRPr="00297A2F" w:rsidRDefault="008154CE" w:rsidP="00297A2F">
            <w:pPr>
              <w:pStyle w:val="TableParagraph"/>
              <w:spacing w:line="252" w:lineRule="exact"/>
              <w:ind w:left="107"/>
              <w:jc w:val="both"/>
              <w:rPr>
                <w:rFonts w:ascii="Times New Roman" w:hAnsi="Times New Roman" w:cs="Times New Roman"/>
                <w:sz w:val="26"/>
                <w:szCs w:val="26"/>
                <w:lang w:val="ro-MD"/>
              </w:rPr>
            </w:pPr>
            <w:r w:rsidRPr="00297A2F">
              <w:rPr>
                <w:rFonts w:ascii="Times New Roman" w:hAnsi="Times New Roman" w:cs="Times New Roman"/>
                <w:sz w:val="26"/>
                <w:szCs w:val="26"/>
                <w:lang w:val="ro-MD"/>
              </w:rPr>
              <w:t>Daca</w:t>
            </w:r>
            <w:r w:rsidRPr="00297A2F">
              <w:rPr>
                <w:rFonts w:ascii="Times New Roman" w:hAnsi="Times New Roman" w:cs="Times New Roman"/>
                <w:spacing w:val="-2"/>
                <w:sz w:val="26"/>
                <w:szCs w:val="26"/>
                <w:lang w:val="ro-MD"/>
              </w:rPr>
              <w:t xml:space="preserve"> </w:t>
            </w:r>
            <w:r w:rsidRPr="00297A2F">
              <w:rPr>
                <w:rFonts w:ascii="Times New Roman" w:hAnsi="Times New Roman" w:cs="Times New Roman"/>
                <w:sz w:val="26"/>
                <w:szCs w:val="26"/>
                <w:lang w:val="ro-MD"/>
              </w:rPr>
              <w:t>este</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pacing w:val="-2"/>
                <w:sz w:val="26"/>
                <w:szCs w:val="26"/>
                <w:lang w:val="ro-MD"/>
              </w:rPr>
              <w:t>cazul.</w:t>
            </w:r>
          </w:p>
          <w:p w14:paraId="57EF6FE2" w14:textId="77777777" w:rsidR="008154CE" w:rsidRPr="00297A2F" w:rsidRDefault="008154CE" w:rsidP="00297A2F">
            <w:pPr>
              <w:pStyle w:val="TableParagraph"/>
              <w:spacing w:line="254" w:lineRule="exact"/>
              <w:ind w:left="107" w:right="989"/>
              <w:jc w:val="both"/>
              <w:rPr>
                <w:rFonts w:ascii="Times New Roman" w:hAnsi="Times New Roman" w:cs="Times New Roman"/>
                <w:sz w:val="26"/>
                <w:szCs w:val="26"/>
                <w:lang w:val="ro-MD"/>
              </w:rPr>
            </w:pPr>
            <w:r w:rsidRPr="00297A2F">
              <w:rPr>
                <w:rFonts w:ascii="Times New Roman" w:hAnsi="Times New Roman" w:cs="Times New Roman"/>
                <w:sz w:val="26"/>
                <w:szCs w:val="26"/>
                <w:lang w:val="ro-MD"/>
              </w:rPr>
              <w:t>Include</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doar</w:t>
            </w:r>
            <w:r w:rsidRPr="00297A2F">
              <w:rPr>
                <w:rFonts w:ascii="Times New Roman" w:hAnsi="Times New Roman" w:cs="Times New Roman"/>
                <w:spacing w:val="-4"/>
                <w:sz w:val="26"/>
                <w:szCs w:val="26"/>
                <w:lang w:val="ro-MD"/>
              </w:rPr>
              <w:t xml:space="preserve"> </w:t>
            </w:r>
            <w:r w:rsidRPr="00297A2F">
              <w:rPr>
                <w:rFonts w:ascii="Times New Roman" w:hAnsi="Times New Roman" w:cs="Times New Roman"/>
                <w:sz w:val="26"/>
                <w:szCs w:val="26"/>
                <w:lang w:val="ro-MD"/>
              </w:rPr>
              <w:t>simbolurile</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specifice:</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w:t>
            </w:r>
            <w:r w:rsidRPr="00297A2F">
              <w:rPr>
                <w:rFonts w:ascii="Times New Roman" w:hAnsi="Times New Roman" w:cs="Times New Roman"/>
                <w:spacing w:val="-4"/>
                <w:sz w:val="26"/>
                <w:szCs w:val="26"/>
                <w:lang w:val="ro-MD"/>
              </w:rPr>
              <w:t xml:space="preserve"> </w:t>
            </w:r>
            <w:r w:rsidRPr="00297A2F">
              <w:rPr>
                <w:rFonts w:ascii="Times New Roman" w:hAnsi="Times New Roman" w:cs="Times New Roman"/>
                <w:sz w:val="26"/>
                <w:szCs w:val="26"/>
                <w:lang w:val="ro-MD"/>
              </w:rPr>
              <w:t>©,</w:t>
            </w:r>
            <w:r w:rsidRPr="00297A2F">
              <w:rPr>
                <w:rFonts w:ascii="Times New Roman" w:hAnsi="Times New Roman" w:cs="Times New Roman"/>
                <w:spacing w:val="-4"/>
                <w:sz w:val="26"/>
                <w:szCs w:val="26"/>
                <w:lang w:val="ro-MD"/>
              </w:rPr>
              <w:t xml:space="preserve"> </w:t>
            </w:r>
            <w:r w:rsidRPr="00297A2F">
              <w:rPr>
                <w:rFonts w:ascii="Times New Roman" w:hAnsi="Times New Roman" w:cs="Times New Roman"/>
                <w:sz w:val="26"/>
                <w:szCs w:val="26"/>
                <w:lang w:val="ro-MD"/>
              </w:rPr>
              <w:t>®</w:t>
            </w:r>
            <w:r w:rsidRPr="00297A2F">
              <w:rPr>
                <w:rFonts w:ascii="Times New Roman" w:hAnsi="Times New Roman" w:cs="Times New Roman"/>
                <w:spacing w:val="-2"/>
                <w:sz w:val="26"/>
                <w:szCs w:val="26"/>
                <w:lang w:val="ro-MD"/>
              </w:rPr>
              <w:t xml:space="preserve"> </w:t>
            </w:r>
            <w:r w:rsidRPr="00297A2F">
              <w:rPr>
                <w:rFonts w:ascii="Times New Roman" w:hAnsi="Times New Roman" w:cs="Times New Roman"/>
                <w:sz w:val="26"/>
                <w:szCs w:val="26"/>
                <w:lang w:val="ro-MD"/>
              </w:rPr>
              <w:t>sau</w:t>
            </w:r>
            <w:r w:rsidRPr="00297A2F">
              <w:rPr>
                <w:rFonts w:ascii="Times New Roman" w:hAnsi="Times New Roman" w:cs="Times New Roman"/>
                <w:spacing w:val="-6"/>
                <w:sz w:val="26"/>
                <w:szCs w:val="26"/>
                <w:lang w:val="ro-MD"/>
              </w:rPr>
              <w:t xml:space="preserve"> </w:t>
            </w:r>
            <w:r w:rsidRPr="00297A2F">
              <w:rPr>
                <w:rFonts w:ascii="Times New Roman" w:hAnsi="Times New Roman" w:cs="Times New Roman"/>
                <w:sz w:val="26"/>
                <w:szCs w:val="26"/>
                <w:lang w:val="ro-MD"/>
              </w:rPr>
              <w:t>în</w:t>
            </w:r>
            <w:r w:rsidRPr="00297A2F">
              <w:rPr>
                <w:rFonts w:ascii="Times New Roman" w:hAnsi="Times New Roman" w:cs="Times New Roman"/>
                <w:spacing w:val="-5"/>
                <w:sz w:val="26"/>
                <w:szCs w:val="26"/>
                <w:lang w:val="ro-MD"/>
              </w:rPr>
              <w:t xml:space="preserve"> </w:t>
            </w:r>
            <w:r w:rsidRPr="00297A2F">
              <w:rPr>
                <w:rFonts w:ascii="Times New Roman" w:hAnsi="Times New Roman" w:cs="Times New Roman"/>
                <w:sz w:val="26"/>
                <w:szCs w:val="26"/>
                <w:lang w:val="ro-MD"/>
              </w:rPr>
              <w:t>DoC</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este</w:t>
            </w:r>
            <w:r w:rsidRPr="00297A2F">
              <w:rPr>
                <w:rFonts w:ascii="Times New Roman" w:hAnsi="Times New Roman" w:cs="Times New Roman"/>
                <w:spacing w:val="-5"/>
                <w:sz w:val="26"/>
                <w:szCs w:val="26"/>
                <w:lang w:val="ro-MD"/>
              </w:rPr>
              <w:t xml:space="preserve"> </w:t>
            </w:r>
            <w:r w:rsidRPr="00297A2F">
              <w:rPr>
                <w:rFonts w:ascii="Times New Roman" w:hAnsi="Times New Roman" w:cs="Times New Roman"/>
                <w:sz w:val="26"/>
                <w:szCs w:val="26"/>
                <w:lang w:val="ro-MD"/>
              </w:rPr>
              <w:t>clar</w:t>
            </w:r>
            <w:r w:rsidRPr="00297A2F">
              <w:rPr>
                <w:rFonts w:ascii="Times New Roman" w:hAnsi="Times New Roman" w:cs="Times New Roman"/>
                <w:spacing w:val="-4"/>
                <w:sz w:val="26"/>
                <w:szCs w:val="26"/>
                <w:lang w:val="ro-MD"/>
              </w:rPr>
              <w:t xml:space="preserve"> </w:t>
            </w:r>
            <w:r w:rsidRPr="00297A2F">
              <w:rPr>
                <w:rFonts w:ascii="Times New Roman" w:hAnsi="Times New Roman" w:cs="Times New Roman"/>
                <w:sz w:val="26"/>
                <w:szCs w:val="26"/>
                <w:lang w:val="ro-MD"/>
              </w:rPr>
              <w:t>indicat: Brand/Trade Name.</w:t>
            </w:r>
          </w:p>
        </w:tc>
      </w:tr>
      <w:tr w:rsidR="008154CE" w:rsidRPr="00297A2F" w14:paraId="69DD97EE" w14:textId="77777777" w:rsidTr="00297A2F">
        <w:trPr>
          <w:trHeight w:val="766"/>
          <w:jc w:val="center"/>
        </w:trPr>
        <w:tc>
          <w:tcPr>
            <w:tcW w:w="1980" w:type="dxa"/>
          </w:tcPr>
          <w:p w14:paraId="0B4A50F8" w14:textId="77777777" w:rsidR="008154CE" w:rsidRPr="00297A2F" w:rsidRDefault="008154CE" w:rsidP="005D2682">
            <w:pPr>
              <w:pStyle w:val="TableParagraph"/>
              <w:spacing w:line="250" w:lineRule="exact"/>
              <w:ind w:left="107"/>
              <w:rPr>
                <w:rFonts w:ascii="Times New Roman" w:hAnsi="Times New Roman" w:cs="Times New Roman"/>
                <w:sz w:val="26"/>
                <w:szCs w:val="26"/>
                <w:lang w:val="ro-MD"/>
              </w:rPr>
            </w:pPr>
            <w:r w:rsidRPr="00297A2F">
              <w:rPr>
                <w:rFonts w:ascii="Times New Roman" w:hAnsi="Times New Roman" w:cs="Times New Roman"/>
                <w:spacing w:val="-2"/>
                <w:sz w:val="26"/>
                <w:szCs w:val="26"/>
                <w:lang w:val="ro-MD"/>
              </w:rPr>
              <w:t>Denumirea</w:t>
            </w:r>
          </w:p>
          <w:p w14:paraId="3D10E4E1" w14:textId="77777777" w:rsidR="008154CE" w:rsidRPr="00297A2F" w:rsidRDefault="008154CE" w:rsidP="005D2682">
            <w:pPr>
              <w:pStyle w:val="TableParagraph"/>
              <w:spacing w:line="252" w:lineRule="exact"/>
              <w:ind w:left="107"/>
              <w:rPr>
                <w:rFonts w:ascii="Times New Roman" w:hAnsi="Times New Roman" w:cs="Times New Roman"/>
                <w:sz w:val="26"/>
                <w:szCs w:val="26"/>
                <w:lang w:val="ro-MD"/>
              </w:rPr>
            </w:pPr>
            <w:r w:rsidRPr="00297A2F">
              <w:rPr>
                <w:rFonts w:ascii="Times New Roman" w:hAnsi="Times New Roman" w:cs="Times New Roman"/>
                <w:spacing w:val="-2"/>
                <w:sz w:val="26"/>
                <w:szCs w:val="26"/>
                <w:lang w:val="ro-MD"/>
              </w:rPr>
              <w:t xml:space="preserve">comercială </w:t>
            </w:r>
            <w:r w:rsidRPr="00297A2F">
              <w:rPr>
                <w:rFonts w:ascii="Times New Roman" w:hAnsi="Times New Roman" w:cs="Times New Roman"/>
                <w:spacing w:val="-2"/>
                <w:w w:val="90"/>
                <w:sz w:val="26"/>
                <w:szCs w:val="26"/>
                <w:lang w:val="ro-MD"/>
              </w:rPr>
              <w:t>suplimentară</w:t>
            </w:r>
          </w:p>
        </w:tc>
        <w:tc>
          <w:tcPr>
            <w:tcW w:w="7619" w:type="dxa"/>
          </w:tcPr>
          <w:p w14:paraId="4C295AB6" w14:textId="77777777" w:rsidR="008154CE" w:rsidRPr="00297A2F" w:rsidRDefault="008154CE" w:rsidP="00297A2F">
            <w:pPr>
              <w:pStyle w:val="TableParagraph"/>
              <w:spacing w:line="250" w:lineRule="exact"/>
              <w:ind w:left="107"/>
              <w:jc w:val="both"/>
              <w:rPr>
                <w:rFonts w:ascii="Times New Roman" w:hAnsi="Times New Roman" w:cs="Times New Roman"/>
                <w:sz w:val="26"/>
                <w:szCs w:val="26"/>
                <w:lang w:val="ro-MD"/>
              </w:rPr>
            </w:pPr>
            <w:r w:rsidRPr="00297A2F">
              <w:rPr>
                <w:rFonts w:ascii="Times New Roman" w:hAnsi="Times New Roman" w:cs="Times New Roman"/>
                <w:sz w:val="26"/>
                <w:szCs w:val="26"/>
                <w:lang w:val="ro-MD"/>
              </w:rPr>
              <w:t>Daca</w:t>
            </w:r>
            <w:r w:rsidRPr="00297A2F">
              <w:rPr>
                <w:rFonts w:ascii="Times New Roman" w:hAnsi="Times New Roman" w:cs="Times New Roman"/>
                <w:spacing w:val="-2"/>
                <w:sz w:val="26"/>
                <w:szCs w:val="26"/>
                <w:lang w:val="ro-MD"/>
              </w:rPr>
              <w:t xml:space="preserve"> </w:t>
            </w:r>
            <w:r w:rsidRPr="00297A2F">
              <w:rPr>
                <w:rFonts w:ascii="Times New Roman" w:hAnsi="Times New Roman" w:cs="Times New Roman"/>
                <w:sz w:val="26"/>
                <w:szCs w:val="26"/>
                <w:lang w:val="ro-MD"/>
              </w:rPr>
              <w:t>este</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pacing w:val="-2"/>
                <w:sz w:val="26"/>
                <w:szCs w:val="26"/>
                <w:lang w:val="ro-MD"/>
              </w:rPr>
              <w:t>cazul.</w:t>
            </w:r>
          </w:p>
          <w:p w14:paraId="6989E330" w14:textId="77777777" w:rsidR="008154CE" w:rsidRPr="00297A2F" w:rsidRDefault="008154CE" w:rsidP="00297A2F">
            <w:pPr>
              <w:pStyle w:val="TableParagraph"/>
              <w:spacing w:line="252" w:lineRule="exact"/>
              <w:ind w:left="107" w:right="989"/>
              <w:jc w:val="both"/>
              <w:rPr>
                <w:rFonts w:ascii="Times New Roman" w:hAnsi="Times New Roman" w:cs="Times New Roman"/>
                <w:sz w:val="26"/>
                <w:szCs w:val="26"/>
                <w:lang w:val="ro-MD"/>
              </w:rPr>
            </w:pPr>
            <w:r w:rsidRPr="00297A2F">
              <w:rPr>
                <w:rFonts w:ascii="Times New Roman" w:hAnsi="Times New Roman" w:cs="Times New Roman"/>
                <w:sz w:val="26"/>
                <w:szCs w:val="26"/>
                <w:lang w:val="ro-MD"/>
              </w:rPr>
              <w:t>Include</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doar</w:t>
            </w:r>
            <w:r w:rsidRPr="00297A2F">
              <w:rPr>
                <w:rFonts w:ascii="Times New Roman" w:hAnsi="Times New Roman" w:cs="Times New Roman"/>
                <w:spacing w:val="-4"/>
                <w:sz w:val="26"/>
                <w:szCs w:val="26"/>
                <w:lang w:val="ro-MD"/>
              </w:rPr>
              <w:t xml:space="preserve"> </w:t>
            </w:r>
            <w:r w:rsidRPr="00297A2F">
              <w:rPr>
                <w:rFonts w:ascii="Times New Roman" w:hAnsi="Times New Roman" w:cs="Times New Roman"/>
                <w:sz w:val="26"/>
                <w:szCs w:val="26"/>
                <w:lang w:val="ro-MD"/>
              </w:rPr>
              <w:t>simbolurile</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specifice:</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w:t>
            </w:r>
            <w:r w:rsidRPr="00297A2F">
              <w:rPr>
                <w:rFonts w:ascii="Times New Roman" w:hAnsi="Times New Roman" w:cs="Times New Roman"/>
                <w:spacing w:val="-4"/>
                <w:sz w:val="26"/>
                <w:szCs w:val="26"/>
                <w:lang w:val="ro-MD"/>
              </w:rPr>
              <w:t xml:space="preserve"> </w:t>
            </w:r>
            <w:r w:rsidRPr="00297A2F">
              <w:rPr>
                <w:rFonts w:ascii="Times New Roman" w:hAnsi="Times New Roman" w:cs="Times New Roman"/>
                <w:sz w:val="26"/>
                <w:szCs w:val="26"/>
                <w:lang w:val="ro-MD"/>
              </w:rPr>
              <w:t>©,</w:t>
            </w:r>
            <w:r w:rsidRPr="00297A2F">
              <w:rPr>
                <w:rFonts w:ascii="Times New Roman" w:hAnsi="Times New Roman" w:cs="Times New Roman"/>
                <w:spacing w:val="-4"/>
                <w:sz w:val="26"/>
                <w:szCs w:val="26"/>
                <w:lang w:val="ro-MD"/>
              </w:rPr>
              <w:t xml:space="preserve"> </w:t>
            </w:r>
            <w:r w:rsidRPr="00297A2F">
              <w:rPr>
                <w:rFonts w:ascii="Times New Roman" w:hAnsi="Times New Roman" w:cs="Times New Roman"/>
                <w:sz w:val="26"/>
                <w:szCs w:val="26"/>
                <w:lang w:val="ro-MD"/>
              </w:rPr>
              <w:t>®</w:t>
            </w:r>
            <w:r w:rsidRPr="00297A2F">
              <w:rPr>
                <w:rFonts w:ascii="Times New Roman" w:hAnsi="Times New Roman" w:cs="Times New Roman"/>
                <w:spacing w:val="-2"/>
                <w:sz w:val="26"/>
                <w:szCs w:val="26"/>
                <w:lang w:val="ro-MD"/>
              </w:rPr>
              <w:t xml:space="preserve"> </w:t>
            </w:r>
            <w:r w:rsidRPr="00297A2F">
              <w:rPr>
                <w:rFonts w:ascii="Times New Roman" w:hAnsi="Times New Roman" w:cs="Times New Roman"/>
                <w:sz w:val="26"/>
                <w:szCs w:val="26"/>
                <w:lang w:val="ro-MD"/>
              </w:rPr>
              <w:t>sau</w:t>
            </w:r>
            <w:r w:rsidRPr="00297A2F">
              <w:rPr>
                <w:rFonts w:ascii="Times New Roman" w:hAnsi="Times New Roman" w:cs="Times New Roman"/>
                <w:spacing w:val="-6"/>
                <w:sz w:val="26"/>
                <w:szCs w:val="26"/>
                <w:lang w:val="ro-MD"/>
              </w:rPr>
              <w:t xml:space="preserve"> </w:t>
            </w:r>
            <w:r w:rsidRPr="00297A2F">
              <w:rPr>
                <w:rFonts w:ascii="Times New Roman" w:hAnsi="Times New Roman" w:cs="Times New Roman"/>
                <w:sz w:val="26"/>
                <w:szCs w:val="26"/>
                <w:lang w:val="ro-MD"/>
              </w:rPr>
              <w:t>în</w:t>
            </w:r>
            <w:r w:rsidRPr="00297A2F">
              <w:rPr>
                <w:rFonts w:ascii="Times New Roman" w:hAnsi="Times New Roman" w:cs="Times New Roman"/>
                <w:spacing w:val="-5"/>
                <w:sz w:val="26"/>
                <w:szCs w:val="26"/>
                <w:lang w:val="ro-MD"/>
              </w:rPr>
              <w:t xml:space="preserve"> </w:t>
            </w:r>
            <w:r w:rsidRPr="00297A2F">
              <w:rPr>
                <w:rFonts w:ascii="Times New Roman" w:hAnsi="Times New Roman" w:cs="Times New Roman"/>
                <w:sz w:val="26"/>
                <w:szCs w:val="26"/>
                <w:lang w:val="ro-MD"/>
              </w:rPr>
              <w:t>DoC</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z w:val="26"/>
                <w:szCs w:val="26"/>
                <w:lang w:val="ro-MD"/>
              </w:rPr>
              <w:t>este</w:t>
            </w:r>
            <w:r w:rsidRPr="00297A2F">
              <w:rPr>
                <w:rFonts w:ascii="Times New Roman" w:hAnsi="Times New Roman" w:cs="Times New Roman"/>
                <w:spacing w:val="-5"/>
                <w:sz w:val="26"/>
                <w:szCs w:val="26"/>
                <w:lang w:val="ro-MD"/>
              </w:rPr>
              <w:t xml:space="preserve"> </w:t>
            </w:r>
            <w:r w:rsidRPr="00297A2F">
              <w:rPr>
                <w:rFonts w:ascii="Times New Roman" w:hAnsi="Times New Roman" w:cs="Times New Roman"/>
                <w:sz w:val="26"/>
                <w:szCs w:val="26"/>
                <w:lang w:val="ro-MD"/>
              </w:rPr>
              <w:t>clar</w:t>
            </w:r>
            <w:r w:rsidRPr="00297A2F">
              <w:rPr>
                <w:rFonts w:ascii="Times New Roman" w:hAnsi="Times New Roman" w:cs="Times New Roman"/>
                <w:spacing w:val="-4"/>
                <w:sz w:val="26"/>
                <w:szCs w:val="26"/>
                <w:lang w:val="ro-MD"/>
              </w:rPr>
              <w:t xml:space="preserve"> </w:t>
            </w:r>
            <w:r w:rsidRPr="00297A2F">
              <w:rPr>
                <w:rFonts w:ascii="Times New Roman" w:hAnsi="Times New Roman" w:cs="Times New Roman"/>
                <w:sz w:val="26"/>
                <w:szCs w:val="26"/>
                <w:lang w:val="ro-MD"/>
              </w:rPr>
              <w:t>indicat: Brand/Trade Name.</w:t>
            </w:r>
          </w:p>
        </w:tc>
      </w:tr>
      <w:tr w:rsidR="008154CE" w:rsidRPr="00297A2F" w14:paraId="30C3ABBF" w14:textId="77777777" w:rsidTr="00297A2F">
        <w:trPr>
          <w:trHeight w:val="1253"/>
          <w:jc w:val="center"/>
        </w:trPr>
        <w:tc>
          <w:tcPr>
            <w:tcW w:w="1980" w:type="dxa"/>
          </w:tcPr>
          <w:p w14:paraId="751A6A16" w14:textId="77777777" w:rsidR="008154CE" w:rsidRPr="00297A2F" w:rsidRDefault="008154CE" w:rsidP="005D2682">
            <w:pPr>
              <w:pStyle w:val="TableParagraph"/>
              <w:spacing w:before="241"/>
              <w:rPr>
                <w:rFonts w:ascii="Times New Roman" w:hAnsi="Times New Roman" w:cs="Times New Roman"/>
                <w:b/>
                <w:sz w:val="26"/>
                <w:szCs w:val="26"/>
                <w:lang w:val="ro-MD"/>
              </w:rPr>
            </w:pPr>
          </w:p>
          <w:p w14:paraId="1164CC06" w14:textId="77777777" w:rsidR="008154CE" w:rsidRPr="00297A2F" w:rsidRDefault="008154CE" w:rsidP="005D2682">
            <w:pPr>
              <w:pStyle w:val="TableParagraph"/>
              <w:ind w:left="107"/>
              <w:rPr>
                <w:rFonts w:ascii="Times New Roman" w:hAnsi="Times New Roman" w:cs="Times New Roman"/>
                <w:sz w:val="26"/>
                <w:szCs w:val="26"/>
                <w:lang w:val="ro-MD"/>
              </w:rPr>
            </w:pPr>
            <w:r w:rsidRPr="00297A2F">
              <w:rPr>
                <w:rFonts w:ascii="Times New Roman" w:hAnsi="Times New Roman" w:cs="Times New Roman"/>
                <w:spacing w:val="-2"/>
                <w:sz w:val="26"/>
                <w:szCs w:val="26"/>
                <w:lang w:val="ro-MD"/>
              </w:rPr>
              <w:t>Model</w:t>
            </w:r>
          </w:p>
        </w:tc>
        <w:tc>
          <w:tcPr>
            <w:tcW w:w="7619" w:type="dxa"/>
          </w:tcPr>
          <w:p w14:paraId="62F3C9BC" w14:textId="77777777" w:rsidR="008154CE" w:rsidRPr="00297A2F" w:rsidRDefault="008154CE" w:rsidP="00297A2F">
            <w:pPr>
              <w:pStyle w:val="TableParagraph"/>
              <w:ind w:left="107" w:right="989"/>
              <w:jc w:val="both"/>
              <w:rPr>
                <w:rFonts w:ascii="Times New Roman" w:hAnsi="Times New Roman" w:cs="Times New Roman"/>
                <w:sz w:val="26"/>
                <w:szCs w:val="26"/>
                <w:lang w:val="ro-MD"/>
              </w:rPr>
            </w:pPr>
            <w:r w:rsidRPr="00297A2F">
              <w:rPr>
                <w:rFonts w:ascii="Times New Roman" w:hAnsi="Times New Roman" w:cs="Times New Roman"/>
                <w:spacing w:val="-4"/>
                <w:sz w:val="26"/>
                <w:szCs w:val="26"/>
                <w:lang w:val="ro-MD"/>
              </w:rPr>
              <w:t>Unitatea</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pacing w:val="-4"/>
                <w:sz w:val="26"/>
                <w:szCs w:val="26"/>
                <w:lang w:val="ro-MD"/>
              </w:rPr>
              <w:t>de</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măsură</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se</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pacing w:val="-4"/>
                <w:sz w:val="26"/>
                <w:szCs w:val="26"/>
                <w:lang w:val="ro-MD"/>
              </w:rPr>
              <w:t>va</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indica</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conform</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Sistemului</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pacing w:val="-4"/>
                <w:sz w:val="26"/>
                <w:szCs w:val="26"/>
                <w:lang w:val="ro-MD"/>
              </w:rPr>
              <w:t>Unic</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Internațional</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 xml:space="preserve">de </w:t>
            </w:r>
            <w:r w:rsidRPr="00297A2F">
              <w:rPr>
                <w:rFonts w:ascii="Times New Roman" w:hAnsi="Times New Roman" w:cs="Times New Roman"/>
                <w:spacing w:val="-2"/>
                <w:sz w:val="26"/>
                <w:szCs w:val="26"/>
                <w:lang w:val="ro-MD"/>
              </w:rPr>
              <w:t>Măsurare.</w:t>
            </w:r>
          </w:p>
          <w:p w14:paraId="3D8F1D0B" w14:textId="77777777" w:rsidR="008154CE" w:rsidRPr="00297A2F" w:rsidRDefault="008154CE" w:rsidP="00297A2F">
            <w:pPr>
              <w:pStyle w:val="TableParagraph"/>
              <w:spacing w:line="252" w:lineRule="exact"/>
              <w:ind w:left="107"/>
              <w:jc w:val="both"/>
              <w:rPr>
                <w:rFonts w:ascii="Times New Roman" w:hAnsi="Times New Roman" w:cs="Times New Roman"/>
                <w:sz w:val="26"/>
                <w:szCs w:val="26"/>
                <w:lang w:val="ro-MD"/>
              </w:rPr>
            </w:pPr>
            <w:r w:rsidRPr="00297A2F">
              <w:rPr>
                <w:rFonts w:ascii="Times New Roman" w:hAnsi="Times New Roman" w:cs="Times New Roman"/>
                <w:w w:val="85"/>
                <w:sz w:val="26"/>
                <w:szCs w:val="26"/>
                <w:lang w:val="ro-MD"/>
              </w:rPr>
              <w:t>Spațiu</w:t>
            </w:r>
            <w:r w:rsidRPr="00297A2F">
              <w:rPr>
                <w:rFonts w:ascii="Times New Roman" w:hAnsi="Times New Roman" w:cs="Times New Roman"/>
                <w:spacing w:val="20"/>
                <w:sz w:val="26"/>
                <w:szCs w:val="26"/>
                <w:lang w:val="ro-MD"/>
              </w:rPr>
              <w:t xml:space="preserve"> </w:t>
            </w:r>
            <w:r w:rsidRPr="00297A2F">
              <w:rPr>
                <w:rFonts w:ascii="Times New Roman" w:hAnsi="Times New Roman" w:cs="Times New Roman"/>
                <w:w w:val="85"/>
                <w:sz w:val="26"/>
                <w:szCs w:val="26"/>
                <w:lang w:val="ro-MD"/>
              </w:rPr>
              <w:t>între</w:t>
            </w:r>
            <w:r w:rsidRPr="00297A2F">
              <w:rPr>
                <w:rFonts w:ascii="Times New Roman" w:hAnsi="Times New Roman" w:cs="Times New Roman"/>
                <w:spacing w:val="17"/>
                <w:sz w:val="26"/>
                <w:szCs w:val="26"/>
                <w:lang w:val="ro-MD"/>
              </w:rPr>
              <w:t xml:space="preserve"> </w:t>
            </w:r>
            <w:r w:rsidRPr="00297A2F">
              <w:rPr>
                <w:rFonts w:ascii="Times New Roman" w:hAnsi="Times New Roman" w:cs="Times New Roman"/>
                <w:spacing w:val="-2"/>
                <w:w w:val="85"/>
                <w:sz w:val="26"/>
                <w:szCs w:val="26"/>
                <w:lang w:val="ro-MD"/>
              </w:rPr>
              <w:t>caracteristici.</w:t>
            </w:r>
          </w:p>
          <w:p w14:paraId="365A107B" w14:textId="77777777" w:rsidR="008154CE" w:rsidRPr="00297A2F" w:rsidRDefault="008154CE" w:rsidP="00297A2F">
            <w:pPr>
              <w:pStyle w:val="TableParagraph"/>
              <w:spacing w:line="252" w:lineRule="exact"/>
              <w:ind w:left="107"/>
              <w:jc w:val="both"/>
              <w:rPr>
                <w:rFonts w:ascii="Times New Roman" w:hAnsi="Times New Roman" w:cs="Times New Roman"/>
                <w:sz w:val="26"/>
                <w:szCs w:val="26"/>
                <w:lang w:val="ro-MD"/>
              </w:rPr>
            </w:pPr>
            <w:r w:rsidRPr="00297A2F">
              <w:rPr>
                <w:rFonts w:ascii="Times New Roman" w:hAnsi="Times New Roman" w:cs="Times New Roman"/>
                <w:spacing w:val="-2"/>
                <w:sz w:val="26"/>
                <w:szCs w:val="26"/>
                <w:lang w:val="ro-MD"/>
              </w:rPr>
              <w:t>Max</w:t>
            </w:r>
            <w:r w:rsidRPr="00297A2F">
              <w:rPr>
                <w:rFonts w:ascii="Times New Roman" w:hAnsi="Times New Roman" w:cs="Times New Roman"/>
                <w:spacing w:val="-14"/>
                <w:sz w:val="26"/>
                <w:szCs w:val="26"/>
                <w:lang w:val="ro-MD"/>
              </w:rPr>
              <w:t xml:space="preserve"> </w:t>
            </w:r>
            <w:r w:rsidRPr="00297A2F">
              <w:rPr>
                <w:rFonts w:ascii="Times New Roman" w:hAnsi="Times New Roman" w:cs="Times New Roman"/>
                <w:spacing w:val="-2"/>
                <w:sz w:val="26"/>
                <w:szCs w:val="26"/>
                <w:lang w:val="ro-MD"/>
              </w:rPr>
              <w:t>se</w:t>
            </w:r>
            <w:r w:rsidRPr="00297A2F">
              <w:rPr>
                <w:rFonts w:ascii="Times New Roman" w:hAnsi="Times New Roman" w:cs="Times New Roman"/>
                <w:spacing w:val="-13"/>
                <w:sz w:val="26"/>
                <w:szCs w:val="26"/>
                <w:lang w:val="ro-MD"/>
              </w:rPr>
              <w:t xml:space="preserve"> </w:t>
            </w:r>
            <w:r w:rsidRPr="00297A2F">
              <w:rPr>
                <w:rFonts w:ascii="Times New Roman" w:hAnsi="Times New Roman" w:cs="Times New Roman"/>
                <w:spacing w:val="-2"/>
                <w:sz w:val="26"/>
                <w:szCs w:val="26"/>
                <w:lang w:val="ro-MD"/>
              </w:rPr>
              <w:t>admit</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pacing w:val="-2"/>
                <w:sz w:val="26"/>
                <w:szCs w:val="26"/>
                <w:lang w:val="ro-MD"/>
              </w:rPr>
              <w:t>120</w:t>
            </w:r>
            <w:r w:rsidRPr="00297A2F">
              <w:rPr>
                <w:rFonts w:ascii="Times New Roman" w:hAnsi="Times New Roman" w:cs="Times New Roman"/>
                <w:spacing w:val="-13"/>
                <w:sz w:val="26"/>
                <w:szCs w:val="26"/>
                <w:lang w:val="ro-MD"/>
              </w:rPr>
              <w:t xml:space="preserve"> </w:t>
            </w:r>
            <w:r w:rsidRPr="00297A2F">
              <w:rPr>
                <w:rFonts w:ascii="Times New Roman" w:hAnsi="Times New Roman" w:cs="Times New Roman"/>
                <w:spacing w:val="-2"/>
                <w:sz w:val="26"/>
                <w:szCs w:val="26"/>
                <w:lang w:val="ro-MD"/>
              </w:rPr>
              <w:t>caractere</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pacing w:val="-2"/>
                <w:sz w:val="26"/>
                <w:szCs w:val="26"/>
                <w:lang w:val="ro-MD"/>
              </w:rPr>
              <w:t>și/sau</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pacing w:val="-2"/>
                <w:sz w:val="26"/>
                <w:szCs w:val="26"/>
                <w:lang w:val="ro-MD"/>
              </w:rPr>
              <w:t>simboluri.</w:t>
            </w:r>
          </w:p>
          <w:p w14:paraId="3836FE39" w14:textId="77777777" w:rsidR="008154CE" w:rsidRPr="00297A2F" w:rsidRDefault="008154CE" w:rsidP="00297A2F">
            <w:pPr>
              <w:pStyle w:val="TableParagraph"/>
              <w:spacing w:line="210" w:lineRule="exact"/>
              <w:ind w:left="107"/>
              <w:jc w:val="both"/>
              <w:rPr>
                <w:rFonts w:ascii="Times New Roman" w:hAnsi="Times New Roman" w:cs="Times New Roman"/>
                <w:i/>
                <w:sz w:val="26"/>
                <w:szCs w:val="26"/>
                <w:lang w:val="ro-MD"/>
              </w:rPr>
            </w:pPr>
            <w:r w:rsidRPr="00297A2F">
              <w:rPr>
                <w:rFonts w:ascii="Times New Roman" w:hAnsi="Times New Roman" w:cs="Times New Roman"/>
                <w:i/>
                <w:sz w:val="26"/>
                <w:szCs w:val="26"/>
                <w:lang w:val="ro-MD"/>
              </w:rPr>
              <w:t>exemplu:</w:t>
            </w:r>
            <w:r w:rsidRPr="00297A2F">
              <w:rPr>
                <w:rFonts w:ascii="Times New Roman" w:hAnsi="Times New Roman" w:cs="Times New Roman"/>
                <w:i/>
                <w:spacing w:val="-3"/>
                <w:sz w:val="26"/>
                <w:szCs w:val="26"/>
                <w:lang w:val="ro-MD"/>
              </w:rPr>
              <w:t xml:space="preserve"> </w:t>
            </w:r>
            <w:r w:rsidRPr="00297A2F">
              <w:rPr>
                <w:rFonts w:ascii="Times New Roman" w:hAnsi="Times New Roman" w:cs="Times New Roman"/>
                <w:i/>
                <w:sz w:val="26"/>
                <w:szCs w:val="26"/>
                <w:lang w:val="ro-MD"/>
              </w:rPr>
              <w:t>5</w:t>
            </w:r>
            <w:r w:rsidRPr="00297A2F">
              <w:rPr>
                <w:rFonts w:ascii="Times New Roman" w:hAnsi="Times New Roman" w:cs="Times New Roman"/>
                <w:i/>
                <w:spacing w:val="-5"/>
                <w:sz w:val="26"/>
                <w:szCs w:val="26"/>
                <w:lang w:val="ro-MD"/>
              </w:rPr>
              <w:t xml:space="preserve"> </w:t>
            </w:r>
            <w:r w:rsidRPr="00297A2F">
              <w:rPr>
                <w:rFonts w:ascii="Times New Roman" w:hAnsi="Times New Roman" w:cs="Times New Roman"/>
                <w:i/>
                <w:sz w:val="26"/>
                <w:szCs w:val="26"/>
                <w:lang w:val="ro-MD"/>
              </w:rPr>
              <w:t>m,</w:t>
            </w:r>
            <w:r w:rsidRPr="00297A2F">
              <w:rPr>
                <w:rFonts w:ascii="Times New Roman" w:hAnsi="Times New Roman" w:cs="Times New Roman"/>
                <w:i/>
                <w:spacing w:val="-2"/>
                <w:sz w:val="26"/>
                <w:szCs w:val="26"/>
                <w:lang w:val="ro-MD"/>
              </w:rPr>
              <w:t xml:space="preserve"> </w:t>
            </w:r>
            <w:r w:rsidRPr="00297A2F">
              <w:rPr>
                <w:rFonts w:ascii="Times New Roman" w:hAnsi="Times New Roman" w:cs="Times New Roman"/>
                <w:i/>
                <w:sz w:val="26"/>
                <w:szCs w:val="26"/>
                <w:lang w:val="ro-MD"/>
              </w:rPr>
              <w:t>3</w:t>
            </w:r>
            <w:r w:rsidRPr="00297A2F">
              <w:rPr>
                <w:rFonts w:ascii="Times New Roman" w:hAnsi="Times New Roman" w:cs="Times New Roman"/>
                <w:i/>
                <w:spacing w:val="-3"/>
                <w:sz w:val="26"/>
                <w:szCs w:val="26"/>
                <w:lang w:val="ro-MD"/>
              </w:rPr>
              <w:t xml:space="preserve"> </w:t>
            </w:r>
            <w:r w:rsidRPr="00297A2F">
              <w:rPr>
                <w:rFonts w:ascii="Times New Roman" w:hAnsi="Times New Roman" w:cs="Times New Roman"/>
                <w:i/>
                <w:sz w:val="26"/>
                <w:szCs w:val="26"/>
                <w:lang w:val="ro-MD"/>
              </w:rPr>
              <w:t>X</w:t>
            </w:r>
            <w:r w:rsidRPr="00297A2F">
              <w:rPr>
                <w:rFonts w:ascii="Times New Roman" w:hAnsi="Times New Roman" w:cs="Times New Roman"/>
                <w:i/>
                <w:spacing w:val="-5"/>
                <w:sz w:val="26"/>
                <w:szCs w:val="26"/>
                <w:lang w:val="ro-MD"/>
              </w:rPr>
              <w:t xml:space="preserve"> </w:t>
            </w:r>
            <w:r w:rsidRPr="00297A2F">
              <w:rPr>
                <w:rFonts w:ascii="Times New Roman" w:hAnsi="Times New Roman" w:cs="Times New Roman"/>
                <w:i/>
                <w:sz w:val="26"/>
                <w:szCs w:val="26"/>
                <w:lang w:val="ro-MD"/>
              </w:rPr>
              <w:t>5</w:t>
            </w:r>
            <w:r w:rsidRPr="00297A2F">
              <w:rPr>
                <w:rFonts w:ascii="Times New Roman" w:hAnsi="Times New Roman" w:cs="Times New Roman"/>
                <w:i/>
                <w:spacing w:val="-3"/>
                <w:sz w:val="26"/>
                <w:szCs w:val="26"/>
                <w:lang w:val="ro-MD"/>
              </w:rPr>
              <w:t xml:space="preserve"> </w:t>
            </w:r>
            <w:r w:rsidRPr="00297A2F">
              <w:rPr>
                <w:rFonts w:ascii="Times New Roman" w:hAnsi="Times New Roman" w:cs="Times New Roman"/>
                <w:i/>
                <w:sz w:val="26"/>
                <w:szCs w:val="26"/>
                <w:lang w:val="ro-MD"/>
              </w:rPr>
              <w:t>mm;</w:t>
            </w:r>
            <w:r w:rsidRPr="00297A2F">
              <w:rPr>
                <w:rFonts w:ascii="Times New Roman" w:hAnsi="Times New Roman" w:cs="Times New Roman"/>
                <w:i/>
                <w:spacing w:val="-2"/>
                <w:sz w:val="26"/>
                <w:szCs w:val="26"/>
                <w:lang w:val="ro-MD"/>
              </w:rPr>
              <w:t xml:space="preserve"> </w:t>
            </w:r>
            <w:r w:rsidRPr="00297A2F">
              <w:rPr>
                <w:rFonts w:ascii="Times New Roman" w:hAnsi="Times New Roman" w:cs="Times New Roman"/>
                <w:i/>
                <w:spacing w:val="-4"/>
                <w:sz w:val="26"/>
                <w:szCs w:val="26"/>
                <w:lang w:val="ro-MD"/>
              </w:rPr>
              <w:t>18G.</w:t>
            </w:r>
          </w:p>
        </w:tc>
      </w:tr>
    </w:tbl>
    <w:p w14:paraId="5DA08C76" w14:textId="77777777" w:rsidR="008154CE" w:rsidRPr="00670749" w:rsidRDefault="008154CE" w:rsidP="00FB0BC6">
      <w:pPr>
        <w:pStyle w:val="BodyText"/>
        <w:spacing w:before="1"/>
        <w:rPr>
          <w:rFonts w:ascii="Arial"/>
          <w:b/>
          <w:noProof w:val="0"/>
          <w:sz w:val="14"/>
          <w:lang w:val="ro-MD"/>
        </w:rPr>
      </w:pPr>
      <w:r w:rsidRPr="00670749">
        <w:rPr>
          <w:rFonts w:ascii="Arial"/>
          <w:b/>
          <w:sz w:val="14"/>
          <w:lang w:val="ro-MD" w:eastAsia="ro-RO"/>
        </w:rPr>
        <w:drawing>
          <wp:anchor distT="0" distB="0" distL="0" distR="0" simplePos="0" relativeHeight="251742208" behindDoc="1" locked="0" layoutInCell="1" allowOverlap="1" wp14:anchorId="5CDA1A6A" wp14:editId="448D6F6F">
            <wp:simplePos x="0" y="0"/>
            <wp:positionH relativeFrom="margin">
              <wp:align>left</wp:align>
            </wp:positionH>
            <wp:positionV relativeFrom="paragraph">
              <wp:posOffset>118110</wp:posOffset>
            </wp:positionV>
            <wp:extent cx="5338387" cy="1094232"/>
            <wp:effectExtent l="0" t="0" r="0" b="0"/>
            <wp:wrapTopAndBottom/>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02" cstate="print"/>
                    <a:stretch>
                      <a:fillRect/>
                    </a:stretch>
                  </pic:blipFill>
                  <pic:spPr>
                    <a:xfrm>
                      <a:off x="0" y="0"/>
                      <a:ext cx="5338387" cy="1094232"/>
                    </a:xfrm>
                    <a:prstGeom prst="rect">
                      <a:avLst/>
                    </a:prstGeom>
                  </pic:spPr>
                </pic:pic>
              </a:graphicData>
            </a:graphic>
          </wp:anchor>
        </w:drawing>
      </w:r>
    </w:p>
    <w:p w14:paraId="73396F0B" w14:textId="651C0553" w:rsidR="008154CE" w:rsidRPr="00297A2F" w:rsidRDefault="008154CE" w:rsidP="00297A2F">
      <w:pPr>
        <w:spacing w:before="158"/>
        <w:ind w:left="567"/>
        <w:rPr>
          <w:rFonts w:ascii="Times New Roman" w:hAnsi="Times New Roman"/>
          <w:b/>
          <w:sz w:val="26"/>
          <w:szCs w:val="26"/>
        </w:rPr>
      </w:pPr>
      <w:r w:rsidRPr="00297A2F">
        <w:rPr>
          <w:rFonts w:ascii="Times New Roman" w:hAnsi="Times New Roman"/>
          <w:b/>
          <w:sz w:val="26"/>
          <w:szCs w:val="26"/>
        </w:rPr>
        <w:t>Tabel</w:t>
      </w:r>
      <w:r w:rsidR="00297A2F" w:rsidRPr="00297A2F">
        <w:rPr>
          <w:rFonts w:ascii="Times New Roman" w:hAnsi="Times New Roman"/>
          <w:b/>
          <w:sz w:val="26"/>
          <w:szCs w:val="26"/>
        </w:rPr>
        <w:t>ul</w:t>
      </w:r>
      <w:r w:rsidRPr="00297A2F">
        <w:rPr>
          <w:rFonts w:ascii="Times New Roman" w:hAnsi="Times New Roman"/>
          <w:b/>
          <w:spacing w:val="-2"/>
          <w:sz w:val="26"/>
          <w:szCs w:val="26"/>
        </w:rPr>
        <w:t xml:space="preserve"> </w:t>
      </w:r>
      <w:r w:rsidRPr="00297A2F">
        <w:rPr>
          <w:rFonts w:ascii="Times New Roman" w:hAnsi="Times New Roman"/>
          <w:b/>
          <w:spacing w:val="-10"/>
          <w:sz w:val="26"/>
          <w:szCs w:val="26"/>
        </w:rPr>
        <w:t>2</w:t>
      </w:r>
    </w:p>
    <w:p w14:paraId="7D65F393" w14:textId="77777777" w:rsidR="008154CE" w:rsidRPr="00670749" w:rsidRDefault="008154CE" w:rsidP="00FB0BC6">
      <w:pPr>
        <w:pStyle w:val="BodyText"/>
        <w:rPr>
          <w:rFonts w:ascii="Arial"/>
          <w:b/>
          <w:noProof w:val="0"/>
          <w:sz w:val="11"/>
          <w:lang w:val="ro-MD"/>
        </w:rPr>
      </w:pPr>
    </w:p>
    <w:tbl>
      <w:tblPr>
        <w:tblStyle w:val="TableNormal1"/>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7488"/>
      </w:tblGrid>
      <w:tr w:rsidR="008154CE" w:rsidRPr="00297A2F" w14:paraId="0CDF978E" w14:textId="77777777" w:rsidTr="0050215D">
        <w:trPr>
          <w:trHeight w:val="1456"/>
        </w:trPr>
        <w:tc>
          <w:tcPr>
            <w:tcW w:w="2288" w:type="dxa"/>
          </w:tcPr>
          <w:p w14:paraId="4B3E54E6" w14:textId="0A3F96E3" w:rsidR="00297A2F" w:rsidRPr="00297A2F" w:rsidRDefault="008154CE" w:rsidP="00297A2F">
            <w:pPr>
              <w:pStyle w:val="TableParagraph"/>
              <w:spacing w:before="252"/>
              <w:ind w:left="107"/>
              <w:rPr>
                <w:rFonts w:ascii="Times New Roman" w:hAnsi="Times New Roman" w:cs="Times New Roman"/>
                <w:sz w:val="26"/>
                <w:szCs w:val="26"/>
                <w:lang w:val="ro-MD"/>
              </w:rPr>
            </w:pPr>
            <w:r w:rsidRPr="00297A2F">
              <w:rPr>
                <w:rFonts w:ascii="Times New Roman" w:hAnsi="Times New Roman" w:cs="Times New Roman"/>
                <w:sz w:val="26"/>
                <w:szCs w:val="26"/>
                <w:lang w:val="ro-MD"/>
              </w:rPr>
              <w:t>Codul</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pacing w:val="-4"/>
                <w:sz w:val="26"/>
                <w:szCs w:val="26"/>
                <w:lang w:val="ro-MD"/>
              </w:rPr>
              <w:t>GMDN</w:t>
            </w:r>
          </w:p>
        </w:tc>
        <w:tc>
          <w:tcPr>
            <w:tcW w:w="7488" w:type="dxa"/>
          </w:tcPr>
          <w:p w14:paraId="458B5242" w14:textId="6BD274A4" w:rsidR="008154CE" w:rsidRPr="00297A2F" w:rsidRDefault="008154CE" w:rsidP="00297A2F">
            <w:pPr>
              <w:pStyle w:val="TableParagraph"/>
              <w:ind w:left="105" w:right="187"/>
              <w:jc w:val="both"/>
              <w:rPr>
                <w:rFonts w:ascii="Times New Roman" w:hAnsi="Times New Roman" w:cs="Times New Roman"/>
                <w:sz w:val="26"/>
                <w:szCs w:val="26"/>
                <w:lang w:val="ro-MD"/>
              </w:rPr>
            </w:pPr>
            <w:r w:rsidRPr="00297A2F">
              <w:rPr>
                <w:rFonts w:ascii="Times New Roman" w:hAnsi="Times New Roman" w:cs="Times New Roman"/>
                <w:spacing w:val="-6"/>
                <w:sz w:val="26"/>
                <w:szCs w:val="26"/>
                <w:lang w:val="ro-MD"/>
              </w:rPr>
              <w:t>Se</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pacing w:val="-6"/>
                <w:sz w:val="26"/>
                <w:szCs w:val="26"/>
                <w:lang w:val="ro-MD"/>
              </w:rPr>
              <w:t>va</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pacing w:val="-6"/>
                <w:sz w:val="26"/>
                <w:szCs w:val="26"/>
                <w:lang w:val="ro-MD"/>
              </w:rPr>
              <w:t>selecta</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pacing w:val="-6"/>
                <w:sz w:val="26"/>
                <w:szCs w:val="26"/>
                <w:lang w:val="ro-MD"/>
              </w:rPr>
              <w:t>din</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pacing w:val="-6"/>
                <w:sz w:val="26"/>
                <w:szCs w:val="26"/>
                <w:lang w:val="ro-MD"/>
              </w:rPr>
              <w:t>lista. Căutarea</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6"/>
                <w:sz w:val="26"/>
                <w:szCs w:val="26"/>
                <w:lang w:val="ro-MD"/>
              </w:rPr>
              <w:t>este</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6"/>
                <w:sz w:val="26"/>
                <w:szCs w:val="26"/>
                <w:lang w:val="ro-MD"/>
              </w:rPr>
              <w:t>posibilă</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pacing w:val="-6"/>
                <w:sz w:val="26"/>
                <w:szCs w:val="26"/>
                <w:lang w:val="ro-MD"/>
              </w:rPr>
              <w:t>cât</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pacing w:val="-6"/>
                <w:sz w:val="26"/>
                <w:szCs w:val="26"/>
                <w:lang w:val="ro-MD"/>
              </w:rPr>
              <w:t>după</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pacing w:val="-6"/>
                <w:sz w:val="26"/>
                <w:szCs w:val="26"/>
                <w:lang w:val="ro-MD"/>
              </w:rPr>
              <w:t>cod, sau</w:t>
            </w:r>
            <w:r w:rsidRPr="00297A2F">
              <w:rPr>
                <w:rFonts w:ascii="Times New Roman" w:hAnsi="Times New Roman" w:cs="Times New Roman"/>
                <w:spacing w:val="-8"/>
                <w:sz w:val="26"/>
                <w:szCs w:val="26"/>
                <w:lang w:val="ro-MD"/>
              </w:rPr>
              <w:t xml:space="preserve"> </w:t>
            </w:r>
            <w:r w:rsidRPr="00297A2F">
              <w:rPr>
                <w:rFonts w:ascii="Times New Roman" w:hAnsi="Times New Roman" w:cs="Times New Roman"/>
                <w:spacing w:val="-6"/>
                <w:sz w:val="26"/>
                <w:szCs w:val="26"/>
                <w:lang w:val="ro-MD"/>
              </w:rPr>
              <w:t xml:space="preserve">după </w:t>
            </w:r>
            <w:r w:rsidRPr="00297A2F">
              <w:rPr>
                <w:rFonts w:ascii="Times New Roman" w:hAnsi="Times New Roman" w:cs="Times New Roman"/>
                <w:sz w:val="26"/>
                <w:szCs w:val="26"/>
                <w:lang w:val="ro-MD"/>
              </w:rPr>
              <w:t>denumire (limba engleză). În cazul lipsei codului GMDN in lista, vezi</w:t>
            </w:r>
            <w:r w:rsidR="00297A2F">
              <w:rPr>
                <w:rFonts w:ascii="Times New Roman" w:hAnsi="Times New Roman" w:cs="Times New Roman"/>
                <w:sz w:val="26"/>
                <w:szCs w:val="26"/>
                <w:lang w:val="ro-MD"/>
              </w:rPr>
              <w:t xml:space="preserve"> </w:t>
            </w:r>
            <w:r w:rsidRPr="00297A2F">
              <w:rPr>
                <w:rFonts w:ascii="Times New Roman" w:hAnsi="Times New Roman" w:cs="Times New Roman"/>
                <w:sz w:val="26"/>
                <w:szCs w:val="26"/>
                <w:lang w:val="ro-MD"/>
              </w:rPr>
              <w:t>capitolul:</w:t>
            </w:r>
            <w:r w:rsidRPr="00297A2F">
              <w:rPr>
                <w:rFonts w:ascii="Times New Roman" w:hAnsi="Times New Roman" w:cs="Times New Roman"/>
                <w:spacing w:val="-6"/>
                <w:sz w:val="26"/>
                <w:szCs w:val="26"/>
                <w:lang w:val="ro-MD"/>
              </w:rPr>
              <w:t xml:space="preserve"> </w:t>
            </w:r>
            <w:r w:rsidRPr="00297A2F">
              <w:rPr>
                <w:rFonts w:ascii="Times New Roman" w:hAnsi="Times New Roman" w:cs="Times New Roman"/>
                <w:i/>
                <w:sz w:val="26"/>
                <w:szCs w:val="26"/>
                <w:lang w:val="ro-MD"/>
              </w:rPr>
              <w:t>Suport</w:t>
            </w:r>
            <w:r w:rsidRPr="00297A2F">
              <w:rPr>
                <w:rFonts w:ascii="Times New Roman" w:hAnsi="Times New Roman" w:cs="Times New Roman"/>
                <w:i/>
                <w:spacing w:val="-5"/>
                <w:sz w:val="26"/>
                <w:szCs w:val="26"/>
                <w:lang w:val="ro-MD"/>
              </w:rPr>
              <w:t xml:space="preserve"> </w:t>
            </w:r>
            <w:r w:rsidRPr="00297A2F">
              <w:rPr>
                <w:rFonts w:ascii="Times New Roman" w:hAnsi="Times New Roman" w:cs="Times New Roman"/>
                <w:i/>
                <w:sz w:val="26"/>
                <w:szCs w:val="26"/>
                <w:lang w:val="ro-MD"/>
              </w:rPr>
              <w:t>utilizatori/</w:t>
            </w:r>
            <w:r w:rsidRPr="00297A2F">
              <w:rPr>
                <w:rFonts w:ascii="Times New Roman" w:hAnsi="Times New Roman" w:cs="Times New Roman"/>
                <w:i/>
                <w:spacing w:val="-6"/>
                <w:sz w:val="26"/>
                <w:szCs w:val="26"/>
                <w:lang w:val="ro-MD"/>
              </w:rPr>
              <w:t xml:space="preserve"> </w:t>
            </w:r>
            <w:r w:rsidRPr="00297A2F">
              <w:rPr>
                <w:rFonts w:ascii="Times New Roman" w:hAnsi="Times New Roman" w:cs="Times New Roman"/>
                <w:i/>
                <w:sz w:val="26"/>
                <w:szCs w:val="26"/>
                <w:lang w:val="ro-MD"/>
              </w:rPr>
              <w:t>Comunicare</w:t>
            </w:r>
            <w:r w:rsidRPr="00297A2F">
              <w:rPr>
                <w:rFonts w:ascii="Times New Roman" w:hAnsi="Times New Roman" w:cs="Times New Roman"/>
                <w:i/>
                <w:spacing w:val="-8"/>
                <w:sz w:val="26"/>
                <w:szCs w:val="26"/>
                <w:lang w:val="ro-MD"/>
              </w:rPr>
              <w:t xml:space="preserve"> </w:t>
            </w:r>
            <w:r w:rsidRPr="00297A2F">
              <w:rPr>
                <w:rFonts w:ascii="Times New Roman" w:hAnsi="Times New Roman" w:cs="Times New Roman"/>
                <w:i/>
                <w:sz w:val="26"/>
                <w:szCs w:val="26"/>
                <w:lang w:val="ro-MD"/>
              </w:rPr>
              <w:t>cu</w:t>
            </w:r>
            <w:r w:rsidRPr="00297A2F">
              <w:rPr>
                <w:rFonts w:ascii="Times New Roman" w:hAnsi="Times New Roman" w:cs="Times New Roman"/>
                <w:i/>
                <w:spacing w:val="-7"/>
                <w:sz w:val="26"/>
                <w:szCs w:val="26"/>
                <w:lang w:val="ro-MD"/>
              </w:rPr>
              <w:t xml:space="preserve"> </w:t>
            </w:r>
            <w:r w:rsidRPr="00297A2F">
              <w:rPr>
                <w:rFonts w:ascii="Times New Roman" w:hAnsi="Times New Roman" w:cs="Times New Roman"/>
                <w:i/>
                <w:spacing w:val="-4"/>
                <w:sz w:val="26"/>
                <w:szCs w:val="26"/>
                <w:lang w:val="ro-MD"/>
              </w:rPr>
              <w:t>AMDM</w:t>
            </w:r>
          </w:p>
        </w:tc>
      </w:tr>
      <w:tr w:rsidR="008154CE" w:rsidRPr="00297A2F" w14:paraId="234179BD" w14:textId="77777777" w:rsidTr="0050215D">
        <w:trPr>
          <w:trHeight w:val="978"/>
        </w:trPr>
        <w:tc>
          <w:tcPr>
            <w:tcW w:w="2288" w:type="dxa"/>
          </w:tcPr>
          <w:p w14:paraId="78C5D370" w14:textId="77777777" w:rsidR="008154CE" w:rsidRPr="00297A2F" w:rsidRDefault="008154CE" w:rsidP="005D2682">
            <w:pPr>
              <w:pStyle w:val="TableParagraph"/>
              <w:spacing w:before="1"/>
              <w:rPr>
                <w:rFonts w:ascii="Times New Roman" w:hAnsi="Times New Roman" w:cs="Times New Roman"/>
                <w:b/>
                <w:sz w:val="26"/>
                <w:szCs w:val="26"/>
                <w:lang w:val="ro-MD"/>
              </w:rPr>
            </w:pPr>
          </w:p>
          <w:p w14:paraId="584D5A02" w14:textId="77777777" w:rsidR="008154CE" w:rsidRPr="00297A2F" w:rsidRDefault="008154CE" w:rsidP="005D2682">
            <w:pPr>
              <w:pStyle w:val="TableParagraph"/>
              <w:ind w:left="107"/>
              <w:rPr>
                <w:rFonts w:ascii="Times New Roman" w:hAnsi="Times New Roman" w:cs="Times New Roman"/>
                <w:sz w:val="26"/>
                <w:szCs w:val="26"/>
                <w:lang w:val="ro-MD"/>
              </w:rPr>
            </w:pPr>
            <w:r w:rsidRPr="00297A2F">
              <w:rPr>
                <w:rFonts w:ascii="Times New Roman" w:hAnsi="Times New Roman" w:cs="Times New Roman"/>
                <w:sz w:val="26"/>
                <w:szCs w:val="26"/>
                <w:lang w:val="ro-MD"/>
              </w:rPr>
              <w:t>Codul</w:t>
            </w:r>
            <w:r w:rsidRPr="00297A2F">
              <w:rPr>
                <w:rFonts w:ascii="Times New Roman" w:hAnsi="Times New Roman" w:cs="Times New Roman"/>
                <w:spacing w:val="-7"/>
                <w:sz w:val="26"/>
                <w:szCs w:val="26"/>
                <w:lang w:val="ro-MD"/>
              </w:rPr>
              <w:t xml:space="preserve"> </w:t>
            </w:r>
            <w:r w:rsidRPr="00297A2F">
              <w:rPr>
                <w:rFonts w:ascii="Times New Roman" w:hAnsi="Times New Roman" w:cs="Times New Roman"/>
                <w:spacing w:val="-4"/>
                <w:sz w:val="26"/>
                <w:szCs w:val="26"/>
                <w:lang w:val="ro-MD"/>
              </w:rPr>
              <w:t>EMDN</w:t>
            </w:r>
          </w:p>
        </w:tc>
        <w:tc>
          <w:tcPr>
            <w:tcW w:w="7488" w:type="dxa"/>
          </w:tcPr>
          <w:p w14:paraId="7D0AD2AF" w14:textId="1FB80314" w:rsidR="008154CE" w:rsidRPr="00297A2F" w:rsidRDefault="008154CE" w:rsidP="00297A2F">
            <w:pPr>
              <w:pStyle w:val="TableParagraph"/>
              <w:ind w:left="105" w:right="187"/>
              <w:jc w:val="both"/>
              <w:rPr>
                <w:rFonts w:ascii="Times New Roman" w:hAnsi="Times New Roman" w:cs="Times New Roman"/>
                <w:sz w:val="26"/>
                <w:szCs w:val="26"/>
                <w:lang w:val="ro-MD"/>
              </w:rPr>
            </w:pPr>
            <w:r w:rsidRPr="00297A2F">
              <w:rPr>
                <w:rFonts w:ascii="Times New Roman" w:hAnsi="Times New Roman" w:cs="Times New Roman"/>
                <w:spacing w:val="-4"/>
                <w:sz w:val="26"/>
                <w:szCs w:val="26"/>
                <w:lang w:val="ro-MD"/>
              </w:rPr>
              <w:t>Se</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pacing w:val="-4"/>
                <w:sz w:val="26"/>
                <w:szCs w:val="26"/>
                <w:lang w:val="ro-MD"/>
              </w:rPr>
              <w:t>va</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selecta</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pacing w:val="-4"/>
                <w:sz w:val="26"/>
                <w:szCs w:val="26"/>
                <w:lang w:val="ro-MD"/>
              </w:rPr>
              <w:t>din</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pacing w:val="-4"/>
                <w:sz w:val="26"/>
                <w:szCs w:val="26"/>
                <w:lang w:val="ro-MD"/>
              </w:rPr>
              <w:t>lista.</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pacing w:val="-4"/>
                <w:sz w:val="26"/>
                <w:szCs w:val="26"/>
                <w:lang w:val="ro-MD"/>
              </w:rPr>
              <w:t>Căutarea</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este</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posibilă</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pacing w:val="-4"/>
                <w:sz w:val="26"/>
                <w:szCs w:val="26"/>
                <w:lang w:val="ro-MD"/>
              </w:rPr>
              <w:t>cât</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pacing w:val="-4"/>
                <w:sz w:val="26"/>
                <w:szCs w:val="26"/>
                <w:lang w:val="ro-MD"/>
              </w:rPr>
              <w:t>după</w:t>
            </w:r>
            <w:r w:rsidRPr="00297A2F">
              <w:rPr>
                <w:rFonts w:ascii="Times New Roman" w:hAnsi="Times New Roman" w:cs="Times New Roman"/>
                <w:spacing w:val="-10"/>
                <w:sz w:val="26"/>
                <w:szCs w:val="26"/>
                <w:lang w:val="ro-MD"/>
              </w:rPr>
              <w:t xml:space="preserve"> </w:t>
            </w:r>
            <w:r w:rsidRPr="00297A2F">
              <w:rPr>
                <w:rFonts w:ascii="Times New Roman" w:hAnsi="Times New Roman" w:cs="Times New Roman"/>
                <w:spacing w:val="-4"/>
                <w:sz w:val="26"/>
                <w:szCs w:val="26"/>
                <w:lang w:val="ro-MD"/>
              </w:rPr>
              <w:t>cod,</w:t>
            </w:r>
            <w:r w:rsidRPr="00297A2F">
              <w:rPr>
                <w:rFonts w:ascii="Times New Roman" w:hAnsi="Times New Roman" w:cs="Times New Roman"/>
                <w:spacing w:val="-9"/>
                <w:sz w:val="26"/>
                <w:szCs w:val="26"/>
                <w:lang w:val="ro-MD"/>
              </w:rPr>
              <w:t xml:space="preserve"> </w:t>
            </w:r>
            <w:r w:rsidRPr="00297A2F">
              <w:rPr>
                <w:rFonts w:ascii="Times New Roman" w:hAnsi="Times New Roman" w:cs="Times New Roman"/>
                <w:spacing w:val="-4"/>
                <w:sz w:val="26"/>
                <w:szCs w:val="26"/>
                <w:lang w:val="ro-MD"/>
              </w:rPr>
              <w:t>sau</w:t>
            </w:r>
            <w:r w:rsidRPr="00297A2F">
              <w:rPr>
                <w:rFonts w:ascii="Times New Roman" w:hAnsi="Times New Roman" w:cs="Times New Roman"/>
                <w:spacing w:val="-11"/>
                <w:sz w:val="26"/>
                <w:szCs w:val="26"/>
                <w:lang w:val="ro-MD"/>
              </w:rPr>
              <w:t xml:space="preserve"> </w:t>
            </w:r>
            <w:r w:rsidRPr="00297A2F">
              <w:rPr>
                <w:rFonts w:ascii="Times New Roman" w:hAnsi="Times New Roman" w:cs="Times New Roman"/>
                <w:spacing w:val="-4"/>
                <w:sz w:val="26"/>
                <w:szCs w:val="26"/>
                <w:lang w:val="ro-MD"/>
              </w:rPr>
              <w:t>după</w:t>
            </w:r>
            <w:r w:rsidR="00297A2F">
              <w:rPr>
                <w:rFonts w:ascii="Times New Roman" w:hAnsi="Times New Roman" w:cs="Times New Roman"/>
                <w:sz w:val="26"/>
                <w:szCs w:val="26"/>
                <w:lang w:val="ro-MD"/>
              </w:rPr>
              <w:t xml:space="preserve"> </w:t>
            </w:r>
            <w:r w:rsidRPr="00297A2F">
              <w:rPr>
                <w:rFonts w:ascii="Times New Roman" w:hAnsi="Times New Roman" w:cs="Times New Roman"/>
                <w:sz w:val="26"/>
                <w:szCs w:val="26"/>
                <w:lang w:val="ro-MD"/>
              </w:rPr>
              <w:t>denumire</w:t>
            </w:r>
            <w:r w:rsidRPr="00297A2F">
              <w:rPr>
                <w:rFonts w:ascii="Times New Roman" w:hAnsi="Times New Roman" w:cs="Times New Roman"/>
                <w:spacing w:val="-15"/>
                <w:sz w:val="26"/>
                <w:szCs w:val="26"/>
                <w:lang w:val="ro-MD"/>
              </w:rPr>
              <w:t xml:space="preserve"> </w:t>
            </w:r>
            <w:r w:rsidRPr="00297A2F">
              <w:rPr>
                <w:rFonts w:ascii="Times New Roman" w:hAnsi="Times New Roman" w:cs="Times New Roman"/>
                <w:sz w:val="26"/>
                <w:szCs w:val="26"/>
                <w:lang w:val="ro-MD"/>
              </w:rPr>
              <w:t>(limba</w:t>
            </w:r>
            <w:r w:rsidRPr="00297A2F">
              <w:rPr>
                <w:rFonts w:ascii="Times New Roman" w:hAnsi="Times New Roman" w:cs="Times New Roman"/>
                <w:spacing w:val="-12"/>
                <w:sz w:val="26"/>
                <w:szCs w:val="26"/>
                <w:lang w:val="ro-MD"/>
              </w:rPr>
              <w:t xml:space="preserve"> </w:t>
            </w:r>
            <w:r w:rsidRPr="00297A2F">
              <w:rPr>
                <w:rFonts w:ascii="Times New Roman" w:hAnsi="Times New Roman" w:cs="Times New Roman"/>
                <w:sz w:val="26"/>
                <w:szCs w:val="26"/>
                <w:lang w:val="ro-MD"/>
              </w:rPr>
              <w:t>engleză).</w:t>
            </w:r>
            <w:r w:rsidRPr="00297A2F">
              <w:rPr>
                <w:rFonts w:ascii="Times New Roman" w:hAnsi="Times New Roman" w:cs="Times New Roman"/>
                <w:spacing w:val="-14"/>
                <w:sz w:val="26"/>
                <w:szCs w:val="26"/>
                <w:lang w:val="ro-MD"/>
              </w:rPr>
              <w:t xml:space="preserve"> </w:t>
            </w:r>
            <w:r w:rsidRPr="00297A2F">
              <w:rPr>
                <w:rFonts w:ascii="Times New Roman" w:hAnsi="Times New Roman" w:cs="Times New Roman"/>
                <w:sz w:val="26"/>
                <w:szCs w:val="26"/>
                <w:lang w:val="ro-MD"/>
              </w:rPr>
              <w:t>În</w:t>
            </w:r>
            <w:r w:rsidRPr="00297A2F">
              <w:rPr>
                <w:rFonts w:ascii="Times New Roman" w:hAnsi="Times New Roman" w:cs="Times New Roman"/>
                <w:spacing w:val="-15"/>
                <w:sz w:val="26"/>
                <w:szCs w:val="26"/>
                <w:lang w:val="ro-MD"/>
              </w:rPr>
              <w:t xml:space="preserve"> </w:t>
            </w:r>
            <w:r w:rsidRPr="00297A2F">
              <w:rPr>
                <w:rFonts w:ascii="Times New Roman" w:hAnsi="Times New Roman" w:cs="Times New Roman"/>
                <w:sz w:val="26"/>
                <w:szCs w:val="26"/>
                <w:lang w:val="ro-MD"/>
              </w:rPr>
              <w:t>cazul</w:t>
            </w:r>
            <w:r w:rsidRPr="00297A2F">
              <w:rPr>
                <w:rFonts w:ascii="Times New Roman" w:hAnsi="Times New Roman" w:cs="Times New Roman"/>
                <w:spacing w:val="-13"/>
                <w:sz w:val="26"/>
                <w:szCs w:val="26"/>
                <w:lang w:val="ro-MD"/>
              </w:rPr>
              <w:t xml:space="preserve"> </w:t>
            </w:r>
            <w:r w:rsidRPr="00297A2F">
              <w:rPr>
                <w:rFonts w:ascii="Times New Roman" w:hAnsi="Times New Roman" w:cs="Times New Roman"/>
                <w:sz w:val="26"/>
                <w:szCs w:val="26"/>
                <w:lang w:val="ro-MD"/>
              </w:rPr>
              <w:t>lipsei</w:t>
            </w:r>
            <w:r w:rsidRPr="00297A2F">
              <w:rPr>
                <w:rFonts w:ascii="Times New Roman" w:hAnsi="Times New Roman" w:cs="Times New Roman"/>
                <w:spacing w:val="-13"/>
                <w:sz w:val="26"/>
                <w:szCs w:val="26"/>
                <w:lang w:val="ro-MD"/>
              </w:rPr>
              <w:t xml:space="preserve"> </w:t>
            </w:r>
            <w:r w:rsidRPr="00297A2F">
              <w:rPr>
                <w:rFonts w:ascii="Times New Roman" w:hAnsi="Times New Roman" w:cs="Times New Roman"/>
                <w:sz w:val="26"/>
                <w:szCs w:val="26"/>
                <w:lang w:val="ro-MD"/>
              </w:rPr>
              <w:t>codului</w:t>
            </w:r>
            <w:r w:rsidRPr="00297A2F">
              <w:rPr>
                <w:rFonts w:ascii="Times New Roman" w:hAnsi="Times New Roman" w:cs="Times New Roman"/>
                <w:spacing w:val="-15"/>
                <w:sz w:val="26"/>
                <w:szCs w:val="26"/>
                <w:lang w:val="ro-MD"/>
              </w:rPr>
              <w:t xml:space="preserve"> </w:t>
            </w:r>
            <w:r w:rsidRPr="00297A2F">
              <w:rPr>
                <w:rFonts w:ascii="Times New Roman" w:hAnsi="Times New Roman" w:cs="Times New Roman"/>
                <w:sz w:val="26"/>
                <w:szCs w:val="26"/>
                <w:lang w:val="ro-MD"/>
              </w:rPr>
              <w:t>GMDN</w:t>
            </w:r>
            <w:r w:rsidRPr="00297A2F">
              <w:rPr>
                <w:rFonts w:ascii="Times New Roman" w:hAnsi="Times New Roman" w:cs="Times New Roman"/>
                <w:spacing w:val="-13"/>
                <w:sz w:val="26"/>
                <w:szCs w:val="26"/>
                <w:lang w:val="ro-MD"/>
              </w:rPr>
              <w:t xml:space="preserve"> </w:t>
            </w:r>
            <w:r w:rsidRPr="00297A2F">
              <w:rPr>
                <w:rFonts w:ascii="Times New Roman" w:hAnsi="Times New Roman" w:cs="Times New Roman"/>
                <w:sz w:val="26"/>
                <w:szCs w:val="26"/>
                <w:lang w:val="ro-MD"/>
              </w:rPr>
              <w:t>in</w:t>
            </w:r>
            <w:r w:rsidRPr="00297A2F">
              <w:rPr>
                <w:rFonts w:ascii="Times New Roman" w:hAnsi="Times New Roman" w:cs="Times New Roman"/>
                <w:spacing w:val="-15"/>
                <w:sz w:val="26"/>
                <w:szCs w:val="26"/>
                <w:lang w:val="ro-MD"/>
              </w:rPr>
              <w:t xml:space="preserve"> </w:t>
            </w:r>
            <w:r w:rsidRPr="00297A2F">
              <w:rPr>
                <w:rFonts w:ascii="Times New Roman" w:hAnsi="Times New Roman" w:cs="Times New Roman"/>
                <w:sz w:val="26"/>
                <w:szCs w:val="26"/>
                <w:lang w:val="ro-MD"/>
              </w:rPr>
              <w:t>lista,</w:t>
            </w:r>
            <w:r w:rsidRPr="00297A2F">
              <w:rPr>
                <w:rFonts w:ascii="Times New Roman" w:hAnsi="Times New Roman" w:cs="Times New Roman"/>
                <w:spacing w:val="-14"/>
                <w:sz w:val="26"/>
                <w:szCs w:val="26"/>
                <w:lang w:val="ro-MD"/>
              </w:rPr>
              <w:t xml:space="preserve"> </w:t>
            </w:r>
            <w:r w:rsidRPr="00297A2F">
              <w:rPr>
                <w:rFonts w:ascii="Times New Roman" w:hAnsi="Times New Roman" w:cs="Times New Roman"/>
                <w:sz w:val="26"/>
                <w:szCs w:val="26"/>
                <w:lang w:val="ro-MD"/>
              </w:rPr>
              <w:t xml:space="preserve">vezi capitolul: </w:t>
            </w:r>
            <w:r w:rsidRPr="00297A2F">
              <w:rPr>
                <w:rFonts w:ascii="Times New Roman" w:hAnsi="Times New Roman" w:cs="Times New Roman"/>
                <w:i/>
                <w:sz w:val="26"/>
                <w:szCs w:val="26"/>
                <w:lang w:val="ro-MD"/>
              </w:rPr>
              <w:t>Suport utilizatori/ Comunicare cu AMDM</w:t>
            </w:r>
          </w:p>
        </w:tc>
      </w:tr>
      <w:tr w:rsidR="008154CE" w:rsidRPr="00297A2F" w14:paraId="545189EB" w14:textId="77777777" w:rsidTr="0050215D">
        <w:trPr>
          <w:trHeight w:val="1082"/>
        </w:trPr>
        <w:tc>
          <w:tcPr>
            <w:tcW w:w="2288" w:type="dxa"/>
          </w:tcPr>
          <w:p w14:paraId="21E80C5F" w14:textId="77777777" w:rsidR="008154CE" w:rsidRPr="00297A2F" w:rsidRDefault="008154CE" w:rsidP="005D2682">
            <w:pPr>
              <w:pStyle w:val="TableParagraph"/>
              <w:spacing w:line="252" w:lineRule="exact"/>
              <w:ind w:left="107" w:right="190"/>
              <w:rPr>
                <w:rFonts w:ascii="Times New Roman" w:hAnsi="Times New Roman" w:cs="Times New Roman"/>
                <w:sz w:val="26"/>
                <w:szCs w:val="26"/>
                <w:lang w:val="ro-MD"/>
              </w:rPr>
            </w:pPr>
            <w:r w:rsidRPr="00297A2F">
              <w:rPr>
                <w:rFonts w:ascii="Times New Roman" w:hAnsi="Times New Roman" w:cs="Times New Roman"/>
                <w:sz w:val="26"/>
                <w:szCs w:val="26"/>
                <w:lang w:val="ro-MD"/>
              </w:rPr>
              <w:t>Identificatorul</w:t>
            </w:r>
            <w:r w:rsidRPr="00297A2F">
              <w:rPr>
                <w:rFonts w:ascii="Times New Roman" w:hAnsi="Times New Roman" w:cs="Times New Roman"/>
                <w:spacing w:val="-16"/>
                <w:sz w:val="26"/>
                <w:szCs w:val="26"/>
                <w:lang w:val="ro-MD"/>
              </w:rPr>
              <w:t xml:space="preserve"> </w:t>
            </w:r>
            <w:r w:rsidRPr="00297A2F">
              <w:rPr>
                <w:rFonts w:ascii="Times New Roman" w:hAnsi="Times New Roman" w:cs="Times New Roman"/>
                <w:sz w:val="26"/>
                <w:szCs w:val="26"/>
                <w:lang w:val="ro-MD"/>
              </w:rPr>
              <w:t>unic</w:t>
            </w:r>
            <w:r w:rsidRPr="00297A2F">
              <w:rPr>
                <w:rFonts w:ascii="Times New Roman" w:hAnsi="Times New Roman" w:cs="Times New Roman"/>
                <w:spacing w:val="-15"/>
                <w:sz w:val="26"/>
                <w:szCs w:val="26"/>
                <w:lang w:val="ro-MD"/>
              </w:rPr>
              <w:t xml:space="preserve"> </w:t>
            </w:r>
            <w:r w:rsidRPr="00297A2F">
              <w:rPr>
                <w:rFonts w:ascii="Times New Roman" w:hAnsi="Times New Roman" w:cs="Times New Roman"/>
                <w:sz w:val="26"/>
                <w:szCs w:val="26"/>
                <w:lang w:val="ro-MD"/>
              </w:rPr>
              <w:t xml:space="preserve">al </w:t>
            </w:r>
            <w:r w:rsidRPr="00297A2F">
              <w:rPr>
                <w:rFonts w:ascii="Times New Roman" w:hAnsi="Times New Roman" w:cs="Times New Roman"/>
                <w:spacing w:val="-2"/>
                <w:sz w:val="26"/>
                <w:szCs w:val="26"/>
                <w:lang w:val="ro-MD"/>
              </w:rPr>
              <w:t xml:space="preserve">dispozitivelor </w:t>
            </w:r>
            <w:r w:rsidRPr="00297A2F">
              <w:rPr>
                <w:rFonts w:ascii="Times New Roman" w:hAnsi="Times New Roman" w:cs="Times New Roman"/>
                <w:sz w:val="26"/>
                <w:szCs w:val="26"/>
                <w:lang w:val="ro-MD"/>
              </w:rPr>
              <w:t>medicale UDI-DI</w:t>
            </w:r>
          </w:p>
        </w:tc>
        <w:tc>
          <w:tcPr>
            <w:tcW w:w="7488" w:type="dxa"/>
          </w:tcPr>
          <w:p w14:paraId="5E2F61A4" w14:textId="77777777" w:rsidR="008154CE" w:rsidRPr="00297A2F" w:rsidRDefault="008154CE" w:rsidP="005D2682">
            <w:pPr>
              <w:pStyle w:val="TableParagraph"/>
              <w:spacing w:before="1"/>
              <w:rPr>
                <w:rFonts w:ascii="Times New Roman" w:hAnsi="Times New Roman" w:cs="Times New Roman"/>
                <w:b/>
                <w:sz w:val="26"/>
                <w:szCs w:val="26"/>
                <w:lang w:val="ro-MD"/>
              </w:rPr>
            </w:pPr>
          </w:p>
          <w:p w14:paraId="5AC1B535" w14:textId="77777777" w:rsidR="008154CE" w:rsidRPr="00297A2F" w:rsidRDefault="008154CE" w:rsidP="005D2682">
            <w:pPr>
              <w:pStyle w:val="TableParagraph"/>
              <w:ind w:left="105"/>
              <w:rPr>
                <w:rFonts w:ascii="Times New Roman" w:hAnsi="Times New Roman" w:cs="Times New Roman"/>
                <w:sz w:val="26"/>
                <w:szCs w:val="26"/>
                <w:lang w:val="ro-MD"/>
              </w:rPr>
            </w:pPr>
            <w:r w:rsidRPr="00297A2F">
              <w:rPr>
                <w:rFonts w:ascii="Times New Roman" w:hAnsi="Times New Roman" w:cs="Times New Roman"/>
                <w:sz w:val="26"/>
                <w:szCs w:val="26"/>
                <w:lang w:val="ro-MD"/>
              </w:rPr>
              <w:t>Este</w:t>
            </w:r>
            <w:r w:rsidRPr="00297A2F">
              <w:rPr>
                <w:rFonts w:ascii="Times New Roman" w:hAnsi="Times New Roman" w:cs="Times New Roman"/>
                <w:spacing w:val="-2"/>
                <w:sz w:val="26"/>
                <w:szCs w:val="26"/>
                <w:lang w:val="ro-MD"/>
              </w:rPr>
              <w:t xml:space="preserve"> </w:t>
            </w:r>
            <w:r w:rsidRPr="00297A2F">
              <w:rPr>
                <w:rFonts w:ascii="Times New Roman" w:hAnsi="Times New Roman" w:cs="Times New Roman"/>
                <w:sz w:val="26"/>
                <w:szCs w:val="26"/>
                <w:lang w:val="ro-MD"/>
              </w:rPr>
              <w:t>câmp</w:t>
            </w:r>
            <w:r w:rsidRPr="00297A2F">
              <w:rPr>
                <w:rFonts w:ascii="Times New Roman" w:hAnsi="Times New Roman" w:cs="Times New Roman"/>
                <w:spacing w:val="-3"/>
                <w:sz w:val="26"/>
                <w:szCs w:val="26"/>
                <w:lang w:val="ro-MD"/>
              </w:rPr>
              <w:t xml:space="preserve"> </w:t>
            </w:r>
            <w:r w:rsidRPr="00297A2F">
              <w:rPr>
                <w:rFonts w:ascii="Times New Roman" w:hAnsi="Times New Roman" w:cs="Times New Roman"/>
                <w:spacing w:val="-2"/>
                <w:sz w:val="26"/>
                <w:szCs w:val="26"/>
                <w:lang w:val="ro-MD"/>
              </w:rPr>
              <w:t>OBLIGATORIU</w:t>
            </w:r>
          </w:p>
        </w:tc>
      </w:tr>
    </w:tbl>
    <w:p w14:paraId="5023E590" w14:textId="77777777" w:rsidR="008154CE" w:rsidRDefault="008154CE" w:rsidP="00FB0BC6">
      <w:pPr>
        <w:pStyle w:val="TableParagraph"/>
        <w:rPr>
          <w:lang w:val="ro-MD"/>
        </w:rPr>
      </w:pPr>
    </w:p>
    <w:p w14:paraId="6A66F419" w14:textId="04AC48E1" w:rsidR="0050215D" w:rsidRPr="0050215D" w:rsidRDefault="0050215D" w:rsidP="0050215D">
      <w:pPr>
        <w:widowControl w:val="0"/>
        <w:autoSpaceDE w:val="0"/>
        <w:autoSpaceDN w:val="0"/>
        <w:spacing w:before="91"/>
        <w:ind w:firstLine="567"/>
        <w:jc w:val="both"/>
        <w:rPr>
          <w:rFonts w:ascii="Times New Roman" w:hAnsi="Times New Roman"/>
          <w:sz w:val="26"/>
          <w:szCs w:val="26"/>
        </w:rPr>
      </w:pPr>
      <w:r w:rsidRPr="0050215D">
        <w:rPr>
          <w:rFonts w:ascii="Times New Roman" w:hAnsi="Times New Roman"/>
          <w:bCs/>
          <w:sz w:val="26"/>
          <w:szCs w:val="26"/>
        </w:rPr>
        <w:t>48.2.</w:t>
      </w:r>
      <w:r w:rsidRPr="0050215D">
        <w:rPr>
          <w:rFonts w:ascii="Times New Roman" w:hAnsi="Times New Roman"/>
          <w:b/>
          <w:sz w:val="26"/>
          <w:szCs w:val="26"/>
        </w:rPr>
        <w:t xml:space="preserve"> DETALII</w:t>
      </w:r>
      <w:r w:rsidRPr="0050215D">
        <w:rPr>
          <w:rFonts w:ascii="Times New Roman" w:hAnsi="Times New Roman"/>
          <w:b/>
          <w:spacing w:val="-6"/>
          <w:sz w:val="26"/>
          <w:szCs w:val="26"/>
        </w:rPr>
        <w:t xml:space="preserve"> </w:t>
      </w:r>
      <w:r w:rsidRPr="0050215D">
        <w:rPr>
          <w:rFonts w:ascii="Times New Roman" w:hAnsi="Times New Roman"/>
          <w:b/>
          <w:sz w:val="26"/>
          <w:szCs w:val="26"/>
        </w:rPr>
        <w:t>SUPLIMENTARE</w:t>
      </w:r>
      <w:r w:rsidRPr="0050215D">
        <w:rPr>
          <w:rFonts w:ascii="Times New Roman" w:hAnsi="Times New Roman"/>
          <w:b/>
          <w:spacing w:val="-5"/>
          <w:sz w:val="26"/>
          <w:szCs w:val="26"/>
        </w:rPr>
        <w:t xml:space="preserve"> </w:t>
      </w:r>
      <w:r w:rsidRPr="0050215D">
        <w:rPr>
          <w:rFonts w:ascii="Times New Roman" w:hAnsi="Times New Roman"/>
          <w:b/>
          <w:sz w:val="26"/>
          <w:szCs w:val="26"/>
        </w:rPr>
        <w:t>ALE</w:t>
      </w:r>
      <w:r w:rsidRPr="0050215D">
        <w:rPr>
          <w:rFonts w:ascii="Times New Roman" w:hAnsi="Times New Roman"/>
          <w:b/>
          <w:spacing w:val="-6"/>
          <w:sz w:val="26"/>
          <w:szCs w:val="26"/>
        </w:rPr>
        <w:t xml:space="preserve"> </w:t>
      </w:r>
      <w:r w:rsidRPr="0050215D">
        <w:rPr>
          <w:rFonts w:ascii="Times New Roman" w:hAnsi="Times New Roman"/>
          <w:b/>
          <w:sz w:val="26"/>
          <w:szCs w:val="26"/>
        </w:rPr>
        <w:t>DISPOZITIVULUI</w:t>
      </w:r>
      <w:r w:rsidRPr="0050215D">
        <w:rPr>
          <w:rFonts w:ascii="Times New Roman" w:hAnsi="Times New Roman"/>
          <w:b/>
          <w:spacing w:val="-3"/>
          <w:sz w:val="26"/>
          <w:szCs w:val="26"/>
        </w:rPr>
        <w:t xml:space="preserve"> </w:t>
      </w:r>
      <w:r w:rsidRPr="0050215D">
        <w:rPr>
          <w:rFonts w:ascii="Times New Roman" w:hAnsi="Times New Roman"/>
          <w:sz w:val="26"/>
          <w:szCs w:val="26"/>
        </w:rPr>
        <w:t>se</w:t>
      </w:r>
      <w:r w:rsidRPr="0050215D">
        <w:rPr>
          <w:rFonts w:ascii="Times New Roman" w:hAnsi="Times New Roman"/>
          <w:spacing w:val="-8"/>
          <w:sz w:val="26"/>
          <w:szCs w:val="26"/>
        </w:rPr>
        <w:t xml:space="preserve"> </w:t>
      </w:r>
      <w:r w:rsidRPr="0050215D">
        <w:rPr>
          <w:rFonts w:ascii="Times New Roman" w:hAnsi="Times New Roman"/>
          <w:sz w:val="26"/>
          <w:szCs w:val="26"/>
        </w:rPr>
        <w:t>vor</w:t>
      </w:r>
      <w:r w:rsidRPr="0050215D">
        <w:rPr>
          <w:rFonts w:ascii="Times New Roman" w:hAnsi="Times New Roman"/>
          <w:spacing w:val="-6"/>
          <w:sz w:val="26"/>
          <w:szCs w:val="26"/>
        </w:rPr>
        <w:t xml:space="preserve"> </w:t>
      </w:r>
      <w:r w:rsidRPr="0050215D">
        <w:rPr>
          <w:rFonts w:ascii="Times New Roman" w:hAnsi="Times New Roman"/>
          <w:sz w:val="26"/>
          <w:szCs w:val="26"/>
        </w:rPr>
        <w:t>bifa</w:t>
      </w:r>
      <w:r w:rsidRPr="0050215D">
        <w:rPr>
          <w:rFonts w:ascii="Times New Roman" w:hAnsi="Times New Roman"/>
          <w:spacing w:val="-7"/>
          <w:sz w:val="26"/>
          <w:szCs w:val="26"/>
        </w:rPr>
        <w:t xml:space="preserve"> </w:t>
      </w:r>
      <w:r w:rsidRPr="0050215D">
        <w:rPr>
          <w:rFonts w:ascii="Times New Roman" w:hAnsi="Times New Roman"/>
          <w:sz w:val="26"/>
          <w:szCs w:val="26"/>
        </w:rPr>
        <w:t>cele</w:t>
      </w:r>
      <w:r w:rsidRPr="0050215D">
        <w:rPr>
          <w:rFonts w:ascii="Times New Roman" w:hAnsi="Times New Roman"/>
          <w:spacing w:val="-5"/>
          <w:sz w:val="26"/>
          <w:szCs w:val="26"/>
        </w:rPr>
        <w:t xml:space="preserve"> </w:t>
      </w:r>
      <w:r w:rsidRPr="0050215D">
        <w:rPr>
          <w:rFonts w:ascii="Times New Roman" w:hAnsi="Times New Roman"/>
          <w:spacing w:val="-2"/>
          <w:sz w:val="26"/>
          <w:szCs w:val="26"/>
        </w:rPr>
        <w:t>relevante</w:t>
      </w:r>
    </w:p>
    <w:p w14:paraId="2826C351" w14:textId="44C70DF0" w:rsidR="0050215D" w:rsidRPr="00EA2855" w:rsidRDefault="0050215D" w:rsidP="00CE79BF">
      <w:pPr>
        <w:pStyle w:val="ListParagraph"/>
        <w:widowControl w:val="0"/>
        <w:numPr>
          <w:ilvl w:val="1"/>
          <w:numId w:val="6"/>
        </w:numPr>
        <w:autoSpaceDE w:val="0"/>
        <w:autoSpaceDN w:val="0"/>
        <w:spacing w:after="0"/>
        <w:ind w:left="0" w:firstLine="567"/>
        <w:contextualSpacing w:val="0"/>
        <w:rPr>
          <w:rFonts w:ascii="Times New Roman" w:hAnsi="Times New Roman"/>
          <w:bCs/>
          <w:sz w:val="26"/>
          <w:szCs w:val="26"/>
          <w:lang w:val="en-US"/>
        </w:rPr>
      </w:pPr>
      <w:r w:rsidRPr="0050215D">
        <w:rPr>
          <w:rFonts w:ascii="Times New Roman" w:hAnsi="Times New Roman"/>
          <w:noProof/>
          <w:sz w:val="26"/>
          <w:szCs w:val="26"/>
          <w:lang w:val="ro-MD" w:eastAsia="ro-RO"/>
        </w:rPr>
        <mc:AlternateContent>
          <mc:Choice Requires="wpg">
            <w:drawing>
              <wp:anchor distT="0" distB="0" distL="0" distR="0" simplePos="0" relativeHeight="251793408" behindDoc="1" locked="0" layoutInCell="1" allowOverlap="1" wp14:anchorId="01422A15" wp14:editId="62550B85">
                <wp:simplePos x="0" y="0"/>
                <wp:positionH relativeFrom="page">
                  <wp:posOffset>1101852</wp:posOffset>
                </wp:positionH>
                <wp:positionV relativeFrom="paragraph">
                  <wp:posOffset>599953</wp:posOffset>
                </wp:positionV>
                <wp:extent cx="5782310" cy="1731645"/>
                <wp:effectExtent l="0" t="0" r="0" b="0"/>
                <wp:wrapTopAndBottom/>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2310" cy="1731645"/>
                          <a:chOff x="0" y="0"/>
                          <a:chExt cx="5782310" cy="1731645"/>
                        </a:xfrm>
                      </wpg:grpSpPr>
                      <pic:pic xmlns:pic="http://schemas.openxmlformats.org/drawingml/2006/picture">
                        <pic:nvPicPr>
                          <pic:cNvPr id="178" name="Image 178"/>
                          <pic:cNvPicPr/>
                        </pic:nvPicPr>
                        <pic:blipFill>
                          <a:blip r:embed="rId103" cstate="print"/>
                          <a:stretch>
                            <a:fillRect/>
                          </a:stretch>
                        </pic:blipFill>
                        <pic:spPr>
                          <a:xfrm>
                            <a:off x="0" y="0"/>
                            <a:ext cx="5782056" cy="1731262"/>
                          </a:xfrm>
                          <a:prstGeom prst="rect">
                            <a:avLst/>
                          </a:prstGeom>
                        </pic:spPr>
                      </pic:pic>
                      <wps:wsp>
                        <wps:cNvPr id="179" name="Graphic 179"/>
                        <wps:cNvSpPr/>
                        <wps:spPr>
                          <a:xfrm>
                            <a:off x="170051" y="104396"/>
                            <a:ext cx="2486660" cy="319405"/>
                          </a:xfrm>
                          <a:custGeom>
                            <a:avLst/>
                            <a:gdLst/>
                            <a:ahLst/>
                            <a:cxnLst/>
                            <a:rect l="l" t="t" r="r" b="b"/>
                            <a:pathLst>
                              <a:path w="2486660" h="319405">
                                <a:moveTo>
                                  <a:pt x="0" y="53238"/>
                                </a:moveTo>
                                <a:lnTo>
                                  <a:pt x="4184" y="32516"/>
                                </a:lnTo>
                                <a:lnTo>
                                  <a:pt x="15594" y="15594"/>
                                </a:lnTo>
                                <a:lnTo>
                                  <a:pt x="32516" y="4184"/>
                                </a:lnTo>
                                <a:lnTo>
                                  <a:pt x="53238" y="0"/>
                                </a:lnTo>
                                <a:lnTo>
                                  <a:pt x="2433421" y="0"/>
                                </a:lnTo>
                                <a:lnTo>
                                  <a:pt x="2454143" y="4184"/>
                                </a:lnTo>
                                <a:lnTo>
                                  <a:pt x="2471065" y="15594"/>
                                </a:lnTo>
                                <a:lnTo>
                                  <a:pt x="2482475" y="32516"/>
                                </a:lnTo>
                                <a:lnTo>
                                  <a:pt x="2486660" y="53238"/>
                                </a:lnTo>
                                <a:lnTo>
                                  <a:pt x="2486660" y="266166"/>
                                </a:lnTo>
                                <a:lnTo>
                                  <a:pt x="2482475" y="286888"/>
                                </a:lnTo>
                                <a:lnTo>
                                  <a:pt x="2471065" y="303810"/>
                                </a:lnTo>
                                <a:lnTo>
                                  <a:pt x="2454143" y="315220"/>
                                </a:lnTo>
                                <a:lnTo>
                                  <a:pt x="2433421" y="319405"/>
                                </a:lnTo>
                                <a:lnTo>
                                  <a:pt x="53238" y="319405"/>
                                </a:lnTo>
                                <a:lnTo>
                                  <a:pt x="32516" y="315220"/>
                                </a:lnTo>
                                <a:lnTo>
                                  <a:pt x="15594" y="303810"/>
                                </a:lnTo>
                                <a:lnTo>
                                  <a:pt x="4184" y="286888"/>
                                </a:lnTo>
                                <a:lnTo>
                                  <a:pt x="0" y="266166"/>
                                </a:lnTo>
                                <a:lnTo>
                                  <a:pt x="0" y="53238"/>
                                </a:lnTo>
                                <a:close/>
                              </a:path>
                            </a:pathLst>
                          </a:custGeom>
                          <a:ln w="28575">
                            <a:solidFill>
                              <a:srgbClr val="FF0000"/>
                            </a:solidFill>
                            <a:prstDash val="solid"/>
                          </a:ln>
                        </wps:spPr>
                        <wps:bodyPr wrap="square" lIns="0" tIns="0" rIns="0" bIns="0" rtlCol="0">
                          <a:prstTxWarp prst="textNoShape">
                            <a:avLst/>
                          </a:prstTxWarp>
                          <a:noAutofit/>
                        </wps:bodyPr>
                      </wps:wsp>
                      <wps:wsp>
                        <wps:cNvPr id="180" name="Graphic 180"/>
                        <wps:cNvSpPr/>
                        <wps:spPr>
                          <a:xfrm>
                            <a:off x="217044" y="1074040"/>
                            <a:ext cx="1322705" cy="319405"/>
                          </a:xfrm>
                          <a:custGeom>
                            <a:avLst/>
                            <a:gdLst/>
                            <a:ahLst/>
                            <a:cxnLst/>
                            <a:rect l="l" t="t" r="r" b="b"/>
                            <a:pathLst>
                              <a:path w="1322705" h="319405">
                                <a:moveTo>
                                  <a:pt x="0" y="53238"/>
                                </a:moveTo>
                                <a:lnTo>
                                  <a:pt x="4184" y="32516"/>
                                </a:lnTo>
                                <a:lnTo>
                                  <a:pt x="15594" y="15594"/>
                                </a:lnTo>
                                <a:lnTo>
                                  <a:pt x="32516" y="4184"/>
                                </a:lnTo>
                                <a:lnTo>
                                  <a:pt x="53238" y="0"/>
                                </a:lnTo>
                                <a:lnTo>
                                  <a:pt x="1269466" y="0"/>
                                </a:lnTo>
                                <a:lnTo>
                                  <a:pt x="1290188" y="4184"/>
                                </a:lnTo>
                                <a:lnTo>
                                  <a:pt x="1307110" y="15594"/>
                                </a:lnTo>
                                <a:lnTo>
                                  <a:pt x="1318520" y="32516"/>
                                </a:lnTo>
                                <a:lnTo>
                                  <a:pt x="1322705" y="53238"/>
                                </a:lnTo>
                                <a:lnTo>
                                  <a:pt x="1322705" y="266166"/>
                                </a:lnTo>
                                <a:lnTo>
                                  <a:pt x="1318520" y="286893"/>
                                </a:lnTo>
                                <a:lnTo>
                                  <a:pt x="1307110" y="303815"/>
                                </a:lnTo>
                                <a:lnTo>
                                  <a:pt x="1290188" y="315222"/>
                                </a:lnTo>
                                <a:lnTo>
                                  <a:pt x="1269466" y="319405"/>
                                </a:lnTo>
                                <a:lnTo>
                                  <a:pt x="53238" y="319405"/>
                                </a:lnTo>
                                <a:lnTo>
                                  <a:pt x="32516" y="315222"/>
                                </a:lnTo>
                                <a:lnTo>
                                  <a:pt x="15594" y="303815"/>
                                </a:lnTo>
                                <a:lnTo>
                                  <a:pt x="4184" y="286893"/>
                                </a:lnTo>
                                <a:lnTo>
                                  <a:pt x="0" y="266166"/>
                                </a:lnTo>
                                <a:lnTo>
                                  <a:pt x="0" y="53238"/>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F013E63" id="Group 177" o:spid="_x0000_s1026" style="position:absolute;margin-left:86.75pt;margin-top:47.25pt;width:455.3pt;height:136.35pt;z-index:-251523072;mso-wrap-distance-left:0;mso-wrap-distance-right:0;mso-position-horizontal-relative:page" coordsize="57823,173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">
                <v:shape id="Image 178" o:spid="_x0000_s1027" type="#_x0000_t75" style="position:absolute;width:57820;height:17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">
                  <v:imagedata r:id="rId104" o:title=""/>
                </v:shape>
                <v:shape id="Graphic 179" o:spid="_x0000_s1028" style="position:absolute;left:1700;top:1043;width:24867;height:3195;visibility:visible;mso-wrap-style:square;v-text-anchor:top" coordsize="248666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" path="m,53238l4184,32516,15594,15594,32516,4184,53238,,2433421,r20722,4184l2471065,15594r11410,16922l2486660,53238r,212928l2482475,286888r-11410,16922l2454143,315220r-20722,4185l53238,319405,32516,315220,15594,303810,4184,286888,,266166,,53238xe" filled="f" strokecolor="red" strokeweight="2.25pt">
                  <v:path arrowok="t"/>
                </v:shape>
                <v:shape id="Graphic 180" o:spid="_x0000_s1029" style="position:absolute;left:2170;top:10740;width:13227;height:3194;visibility:visible;mso-wrap-style:square;v-text-anchor:top" coordsize="132270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" path="m,53238l4184,32516,15594,15594,32516,4184,53238,,1269466,r20722,4184l1307110,15594r11410,16922l1322705,53238r,212928l1318520,286893r-11410,16922l1290188,315222r-20722,4183l53238,319405,32516,315222,15594,303815,4184,286893,,266166,,53238xe" filled="f" strokecolor="red" strokeweight="2.25pt">
                  <v:path arrowok="t"/>
                </v:shape>
                <w10:wrap type="topAndBottom" anchorx="page"/>
              </v:group>
            </w:pict>
          </mc:Fallback>
        </mc:AlternateContent>
      </w:r>
      <w:r w:rsidRPr="00EA2855">
        <w:rPr>
          <w:rFonts w:ascii="Times New Roman" w:hAnsi="Times New Roman"/>
          <w:b/>
          <w:spacing w:val="-4"/>
          <w:sz w:val="26"/>
          <w:szCs w:val="26"/>
          <w:lang w:val="ro-MD"/>
        </w:rPr>
        <w:t xml:space="preserve"> Avertismente</w:t>
      </w:r>
      <w:r w:rsidRPr="00EA2855">
        <w:rPr>
          <w:rFonts w:ascii="Times New Roman" w:hAnsi="Times New Roman"/>
          <w:b/>
          <w:spacing w:val="-6"/>
          <w:sz w:val="26"/>
          <w:szCs w:val="26"/>
          <w:lang w:val="ro-MD"/>
        </w:rPr>
        <w:t xml:space="preserve"> </w:t>
      </w:r>
      <w:r w:rsidRPr="00EA2855">
        <w:rPr>
          <w:rFonts w:ascii="Times New Roman" w:hAnsi="Times New Roman"/>
          <w:b/>
          <w:spacing w:val="-4"/>
          <w:sz w:val="26"/>
          <w:szCs w:val="26"/>
          <w:lang w:val="ro-MD"/>
        </w:rPr>
        <w:t>critice sau contraindicații</w:t>
      </w:r>
      <w:r w:rsidRPr="00EA2855">
        <w:rPr>
          <w:rFonts w:ascii="Times New Roman" w:hAnsi="Times New Roman"/>
          <w:spacing w:val="-4"/>
          <w:sz w:val="26"/>
          <w:szCs w:val="26"/>
          <w:lang w:val="ro-MD"/>
        </w:rPr>
        <w:t>: informația se</w:t>
      </w:r>
      <w:r w:rsidRPr="00EA2855">
        <w:rPr>
          <w:rFonts w:ascii="Times New Roman" w:hAnsi="Times New Roman"/>
          <w:spacing w:val="-6"/>
          <w:sz w:val="26"/>
          <w:szCs w:val="26"/>
          <w:lang w:val="ro-MD"/>
        </w:rPr>
        <w:t xml:space="preserve"> </w:t>
      </w:r>
      <w:r w:rsidRPr="00EA2855">
        <w:rPr>
          <w:rFonts w:ascii="Times New Roman" w:hAnsi="Times New Roman"/>
          <w:spacing w:val="-4"/>
          <w:sz w:val="26"/>
          <w:szCs w:val="26"/>
          <w:lang w:val="ro-MD"/>
        </w:rPr>
        <w:t>va completa</w:t>
      </w:r>
      <w:r w:rsidRPr="00EA2855">
        <w:rPr>
          <w:rFonts w:ascii="Times New Roman" w:hAnsi="Times New Roman"/>
          <w:spacing w:val="-6"/>
          <w:sz w:val="26"/>
          <w:szCs w:val="26"/>
          <w:lang w:val="ro-MD"/>
        </w:rPr>
        <w:t xml:space="preserve"> </w:t>
      </w:r>
      <w:r w:rsidRPr="00EA2855">
        <w:rPr>
          <w:rFonts w:ascii="Times New Roman" w:hAnsi="Times New Roman"/>
          <w:spacing w:val="-4"/>
          <w:sz w:val="26"/>
          <w:szCs w:val="26"/>
          <w:lang w:val="ro-MD"/>
        </w:rPr>
        <w:t>din Instrucțiune</w:t>
      </w:r>
    </w:p>
    <w:p w14:paraId="637E1708" w14:textId="77777777" w:rsidR="00EA2855" w:rsidRDefault="00EA2855" w:rsidP="0050215D">
      <w:pPr>
        <w:widowControl w:val="0"/>
        <w:autoSpaceDE w:val="0"/>
        <w:autoSpaceDN w:val="0"/>
        <w:spacing w:line="276" w:lineRule="auto"/>
        <w:ind w:firstLine="567"/>
        <w:rPr>
          <w:rFonts w:ascii="Times New Roman" w:hAnsi="Times New Roman"/>
          <w:bCs/>
          <w:sz w:val="26"/>
          <w:szCs w:val="26"/>
          <w:lang w:val="en-US"/>
        </w:rPr>
      </w:pPr>
    </w:p>
    <w:p w14:paraId="220BD48C" w14:textId="236E8F59" w:rsidR="0050215D" w:rsidRPr="0050215D" w:rsidRDefault="0050215D" w:rsidP="0050215D">
      <w:pPr>
        <w:widowControl w:val="0"/>
        <w:autoSpaceDE w:val="0"/>
        <w:autoSpaceDN w:val="0"/>
        <w:spacing w:line="276" w:lineRule="auto"/>
        <w:ind w:firstLine="567"/>
        <w:rPr>
          <w:rFonts w:ascii="Times New Roman" w:hAnsi="Times New Roman"/>
          <w:sz w:val="26"/>
          <w:szCs w:val="26"/>
          <w:lang w:val="en-US"/>
        </w:rPr>
      </w:pPr>
      <w:r w:rsidRPr="0050215D">
        <w:rPr>
          <w:rFonts w:ascii="Times New Roman" w:hAnsi="Times New Roman"/>
          <w:bCs/>
          <w:sz w:val="26"/>
          <w:szCs w:val="26"/>
          <w:lang w:val="en-US"/>
        </w:rPr>
        <w:t>48.3.</w:t>
      </w:r>
      <w:r w:rsidRPr="0050215D">
        <w:rPr>
          <w:rFonts w:ascii="Times New Roman" w:hAnsi="Times New Roman"/>
          <w:b/>
          <w:sz w:val="26"/>
          <w:szCs w:val="26"/>
          <w:lang w:val="en-US"/>
        </w:rPr>
        <w:t xml:space="preserve"> CONDIȚIILE DE DEPOZITATE ȘI/SAU MANIPULARE</w:t>
      </w:r>
      <w:r w:rsidRPr="0050215D">
        <w:rPr>
          <w:rFonts w:ascii="Times New Roman" w:hAnsi="Times New Roman"/>
          <w:b/>
          <w:spacing w:val="40"/>
          <w:sz w:val="26"/>
          <w:szCs w:val="26"/>
          <w:lang w:val="en-US"/>
        </w:rPr>
        <w:t xml:space="preserve"> </w:t>
      </w:r>
      <w:r w:rsidRPr="0050215D">
        <w:rPr>
          <w:rFonts w:ascii="Times New Roman" w:hAnsi="Times New Roman"/>
          <w:sz w:val="26"/>
          <w:szCs w:val="26"/>
          <w:lang w:val="en-US"/>
        </w:rPr>
        <w:t>se vor completa</w:t>
      </w:r>
      <w:r w:rsidRPr="0050215D">
        <w:rPr>
          <w:rFonts w:ascii="Times New Roman" w:hAnsi="Times New Roman"/>
          <w:spacing w:val="-2"/>
          <w:sz w:val="26"/>
          <w:szCs w:val="26"/>
          <w:lang w:val="en-US"/>
        </w:rPr>
        <w:t xml:space="preserve"> </w:t>
      </w:r>
      <w:r w:rsidRPr="0050215D">
        <w:rPr>
          <w:rFonts w:ascii="Times New Roman" w:hAnsi="Times New Roman"/>
          <w:sz w:val="26"/>
          <w:szCs w:val="26"/>
          <w:lang w:val="ro-RO"/>
        </w:rPr>
        <w:t>din documentele relevante de la producător:</w:t>
      </w:r>
      <w:r w:rsidRPr="0050215D">
        <w:rPr>
          <w:rFonts w:ascii="Times New Roman" w:hAnsi="Times New Roman"/>
          <w:sz w:val="26"/>
          <w:szCs w:val="26"/>
          <w:lang w:val="en-US" w:eastAsia="ro-RO"/>
        </w:rPr>
        <w:t xml:space="preserve"> </w:t>
      </w:r>
    </w:p>
    <w:p w14:paraId="3AE5C238" w14:textId="71A7EC39" w:rsidR="0050215D" w:rsidRPr="00670749" w:rsidRDefault="0050215D" w:rsidP="0050215D">
      <w:pPr>
        <w:ind w:left="967"/>
        <w:rPr>
          <w:sz w:val="20"/>
        </w:rPr>
      </w:pPr>
      <w:r w:rsidRPr="0050215D">
        <w:rPr>
          <w:rFonts w:ascii="Times New Roman" w:hAnsi="Times New Roman"/>
          <w:bCs/>
          <w:noProof/>
          <w:sz w:val="26"/>
          <w:szCs w:val="26"/>
          <w:lang w:eastAsia="ro-RO"/>
        </w:rPr>
        <mc:AlternateContent>
          <mc:Choice Requires="wpg">
            <w:drawing>
              <wp:anchor distT="0" distB="0" distL="114300" distR="114300" simplePos="0" relativeHeight="251794432" behindDoc="1" locked="0" layoutInCell="1" allowOverlap="1" wp14:anchorId="418FD46B" wp14:editId="39187716">
                <wp:simplePos x="0" y="0"/>
                <wp:positionH relativeFrom="margin">
                  <wp:align>center</wp:align>
                </wp:positionH>
                <wp:positionV relativeFrom="paragraph">
                  <wp:posOffset>204622</wp:posOffset>
                </wp:positionV>
                <wp:extent cx="5897880" cy="3677920"/>
                <wp:effectExtent l="0" t="0" r="7620" b="0"/>
                <wp:wrapTight wrapText="bothSides">
                  <wp:wrapPolygon edited="0">
                    <wp:start x="0" y="0"/>
                    <wp:lineTo x="0" y="21481"/>
                    <wp:lineTo x="21558" y="21481"/>
                    <wp:lineTo x="21558" y="0"/>
                    <wp:lineTo x="0" y="0"/>
                  </wp:wrapPolygon>
                </wp:wrapTight>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7880" cy="3677920"/>
                          <a:chOff x="0" y="0"/>
                          <a:chExt cx="5897880" cy="3962400"/>
                        </a:xfrm>
                      </wpg:grpSpPr>
                      <pic:pic xmlns:pic="http://schemas.openxmlformats.org/drawingml/2006/picture">
                        <pic:nvPicPr>
                          <pic:cNvPr id="182" name="Image 182"/>
                          <pic:cNvPicPr/>
                        </pic:nvPicPr>
                        <pic:blipFill>
                          <a:blip r:embed="rId105" cstate="print"/>
                          <a:stretch>
                            <a:fillRect/>
                          </a:stretch>
                        </pic:blipFill>
                        <pic:spPr>
                          <a:xfrm>
                            <a:off x="0" y="0"/>
                            <a:ext cx="5897879" cy="3962399"/>
                          </a:xfrm>
                          <a:prstGeom prst="rect">
                            <a:avLst/>
                          </a:prstGeom>
                        </pic:spPr>
                      </pic:pic>
                      <wps:wsp>
                        <wps:cNvPr id="183" name="Graphic 183"/>
                        <wps:cNvSpPr/>
                        <wps:spPr>
                          <a:xfrm>
                            <a:off x="106551" y="109369"/>
                            <a:ext cx="2795905" cy="319405"/>
                          </a:xfrm>
                          <a:custGeom>
                            <a:avLst/>
                            <a:gdLst/>
                            <a:ahLst/>
                            <a:cxnLst/>
                            <a:rect l="l" t="t" r="r" b="b"/>
                            <a:pathLst>
                              <a:path w="2795905" h="319405">
                                <a:moveTo>
                                  <a:pt x="0" y="53238"/>
                                </a:moveTo>
                                <a:lnTo>
                                  <a:pt x="4184" y="32516"/>
                                </a:lnTo>
                                <a:lnTo>
                                  <a:pt x="15594" y="15594"/>
                                </a:lnTo>
                                <a:lnTo>
                                  <a:pt x="32516" y="4184"/>
                                </a:lnTo>
                                <a:lnTo>
                                  <a:pt x="53238" y="0"/>
                                </a:lnTo>
                                <a:lnTo>
                                  <a:pt x="2742666" y="0"/>
                                </a:lnTo>
                                <a:lnTo>
                                  <a:pt x="2763388" y="4184"/>
                                </a:lnTo>
                                <a:lnTo>
                                  <a:pt x="2780310" y="15594"/>
                                </a:lnTo>
                                <a:lnTo>
                                  <a:pt x="2791720" y="32516"/>
                                </a:lnTo>
                                <a:lnTo>
                                  <a:pt x="2795905" y="53238"/>
                                </a:lnTo>
                                <a:lnTo>
                                  <a:pt x="2795905" y="266166"/>
                                </a:lnTo>
                                <a:lnTo>
                                  <a:pt x="2791720" y="286888"/>
                                </a:lnTo>
                                <a:lnTo>
                                  <a:pt x="2780310" y="303810"/>
                                </a:lnTo>
                                <a:lnTo>
                                  <a:pt x="2763388" y="315220"/>
                                </a:lnTo>
                                <a:lnTo>
                                  <a:pt x="2742666" y="319405"/>
                                </a:lnTo>
                                <a:lnTo>
                                  <a:pt x="53238" y="319405"/>
                                </a:lnTo>
                                <a:lnTo>
                                  <a:pt x="32516" y="315220"/>
                                </a:lnTo>
                                <a:lnTo>
                                  <a:pt x="15594" y="303810"/>
                                </a:lnTo>
                                <a:lnTo>
                                  <a:pt x="4184" y="286888"/>
                                </a:lnTo>
                                <a:lnTo>
                                  <a:pt x="0" y="266166"/>
                                </a:lnTo>
                                <a:lnTo>
                                  <a:pt x="0" y="53238"/>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7B261D31" id="Group 181" o:spid="_x0000_s1026" style="position:absolute;margin-left:0;margin-top:16.1pt;width:464.4pt;height:289.6pt;z-index:-251522048;mso-position-horizontal:center;mso-position-horizontal-relative:margin;mso-height-relative:margin" coordsize="58978,39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">
                <v:shape id="Image 182" o:spid="_x0000_s1027" type="#_x0000_t75" style="position:absolute;width:58978;height:39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">
                  <v:imagedata r:id="rId106" o:title=""/>
                </v:shape>
                <v:shape id="Graphic 183" o:spid="_x0000_s1028" style="position:absolute;left:1065;top:1093;width:27959;height:3194;visibility:visible;mso-wrap-style:square;v-text-anchor:top" coordsize="2795905,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" path="m,53238l4184,32516,15594,15594,32516,4184,53238,,2742666,r20722,4184l2780310,15594r11410,16922l2795905,53238r,212928l2791720,286888r-11410,16922l2763388,315220r-20722,4185l53238,319405,32516,315220,15594,303810,4184,286888,,266166,,53238xe" filled="f" strokecolor="red" strokeweight="2.25pt">
                  <v:path arrowok="t"/>
                </v:shape>
                <w10:wrap type="tight" anchorx="margin"/>
              </v:group>
            </w:pict>
          </mc:Fallback>
        </mc:AlternateContent>
      </w:r>
    </w:p>
    <w:p w14:paraId="1B58C380" w14:textId="77777777" w:rsidR="0050215D" w:rsidRPr="00670749" w:rsidRDefault="0050215D" w:rsidP="0050215D">
      <w:pPr>
        <w:rPr>
          <w:sz w:val="20"/>
        </w:rPr>
        <w:sectPr w:rsidR="0050215D" w:rsidRPr="00670749" w:rsidSect="0050215D">
          <w:pgSz w:w="11910" w:h="16840"/>
          <w:pgMar w:top="900" w:right="708" w:bottom="880" w:left="1418" w:header="419" w:footer="693" w:gutter="0"/>
          <w:cols w:space="720"/>
        </w:sectPr>
      </w:pPr>
    </w:p>
    <w:p w14:paraId="118ECD59" w14:textId="77777777" w:rsidR="00297A2F" w:rsidRDefault="00297A2F" w:rsidP="00297A2F"/>
    <w:p w14:paraId="7E268610" w14:textId="77777777" w:rsidR="0050215D" w:rsidRDefault="0050215D" w:rsidP="0050215D"/>
    <w:p w14:paraId="34D373A1" w14:textId="77777777" w:rsidR="005C0997" w:rsidRDefault="005C0997" w:rsidP="0050215D">
      <w:pPr>
        <w:widowControl w:val="0"/>
        <w:autoSpaceDE w:val="0"/>
        <w:autoSpaceDN w:val="0"/>
        <w:spacing w:line="276" w:lineRule="auto"/>
        <w:ind w:firstLine="567"/>
        <w:rPr>
          <w:rFonts w:ascii="Times New Roman" w:hAnsi="Times New Roman"/>
          <w:w w:val="90"/>
          <w:sz w:val="26"/>
          <w:szCs w:val="26"/>
        </w:rPr>
      </w:pPr>
    </w:p>
    <w:p w14:paraId="52157C9B" w14:textId="2F612F4C" w:rsidR="008154CE" w:rsidRDefault="0050215D" w:rsidP="0050215D">
      <w:pPr>
        <w:widowControl w:val="0"/>
        <w:autoSpaceDE w:val="0"/>
        <w:autoSpaceDN w:val="0"/>
        <w:spacing w:line="276" w:lineRule="auto"/>
        <w:ind w:firstLine="567"/>
        <w:rPr>
          <w:rFonts w:ascii="Times New Roman" w:hAnsi="Times New Roman"/>
          <w:sz w:val="26"/>
          <w:szCs w:val="26"/>
        </w:rPr>
      </w:pPr>
      <w:r w:rsidRPr="0050215D">
        <w:rPr>
          <w:rFonts w:ascii="Times New Roman" w:hAnsi="Times New Roman"/>
          <w:w w:val="90"/>
          <w:sz w:val="26"/>
          <w:szCs w:val="26"/>
        </w:rPr>
        <w:t xml:space="preserve">48.3. </w:t>
      </w:r>
      <w:r w:rsidR="008154CE" w:rsidRPr="0050215D">
        <w:rPr>
          <w:rFonts w:ascii="Times New Roman" w:hAnsi="Times New Roman"/>
          <w:w w:val="90"/>
          <w:sz w:val="26"/>
          <w:szCs w:val="26"/>
        </w:rPr>
        <w:t>În</w:t>
      </w:r>
      <w:r w:rsidR="008154CE" w:rsidRPr="0050215D">
        <w:rPr>
          <w:rFonts w:ascii="Times New Roman" w:hAnsi="Times New Roman"/>
          <w:spacing w:val="-10"/>
          <w:w w:val="90"/>
          <w:sz w:val="26"/>
          <w:szCs w:val="26"/>
        </w:rPr>
        <w:t xml:space="preserve"> </w:t>
      </w:r>
      <w:r w:rsidR="008154CE" w:rsidRPr="0050215D">
        <w:rPr>
          <w:rFonts w:ascii="Times New Roman" w:hAnsi="Times New Roman"/>
          <w:w w:val="90"/>
          <w:sz w:val="26"/>
          <w:szCs w:val="26"/>
        </w:rPr>
        <w:t>fila</w:t>
      </w:r>
      <w:r w:rsidR="008154CE" w:rsidRPr="0050215D">
        <w:rPr>
          <w:rFonts w:ascii="Times New Roman" w:hAnsi="Times New Roman"/>
          <w:spacing w:val="-9"/>
          <w:w w:val="90"/>
          <w:sz w:val="26"/>
          <w:szCs w:val="26"/>
        </w:rPr>
        <w:t xml:space="preserve"> </w:t>
      </w:r>
      <w:r w:rsidR="008154CE" w:rsidRPr="0050215D">
        <w:rPr>
          <w:rFonts w:ascii="Times New Roman" w:hAnsi="Times New Roman"/>
          <w:b/>
          <w:w w:val="90"/>
          <w:sz w:val="26"/>
          <w:szCs w:val="26"/>
        </w:rPr>
        <w:t>Imagini</w:t>
      </w:r>
      <w:r w:rsidR="008154CE" w:rsidRPr="0050215D">
        <w:rPr>
          <w:rFonts w:ascii="Times New Roman" w:hAnsi="Times New Roman"/>
          <w:w w:val="90"/>
          <w:sz w:val="26"/>
          <w:szCs w:val="26"/>
        </w:rPr>
        <w:t>,</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atașați</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imagini</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ale</w:t>
      </w:r>
      <w:r w:rsidR="008154CE" w:rsidRPr="0050215D">
        <w:rPr>
          <w:rFonts w:ascii="Times New Roman" w:hAnsi="Times New Roman"/>
          <w:spacing w:val="-10"/>
          <w:w w:val="90"/>
          <w:sz w:val="26"/>
          <w:szCs w:val="26"/>
        </w:rPr>
        <w:t xml:space="preserve"> </w:t>
      </w:r>
      <w:r w:rsidR="008154CE" w:rsidRPr="0050215D">
        <w:rPr>
          <w:rFonts w:ascii="Times New Roman" w:hAnsi="Times New Roman"/>
          <w:w w:val="90"/>
          <w:sz w:val="26"/>
          <w:szCs w:val="26"/>
        </w:rPr>
        <w:t>DM,</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în</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calitate</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înaltă,</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lizibilă,</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dar</w:t>
      </w:r>
      <w:r w:rsidR="008154CE" w:rsidRPr="0050215D">
        <w:rPr>
          <w:rFonts w:ascii="Times New Roman" w:hAnsi="Times New Roman"/>
          <w:spacing w:val="-10"/>
          <w:w w:val="90"/>
          <w:sz w:val="26"/>
          <w:szCs w:val="26"/>
        </w:rPr>
        <w:t xml:space="preserve"> </w:t>
      </w:r>
      <w:r w:rsidR="008154CE" w:rsidRPr="0050215D">
        <w:rPr>
          <w:rFonts w:ascii="Times New Roman" w:hAnsi="Times New Roman"/>
          <w:w w:val="90"/>
          <w:sz w:val="26"/>
          <w:szCs w:val="26"/>
        </w:rPr>
        <w:t>mărimea</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cărora</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să</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nu</w:t>
      </w:r>
      <w:r w:rsidR="008154CE" w:rsidRPr="0050215D">
        <w:rPr>
          <w:rFonts w:ascii="Times New Roman" w:hAnsi="Times New Roman"/>
          <w:spacing w:val="-9"/>
          <w:w w:val="90"/>
          <w:sz w:val="26"/>
          <w:szCs w:val="26"/>
        </w:rPr>
        <w:t xml:space="preserve"> </w:t>
      </w:r>
      <w:r w:rsidR="008154CE" w:rsidRPr="0050215D">
        <w:rPr>
          <w:rFonts w:ascii="Times New Roman" w:hAnsi="Times New Roman"/>
          <w:w w:val="90"/>
          <w:sz w:val="26"/>
          <w:szCs w:val="26"/>
        </w:rPr>
        <w:t xml:space="preserve">depășească </w:t>
      </w:r>
      <w:r w:rsidR="008154CE" w:rsidRPr="0050215D">
        <w:rPr>
          <w:rFonts w:ascii="Times New Roman" w:hAnsi="Times New Roman"/>
          <w:sz w:val="26"/>
          <w:szCs w:val="26"/>
        </w:rPr>
        <w:t>3</w:t>
      </w:r>
      <w:r w:rsidR="008154CE" w:rsidRPr="0050215D">
        <w:rPr>
          <w:rFonts w:ascii="Times New Roman" w:hAnsi="Times New Roman"/>
          <w:spacing w:val="-16"/>
          <w:sz w:val="26"/>
          <w:szCs w:val="26"/>
        </w:rPr>
        <w:t xml:space="preserve"> </w:t>
      </w:r>
      <w:r w:rsidR="008154CE" w:rsidRPr="0050215D">
        <w:rPr>
          <w:rFonts w:ascii="Times New Roman" w:hAnsi="Times New Roman"/>
          <w:sz w:val="26"/>
          <w:szCs w:val="26"/>
        </w:rPr>
        <w:t>MB</w:t>
      </w:r>
      <w:r w:rsidR="008154CE" w:rsidRPr="0050215D">
        <w:rPr>
          <w:rFonts w:ascii="Times New Roman" w:hAnsi="Times New Roman"/>
          <w:spacing w:val="-15"/>
          <w:sz w:val="26"/>
          <w:szCs w:val="26"/>
        </w:rPr>
        <w:t xml:space="preserve"> </w:t>
      </w:r>
      <w:r w:rsidR="008154CE" w:rsidRPr="0050215D">
        <w:rPr>
          <w:rFonts w:ascii="Times New Roman" w:hAnsi="Times New Roman"/>
          <w:sz w:val="26"/>
          <w:szCs w:val="26"/>
        </w:rPr>
        <w:t>și</w:t>
      </w:r>
      <w:r w:rsidR="008154CE" w:rsidRPr="0050215D">
        <w:rPr>
          <w:rFonts w:ascii="Times New Roman" w:hAnsi="Times New Roman"/>
          <w:spacing w:val="-15"/>
          <w:sz w:val="26"/>
          <w:szCs w:val="26"/>
        </w:rPr>
        <w:t xml:space="preserve"> </w:t>
      </w:r>
      <w:r w:rsidR="008154CE" w:rsidRPr="0050215D">
        <w:rPr>
          <w:rFonts w:ascii="Times New Roman" w:hAnsi="Times New Roman"/>
          <w:sz w:val="26"/>
          <w:szCs w:val="26"/>
        </w:rPr>
        <w:t>maximum</w:t>
      </w:r>
      <w:r w:rsidR="008154CE" w:rsidRPr="0050215D">
        <w:rPr>
          <w:rFonts w:ascii="Times New Roman" w:hAnsi="Times New Roman"/>
          <w:spacing w:val="-16"/>
          <w:sz w:val="26"/>
          <w:szCs w:val="26"/>
        </w:rPr>
        <w:t xml:space="preserve"> </w:t>
      </w:r>
      <w:r w:rsidR="008154CE" w:rsidRPr="0050215D">
        <w:rPr>
          <w:rFonts w:ascii="Times New Roman" w:hAnsi="Times New Roman"/>
          <w:sz w:val="26"/>
          <w:szCs w:val="26"/>
        </w:rPr>
        <w:t>5</w:t>
      </w:r>
      <w:r w:rsidR="008154CE" w:rsidRPr="0050215D">
        <w:rPr>
          <w:rFonts w:ascii="Times New Roman" w:hAnsi="Times New Roman"/>
          <w:spacing w:val="-15"/>
          <w:sz w:val="26"/>
          <w:szCs w:val="26"/>
        </w:rPr>
        <w:t xml:space="preserve"> </w:t>
      </w:r>
      <w:r w:rsidR="008154CE" w:rsidRPr="0050215D">
        <w:rPr>
          <w:rFonts w:ascii="Times New Roman" w:hAnsi="Times New Roman"/>
          <w:sz w:val="26"/>
          <w:szCs w:val="26"/>
        </w:rPr>
        <w:t>poze.</w:t>
      </w:r>
      <w:r w:rsidR="008154CE" w:rsidRPr="0050215D">
        <w:rPr>
          <w:rFonts w:ascii="Times New Roman" w:hAnsi="Times New Roman"/>
          <w:spacing w:val="-15"/>
          <w:sz w:val="26"/>
          <w:szCs w:val="26"/>
        </w:rPr>
        <w:t xml:space="preserve"> </w:t>
      </w:r>
      <w:r w:rsidR="008154CE" w:rsidRPr="0050215D">
        <w:rPr>
          <w:rFonts w:ascii="Times New Roman" w:hAnsi="Times New Roman"/>
          <w:sz w:val="26"/>
          <w:szCs w:val="26"/>
        </w:rPr>
        <w:t>Apasă</w:t>
      </w:r>
      <w:r w:rsidR="008154CE" w:rsidRPr="0050215D">
        <w:rPr>
          <w:rFonts w:ascii="Times New Roman" w:hAnsi="Times New Roman"/>
          <w:spacing w:val="28"/>
          <w:sz w:val="26"/>
          <w:szCs w:val="26"/>
        </w:rPr>
        <w:t xml:space="preserve"> </w:t>
      </w:r>
      <w:r w:rsidR="008154CE" w:rsidRPr="0050215D">
        <w:rPr>
          <w:rFonts w:ascii="Times New Roman" w:hAnsi="Times New Roman"/>
          <w:b/>
          <w:sz w:val="26"/>
          <w:szCs w:val="26"/>
        </w:rPr>
        <w:t>Imagini,</w:t>
      </w:r>
      <w:r w:rsidR="008154CE" w:rsidRPr="0050215D">
        <w:rPr>
          <w:rFonts w:ascii="Times New Roman" w:hAnsi="Times New Roman"/>
          <w:b/>
          <w:spacing w:val="-14"/>
          <w:sz w:val="26"/>
          <w:szCs w:val="26"/>
        </w:rPr>
        <w:t xml:space="preserve"> </w:t>
      </w:r>
      <w:r w:rsidR="008154CE" w:rsidRPr="0050215D">
        <w:rPr>
          <w:rFonts w:ascii="Times New Roman" w:hAnsi="Times New Roman"/>
          <w:sz w:val="26"/>
          <w:szCs w:val="26"/>
        </w:rPr>
        <w:t>apoi</w:t>
      </w:r>
      <w:r w:rsidR="008154CE" w:rsidRPr="0050215D">
        <w:rPr>
          <w:rFonts w:ascii="Times New Roman" w:hAnsi="Times New Roman"/>
          <w:spacing w:val="-16"/>
          <w:sz w:val="26"/>
          <w:szCs w:val="26"/>
        </w:rPr>
        <w:t xml:space="preserve"> </w:t>
      </w:r>
      <w:r w:rsidR="008154CE" w:rsidRPr="0050215D">
        <w:rPr>
          <w:rFonts w:ascii="Times New Roman" w:hAnsi="Times New Roman"/>
          <w:b/>
          <w:sz w:val="26"/>
          <w:szCs w:val="26"/>
        </w:rPr>
        <w:t>Selectați</w:t>
      </w:r>
      <w:r w:rsidR="008154CE" w:rsidRPr="0050215D">
        <w:rPr>
          <w:rFonts w:ascii="Times New Roman" w:hAnsi="Times New Roman"/>
          <w:b/>
          <w:spacing w:val="-15"/>
          <w:sz w:val="26"/>
          <w:szCs w:val="26"/>
        </w:rPr>
        <w:t xml:space="preserve"> </w:t>
      </w:r>
      <w:r w:rsidR="008154CE" w:rsidRPr="0050215D">
        <w:rPr>
          <w:rFonts w:ascii="Times New Roman" w:hAnsi="Times New Roman"/>
          <w:b/>
          <w:sz w:val="26"/>
          <w:szCs w:val="26"/>
        </w:rPr>
        <w:t>fișierele,</w:t>
      </w:r>
      <w:r w:rsidR="008154CE" w:rsidRPr="0050215D">
        <w:rPr>
          <w:rFonts w:ascii="Times New Roman" w:hAnsi="Times New Roman"/>
          <w:b/>
          <w:spacing w:val="32"/>
          <w:sz w:val="26"/>
          <w:szCs w:val="26"/>
        </w:rPr>
        <w:t xml:space="preserve"> </w:t>
      </w:r>
      <w:r w:rsidR="008154CE" w:rsidRPr="0050215D">
        <w:rPr>
          <w:rFonts w:ascii="Times New Roman" w:hAnsi="Times New Roman"/>
          <w:sz w:val="26"/>
          <w:szCs w:val="26"/>
        </w:rPr>
        <w:t>indicați</w:t>
      </w:r>
      <w:r w:rsidR="008154CE" w:rsidRPr="0050215D">
        <w:rPr>
          <w:rFonts w:ascii="Times New Roman" w:hAnsi="Times New Roman"/>
          <w:spacing w:val="-15"/>
          <w:sz w:val="26"/>
          <w:szCs w:val="26"/>
        </w:rPr>
        <w:t xml:space="preserve"> </w:t>
      </w:r>
      <w:r w:rsidR="008154CE" w:rsidRPr="0050215D">
        <w:rPr>
          <w:rFonts w:ascii="Times New Roman" w:hAnsi="Times New Roman"/>
          <w:sz w:val="26"/>
          <w:szCs w:val="26"/>
        </w:rPr>
        <w:t>calea</w:t>
      </w:r>
      <w:r w:rsidR="008154CE" w:rsidRPr="0050215D">
        <w:rPr>
          <w:rFonts w:ascii="Times New Roman" w:hAnsi="Times New Roman"/>
          <w:spacing w:val="-15"/>
          <w:sz w:val="26"/>
          <w:szCs w:val="26"/>
        </w:rPr>
        <w:t xml:space="preserve"> </w:t>
      </w:r>
      <w:r w:rsidR="008154CE" w:rsidRPr="0050215D">
        <w:rPr>
          <w:rFonts w:ascii="Times New Roman" w:hAnsi="Times New Roman"/>
          <w:sz w:val="26"/>
          <w:szCs w:val="26"/>
        </w:rPr>
        <w:t>spre</w:t>
      </w:r>
      <w:r w:rsidR="008154CE" w:rsidRPr="0050215D">
        <w:rPr>
          <w:rFonts w:ascii="Times New Roman" w:hAnsi="Times New Roman"/>
          <w:spacing w:val="-15"/>
          <w:sz w:val="26"/>
          <w:szCs w:val="26"/>
        </w:rPr>
        <w:t xml:space="preserve"> </w:t>
      </w:r>
      <w:r w:rsidR="008154CE" w:rsidRPr="0050215D">
        <w:rPr>
          <w:rFonts w:ascii="Times New Roman" w:hAnsi="Times New Roman"/>
          <w:sz w:val="26"/>
          <w:szCs w:val="26"/>
        </w:rPr>
        <w:t>poze.</w:t>
      </w:r>
    </w:p>
    <w:p w14:paraId="22711B6C" w14:textId="15643B7F" w:rsidR="0050215D" w:rsidRDefault="005C0997" w:rsidP="00FB0BC6">
      <w:pPr>
        <w:pStyle w:val="BodyText"/>
        <w:spacing w:before="101"/>
        <w:rPr>
          <w:noProof w:val="0"/>
          <w:sz w:val="20"/>
          <w:lang w:val="ro-MD"/>
        </w:rPr>
      </w:pPr>
      <w:r w:rsidRPr="0050215D">
        <w:rPr>
          <w:rFonts w:ascii="Times New Roman" w:hAnsi="Times New Roman"/>
          <w:sz w:val="26"/>
          <w:szCs w:val="26"/>
          <w:lang w:val="ro-MD" w:eastAsia="ro-RO"/>
        </w:rPr>
        <mc:AlternateContent>
          <mc:Choice Requires="wpg">
            <w:drawing>
              <wp:anchor distT="0" distB="0" distL="0" distR="0" simplePos="0" relativeHeight="251744256" behindDoc="1" locked="0" layoutInCell="1" allowOverlap="1" wp14:anchorId="38636604" wp14:editId="7FAB0CCB">
                <wp:simplePos x="0" y="0"/>
                <wp:positionH relativeFrom="margin">
                  <wp:align>center</wp:align>
                </wp:positionH>
                <wp:positionV relativeFrom="paragraph">
                  <wp:posOffset>370594</wp:posOffset>
                </wp:positionV>
                <wp:extent cx="5302250" cy="1664335"/>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2250" cy="1664335"/>
                          <a:chOff x="0" y="0"/>
                          <a:chExt cx="5302250" cy="1664335"/>
                        </a:xfrm>
                      </wpg:grpSpPr>
                      <pic:pic xmlns:pic="http://schemas.openxmlformats.org/drawingml/2006/picture">
                        <pic:nvPicPr>
                          <pic:cNvPr id="185" name="Image 185"/>
                          <pic:cNvPicPr/>
                        </pic:nvPicPr>
                        <pic:blipFill>
                          <a:blip r:embed="rId107" cstate="print"/>
                          <a:stretch>
                            <a:fillRect/>
                          </a:stretch>
                        </pic:blipFill>
                        <pic:spPr>
                          <a:xfrm>
                            <a:off x="0" y="0"/>
                            <a:ext cx="5301995" cy="1664207"/>
                          </a:xfrm>
                          <a:prstGeom prst="rect">
                            <a:avLst/>
                          </a:prstGeom>
                        </pic:spPr>
                      </pic:pic>
                      <wps:wsp>
                        <wps:cNvPr id="186" name="Graphic 186"/>
                        <wps:cNvSpPr/>
                        <wps:spPr>
                          <a:xfrm>
                            <a:off x="3585338" y="377005"/>
                            <a:ext cx="556260" cy="210820"/>
                          </a:xfrm>
                          <a:custGeom>
                            <a:avLst/>
                            <a:gdLst/>
                            <a:ahLst/>
                            <a:cxnLst/>
                            <a:rect l="l" t="t" r="r" b="b"/>
                            <a:pathLst>
                              <a:path w="556260" h="210820">
                                <a:moveTo>
                                  <a:pt x="0" y="35140"/>
                                </a:moveTo>
                                <a:lnTo>
                                  <a:pt x="2761" y="21463"/>
                                </a:lnTo>
                                <a:lnTo>
                                  <a:pt x="10293" y="10293"/>
                                </a:lnTo>
                                <a:lnTo>
                                  <a:pt x="21463" y="2761"/>
                                </a:lnTo>
                                <a:lnTo>
                                  <a:pt x="35140" y="0"/>
                                </a:lnTo>
                                <a:lnTo>
                                  <a:pt x="521119" y="0"/>
                                </a:lnTo>
                                <a:lnTo>
                                  <a:pt x="534796" y="2761"/>
                                </a:lnTo>
                                <a:lnTo>
                                  <a:pt x="545966" y="10293"/>
                                </a:lnTo>
                                <a:lnTo>
                                  <a:pt x="553498" y="21463"/>
                                </a:lnTo>
                                <a:lnTo>
                                  <a:pt x="556260" y="35140"/>
                                </a:lnTo>
                                <a:lnTo>
                                  <a:pt x="556260" y="175691"/>
                                </a:lnTo>
                                <a:lnTo>
                                  <a:pt x="553498" y="189367"/>
                                </a:lnTo>
                                <a:lnTo>
                                  <a:pt x="545966" y="200533"/>
                                </a:lnTo>
                                <a:lnTo>
                                  <a:pt x="534796" y="208060"/>
                                </a:lnTo>
                                <a:lnTo>
                                  <a:pt x="521119" y="210820"/>
                                </a:lnTo>
                                <a:lnTo>
                                  <a:pt x="35140" y="210820"/>
                                </a:lnTo>
                                <a:lnTo>
                                  <a:pt x="21463" y="208060"/>
                                </a:lnTo>
                                <a:lnTo>
                                  <a:pt x="10293" y="200533"/>
                                </a:lnTo>
                                <a:lnTo>
                                  <a:pt x="2761" y="189367"/>
                                </a:lnTo>
                                <a:lnTo>
                                  <a:pt x="0" y="175691"/>
                                </a:lnTo>
                                <a:lnTo>
                                  <a:pt x="0" y="35140"/>
                                </a:lnTo>
                                <a:close/>
                              </a:path>
                            </a:pathLst>
                          </a:custGeom>
                          <a:ln w="28574">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3D1A0028" id="Group 184" o:spid="_x0000_s1026" style="position:absolute;margin-left:0;margin-top:29.2pt;width:417.5pt;height:131.05pt;z-index:-251572224;mso-wrap-distance-left:0;mso-wrap-distance-right:0;mso-position-horizontal:center;mso-position-horizontal-relative:margin" coordsize="53022,16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">
                <v:shape id="Image 185" o:spid="_x0000_s1027" type="#_x0000_t75" style="position:absolute;width:53019;height:16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">
                  <v:imagedata r:id="rId108" o:title=""/>
                </v:shape>
                <v:shape id="Graphic 186" o:spid="_x0000_s1028" style="position:absolute;left:35853;top:3770;width:5562;height:2108;visibility:visible;mso-wrap-style:square;v-text-anchor:top" coordsize="55626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" path="m,35140l2761,21463,10293,10293,21463,2761,35140,,521119,r13677,2761l545966,10293r7532,11170l556260,35140r,140551l553498,189367r-7532,11166l534796,208060r-13677,2760l35140,210820,21463,208060,10293,200533,2761,189367,,175691,,35140xe" filled="f" strokecolor="red" strokeweight=".79372mm">
                  <v:path arrowok="t"/>
                </v:shape>
                <w10:wrap type="topAndBottom" anchorx="margin"/>
              </v:group>
            </w:pict>
          </mc:Fallback>
        </mc:AlternateContent>
      </w:r>
    </w:p>
    <w:p w14:paraId="243FD29C" w14:textId="5CA98C54" w:rsidR="008154CE" w:rsidRPr="00670749" w:rsidRDefault="005C0997" w:rsidP="00FB0BC6">
      <w:pPr>
        <w:pStyle w:val="BodyText"/>
        <w:spacing w:before="101"/>
        <w:rPr>
          <w:noProof w:val="0"/>
          <w:sz w:val="20"/>
          <w:lang w:val="ro-MD"/>
        </w:rPr>
      </w:pPr>
      <w:r w:rsidRPr="00670749">
        <w:rPr>
          <w:sz w:val="20"/>
          <w:lang w:val="ro-MD" w:eastAsia="ro-RO"/>
        </w:rPr>
        <mc:AlternateContent>
          <mc:Choice Requires="wpg">
            <w:drawing>
              <wp:anchor distT="0" distB="0" distL="0" distR="0" simplePos="0" relativeHeight="251745280" behindDoc="1" locked="0" layoutInCell="1" allowOverlap="1" wp14:anchorId="083B2893" wp14:editId="16E1B012">
                <wp:simplePos x="0" y="0"/>
                <wp:positionH relativeFrom="margin">
                  <wp:posOffset>185088</wp:posOffset>
                </wp:positionH>
                <wp:positionV relativeFrom="paragraph">
                  <wp:posOffset>2033299</wp:posOffset>
                </wp:positionV>
                <wp:extent cx="5919470" cy="1821180"/>
                <wp:effectExtent l="0" t="0" r="5080" b="7620"/>
                <wp:wrapTight wrapText="bothSides">
                  <wp:wrapPolygon edited="0">
                    <wp:start x="0" y="0"/>
                    <wp:lineTo x="0" y="21238"/>
                    <wp:lineTo x="70" y="21464"/>
                    <wp:lineTo x="21480" y="21464"/>
                    <wp:lineTo x="21549" y="21238"/>
                    <wp:lineTo x="21549" y="0"/>
                    <wp:lineTo x="0" y="0"/>
                  </wp:wrapPolygon>
                </wp:wrapTight>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9470" cy="1821180"/>
                          <a:chOff x="0" y="0"/>
                          <a:chExt cx="5919470" cy="1821180"/>
                        </a:xfrm>
                      </wpg:grpSpPr>
                      <pic:pic xmlns:pic="http://schemas.openxmlformats.org/drawingml/2006/picture">
                        <pic:nvPicPr>
                          <pic:cNvPr id="189" name="Image 189"/>
                          <pic:cNvPicPr/>
                        </pic:nvPicPr>
                        <pic:blipFill>
                          <a:blip r:embed="rId109" cstate="print"/>
                          <a:stretch>
                            <a:fillRect/>
                          </a:stretch>
                        </pic:blipFill>
                        <pic:spPr>
                          <a:xfrm>
                            <a:off x="0" y="0"/>
                            <a:ext cx="5919215" cy="1821179"/>
                          </a:xfrm>
                          <a:prstGeom prst="rect">
                            <a:avLst/>
                          </a:prstGeom>
                        </pic:spPr>
                      </pic:pic>
                      <wps:wsp>
                        <wps:cNvPr id="190" name="Graphic 190"/>
                        <wps:cNvSpPr/>
                        <wps:spPr>
                          <a:xfrm>
                            <a:off x="69848" y="707559"/>
                            <a:ext cx="768350" cy="267970"/>
                          </a:xfrm>
                          <a:custGeom>
                            <a:avLst/>
                            <a:gdLst/>
                            <a:ahLst/>
                            <a:cxnLst/>
                            <a:rect l="l" t="t" r="r" b="b"/>
                            <a:pathLst>
                              <a:path w="768350" h="267970">
                                <a:moveTo>
                                  <a:pt x="0" y="44665"/>
                                </a:moveTo>
                                <a:lnTo>
                                  <a:pt x="3508" y="27281"/>
                                </a:lnTo>
                                <a:lnTo>
                                  <a:pt x="13079" y="13084"/>
                                </a:lnTo>
                                <a:lnTo>
                                  <a:pt x="27276" y="3510"/>
                                </a:lnTo>
                                <a:lnTo>
                                  <a:pt x="44665" y="0"/>
                                </a:lnTo>
                                <a:lnTo>
                                  <a:pt x="723684" y="0"/>
                                </a:lnTo>
                                <a:lnTo>
                                  <a:pt x="741073" y="3510"/>
                                </a:lnTo>
                                <a:lnTo>
                                  <a:pt x="755270" y="13084"/>
                                </a:lnTo>
                                <a:lnTo>
                                  <a:pt x="764841" y="27281"/>
                                </a:lnTo>
                                <a:lnTo>
                                  <a:pt x="768350" y="44665"/>
                                </a:lnTo>
                                <a:lnTo>
                                  <a:pt x="768350" y="223316"/>
                                </a:lnTo>
                                <a:lnTo>
                                  <a:pt x="764841" y="240698"/>
                                </a:lnTo>
                                <a:lnTo>
                                  <a:pt x="755270" y="254892"/>
                                </a:lnTo>
                                <a:lnTo>
                                  <a:pt x="741073" y="264461"/>
                                </a:lnTo>
                                <a:lnTo>
                                  <a:pt x="723684" y="267970"/>
                                </a:lnTo>
                                <a:lnTo>
                                  <a:pt x="44665" y="267970"/>
                                </a:lnTo>
                                <a:lnTo>
                                  <a:pt x="27276" y="264461"/>
                                </a:lnTo>
                                <a:lnTo>
                                  <a:pt x="13079" y="254892"/>
                                </a:lnTo>
                                <a:lnTo>
                                  <a:pt x="3508" y="240698"/>
                                </a:lnTo>
                                <a:lnTo>
                                  <a:pt x="0" y="223316"/>
                                </a:lnTo>
                                <a:lnTo>
                                  <a:pt x="0" y="44665"/>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2FAA5A8" id="Group 188" o:spid="_x0000_s1026" style="position:absolute;margin-left:14.55pt;margin-top:160.1pt;width:466.1pt;height:143.4pt;z-index:-251571200;mso-wrap-distance-left:0;mso-wrap-distance-right:0;mso-position-horizontal-relative:margin" coordsize="59194,182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">
                <v:shape id="Image 189" o:spid="_x0000_s1027" type="#_x0000_t75" style="position:absolute;width:59192;height:18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">
                  <v:imagedata r:id="rId110" o:title=""/>
                </v:shape>
                <v:shape id="Graphic 190" o:spid="_x0000_s1028" style="position:absolute;left:698;top:7075;width:7683;height:2680;visibility:visible;mso-wrap-style:square;v-text-anchor:top" coordsize="768350,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" path="m,44665l3508,27281,13079,13084,27276,3510,44665,,723684,r17389,3510l755270,13084r9571,14197l768350,44665r,178651l764841,240698r-9571,14194l741073,264461r-17389,3509l44665,267970,27276,264461,13079,254892,3508,240698,,223316,,44665xe" filled="f" strokecolor="red" strokeweight="2.25pt">
                  <v:path arrowok="t"/>
                </v:shape>
                <w10:wrap type="tight" anchorx="margin"/>
              </v:group>
            </w:pict>
          </mc:Fallback>
        </mc:AlternateContent>
      </w:r>
    </w:p>
    <w:p w14:paraId="28D08033" w14:textId="5B9E22CA" w:rsidR="0050215D" w:rsidRDefault="0050215D" w:rsidP="0050215D">
      <w:pPr>
        <w:widowControl w:val="0"/>
        <w:tabs>
          <w:tab w:val="left" w:pos="729"/>
        </w:tabs>
        <w:autoSpaceDE w:val="0"/>
        <w:autoSpaceDN w:val="0"/>
        <w:spacing w:before="182"/>
        <w:rPr>
          <w:w w:val="85"/>
        </w:rPr>
      </w:pPr>
    </w:p>
    <w:p w14:paraId="272B91ED" w14:textId="2104C393" w:rsidR="0050215D" w:rsidRPr="0050215D" w:rsidRDefault="0050215D" w:rsidP="0050215D">
      <w:pPr>
        <w:widowControl w:val="0"/>
        <w:autoSpaceDE w:val="0"/>
        <w:autoSpaceDN w:val="0"/>
        <w:spacing w:line="276" w:lineRule="auto"/>
        <w:ind w:firstLine="567"/>
        <w:rPr>
          <w:rFonts w:ascii="Times New Roman" w:hAnsi="Times New Roman"/>
          <w:sz w:val="26"/>
          <w:szCs w:val="26"/>
          <w:lang w:val="en-US"/>
        </w:rPr>
      </w:pPr>
      <w:r w:rsidRPr="0050215D">
        <w:rPr>
          <w:rFonts w:ascii="Times New Roman" w:hAnsi="Times New Roman"/>
          <w:bCs/>
          <w:sz w:val="26"/>
          <w:szCs w:val="26"/>
          <w:lang w:val="en-US"/>
        </w:rPr>
        <w:t>48.</w:t>
      </w:r>
      <w:r>
        <w:rPr>
          <w:rFonts w:ascii="Times New Roman" w:hAnsi="Times New Roman"/>
          <w:bCs/>
          <w:sz w:val="26"/>
          <w:szCs w:val="26"/>
          <w:lang w:val="en-US"/>
        </w:rPr>
        <w:t>5</w:t>
      </w:r>
      <w:r w:rsidRPr="0050215D">
        <w:rPr>
          <w:rFonts w:ascii="Times New Roman" w:hAnsi="Times New Roman"/>
          <w:bCs/>
          <w:sz w:val="26"/>
          <w:szCs w:val="26"/>
          <w:lang w:val="en-US"/>
        </w:rPr>
        <w:t>.</w:t>
      </w:r>
      <w:r w:rsidRPr="0050215D">
        <w:rPr>
          <w:rFonts w:ascii="Times New Roman" w:hAnsi="Times New Roman"/>
          <w:b/>
          <w:sz w:val="26"/>
          <w:szCs w:val="26"/>
          <w:lang w:val="en-US"/>
        </w:rPr>
        <w:t xml:space="preserve"> </w:t>
      </w:r>
      <w:r w:rsidRPr="0050215D">
        <w:rPr>
          <w:rFonts w:ascii="Times New Roman" w:hAnsi="Times New Roman"/>
          <w:bCs/>
          <w:sz w:val="26"/>
          <w:szCs w:val="26"/>
        </w:rPr>
        <w:t>Dacă toată informația a fost completată, apăsați butonul</w:t>
      </w:r>
      <w:r>
        <w:rPr>
          <w:rFonts w:ascii="Times New Roman" w:hAnsi="Times New Roman"/>
          <w:b/>
          <w:sz w:val="26"/>
          <w:szCs w:val="26"/>
          <w:lang w:val="en-US"/>
        </w:rPr>
        <w:t xml:space="preserve"> Salvare.</w:t>
      </w:r>
      <w:r w:rsidRPr="0050215D">
        <w:rPr>
          <w:rFonts w:ascii="Times New Roman" w:hAnsi="Times New Roman"/>
          <w:sz w:val="26"/>
          <w:szCs w:val="26"/>
          <w:lang w:val="en-US" w:eastAsia="ro-RO"/>
        </w:rPr>
        <w:t xml:space="preserve"> </w:t>
      </w:r>
    </w:p>
    <w:p w14:paraId="2507EDA3" w14:textId="3A3FC2E5" w:rsidR="0050215D" w:rsidRDefault="0050215D" w:rsidP="0050215D">
      <w:pPr>
        <w:widowControl w:val="0"/>
        <w:autoSpaceDE w:val="0"/>
        <w:autoSpaceDN w:val="0"/>
        <w:spacing w:before="182"/>
        <w:rPr>
          <w:rFonts w:ascii="Times New Roman" w:hAnsi="Times New Roman"/>
          <w:w w:val="85"/>
          <w:sz w:val="26"/>
          <w:szCs w:val="26"/>
          <w:lang w:val="en-US"/>
        </w:rPr>
      </w:pPr>
    </w:p>
    <w:p w14:paraId="29852390"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12EC4A7E"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29C464B3"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3F09AEA2"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7187898E"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75E10856"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72983420" w14:textId="77777777" w:rsidR="005C0997" w:rsidRDefault="005C0997" w:rsidP="005C0997">
      <w:pPr>
        <w:widowControl w:val="0"/>
        <w:autoSpaceDE w:val="0"/>
        <w:autoSpaceDN w:val="0"/>
        <w:spacing w:before="182"/>
        <w:ind w:firstLine="567"/>
        <w:rPr>
          <w:rFonts w:ascii="Times New Roman" w:hAnsi="Times New Roman"/>
          <w:w w:val="85"/>
          <w:sz w:val="26"/>
          <w:szCs w:val="26"/>
          <w:lang w:val="en-US"/>
        </w:rPr>
      </w:pPr>
    </w:p>
    <w:p w14:paraId="3759D8F8"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5A5A76CC"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323F86F5"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27E47E1B"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72FF6729" w14:textId="77777777" w:rsidR="005C0997" w:rsidRDefault="005C0997" w:rsidP="0050215D">
      <w:pPr>
        <w:widowControl w:val="0"/>
        <w:autoSpaceDE w:val="0"/>
        <w:autoSpaceDN w:val="0"/>
        <w:spacing w:before="182"/>
        <w:rPr>
          <w:rFonts w:ascii="Times New Roman" w:hAnsi="Times New Roman"/>
          <w:w w:val="85"/>
          <w:sz w:val="26"/>
          <w:szCs w:val="26"/>
          <w:lang w:val="en-US"/>
        </w:rPr>
      </w:pPr>
    </w:p>
    <w:p w14:paraId="25717C31" w14:textId="77777777" w:rsidR="005C0997" w:rsidRPr="005C0997" w:rsidRDefault="005C0997" w:rsidP="005C0997">
      <w:pPr>
        <w:pStyle w:val="ListParagraph"/>
        <w:widowControl w:val="0"/>
        <w:autoSpaceDE w:val="0"/>
        <w:autoSpaceDN w:val="0"/>
        <w:spacing w:after="0"/>
        <w:ind w:left="0" w:firstLine="567"/>
        <w:contextualSpacing w:val="0"/>
        <w:jc w:val="both"/>
        <w:rPr>
          <w:rFonts w:ascii="Times New Roman" w:hAnsi="Times New Roman"/>
          <w:spacing w:val="-4"/>
          <w:w w:val="90"/>
          <w:sz w:val="26"/>
          <w:szCs w:val="26"/>
          <w:lang w:val="ro-MD"/>
        </w:rPr>
      </w:pPr>
      <w:r w:rsidRPr="005C0997">
        <w:rPr>
          <w:rFonts w:ascii="Times New Roman" w:hAnsi="Times New Roman"/>
          <w:b/>
          <w:bCs/>
          <w:w w:val="90"/>
          <w:sz w:val="26"/>
          <w:szCs w:val="26"/>
          <w:lang w:val="ro-MD"/>
        </w:rPr>
        <w:t>49.</w:t>
      </w:r>
      <w:r w:rsidRPr="005C0997">
        <w:rPr>
          <w:rFonts w:ascii="Times New Roman" w:hAnsi="Times New Roman"/>
          <w:w w:val="90"/>
          <w:sz w:val="26"/>
          <w:szCs w:val="26"/>
          <w:lang w:val="ro-MD"/>
        </w:rPr>
        <w:t xml:space="preserve"> </w:t>
      </w:r>
      <w:r w:rsidR="0050215D" w:rsidRPr="005C0997">
        <w:rPr>
          <w:rFonts w:ascii="Times New Roman" w:hAnsi="Times New Roman"/>
          <w:w w:val="90"/>
          <w:sz w:val="26"/>
          <w:szCs w:val="26"/>
          <w:lang w:val="ro-MD"/>
        </w:rPr>
        <w:t>Înainte</w:t>
      </w:r>
      <w:r w:rsidR="0050215D" w:rsidRPr="005C0997">
        <w:rPr>
          <w:rFonts w:ascii="Times New Roman" w:hAnsi="Times New Roman"/>
          <w:spacing w:val="5"/>
          <w:sz w:val="26"/>
          <w:szCs w:val="26"/>
          <w:lang w:val="ro-MD"/>
        </w:rPr>
        <w:t xml:space="preserve"> </w:t>
      </w:r>
      <w:r w:rsidR="0050215D" w:rsidRPr="005C0997">
        <w:rPr>
          <w:rFonts w:ascii="Times New Roman" w:hAnsi="Times New Roman"/>
          <w:w w:val="90"/>
          <w:sz w:val="26"/>
          <w:szCs w:val="26"/>
          <w:lang w:val="ro-MD"/>
        </w:rPr>
        <w:t>de</w:t>
      </w:r>
      <w:r w:rsidR="0050215D" w:rsidRPr="005C0997">
        <w:rPr>
          <w:rFonts w:ascii="Times New Roman" w:hAnsi="Times New Roman"/>
          <w:spacing w:val="3"/>
          <w:sz w:val="26"/>
          <w:szCs w:val="26"/>
          <w:lang w:val="ro-MD"/>
        </w:rPr>
        <w:t xml:space="preserve"> </w:t>
      </w:r>
      <w:r w:rsidR="0050215D" w:rsidRPr="005C0997">
        <w:rPr>
          <w:rFonts w:ascii="Times New Roman" w:hAnsi="Times New Roman"/>
          <w:w w:val="90"/>
          <w:sz w:val="26"/>
          <w:szCs w:val="26"/>
          <w:lang w:val="ro-MD"/>
        </w:rPr>
        <w:t>a</w:t>
      </w:r>
      <w:r w:rsidR="0050215D" w:rsidRPr="005C0997">
        <w:rPr>
          <w:rFonts w:ascii="Times New Roman" w:hAnsi="Times New Roman"/>
          <w:spacing w:val="3"/>
          <w:sz w:val="26"/>
          <w:szCs w:val="26"/>
          <w:lang w:val="ro-MD"/>
        </w:rPr>
        <w:t xml:space="preserve"> </w:t>
      </w:r>
      <w:r w:rsidR="0050215D" w:rsidRPr="005C0997">
        <w:rPr>
          <w:rFonts w:ascii="Times New Roman" w:hAnsi="Times New Roman"/>
          <w:w w:val="90"/>
          <w:sz w:val="26"/>
          <w:szCs w:val="26"/>
          <w:lang w:val="ro-MD"/>
        </w:rPr>
        <w:t>selecta</w:t>
      </w:r>
      <w:r w:rsidR="0050215D" w:rsidRPr="005C0997">
        <w:rPr>
          <w:rFonts w:ascii="Times New Roman" w:hAnsi="Times New Roman"/>
          <w:spacing w:val="5"/>
          <w:sz w:val="26"/>
          <w:szCs w:val="26"/>
          <w:lang w:val="ro-MD"/>
        </w:rPr>
        <w:t xml:space="preserve"> </w:t>
      </w:r>
      <w:r w:rsidR="0050215D" w:rsidRPr="005C0997">
        <w:rPr>
          <w:rFonts w:ascii="Times New Roman" w:hAnsi="Times New Roman"/>
          <w:w w:val="90"/>
          <w:sz w:val="26"/>
          <w:szCs w:val="26"/>
          <w:lang w:val="ro-MD"/>
        </w:rPr>
        <w:t>butonul</w:t>
      </w:r>
      <w:r w:rsidR="0050215D" w:rsidRPr="005C0997">
        <w:rPr>
          <w:rFonts w:ascii="Times New Roman" w:hAnsi="Times New Roman"/>
          <w:spacing w:val="6"/>
          <w:sz w:val="26"/>
          <w:szCs w:val="26"/>
          <w:lang w:val="ro-MD"/>
        </w:rPr>
        <w:t xml:space="preserve"> </w:t>
      </w:r>
      <w:r w:rsidR="0050215D" w:rsidRPr="005C0997">
        <w:rPr>
          <w:rFonts w:ascii="Times New Roman" w:hAnsi="Times New Roman"/>
          <w:b/>
          <w:w w:val="90"/>
          <w:sz w:val="26"/>
          <w:szCs w:val="26"/>
          <w:lang w:val="ro-MD"/>
        </w:rPr>
        <w:t>Finish</w:t>
      </w:r>
      <w:r w:rsidR="0050215D" w:rsidRPr="005C0997">
        <w:rPr>
          <w:rFonts w:ascii="Times New Roman" w:hAnsi="Times New Roman"/>
          <w:w w:val="90"/>
          <w:sz w:val="26"/>
          <w:szCs w:val="26"/>
          <w:lang w:val="ro-MD"/>
        </w:rPr>
        <w:t>,</w:t>
      </w:r>
      <w:r w:rsidR="0050215D" w:rsidRPr="005C0997">
        <w:rPr>
          <w:rFonts w:ascii="Times New Roman" w:hAnsi="Times New Roman"/>
          <w:spacing w:val="7"/>
          <w:sz w:val="26"/>
          <w:szCs w:val="26"/>
          <w:lang w:val="ro-MD"/>
        </w:rPr>
        <w:t xml:space="preserve"> </w:t>
      </w:r>
      <w:r w:rsidR="0050215D" w:rsidRPr="005C0997">
        <w:rPr>
          <w:rFonts w:ascii="Times New Roman" w:hAnsi="Times New Roman"/>
          <w:w w:val="90"/>
          <w:sz w:val="26"/>
          <w:szCs w:val="26"/>
          <w:lang w:val="ro-MD"/>
        </w:rPr>
        <w:t>asigurați-vă</w:t>
      </w:r>
      <w:r w:rsidR="0050215D" w:rsidRPr="005C0997">
        <w:rPr>
          <w:rFonts w:ascii="Times New Roman" w:hAnsi="Times New Roman"/>
          <w:spacing w:val="3"/>
          <w:sz w:val="26"/>
          <w:szCs w:val="26"/>
          <w:lang w:val="ro-MD"/>
        </w:rPr>
        <w:t xml:space="preserve"> </w:t>
      </w:r>
      <w:r w:rsidR="0050215D" w:rsidRPr="005C0997">
        <w:rPr>
          <w:rFonts w:ascii="Times New Roman" w:hAnsi="Times New Roman"/>
          <w:w w:val="90"/>
          <w:sz w:val="26"/>
          <w:szCs w:val="26"/>
          <w:lang w:val="ro-MD"/>
        </w:rPr>
        <w:t>că</w:t>
      </w:r>
      <w:r w:rsidR="0050215D" w:rsidRPr="005C0997">
        <w:rPr>
          <w:rFonts w:ascii="Times New Roman" w:hAnsi="Times New Roman"/>
          <w:spacing w:val="5"/>
          <w:sz w:val="26"/>
          <w:szCs w:val="26"/>
          <w:lang w:val="ro-MD"/>
        </w:rPr>
        <w:t xml:space="preserve"> </w:t>
      </w:r>
      <w:r w:rsidR="0050215D" w:rsidRPr="005C0997">
        <w:rPr>
          <w:rFonts w:ascii="Times New Roman" w:hAnsi="Times New Roman"/>
          <w:w w:val="90"/>
          <w:sz w:val="26"/>
          <w:szCs w:val="26"/>
          <w:lang w:val="ro-MD"/>
        </w:rPr>
        <w:t>informația</w:t>
      </w:r>
      <w:r w:rsidR="0050215D" w:rsidRPr="005C0997">
        <w:rPr>
          <w:rFonts w:ascii="Times New Roman" w:hAnsi="Times New Roman"/>
          <w:spacing w:val="3"/>
          <w:sz w:val="26"/>
          <w:szCs w:val="26"/>
          <w:lang w:val="ro-MD"/>
        </w:rPr>
        <w:t xml:space="preserve"> </w:t>
      </w:r>
      <w:r w:rsidR="0050215D" w:rsidRPr="005C0997">
        <w:rPr>
          <w:rFonts w:ascii="Times New Roman" w:hAnsi="Times New Roman"/>
          <w:spacing w:val="-4"/>
          <w:w w:val="90"/>
          <w:sz w:val="26"/>
          <w:szCs w:val="26"/>
          <w:lang w:val="ro-MD"/>
        </w:rPr>
        <w:t>este:</w:t>
      </w:r>
    </w:p>
    <w:p w14:paraId="1B9A14BC" w14:textId="49C6DAC6" w:rsidR="005C0997" w:rsidRPr="005C0997" w:rsidRDefault="005C0997" w:rsidP="005C0997">
      <w:pPr>
        <w:pStyle w:val="ListParagraph"/>
        <w:widowControl w:val="0"/>
        <w:autoSpaceDE w:val="0"/>
        <w:autoSpaceDN w:val="0"/>
        <w:spacing w:after="0"/>
        <w:ind w:left="0" w:firstLine="567"/>
        <w:contextualSpacing w:val="0"/>
        <w:jc w:val="both"/>
        <w:rPr>
          <w:rFonts w:ascii="Times New Roman" w:hAnsi="Times New Roman"/>
          <w:spacing w:val="-2"/>
          <w:sz w:val="26"/>
          <w:szCs w:val="26"/>
          <w:lang w:val="ro-MD"/>
        </w:rPr>
      </w:pPr>
      <w:r>
        <w:rPr>
          <w:rFonts w:ascii="Times New Roman" w:hAnsi="Times New Roman"/>
          <w:spacing w:val="-2"/>
          <w:sz w:val="26"/>
          <w:szCs w:val="26"/>
          <w:lang w:val="ro-MD"/>
        </w:rPr>
        <w:t xml:space="preserve">49.1. </w:t>
      </w:r>
      <w:r w:rsidRPr="005C0997">
        <w:rPr>
          <w:rFonts w:ascii="Times New Roman" w:hAnsi="Times New Roman"/>
          <w:spacing w:val="-2"/>
          <w:sz w:val="26"/>
          <w:szCs w:val="26"/>
          <w:lang w:val="ro-MD"/>
        </w:rPr>
        <w:t>v</w:t>
      </w:r>
      <w:r w:rsidR="0050215D" w:rsidRPr="005C0997">
        <w:rPr>
          <w:rFonts w:ascii="Times New Roman" w:hAnsi="Times New Roman"/>
          <w:spacing w:val="-2"/>
          <w:sz w:val="26"/>
          <w:szCs w:val="26"/>
          <w:lang w:val="ro-MD"/>
        </w:rPr>
        <w:t>eridică</w:t>
      </w:r>
      <w:r w:rsidRPr="005C0997">
        <w:rPr>
          <w:rFonts w:ascii="Times New Roman" w:hAnsi="Times New Roman"/>
          <w:spacing w:val="-2"/>
          <w:sz w:val="26"/>
          <w:szCs w:val="26"/>
          <w:lang w:val="ro-MD"/>
        </w:rPr>
        <w:t xml:space="preserve"> și </w:t>
      </w:r>
      <w:r w:rsidR="0050215D" w:rsidRPr="005C0997">
        <w:rPr>
          <w:rFonts w:ascii="Times New Roman" w:hAnsi="Times New Roman"/>
          <w:spacing w:val="-2"/>
          <w:sz w:val="26"/>
          <w:szCs w:val="26"/>
          <w:lang w:val="ro-MD"/>
        </w:rPr>
        <w:t>completă</w:t>
      </w:r>
      <w:r>
        <w:rPr>
          <w:rFonts w:ascii="Times New Roman" w:hAnsi="Times New Roman"/>
          <w:spacing w:val="-2"/>
          <w:sz w:val="26"/>
          <w:szCs w:val="26"/>
          <w:lang w:val="ro-MD"/>
        </w:rPr>
        <w:t>;</w:t>
      </w:r>
    </w:p>
    <w:p w14:paraId="08FA1EBC" w14:textId="235D34FF" w:rsidR="005C0997" w:rsidRPr="005C0997" w:rsidRDefault="005C0997" w:rsidP="005C0997">
      <w:pPr>
        <w:pStyle w:val="ListParagraph"/>
        <w:widowControl w:val="0"/>
        <w:autoSpaceDE w:val="0"/>
        <w:autoSpaceDN w:val="0"/>
        <w:spacing w:after="0"/>
        <w:ind w:left="0" w:firstLine="567"/>
        <w:contextualSpacing w:val="0"/>
        <w:jc w:val="both"/>
        <w:rPr>
          <w:rFonts w:ascii="Times New Roman" w:hAnsi="Times New Roman"/>
          <w:spacing w:val="-2"/>
          <w:sz w:val="26"/>
          <w:szCs w:val="26"/>
          <w:lang w:val="ro-MD"/>
        </w:rPr>
      </w:pPr>
      <w:r>
        <w:rPr>
          <w:rFonts w:ascii="Times New Roman" w:hAnsi="Times New Roman"/>
          <w:sz w:val="26"/>
          <w:szCs w:val="26"/>
          <w:lang w:val="ro-MD"/>
        </w:rPr>
        <w:t xml:space="preserve">49.2. </w:t>
      </w:r>
      <w:r w:rsidR="0050215D" w:rsidRPr="005C0997">
        <w:rPr>
          <w:rFonts w:ascii="Times New Roman" w:hAnsi="Times New Roman"/>
          <w:sz w:val="26"/>
          <w:szCs w:val="26"/>
          <w:lang w:val="ro-MD"/>
        </w:rPr>
        <w:t>documentele</w:t>
      </w:r>
      <w:r w:rsidR="0050215D" w:rsidRPr="005C0997">
        <w:rPr>
          <w:rFonts w:ascii="Times New Roman" w:hAnsi="Times New Roman"/>
          <w:spacing w:val="-7"/>
          <w:sz w:val="26"/>
          <w:szCs w:val="26"/>
          <w:lang w:val="ro-MD"/>
        </w:rPr>
        <w:t xml:space="preserve"> </w:t>
      </w:r>
      <w:r w:rsidR="0050215D" w:rsidRPr="005C0997">
        <w:rPr>
          <w:rFonts w:ascii="Times New Roman" w:hAnsi="Times New Roman"/>
          <w:sz w:val="26"/>
          <w:szCs w:val="26"/>
          <w:lang w:val="ro-MD"/>
        </w:rPr>
        <w:t>sunt</w:t>
      </w:r>
      <w:r w:rsidR="0050215D" w:rsidRPr="005C0997">
        <w:rPr>
          <w:rFonts w:ascii="Times New Roman" w:hAnsi="Times New Roman"/>
          <w:spacing w:val="-6"/>
          <w:sz w:val="26"/>
          <w:szCs w:val="26"/>
          <w:lang w:val="ro-MD"/>
        </w:rPr>
        <w:t xml:space="preserve"> </w:t>
      </w:r>
      <w:r w:rsidR="0050215D" w:rsidRPr="005C0997">
        <w:rPr>
          <w:rFonts w:ascii="Times New Roman" w:hAnsi="Times New Roman"/>
          <w:sz w:val="26"/>
          <w:szCs w:val="26"/>
          <w:lang w:val="ro-MD"/>
        </w:rPr>
        <w:t>semnate</w:t>
      </w:r>
      <w:r w:rsidR="0050215D" w:rsidRPr="005C0997">
        <w:rPr>
          <w:rFonts w:ascii="Times New Roman" w:hAnsi="Times New Roman"/>
          <w:spacing w:val="-5"/>
          <w:sz w:val="26"/>
          <w:szCs w:val="26"/>
          <w:lang w:val="ro-MD"/>
        </w:rPr>
        <w:t xml:space="preserve"> </w:t>
      </w:r>
      <w:r w:rsidR="0050215D" w:rsidRPr="005C0997">
        <w:rPr>
          <w:rFonts w:ascii="Times New Roman" w:hAnsi="Times New Roman"/>
          <w:spacing w:val="-2"/>
          <w:sz w:val="26"/>
          <w:szCs w:val="26"/>
          <w:lang w:val="ro-MD"/>
        </w:rPr>
        <w:t>electronic</w:t>
      </w:r>
      <w:r>
        <w:rPr>
          <w:rFonts w:ascii="Times New Roman" w:hAnsi="Times New Roman"/>
          <w:spacing w:val="-2"/>
          <w:sz w:val="26"/>
          <w:szCs w:val="26"/>
          <w:lang w:val="ro-MD"/>
        </w:rPr>
        <w:t>;</w:t>
      </w:r>
    </w:p>
    <w:p w14:paraId="15FB9785" w14:textId="456A8AD7" w:rsidR="005C0997" w:rsidRPr="005C0997" w:rsidRDefault="005C0997" w:rsidP="005C0997">
      <w:pPr>
        <w:pStyle w:val="ListParagraph"/>
        <w:widowControl w:val="0"/>
        <w:autoSpaceDE w:val="0"/>
        <w:autoSpaceDN w:val="0"/>
        <w:spacing w:after="0"/>
        <w:ind w:left="0" w:firstLine="567"/>
        <w:contextualSpacing w:val="0"/>
        <w:jc w:val="both"/>
        <w:rPr>
          <w:rFonts w:ascii="Times New Roman" w:hAnsi="Times New Roman"/>
          <w:sz w:val="26"/>
          <w:szCs w:val="26"/>
          <w:lang w:val="ro-MD"/>
        </w:rPr>
      </w:pPr>
      <w:r>
        <w:rPr>
          <w:rFonts w:ascii="Times New Roman" w:hAnsi="Times New Roman"/>
          <w:spacing w:val="-4"/>
          <w:sz w:val="26"/>
          <w:szCs w:val="26"/>
          <w:lang w:val="ro-MD"/>
        </w:rPr>
        <w:t xml:space="preserve">49.3. </w:t>
      </w:r>
      <w:r w:rsidR="0050215D" w:rsidRPr="005C0997">
        <w:rPr>
          <w:rFonts w:ascii="Times New Roman" w:hAnsi="Times New Roman"/>
          <w:spacing w:val="-4"/>
          <w:sz w:val="26"/>
          <w:szCs w:val="26"/>
          <w:lang w:val="ro-MD"/>
        </w:rPr>
        <w:t>sunt</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atașate</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toate</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documentele</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necesare</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și</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au</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denumire</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corespunzătoare</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Instrucțiunii</w:t>
      </w:r>
      <w:r w:rsidR="0050215D" w:rsidRPr="005C0997">
        <w:rPr>
          <w:rFonts w:ascii="Times New Roman" w:hAnsi="Times New Roman"/>
          <w:sz w:val="26"/>
          <w:szCs w:val="26"/>
          <w:lang w:val="ro-MD"/>
        </w:rPr>
        <w:t xml:space="preserve"> </w:t>
      </w:r>
      <w:r w:rsidR="0050215D" w:rsidRPr="005C0997">
        <w:rPr>
          <w:rFonts w:ascii="Times New Roman" w:hAnsi="Times New Roman"/>
          <w:spacing w:val="-4"/>
          <w:sz w:val="26"/>
          <w:szCs w:val="26"/>
          <w:lang w:val="ro-MD"/>
        </w:rPr>
        <w:t xml:space="preserve">de </w:t>
      </w:r>
      <w:r w:rsidR="0050215D" w:rsidRPr="005C0997">
        <w:rPr>
          <w:rFonts w:ascii="Times New Roman" w:hAnsi="Times New Roman"/>
          <w:sz w:val="26"/>
          <w:szCs w:val="26"/>
          <w:lang w:val="ro-MD"/>
        </w:rPr>
        <w:t>utilizare</w:t>
      </w:r>
      <w:r w:rsidR="0050215D" w:rsidRPr="005C0997">
        <w:rPr>
          <w:rFonts w:ascii="Times New Roman" w:hAnsi="Times New Roman"/>
          <w:spacing w:val="-5"/>
          <w:sz w:val="26"/>
          <w:szCs w:val="26"/>
          <w:lang w:val="ro-MD"/>
        </w:rPr>
        <w:t xml:space="preserve"> </w:t>
      </w:r>
      <w:r w:rsidR="0050215D" w:rsidRPr="005C0997">
        <w:rPr>
          <w:rFonts w:ascii="Times New Roman" w:hAnsi="Times New Roman"/>
          <w:sz w:val="26"/>
          <w:szCs w:val="26"/>
          <w:lang w:val="ro-MD"/>
        </w:rPr>
        <w:t>a</w:t>
      </w:r>
      <w:r w:rsidR="0050215D" w:rsidRPr="005C0997">
        <w:rPr>
          <w:rFonts w:ascii="Times New Roman" w:hAnsi="Times New Roman"/>
          <w:spacing w:val="-5"/>
          <w:sz w:val="26"/>
          <w:szCs w:val="26"/>
          <w:lang w:val="ro-MD"/>
        </w:rPr>
        <w:t xml:space="preserve"> </w:t>
      </w:r>
      <w:r w:rsidR="0050215D" w:rsidRPr="005C0997">
        <w:rPr>
          <w:rFonts w:ascii="Times New Roman" w:hAnsi="Times New Roman"/>
          <w:sz w:val="26"/>
          <w:szCs w:val="26"/>
          <w:lang w:val="ro-MD"/>
        </w:rPr>
        <w:t>aplicației</w:t>
      </w:r>
      <w:r>
        <w:rPr>
          <w:rFonts w:ascii="Times New Roman" w:hAnsi="Times New Roman"/>
          <w:sz w:val="26"/>
          <w:szCs w:val="26"/>
          <w:lang w:val="ro-MD"/>
        </w:rPr>
        <w:t>;</w:t>
      </w:r>
    </w:p>
    <w:p w14:paraId="2722227E" w14:textId="639E27D2" w:rsidR="0050215D" w:rsidRPr="005C0997" w:rsidRDefault="005C0997" w:rsidP="005C0997">
      <w:pPr>
        <w:pStyle w:val="ListParagraph"/>
        <w:widowControl w:val="0"/>
        <w:autoSpaceDE w:val="0"/>
        <w:autoSpaceDN w:val="0"/>
        <w:spacing w:after="0"/>
        <w:ind w:left="0" w:firstLine="567"/>
        <w:contextualSpacing w:val="0"/>
        <w:jc w:val="both"/>
        <w:rPr>
          <w:rFonts w:ascii="Times New Roman" w:hAnsi="Times New Roman"/>
          <w:sz w:val="26"/>
          <w:szCs w:val="26"/>
          <w:lang w:val="ro-MD"/>
        </w:rPr>
      </w:pPr>
      <w:r>
        <w:rPr>
          <w:rFonts w:ascii="Times New Roman" w:hAnsi="Times New Roman"/>
          <w:spacing w:val="-4"/>
          <w:sz w:val="26"/>
          <w:szCs w:val="26"/>
          <w:lang w:val="ro-MD"/>
        </w:rPr>
        <w:t xml:space="preserve">49.4. </w:t>
      </w:r>
      <w:r w:rsidR="0050215D" w:rsidRPr="005C0997">
        <w:rPr>
          <w:rFonts w:ascii="Times New Roman" w:hAnsi="Times New Roman"/>
          <w:spacing w:val="-4"/>
          <w:sz w:val="26"/>
          <w:szCs w:val="26"/>
          <w:lang w:val="ro-MD"/>
        </w:rPr>
        <w:t>fișierele</w:t>
      </w:r>
      <w:r w:rsidR="0050215D" w:rsidRPr="005C0997">
        <w:rPr>
          <w:rFonts w:ascii="Times New Roman" w:hAnsi="Times New Roman"/>
          <w:spacing w:val="-8"/>
          <w:sz w:val="26"/>
          <w:szCs w:val="26"/>
          <w:lang w:val="ro-MD"/>
        </w:rPr>
        <w:t xml:space="preserve"> </w:t>
      </w:r>
      <w:r w:rsidR="0050215D" w:rsidRPr="005C0997">
        <w:rPr>
          <w:rFonts w:ascii="Times New Roman" w:hAnsi="Times New Roman"/>
          <w:spacing w:val="-4"/>
          <w:sz w:val="26"/>
          <w:szCs w:val="26"/>
          <w:lang w:val="ro-MD"/>
        </w:rPr>
        <w:t>PDF</w:t>
      </w:r>
      <w:r w:rsidR="0050215D" w:rsidRPr="005C0997">
        <w:rPr>
          <w:rFonts w:ascii="Times New Roman" w:hAnsi="Times New Roman"/>
          <w:spacing w:val="-7"/>
          <w:sz w:val="26"/>
          <w:szCs w:val="26"/>
          <w:lang w:val="ro-MD"/>
        </w:rPr>
        <w:t xml:space="preserve"> </w:t>
      </w:r>
      <w:r w:rsidR="0050215D" w:rsidRPr="005C0997">
        <w:rPr>
          <w:rFonts w:ascii="Times New Roman" w:hAnsi="Times New Roman"/>
          <w:spacing w:val="-4"/>
          <w:sz w:val="26"/>
          <w:szCs w:val="26"/>
          <w:lang w:val="ro-MD"/>
        </w:rPr>
        <w:t>sunt</w:t>
      </w:r>
      <w:r w:rsidR="0050215D" w:rsidRPr="005C0997">
        <w:rPr>
          <w:rFonts w:ascii="Times New Roman" w:hAnsi="Times New Roman"/>
          <w:spacing w:val="-6"/>
          <w:sz w:val="26"/>
          <w:szCs w:val="26"/>
          <w:lang w:val="ro-MD"/>
        </w:rPr>
        <w:t xml:space="preserve"> </w:t>
      </w:r>
      <w:r w:rsidR="0050215D" w:rsidRPr="005C0997">
        <w:rPr>
          <w:rFonts w:ascii="Times New Roman" w:hAnsi="Times New Roman"/>
          <w:spacing w:val="-4"/>
          <w:sz w:val="26"/>
          <w:szCs w:val="26"/>
          <w:lang w:val="ro-MD"/>
        </w:rPr>
        <w:t>amplasate</w:t>
      </w:r>
      <w:r w:rsidR="0050215D" w:rsidRPr="005C0997">
        <w:rPr>
          <w:rFonts w:ascii="Times New Roman" w:hAnsi="Times New Roman"/>
          <w:spacing w:val="-8"/>
          <w:sz w:val="26"/>
          <w:szCs w:val="26"/>
          <w:lang w:val="ro-MD"/>
        </w:rPr>
        <w:t xml:space="preserve"> </w:t>
      </w:r>
      <w:r w:rsidR="0050215D" w:rsidRPr="005C0997">
        <w:rPr>
          <w:rFonts w:ascii="Times New Roman" w:hAnsi="Times New Roman"/>
          <w:spacing w:val="-4"/>
          <w:sz w:val="26"/>
          <w:szCs w:val="26"/>
          <w:lang w:val="ro-MD"/>
        </w:rPr>
        <w:t>corespunzător.</w:t>
      </w:r>
    </w:p>
    <w:p w14:paraId="6391F970" w14:textId="77777777" w:rsidR="0050215D" w:rsidRPr="005C0997" w:rsidRDefault="0050215D" w:rsidP="005C0997">
      <w:pPr>
        <w:pStyle w:val="BodyText"/>
        <w:spacing w:after="0" w:line="276" w:lineRule="auto"/>
        <w:ind w:firstLine="567"/>
        <w:jc w:val="both"/>
        <w:rPr>
          <w:rFonts w:ascii="Times New Roman" w:hAnsi="Times New Roman"/>
          <w:noProof w:val="0"/>
          <w:sz w:val="26"/>
          <w:szCs w:val="26"/>
          <w:lang w:val="ro-MD"/>
        </w:rPr>
      </w:pPr>
      <w:r w:rsidRPr="005C0997">
        <w:rPr>
          <w:rFonts w:ascii="Times New Roman" w:hAnsi="Times New Roman"/>
          <w:sz w:val="26"/>
          <w:szCs w:val="26"/>
          <w:lang w:val="ro-MD" w:eastAsia="ro-RO"/>
        </w:rPr>
        <mc:AlternateContent>
          <mc:Choice Requires="wpg">
            <w:drawing>
              <wp:anchor distT="0" distB="0" distL="0" distR="0" simplePos="0" relativeHeight="251796480" behindDoc="1" locked="0" layoutInCell="1" allowOverlap="1" wp14:anchorId="721B2A55" wp14:editId="0CFB1DE9">
                <wp:simplePos x="0" y="0"/>
                <wp:positionH relativeFrom="page">
                  <wp:posOffset>2792579</wp:posOffset>
                </wp:positionH>
                <wp:positionV relativeFrom="paragraph">
                  <wp:posOffset>849734</wp:posOffset>
                </wp:positionV>
                <wp:extent cx="2315210" cy="2194560"/>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5210" cy="2194560"/>
                          <a:chOff x="0" y="0"/>
                          <a:chExt cx="2315210" cy="2194560"/>
                        </a:xfrm>
                      </wpg:grpSpPr>
                      <pic:pic xmlns:pic="http://schemas.openxmlformats.org/drawingml/2006/picture">
                        <pic:nvPicPr>
                          <pic:cNvPr id="193" name="Image 193"/>
                          <pic:cNvPicPr/>
                        </pic:nvPicPr>
                        <pic:blipFill>
                          <a:blip r:embed="rId111" cstate="print"/>
                          <a:stretch>
                            <a:fillRect/>
                          </a:stretch>
                        </pic:blipFill>
                        <pic:spPr>
                          <a:xfrm>
                            <a:off x="0" y="0"/>
                            <a:ext cx="2314955" cy="2194559"/>
                          </a:xfrm>
                          <a:prstGeom prst="rect">
                            <a:avLst/>
                          </a:prstGeom>
                        </pic:spPr>
                      </pic:pic>
                      <wps:wsp>
                        <wps:cNvPr id="194" name="Graphic 194"/>
                        <wps:cNvSpPr/>
                        <wps:spPr>
                          <a:xfrm>
                            <a:off x="1147951" y="1426788"/>
                            <a:ext cx="802005" cy="361950"/>
                          </a:xfrm>
                          <a:custGeom>
                            <a:avLst/>
                            <a:gdLst/>
                            <a:ahLst/>
                            <a:cxnLst/>
                            <a:rect l="l" t="t" r="r" b="b"/>
                            <a:pathLst>
                              <a:path w="802005" h="361950">
                                <a:moveTo>
                                  <a:pt x="0" y="60325"/>
                                </a:moveTo>
                                <a:lnTo>
                                  <a:pt x="4741" y="36845"/>
                                </a:lnTo>
                                <a:lnTo>
                                  <a:pt x="17670" y="17670"/>
                                </a:lnTo>
                                <a:lnTo>
                                  <a:pt x="36845" y="4741"/>
                                </a:lnTo>
                                <a:lnTo>
                                  <a:pt x="60325" y="0"/>
                                </a:lnTo>
                                <a:lnTo>
                                  <a:pt x="741680" y="0"/>
                                </a:lnTo>
                                <a:lnTo>
                                  <a:pt x="765159" y="4741"/>
                                </a:lnTo>
                                <a:lnTo>
                                  <a:pt x="784334" y="17670"/>
                                </a:lnTo>
                                <a:lnTo>
                                  <a:pt x="797263" y="36845"/>
                                </a:lnTo>
                                <a:lnTo>
                                  <a:pt x="802005" y="60325"/>
                                </a:lnTo>
                                <a:lnTo>
                                  <a:pt x="802005" y="301625"/>
                                </a:lnTo>
                                <a:lnTo>
                                  <a:pt x="797263" y="325104"/>
                                </a:lnTo>
                                <a:lnTo>
                                  <a:pt x="784334" y="344279"/>
                                </a:lnTo>
                                <a:lnTo>
                                  <a:pt x="765159" y="357208"/>
                                </a:lnTo>
                                <a:lnTo>
                                  <a:pt x="741680" y="361950"/>
                                </a:lnTo>
                                <a:lnTo>
                                  <a:pt x="60325" y="361950"/>
                                </a:lnTo>
                                <a:lnTo>
                                  <a:pt x="36845" y="357208"/>
                                </a:lnTo>
                                <a:lnTo>
                                  <a:pt x="17670" y="344279"/>
                                </a:lnTo>
                                <a:lnTo>
                                  <a:pt x="4741" y="325104"/>
                                </a:lnTo>
                                <a:lnTo>
                                  <a:pt x="0" y="301625"/>
                                </a:lnTo>
                                <a:lnTo>
                                  <a:pt x="0" y="60325"/>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2E7AAD63" id="Group 192" o:spid="_x0000_s1026" style="position:absolute;margin-left:219.9pt;margin-top:66.9pt;width:182.3pt;height:172.8pt;z-index:-251520000;mso-wrap-distance-left:0;mso-wrap-distance-right:0;mso-position-horizontal-relative:page" coordsize="23152,21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">
                <v:shape id="Image 193" o:spid="_x0000_s1027" type="#_x0000_t75" style="position:absolute;width:23149;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">
                  <v:imagedata r:id="rId112" o:title=""/>
                </v:shape>
                <v:shape id="Graphic 194" o:spid="_x0000_s1028" style="position:absolute;left:11479;top:14267;width:8020;height:3620;visibility:visible;mso-wrap-style:square;v-text-anchor:top" coordsize="802005,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" path="m,60325l4741,36845,17670,17670,36845,4741,60325,,741680,r23479,4741l784334,17670r12929,19175l802005,60325r,241300l797263,325104r-12929,19175l765159,357208r-23479,4742l60325,361950,36845,357208,17670,344279,4741,325104,,301625,,60325xe" filled="f" strokecolor="red" strokeweight="2.25pt">
                  <v:path arrowok="t"/>
                </v:shape>
                <w10:wrap type="topAndBottom" anchorx="page"/>
              </v:group>
            </w:pict>
          </mc:Fallback>
        </mc:AlternateContent>
      </w:r>
      <w:r w:rsidRPr="005C0997">
        <w:rPr>
          <w:rFonts w:ascii="Times New Roman" w:hAnsi="Times New Roman"/>
          <w:noProof w:val="0"/>
          <w:sz w:val="26"/>
          <w:szCs w:val="26"/>
          <w:lang w:val="ro-MD"/>
        </w:rPr>
        <w:t xml:space="preserve">Ulterior, </w:t>
      </w:r>
      <w:r w:rsidRPr="005C0997">
        <w:rPr>
          <w:rFonts w:ascii="Times New Roman" w:hAnsi="Times New Roman"/>
          <w:b/>
          <w:noProof w:val="0"/>
          <w:sz w:val="26"/>
          <w:szCs w:val="26"/>
          <w:lang w:val="ro-MD"/>
        </w:rPr>
        <w:t xml:space="preserve">nu va mai fi posibil </w:t>
      </w:r>
      <w:r w:rsidRPr="005C0997">
        <w:rPr>
          <w:rFonts w:ascii="Times New Roman" w:hAnsi="Times New Roman"/>
          <w:noProof w:val="0"/>
          <w:sz w:val="26"/>
          <w:szCs w:val="26"/>
          <w:lang w:val="ro-MD"/>
        </w:rPr>
        <w:t xml:space="preserve">redactarea, eliminarea, înlocuirea acestora, dosarul </w:t>
      </w:r>
      <w:r w:rsidRPr="005C0997">
        <w:rPr>
          <w:rFonts w:ascii="Times New Roman" w:hAnsi="Times New Roman"/>
          <w:b/>
          <w:noProof w:val="0"/>
          <w:sz w:val="26"/>
          <w:szCs w:val="26"/>
          <w:lang w:val="ro-MD"/>
        </w:rPr>
        <w:t xml:space="preserve">se blochează </w:t>
      </w:r>
      <w:r w:rsidRPr="005C0997">
        <w:rPr>
          <w:rFonts w:ascii="Times New Roman" w:hAnsi="Times New Roman"/>
          <w:noProof w:val="0"/>
          <w:sz w:val="26"/>
          <w:szCs w:val="26"/>
          <w:lang w:val="ro-MD"/>
        </w:rPr>
        <w:t xml:space="preserve">și Cerere </w:t>
      </w:r>
      <w:r w:rsidRPr="005C0997">
        <w:rPr>
          <w:rFonts w:ascii="Times New Roman" w:hAnsi="Times New Roman"/>
          <w:noProof w:val="0"/>
          <w:spacing w:val="-4"/>
          <w:sz w:val="26"/>
          <w:szCs w:val="26"/>
          <w:lang w:val="ro-MD"/>
        </w:rPr>
        <w:t>(dosar)</w:t>
      </w:r>
      <w:r w:rsidRPr="005C0997">
        <w:rPr>
          <w:rFonts w:ascii="Times New Roman" w:hAnsi="Times New Roman"/>
          <w:noProof w:val="0"/>
          <w:spacing w:val="-12"/>
          <w:sz w:val="26"/>
          <w:szCs w:val="26"/>
          <w:lang w:val="ro-MD"/>
        </w:rPr>
        <w:t xml:space="preserve"> </w:t>
      </w:r>
      <w:r w:rsidRPr="005C0997">
        <w:rPr>
          <w:rFonts w:ascii="Times New Roman" w:hAnsi="Times New Roman"/>
          <w:noProof w:val="0"/>
          <w:spacing w:val="-4"/>
          <w:sz w:val="26"/>
          <w:szCs w:val="26"/>
          <w:lang w:val="ro-MD"/>
        </w:rPr>
        <w:t>de</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înregistrare,</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după</w:t>
      </w:r>
      <w:r w:rsidRPr="005C0997">
        <w:rPr>
          <w:rFonts w:ascii="Times New Roman" w:hAnsi="Times New Roman"/>
          <w:noProof w:val="0"/>
          <w:spacing w:val="-12"/>
          <w:sz w:val="26"/>
          <w:szCs w:val="26"/>
          <w:lang w:val="ro-MD"/>
        </w:rPr>
        <w:t xml:space="preserve"> </w:t>
      </w:r>
      <w:r w:rsidRPr="005C0997">
        <w:rPr>
          <w:rFonts w:ascii="Times New Roman" w:hAnsi="Times New Roman"/>
          <w:noProof w:val="0"/>
          <w:spacing w:val="-4"/>
          <w:sz w:val="26"/>
          <w:szCs w:val="26"/>
          <w:lang w:val="ro-MD"/>
        </w:rPr>
        <w:t>efectuarea</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plății,</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se</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expediază</w:t>
      </w:r>
      <w:r w:rsidRPr="005C0997">
        <w:rPr>
          <w:rFonts w:ascii="Times New Roman" w:hAnsi="Times New Roman"/>
          <w:noProof w:val="0"/>
          <w:spacing w:val="-12"/>
          <w:sz w:val="26"/>
          <w:szCs w:val="26"/>
          <w:lang w:val="ro-MD"/>
        </w:rPr>
        <w:t xml:space="preserve"> </w:t>
      </w:r>
      <w:r w:rsidRPr="005C0997">
        <w:rPr>
          <w:rFonts w:ascii="Times New Roman" w:hAnsi="Times New Roman"/>
          <w:noProof w:val="0"/>
          <w:spacing w:val="-4"/>
          <w:sz w:val="26"/>
          <w:szCs w:val="26"/>
          <w:lang w:val="ro-MD"/>
        </w:rPr>
        <w:t>către</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AMDM</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pentru</w:t>
      </w:r>
      <w:r w:rsidRPr="005C0997">
        <w:rPr>
          <w:rFonts w:ascii="Times New Roman" w:hAnsi="Times New Roman"/>
          <w:noProof w:val="0"/>
          <w:spacing w:val="-12"/>
          <w:sz w:val="26"/>
          <w:szCs w:val="26"/>
          <w:lang w:val="ro-MD"/>
        </w:rPr>
        <w:t xml:space="preserve"> </w:t>
      </w:r>
      <w:r w:rsidRPr="005C0997">
        <w:rPr>
          <w:rFonts w:ascii="Times New Roman" w:hAnsi="Times New Roman"/>
          <w:noProof w:val="0"/>
          <w:spacing w:val="-4"/>
          <w:sz w:val="26"/>
          <w:szCs w:val="26"/>
          <w:lang w:val="ro-MD"/>
        </w:rPr>
        <w:t>procesare</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și</w:t>
      </w:r>
      <w:r w:rsidRPr="005C0997">
        <w:rPr>
          <w:rFonts w:ascii="Times New Roman" w:hAnsi="Times New Roman"/>
          <w:noProof w:val="0"/>
          <w:spacing w:val="-11"/>
          <w:sz w:val="26"/>
          <w:szCs w:val="26"/>
          <w:lang w:val="ro-MD"/>
        </w:rPr>
        <w:t xml:space="preserve"> </w:t>
      </w:r>
      <w:r w:rsidRPr="005C0997">
        <w:rPr>
          <w:rFonts w:ascii="Times New Roman" w:hAnsi="Times New Roman"/>
          <w:noProof w:val="0"/>
          <w:spacing w:val="-4"/>
          <w:sz w:val="26"/>
          <w:szCs w:val="26"/>
          <w:lang w:val="ro-MD"/>
        </w:rPr>
        <w:t>expertizare.</w:t>
      </w:r>
    </w:p>
    <w:p w14:paraId="5BA810C8" w14:textId="23B8DB45" w:rsidR="005C0997" w:rsidRPr="005C0997" w:rsidRDefault="005C0997" w:rsidP="005C0997">
      <w:pPr>
        <w:widowControl w:val="0"/>
        <w:autoSpaceDE w:val="0"/>
        <w:autoSpaceDN w:val="0"/>
        <w:spacing w:before="194"/>
        <w:ind w:firstLine="567"/>
        <w:rPr>
          <w:rFonts w:ascii="Times New Roman" w:hAnsi="Times New Roman"/>
          <w:sz w:val="26"/>
          <w:szCs w:val="26"/>
        </w:rPr>
      </w:pPr>
      <w:r w:rsidRPr="005C0997">
        <w:rPr>
          <w:rFonts w:ascii="Times New Roman" w:hAnsi="Times New Roman"/>
          <w:b/>
          <w:bCs/>
          <w:w w:val="90"/>
          <w:sz w:val="26"/>
          <w:szCs w:val="26"/>
        </w:rPr>
        <w:t>50.</w:t>
      </w:r>
      <w:r w:rsidRPr="005C0997">
        <w:rPr>
          <w:rFonts w:ascii="Times New Roman" w:hAnsi="Times New Roman"/>
          <w:w w:val="90"/>
          <w:sz w:val="26"/>
          <w:szCs w:val="26"/>
        </w:rPr>
        <w:t xml:space="preserve"> Apăsați</w:t>
      </w:r>
      <w:r w:rsidRPr="005C0997">
        <w:rPr>
          <w:rFonts w:ascii="Times New Roman" w:hAnsi="Times New Roman"/>
          <w:spacing w:val="8"/>
          <w:sz w:val="26"/>
          <w:szCs w:val="26"/>
        </w:rPr>
        <w:t xml:space="preserve"> </w:t>
      </w:r>
      <w:r w:rsidRPr="005C0997">
        <w:rPr>
          <w:rFonts w:ascii="Times New Roman" w:hAnsi="Times New Roman"/>
          <w:b/>
          <w:w w:val="90"/>
          <w:sz w:val="26"/>
          <w:szCs w:val="26"/>
        </w:rPr>
        <w:t>Finish,</w:t>
      </w:r>
      <w:r w:rsidRPr="005C0997">
        <w:rPr>
          <w:rFonts w:ascii="Times New Roman" w:hAnsi="Times New Roman"/>
          <w:b/>
          <w:spacing w:val="8"/>
          <w:sz w:val="26"/>
          <w:szCs w:val="26"/>
        </w:rPr>
        <w:t xml:space="preserve"> </w:t>
      </w:r>
      <w:r w:rsidRPr="005C0997">
        <w:rPr>
          <w:rFonts w:ascii="Times New Roman" w:hAnsi="Times New Roman"/>
          <w:w w:val="90"/>
          <w:sz w:val="26"/>
          <w:szCs w:val="26"/>
        </w:rPr>
        <w:t>apare</w:t>
      </w:r>
      <w:r w:rsidRPr="005C0997">
        <w:rPr>
          <w:rFonts w:ascii="Times New Roman" w:hAnsi="Times New Roman"/>
          <w:spacing w:val="3"/>
          <w:sz w:val="26"/>
          <w:szCs w:val="26"/>
        </w:rPr>
        <w:t xml:space="preserve"> </w:t>
      </w:r>
      <w:r w:rsidRPr="005C0997">
        <w:rPr>
          <w:rFonts w:ascii="Times New Roman" w:hAnsi="Times New Roman"/>
          <w:w w:val="90"/>
          <w:sz w:val="26"/>
          <w:szCs w:val="26"/>
        </w:rPr>
        <w:t>mesaj</w:t>
      </w:r>
      <w:r w:rsidRPr="005C0997">
        <w:rPr>
          <w:rFonts w:ascii="Times New Roman" w:hAnsi="Times New Roman"/>
          <w:spacing w:val="11"/>
          <w:sz w:val="26"/>
          <w:szCs w:val="26"/>
        </w:rPr>
        <w:t xml:space="preserve"> </w:t>
      </w:r>
      <w:r w:rsidRPr="005C0997">
        <w:rPr>
          <w:rFonts w:ascii="Times New Roman" w:hAnsi="Times New Roman"/>
          <w:w w:val="90"/>
          <w:sz w:val="26"/>
          <w:szCs w:val="26"/>
        </w:rPr>
        <w:t>de</w:t>
      </w:r>
      <w:r w:rsidRPr="005C0997">
        <w:rPr>
          <w:rFonts w:ascii="Times New Roman" w:hAnsi="Times New Roman"/>
          <w:spacing w:val="5"/>
          <w:sz w:val="26"/>
          <w:szCs w:val="26"/>
        </w:rPr>
        <w:t xml:space="preserve"> </w:t>
      </w:r>
      <w:r w:rsidRPr="005C0997">
        <w:rPr>
          <w:rFonts w:ascii="Times New Roman" w:hAnsi="Times New Roman"/>
          <w:w w:val="90"/>
          <w:sz w:val="26"/>
          <w:szCs w:val="26"/>
        </w:rPr>
        <w:t>la</w:t>
      </w:r>
      <w:r w:rsidRPr="005C0997">
        <w:rPr>
          <w:rFonts w:ascii="Times New Roman" w:hAnsi="Times New Roman"/>
          <w:spacing w:val="9"/>
          <w:sz w:val="26"/>
          <w:szCs w:val="26"/>
        </w:rPr>
        <w:t xml:space="preserve"> </w:t>
      </w:r>
      <w:r w:rsidRPr="005C0997">
        <w:rPr>
          <w:rFonts w:ascii="Times New Roman" w:hAnsi="Times New Roman"/>
          <w:spacing w:val="-2"/>
          <w:w w:val="90"/>
          <w:sz w:val="26"/>
          <w:szCs w:val="26"/>
        </w:rPr>
        <w:t>sistem:</w:t>
      </w:r>
    </w:p>
    <w:p w14:paraId="59989F0C" w14:textId="77777777" w:rsidR="005C0997" w:rsidRPr="00670749" w:rsidRDefault="005C0997" w:rsidP="005C0997">
      <w:pPr>
        <w:pStyle w:val="BodyText"/>
        <w:spacing w:before="10"/>
        <w:rPr>
          <w:noProof w:val="0"/>
          <w:sz w:val="12"/>
          <w:lang w:val="ro-MD"/>
        </w:rPr>
      </w:pPr>
      <w:r w:rsidRPr="00670749">
        <w:rPr>
          <w:sz w:val="12"/>
          <w:lang w:val="ro-MD" w:eastAsia="ro-RO"/>
        </w:rPr>
        <mc:AlternateContent>
          <mc:Choice Requires="wpg">
            <w:drawing>
              <wp:anchor distT="0" distB="0" distL="0" distR="0" simplePos="0" relativeHeight="251798528" behindDoc="1" locked="0" layoutInCell="1" allowOverlap="1" wp14:anchorId="15F1A2E3" wp14:editId="72028F8A">
                <wp:simplePos x="0" y="0"/>
                <wp:positionH relativeFrom="page">
                  <wp:posOffset>1245108</wp:posOffset>
                </wp:positionH>
                <wp:positionV relativeFrom="paragraph">
                  <wp:posOffset>109360</wp:posOffset>
                </wp:positionV>
                <wp:extent cx="5514340" cy="1786255"/>
                <wp:effectExtent l="0" t="0" r="0" b="0"/>
                <wp:wrapTopAndBottom/>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4340" cy="1786255"/>
                          <a:chOff x="0" y="0"/>
                          <a:chExt cx="5514340" cy="1786255"/>
                        </a:xfrm>
                      </wpg:grpSpPr>
                      <pic:pic xmlns:pic="http://schemas.openxmlformats.org/drawingml/2006/picture">
                        <pic:nvPicPr>
                          <pic:cNvPr id="196" name="Image 196"/>
                          <pic:cNvPicPr/>
                        </pic:nvPicPr>
                        <pic:blipFill>
                          <a:blip r:embed="rId113" cstate="print"/>
                          <a:stretch>
                            <a:fillRect/>
                          </a:stretch>
                        </pic:blipFill>
                        <pic:spPr>
                          <a:xfrm>
                            <a:off x="0" y="0"/>
                            <a:ext cx="5513831" cy="1786127"/>
                          </a:xfrm>
                          <a:prstGeom prst="rect">
                            <a:avLst/>
                          </a:prstGeom>
                        </pic:spPr>
                      </pic:pic>
                      <wps:wsp>
                        <wps:cNvPr id="197" name="Graphic 197"/>
                        <wps:cNvSpPr/>
                        <wps:spPr>
                          <a:xfrm>
                            <a:off x="3676141" y="1091355"/>
                            <a:ext cx="1475105" cy="361950"/>
                          </a:xfrm>
                          <a:custGeom>
                            <a:avLst/>
                            <a:gdLst/>
                            <a:ahLst/>
                            <a:cxnLst/>
                            <a:rect l="l" t="t" r="r" b="b"/>
                            <a:pathLst>
                              <a:path w="1475105" h="361950">
                                <a:moveTo>
                                  <a:pt x="0" y="60325"/>
                                </a:moveTo>
                                <a:lnTo>
                                  <a:pt x="4741" y="36845"/>
                                </a:lnTo>
                                <a:lnTo>
                                  <a:pt x="17670" y="17670"/>
                                </a:lnTo>
                                <a:lnTo>
                                  <a:pt x="36845" y="4741"/>
                                </a:lnTo>
                                <a:lnTo>
                                  <a:pt x="60325" y="0"/>
                                </a:lnTo>
                                <a:lnTo>
                                  <a:pt x="1414780" y="0"/>
                                </a:lnTo>
                                <a:lnTo>
                                  <a:pt x="1438259" y="4741"/>
                                </a:lnTo>
                                <a:lnTo>
                                  <a:pt x="1457434" y="17670"/>
                                </a:lnTo>
                                <a:lnTo>
                                  <a:pt x="1470363" y="36845"/>
                                </a:lnTo>
                                <a:lnTo>
                                  <a:pt x="1475105" y="60325"/>
                                </a:lnTo>
                                <a:lnTo>
                                  <a:pt x="1475105" y="301625"/>
                                </a:lnTo>
                                <a:lnTo>
                                  <a:pt x="1470363" y="325104"/>
                                </a:lnTo>
                                <a:lnTo>
                                  <a:pt x="1457434" y="344279"/>
                                </a:lnTo>
                                <a:lnTo>
                                  <a:pt x="1438259" y="357208"/>
                                </a:lnTo>
                                <a:lnTo>
                                  <a:pt x="1414780" y="361950"/>
                                </a:lnTo>
                                <a:lnTo>
                                  <a:pt x="60325" y="361950"/>
                                </a:lnTo>
                                <a:lnTo>
                                  <a:pt x="36845" y="357208"/>
                                </a:lnTo>
                                <a:lnTo>
                                  <a:pt x="17670" y="344279"/>
                                </a:lnTo>
                                <a:lnTo>
                                  <a:pt x="4741" y="325104"/>
                                </a:lnTo>
                                <a:lnTo>
                                  <a:pt x="0" y="301625"/>
                                </a:lnTo>
                                <a:lnTo>
                                  <a:pt x="0" y="60325"/>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44CB78A" id="Group 195" o:spid="_x0000_s1026" style="position:absolute;margin-left:98.05pt;margin-top:8.6pt;width:434.2pt;height:140.65pt;z-index:-251517952;mso-wrap-distance-left:0;mso-wrap-distance-right:0;mso-position-horizontal-relative:page" coordsize="55143,17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">
                <v:shape id="Image 196" o:spid="_x0000_s1027" type="#_x0000_t75" style="position:absolute;width:55138;height:17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">
                  <v:imagedata r:id="rId114" o:title=""/>
                </v:shape>
                <v:shape id="Graphic 197" o:spid="_x0000_s1028" style="position:absolute;left:36761;top:10913;width:14751;height:3620;visibility:visible;mso-wrap-style:square;v-text-anchor:top" coordsize="1475105,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" path="m,60325l4741,36845,17670,17670,36845,4741,60325,,1414780,r23479,4741l1457434,17670r12929,19175l1475105,60325r,241300l1470363,325104r-12929,19175l1438259,357208r-23479,4742l60325,361950,36845,357208,17670,344279,4741,325104,,301625,,60325xe" filled="f" strokecolor="red" strokeweight="2.25pt">
                  <v:path arrowok="t"/>
                </v:shape>
                <w10:wrap type="topAndBottom" anchorx="page"/>
              </v:group>
            </w:pict>
          </mc:Fallback>
        </mc:AlternateContent>
      </w:r>
    </w:p>
    <w:p w14:paraId="4F1A79C2" w14:textId="77777777" w:rsidR="005C0997" w:rsidRPr="005C0997" w:rsidRDefault="005C0997" w:rsidP="005C0997">
      <w:pPr>
        <w:pStyle w:val="BodyText"/>
        <w:jc w:val="both"/>
        <w:rPr>
          <w:rFonts w:ascii="Times New Roman" w:hAnsi="Times New Roman"/>
          <w:noProof w:val="0"/>
          <w:sz w:val="26"/>
          <w:szCs w:val="26"/>
          <w:lang w:val="ro-MD"/>
        </w:rPr>
      </w:pPr>
    </w:p>
    <w:p w14:paraId="17244A25" w14:textId="2B65ADA0" w:rsidR="005C0997" w:rsidRDefault="005C0997" w:rsidP="005C0997">
      <w:pPr>
        <w:widowControl w:val="0"/>
        <w:autoSpaceDE w:val="0"/>
        <w:autoSpaceDN w:val="0"/>
        <w:ind w:firstLine="567"/>
        <w:jc w:val="both"/>
        <w:rPr>
          <w:rFonts w:ascii="Times New Roman" w:hAnsi="Times New Roman"/>
          <w:spacing w:val="-2"/>
          <w:w w:val="95"/>
          <w:sz w:val="26"/>
          <w:szCs w:val="26"/>
        </w:rPr>
      </w:pPr>
      <w:r w:rsidRPr="005C0997">
        <w:rPr>
          <w:rFonts w:ascii="Times New Roman" w:hAnsi="Times New Roman"/>
          <w:b/>
          <w:bCs/>
          <w:spacing w:val="-2"/>
          <w:w w:val="95"/>
          <w:sz w:val="26"/>
          <w:szCs w:val="26"/>
        </w:rPr>
        <w:t>51.</w:t>
      </w:r>
      <w:r w:rsidRPr="005C0997">
        <w:rPr>
          <w:rFonts w:ascii="Times New Roman" w:hAnsi="Times New Roman"/>
          <w:spacing w:val="-2"/>
          <w:w w:val="95"/>
          <w:sz w:val="26"/>
          <w:szCs w:val="26"/>
        </w:rPr>
        <w:t xml:space="preserve"> Dacă</w:t>
      </w:r>
      <w:r w:rsidRPr="005C0997">
        <w:rPr>
          <w:rFonts w:ascii="Times New Roman" w:hAnsi="Times New Roman"/>
          <w:spacing w:val="17"/>
          <w:sz w:val="26"/>
          <w:szCs w:val="26"/>
        </w:rPr>
        <w:t xml:space="preserve"> </w:t>
      </w:r>
      <w:r w:rsidRPr="005C0997">
        <w:rPr>
          <w:rFonts w:ascii="Times New Roman" w:hAnsi="Times New Roman"/>
          <w:spacing w:val="-2"/>
          <w:w w:val="95"/>
          <w:sz w:val="26"/>
          <w:szCs w:val="26"/>
        </w:rPr>
        <w:t>răspunsul</w:t>
      </w:r>
      <w:r w:rsidRPr="005C0997">
        <w:rPr>
          <w:rFonts w:ascii="Times New Roman" w:hAnsi="Times New Roman"/>
          <w:spacing w:val="16"/>
          <w:sz w:val="26"/>
          <w:szCs w:val="26"/>
        </w:rPr>
        <w:t xml:space="preserve"> </w:t>
      </w:r>
      <w:r w:rsidRPr="005C0997">
        <w:rPr>
          <w:rFonts w:ascii="Times New Roman" w:hAnsi="Times New Roman"/>
          <w:spacing w:val="-2"/>
          <w:w w:val="95"/>
          <w:sz w:val="26"/>
          <w:szCs w:val="26"/>
        </w:rPr>
        <w:t>este</w:t>
      </w:r>
      <w:r w:rsidRPr="005C0997">
        <w:rPr>
          <w:rFonts w:ascii="Times New Roman" w:hAnsi="Times New Roman"/>
          <w:spacing w:val="18"/>
          <w:sz w:val="26"/>
          <w:szCs w:val="26"/>
        </w:rPr>
        <w:t xml:space="preserve"> </w:t>
      </w:r>
      <w:r w:rsidRPr="005C0997">
        <w:rPr>
          <w:rFonts w:ascii="Times New Roman" w:hAnsi="Times New Roman"/>
          <w:spacing w:val="-2"/>
          <w:w w:val="95"/>
          <w:sz w:val="26"/>
          <w:szCs w:val="26"/>
        </w:rPr>
        <w:t>afirmativ,</w:t>
      </w:r>
      <w:r w:rsidRPr="005C0997">
        <w:rPr>
          <w:rFonts w:ascii="Times New Roman" w:hAnsi="Times New Roman"/>
          <w:spacing w:val="18"/>
          <w:sz w:val="26"/>
          <w:szCs w:val="26"/>
        </w:rPr>
        <w:t xml:space="preserve"> </w:t>
      </w:r>
      <w:r w:rsidRPr="005C0997">
        <w:rPr>
          <w:rFonts w:ascii="Times New Roman" w:hAnsi="Times New Roman"/>
          <w:spacing w:val="-2"/>
          <w:w w:val="95"/>
          <w:sz w:val="26"/>
          <w:szCs w:val="26"/>
        </w:rPr>
        <w:t>apăsați</w:t>
      </w:r>
      <w:r w:rsidRPr="005C0997">
        <w:rPr>
          <w:rFonts w:ascii="Times New Roman" w:hAnsi="Times New Roman"/>
          <w:spacing w:val="17"/>
          <w:sz w:val="26"/>
          <w:szCs w:val="26"/>
        </w:rPr>
        <w:t xml:space="preserve"> </w:t>
      </w:r>
      <w:r w:rsidRPr="005C0997">
        <w:rPr>
          <w:rFonts w:ascii="Times New Roman" w:hAnsi="Times New Roman"/>
          <w:b/>
          <w:spacing w:val="-2"/>
          <w:w w:val="95"/>
          <w:sz w:val="26"/>
          <w:szCs w:val="26"/>
        </w:rPr>
        <w:t>Salvare</w:t>
      </w:r>
      <w:r w:rsidRPr="005C0997">
        <w:rPr>
          <w:rFonts w:ascii="Times New Roman" w:hAnsi="Times New Roman"/>
          <w:spacing w:val="-2"/>
          <w:w w:val="95"/>
          <w:sz w:val="26"/>
          <w:szCs w:val="26"/>
        </w:rPr>
        <w:t>.</w:t>
      </w:r>
      <w:r w:rsidRPr="005C0997">
        <w:rPr>
          <w:rFonts w:ascii="Times New Roman" w:hAnsi="Times New Roman"/>
          <w:spacing w:val="17"/>
          <w:sz w:val="26"/>
          <w:szCs w:val="26"/>
        </w:rPr>
        <w:t xml:space="preserve"> </w:t>
      </w:r>
      <w:r w:rsidRPr="005C0997">
        <w:rPr>
          <w:rFonts w:ascii="Times New Roman" w:hAnsi="Times New Roman"/>
          <w:spacing w:val="-2"/>
          <w:w w:val="95"/>
          <w:sz w:val="26"/>
          <w:szCs w:val="26"/>
        </w:rPr>
        <w:t>Daca</w:t>
      </w:r>
      <w:r w:rsidRPr="005C0997">
        <w:rPr>
          <w:rFonts w:ascii="Times New Roman" w:hAnsi="Times New Roman"/>
          <w:spacing w:val="17"/>
          <w:sz w:val="26"/>
          <w:szCs w:val="26"/>
        </w:rPr>
        <w:t xml:space="preserve"> </w:t>
      </w:r>
      <w:r w:rsidRPr="005C0997">
        <w:rPr>
          <w:rFonts w:ascii="Times New Roman" w:hAnsi="Times New Roman"/>
          <w:spacing w:val="-2"/>
          <w:w w:val="95"/>
          <w:sz w:val="26"/>
          <w:szCs w:val="26"/>
        </w:rPr>
        <w:t>aveți</w:t>
      </w:r>
      <w:r w:rsidRPr="005C0997">
        <w:rPr>
          <w:rFonts w:ascii="Times New Roman" w:hAnsi="Times New Roman"/>
          <w:spacing w:val="17"/>
          <w:sz w:val="26"/>
          <w:szCs w:val="26"/>
        </w:rPr>
        <w:t xml:space="preserve"> </w:t>
      </w:r>
      <w:r w:rsidRPr="005C0997">
        <w:rPr>
          <w:rFonts w:ascii="Times New Roman" w:hAnsi="Times New Roman"/>
          <w:spacing w:val="-2"/>
          <w:w w:val="95"/>
          <w:sz w:val="26"/>
          <w:szCs w:val="26"/>
        </w:rPr>
        <w:t>nevoie</w:t>
      </w:r>
      <w:r w:rsidRPr="005C0997">
        <w:rPr>
          <w:rFonts w:ascii="Times New Roman" w:hAnsi="Times New Roman"/>
          <w:spacing w:val="17"/>
          <w:sz w:val="26"/>
          <w:szCs w:val="26"/>
        </w:rPr>
        <w:t xml:space="preserve"> </w:t>
      </w:r>
      <w:r w:rsidRPr="005C0997">
        <w:rPr>
          <w:rFonts w:ascii="Times New Roman" w:hAnsi="Times New Roman"/>
          <w:spacing w:val="-2"/>
          <w:w w:val="95"/>
          <w:sz w:val="26"/>
          <w:szCs w:val="26"/>
        </w:rPr>
        <w:t>să</w:t>
      </w:r>
      <w:r w:rsidRPr="005C0997">
        <w:rPr>
          <w:rFonts w:ascii="Times New Roman" w:hAnsi="Times New Roman"/>
          <w:spacing w:val="15"/>
          <w:sz w:val="26"/>
          <w:szCs w:val="26"/>
        </w:rPr>
        <w:t xml:space="preserve"> </w:t>
      </w:r>
      <w:r w:rsidRPr="005C0997">
        <w:rPr>
          <w:rFonts w:ascii="Times New Roman" w:hAnsi="Times New Roman"/>
          <w:spacing w:val="-2"/>
          <w:w w:val="95"/>
          <w:sz w:val="26"/>
          <w:szCs w:val="26"/>
        </w:rPr>
        <w:t>revedeți</w:t>
      </w:r>
      <w:r w:rsidRPr="005C0997">
        <w:rPr>
          <w:rFonts w:ascii="Times New Roman" w:hAnsi="Times New Roman"/>
          <w:spacing w:val="17"/>
          <w:sz w:val="26"/>
          <w:szCs w:val="26"/>
        </w:rPr>
        <w:t xml:space="preserve"> </w:t>
      </w:r>
      <w:r w:rsidRPr="005C0997">
        <w:rPr>
          <w:rFonts w:ascii="Times New Roman" w:hAnsi="Times New Roman"/>
          <w:spacing w:val="-2"/>
          <w:w w:val="95"/>
          <w:sz w:val="26"/>
          <w:szCs w:val="26"/>
        </w:rPr>
        <w:t>dosarul</w:t>
      </w:r>
      <w:r>
        <w:rPr>
          <w:rFonts w:ascii="Times New Roman" w:hAnsi="Times New Roman"/>
          <w:spacing w:val="-2"/>
          <w:w w:val="95"/>
          <w:sz w:val="26"/>
          <w:szCs w:val="26"/>
        </w:rPr>
        <w:t xml:space="preserve">, apăsați </w:t>
      </w:r>
      <w:r w:rsidRPr="005C0997">
        <w:rPr>
          <w:rFonts w:ascii="Times New Roman" w:hAnsi="Times New Roman"/>
          <w:b/>
          <w:bCs/>
          <w:spacing w:val="-2"/>
          <w:w w:val="95"/>
          <w:sz w:val="26"/>
          <w:szCs w:val="26"/>
        </w:rPr>
        <w:t xml:space="preserve">Renunț </w:t>
      </w:r>
      <w:r>
        <w:rPr>
          <w:rFonts w:ascii="Times New Roman" w:hAnsi="Times New Roman"/>
          <w:spacing w:val="-2"/>
          <w:w w:val="95"/>
          <w:sz w:val="26"/>
          <w:szCs w:val="26"/>
        </w:rPr>
        <w:t xml:space="preserve">și reveniți la fila necesară, apăsați butonul </w:t>
      </w:r>
      <w:r w:rsidRPr="005C0997">
        <w:rPr>
          <w:rFonts w:ascii="Times New Roman" w:hAnsi="Times New Roman"/>
          <w:b/>
          <w:bCs/>
          <w:spacing w:val="-2"/>
          <w:w w:val="95"/>
          <w:sz w:val="26"/>
          <w:szCs w:val="26"/>
        </w:rPr>
        <w:t>Înapoi</w:t>
      </w:r>
      <w:r>
        <w:rPr>
          <w:rFonts w:ascii="Times New Roman" w:hAnsi="Times New Roman"/>
          <w:spacing w:val="-2"/>
          <w:w w:val="95"/>
          <w:sz w:val="26"/>
          <w:szCs w:val="26"/>
        </w:rPr>
        <w:t>.</w:t>
      </w:r>
    </w:p>
    <w:p w14:paraId="06308861" w14:textId="77777777" w:rsidR="005C0997" w:rsidRDefault="005C0997" w:rsidP="005C0997">
      <w:pPr>
        <w:widowControl w:val="0"/>
        <w:autoSpaceDE w:val="0"/>
        <w:autoSpaceDN w:val="0"/>
        <w:ind w:firstLine="567"/>
        <w:jc w:val="both"/>
        <w:rPr>
          <w:rFonts w:ascii="Times New Roman" w:hAnsi="Times New Roman"/>
          <w:spacing w:val="18"/>
          <w:sz w:val="26"/>
          <w:szCs w:val="26"/>
        </w:rPr>
      </w:pPr>
      <w:r w:rsidRPr="005C0997">
        <w:rPr>
          <w:rFonts w:ascii="Times New Roman" w:hAnsi="Times New Roman"/>
          <w:spacing w:val="18"/>
          <w:sz w:val="26"/>
          <w:szCs w:val="26"/>
        </w:rPr>
        <w:t xml:space="preserve"> </w:t>
      </w:r>
    </w:p>
    <w:p w14:paraId="227F0C22" w14:textId="77777777" w:rsidR="008154CE" w:rsidRPr="005C0997" w:rsidRDefault="008154CE" w:rsidP="00FB0BC6">
      <w:pPr>
        <w:pStyle w:val="ListParagraph"/>
        <w:rPr>
          <w:rFonts w:ascii="Arial" w:hAnsi="Arial"/>
          <w:iCs/>
          <w:lang w:val="ro-MD"/>
        </w:rPr>
        <w:sectPr w:rsidR="008154CE" w:rsidRPr="005C0997" w:rsidSect="0050215D">
          <w:pgSz w:w="11910" w:h="16840"/>
          <w:pgMar w:top="900" w:right="708" w:bottom="880" w:left="1418" w:header="419" w:footer="693" w:gutter="0"/>
          <w:cols w:space="720"/>
        </w:sectPr>
      </w:pPr>
    </w:p>
    <w:p w14:paraId="169096D1" w14:textId="500647D8" w:rsidR="008154CE" w:rsidRDefault="008154CE" w:rsidP="005C0997">
      <w:pPr>
        <w:pStyle w:val="Heading1"/>
        <w:jc w:val="center"/>
        <w:rPr>
          <w:rFonts w:ascii="Times New Roman" w:hAnsi="Times New Roman"/>
          <w:color w:val="auto"/>
          <w:spacing w:val="-2"/>
          <w:sz w:val="26"/>
          <w:szCs w:val="26"/>
        </w:rPr>
      </w:pPr>
      <w:bookmarkStart w:id="27" w:name="RE-ÎNREGISTRAREA_DISPOZITIVELOR_MEDICALE"/>
      <w:bookmarkStart w:id="28" w:name="_Toc231400942"/>
      <w:bookmarkEnd w:id="27"/>
      <w:r w:rsidRPr="005C0997">
        <w:rPr>
          <w:rFonts w:ascii="Times New Roman" w:hAnsi="Times New Roman"/>
          <w:color w:val="auto"/>
          <w:sz w:val="26"/>
          <w:szCs w:val="26"/>
        </w:rPr>
        <w:lastRenderedPageBreak/>
        <w:t>REÎNREGISTRAREA</w:t>
      </w:r>
      <w:r w:rsidRPr="005C0997">
        <w:rPr>
          <w:rFonts w:ascii="Times New Roman" w:hAnsi="Times New Roman"/>
          <w:color w:val="auto"/>
          <w:spacing w:val="-10"/>
          <w:sz w:val="26"/>
          <w:szCs w:val="26"/>
        </w:rPr>
        <w:t xml:space="preserve"> </w:t>
      </w:r>
      <w:r w:rsidRPr="005C0997">
        <w:rPr>
          <w:rFonts w:ascii="Times New Roman" w:hAnsi="Times New Roman"/>
          <w:color w:val="auto"/>
          <w:sz w:val="26"/>
          <w:szCs w:val="26"/>
        </w:rPr>
        <w:t>DISPOZITIVELOR</w:t>
      </w:r>
      <w:r w:rsidRPr="005C0997">
        <w:rPr>
          <w:rFonts w:ascii="Times New Roman" w:hAnsi="Times New Roman"/>
          <w:color w:val="auto"/>
          <w:spacing w:val="-5"/>
          <w:sz w:val="26"/>
          <w:szCs w:val="26"/>
        </w:rPr>
        <w:t xml:space="preserve"> </w:t>
      </w:r>
      <w:r w:rsidRPr="005C0997">
        <w:rPr>
          <w:rFonts w:ascii="Times New Roman" w:hAnsi="Times New Roman"/>
          <w:color w:val="auto"/>
          <w:spacing w:val="-2"/>
          <w:sz w:val="26"/>
          <w:szCs w:val="26"/>
        </w:rPr>
        <w:t>MEDICALE</w:t>
      </w:r>
      <w:bookmarkEnd w:id="28"/>
    </w:p>
    <w:p w14:paraId="2EC5468A" w14:textId="77777777" w:rsidR="00EB2482" w:rsidRPr="00EB2482" w:rsidRDefault="00EB2482" w:rsidP="00EB2482"/>
    <w:p w14:paraId="1394E51A" w14:textId="739A2F4A" w:rsidR="00EB2482" w:rsidRPr="00EB2482" w:rsidRDefault="005C0997" w:rsidP="00EB2482">
      <w:pPr>
        <w:widowControl w:val="0"/>
        <w:autoSpaceDE w:val="0"/>
        <w:autoSpaceDN w:val="0"/>
        <w:spacing w:line="276" w:lineRule="auto"/>
        <w:ind w:firstLine="567"/>
        <w:jc w:val="both"/>
        <w:rPr>
          <w:rFonts w:ascii="Times New Roman" w:hAnsi="Times New Roman"/>
          <w:sz w:val="26"/>
          <w:szCs w:val="26"/>
        </w:rPr>
      </w:pPr>
      <w:r w:rsidRPr="00EB2482">
        <w:rPr>
          <w:rFonts w:ascii="Times New Roman" w:hAnsi="Times New Roman"/>
          <w:b/>
          <w:bCs/>
          <w:sz w:val="26"/>
          <w:szCs w:val="26"/>
        </w:rPr>
        <w:t>52.</w:t>
      </w:r>
      <w:r w:rsidRPr="00EB2482">
        <w:rPr>
          <w:rFonts w:ascii="Times New Roman" w:hAnsi="Times New Roman"/>
          <w:sz w:val="26"/>
          <w:szCs w:val="26"/>
        </w:rPr>
        <w:t xml:space="preserve"> </w:t>
      </w:r>
      <w:r w:rsidR="008154CE" w:rsidRPr="00EB2482">
        <w:rPr>
          <w:rFonts w:ascii="Times New Roman" w:hAnsi="Times New Roman"/>
          <w:sz w:val="26"/>
          <w:szCs w:val="26"/>
        </w:rPr>
        <w:t xml:space="preserve">Reînregistrarea dispozitivelor medicale este posibilă doar pentru dispozitivele medicale, care au numere de înregistrare în RSDM, cu indicarea acestora </w:t>
      </w:r>
      <w:r w:rsidR="00EB2482">
        <w:rPr>
          <w:rFonts w:ascii="Times New Roman" w:hAnsi="Times New Roman"/>
          <w:sz w:val="26"/>
          <w:szCs w:val="26"/>
        </w:rPr>
        <w:t>conform a</w:t>
      </w:r>
      <w:r w:rsidR="008154CE" w:rsidRPr="00EB2482">
        <w:rPr>
          <w:rFonts w:ascii="Times New Roman" w:hAnsi="Times New Roman"/>
          <w:sz w:val="26"/>
          <w:szCs w:val="26"/>
        </w:rPr>
        <w:t>nex</w:t>
      </w:r>
      <w:r w:rsidR="00EB2482">
        <w:rPr>
          <w:rFonts w:ascii="Times New Roman" w:hAnsi="Times New Roman"/>
          <w:sz w:val="26"/>
          <w:szCs w:val="26"/>
        </w:rPr>
        <w:t>ei</w:t>
      </w:r>
      <w:r w:rsidR="008154CE" w:rsidRPr="00EB2482">
        <w:rPr>
          <w:rFonts w:ascii="Times New Roman" w:hAnsi="Times New Roman"/>
          <w:sz w:val="26"/>
          <w:szCs w:val="26"/>
        </w:rPr>
        <w:t xml:space="preserve"> </w:t>
      </w:r>
      <w:r w:rsidR="00F213AD">
        <w:rPr>
          <w:rFonts w:ascii="Times New Roman" w:hAnsi="Times New Roman"/>
          <w:sz w:val="26"/>
          <w:szCs w:val="26"/>
        </w:rPr>
        <w:t xml:space="preserve">     nr. </w:t>
      </w:r>
      <w:r w:rsidR="008154CE" w:rsidRPr="00EB2482">
        <w:rPr>
          <w:rFonts w:ascii="Times New Roman" w:hAnsi="Times New Roman"/>
          <w:sz w:val="26"/>
          <w:szCs w:val="26"/>
        </w:rPr>
        <w:t>3.</w:t>
      </w:r>
    </w:p>
    <w:p w14:paraId="06CB70D7" w14:textId="77777777" w:rsidR="00EB2482" w:rsidRPr="00EB2482" w:rsidRDefault="00EB2482" w:rsidP="00EB2482">
      <w:pPr>
        <w:widowControl w:val="0"/>
        <w:autoSpaceDE w:val="0"/>
        <w:autoSpaceDN w:val="0"/>
        <w:spacing w:line="276" w:lineRule="auto"/>
        <w:ind w:firstLine="567"/>
        <w:jc w:val="both"/>
        <w:rPr>
          <w:rFonts w:ascii="Times New Roman" w:hAnsi="Times New Roman"/>
          <w:sz w:val="26"/>
          <w:szCs w:val="26"/>
          <w:lang w:val="en-US"/>
        </w:rPr>
      </w:pPr>
    </w:p>
    <w:p w14:paraId="670FAA91" w14:textId="41CD6315" w:rsidR="008154CE" w:rsidRPr="00EB2482" w:rsidRDefault="00EB2482" w:rsidP="00EB2482">
      <w:pPr>
        <w:widowControl w:val="0"/>
        <w:autoSpaceDE w:val="0"/>
        <w:autoSpaceDN w:val="0"/>
        <w:spacing w:line="276" w:lineRule="auto"/>
        <w:ind w:firstLine="567"/>
        <w:jc w:val="both"/>
        <w:rPr>
          <w:rFonts w:ascii="Times New Roman" w:hAnsi="Times New Roman"/>
          <w:sz w:val="26"/>
          <w:szCs w:val="26"/>
          <w:lang w:val="en-US"/>
        </w:rPr>
      </w:pPr>
      <w:r w:rsidRPr="00EB2482">
        <w:rPr>
          <w:rFonts w:ascii="Times New Roman" w:hAnsi="Times New Roman"/>
          <w:b/>
          <w:bCs/>
          <w:sz w:val="26"/>
          <w:szCs w:val="26"/>
          <w:lang w:val="en-US"/>
        </w:rPr>
        <w:t>53.</w:t>
      </w:r>
      <w:r w:rsidRPr="00EB2482">
        <w:rPr>
          <w:rFonts w:ascii="Times New Roman" w:hAnsi="Times New Roman"/>
          <w:sz w:val="26"/>
          <w:szCs w:val="26"/>
          <w:lang w:val="en-US"/>
        </w:rPr>
        <w:t xml:space="preserve"> </w:t>
      </w:r>
      <w:r w:rsidR="008154CE" w:rsidRPr="00EB2482">
        <w:rPr>
          <w:rFonts w:ascii="Times New Roman" w:hAnsi="Times New Roman"/>
          <w:spacing w:val="-2"/>
          <w:sz w:val="26"/>
          <w:szCs w:val="26"/>
        </w:rPr>
        <w:t>Se</w:t>
      </w:r>
      <w:r w:rsidR="008154CE" w:rsidRPr="00EB2482">
        <w:rPr>
          <w:rFonts w:ascii="Times New Roman" w:hAnsi="Times New Roman"/>
          <w:spacing w:val="-14"/>
          <w:sz w:val="26"/>
          <w:szCs w:val="26"/>
        </w:rPr>
        <w:t xml:space="preserve"> </w:t>
      </w:r>
      <w:r w:rsidR="008154CE" w:rsidRPr="00EB2482">
        <w:rPr>
          <w:rFonts w:ascii="Times New Roman" w:hAnsi="Times New Roman"/>
          <w:spacing w:val="-2"/>
          <w:sz w:val="26"/>
          <w:szCs w:val="26"/>
        </w:rPr>
        <w:t>parcurg</w:t>
      </w:r>
      <w:r w:rsidR="008154CE" w:rsidRPr="00EB2482">
        <w:rPr>
          <w:rFonts w:ascii="Times New Roman" w:hAnsi="Times New Roman"/>
          <w:spacing w:val="-13"/>
          <w:sz w:val="26"/>
          <w:szCs w:val="26"/>
        </w:rPr>
        <w:t xml:space="preserve"> </w:t>
      </w:r>
      <w:r w:rsidR="008154CE" w:rsidRPr="00EB2482">
        <w:rPr>
          <w:rFonts w:ascii="Times New Roman" w:hAnsi="Times New Roman"/>
          <w:spacing w:val="-2"/>
          <w:sz w:val="26"/>
          <w:szCs w:val="26"/>
        </w:rPr>
        <w:t>toți</w:t>
      </w:r>
      <w:r w:rsidR="008154CE" w:rsidRPr="00EB2482">
        <w:rPr>
          <w:rFonts w:ascii="Times New Roman" w:hAnsi="Times New Roman"/>
          <w:spacing w:val="-13"/>
          <w:sz w:val="26"/>
          <w:szCs w:val="26"/>
        </w:rPr>
        <w:t xml:space="preserve"> </w:t>
      </w:r>
      <w:r w:rsidR="008154CE" w:rsidRPr="00EB2482">
        <w:rPr>
          <w:rFonts w:ascii="Times New Roman" w:hAnsi="Times New Roman"/>
          <w:spacing w:val="-2"/>
          <w:sz w:val="26"/>
          <w:szCs w:val="26"/>
        </w:rPr>
        <w:t>pașii</w:t>
      </w:r>
      <w:r w:rsidR="008154CE" w:rsidRPr="00EB2482">
        <w:rPr>
          <w:rFonts w:ascii="Times New Roman" w:hAnsi="Times New Roman"/>
          <w:spacing w:val="-14"/>
          <w:sz w:val="26"/>
          <w:szCs w:val="26"/>
        </w:rPr>
        <w:t xml:space="preserve"> </w:t>
      </w:r>
      <w:r w:rsidR="008154CE" w:rsidRPr="00EB2482">
        <w:rPr>
          <w:rFonts w:ascii="Times New Roman" w:hAnsi="Times New Roman"/>
          <w:spacing w:val="-2"/>
          <w:sz w:val="26"/>
          <w:szCs w:val="26"/>
        </w:rPr>
        <w:t>de</w:t>
      </w:r>
      <w:r w:rsidR="008154CE" w:rsidRPr="00EB2482">
        <w:rPr>
          <w:rFonts w:ascii="Times New Roman" w:hAnsi="Times New Roman"/>
          <w:spacing w:val="-13"/>
          <w:sz w:val="26"/>
          <w:szCs w:val="26"/>
        </w:rPr>
        <w:t xml:space="preserve"> </w:t>
      </w:r>
      <w:r w:rsidR="008154CE" w:rsidRPr="00EB2482">
        <w:rPr>
          <w:rFonts w:ascii="Times New Roman" w:hAnsi="Times New Roman"/>
          <w:spacing w:val="-2"/>
          <w:sz w:val="26"/>
          <w:szCs w:val="26"/>
        </w:rPr>
        <w:t>la</w:t>
      </w:r>
      <w:r w:rsidR="008154CE" w:rsidRPr="00EB2482">
        <w:rPr>
          <w:rFonts w:ascii="Times New Roman" w:hAnsi="Times New Roman"/>
          <w:spacing w:val="-13"/>
          <w:sz w:val="26"/>
          <w:szCs w:val="26"/>
        </w:rPr>
        <w:t xml:space="preserve"> </w:t>
      </w:r>
      <w:r w:rsidR="008154CE" w:rsidRPr="00EB2482">
        <w:rPr>
          <w:rFonts w:ascii="Times New Roman" w:hAnsi="Times New Roman"/>
          <w:spacing w:val="-2"/>
          <w:sz w:val="26"/>
          <w:szCs w:val="26"/>
        </w:rPr>
        <w:t>punctul</w:t>
      </w:r>
      <w:r w:rsidR="008154CE" w:rsidRPr="00EB2482">
        <w:rPr>
          <w:rFonts w:ascii="Times New Roman" w:hAnsi="Times New Roman"/>
          <w:spacing w:val="-13"/>
          <w:sz w:val="26"/>
          <w:szCs w:val="26"/>
        </w:rPr>
        <w:t xml:space="preserve"> </w:t>
      </w:r>
      <w:r w:rsidR="008154CE" w:rsidRPr="00EB2482">
        <w:rPr>
          <w:rFonts w:ascii="Times New Roman" w:hAnsi="Times New Roman"/>
          <w:spacing w:val="-2"/>
          <w:sz w:val="26"/>
          <w:szCs w:val="26"/>
        </w:rPr>
        <w:t>1-5</w:t>
      </w:r>
      <w:r>
        <w:rPr>
          <w:rFonts w:ascii="Times New Roman" w:hAnsi="Times New Roman"/>
          <w:spacing w:val="-2"/>
          <w:sz w:val="26"/>
          <w:szCs w:val="26"/>
        </w:rPr>
        <w:t>3</w:t>
      </w:r>
      <w:r w:rsidR="008154CE" w:rsidRPr="00EB2482">
        <w:rPr>
          <w:rFonts w:ascii="Times New Roman" w:hAnsi="Times New Roman"/>
          <w:spacing w:val="-2"/>
          <w:sz w:val="26"/>
          <w:szCs w:val="26"/>
        </w:rPr>
        <w:t>,</w:t>
      </w:r>
      <w:r w:rsidR="008154CE" w:rsidRPr="00EB2482">
        <w:rPr>
          <w:rFonts w:ascii="Times New Roman" w:hAnsi="Times New Roman"/>
          <w:spacing w:val="-14"/>
          <w:sz w:val="26"/>
          <w:szCs w:val="26"/>
        </w:rPr>
        <w:t xml:space="preserve"> </w:t>
      </w:r>
      <w:r>
        <w:rPr>
          <w:rFonts w:ascii="Times New Roman" w:hAnsi="Times New Roman"/>
          <w:spacing w:val="-2"/>
          <w:sz w:val="26"/>
          <w:szCs w:val="26"/>
        </w:rPr>
        <w:t>iar</w:t>
      </w:r>
      <w:r w:rsidR="008154CE" w:rsidRPr="00EB2482">
        <w:rPr>
          <w:rFonts w:ascii="Times New Roman" w:hAnsi="Times New Roman"/>
          <w:spacing w:val="-13"/>
          <w:sz w:val="26"/>
          <w:szCs w:val="26"/>
        </w:rPr>
        <w:t xml:space="preserve"> </w:t>
      </w:r>
      <w:r w:rsidR="008154CE" w:rsidRPr="00EB2482">
        <w:rPr>
          <w:rFonts w:ascii="Times New Roman" w:hAnsi="Times New Roman"/>
          <w:spacing w:val="-2"/>
          <w:sz w:val="26"/>
          <w:szCs w:val="26"/>
        </w:rPr>
        <w:t>suplimentar,</w:t>
      </w:r>
      <w:r w:rsidR="008154CE" w:rsidRPr="00EB2482">
        <w:rPr>
          <w:rFonts w:ascii="Times New Roman" w:hAnsi="Times New Roman"/>
          <w:spacing w:val="-13"/>
          <w:sz w:val="26"/>
          <w:szCs w:val="26"/>
        </w:rPr>
        <w:t xml:space="preserve"> </w:t>
      </w:r>
      <w:r w:rsidR="008154CE" w:rsidRPr="00EB2482">
        <w:rPr>
          <w:rFonts w:ascii="Times New Roman" w:hAnsi="Times New Roman"/>
          <w:spacing w:val="-2"/>
          <w:sz w:val="26"/>
          <w:szCs w:val="26"/>
        </w:rPr>
        <w:t>se</w:t>
      </w:r>
      <w:r w:rsidR="008154CE" w:rsidRPr="00EB2482">
        <w:rPr>
          <w:rFonts w:ascii="Times New Roman" w:hAnsi="Times New Roman"/>
          <w:spacing w:val="-14"/>
          <w:sz w:val="26"/>
          <w:szCs w:val="26"/>
        </w:rPr>
        <w:t xml:space="preserve"> </w:t>
      </w:r>
      <w:r w:rsidR="008154CE" w:rsidRPr="00EB2482">
        <w:rPr>
          <w:rFonts w:ascii="Times New Roman" w:hAnsi="Times New Roman"/>
          <w:spacing w:val="-2"/>
          <w:sz w:val="26"/>
          <w:szCs w:val="26"/>
        </w:rPr>
        <w:t>atașează</w:t>
      </w:r>
      <w:r w:rsidR="008154CE" w:rsidRPr="00EB2482">
        <w:rPr>
          <w:rFonts w:ascii="Times New Roman" w:hAnsi="Times New Roman"/>
          <w:spacing w:val="-13"/>
          <w:sz w:val="26"/>
          <w:szCs w:val="26"/>
        </w:rPr>
        <w:t xml:space="preserve"> </w:t>
      </w:r>
      <w:r>
        <w:rPr>
          <w:rFonts w:ascii="Times New Roman" w:hAnsi="Times New Roman"/>
          <w:spacing w:val="-2"/>
          <w:sz w:val="26"/>
          <w:szCs w:val="26"/>
        </w:rPr>
        <w:t>a</w:t>
      </w:r>
      <w:r w:rsidR="008154CE" w:rsidRPr="00EB2482">
        <w:rPr>
          <w:rFonts w:ascii="Times New Roman" w:hAnsi="Times New Roman"/>
          <w:spacing w:val="-2"/>
          <w:sz w:val="26"/>
          <w:szCs w:val="26"/>
        </w:rPr>
        <w:t>nexa</w:t>
      </w:r>
      <w:r w:rsidR="008154CE" w:rsidRPr="00EB2482">
        <w:rPr>
          <w:rFonts w:ascii="Times New Roman" w:hAnsi="Times New Roman"/>
          <w:spacing w:val="-13"/>
          <w:sz w:val="26"/>
          <w:szCs w:val="26"/>
        </w:rPr>
        <w:t xml:space="preserve"> </w:t>
      </w:r>
      <w:r w:rsidR="00F213AD">
        <w:rPr>
          <w:rFonts w:ascii="Times New Roman" w:hAnsi="Times New Roman"/>
          <w:spacing w:val="-13"/>
          <w:sz w:val="26"/>
          <w:szCs w:val="26"/>
        </w:rPr>
        <w:t xml:space="preserve">nr. </w:t>
      </w:r>
      <w:r w:rsidR="008154CE" w:rsidRPr="00EB2482">
        <w:rPr>
          <w:rFonts w:ascii="Times New Roman" w:hAnsi="Times New Roman"/>
          <w:spacing w:val="-2"/>
          <w:sz w:val="26"/>
          <w:szCs w:val="26"/>
        </w:rPr>
        <w:t>3</w:t>
      </w:r>
      <w:r w:rsidR="008154CE" w:rsidRPr="00EB2482">
        <w:rPr>
          <w:rFonts w:ascii="Times New Roman" w:hAnsi="Times New Roman"/>
          <w:spacing w:val="-13"/>
          <w:sz w:val="26"/>
          <w:szCs w:val="26"/>
        </w:rPr>
        <w:t xml:space="preserve"> </w:t>
      </w:r>
      <w:r w:rsidR="00F213AD">
        <w:rPr>
          <w:rFonts w:ascii="Times New Roman" w:hAnsi="Times New Roman"/>
          <w:spacing w:val="-13"/>
          <w:sz w:val="26"/>
          <w:szCs w:val="26"/>
        </w:rPr>
        <w:t>l</w:t>
      </w:r>
      <w:r w:rsidR="008154CE" w:rsidRPr="00EB2482">
        <w:rPr>
          <w:rFonts w:ascii="Times New Roman" w:hAnsi="Times New Roman"/>
          <w:spacing w:val="-2"/>
          <w:sz w:val="26"/>
          <w:szCs w:val="26"/>
        </w:rPr>
        <w:t>a</w:t>
      </w:r>
      <w:r w:rsidR="008154CE" w:rsidRPr="00EB2482">
        <w:rPr>
          <w:rFonts w:ascii="Times New Roman" w:hAnsi="Times New Roman"/>
          <w:spacing w:val="-14"/>
          <w:sz w:val="26"/>
          <w:szCs w:val="26"/>
        </w:rPr>
        <w:t xml:space="preserve"> </w:t>
      </w:r>
      <w:r w:rsidR="008154CE" w:rsidRPr="00EB2482">
        <w:rPr>
          <w:rFonts w:ascii="Times New Roman" w:hAnsi="Times New Roman"/>
          <w:spacing w:val="-2"/>
          <w:sz w:val="26"/>
          <w:szCs w:val="26"/>
        </w:rPr>
        <w:t>Instrucțiun</w:t>
      </w:r>
      <w:r w:rsidR="00F213AD">
        <w:rPr>
          <w:rFonts w:ascii="Times New Roman" w:hAnsi="Times New Roman"/>
          <w:spacing w:val="-2"/>
          <w:sz w:val="26"/>
          <w:szCs w:val="26"/>
        </w:rPr>
        <w:t>e</w:t>
      </w:r>
      <w:r w:rsidR="008154CE" w:rsidRPr="00EB2482">
        <w:rPr>
          <w:rFonts w:ascii="Times New Roman" w:hAnsi="Times New Roman"/>
          <w:spacing w:val="-13"/>
          <w:sz w:val="26"/>
          <w:szCs w:val="26"/>
        </w:rPr>
        <w:t xml:space="preserve"> </w:t>
      </w:r>
      <w:r w:rsidR="008154CE" w:rsidRPr="00EB2482">
        <w:rPr>
          <w:rFonts w:ascii="Times New Roman" w:hAnsi="Times New Roman"/>
          <w:spacing w:val="-4"/>
          <w:sz w:val="26"/>
          <w:szCs w:val="26"/>
        </w:rPr>
        <w:t xml:space="preserve">la </w:t>
      </w:r>
      <w:r w:rsidR="008154CE" w:rsidRPr="00EB2482">
        <w:rPr>
          <w:rFonts w:ascii="Times New Roman" w:hAnsi="Times New Roman"/>
          <w:b/>
          <w:spacing w:val="-4"/>
          <w:sz w:val="26"/>
          <w:szCs w:val="26"/>
        </w:rPr>
        <w:t>Tip Document:</w:t>
      </w:r>
      <w:r w:rsidR="008154CE" w:rsidRPr="00EB2482">
        <w:rPr>
          <w:rFonts w:ascii="Times New Roman" w:hAnsi="Times New Roman"/>
          <w:b/>
          <w:spacing w:val="-5"/>
          <w:sz w:val="26"/>
          <w:szCs w:val="26"/>
        </w:rPr>
        <w:t xml:space="preserve"> </w:t>
      </w:r>
      <w:r w:rsidR="008154CE" w:rsidRPr="00EB2482">
        <w:rPr>
          <w:rFonts w:ascii="Times New Roman" w:hAnsi="Times New Roman"/>
          <w:spacing w:val="-4"/>
          <w:sz w:val="26"/>
          <w:szCs w:val="26"/>
        </w:rPr>
        <w:t>I.</w:t>
      </w:r>
      <w:r w:rsidRPr="00EB2482">
        <w:rPr>
          <w:rFonts w:ascii="Times New Roman" w:hAnsi="Times New Roman"/>
          <w:spacing w:val="-4"/>
          <w:sz w:val="26"/>
          <w:szCs w:val="26"/>
        </w:rPr>
        <w:t xml:space="preserve"> </w:t>
      </w:r>
      <w:r w:rsidR="008154CE" w:rsidRPr="00EB2482">
        <w:rPr>
          <w:rFonts w:ascii="Times New Roman" w:hAnsi="Times New Roman"/>
          <w:spacing w:val="-4"/>
          <w:sz w:val="26"/>
          <w:szCs w:val="26"/>
        </w:rPr>
        <w:t>Documentația administrativă</w:t>
      </w:r>
      <w:r>
        <w:rPr>
          <w:rFonts w:ascii="Times New Roman" w:hAnsi="Times New Roman"/>
          <w:spacing w:val="-4"/>
          <w:sz w:val="26"/>
          <w:szCs w:val="26"/>
        </w:rPr>
        <w:t xml:space="preserve">, conform tabelului de la </w:t>
      </w:r>
      <w:r w:rsidR="008154CE" w:rsidRPr="00EB2482">
        <w:rPr>
          <w:rFonts w:ascii="Times New Roman" w:hAnsi="Times New Roman"/>
          <w:spacing w:val="-4"/>
          <w:sz w:val="26"/>
          <w:szCs w:val="26"/>
        </w:rPr>
        <w:t>p</w:t>
      </w:r>
      <w:r>
        <w:rPr>
          <w:rFonts w:ascii="Times New Roman" w:hAnsi="Times New Roman"/>
          <w:spacing w:val="-4"/>
          <w:sz w:val="26"/>
          <w:szCs w:val="26"/>
        </w:rPr>
        <w:t>ct.</w:t>
      </w:r>
      <w:r w:rsidR="008154CE" w:rsidRPr="00EB2482">
        <w:rPr>
          <w:rFonts w:ascii="Times New Roman" w:hAnsi="Times New Roman"/>
          <w:spacing w:val="-5"/>
          <w:sz w:val="26"/>
          <w:szCs w:val="26"/>
        </w:rPr>
        <w:t xml:space="preserve"> </w:t>
      </w:r>
      <w:r w:rsidR="008154CE" w:rsidRPr="00EB2482">
        <w:rPr>
          <w:rFonts w:ascii="Times New Roman" w:hAnsi="Times New Roman"/>
          <w:spacing w:val="-4"/>
          <w:sz w:val="26"/>
          <w:szCs w:val="26"/>
        </w:rPr>
        <w:t>3</w:t>
      </w:r>
      <w:r>
        <w:rPr>
          <w:rFonts w:ascii="Times New Roman" w:hAnsi="Times New Roman"/>
          <w:spacing w:val="-4"/>
          <w:sz w:val="26"/>
          <w:szCs w:val="26"/>
        </w:rPr>
        <w:t>9 din</w:t>
      </w:r>
      <w:r w:rsidR="008154CE" w:rsidRPr="00EB2482">
        <w:rPr>
          <w:rFonts w:ascii="Times New Roman" w:hAnsi="Times New Roman"/>
          <w:spacing w:val="-8"/>
          <w:sz w:val="26"/>
          <w:szCs w:val="26"/>
        </w:rPr>
        <w:t xml:space="preserve"> </w:t>
      </w:r>
      <w:r>
        <w:rPr>
          <w:rFonts w:ascii="Times New Roman" w:hAnsi="Times New Roman"/>
          <w:spacing w:val="-8"/>
          <w:sz w:val="26"/>
          <w:szCs w:val="26"/>
        </w:rPr>
        <w:t xml:space="preserve">prezenta </w:t>
      </w:r>
      <w:r w:rsidR="008154CE" w:rsidRPr="00EB2482">
        <w:rPr>
          <w:rFonts w:ascii="Times New Roman" w:hAnsi="Times New Roman"/>
          <w:spacing w:val="-4"/>
          <w:sz w:val="26"/>
          <w:szCs w:val="26"/>
        </w:rPr>
        <w:t>Instrucțiune</w:t>
      </w:r>
      <w:r w:rsidR="008154CE" w:rsidRPr="00EB2482">
        <w:rPr>
          <w:rFonts w:ascii="Times New Roman" w:hAnsi="Times New Roman"/>
          <w:spacing w:val="-2"/>
          <w:sz w:val="26"/>
          <w:szCs w:val="26"/>
        </w:rPr>
        <w:t>.</w:t>
      </w:r>
    </w:p>
    <w:p w14:paraId="5F0F5D42" w14:textId="77777777" w:rsidR="008154CE" w:rsidRPr="00670749" w:rsidRDefault="008154CE" w:rsidP="00FB0BC6">
      <w:pPr>
        <w:pStyle w:val="BodyText"/>
        <w:spacing w:before="149"/>
        <w:rPr>
          <w:noProof w:val="0"/>
          <w:lang w:val="ro-MD"/>
        </w:rPr>
      </w:pPr>
    </w:p>
    <w:p w14:paraId="6B798BFC" w14:textId="2F565327" w:rsidR="008154CE" w:rsidRDefault="008154CE" w:rsidP="00EB2482">
      <w:pPr>
        <w:pStyle w:val="Heading1"/>
        <w:spacing w:before="0"/>
        <w:jc w:val="center"/>
        <w:rPr>
          <w:rFonts w:ascii="Times New Roman" w:hAnsi="Times New Roman"/>
          <w:color w:val="auto"/>
          <w:spacing w:val="-2"/>
          <w:sz w:val="26"/>
          <w:szCs w:val="26"/>
        </w:rPr>
      </w:pPr>
      <w:bookmarkStart w:id="29" w:name="STATUTUL_CERERII_(DOSAR)"/>
      <w:bookmarkStart w:id="30" w:name="_Toc231400943"/>
      <w:bookmarkEnd w:id="29"/>
      <w:r w:rsidRPr="00EB2482">
        <w:rPr>
          <w:rFonts w:ascii="Times New Roman" w:hAnsi="Times New Roman"/>
          <w:color w:val="auto"/>
          <w:sz w:val="26"/>
          <w:szCs w:val="26"/>
        </w:rPr>
        <w:t>STATUTUL</w:t>
      </w:r>
      <w:r w:rsidRPr="00EB2482">
        <w:rPr>
          <w:rFonts w:ascii="Times New Roman" w:hAnsi="Times New Roman"/>
          <w:color w:val="auto"/>
          <w:spacing w:val="-2"/>
          <w:sz w:val="26"/>
          <w:szCs w:val="26"/>
        </w:rPr>
        <w:t xml:space="preserve"> </w:t>
      </w:r>
      <w:r w:rsidRPr="00EB2482">
        <w:rPr>
          <w:rFonts w:ascii="Times New Roman" w:hAnsi="Times New Roman"/>
          <w:color w:val="auto"/>
          <w:sz w:val="26"/>
          <w:szCs w:val="26"/>
        </w:rPr>
        <w:t>CERERII</w:t>
      </w:r>
      <w:r w:rsidRPr="00EB2482">
        <w:rPr>
          <w:rFonts w:ascii="Times New Roman" w:hAnsi="Times New Roman"/>
          <w:color w:val="auto"/>
          <w:spacing w:val="-1"/>
          <w:sz w:val="26"/>
          <w:szCs w:val="26"/>
        </w:rPr>
        <w:t xml:space="preserve"> </w:t>
      </w:r>
      <w:r w:rsidRPr="00EB2482">
        <w:rPr>
          <w:rFonts w:ascii="Times New Roman" w:hAnsi="Times New Roman"/>
          <w:color w:val="auto"/>
          <w:spacing w:val="-2"/>
          <w:sz w:val="26"/>
          <w:szCs w:val="26"/>
        </w:rPr>
        <w:t>(DOSAR</w:t>
      </w:r>
      <w:r w:rsidR="007D6913">
        <w:rPr>
          <w:rFonts w:ascii="Times New Roman" w:hAnsi="Times New Roman"/>
          <w:color w:val="auto"/>
          <w:spacing w:val="-2"/>
          <w:sz w:val="26"/>
          <w:szCs w:val="26"/>
        </w:rPr>
        <w:t>ULUI</w:t>
      </w:r>
      <w:r w:rsidRPr="00EB2482">
        <w:rPr>
          <w:rFonts w:ascii="Times New Roman" w:hAnsi="Times New Roman"/>
          <w:color w:val="auto"/>
          <w:spacing w:val="-2"/>
          <w:sz w:val="26"/>
          <w:szCs w:val="26"/>
        </w:rPr>
        <w:t>)</w:t>
      </w:r>
      <w:bookmarkEnd w:id="30"/>
    </w:p>
    <w:p w14:paraId="4415B4F2" w14:textId="77777777" w:rsidR="00393829" w:rsidRPr="00393829" w:rsidRDefault="00393829" w:rsidP="00393829"/>
    <w:p w14:paraId="5E23E1F9" w14:textId="77777777" w:rsidR="00393829" w:rsidRPr="00393829" w:rsidRDefault="00F03D6E" w:rsidP="00393829">
      <w:pPr>
        <w:widowControl w:val="0"/>
        <w:autoSpaceDE w:val="0"/>
        <w:autoSpaceDN w:val="0"/>
        <w:spacing w:line="276" w:lineRule="auto"/>
        <w:ind w:firstLine="567"/>
        <w:jc w:val="both"/>
        <w:rPr>
          <w:rFonts w:ascii="Times New Roman" w:hAnsi="Times New Roman"/>
          <w:sz w:val="26"/>
          <w:szCs w:val="26"/>
        </w:rPr>
      </w:pPr>
      <w:r w:rsidRPr="00393829">
        <w:rPr>
          <w:rFonts w:ascii="Times New Roman" w:hAnsi="Times New Roman"/>
          <w:b/>
          <w:bCs/>
          <w:sz w:val="26"/>
          <w:szCs w:val="26"/>
        </w:rPr>
        <w:t>54.</w:t>
      </w:r>
      <w:r w:rsidRPr="00393829">
        <w:rPr>
          <w:rFonts w:ascii="Times New Roman" w:hAnsi="Times New Roman"/>
          <w:sz w:val="26"/>
          <w:szCs w:val="26"/>
        </w:rPr>
        <w:t xml:space="preserve"> </w:t>
      </w:r>
      <w:r w:rsidR="008154CE" w:rsidRPr="00393829">
        <w:rPr>
          <w:rFonts w:ascii="Times New Roman" w:hAnsi="Times New Roman"/>
          <w:sz w:val="26"/>
          <w:szCs w:val="26"/>
        </w:rPr>
        <w:t>Cerere</w:t>
      </w:r>
      <w:r w:rsidR="00393829" w:rsidRPr="00393829">
        <w:rPr>
          <w:rFonts w:ascii="Times New Roman" w:hAnsi="Times New Roman"/>
          <w:sz w:val="26"/>
          <w:szCs w:val="26"/>
        </w:rPr>
        <w:t>a</w:t>
      </w:r>
      <w:r w:rsidR="008154CE" w:rsidRPr="00393829">
        <w:rPr>
          <w:rFonts w:ascii="Times New Roman" w:hAnsi="Times New Roman"/>
          <w:spacing w:val="-6"/>
          <w:sz w:val="26"/>
          <w:szCs w:val="26"/>
        </w:rPr>
        <w:t xml:space="preserve"> </w:t>
      </w:r>
      <w:r w:rsidR="008154CE" w:rsidRPr="00393829">
        <w:rPr>
          <w:rFonts w:ascii="Times New Roman" w:hAnsi="Times New Roman"/>
          <w:sz w:val="26"/>
          <w:szCs w:val="26"/>
        </w:rPr>
        <w:t>(dosar)</w:t>
      </w:r>
      <w:r w:rsidR="008154CE" w:rsidRPr="00393829">
        <w:rPr>
          <w:rFonts w:ascii="Times New Roman" w:hAnsi="Times New Roman"/>
          <w:spacing w:val="-5"/>
          <w:sz w:val="26"/>
          <w:szCs w:val="26"/>
        </w:rPr>
        <w:t xml:space="preserve"> </w:t>
      </w:r>
      <w:r w:rsidR="00393829" w:rsidRPr="00393829">
        <w:rPr>
          <w:rFonts w:ascii="Times New Roman" w:hAnsi="Times New Roman"/>
          <w:sz w:val="26"/>
          <w:szCs w:val="26"/>
        </w:rPr>
        <w:t>parcurge</w:t>
      </w:r>
      <w:r w:rsidR="008154CE" w:rsidRPr="00393829">
        <w:rPr>
          <w:rFonts w:ascii="Times New Roman" w:hAnsi="Times New Roman"/>
          <w:spacing w:val="-4"/>
          <w:sz w:val="26"/>
          <w:szCs w:val="26"/>
        </w:rPr>
        <w:t xml:space="preserve"> </w:t>
      </w:r>
      <w:r w:rsidR="00393829" w:rsidRPr="00393829">
        <w:rPr>
          <w:rFonts w:ascii="Times New Roman" w:hAnsi="Times New Roman"/>
          <w:sz w:val="26"/>
          <w:szCs w:val="26"/>
        </w:rPr>
        <w:t>următoarele etape</w:t>
      </w:r>
      <w:r w:rsidR="008154CE" w:rsidRPr="00393829">
        <w:rPr>
          <w:rFonts w:ascii="Times New Roman" w:hAnsi="Times New Roman"/>
          <w:spacing w:val="-2"/>
          <w:sz w:val="26"/>
          <w:szCs w:val="26"/>
        </w:rPr>
        <w:t>:</w:t>
      </w:r>
    </w:p>
    <w:p w14:paraId="204BFB7F" w14:textId="77777777" w:rsidR="00393829" w:rsidRPr="00393829" w:rsidRDefault="00393829" w:rsidP="00393829">
      <w:pPr>
        <w:widowControl w:val="0"/>
        <w:autoSpaceDE w:val="0"/>
        <w:autoSpaceDN w:val="0"/>
        <w:spacing w:line="276" w:lineRule="auto"/>
        <w:ind w:firstLine="567"/>
        <w:jc w:val="both"/>
        <w:rPr>
          <w:rFonts w:ascii="Times New Roman" w:hAnsi="Times New Roman"/>
          <w:sz w:val="26"/>
          <w:szCs w:val="26"/>
        </w:rPr>
      </w:pPr>
      <w:r w:rsidRPr="00393829">
        <w:rPr>
          <w:rFonts w:ascii="Times New Roman" w:hAnsi="Times New Roman"/>
          <w:sz w:val="26"/>
          <w:szCs w:val="26"/>
        </w:rPr>
        <w:t xml:space="preserve">54.1. </w:t>
      </w:r>
      <w:r w:rsidR="008154CE" w:rsidRPr="00393829">
        <w:rPr>
          <w:rFonts w:ascii="Times New Roman" w:hAnsi="Times New Roman"/>
          <w:i/>
          <w:spacing w:val="-4"/>
          <w:sz w:val="26"/>
          <w:szCs w:val="26"/>
        </w:rPr>
        <w:t xml:space="preserve">Nedeterminat </w:t>
      </w:r>
      <w:r w:rsidR="008154CE" w:rsidRPr="00393829">
        <w:rPr>
          <w:rFonts w:ascii="Times New Roman" w:hAnsi="Times New Roman"/>
          <w:spacing w:val="-4"/>
          <w:sz w:val="26"/>
          <w:szCs w:val="26"/>
        </w:rPr>
        <w:t>–</w:t>
      </w:r>
      <w:r w:rsidR="008154CE" w:rsidRPr="00393829">
        <w:rPr>
          <w:rFonts w:ascii="Times New Roman" w:hAnsi="Times New Roman"/>
          <w:spacing w:val="-7"/>
          <w:sz w:val="26"/>
          <w:szCs w:val="26"/>
        </w:rPr>
        <w:t xml:space="preserve"> </w:t>
      </w:r>
      <w:r w:rsidR="008154CE" w:rsidRPr="00393829">
        <w:rPr>
          <w:rFonts w:ascii="Times New Roman" w:hAnsi="Times New Roman"/>
          <w:spacing w:val="-4"/>
          <w:sz w:val="26"/>
          <w:szCs w:val="26"/>
        </w:rPr>
        <w:t>a</w:t>
      </w:r>
      <w:r w:rsidR="008154CE" w:rsidRPr="00393829">
        <w:rPr>
          <w:rFonts w:ascii="Times New Roman" w:hAnsi="Times New Roman"/>
          <w:spacing w:val="-7"/>
          <w:sz w:val="26"/>
          <w:szCs w:val="26"/>
        </w:rPr>
        <w:t xml:space="preserve"> </w:t>
      </w:r>
      <w:r w:rsidR="008154CE" w:rsidRPr="00393829">
        <w:rPr>
          <w:rFonts w:ascii="Times New Roman" w:hAnsi="Times New Roman"/>
          <w:spacing w:val="-4"/>
          <w:sz w:val="26"/>
          <w:szCs w:val="26"/>
        </w:rPr>
        <w:t>fost generat</w:t>
      </w:r>
      <w:r w:rsidR="008154CE" w:rsidRPr="00393829">
        <w:rPr>
          <w:rFonts w:ascii="Times New Roman" w:hAnsi="Times New Roman"/>
          <w:spacing w:val="-6"/>
          <w:sz w:val="26"/>
          <w:szCs w:val="26"/>
        </w:rPr>
        <w:t xml:space="preserve"> </w:t>
      </w:r>
      <w:r w:rsidR="008154CE" w:rsidRPr="00393829">
        <w:rPr>
          <w:rFonts w:ascii="Times New Roman" w:hAnsi="Times New Roman"/>
          <w:spacing w:val="-4"/>
          <w:sz w:val="26"/>
          <w:szCs w:val="26"/>
        </w:rPr>
        <w:t>un</w:t>
      </w:r>
      <w:r w:rsidR="008154CE" w:rsidRPr="00393829">
        <w:rPr>
          <w:rFonts w:ascii="Times New Roman" w:hAnsi="Times New Roman"/>
          <w:spacing w:val="-5"/>
          <w:sz w:val="26"/>
          <w:szCs w:val="26"/>
        </w:rPr>
        <w:t xml:space="preserve"> </w:t>
      </w:r>
      <w:r w:rsidR="008154CE" w:rsidRPr="00393829">
        <w:rPr>
          <w:rFonts w:ascii="Times New Roman" w:hAnsi="Times New Roman"/>
          <w:spacing w:val="-4"/>
          <w:sz w:val="26"/>
          <w:szCs w:val="26"/>
        </w:rPr>
        <w:t>dosar nou,</w:t>
      </w:r>
      <w:r w:rsidR="008154CE" w:rsidRPr="00393829">
        <w:rPr>
          <w:rFonts w:ascii="Times New Roman" w:hAnsi="Times New Roman"/>
          <w:spacing w:val="-5"/>
          <w:sz w:val="26"/>
          <w:szCs w:val="26"/>
        </w:rPr>
        <w:t xml:space="preserve"> </w:t>
      </w:r>
      <w:r w:rsidR="008154CE" w:rsidRPr="00393829">
        <w:rPr>
          <w:rFonts w:ascii="Times New Roman" w:hAnsi="Times New Roman"/>
          <w:spacing w:val="-4"/>
          <w:sz w:val="26"/>
          <w:szCs w:val="26"/>
        </w:rPr>
        <w:t>fără</w:t>
      </w:r>
      <w:r w:rsidR="008154CE" w:rsidRPr="00393829">
        <w:rPr>
          <w:rFonts w:ascii="Times New Roman" w:hAnsi="Times New Roman"/>
          <w:spacing w:val="-9"/>
          <w:sz w:val="26"/>
          <w:szCs w:val="26"/>
        </w:rPr>
        <w:t xml:space="preserve"> </w:t>
      </w:r>
      <w:r w:rsidR="008154CE" w:rsidRPr="00393829">
        <w:rPr>
          <w:rFonts w:ascii="Times New Roman" w:hAnsi="Times New Roman"/>
          <w:spacing w:val="-4"/>
          <w:sz w:val="26"/>
          <w:szCs w:val="26"/>
        </w:rPr>
        <w:t>a</w:t>
      </w:r>
      <w:r w:rsidR="008154CE" w:rsidRPr="00393829">
        <w:rPr>
          <w:rFonts w:ascii="Times New Roman" w:hAnsi="Times New Roman"/>
          <w:spacing w:val="-5"/>
          <w:sz w:val="26"/>
          <w:szCs w:val="26"/>
        </w:rPr>
        <w:t xml:space="preserve"> </w:t>
      </w:r>
      <w:r w:rsidR="008154CE" w:rsidRPr="00393829">
        <w:rPr>
          <w:rFonts w:ascii="Times New Roman" w:hAnsi="Times New Roman"/>
          <w:spacing w:val="-4"/>
          <w:sz w:val="26"/>
          <w:szCs w:val="26"/>
        </w:rPr>
        <w:t>fi</w:t>
      </w:r>
      <w:r w:rsidR="008154CE" w:rsidRPr="00393829">
        <w:rPr>
          <w:rFonts w:ascii="Times New Roman" w:hAnsi="Times New Roman"/>
          <w:spacing w:val="-8"/>
          <w:sz w:val="26"/>
          <w:szCs w:val="26"/>
        </w:rPr>
        <w:t xml:space="preserve"> </w:t>
      </w:r>
      <w:r w:rsidR="008154CE" w:rsidRPr="00393829">
        <w:rPr>
          <w:rFonts w:ascii="Times New Roman" w:hAnsi="Times New Roman"/>
          <w:spacing w:val="-4"/>
          <w:sz w:val="26"/>
          <w:szCs w:val="26"/>
        </w:rPr>
        <w:t>finalizat.</w:t>
      </w:r>
    </w:p>
    <w:p w14:paraId="7B2D5E7A" w14:textId="4E434E22" w:rsidR="00393829" w:rsidRPr="00393829" w:rsidRDefault="00393829" w:rsidP="00393829">
      <w:pPr>
        <w:widowControl w:val="0"/>
        <w:autoSpaceDE w:val="0"/>
        <w:autoSpaceDN w:val="0"/>
        <w:spacing w:line="276" w:lineRule="auto"/>
        <w:ind w:firstLine="567"/>
        <w:jc w:val="both"/>
        <w:rPr>
          <w:rFonts w:ascii="Times New Roman" w:hAnsi="Times New Roman"/>
          <w:sz w:val="26"/>
          <w:szCs w:val="26"/>
        </w:rPr>
      </w:pPr>
      <w:r w:rsidRPr="00393829">
        <w:rPr>
          <w:rFonts w:ascii="Times New Roman" w:hAnsi="Times New Roman"/>
          <w:sz w:val="26"/>
          <w:szCs w:val="26"/>
        </w:rPr>
        <w:t xml:space="preserve">54.2. </w:t>
      </w:r>
      <w:r w:rsidR="008154CE" w:rsidRPr="00393829">
        <w:rPr>
          <w:rFonts w:ascii="Times New Roman" w:hAnsi="Times New Roman"/>
          <w:i/>
          <w:sz w:val="26"/>
          <w:szCs w:val="26"/>
        </w:rPr>
        <w:t>Înregistrare</w:t>
      </w:r>
      <w:r w:rsidR="008154CE" w:rsidRPr="00393829">
        <w:rPr>
          <w:rFonts w:ascii="Times New Roman" w:hAnsi="Times New Roman"/>
          <w:i/>
          <w:spacing w:val="-8"/>
          <w:sz w:val="26"/>
          <w:szCs w:val="26"/>
        </w:rPr>
        <w:t xml:space="preserve"> </w:t>
      </w:r>
      <w:r w:rsidR="008154CE" w:rsidRPr="00393829">
        <w:rPr>
          <w:rFonts w:ascii="Times New Roman" w:hAnsi="Times New Roman"/>
          <w:i/>
          <w:sz w:val="26"/>
          <w:szCs w:val="26"/>
        </w:rPr>
        <w:t>nouă</w:t>
      </w:r>
      <w:r w:rsidR="008154CE" w:rsidRPr="00393829">
        <w:rPr>
          <w:rFonts w:ascii="Times New Roman" w:hAnsi="Times New Roman"/>
          <w:i/>
          <w:spacing w:val="-2"/>
          <w:sz w:val="26"/>
          <w:szCs w:val="26"/>
        </w:rPr>
        <w:t xml:space="preserve"> </w:t>
      </w:r>
      <w:r w:rsidR="008154CE" w:rsidRPr="00393829">
        <w:rPr>
          <w:rFonts w:ascii="Times New Roman" w:hAnsi="Times New Roman"/>
          <w:sz w:val="26"/>
          <w:szCs w:val="26"/>
        </w:rPr>
        <w:t>–</w:t>
      </w:r>
      <w:r w:rsidR="008154CE" w:rsidRPr="00393829">
        <w:rPr>
          <w:rFonts w:ascii="Times New Roman" w:hAnsi="Times New Roman"/>
          <w:spacing w:val="-5"/>
          <w:sz w:val="26"/>
          <w:szCs w:val="26"/>
        </w:rPr>
        <w:t xml:space="preserve"> </w:t>
      </w:r>
      <w:r w:rsidR="008154CE" w:rsidRPr="00393829">
        <w:rPr>
          <w:rFonts w:ascii="Times New Roman" w:hAnsi="Times New Roman"/>
          <w:sz w:val="26"/>
          <w:szCs w:val="26"/>
        </w:rPr>
        <w:t>a</w:t>
      </w:r>
      <w:r w:rsidR="008154CE" w:rsidRPr="00393829">
        <w:rPr>
          <w:rFonts w:ascii="Times New Roman" w:hAnsi="Times New Roman"/>
          <w:spacing w:val="-5"/>
          <w:sz w:val="26"/>
          <w:szCs w:val="26"/>
        </w:rPr>
        <w:t xml:space="preserve"> </w:t>
      </w:r>
      <w:r w:rsidR="008154CE" w:rsidRPr="00393829">
        <w:rPr>
          <w:rFonts w:ascii="Times New Roman" w:hAnsi="Times New Roman"/>
          <w:sz w:val="26"/>
          <w:szCs w:val="26"/>
        </w:rPr>
        <w:t>fost</w:t>
      </w:r>
      <w:r w:rsidR="008154CE" w:rsidRPr="00393829">
        <w:rPr>
          <w:rFonts w:ascii="Times New Roman" w:hAnsi="Times New Roman"/>
          <w:spacing w:val="-4"/>
          <w:sz w:val="26"/>
          <w:szCs w:val="26"/>
        </w:rPr>
        <w:t xml:space="preserve"> </w:t>
      </w:r>
      <w:r w:rsidR="008154CE" w:rsidRPr="00393829">
        <w:rPr>
          <w:rFonts w:ascii="Times New Roman" w:hAnsi="Times New Roman"/>
          <w:sz w:val="26"/>
          <w:szCs w:val="26"/>
        </w:rPr>
        <w:t>generat</w:t>
      </w:r>
      <w:r w:rsidR="008154CE" w:rsidRPr="00393829">
        <w:rPr>
          <w:rFonts w:ascii="Times New Roman" w:hAnsi="Times New Roman"/>
          <w:spacing w:val="-1"/>
          <w:sz w:val="26"/>
          <w:szCs w:val="26"/>
        </w:rPr>
        <w:t xml:space="preserve"> </w:t>
      </w:r>
      <w:r w:rsidR="008154CE" w:rsidRPr="00393829">
        <w:rPr>
          <w:rFonts w:ascii="Times New Roman" w:hAnsi="Times New Roman"/>
          <w:sz w:val="26"/>
          <w:szCs w:val="26"/>
        </w:rPr>
        <w:t>un</w:t>
      </w:r>
      <w:r w:rsidR="008154CE" w:rsidRPr="00393829">
        <w:rPr>
          <w:rFonts w:ascii="Times New Roman" w:hAnsi="Times New Roman"/>
          <w:spacing w:val="-6"/>
          <w:sz w:val="26"/>
          <w:szCs w:val="26"/>
        </w:rPr>
        <w:t xml:space="preserve"> </w:t>
      </w:r>
      <w:r w:rsidR="008154CE" w:rsidRPr="00393829">
        <w:rPr>
          <w:rFonts w:ascii="Times New Roman" w:hAnsi="Times New Roman"/>
          <w:sz w:val="26"/>
          <w:szCs w:val="26"/>
        </w:rPr>
        <w:t>dosar</w:t>
      </w:r>
      <w:r w:rsidR="008154CE" w:rsidRPr="00393829">
        <w:rPr>
          <w:rFonts w:ascii="Times New Roman" w:hAnsi="Times New Roman"/>
          <w:spacing w:val="-4"/>
          <w:sz w:val="26"/>
          <w:szCs w:val="26"/>
        </w:rPr>
        <w:t xml:space="preserve"> </w:t>
      </w:r>
      <w:r w:rsidR="008154CE" w:rsidRPr="00393829">
        <w:rPr>
          <w:rFonts w:ascii="Times New Roman" w:hAnsi="Times New Roman"/>
          <w:sz w:val="26"/>
          <w:szCs w:val="26"/>
        </w:rPr>
        <w:t>nou,</w:t>
      </w:r>
      <w:r w:rsidR="008154CE" w:rsidRPr="00393829">
        <w:rPr>
          <w:rFonts w:ascii="Times New Roman" w:hAnsi="Times New Roman"/>
          <w:spacing w:val="-4"/>
          <w:sz w:val="26"/>
          <w:szCs w:val="26"/>
        </w:rPr>
        <w:t xml:space="preserve"> </w:t>
      </w:r>
      <w:r w:rsidR="008154CE" w:rsidRPr="00393829">
        <w:rPr>
          <w:rFonts w:ascii="Times New Roman" w:hAnsi="Times New Roman"/>
          <w:sz w:val="26"/>
          <w:szCs w:val="26"/>
        </w:rPr>
        <w:t>a</w:t>
      </w:r>
      <w:r w:rsidR="008154CE" w:rsidRPr="00393829">
        <w:rPr>
          <w:rFonts w:ascii="Times New Roman" w:hAnsi="Times New Roman"/>
          <w:spacing w:val="-5"/>
          <w:sz w:val="26"/>
          <w:szCs w:val="26"/>
        </w:rPr>
        <w:t xml:space="preserve"> </w:t>
      </w:r>
      <w:r w:rsidR="008154CE" w:rsidRPr="00393829">
        <w:rPr>
          <w:rFonts w:ascii="Times New Roman" w:hAnsi="Times New Roman"/>
          <w:sz w:val="26"/>
          <w:szCs w:val="26"/>
        </w:rPr>
        <w:t>fost</w:t>
      </w:r>
      <w:r w:rsidR="008154CE" w:rsidRPr="00393829">
        <w:rPr>
          <w:rFonts w:ascii="Times New Roman" w:hAnsi="Times New Roman"/>
          <w:spacing w:val="-4"/>
          <w:sz w:val="26"/>
          <w:szCs w:val="26"/>
        </w:rPr>
        <w:t xml:space="preserve"> </w:t>
      </w:r>
      <w:r w:rsidR="008154CE" w:rsidRPr="00393829">
        <w:rPr>
          <w:rFonts w:ascii="Times New Roman" w:hAnsi="Times New Roman"/>
          <w:sz w:val="26"/>
          <w:szCs w:val="26"/>
        </w:rPr>
        <w:t>finalizat</w:t>
      </w:r>
      <w:r w:rsidR="008154CE" w:rsidRPr="00393829">
        <w:rPr>
          <w:rFonts w:ascii="Times New Roman" w:hAnsi="Times New Roman"/>
          <w:spacing w:val="-2"/>
          <w:sz w:val="26"/>
          <w:szCs w:val="26"/>
        </w:rPr>
        <w:t>.</w:t>
      </w:r>
    </w:p>
    <w:p w14:paraId="50D2C188" w14:textId="74532FCE" w:rsidR="00393829" w:rsidRPr="00393829" w:rsidRDefault="00393829" w:rsidP="00393829">
      <w:pPr>
        <w:widowControl w:val="0"/>
        <w:autoSpaceDE w:val="0"/>
        <w:autoSpaceDN w:val="0"/>
        <w:spacing w:line="276" w:lineRule="auto"/>
        <w:ind w:firstLine="567"/>
        <w:jc w:val="both"/>
        <w:rPr>
          <w:rFonts w:ascii="Times New Roman" w:hAnsi="Times New Roman"/>
          <w:sz w:val="26"/>
          <w:szCs w:val="26"/>
        </w:rPr>
      </w:pPr>
      <w:r w:rsidRPr="00393829">
        <w:rPr>
          <w:rFonts w:ascii="Times New Roman" w:hAnsi="Times New Roman"/>
          <w:sz w:val="26"/>
          <w:szCs w:val="26"/>
        </w:rPr>
        <w:t xml:space="preserve">54.3. </w:t>
      </w:r>
      <w:r w:rsidR="008154CE" w:rsidRPr="00393829">
        <w:rPr>
          <w:rFonts w:ascii="Times New Roman" w:hAnsi="Times New Roman"/>
          <w:i/>
          <w:spacing w:val="-2"/>
          <w:sz w:val="26"/>
          <w:szCs w:val="26"/>
        </w:rPr>
        <w:t>În</w:t>
      </w:r>
      <w:r w:rsidR="008154CE" w:rsidRPr="00393829">
        <w:rPr>
          <w:rFonts w:ascii="Times New Roman" w:hAnsi="Times New Roman"/>
          <w:i/>
          <w:spacing w:val="-13"/>
          <w:sz w:val="26"/>
          <w:szCs w:val="26"/>
        </w:rPr>
        <w:t xml:space="preserve"> </w:t>
      </w:r>
      <w:r w:rsidR="008154CE" w:rsidRPr="00393829">
        <w:rPr>
          <w:rFonts w:ascii="Times New Roman" w:hAnsi="Times New Roman"/>
          <w:i/>
          <w:spacing w:val="-2"/>
          <w:sz w:val="26"/>
          <w:szCs w:val="26"/>
        </w:rPr>
        <w:t>lucru</w:t>
      </w:r>
      <w:r w:rsidR="008154CE" w:rsidRPr="00393829">
        <w:rPr>
          <w:rFonts w:ascii="Times New Roman" w:hAnsi="Times New Roman"/>
          <w:i/>
          <w:spacing w:val="-11"/>
          <w:sz w:val="26"/>
          <w:szCs w:val="26"/>
        </w:rPr>
        <w:t xml:space="preserve"> </w:t>
      </w:r>
      <w:r w:rsidR="008154CE" w:rsidRPr="00393829">
        <w:rPr>
          <w:rFonts w:ascii="Times New Roman" w:hAnsi="Times New Roman"/>
          <w:spacing w:val="-2"/>
          <w:sz w:val="26"/>
          <w:szCs w:val="26"/>
        </w:rPr>
        <w:t>–</w:t>
      </w:r>
      <w:r w:rsidR="008154CE" w:rsidRPr="00393829">
        <w:rPr>
          <w:rFonts w:ascii="Times New Roman" w:hAnsi="Times New Roman"/>
          <w:spacing w:val="-10"/>
          <w:sz w:val="26"/>
          <w:szCs w:val="26"/>
        </w:rPr>
        <w:t xml:space="preserve"> </w:t>
      </w:r>
      <w:r w:rsidR="008154CE" w:rsidRPr="00393829">
        <w:rPr>
          <w:rFonts w:ascii="Times New Roman" w:hAnsi="Times New Roman"/>
          <w:spacing w:val="-2"/>
          <w:sz w:val="26"/>
          <w:szCs w:val="26"/>
        </w:rPr>
        <w:t>dosarul</w:t>
      </w:r>
      <w:r w:rsidR="008154CE" w:rsidRPr="00393829">
        <w:rPr>
          <w:rFonts w:ascii="Times New Roman" w:hAnsi="Times New Roman"/>
          <w:spacing w:val="-11"/>
          <w:sz w:val="26"/>
          <w:szCs w:val="26"/>
        </w:rPr>
        <w:t xml:space="preserve"> </w:t>
      </w:r>
      <w:r w:rsidR="008154CE" w:rsidRPr="00393829">
        <w:rPr>
          <w:rFonts w:ascii="Times New Roman" w:hAnsi="Times New Roman"/>
          <w:spacing w:val="-2"/>
          <w:sz w:val="26"/>
          <w:szCs w:val="26"/>
        </w:rPr>
        <w:t>se</w:t>
      </w:r>
      <w:r w:rsidR="008154CE" w:rsidRPr="00393829">
        <w:rPr>
          <w:rFonts w:ascii="Times New Roman" w:hAnsi="Times New Roman"/>
          <w:spacing w:val="-12"/>
          <w:sz w:val="26"/>
          <w:szCs w:val="26"/>
        </w:rPr>
        <w:t xml:space="preserve"> </w:t>
      </w:r>
      <w:r w:rsidR="008154CE" w:rsidRPr="00393829">
        <w:rPr>
          <w:rFonts w:ascii="Times New Roman" w:hAnsi="Times New Roman"/>
          <w:spacing w:val="-2"/>
          <w:sz w:val="26"/>
          <w:szCs w:val="26"/>
        </w:rPr>
        <w:t>consideră</w:t>
      </w:r>
      <w:r w:rsidR="008154CE" w:rsidRPr="00393829">
        <w:rPr>
          <w:rFonts w:ascii="Times New Roman" w:hAnsi="Times New Roman"/>
          <w:spacing w:val="-11"/>
          <w:sz w:val="26"/>
          <w:szCs w:val="26"/>
        </w:rPr>
        <w:t xml:space="preserve"> </w:t>
      </w:r>
      <w:r w:rsidR="008154CE" w:rsidRPr="00393829">
        <w:rPr>
          <w:rFonts w:ascii="Times New Roman" w:hAnsi="Times New Roman"/>
          <w:spacing w:val="-2"/>
          <w:sz w:val="26"/>
          <w:szCs w:val="26"/>
        </w:rPr>
        <w:t>depus</w:t>
      </w:r>
      <w:r w:rsidR="008154CE" w:rsidRPr="00393829">
        <w:rPr>
          <w:rFonts w:ascii="Times New Roman" w:hAnsi="Times New Roman"/>
          <w:spacing w:val="-10"/>
          <w:sz w:val="26"/>
          <w:szCs w:val="26"/>
        </w:rPr>
        <w:t xml:space="preserve"> </w:t>
      </w:r>
      <w:r w:rsidR="008154CE" w:rsidRPr="00393829">
        <w:rPr>
          <w:rFonts w:ascii="Times New Roman" w:hAnsi="Times New Roman"/>
          <w:spacing w:val="-2"/>
          <w:sz w:val="26"/>
          <w:szCs w:val="26"/>
        </w:rPr>
        <w:t>spre</w:t>
      </w:r>
      <w:r w:rsidR="008154CE" w:rsidRPr="00393829">
        <w:rPr>
          <w:rFonts w:ascii="Times New Roman" w:hAnsi="Times New Roman"/>
          <w:spacing w:val="-11"/>
          <w:sz w:val="26"/>
          <w:szCs w:val="26"/>
        </w:rPr>
        <w:t xml:space="preserve"> </w:t>
      </w:r>
      <w:r w:rsidR="008154CE" w:rsidRPr="00393829">
        <w:rPr>
          <w:rFonts w:ascii="Times New Roman" w:hAnsi="Times New Roman"/>
          <w:spacing w:val="-2"/>
          <w:sz w:val="26"/>
          <w:szCs w:val="26"/>
        </w:rPr>
        <w:t>înregistrare/re-înregistrare.</w:t>
      </w:r>
    </w:p>
    <w:p w14:paraId="3F030D37" w14:textId="77777777" w:rsidR="00393829" w:rsidRPr="00393829" w:rsidRDefault="00393829" w:rsidP="00393829">
      <w:pPr>
        <w:widowControl w:val="0"/>
        <w:autoSpaceDE w:val="0"/>
        <w:autoSpaceDN w:val="0"/>
        <w:spacing w:line="276" w:lineRule="auto"/>
        <w:ind w:firstLine="567"/>
        <w:jc w:val="both"/>
        <w:rPr>
          <w:rFonts w:ascii="Times New Roman" w:hAnsi="Times New Roman"/>
          <w:sz w:val="26"/>
          <w:szCs w:val="26"/>
        </w:rPr>
      </w:pPr>
      <w:r w:rsidRPr="00393829">
        <w:rPr>
          <w:rFonts w:ascii="Times New Roman" w:hAnsi="Times New Roman"/>
          <w:sz w:val="26"/>
          <w:szCs w:val="26"/>
        </w:rPr>
        <w:t xml:space="preserve">54.4. </w:t>
      </w:r>
      <w:r w:rsidR="008154CE" w:rsidRPr="00393829">
        <w:rPr>
          <w:rFonts w:ascii="Times New Roman" w:hAnsi="Times New Roman"/>
          <w:i/>
          <w:spacing w:val="-6"/>
          <w:sz w:val="26"/>
          <w:szCs w:val="26"/>
        </w:rPr>
        <w:t>În</w:t>
      </w:r>
      <w:r w:rsidR="008154CE" w:rsidRPr="00393829">
        <w:rPr>
          <w:rFonts w:ascii="Times New Roman" w:hAnsi="Times New Roman"/>
          <w:i/>
          <w:spacing w:val="-4"/>
          <w:sz w:val="26"/>
          <w:szCs w:val="26"/>
        </w:rPr>
        <w:t xml:space="preserve"> </w:t>
      </w:r>
      <w:r w:rsidR="008154CE" w:rsidRPr="00393829">
        <w:rPr>
          <w:rFonts w:ascii="Times New Roman" w:hAnsi="Times New Roman"/>
          <w:i/>
          <w:spacing w:val="-6"/>
          <w:sz w:val="26"/>
          <w:szCs w:val="26"/>
        </w:rPr>
        <w:t>proces</w:t>
      </w:r>
      <w:r w:rsidR="008154CE" w:rsidRPr="00393829">
        <w:rPr>
          <w:rFonts w:ascii="Times New Roman" w:hAnsi="Times New Roman"/>
          <w:i/>
          <w:spacing w:val="-3"/>
          <w:sz w:val="26"/>
          <w:szCs w:val="26"/>
        </w:rPr>
        <w:t xml:space="preserve"> </w:t>
      </w:r>
      <w:r w:rsidR="008154CE" w:rsidRPr="00393829">
        <w:rPr>
          <w:rFonts w:ascii="Times New Roman" w:hAnsi="Times New Roman"/>
          <w:i/>
          <w:spacing w:val="-6"/>
          <w:sz w:val="26"/>
          <w:szCs w:val="26"/>
        </w:rPr>
        <w:t>de validare</w:t>
      </w:r>
      <w:r w:rsidR="008154CE" w:rsidRPr="00393829">
        <w:rPr>
          <w:rFonts w:ascii="Times New Roman" w:hAnsi="Times New Roman"/>
          <w:i/>
          <w:spacing w:val="-5"/>
          <w:sz w:val="26"/>
          <w:szCs w:val="26"/>
        </w:rPr>
        <w:t xml:space="preserve"> </w:t>
      </w:r>
      <w:r w:rsidR="008154CE" w:rsidRPr="00393829">
        <w:rPr>
          <w:rFonts w:ascii="Times New Roman" w:hAnsi="Times New Roman"/>
          <w:spacing w:val="-6"/>
          <w:sz w:val="26"/>
          <w:szCs w:val="26"/>
        </w:rPr>
        <w:t>–</w:t>
      </w:r>
      <w:r w:rsidR="008154CE" w:rsidRPr="00393829">
        <w:rPr>
          <w:rFonts w:ascii="Times New Roman" w:hAnsi="Times New Roman"/>
          <w:spacing w:val="-4"/>
          <w:sz w:val="26"/>
          <w:szCs w:val="26"/>
        </w:rPr>
        <w:t xml:space="preserve"> </w:t>
      </w:r>
      <w:r w:rsidR="008154CE" w:rsidRPr="00393829">
        <w:rPr>
          <w:rFonts w:ascii="Times New Roman" w:hAnsi="Times New Roman"/>
          <w:spacing w:val="-6"/>
          <w:sz w:val="26"/>
          <w:szCs w:val="26"/>
        </w:rPr>
        <w:t>experții</w:t>
      </w:r>
      <w:r w:rsidR="008154CE" w:rsidRPr="00393829">
        <w:rPr>
          <w:rFonts w:ascii="Times New Roman" w:hAnsi="Times New Roman"/>
          <w:spacing w:val="-3"/>
          <w:sz w:val="26"/>
          <w:szCs w:val="26"/>
        </w:rPr>
        <w:t xml:space="preserve"> </w:t>
      </w:r>
      <w:r w:rsidR="008154CE" w:rsidRPr="00393829">
        <w:rPr>
          <w:rFonts w:ascii="Times New Roman" w:hAnsi="Times New Roman"/>
          <w:spacing w:val="-6"/>
          <w:sz w:val="26"/>
          <w:szCs w:val="26"/>
        </w:rPr>
        <w:t>examinează</w:t>
      </w:r>
      <w:r w:rsidR="008154CE" w:rsidRPr="00393829">
        <w:rPr>
          <w:rFonts w:ascii="Times New Roman" w:hAnsi="Times New Roman"/>
          <w:spacing w:val="-4"/>
          <w:sz w:val="26"/>
          <w:szCs w:val="26"/>
        </w:rPr>
        <w:t xml:space="preserve"> </w:t>
      </w:r>
      <w:r w:rsidR="008154CE" w:rsidRPr="00393829">
        <w:rPr>
          <w:rFonts w:ascii="Times New Roman" w:hAnsi="Times New Roman"/>
          <w:spacing w:val="-6"/>
          <w:sz w:val="26"/>
          <w:szCs w:val="26"/>
        </w:rPr>
        <w:t>dosarul</w:t>
      </w:r>
      <w:r w:rsidR="008154CE" w:rsidRPr="00393829">
        <w:rPr>
          <w:rFonts w:ascii="Times New Roman" w:hAnsi="Times New Roman"/>
          <w:spacing w:val="-4"/>
          <w:sz w:val="26"/>
          <w:szCs w:val="26"/>
        </w:rPr>
        <w:t xml:space="preserve"> </w:t>
      </w:r>
      <w:r w:rsidR="008154CE" w:rsidRPr="00393829">
        <w:rPr>
          <w:rFonts w:ascii="Times New Roman" w:hAnsi="Times New Roman"/>
          <w:spacing w:val="-6"/>
          <w:sz w:val="26"/>
          <w:szCs w:val="26"/>
        </w:rPr>
        <w:t>depus.</w:t>
      </w:r>
    </w:p>
    <w:p w14:paraId="4C7DE15B" w14:textId="77777777" w:rsidR="00393829" w:rsidRPr="00393829" w:rsidRDefault="00393829" w:rsidP="00393829">
      <w:pPr>
        <w:widowControl w:val="0"/>
        <w:autoSpaceDE w:val="0"/>
        <w:autoSpaceDN w:val="0"/>
        <w:spacing w:line="276" w:lineRule="auto"/>
        <w:ind w:firstLine="567"/>
        <w:jc w:val="both"/>
        <w:rPr>
          <w:rFonts w:ascii="Times New Roman" w:hAnsi="Times New Roman"/>
          <w:sz w:val="26"/>
          <w:szCs w:val="26"/>
        </w:rPr>
      </w:pPr>
      <w:r w:rsidRPr="00393829">
        <w:rPr>
          <w:rFonts w:ascii="Times New Roman" w:hAnsi="Times New Roman"/>
          <w:sz w:val="26"/>
          <w:szCs w:val="26"/>
        </w:rPr>
        <w:t xml:space="preserve">54.5. </w:t>
      </w:r>
      <w:r w:rsidR="008154CE" w:rsidRPr="00393829">
        <w:rPr>
          <w:rFonts w:ascii="Times New Roman" w:hAnsi="Times New Roman"/>
          <w:i/>
          <w:sz w:val="26"/>
          <w:szCs w:val="26"/>
        </w:rPr>
        <w:t>Validat</w:t>
      </w:r>
      <w:r w:rsidR="008154CE" w:rsidRPr="00393829">
        <w:rPr>
          <w:rFonts w:ascii="Times New Roman" w:hAnsi="Times New Roman"/>
          <w:i/>
          <w:spacing w:val="-13"/>
          <w:sz w:val="26"/>
          <w:szCs w:val="26"/>
        </w:rPr>
        <w:t xml:space="preserve"> </w:t>
      </w:r>
      <w:r w:rsidR="008154CE" w:rsidRPr="00393829">
        <w:rPr>
          <w:rFonts w:ascii="Times New Roman" w:hAnsi="Times New Roman"/>
          <w:i/>
          <w:sz w:val="26"/>
          <w:szCs w:val="26"/>
        </w:rPr>
        <w:t>de</w:t>
      </w:r>
      <w:r w:rsidR="008154CE" w:rsidRPr="00393829">
        <w:rPr>
          <w:rFonts w:ascii="Times New Roman" w:hAnsi="Times New Roman"/>
          <w:i/>
          <w:spacing w:val="-13"/>
          <w:sz w:val="26"/>
          <w:szCs w:val="26"/>
        </w:rPr>
        <w:t xml:space="preserve"> </w:t>
      </w:r>
      <w:r w:rsidR="008154CE" w:rsidRPr="00393829">
        <w:rPr>
          <w:rFonts w:ascii="Times New Roman" w:hAnsi="Times New Roman"/>
          <w:i/>
          <w:sz w:val="26"/>
          <w:szCs w:val="26"/>
        </w:rPr>
        <w:t>evaluator</w:t>
      </w:r>
      <w:r w:rsidR="008154CE" w:rsidRPr="00393829">
        <w:rPr>
          <w:rFonts w:ascii="Times New Roman" w:hAnsi="Times New Roman"/>
          <w:i/>
          <w:spacing w:val="-12"/>
          <w:sz w:val="26"/>
          <w:szCs w:val="26"/>
        </w:rPr>
        <w:t xml:space="preserve"> </w:t>
      </w:r>
      <w:r w:rsidR="008154CE" w:rsidRPr="00393829">
        <w:rPr>
          <w:rFonts w:ascii="Times New Roman" w:hAnsi="Times New Roman"/>
          <w:sz w:val="26"/>
          <w:szCs w:val="26"/>
        </w:rPr>
        <w:t>–</w:t>
      </w:r>
      <w:r w:rsidR="008154CE" w:rsidRPr="00393829">
        <w:rPr>
          <w:rFonts w:ascii="Times New Roman" w:hAnsi="Times New Roman"/>
          <w:spacing w:val="-16"/>
          <w:sz w:val="26"/>
          <w:szCs w:val="26"/>
        </w:rPr>
        <w:t xml:space="preserve"> </w:t>
      </w:r>
      <w:r w:rsidR="008154CE" w:rsidRPr="00393829">
        <w:rPr>
          <w:rFonts w:ascii="Times New Roman" w:hAnsi="Times New Roman"/>
          <w:sz w:val="26"/>
          <w:szCs w:val="26"/>
        </w:rPr>
        <w:t>dosarul</w:t>
      </w:r>
      <w:r w:rsidR="008154CE" w:rsidRPr="00393829">
        <w:rPr>
          <w:rFonts w:ascii="Times New Roman" w:hAnsi="Times New Roman"/>
          <w:spacing w:val="-13"/>
          <w:sz w:val="26"/>
          <w:szCs w:val="26"/>
        </w:rPr>
        <w:t xml:space="preserve"> </w:t>
      </w:r>
      <w:r w:rsidR="008154CE" w:rsidRPr="00393829">
        <w:rPr>
          <w:rFonts w:ascii="Times New Roman" w:hAnsi="Times New Roman"/>
          <w:sz w:val="26"/>
          <w:szCs w:val="26"/>
        </w:rPr>
        <w:t>a</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fost</w:t>
      </w:r>
      <w:r w:rsidR="008154CE" w:rsidRPr="00393829">
        <w:rPr>
          <w:rFonts w:ascii="Times New Roman" w:hAnsi="Times New Roman"/>
          <w:spacing w:val="-13"/>
          <w:sz w:val="26"/>
          <w:szCs w:val="26"/>
        </w:rPr>
        <w:t xml:space="preserve"> </w:t>
      </w:r>
      <w:r w:rsidR="008154CE" w:rsidRPr="00393829">
        <w:rPr>
          <w:rFonts w:ascii="Times New Roman" w:hAnsi="Times New Roman"/>
          <w:sz w:val="26"/>
          <w:szCs w:val="26"/>
        </w:rPr>
        <w:t>analizat</w:t>
      </w:r>
      <w:r w:rsidR="008154CE" w:rsidRPr="00393829">
        <w:rPr>
          <w:rFonts w:ascii="Times New Roman" w:hAnsi="Times New Roman"/>
          <w:spacing w:val="-14"/>
          <w:sz w:val="26"/>
          <w:szCs w:val="26"/>
        </w:rPr>
        <w:t xml:space="preserve"> </w:t>
      </w:r>
      <w:r w:rsidR="008154CE" w:rsidRPr="00393829">
        <w:rPr>
          <w:rFonts w:ascii="Times New Roman" w:hAnsi="Times New Roman"/>
          <w:sz w:val="26"/>
          <w:szCs w:val="26"/>
        </w:rPr>
        <w:t>de</w:t>
      </w:r>
      <w:r w:rsidR="008154CE" w:rsidRPr="00393829">
        <w:rPr>
          <w:rFonts w:ascii="Times New Roman" w:hAnsi="Times New Roman"/>
          <w:spacing w:val="-14"/>
          <w:sz w:val="26"/>
          <w:szCs w:val="26"/>
        </w:rPr>
        <w:t xml:space="preserve"> </w:t>
      </w:r>
      <w:r w:rsidR="008154CE" w:rsidRPr="00393829">
        <w:rPr>
          <w:rFonts w:ascii="Times New Roman" w:hAnsi="Times New Roman"/>
          <w:sz w:val="26"/>
          <w:szCs w:val="26"/>
        </w:rPr>
        <w:t>către</w:t>
      </w:r>
      <w:r w:rsidR="008154CE" w:rsidRPr="00393829">
        <w:rPr>
          <w:rFonts w:ascii="Times New Roman" w:hAnsi="Times New Roman"/>
          <w:spacing w:val="-15"/>
          <w:sz w:val="26"/>
          <w:szCs w:val="26"/>
        </w:rPr>
        <w:t xml:space="preserve"> </w:t>
      </w:r>
      <w:r w:rsidR="008154CE" w:rsidRPr="00393829">
        <w:rPr>
          <w:rFonts w:ascii="Times New Roman" w:hAnsi="Times New Roman"/>
          <w:spacing w:val="-2"/>
          <w:sz w:val="26"/>
          <w:szCs w:val="26"/>
        </w:rPr>
        <w:t>experți.</w:t>
      </w:r>
    </w:p>
    <w:p w14:paraId="10A29A27" w14:textId="30E7A97F" w:rsidR="008154CE" w:rsidRPr="00393829" w:rsidRDefault="00393829" w:rsidP="00393829">
      <w:pPr>
        <w:widowControl w:val="0"/>
        <w:autoSpaceDE w:val="0"/>
        <w:autoSpaceDN w:val="0"/>
        <w:spacing w:line="276" w:lineRule="auto"/>
        <w:ind w:firstLine="567"/>
        <w:jc w:val="both"/>
        <w:rPr>
          <w:rFonts w:ascii="Times New Roman" w:hAnsi="Times New Roman"/>
          <w:sz w:val="26"/>
          <w:szCs w:val="26"/>
        </w:rPr>
      </w:pPr>
      <w:r w:rsidRPr="00393829">
        <w:rPr>
          <w:rFonts w:ascii="Times New Roman" w:hAnsi="Times New Roman"/>
          <w:noProof/>
          <w:sz w:val="26"/>
          <w:szCs w:val="26"/>
          <w:lang w:eastAsia="ro-RO"/>
        </w:rPr>
        <w:drawing>
          <wp:anchor distT="0" distB="0" distL="0" distR="0" simplePos="0" relativeHeight="251752448" behindDoc="1" locked="0" layoutInCell="1" allowOverlap="1" wp14:anchorId="16C02D14" wp14:editId="147B2508">
            <wp:simplePos x="0" y="0"/>
            <wp:positionH relativeFrom="page">
              <wp:posOffset>1896422</wp:posOffset>
            </wp:positionH>
            <wp:positionV relativeFrom="paragraph">
              <wp:posOffset>956689</wp:posOffset>
            </wp:positionV>
            <wp:extent cx="1663065" cy="627380"/>
            <wp:effectExtent l="0" t="0" r="0" b="1270"/>
            <wp:wrapTight wrapText="bothSides">
              <wp:wrapPolygon edited="0">
                <wp:start x="0" y="0"/>
                <wp:lineTo x="0" y="20332"/>
                <wp:lineTo x="247" y="20988"/>
                <wp:lineTo x="21031" y="20988"/>
                <wp:lineTo x="21278" y="20332"/>
                <wp:lineTo x="21278" y="0"/>
                <wp:lineTo x="0" y="0"/>
              </wp:wrapPolygon>
            </wp:wrapTight>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115" cstate="print"/>
                    <a:stretch>
                      <a:fillRect/>
                    </a:stretch>
                  </pic:blipFill>
                  <pic:spPr>
                    <a:xfrm>
                      <a:off x="0" y="0"/>
                      <a:ext cx="1663065" cy="627380"/>
                    </a:xfrm>
                    <a:prstGeom prst="rect">
                      <a:avLst/>
                    </a:prstGeom>
                  </pic:spPr>
                </pic:pic>
              </a:graphicData>
            </a:graphic>
          </wp:anchor>
        </w:drawing>
      </w:r>
      <w:r w:rsidRPr="00393829">
        <w:rPr>
          <w:rFonts w:ascii="Times New Roman" w:hAnsi="Times New Roman"/>
          <w:sz w:val="26"/>
          <w:szCs w:val="26"/>
        </w:rPr>
        <w:t xml:space="preserve">54.5. </w:t>
      </w:r>
      <w:r w:rsidR="008154CE" w:rsidRPr="00393829">
        <w:rPr>
          <w:rFonts w:ascii="Times New Roman" w:hAnsi="Times New Roman"/>
          <w:i/>
          <w:sz w:val="26"/>
          <w:szCs w:val="26"/>
        </w:rPr>
        <w:t>Respins</w:t>
      </w:r>
      <w:r w:rsidR="008154CE" w:rsidRPr="00393829">
        <w:rPr>
          <w:rFonts w:ascii="Times New Roman" w:hAnsi="Times New Roman"/>
          <w:i/>
          <w:spacing w:val="-16"/>
          <w:sz w:val="26"/>
          <w:szCs w:val="26"/>
        </w:rPr>
        <w:t xml:space="preserve"> </w:t>
      </w:r>
      <w:r w:rsidR="008154CE" w:rsidRPr="00393829">
        <w:rPr>
          <w:rFonts w:ascii="Times New Roman" w:hAnsi="Times New Roman"/>
          <w:i/>
          <w:sz w:val="26"/>
          <w:szCs w:val="26"/>
        </w:rPr>
        <w:t>pentru</w:t>
      </w:r>
      <w:r w:rsidR="008154CE" w:rsidRPr="00393829">
        <w:rPr>
          <w:rFonts w:ascii="Times New Roman" w:hAnsi="Times New Roman"/>
          <w:i/>
          <w:spacing w:val="-15"/>
          <w:sz w:val="26"/>
          <w:szCs w:val="26"/>
        </w:rPr>
        <w:t xml:space="preserve"> </w:t>
      </w:r>
      <w:r w:rsidR="008154CE" w:rsidRPr="00393829">
        <w:rPr>
          <w:rFonts w:ascii="Times New Roman" w:hAnsi="Times New Roman"/>
          <w:i/>
          <w:sz w:val="26"/>
          <w:szCs w:val="26"/>
        </w:rPr>
        <w:t>înregistrare</w:t>
      </w:r>
      <w:r w:rsidR="008154CE" w:rsidRPr="00393829">
        <w:rPr>
          <w:rFonts w:ascii="Times New Roman" w:hAnsi="Times New Roman"/>
          <w:i/>
          <w:spacing w:val="-15"/>
          <w:sz w:val="26"/>
          <w:szCs w:val="26"/>
        </w:rPr>
        <w:t xml:space="preserve"> </w:t>
      </w:r>
      <w:r w:rsidR="008154CE" w:rsidRPr="00393829">
        <w:rPr>
          <w:rFonts w:ascii="Times New Roman" w:hAnsi="Times New Roman"/>
          <w:sz w:val="26"/>
          <w:szCs w:val="26"/>
        </w:rPr>
        <w:t>–</w:t>
      </w:r>
      <w:r w:rsidR="008154CE" w:rsidRPr="00393829">
        <w:rPr>
          <w:rFonts w:ascii="Times New Roman" w:hAnsi="Times New Roman"/>
          <w:spacing w:val="-16"/>
          <w:sz w:val="26"/>
          <w:szCs w:val="26"/>
        </w:rPr>
        <w:t xml:space="preserve"> </w:t>
      </w:r>
      <w:r w:rsidR="008154CE" w:rsidRPr="00393829">
        <w:rPr>
          <w:rFonts w:ascii="Times New Roman" w:hAnsi="Times New Roman"/>
          <w:sz w:val="26"/>
          <w:szCs w:val="26"/>
        </w:rPr>
        <w:t>dosarul</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a</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fost</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respins.</w:t>
      </w:r>
      <w:r w:rsidR="008154CE" w:rsidRPr="00393829">
        <w:rPr>
          <w:rFonts w:ascii="Times New Roman" w:hAnsi="Times New Roman"/>
          <w:spacing w:val="-16"/>
          <w:sz w:val="26"/>
          <w:szCs w:val="26"/>
        </w:rPr>
        <w:t xml:space="preserve"> </w:t>
      </w:r>
      <w:r w:rsidR="008154CE" w:rsidRPr="00393829">
        <w:rPr>
          <w:rFonts w:ascii="Times New Roman" w:hAnsi="Times New Roman"/>
          <w:sz w:val="26"/>
          <w:szCs w:val="26"/>
        </w:rPr>
        <w:t>Cauzele</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vor</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fi</w:t>
      </w:r>
      <w:r w:rsidR="008154CE" w:rsidRPr="00393829">
        <w:rPr>
          <w:rFonts w:ascii="Times New Roman" w:hAnsi="Times New Roman"/>
          <w:spacing w:val="-16"/>
          <w:sz w:val="26"/>
          <w:szCs w:val="26"/>
        </w:rPr>
        <w:t xml:space="preserve"> </w:t>
      </w:r>
      <w:r w:rsidR="008154CE" w:rsidRPr="00393829">
        <w:rPr>
          <w:rFonts w:ascii="Times New Roman" w:hAnsi="Times New Roman"/>
          <w:sz w:val="26"/>
          <w:szCs w:val="26"/>
        </w:rPr>
        <w:t>reflectate</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în</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Raport</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de</w:t>
      </w:r>
      <w:r w:rsidR="008154CE" w:rsidRPr="00393829">
        <w:rPr>
          <w:rFonts w:ascii="Times New Roman" w:hAnsi="Times New Roman"/>
          <w:spacing w:val="-16"/>
          <w:sz w:val="26"/>
          <w:szCs w:val="26"/>
        </w:rPr>
        <w:t xml:space="preserve"> </w:t>
      </w:r>
      <w:r w:rsidR="008154CE" w:rsidRPr="00393829">
        <w:rPr>
          <w:rFonts w:ascii="Times New Roman" w:hAnsi="Times New Roman"/>
          <w:sz w:val="26"/>
          <w:szCs w:val="26"/>
        </w:rPr>
        <w:t>evaluare și expediate către Reprezentant Autorizat, la adresa de e-mail indicată în Formularul de înregistrare</w:t>
      </w:r>
      <w:r>
        <w:rPr>
          <w:rFonts w:ascii="Times New Roman" w:hAnsi="Times New Roman"/>
          <w:spacing w:val="-16"/>
          <w:sz w:val="26"/>
          <w:szCs w:val="26"/>
        </w:rPr>
        <w:t xml:space="preserve">, conform </w:t>
      </w:r>
      <w:r>
        <w:rPr>
          <w:rFonts w:ascii="Times New Roman" w:hAnsi="Times New Roman"/>
          <w:sz w:val="26"/>
          <w:szCs w:val="26"/>
        </w:rPr>
        <w:t>a</w:t>
      </w:r>
      <w:r w:rsidR="008154CE" w:rsidRPr="00393829">
        <w:rPr>
          <w:rFonts w:ascii="Times New Roman" w:hAnsi="Times New Roman"/>
          <w:sz w:val="26"/>
          <w:szCs w:val="26"/>
        </w:rPr>
        <w:t>nex</w:t>
      </w:r>
      <w:r>
        <w:rPr>
          <w:rFonts w:ascii="Times New Roman" w:hAnsi="Times New Roman"/>
          <w:sz w:val="26"/>
          <w:szCs w:val="26"/>
        </w:rPr>
        <w:t>ei</w:t>
      </w:r>
      <w:r w:rsidR="008154CE" w:rsidRPr="00393829">
        <w:rPr>
          <w:rFonts w:ascii="Times New Roman" w:hAnsi="Times New Roman"/>
          <w:spacing w:val="-15"/>
          <w:sz w:val="26"/>
          <w:szCs w:val="26"/>
        </w:rPr>
        <w:t xml:space="preserve"> </w:t>
      </w:r>
      <w:r w:rsidR="00F213AD">
        <w:rPr>
          <w:rFonts w:ascii="Times New Roman" w:hAnsi="Times New Roman"/>
          <w:spacing w:val="-15"/>
          <w:sz w:val="26"/>
          <w:szCs w:val="26"/>
        </w:rPr>
        <w:t xml:space="preserve">nr. </w:t>
      </w:r>
      <w:r w:rsidR="008154CE" w:rsidRPr="00393829">
        <w:rPr>
          <w:rFonts w:ascii="Times New Roman" w:hAnsi="Times New Roman"/>
          <w:sz w:val="26"/>
          <w:szCs w:val="26"/>
        </w:rPr>
        <w:t>1</w:t>
      </w:r>
      <w:r>
        <w:rPr>
          <w:rFonts w:ascii="Times New Roman" w:hAnsi="Times New Roman"/>
          <w:sz w:val="26"/>
          <w:szCs w:val="26"/>
        </w:rPr>
        <w:t xml:space="preserve"> la </w:t>
      </w:r>
      <w:r w:rsidR="008154CE" w:rsidRPr="00393829">
        <w:rPr>
          <w:rFonts w:ascii="Times New Roman" w:hAnsi="Times New Roman"/>
          <w:sz w:val="26"/>
          <w:szCs w:val="26"/>
        </w:rPr>
        <w:t>Instrucțiune.</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Dacă</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dosarul</w:t>
      </w:r>
      <w:r w:rsidR="008154CE" w:rsidRPr="00393829">
        <w:rPr>
          <w:rFonts w:ascii="Times New Roman" w:hAnsi="Times New Roman"/>
          <w:spacing w:val="-16"/>
          <w:sz w:val="26"/>
          <w:szCs w:val="26"/>
        </w:rPr>
        <w:t xml:space="preserve"> </w:t>
      </w:r>
      <w:r w:rsidR="008154CE" w:rsidRPr="00393829">
        <w:rPr>
          <w:rFonts w:ascii="Times New Roman" w:hAnsi="Times New Roman"/>
          <w:sz w:val="26"/>
          <w:szCs w:val="26"/>
        </w:rPr>
        <w:t>depus</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a</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primit</w:t>
      </w:r>
      <w:r w:rsidR="008154CE" w:rsidRPr="00393829">
        <w:rPr>
          <w:rFonts w:ascii="Times New Roman" w:hAnsi="Times New Roman"/>
          <w:spacing w:val="-16"/>
          <w:sz w:val="26"/>
          <w:szCs w:val="26"/>
        </w:rPr>
        <w:t xml:space="preserve"> </w:t>
      </w:r>
      <w:r w:rsidR="008154CE" w:rsidRPr="00393829">
        <w:rPr>
          <w:rFonts w:ascii="Times New Roman" w:hAnsi="Times New Roman"/>
          <w:sz w:val="26"/>
          <w:szCs w:val="26"/>
        </w:rPr>
        <w:t>acest</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statut,</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se</w:t>
      </w:r>
      <w:r w:rsidR="008154CE" w:rsidRPr="00393829">
        <w:rPr>
          <w:rFonts w:ascii="Times New Roman" w:hAnsi="Times New Roman"/>
          <w:spacing w:val="-15"/>
          <w:sz w:val="26"/>
          <w:szCs w:val="26"/>
        </w:rPr>
        <w:t xml:space="preserve"> </w:t>
      </w:r>
      <w:r w:rsidR="008154CE" w:rsidRPr="00393829">
        <w:rPr>
          <w:rFonts w:ascii="Times New Roman" w:hAnsi="Times New Roman"/>
          <w:sz w:val="26"/>
          <w:szCs w:val="26"/>
        </w:rPr>
        <w:t xml:space="preserve">va depune dosar nou. Se interzice apăsarea butonului </w:t>
      </w:r>
      <w:r w:rsidR="008154CE" w:rsidRPr="00393829">
        <w:rPr>
          <w:rFonts w:ascii="Times New Roman" w:hAnsi="Times New Roman"/>
          <w:b/>
          <w:sz w:val="26"/>
          <w:szCs w:val="26"/>
        </w:rPr>
        <w:t>Reînregistrare cerere</w:t>
      </w:r>
      <w:r w:rsidR="008154CE" w:rsidRPr="00393829">
        <w:rPr>
          <w:rFonts w:ascii="Times New Roman" w:hAnsi="Times New Roman"/>
          <w:sz w:val="26"/>
          <w:szCs w:val="26"/>
        </w:rPr>
        <w:t>.</w:t>
      </w:r>
    </w:p>
    <w:p w14:paraId="7F9ECB78" w14:textId="15FFC56D" w:rsidR="00393829" w:rsidRDefault="00393829" w:rsidP="00393829">
      <w:pPr>
        <w:pStyle w:val="Heading1"/>
        <w:ind w:firstLine="567"/>
        <w:jc w:val="both"/>
        <w:rPr>
          <w:rFonts w:ascii="Times New Roman" w:hAnsi="Times New Roman"/>
          <w:b w:val="0"/>
          <w:bCs w:val="0"/>
          <w:iCs/>
          <w:color w:val="auto"/>
          <w:sz w:val="26"/>
          <w:szCs w:val="26"/>
          <w:lang w:val="en-US"/>
        </w:rPr>
      </w:pPr>
    </w:p>
    <w:p w14:paraId="4F5DA157" w14:textId="53485DAD" w:rsidR="00393829" w:rsidRPr="00393829" w:rsidRDefault="00393829" w:rsidP="00393829">
      <w:pPr>
        <w:pStyle w:val="Heading1"/>
        <w:spacing w:before="0"/>
        <w:ind w:firstLine="567"/>
        <w:jc w:val="both"/>
        <w:rPr>
          <w:rFonts w:ascii="Times New Roman" w:hAnsi="Times New Roman"/>
          <w:b w:val="0"/>
          <w:bCs w:val="0"/>
          <w:color w:val="auto"/>
          <w:spacing w:val="-14"/>
          <w:sz w:val="26"/>
          <w:szCs w:val="26"/>
        </w:rPr>
      </w:pPr>
      <w:bookmarkStart w:id="31" w:name="_Toc231400944"/>
      <w:r w:rsidRPr="00393829">
        <w:rPr>
          <w:rFonts w:ascii="Times New Roman" w:hAnsi="Times New Roman"/>
          <w:b w:val="0"/>
          <w:bCs w:val="0"/>
          <w:iCs/>
          <w:color w:val="auto"/>
          <w:sz w:val="26"/>
          <w:szCs w:val="26"/>
          <w:lang w:val="en-US"/>
        </w:rPr>
        <w:t>54.6.</w:t>
      </w:r>
      <w:r>
        <w:rPr>
          <w:rFonts w:ascii="Times New Roman" w:hAnsi="Times New Roman"/>
          <w:b w:val="0"/>
          <w:bCs w:val="0"/>
          <w:iCs/>
          <w:color w:val="auto"/>
          <w:sz w:val="26"/>
          <w:szCs w:val="26"/>
          <w:lang w:val="en-US"/>
        </w:rPr>
        <w:t xml:space="preserve"> </w:t>
      </w:r>
      <w:r w:rsidR="008154CE" w:rsidRPr="00393829">
        <w:rPr>
          <w:rFonts w:ascii="Times New Roman" w:hAnsi="Times New Roman"/>
          <w:b w:val="0"/>
          <w:bCs w:val="0"/>
          <w:i/>
          <w:color w:val="auto"/>
          <w:sz w:val="26"/>
          <w:szCs w:val="26"/>
        </w:rPr>
        <w:t>Aprobat</w:t>
      </w:r>
      <w:r w:rsidR="008154CE" w:rsidRPr="00393829">
        <w:rPr>
          <w:rFonts w:ascii="Times New Roman" w:hAnsi="Times New Roman"/>
          <w:b w:val="0"/>
          <w:bCs w:val="0"/>
          <w:i/>
          <w:color w:val="auto"/>
          <w:spacing w:val="-11"/>
          <w:sz w:val="26"/>
          <w:szCs w:val="26"/>
        </w:rPr>
        <w:t xml:space="preserve"> </w:t>
      </w:r>
      <w:r w:rsidR="008154CE" w:rsidRPr="00393829">
        <w:rPr>
          <w:rFonts w:ascii="Times New Roman" w:hAnsi="Times New Roman"/>
          <w:b w:val="0"/>
          <w:bCs w:val="0"/>
          <w:i/>
          <w:color w:val="auto"/>
          <w:sz w:val="26"/>
          <w:szCs w:val="26"/>
        </w:rPr>
        <w:t>prin</w:t>
      </w:r>
      <w:r w:rsidR="008154CE" w:rsidRPr="00393829">
        <w:rPr>
          <w:rFonts w:ascii="Times New Roman" w:hAnsi="Times New Roman"/>
          <w:b w:val="0"/>
          <w:bCs w:val="0"/>
          <w:i/>
          <w:color w:val="auto"/>
          <w:spacing w:val="-13"/>
          <w:sz w:val="26"/>
          <w:szCs w:val="26"/>
        </w:rPr>
        <w:t xml:space="preserve"> </w:t>
      </w:r>
      <w:r w:rsidR="008154CE" w:rsidRPr="00393829">
        <w:rPr>
          <w:rFonts w:ascii="Times New Roman" w:hAnsi="Times New Roman"/>
          <w:b w:val="0"/>
          <w:bCs w:val="0"/>
          <w:i/>
          <w:color w:val="auto"/>
          <w:sz w:val="26"/>
          <w:szCs w:val="26"/>
        </w:rPr>
        <w:t>ordin</w:t>
      </w:r>
      <w:r w:rsidR="008154CE" w:rsidRPr="00393829">
        <w:rPr>
          <w:rFonts w:ascii="Times New Roman" w:hAnsi="Times New Roman"/>
          <w:b w:val="0"/>
          <w:bCs w:val="0"/>
          <w:i/>
          <w:color w:val="auto"/>
          <w:spacing w:val="-12"/>
          <w:sz w:val="26"/>
          <w:szCs w:val="26"/>
        </w:rPr>
        <w:t xml:space="preserve"> </w:t>
      </w:r>
      <w:r w:rsidR="008154CE" w:rsidRPr="00393829">
        <w:rPr>
          <w:rFonts w:ascii="Times New Roman" w:hAnsi="Times New Roman"/>
          <w:b w:val="0"/>
          <w:bCs w:val="0"/>
          <w:color w:val="auto"/>
          <w:sz w:val="26"/>
          <w:szCs w:val="26"/>
        </w:rPr>
        <w:t>–</w:t>
      </w:r>
      <w:r w:rsidR="008154CE" w:rsidRPr="00393829">
        <w:rPr>
          <w:rFonts w:ascii="Times New Roman" w:hAnsi="Times New Roman"/>
          <w:b w:val="0"/>
          <w:bCs w:val="0"/>
          <w:color w:val="auto"/>
          <w:spacing w:val="-13"/>
          <w:sz w:val="26"/>
          <w:szCs w:val="26"/>
        </w:rPr>
        <w:t xml:space="preserve"> </w:t>
      </w:r>
      <w:r w:rsidR="008154CE" w:rsidRPr="00393829">
        <w:rPr>
          <w:rFonts w:ascii="Times New Roman" w:hAnsi="Times New Roman"/>
          <w:b w:val="0"/>
          <w:bCs w:val="0"/>
          <w:color w:val="auto"/>
          <w:sz w:val="26"/>
          <w:szCs w:val="26"/>
        </w:rPr>
        <w:t>dispozitivele</w:t>
      </w:r>
      <w:r w:rsidR="008154CE" w:rsidRPr="00393829">
        <w:rPr>
          <w:rFonts w:ascii="Times New Roman" w:hAnsi="Times New Roman"/>
          <w:b w:val="0"/>
          <w:bCs w:val="0"/>
          <w:color w:val="auto"/>
          <w:spacing w:val="-13"/>
          <w:sz w:val="26"/>
          <w:szCs w:val="26"/>
        </w:rPr>
        <w:t xml:space="preserve"> </w:t>
      </w:r>
      <w:r w:rsidR="008154CE" w:rsidRPr="00393829">
        <w:rPr>
          <w:rFonts w:ascii="Times New Roman" w:hAnsi="Times New Roman"/>
          <w:b w:val="0"/>
          <w:bCs w:val="0"/>
          <w:color w:val="auto"/>
          <w:sz w:val="26"/>
          <w:szCs w:val="26"/>
        </w:rPr>
        <w:t>medicale</w:t>
      </w:r>
      <w:r w:rsidR="008154CE" w:rsidRPr="00393829">
        <w:rPr>
          <w:rFonts w:ascii="Times New Roman" w:hAnsi="Times New Roman"/>
          <w:b w:val="0"/>
          <w:bCs w:val="0"/>
          <w:color w:val="auto"/>
          <w:spacing w:val="-13"/>
          <w:sz w:val="26"/>
          <w:szCs w:val="26"/>
        </w:rPr>
        <w:t xml:space="preserve"> </w:t>
      </w:r>
      <w:r w:rsidR="008154CE" w:rsidRPr="00393829">
        <w:rPr>
          <w:rFonts w:ascii="Times New Roman" w:hAnsi="Times New Roman"/>
          <w:b w:val="0"/>
          <w:bCs w:val="0"/>
          <w:color w:val="auto"/>
          <w:sz w:val="26"/>
          <w:szCs w:val="26"/>
        </w:rPr>
        <w:t>înaintate</w:t>
      </w:r>
      <w:r w:rsidR="008154CE" w:rsidRPr="00393829">
        <w:rPr>
          <w:rFonts w:ascii="Times New Roman" w:hAnsi="Times New Roman"/>
          <w:b w:val="0"/>
          <w:bCs w:val="0"/>
          <w:color w:val="auto"/>
          <w:spacing w:val="-13"/>
          <w:sz w:val="26"/>
          <w:szCs w:val="26"/>
        </w:rPr>
        <w:t xml:space="preserve"> </w:t>
      </w:r>
      <w:r w:rsidR="008154CE" w:rsidRPr="00393829">
        <w:rPr>
          <w:rFonts w:ascii="Times New Roman" w:hAnsi="Times New Roman"/>
          <w:b w:val="0"/>
          <w:bCs w:val="0"/>
          <w:color w:val="auto"/>
          <w:sz w:val="26"/>
          <w:szCs w:val="26"/>
        </w:rPr>
        <w:t>spre</w:t>
      </w:r>
      <w:r w:rsidR="008154CE" w:rsidRPr="00393829">
        <w:rPr>
          <w:rFonts w:ascii="Times New Roman" w:hAnsi="Times New Roman"/>
          <w:b w:val="0"/>
          <w:bCs w:val="0"/>
          <w:color w:val="auto"/>
          <w:spacing w:val="-13"/>
          <w:sz w:val="26"/>
          <w:szCs w:val="26"/>
        </w:rPr>
        <w:t xml:space="preserve"> </w:t>
      </w:r>
      <w:r w:rsidR="008154CE" w:rsidRPr="00393829">
        <w:rPr>
          <w:rFonts w:ascii="Times New Roman" w:hAnsi="Times New Roman"/>
          <w:b w:val="0"/>
          <w:bCs w:val="0"/>
          <w:color w:val="auto"/>
          <w:sz w:val="26"/>
          <w:szCs w:val="26"/>
        </w:rPr>
        <w:t>înregistrare/re-înregistrare</w:t>
      </w:r>
      <w:r w:rsidR="008154CE" w:rsidRPr="00393829">
        <w:rPr>
          <w:rFonts w:ascii="Times New Roman" w:hAnsi="Times New Roman"/>
          <w:b w:val="0"/>
          <w:bCs w:val="0"/>
          <w:color w:val="auto"/>
          <w:spacing w:val="-13"/>
          <w:sz w:val="26"/>
          <w:szCs w:val="26"/>
        </w:rPr>
        <w:t xml:space="preserve"> </w:t>
      </w:r>
      <w:r w:rsidR="008154CE" w:rsidRPr="00393829">
        <w:rPr>
          <w:rFonts w:ascii="Times New Roman" w:hAnsi="Times New Roman"/>
          <w:b w:val="0"/>
          <w:bCs w:val="0"/>
          <w:color w:val="auto"/>
          <w:sz w:val="26"/>
          <w:szCs w:val="26"/>
        </w:rPr>
        <w:t>se</w:t>
      </w:r>
      <w:r w:rsidR="008154CE" w:rsidRPr="00393829">
        <w:rPr>
          <w:rFonts w:ascii="Times New Roman" w:hAnsi="Times New Roman"/>
          <w:b w:val="0"/>
          <w:bCs w:val="0"/>
          <w:color w:val="auto"/>
          <w:spacing w:val="-14"/>
          <w:sz w:val="26"/>
          <w:szCs w:val="26"/>
        </w:rPr>
        <w:t xml:space="preserve"> </w:t>
      </w:r>
      <w:r w:rsidRPr="00393829">
        <w:rPr>
          <w:rFonts w:ascii="Times New Roman" w:hAnsi="Times New Roman"/>
          <w:b w:val="0"/>
          <w:bCs w:val="0"/>
          <w:color w:val="auto"/>
          <w:spacing w:val="-14"/>
          <w:sz w:val="26"/>
          <w:szCs w:val="26"/>
        </w:rPr>
        <w:t>regăsesc în Registrul de Stat al Dispozitivelor Medicale</w:t>
      </w:r>
      <w:bookmarkEnd w:id="31"/>
    </w:p>
    <w:p w14:paraId="54880DE3" w14:textId="3FB2F494" w:rsidR="00393829" w:rsidRPr="00393829" w:rsidRDefault="00393829" w:rsidP="00393829">
      <w:pPr>
        <w:pStyle w:val="Heading1"/>
        <w:jc w:val="center"/>
        <w:rPr>
          <w:rFonts w:ascii="Times New Roman" w:hAnsi="Times New Roman"/>
          <w:color w:val="auto"/>
          <w:sz w:val="26"/>
          <w:szCs w:val="26"/>
        </w:rPr>
      </w:pPr>
      <w:bookmarkStart w:id="32" w:name="_Toc231400945"/>
      <w:r w:rsidRPr="00393829">
        <w:rPr>
          <w:rFonts w:ascii="Times New Roman" w:hAnsi="Times New Roman"/>
          <w:color w:val="auto"/>
          <w:sz w:val="26"/>
          <w:szCs w:val="26"/>
        </w:rPr>
        <w:t>IEȘIREA</w:t>
      </w:r>
      <w:r w:rsidRPr="00393829">
        <w:rPr>
          <w:rFonts w:ascii="Times New Roman" w:hAnsi="Times New Roman"/>
          <w:color w:val="auto"/>
          <w:spacing w:val="-1"/>
          <w:sz w:val="26"/>
          <w:szCs w:val="26"/>
        </w:rPr>
        <w:t xml:space="preserve"> </w:t>
      </w:r>
      <w:r w:rsidRPr="00393829">
        <w:rPr>
          <w:rFonts w:ascii="Times New Roman" w:hAnsi="Times New Roman"/>
          <w:color w:val="auto"/>
          <w:sz w:val="26"/>
          <w:szCs w:val="26"/>
        </w:rPr>
        <w:t>DIN</w:t>
      </w:r>
      <w:r w:rsidRPr="00393829">
        <w:rPr>
          <w:rFonts w:ascii="Times New Roman" w:hAnsi="Times New Roman"/>
          <w:color w:val="auto"/>
          <w:spacing w:val="-1"/>
          <w:sz w:val="26"/>
          <w:szCs w:val="26"/>
        </w:rPr>
        <w:t xml:space="preserve"> </w:t>
      </w:r>
      <w:r w:rsidRPr="00393829">
        <w:rPr>
          <w:rFonts w:ascii="Times New Roman" w:hAnsi="Times New Roman"/>
          <w:color w:val="auto"/>
          <w:spacing w:val="-2"/>
          <w:sz w:val="26"/>
          <w:szCs w:val="26"/>
        </w:rPr>
        <w:t>APLICAȚIE</w:t>
      </w:r>
      <w:bookmarkEnd w:id="32"/>
    </w:p>
    <w:p w14:paraId="0289A77E" w14:textId="7C096A70" w:rsidR="00393829" w:rsidRPr="00393829" w:rsidRDefault="00393829" w:rsidP="00393829">
      <w:pPr>
        <w:widowControl w:val="0"/>
        <w:autoSpaceDE w:val="0"/>
        <w:autoSpaceDN w:val="0"/>
        <w:spacing w:line="276" w:lineRule="auto"/>
        <w:ind w:firstLine="567"/>
        <w:jc w:val="both"/>
        <w:rPr>
          <w:rFonts w:ascii="Times New Roman" w:hAnsi="Times New Roman"/>
          <w:b/>
          <w:sz w:val="26"/>
          <w:szCs w:val="26"/>
        </w:rPr>
      </w:pPr>
      <w:r w:rsidRPr="00393829">
        <w:rPr>
          <w:rFonts w:ascii="Times New Roman" w:hAnsi="Times New Roman"/>
          <w:b/>
          <w:bCs/>
          <w:w w:val="90"/>
          <w:sz w:val="26"/>
          <w:szCs w:val="26"/>
        </w:rPr>
        <w:t>55.</w:t>
      </w:r>
      <w:r w:rsidRPr="00393829">
        <w:rPr>
          <w:rFonts w:ascii="Times New Roman" w:hAnsi="Times New Roman"/>
          <w:w w:val="90"/>
          <w:sz w:val="26"/>
          <w:szCs w:val="26"/>
        </w:rPr>
        <w:t xml:space="preserve"> Ieșirea corectă din platformă se realizează prin efectuare click-ului pe pictograma</w:t>
      </w:r>
      <w:r w:rsidRPr="00393829">
        <w:rPr>
          <w:rFonts w:ascii="Times New Roman" w:hAnsi="Times New Roman"/>
          <w:spacing w:val="24"/>
          <w:w w:val="90"/>
          <w:sz w:val="26"/>
          <w:szCs w:val="26"/>
        </w:rPr>
        <w:t xml:space="preserve"> </w:t>
      </w:r>
      <w:r w:rsidRPr="00393829">
        <w:rPr>
          <w:rFonts w:ascii="Times New Roman" w:hAnsi="Times New Roman"/>
          <w:noProof/>
          <w:spacing w:val="24"/>
          <w:position w:val="1"/>
          <w:sz w:val="26"/>
          <w:szCs w:val="26"/>
          <w:lang w:eastAsia="ro-RO"/>
        </w:rPr>
        <w:drawing>
          <wp:inline distT="0" distB="0" distL="0" distR="0" wp14:anchorId="06BFE2EE" wp14:editId="0A716762">
            <wp:extent cx="253060" cy="280034"/>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116" cstate="print"/>
                    <a:stretch>
                      <a:fillRect/>
                    </a:stretch>
                  </pic:blipFill>
                  <pic:spPr>
                    <a:xfrm>
                      <a:off x="0" y="0"/>
                      <a:ext cx="253060" cy="280034"/>
                    </a:xfrm>
                    <a:prstGeom prst="rect">
                      <a:avLst/>
                    </a:prstGeom>
                  </pic:spPr>
                </pic:pic>
              </a:graphicData>
            </a:graphic>
          </wp:inline>
        </w:drawing>
      </w:r>
      <w:r w:rsidRPr="00393829">
        <w:rPr>
          <w:rFonts w:ascii="Times New Roman" w:hAnsi="Times New Roman"/>
          <w:spacing w:val="24"/>
          <w:sz w:val="26"/>
          <w:szCs w:val="26"/>
        </w:rPr>
        <w:t xml:space="preserve"> </w:t>
      </w:r>
      <w:r w:rsidRPr="00393829">
        <w:rPr>
          <w:rFonts w:ascii="Times New Roman" w:hAnsi="Times New Roman"/>
          <w:w w:val="90"/>
          <w:sz w:val="26"/>
          <w:szCs w:val="26"/>
        </w:rPr>
        <w:t xml:space="preserve">situată în colțul </w:t>
      </w:r>
      <w:r w:rsidRPr="00393829">
        <w:rPr>
          <w:rFonts w:ascii="Times New Roman" w:hAnsi="Times New Roman"/>
          <w:spacing w:val="-8"/>
          <w:sz w:val="26"/>
          <w:szCs w:val="26"/>
        </w:rPr>
        <w:t>din</w:t>
      </w:r>
      <w:r w:rsidRPr="00393829">
        <w:rPr>
          <w:rFonts w:ascii="Times New Roman" w:hAnsi="Times New Roman"/>
          <w:spacing w:val="-2"/>
          <w:sz w:val="26"/>
          <w:szCs w:val="26"/>
        </w:rPr>
        <w:t xml:space="preserve"> </w:t>
      </w:r>
      <w:r w:rsidRPr="00393829">
        <w:rPr>
          <w:rFonts w:ascii="Times New Roman" w:hAnsi="Times New Roman"/>
          <w:spacing w:val="-8"/>
          <w:sz w:val="26"/>
          <w:szCs w:val="26"/>
        </w:rPr>
        <w:t>dreapta-sus</w:t>
      </w:r>
      <w:r w:rsidRPr="00393829">
        <w:rPr>
          <w:rFonts w:ascii="Times New Roman" w:hAnsi="Times New Roman"/>
          <w:spacing w:val="-4"/>
          <w:sz w:val="26"/>
          <w:szCs w:val="26"/>
        </w:rPr>
        <w:t xml:space="preserve"> </w:t>
      </w:r>
      <w:r w:rsidRPr="00393829">
        <w:rPr>
          <w:rFonts w:ascii="Times New Roman" w:hAnsi="Times New Roman"/>
          <w:spacing w:val="-8"/>
          <w:sz w:val="26"/>
          <w:szCs w:val="26"/>
        </w:rPr>
        <w:t>al</w:t>
      </w:r>
      <w:r w:rsidRPr="00393829">
        <w:rPr>
          <w:rFonts w:ascii="Times New Roman" w:hAnsi="Times New Roman"/>
          <w:spacing w:val="-2"/>
          <w:sz w:val="26"/>
          <w:szCs w:val="26"/>
        </w:rPr>
        <w:t xml:space="preserve"> </w:t>
      </w:r>
      <w:r w:rsidRPr="00393829">
        <w:rPr>
          <w:rFonts w:ascii="Times New Roman" w:hAnsi="Times New Roman"/>
          <w:spacing w:val="-8"/>
          <w:sz w:val="26"/>
          <w:szCs w:val="26"/>
        </w:rPr>
        <w:t>aplicației</w:t>
      </w:r>
      <w:r w:rsidRPr="00393829">
        <w:rPr>
          <w:rFonts w:ascii="Times New Roman" w:hAnsi="Times New Roman"/>
          <w:spacing w:val="-2"/>
          <w:sz w:val="26"/>
          <w:szCs w:val="26"/>
        </w:rPr>
        <w:t xml:space="preserve"> </w:t>
      </w:r>
      <w:r w:rsidRPr="00393829">
        <w:rPr>
          <w:rFonts w:ascii="Times New Roman" w:hAnsi="Times New Roman"/>
          <w:spacing w:val="-8"/>
          <w:sz w:val="26"/>
          <w:szCs w:val="26"/>
        </w:rPr>
        <w:t>și</w:t>
      </w:r>
      <w:r w:rsidRPr="00393829">
        <w:rPr>
          <w:rFonts w:ascii="Times New Roman" w:hAnsi="Times New Roman"/>
          <w:spacing w:val="-2"/>
          <w:sz w:val="26"/>
          <w:szCs w:val="26"/>
        </w:rPr>
        <w:t xml:space="preserve"> </w:t>
      </w:r>
      <w:r w:rsidRPr="00393829">
        <w:rPr>
          <w:rFonts w:ascii="Times New Roman" w:hAnsi="Times New Roman"/>
          <w:spacing w:val="-8"/>
          <w:sz w:val="26"/>
          <w:szCs w:val="26"/>
        </w:rPr>
        <w:t>apăsați</w:t>
      </w:r>
      <w:r w:rsidRPr="00393829">
        <w:rPr>
          <w:rFonts w:ascii="Times New Roman" w:hAnsi="Times New Roman"/>
          <w:spacing w:val="-2"/>
          <w:sz w:val="26"/>
          <w:szCs w:val="26"/>
        </w:rPr>
        <w:t xml:space="preserve"> </w:t>
      </w:r>
      <w:r w:rsidRPr="00393829">
        <w:rPr>
          <w:rFonts w:ascii="Times New Roman" w:hAnsi="Times New Roman"/>
          <w:b/>
          <w:spacing w:val="-8"/>
          <w:sz w:val="26"/>
          <w:szCs w:val="26"/>
        </w:rPr>
        <w:t>Deconectare.</w:t>
      </w:r>
    </w:p>
    <w:p w14:paraId="75EB4112" w14:textId="77777777" w:rsidR="00393829" w:rsidRPr="00670749" w:rsidRDefault="00393829" w:rsidP="00393829">
      <w:pPr>
        <w:pStyle w:val="BodyText"/>
        <w:spacing w:before="8"/>
        <w:rPr>
          <w:rFonts w:ascii="Arial"/>
          <w:b/>
          <w:noProof w:val="0"/>
          <w:sz w:val="8"/>
          <w:lang w:val="ro-MD"/>
        </w:rPr>
      </w:pPr>
      <w:bookmarkStart w:id="33" w:name="IEȘIREA_DIN_APLICAȚIE"/>
      <w:bookmarkEnd w:id="33"/>
      <w:r w:rsidRPr="00670749">
        <w:rPr>
          <w:rFonts w:ascii="Arial"/>
          <w:b/>
          <w:sz w:val="8"/>
          <w:lang w:val="ro-MD" w:eastAsia="ro-RO"/>
        </w:rPr>
        <w:drawing>
          <wp:anchor distT="0" distB="0" distL="0" distR="0" simplePos="0" relativeHeight="251800576" behindDoc="1" locked="0" layoutInCell="1" allowOverlap="1" wp14:anchorId="3B97C071" wp14:editId="023BF195">
            <wp:simplePos x="0" y="0"/>
            <wp:positionH relativeFrom="page">
              <wp:posOffset>2197100</wp:posOffset>
            </wp:positionH>
            <wp:positionV relativeFrom="paragraph">
              <wp:posOffset>85119</wp:posOffset>
            </wp:positionV>
            <wp:extent cx="3547110" cy="1524000"/>
            <wp:effectExtent l="0" t="0" r="0" b="0"/>
            <wp:wrapTight wrapText="bothSides">
              <wp:wrapPolygon edited="0">
                <wp:start x="0" y="0"/>
                <wp:lineTo x="0" y="21060"/>
                <wp:lineTo x="116" y="21330"/>
                <wp:lineTo x="21345" y="21330"/>
                <wp:lineTo x="21461" y="21060"/>
                <wp:lineTo x="21461" y="0"/>
                <wp:lineTo x="0" y="0"/>
              </wp:wrapPolygon>
            </wp:wrapTight>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117" cstate="print"/>
                    <a:stretch>
                      <a:fillRect/>
                    </a:stretch>
                  </pic:blipFill>
                  <pic:spPr>
                    <a:xfrm>
                      <a:off x="0" y="0"/>
                      <a:ext cx="3547110" cy="1524000"/>
                    </a:xfrm>
                    <a:prstGeom prst="rect">
                      <a:avLst/>
                    </a:prstGeom>
                  </pic:spPr>
                </pic:pic>
              </a:graphicData>
            </a:graphic>
          </wp:anchor>
        </w:drawing>
      </w:r>
    </w:p>
    <w:p w14:paraId="32FA2DCC" w14:textId="77777777" w:rsidR="008154CE" w:rsidRDefault="008154CE" w:rsidP="00FB0BC6">
      <w:pPr>
        <w:pStyle w:val="ListParagraph"/>
        <w:spacing w:line="362" w:lineRule="auto"/>
        <w:jc w:val="both"/>
        <w:rPr>
          <w:lang w:val="ro-MD"/>
        </w:rPr>
      </w:pPr>
    </w:p>
    <w:p w14:paraId="397EE877" w14:textId="77777777" w:rsidR="00393829" w:rsidRPr="00393829" w:rsidRDefault="00393829" w:rsidP="00393829"/>
    <w:p w14:paraId="70E4A1AA" w14:textId="77777777" w:rsidR="00393829" w:rsidRPr="00393829" w:rsidRDefault="00393829" w:rsidP="00393829"/>
    <w:p w14:paraId="3BAC2B40" w14:textId="77777777" w:rsidR="00393829" w:rsidRPr="00393829" w:rsidRDefault="00393829" w:rsidP="00393829"/>
    <w:p w14:paraId="506BC53A" w14:textId="77777777" w:rsidR="00393829" w:rsidRPr="00393829" w:rsidRDefault="00393829" w:rsidP="00393829"/>
    <w:p w14:paraId="5622D915" w14:textId="77777777" w:rsidR="00393829" w:rsidRPr="00393829" w:rsidRDefault="00393829" w:rsidP="00393829"/>
    <w:p w14:paraId="1170FBBF" w14:textId="77777777" w:rsidR="00393829" w:rsidRPr="00393829" w:rsidRDefault="00393829" w:rsidP="00393829"/>
    <w:p w14:paraId="7997C184" w14:textId="77777777" w:rsidR="00393829" w:rsidRPr="00393829" w:rsidRDefault="00393829" w:rsidP="00393829"/>
    <w:p w14:paraId="54B39CD3" w14:textId="5B562E7D" w:rsidR="00393829" w:rsidRPr="00393829" w:rsidRDefault="00393829" w:rsidP="00393829">
      <w:pPr>
        <w:ind w:firstLine="567"/>
        <w:jc w:val="both"/>
        <w:rPr>
          <w:rFonts w:ascii="Times New Roman" w:hAnsi="Times New Roman"/>
          <w:i/>
          <w:iCs/>
        </w:rPr>
      </w:pPr>
      <w:r w:rsidRPr="00393829">
        <w:rPr>
          <w:rFonts w:ascii="Times New Roman" w:hAnsi="Times New Roman"/>
          <w:b/>
          <w:bCs/>
          <w:i/>
          <w:iCs/>
          <w:u w:val="single"/>
        </w:rPr>
        <w:t>Notă:</w:t>
      </w:r>
      <w:r w:rsidRPr="00393829">
        <w:rPr>
          <w:rFonts w:ascii="Times New Roman" w:hAnsi="Times New Roman"/>
          <w:i/>
          <w:iCs/>
        </w:rPr>
        <w:t xml:space="preserve"> Nu este suficient doar să închideți fila browser-ului sau browser-ul, deoarece aceasta nu garantează terminarea corectă a sesiunii, care rămâne activă în curs de vreme nedeterminată și în acest timp, oricine ar avea posibilitate de a accesa aplicația sub numele utilizatorului autentificat anterior</w:t>
      </w:r>
    </w:p>
    <w:p w14:paraId="16AFC043" w14:textId="77777777" w:rsidR="00393829" w:rsidRPr="00393829" w:rsidRDefault="00393829" w:rsidP="00393829"/>
    <w:p w14:paraId="368A0A74" w14:textId="77777777" w:rsidR="00393829" w:rsidRPr="00393829" w:rsidRDefault="00393829" w:rsidP="00393829">
      <w:pPr>
        <w:sectPr w:rsidR="00393829" w:rsidRPr="00393829" w:rsidSect="005C0997">
          <w:pgSz w:w="11910" w:h="16840"/>
          <w:pgMar w:top="900" w:right="708" w:bottom="880" w:left="1560" w:header="419" w:footer="693" w:gutter="0"/>
          <w:cols w:space="720"/>
        </w:sectPr>
      </w:pPr>
    </w:p>
    <w:p w14:paraId="3DE1C1BC" w14:textId="5D2866A5" w:rsidR="00923958" w:rsidRPr="00923958" w:rsidRDefault="00923958" w:rsidP="00414466">
      <w:pPr>
        <w:keepNext/>
        <w:keepLines/>
        <w:spacing w:before="480" w:line="276" w:lineRule="auto"/>
        <w:ind w:right="-3872"/>
        <w:outlineLvl w:val="0"/>
        <w:rPr>
          <w:rFonts w:ascii="Cambria" w:eastAsia="Times New Roman" w:hAnsi="Cambria"/>
          <w:b/>
          <w:bCs/>
          <w:color w:val="345A8A"/>
          <w:sz w:val="28"/>
          <w:szCs w:val="28"/>
          <w:lang w:val="ro-RO"/>
        </w:rPr>
      </w:pPr>
      <w:bookmarkStart w:id="34" w:name="_bookmark35"/>
      <w:bookmarkEnd w:id="34"/>
      <w:r>
        <w:rPr>
          <w:rFonts w:ascii="Cambria" w:eastAsia="Times New Roman" w:hAnsi="Cambria"/>
          <w:b/>
          <w:bCs/>
          <w:color w:val="006FC0"/>
          <w:sz w:val="28"/>
          <w:szCs w:val="28"/>
          <w:lang w:val="ro-RO"/>
        </w:rPr>
        <w:lastRenderedPageBreak/>
        <w:t xml:space="preserve">                                                              </w:t>
      </w:r>
      <w:bookmarkStart w:id="35" w:name="_Toc231400946"/>
      <w:r w:rsidRPr="00923958">
        <w:rPr>
          <w:rFonts w:ascii="Cambria" w:eastAsia="Times New Roman" w:hAnsi="Cambria"/>
          <w:b/>
          <w:bCs/>
          <w:color w:val="006FC0"/>
          <w:sz w:val="28"/>
          <w:szCs w:val="28"/>
          <w:lang w:val="ro-RO"/>
        </w:rPr>
        <w:t>ANEXA</w:t>
      </w:r>
      <w:r w:rsidRPr="00923958">
        <w:rPr>
          <w:rFonts w:ascii="Cambria" w:eastAsia="Times New Roman" w:hAnsi="Cambria"/>
          <w:b/>
          <w:bCs/>
          <w:color w:val="006FC0"/>
          <w:spacing w:val="-2"/>
          <w:sz w:val="28"/>
          <w:szCs w:val="28"/>
          <w:lang w:val="ro-RO"/>
        </w:rPr>
        <w:t xml:space="preserve"> </w:t>
      </w:r>
      <w:r w:rsidRPr="00923958">
        <w:rPr>
          <w:rFonts w:ascii="Cambria" w:eastAsia="Times New Roman" w:hAnsi="Cambria"/>
          <w:b/>
          <w:bCs/>
          <w:color w:val="006FC0"/>
          <w:spacing w:val="-10"/>
          <w:sz w:val="28"/>
          <w:szCs w:val="28"/>
          <w:lang w:val="ro-RO"/>
        </w:rPr>
        <w:t>1</w:t>
      </w:r>
      <w:bookmarkEnd w:id="35"/>
    </w:p>
    <w:p w14:paraId="3D75CA84" w14:textId="19BEAC22" w:rsidR="008154CE" w:rsidRPr="00414466" w:rsidRDefault="00923958" w:rsidP="00414466">
      <w:pPr>
        <w:spacing w:before="269" w:after="120"/>
        <w:rPr>
          <w:rFonts w:ascii="Arial"/>
          <w:b/>
          <w:noProof/>
          <w:sz w:val="24"/>
          <w:lang w:val="ro-RO"/>
        </w:rPr>
      </w:pPr>
      <w:r w:rsidRPr="00923958">
        <w:rPr>
          <w:noProof/>
          <w:lang w:val="ro-RO"/>
        </w:rPr>
        <w:br w:type="column"/>
      </w:r>
      <w:bookmarkStart w:id="36" w:name="ANEXA_1"/>
      <w:bookmarkEnd w:id="36"/>
    </w:p>
    <w:tbl>
      <w:tblPr>
        <w:tblStyle w:val="TableGrid"/>
        <w:tblpPr w:leftFromText="180" w:rightFromText="180" w:vertAnchor="text" w:horzAnchor="margin" w:tblpXSpec="right"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tblGrid>
      <w:tr w:rsidR="0054281D" w:rsidRPr="00670749" w14:paraId="6D2415D0" w14:textId="77777777" w:rsidTr="0054281D">
        <w:tc>
          <w:tcPr>
            <w:tcW w:w="4248" w:type="dxa"/>
          </w:tcPr>
          <w:p w14:paraId="1C4C2EF1" w14:textId="77777777" w:rsidR="00923958" w:rsidRDefault="00923958" w:rsidP="005D7411">
            <w:pPr>
              <w:ind w:right="139"/>
              <w:jc w:val="both"/>
              <w:rPr>
                <w:rFonts w:ascii="Times New Roman" w:hAnsi="Times New Roman"/>
                <w:sz w:val="24"/>
                <w:szCs w:val="24"/>
              </w:rPr>
            </w:pPr>
          </w:p>
          <w:p w14:paraId="0464B466" w14:textId="77777777" w:rsidR="00923958" w:rsidRDefault="00923958" w:rsidP="005D7411">
            <w:pPr>
              <w:ind w:right="139"/>
              <w:jc w:val="both"/>
              <w:rPr>
                <w:rFonts w:ascii="Times New Roman" w:hAnsi="Times New Roman"/>
                <w:sz w:val="24"/>
                <w:szCs w:val="24"/>
              </w:rPr>
            </w:pPr>
          </w:p>
          <w:p w14:paraId="32D69522" w14:textId="31B19317" w:rsidR="0054281D" w:rsidRPr="00670749" w:rsidRDefault="0054281D" w:rsidP="005D7411">
            <w:pPr>
              <w:ind w:right="139"/>
              <w:jc w:val="both"/>
              <w:rPr>
                <w:rFonts w:ascii="Times New Roman" w:hAnsi="Times New Roman"/>
                <w:b/>
                <w:bCs/>
                <w:sz w:val="28"/>
                <w:szCs w:val="28"/>
              </w:rPr>
            </w:pPr>
            <w:r w:rsidRPr="00670749">
              <w:rPr>
                <w:rFonts w:ascii="Times New Roman" w:hAnsi="Times New Roman"/>
                <w:sz w:val="24"/>
                <w:szCs w:val="24"/>
              </w:rPr>
              <w:t xml:space="preserve">la </w:t>
            </w:r>
            <w:r>
              <w:t xml:space="preserve"> </w:t>
            </w:r>
            <w:r w:rsidRPr="0054281D">
              <w:rPr>
                <w:rFonts w:ascii="Times New Roman" w:hAnsi="Times New Roman"/>
                <w:sz w:val="24"/>
                <w:szCs w:val="24"/>
              </w:rPr>
              <w:t>Instrucțiunea de utilizare Înregistrarea DM în RSDM prin intermediul serviciului on-line Cabinetul personal al reprezentantului autorizat</w:t>
            </w:r>
          </w:p>
        </w:tc>
      </w:tr>
    </w:tbl>
    <w:p w14:paraId="7EF22842" w14:textId="77777777" w:rsidR="0054281D" w:rsidRDefault="0054281D" w:rsidP="00393829">
      <w:pPr>
        <w:pStyle w:val="BodyText"/>
        <w:spacing w:after="0"/>
        <w:ind w:right="434"/>
        <w:jc w:val="center"/>
        <w:rPr>
          <w:rFonts w:ascii="Times New Roman" w:hAnsi="Times New Roman"/>
          <w:noProof w:val="0"/>
          <w:sz w:val="24"/>
          <w:szCs w:val="24"/>
          <w:lang w:val="ro-MD"/>
        </w:rPr>
      </w:pPr>
    </w:p>
    <w:p w14:paraId="214DF042" w14:textId="77777777" w:rsidR="0054281D" w:rsidRDefault="0054281D" w:rsidP="00393829">
      <w:pPr>
        <w:pStyle w:val="BodyText"/>
        <w:spacing w:after="0"/>
        <w:ind w:right="434"/>
        <w:jc w:val="center"/>
        <w:rPr>
          <w:rFonts w:ascii="Times New Roman" w:hAnsi="Times New Roman"/>
          <w:noProof w:val="0"/>
          <w:sz w:val="24"/>
          <w:szCs w:val="24"/>
          <w:lang w:val="ro-MD"/>
        </w:rPr>
      </w:pPr>
    </w:p>
    <w:p w14:paraId="11BBE9AA" w14:textId="77777777" w:rsidR="0054281D" w:rsidRDefault="0054281D" w:rsidP="00393829">
      <w:pPr>
        <w:pStyle w:val="BodyText"/>
        <w:spacing w:after="0"/>
        <w:ind w:right="434"/>
        <w:jc w:val="center"/>
        <w:rPr>
          <w:rFonts w:ascii="Times New Roman" w:hAnsi="Times New Roman"/>
          <w:noProof w:val="0"/>
          <w:sz w:val="24"/>
          <w:szCs w:val="24"/>
          <w:lang w:val="ro-MD"/>
        </w:rPr>
      </w:pPr>
    </w:p>
    <w:p w14:paraId="6F7CC4A0" w14:textId="497937C3" w:rsidR="008154CE" w:rsidRPr="00670749" w:rsidRDefault="008154CE" w:rsidP="00393829">
      <w:pPr>
        <w:ind w:right="718"/>
        <w:rPr>
          <w:rFonts w:ascii="Times New Roman" w:hAnsi="Times New Roman"/>
          <w:iCs/>
          <w:sz w:val="24"/>
          <w:szCs w:val="24"/>
        </w:rPr>
        <w:sectPr w:rsidR="008154CE" w:rsidRPr="00670749" w:rsidSect="00393829">
          <w:pgSz w:w="11910" w:h="16840"/>
          <w:pgMar w:top="900" w:right="708" w:bottom="880" w:left="1418" w:header="419" w:footer="693" w:gutter="0"/>
          <w:cols w:num="2" w:space="720" w:equalWidth="0">
            <w:col w:w="5767" w:space="40"/>
            <w:col w:w="4687"/>
          </w:cols>
        </w:sectPr>
      </w:pPr>
      <w:r w:rsidRPr="00670749">
        <w:rPr>
          <w:rFonts w:ascii="Times New Roman" w:hAnsi="Times New Roman"/>
          <w:iCs/>
          <w:spacing w:val="-12"/>
          <w:sz w:val="24"/>
          <w:szCs w:val="24"/>
        </w:rPr>
        <w:t xml:space="preserve"> </w:t>
      </w:r>
    </w:p>
    <w:p w14:paraId="7AC4EB14" w14:textId="2D5284EE" w:rsidR="008154CE" w:rsidRPr="00670749" w:rsidRDefault="008154CE" w:rsidP="000B00A5">
      <w:pPr>
        <w:rPr>
          <w:rFonts w:ascii="Arial"/>
          <w:i/>
          <w:sz w:val="24"/>
        </w:rPr>
      </w:pPr>
      <w:r w:rsidRPr="00670749">
        <w:rPr>
          <w:rFonts w:ascii="Times New Roman" w:hAnsi="Times New Roman"/>
          <w:iCs/>
          <w:sz w:val="24"/>
          <w:szCs w:val="24"/>
        </w:rPr>
        <w:t xml:space="preserve">                                                                                           </w:t>
      </w:r>
    </w:p>
    <w:p w14:paraId="6F7B576C" w14:textId="77777777" w:rsidR="008154CE" w:rsidRPr="0054281D" w:rsidRDefault="008154CE" w:rsidP="000B00A5">
      <w:pPr>
        <w:ind w:left="1" w:right="1"/>
        <w:jc w:val="center"/>
        <w:rPr>
          <w:rFonts w:ascii="Times New Roman" w:hAnsi="Times New Roman"/>
          <w:b/>
          <w:sz w:val="26"/>
          <w:szCs w:val="26"/>
        </w:rPr>
      </w:pPr>
      <w:r w:rsidRPr="0054281D">
        <w:rPr>
          <w:rFonts w:ascii="Times New Roman" w:hAnsi="Times New Roman"/>
          <w:b/>
          <w:sz w:val="26"/>
          <w:szCs w:val="26"/>
        </w:rPr>
        <w:t>FORMULAR</w:t>
      </w:r>
      <w:r w:rsidRPr="0054281D">
        <w:rPr>
          <w:rFonts w:ascii="Times New Roman" w:hAnsi="Times New Roman"/>
          <w:b/>
          <w:spacing w:val="-5"/>
          <w:sz w:val="26"/>
          <w:szCs w:val="26"/>
        </w:rPr>
        <w:t xml:space="preserve"> </w:t>
      </w:r>
      <w:r w:rsidRPr="0054281D">
        <w:rPr>
          <w:rFonts w:ascii="Times New Roman" w:hAnsi="Times New Roman"/>
          <w:b/>
          <w:sz w:val="26"/>
          <w:szCs w:val="26"/>
        </w:rPr>
        <w:t>DE</w:t>
      </w:r>
      <w:r w:rsidRPr="0054281D">
        <w:rPr>
          <w:rFonts w:ascii="Times New Roman" w:hAnsi="Times New Roman"/>
          <w:b/>
          <w:spacing w:val="-5"/>
          <w:sz w:val="26"/>
          <w:szCs w:val="26"/>
        </w:rPr>
        <w:t xml:space="preserve"> </w:t>
      </w:r>
      <w:r w:rsidRPr="0054281D">
        <w:rPr>
          <w:rFonts w:ascii="Times New Roman" w:hAnsi="Times New Roman"/>
          <w:b/>
          <w:spacing w:val="-2"/>
          <w:sz w:val="26"/>
          <w:szCs w:val="26"/>
        </w:rPr>
        <w:t>ÎNREGISTRARE</w:t>
      </w:r>
    </w:p>
    <w:p w14:paraId="69D5BF7F" w14:textId="77777777" w:rsidR="008154CE" w:rsidRPr="0054281D" w:rsidRDefault="008154CE" w:rsidP="000B00A5">
      <w:pPr>
        <w:spacing w:before="1"/>
        <w:ind w:left="1"/>
        <w:jc w:val="center"/>
        <w:rPr>
          <w:rFonts w:ascii="Times New Roman" w:hAnsi="Times New Roman"/>
          <w:b/>
          <w:sz w:val="26"/>
          <w:szCs w:val="26"/>
        </w:rPr>
      </w:pPr>
      <w:r w:rsidRPr="0054281D">
        <w:rPr>
          <w:rFonts w:ascii="Times New Roman" w:hAnsi="Times New Roman"/>
          <w:b/>
          <w:sz w:val="26"/>
          <w:szCs w:val="26"/>
        </w:rPr>
        <w:t>ÎN</w:t>
      </w:r>
      <w:r w:rsidRPr="0054281D">
        <w:rPr>
          <w:rFonts w:ascii="Times New Roman" w:hAnsi="Times New Roman"/>
          <w:b/>
          <w:spacing w:val="-7"/>
          <w:sz w:val="26"/>
          <w:szCs w:val="26"/>
        </w:rPr>
        <w:t xml:space="preserve"> </w:t>
      </w:r>
      <w:r w:rsidRPr="0054281D">
        <w:rPr>
          <w:rFonts w:ascii="Times New Roman" w:hAnsi="Times New Roman"/>
          <w:b/>
          <w:sz w:val="26"/>
          <w:szCs w:val="26"/>
        </w:rPr>
        <w:t>REGISTRUL</w:t>
      </w:r>
      <w:r w:rsidRPr="0054281D">
        <w:rPr>
          <w:rFonts w:ascii="Times New Roman" w:hAnsi="Times New Roman"/>
          <w:b/>
          <w:spacing w:val="-5"/>
          <w:sz w:val="26"/>
          <w:szCs w:val="26"/>
        </w:rPr>
        <w:t xml:space="preserve"> </w:t>
      </w:r>
      <w:r w:rsidRPr="0054281D">
        <w:rPr>
          <w:rFonts w:ascii="Times New Roman" w:hAnsi="Times New Roman"/>
          <w:b/>
          <w:sz w:val="26"/>
          <w:szCs w:val="26"/>
        </w:rPr>
        <w:t>DE</w:t>
      </w:r>
      <w:r w:rsidRPr="0054281D">
        <w:rPr>
          <w:rFonts w:ascii="Times New Roman" w:hAnsi="Times New Roman"/>
          <w:b/>
          <w:spacing w:val="-5"/>
          <w:sz w:val="26"/>
          <w:szCs w:val="26"/>
        </w:rPr>
        <w:t xml:space="preserve"> </w:t>
      </w:r>
      <w:r w:rsidRPr="0054281D">
        <w:rPr>
          <w:rFonts w:ascii="Times New Roman" w:hAnsi="Times New Roman"/>
          <w:b/>
          <w:sz w:val="26"/>
          <w:szCs w:val="26"/>
        </w:rPr>
        <w:t>STAT</w:t>
      </w:r>
      <w:r w:rsidRPr="0054281D">
        <w:rPr>
          <w:rFonts w:ascii="Times New Roman" w:hAnsi="Times New Roman"/>
          <w:b/>
          <w:spacing w:val="-4"/>
          <w:sz w:val="26"/>
          <w:szCs w:val="26"/>
        </w:rPr>
        <w:t xml:space="preserve"> </w:t>
      </w:r>
      <w:r w:rsidRPr="0054281D">
        <w:rPr>
          <w:rFonts w:ascii="Times New Roman" w:hAnsi="Times New Roman"/>
          <w:b/>
          <w:sz w:val="26"/>
          <w:szCs w:val="26"/>
        </w:rPr>
        <w:t>AL</w:t>
      </w:r>
      <w:r w:rsidRPr="0054281D">
        <w:rPr>
          <w:rFonts w:ascii="Times New Roman" w:hAnsi="Times New Roman"/>
          <w:b/>
          <w:spacing w:val="-7"/>
          <w:sz w:val="26"/>
          <w:szCs w:val="26"/>
        </w:rPr>
        <w:t xml:space="preserve"> </w:t>
      </w:r>
      <w:r w:rsidRPr="0054281D">
        <w:rPr>
          <w:rFonts w:ascii="Times New Roman" w:hAnsi="Times New Roman"/>
          <w:b/>
          <w:sz w:val="26"/>
          <w:szCs w:val="26"/>
        </w:rPr>
        <w:t>DISPOZITIVELOR</w:t>
      </w:r>
      <w:r w:rsidRPr="0054281D">
        <w:rPr>
          <w:rFonts w:ascii="Times New Roman" w:hAnsi="Times New Roman"/>
          <w:b/>
          <w:spacing w:val="-7"/>
          <w:sz w:val="26"/>
          <w:szCs w:val="26"/>
        </w:rPr>
        <w:t xml:space="preserve"> </w:t>
      </w:r>
      <w:r w:rsidRPr="0054281D">
        <w:rPr>
          <w:rFonts w:ascii="Times New Roman" w:hAnsi="Times New Roman"/>
          <w:b/>
          <w:spacing w:val="-2"/>
          <w:sz w:val="26"/>
          <w:szCs w:val="26"/>
        </w:rPr>
        <w:t>MEDICALE</w:t>
      </w:r>
    </w:p>
    <w:p w14:paraId="48204F51" w14:textId="77777777" w:rsidR="008154CE" w:rsidRPr="00670749" w:rsidRDefault="008154CE" w:rsidP="00FB0BC6">
      <w:pPr>
        <w:pStyle w:val="BodyText"/>
        <w:spacing w:before="21" w:after="1"/>
        <w:rPr>
          <w:rFonts w:ascii="Arial"/>
          <w:b/>
          <w:noProof w:val="0"/>
          <w:sz w:val="20"/>
          <w:lang w:val="ro-MD"/>
        </w:rPr>
      </w:pPr>
    </w:p>
    <w:tbl>
      <w:tblPr>
        <w:tblStyle w:val="TableNormal1"/>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8"/>
        <w:gridCol w:w="5949"/>
      </w:tblGrid>
      <w:tr w:rsidR="008154CE" w:rsidRPr="00923958" w14:paraId="14925C14" w14:textId="77777777" w:rsidTr="000B00A5">
        <w:trPr>
          <w:trHeight w:val="253"/>
        </w:trPr>
        <w:tc>
          <w:tcPr>
            <w:tcW w:w="9497" w:type="dxa"/>
            <w:gridSpan w:val="2"/>
            <w:shd w:val="clear" w:color="auto" w:fill="D9F1D0"/>
          </w:tcPr>
          <w:p w14:paraId="1A8FAAA6" w14:textId="77777777" w:rsidR="008154CE" w:rsidRPr="00923958" w:rsidRDefault="008154CE" w:rsidP="00393829">
            <w:pPr>
              <w:pStyle w:val="TableParagraph"/>
              <w:spacing w:before="2" w:line="232" w:lineRule="exact"/>
              <w:ind w:left="10" w:right="1"/>
              <w:jc w:val="center"/>
              <w:rPr>
                <w:rFonts w:ascii="Times New Roman" w:hAnsi="Times New Roman" w:cs="Times New Roman"/>
                <w:b/>
                <w:sz w:val="26"/>
                <w:szCs w:val="26"/>
                <w:lang w:val="ro-MD"/>
              </w:rPr>
            </w:pPr>
            <w:r w:rsidRPr="00923958">
              <w:rPr>
                <w:rFonts w:ascii="Times New Roman" w:hAnsi="Times New Roman" w:cs="Times New Roman"/>
                <w:b/>
                <w:sz w:val="26"/>
                <w:szCs w:val="26"/>
                <w:lang w:val="ro-MD"/>
              </w:rPr>
              <w:t>REPREZENTANT</w:t>
            </w:r>
            <w:r w:rsidRPr="00923958">
              <w:rPr>
                <w:rFonts w:ascii="Times New Roman" w:hAnsi="Times New Roman" w:cs="Times New Roman"/>
                <w:b/>
                <w:spacing w:val="-13"/>
                <w:sz w:val="26"/>
                <w:szCs w:val="26"/>
                <w:lang w:val="ro-MD"/>
              </w:rPr>
              <w:t xml:space="preserve"> </w:t>
            </w:r>
            <w:r w:rsidRPr="00923958">
              <w:rPr>
                <w:rFonts w:ascii="Times New Roman" w:hAnsi="Times New Roman" w:cs="Times New Roman"/>
                <w:b/>
                <w:spacing w:val="-2"/>
                <w:sz w:val="26"/>
                <w:szCs w:val="26"/>
                <w:lang w:val="ro-MD"/>
              </w:rPr>
              <w:t>AUTORIZAT</w:t>
            </w:r>
          </w:p>
        </w:tc>
      </w:tr>
      <w:tr w:rsidR="008154CE" w:rsidRPr="00923958" w14:paraId="38EF798A" w14:textId="77777777" w:rsidTr="000B00A5">
        <w:trPr>
          <w:trHeight w:val="253"/>
        </w:trPr>
        <w:tc>
          <w:tcPr>
            <w:tcW w:w="3548" w:type="dxa"/>
          </w:tcPr>
          <w:p w14:paraId="4DE32077" w14:textId="77777777" w:rsidR="008154CE" w:rsidRPr="00923958" w:rsidRDefault="008154CE" w:rsidP="00393829">
            <w:pPr>
              <w:pStyle w:val="TableParagraph"/>
              <w:spacing w:line="234"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Denumirea</w:t>
            </w:r>
            <w:r w:rsidRPr="00923958">
              <w:rPr>
                <w:rFonts w:ascii="Times New Roman" w:hAnsi="Times New Roman" w:cs="Times New Roman"/>
                <w:spacing w:val="-8"/>
                <w:sz w:val="26"/>
                <w:szCs w:val="26"/>
                <w:lang w:val="ro-MD"/>
              </w:rPr>
              <w:t xml:space="preserve"> </w:t>
            </w:r>
            <w:r w:rsidRPr="00923958">
              <w:rPr>
                <w:rFonts w:ascii="Times New Roman" w:hAnsi="Times New Roman" w:cs="Times New Roman"/>
                <w:spacing w:val="-2"/>
                <w:sz w:val="26"/>
                <w:szCs w:val="26"/>
                <w:lang w:val="ro-MD"/>
              </w:rPr>
              <w:t>Companiei</w:t>
            </w:r>
          </w:p>
        </w:tc>
        <w:tc>
          <w:tcPr>
            <w:tcW w:w="5949" w:type="dxa"/>
          </w:tcPr>
          <w:p w14:paraId="1D614DB9"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6786F5C0" w14:textId="77777777" w:rsidTr="000B00A5">
        <w:trPr>
          <w:trHeight w:val="251"/>
        </w:trPr>
        <w:tc>
          <w:tcPr>
            <w:tcW w:w="3548" w:type="dxa"/>
          </w:tcPr>
          <w:p w14:paraId="561679F9" w14:textId="77777777" w:rsidR="008154CE" w:rsidRPr="00923958" w:rsidRDefault="008154CE" w:rsidP="00393829">
            <w:pPr>
              <w:pStyle w:val="TableParagraph"/>
              <w:spacing w:line="232" w:lineRule="exact"/>
              <w:ind w:left="107"/>
              <w:jc w:val="center"/>
              <w:rPr>
                <w:rFonts w:ascii="Times New Roman" w:hAnsi="Times New Roman" w:cs="Times New Roman"/>
                <w:sz w:val="26"/>
                <w:szCs w:val="26"/>
                <w:lang w:val="ro-MD"/>
              </w:rPr>
            </w:pPr>
            <w:r w:rsidRPr="00923958">
              <w:rPr>
                <w:rFonts w:ascii="Times New Roman" w:hAnsi="Times New Roman" w:cs="Times New Roman"/>
                <w:spacing w:val="-4"/>
                <w:sz w:val="26"/>
                <w:szCs w:val="26"/>
                <w:lang w:val="ro-MD"/>
              </w:rPr>
              <w:t>IDNO</w:t>
            </w:r>
          </w:p>
        </w:tc>
        <w:tc>
          <w:tcPr>
            <w:tcW w:w="5949" w:type="dxa"/>
          </w:tcPr>
          <w:p w14:paraId="3752334E"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6E380F44" w14:textId="77777777" w:rsidTr="000B00A5">
        <w:trPr>
          <w:trHeight w:val="253"/>
        </w:trPr>
        <w:tc>
          <w:tcPr>
            <w:tcW w:w="3548" w:type="dxa"/>
          </w:tcPr>
          <w:p w14:paraId="3F8EAC5A" w14:textId="77777777" w:rsidR="008154CE" w:rsidRPr="00923958" w:rsidRDefault="008154CE" w:rsidP="00393829">
            <w:pPr>
              <w:pStyle w:val="TableParagraph"/>
              <w:spacing w:line="234" w:lineRule="exact"/>
              <w:ind w:left="107"/>
              <w:jc w:val="center"/>
              <w:rPr>
                <w:rFonts w:ascii="Times New Roman" w:hAnsi="Times New Roman" w:cs="Times New Roman"/>
                <w:sz w:val="26"/>
                <w:szCs w:val="26"/>
                <w:lang w:val="ro-MD"/>
              </w:rPr>
            </w:pPr>
            <w:r w:rsidRPr="00923958">
              <w:rPr>
                <w:rFonts w:ascii="Times New Roman" w:hAnsi="Times New Roman" w:cs="Times New Roman"/>
                <w:spacing w:val="-4"/>
                <w:sz w:val="26"/>
                <w:szCs w:val="26"/>
                <w:lang w:val="ro-MD"/>
              </w:rPr>
              <w:t>Localitate</w:t>
            </w:r>
            <w:r w:rsidRPr="00923958">
              <w:rPr>
                <w:rFonts w:ascii="Times New Roman" w:hAnsi="Times New Roman" w:cs="Times New Roman"/>
                <w:spacing w:val="-12"/>
                <w:sz w:val="26"/>
                <w:szCs w:val="26"/>
                <w:lang w:val="ro-MD"/>
              </w:rPr>
              <w:t xml:space="preserve"> </w:t>
            </w:r>
            <w:r w:rsidRPr="00923958">
              <w:rPr>
                <w:rFonts w:ascii="Times New Roman" w:hAnsi="Times New Roman" w:cs="Times New Roman"/>
                <w:spacing w:val="-4"/>
                <w:sz w:val="26"/>
                <w:szCs w:val="26"/>
                <w:lang w:val="ro-MD"/>
              </w:rPr>
              <w:t>(municipiu,</w:t>
            </w:r>
            <w:r w:rsidRPr="00923958">
              <w:rPr>
                <w:rFonts w:ascii="Times New Roman" w:hAnsi="Times New Roman" w:cs="Times New Roman"/>
                <w:spacing w:val="-7"/>
                <w:sz w:val="26"/>
                <w:szCs w:val="26"/>
                <w:lang w:val="ro-MD"/>
              </w:rPr>
              <w:t xml:space="preserve"> </w:t>
            </w:r>
            <w:r w:rsidRPr="00923958">
              <w:rPr>
                <w:rFonts w:ascii="Times New Roman" w:hAnsi="Times New Roman" w:cs="Times New Roman"/>
                <w:spacing w:val="-4"/>
                <w:sz w:val="26"/>
                <w:szCs w:val="26"/>
                <w:lang w:val="ro-MD"/>
              </w:rPr>
              <w:t>oraș,</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pacing w:val="-4"/>
                <w:sz w:val="26"/>
                <w:szCs w:val="26"/>
                <w:lang w:val="ro-MD"/>
              </w:rPr>
              <w:t>raion)</w:t>
            </w:r>
          </w:p>
        </w:tc>
        <w:tc>
          <w:tcPr>
            <w:tcW w:w="5949" w:type="dxa"/>
          </w:tcPr>
          <w:p w14:paraId="5F76DE39"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56B16D0E" w14:textId="77777777" w:rsidTr="000B00A5">
        <w:trPr>
          <w:trHeight w:val="251"/>
        </w:trPr>
        <w:tc>
          <w:tcPr>
            <w:tcW w:w="3548" w:type="dxa"/>
          </w:tcPr>
          <w:p w14:paraId="77AE8661" w14:textId="77777777" w:rsidR="008154CE" w:rsidRPr="00923958" w:rsidRDefault="008154CE" w:rsidP="00393829">
            <w:pPr>
              <w:pStyle w:val="TableParagraph"/>
              <w:spacing w:line="23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Adresa</w:t>
            </w:r>
            <w:r w:rsidRPr="00923958">
              <w:rPr>
                <w:rFonts w:ascii="Times New Roman" w:hAnsi="Times New Roman" w:cs="Times New Roman"/>
                <w:spacing w:val="-5"/>
                <w:sz w:val="26"/>
                <w:szCs w:val="26"/>
                <w:lang w:val="ro-MD"/>
              </w:rPr>
              <w:t xml:space="preserve"> </w:t>
            </w:r>
            <w:r w:rsidRPr="00923958">
              <w:rPr>
                <w:rFonts w:ascii="Times New Roman" w:hAnsi="Times New Roman" w:cs="Times New Roman"/>
                <w:spacing w:val="-2"/>
                <w:sz w:val="26"/>
                <w:szCs w:val="26"/>
                <w:lang w:val="ro-MD"/>
              </w:rPr>
              <w:t>juridică</w:t>
            </w:r>
          </w:p>
        </w:tc>
        <w:tc>
          <w:tcPr>
            <w:tcW w:w="5949" w:type="dxa"/>
          </w:tcPr>
          <w:p w14:paraId="7D663FFB"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44E8AB1C" w14:textId="77777777" w:rsidTr="000B00A5">
        <w:trPr>
          <w:trHeight w:val="253"/>
        </w:trPr>
        <w:tc>
          <w:tcPr>
            <w:tcW w:w="3548" w:type="dxa"/>
          </w:tcPr>
          <w:p w14:paraId="6FB18913" w14:textId="77777777" w:rsidR="008154CE" w:rsidRPr="00923958" w:rsidRDefault="008154CE" w:rsidP="00393829">
            <w:pPr>
              <w:pStyle w:val="TableParagraph"/>
              <w:spacing w:before="2" w:line="23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Adresa</w:t>
            </w:r>
            <w:r w:rsidRPr="00923958">
              <w:rPr>
                <w:rFonts w:ascii="Times New Roman" w:hAnsi="Times New Roman" w:cs="Times New Roman"/>
                <w:spacing w:val="-7"/>
                <w:sz w:val="26"/>
                <w:szCs w:val="26"/>
                <w:lang w:val="ro-MD"/>
              </w:rPr>
              <w:t xml:space="preserve"> </w:t>
            </w:r>
            <w:r w:rsidRPr="00923958">
              <w:rPr>
                <w:rFonts w:ascii="Times New Roman" w:hAnsi="Times New Roman" w:cs="Times New Roman"/>
                <w:spacing w:val="-2"/>
                <w:sz w:val="26"/>
                <w:szCs w:val="26"/>
                <w:lang w:val="ro-MD"/>
              </w:rPr>
              <w:t>fizică</w:t>
            </w:r>
          </w:p>
        </w:tc>
        <w:tc>
          <w:tcPr>
            <w:tcW w:w="5949" w:type="dxa"/>
          </w:tcPr>
          <w:p w14:paraId="08E499B0"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30649CF9" w14:textId="77777777" w:rsidTr="000B00A5">
        <w:trPr>
          <w:trHeight w:val="251"/>
        </w:trPr>
        <w:tc>
          <w:tcPr>
            <w:tcW w:w="3548" w:type="dxa"/>
          </w:tcPr>
          <w:p w14:paraId="2CF93787" w14:textId="77777777" w:rsidR="008154CE" w:rsidRPr="00923958" w:rsidRDefault="008154CE" w:rsidP="00393829">
            <w:pPr>
              <w:pStyle w:val="TableParagraph"/>
              <w:spacing w:line="23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Cod</w:t>
            </w:r>
            <w:r w:rsidRPr="00923958">
              <w:rPr>
                <w:rFonts w:ascii="Times New Roman" w:hAnsi="Times New Roman" w:cs="Times New Roman"/>
                <w:spacing w:val="-5"/>
                <w:sz w:val="26"/>
                <w:szCs w:val="26"/>
                <w:lang w:val="ro-MD"/>
              </w:rPr>
              <w:t xml:space="preserve"> </w:t>
            </w:r>
            <w:r w:rsidRPr="00923958">
              <w:rPr>
                <w:rFonts w:ascii="Times New Roman" w:hAnsi="Times New Roman" w:cs="Times New Roman"/>
                <w:spacing w:val="-2"/>
                <w:sz w:val="26"/>
                <w:szCs w:val="26"/>
                <w:lang w:val="ro-MD"/>
              </w:rPr>
              <w:t>poștal</w:t>
            </w:r>
          </w:p>
        </w:tc>
        <w:tc>
          <w:tcPr>
            <w:tcW w:w="5949" w:type="dxa"/>
          </w:tcPr>
          <w:p w14:paraId="6FD3EE29"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355EA029" w14:textId="77777777" w:rsidTr="000B00A5">
        <w:trPr>
          <w:trHeight w:val="253"/>
        </w:trPr>
        <w:tc>
          <w:tcPr>
            <w:tcW w:w="3548" w:type="dxa"/>
          </w:tcPr>
          <w:p w14:paraId="1EE6BC86" w14:textId="77777777" w:rsidR="008154CE" w:rsidRPr="00923958" w:rsidRDefault="008154CE" w:rsidP="00393829">
            <w:pPr>
              <w:pStyle w:val="TableParagraph"/>
              <w:spacing w:before="2" w:line="23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Telefon</w:t>
            </w:r>
            <w:r w:rsidRPr="00923958">
              <w:rPr>
                <w:rFonts w:ascii="Times New Roman" w:hAnsi="Times New Roman" w:cs="Times New Roman"/>
                <w:spacing w:val="-5"/>
                <w:sz w:val="26"/>
                <w:szCs w:val="26"/>
                <w:lang w:val="ro-MD"/>
              </w:rPr>
              <w:t xml:space="preserve"> </w:t>
            </w:r>
            <w:r w:rsidRPr="00923958">
              <w:rPr>
                <w:rFonts w:ascii="Times New Roman" w:hAnsi="Times New Roman" w:cs="Times New Roman"/>
                <w:sz w:val="26"/>
                <w:szCs w:val="26"/>
                <w:lang w:val="ro-MD"/>
              </w:rPr>
              <w:t>de</w:t>
            </w:r>
            <w:r w:rsidRPr="00923958">
              <w:rPr>
                <w:rFonts w:ascii="Times New Roman" w:hAnsi="Times New Roman" w:cs="Times New Roman"/>
                <w:spacing w:val="-4"/>
                <w:sz w:val="26"/>
                <w:szCs w:val="26"/>
                <w:lang w:val="ro-MD"/>
              </w:rPr>
              <w:t xml:space="preserve"> </w:t>
            </w:r>
            <w:r w:rsidRPr="00923958">
              <w:rPr>
                <w:rFonts w:ascii="Times New Roman" w:hAnsi="Times New Roman" w:cs="Times New Roman"/>
                <w:sz w:val="26"/>
                <w:szCs w:val="26"/>
                <w:lang w:val="ro-MD"/>
              </w:rPr>
              <w:t>contact</w:t>
            </w:r>
            <w:r w:rsidRPr="00923958">
              <w:rPr>
                <w:rFonts w:ascii="Times New Roman" w:hAnsi="Times New Roman" w:cs="Times New Roman"/>
                <w:spacing w:val="-5"/>
                <w:sz w:val="26"/>
                <w:szCs w:val="26"/>
                <w:lang w:val="ro-MD"/>
              </w:rPr>
              <w:t xml:space="preserve"> </w:t>
            </w:r>
            <w:r w:rsidRPr="00923958">
              <w:rPr>
                <w:rFonts w:ascii="Times New Roman" w:hAnsi="Times New Roman" w:cs="Times New Roman"/>
                <w:spacing w:val="-2"/>
                <w:sz w:val="26"/>
                <w:szCs w:val="26"/>
                <w:lang w:val="ro-MD"/>
              </w:rPr>
              <w:t>(oficiu)</w:t>
            </w:r>
          </w:p>
        </w:tc>
        <w:tc>
          <w:tcPr>
            <w:tcW w:w="5949" w:type="dxa"/>
          </w:tcPr>
          <w:p w14:paraId="14DB1FC6"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28AE418D" w14:textId="77777777" w:rsidTr="000B00A5">
        <w:trPr>
          <w:trHeight w:val="254"/>
        </w:trPr>
        <w:tc>
          <w:tcPr>
            <w:tcW w:w="3548" w:type="dxa"/>
          </w:tcPr>
          <w:p w14:paraId="0A330556" w14:textId="77777777" w:rsidR="008154CE" w:rsidRPr="00923958" w:rsidRDefault="008154CE" w:rsidP="00393829">
            <w:pPr>
              <w:pStyle w:val="TableParagraph"/>
              <w:spacing w:line="234"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Telefon</w:t>
            </w:r>
            <w:r w:rsidRPr="00923958">
              <w:rPr>
                <w:rFonts w:ascii="Times New Roman" w:hAnsi="Times New Roman" w:cs="Times New Roman"/>
                <w:spacing w:val="-5"/>
                <w:sz w:val="26"/>
                <w:szCs w:val="26"/>
                <w:lang w:val="ro-MD"/>
              </w:rPr>
              <w:t xml:space="preserve"> </w:t>
            </w:r>
            <w:r w:rsidRPr="00923958">
              <w:rPr>
                <w:rFonts w:ascii="Times New Roman" w:hAnsi="Times New Roman" w:cs="Times New Roman"/>
                <w:sz w:val="26"/>
                <w:szCs w:val="26"/>
                <w:lang w:val="ro-MD"/>
              </w:rPr>
              <w:t>de</w:t>
            </w:r>
            <w:r w:rsidRPr="00923958">
              <w:rPr>
                <w:rFonts w:ascii="Times New Roman" w:hAnsi="Times New Roman" w:cs="Times New Roman"/>
                <w:spacing w:val="-4"/>
                <w:sz w:val="26"/>
                <w:szCs w:val="26"/>
                <w:lang w:val="ro-MD"/>
              </w:rPr>
              <w:t xml:space="preserve"> </w:t>
            </w:r>
            <w:r w:rsidRPr="00923958">
              <w:rPr>
                <w:rFonts w:ascii="Times New Roman" w:hAnsi="Times New Roman" w:cs="Times New Roman"/>
                <w:sz w:val="26"/>
                <w:szCs w:val="26"/>
                <w:lang w:val="ro-MD"/>
              </w:rPr>
              <w:t>contact</w:t>
            </w:r>
            <w:r w:rsidRPr="00923958">
              <w:rPr>
                <w:rFonts w:ascii="Times New Roman" w:hAnsi="Times New Roman" w:cs="Times New Roman"/>
                <w:spacing w:val="-5"/>
                <w:sz w:val="26"/>
                <w:szCs w:val="26"/>
                <w:lang w:val="ro-MD"/>
              </w:rPr>
              <w:t xml:space="preserve"> </w:t>
            </w:r>
            <w:r w:rsidRPr="00923958">
              <w:rPr>
                <w:rFonts w:ascii="Times New Roman" w:hAnsi="Times New Roman" w:cs="Times New Roman"/>
                <w:sz w:val="26"/>
                <w:szCs w:val="26"/>
                <w:lang w:val="ro-MD"/>
              </w:rPr>
              <w:t>(alte,</w:t>
            </w:r>
            <w:r w:rsidRPr="00923958">
              <w:rPr>
                <w:rFonts w:ascii="Times New Roman" w:hAnsi="Times New Roman" w:cs="Times New Roman"/>
                <w:spacing w:val="-6"/>
                <w:sz w:val="26"/>
                <w:szCs w:val="26"/>
                <w:lang w:val="ro-MD"/>
              </w:rPr>
              <w:t xml:space="preserve"> </w:t>
            </w:r>
            <w:r w:rsidRPr="00923958">
              <w:rPr>
                <w:rFonts w:ascii="Times New Roman" w:hAnsi="Times New Roman" w:cs="Times New Roman"/>
                <w:spacing w:val="-2"/>
                <w:sz w:val="26"/>
                <w:szCs w:val="26"/>
                <w:lang w:val="ro-MD"/>
              </w:rPr>
              <w:t>relevant)</w:t>
            </w:r>
          </w:p>
        </w:tc>
        <w:tc>
          <w:tcPr>
            <w:tcW w:w="5949" w:type="dxa"/>
          </w:tcPr>
          <w:p w14:paraId="62606FCF"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199EDFC5" w14:textId="77777777" w:rsidTr="000B00A5">
        <w:trPr>
          <w:trHeight w:val="251"/>
        </w:trPr>
        <w:tc>
          <w:tcPr>
            <w:tcW w:w="3548" w:type="dxa"/>
          </w:tcPr>
          <w:p w14:paraId="40158089" w14:textId="77777777" w:rsidR="008154CE" w:rsidRPr="00923958" w:rsidRDefault="008154CE" w:rsidP="00393829">
            <w:pPr>
              <w:pStyle w:val="TableParagraph"/>
              <w:spacing w:line="232" w:lineRule="exact"/>
              <w:ind w:left="107"/>
              <w:jc w:val="center"/>
              <w:rPr>
                <w:rFonts w:ascii="Times New Roman" w:hAnsi="Times New Roman" w:cs="Times New Roman"/>
                <w:sz w:val="26"/>
                <w:szCs w:val="26"/>
                <w:lang w:val="ro-MD"/>
              </w:rPr>
            </w:pPr>
            <w:r w:rsidRPr="00923958">
              <w:rPr>
                <w:rFonts w:ascii="Times New Roman" w:hAnsi="Times New Roman" w:cs="Times New Roman"/>
                <w:spacing w:val="-5"/>
                <w:sz w:val="26"/>
                <w:szCs w:val="26"/>
                <w:lang w:val="ro-MD"/>
              </w:rPr>
              <w:t>Fax</w:t>
            </w:r>
          </w:p>
        </w:tc>
        <w:tc>
          <w:tcPr>
            <w:tcW w:w="5949" w:type="dxa"/>
          </w:tcPr>
          <w:p w14:paraId="13F0D818"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2A776B45" w14:textId="77777777" w:rsidTr="000B00A5">
        <w:trPr>
          <w:trHeight w:val="254"/>
        </w:trPr>
        <w:tc>
          <w:tcPr>
            <w:tcW w:w="3548" w:type="dxa"/>
          </w:tcPr>
          <w:p w14:paraId="7EFB543E" w14:textId="77777777" w:rsidR="008154CE" w:rsidRPr="00923958" w:rsidRDefault="008154CE" w:rsidP="00393829">
            <w:pPr>
              <w:pStyle w:val="TableParagraph"/>
              <w:spacing w:line="234" w:lineRule="exact"/>
              <w:ind w:left="107"/>
              <w:jc w:val="center"/>
              <w:rPr>
                <w:rFonts w:ascii="Times New Roman" w:hAnsi="Times New Roman" w:cs="Times New Roman"/>
                <w:sz w:val="26"/>
                <w:szCs w:val="26"/>
                <w:lang w:val="ro-MD"/>
              </w:rPr>
            </w:pPr>
            <w:r w:rsidRPr="00923958">
              <w:rPr>
                <w:rFonts w:ascii="Times New Roman" w:hAnsi="Times New Roman" w:cs="Times New Roman"/>
                <w:spacing w:val="-2"/>
                <w:sz w:val="26"/>
                <w:szCs w:val="26"/>
                <w:lang w:val="ro-MD"/>
              </w:rPr>
              <w:t>e-</w:t>
            </w:r>
            <w:r w:rsidRPr="00923958">
              <w:rPr>
                <w:rFonts w:ascii="Times New Roman" w:hAnsi="Times New Roman" w:cs="Times New Roman"/>
                <w:spacing w:val="-4"/>
                <w:sz w:val="26"/>
                <w:szCs w:val="26"/>
                <w:lang w:val="ro-MD"/>
              </w:rPr>
              <w:t>mail</w:t>
            </w:r>
          </w:p>
        </w:tc>
        <w:tc>
          <w:tcPr>
            <w:tcW w:w="5949" w:type="dxa"/>
          </w:tcPr>
          <w:p w14:paraId="0ADBB9E6"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62D75A2B" w14:textId="77777777" w:rsidTr="000B00A5">
        <w:trPr>
          <w:trHeight w:val="251"/>
        </w:trPr>
        <w:tc>
          <w:tcPr>
            <w:tcW w:w="3548" w:type="dxa"/>
          </w:tcPr>
          <w:p w14:paraId="425B112E" w14:textId="77777777" w:rsidR="008154CE" w:rsidRPr="00923958" w:rsidRDefault="008154CE" w:rsidP="00393829">
            <w:pPr>
              <w:pStyle w:val="TableParagraph"/>
              <w:spacing w:line="23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Pagina</w:t>
            </w:r>
            <w:r w:rsidRPr="00923958">
              <w:rPr>
                <w:rFonts w:ascii="Times New Roman" w:hAnsi="Times New Roman" w:cs="Times New Roman"/>
                <w:spacing w:val="-6"/>
                <w:sz w:val="26"/>
                <w:szCs w:val="26"/>
                <w:lang w:val="ro-MD"/>
              </w:rPr>
              <w:t xml:space="preserve"> </w:t>
            </w:r>
            <w:r w:rsidRPr="00923958">
              <w:rPr>
                <w:rFonts w:ascii="Times New Roman" w:hAnsi="Times New Roman" w:cs="Times New Roman"/>
                <w:spacing w:val="-5"/>
                <w:sz w:val="26"/>
                <w:szCs w:val="26"/>
                <w:lang w:val="ro-MD"/>
              </w:rPr>
              <w:t>web</w:t>
            </w:r>
          </w:p>
        </w:tc>
        <w:tc>
          <w:tcPr>
            <w:tcW w:w="5949" w:type="dxa"/>
          </w:tcPr>
          <w:p w14:paraId="3AAEE6C1"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11C0F061" w14:textId="77777777" w:rsidTr="000B00A5">
        <w:trPr>
          <w:trHeight w:val="254"/>
        </w:trPr>
        <w:tc>
          <w:tcPr>
            <w:tcW w:w="9497" w:type="dxa"/>
            <w:gridSpan w:val="2"/>
            <w:shd w:val="clear" w:color="auto" w:fill="D9F1D0"/>
          </w:tcPr>
          <w:p w14:paraId="7AAB1E93" w14:textId="77777777" w:rsidR="008154CE" w:rsidRPr="00923958" w:rsidRDefault="008154CE" w:rsidP="00393829">
            <w:pPr>
              <w:pStyle w:val="TableParagraph"/>
              <w:spacing w:before="2" w:line="232" w:lineRule="exact"/>
              <w:ind w:left="10" w:right="2"/>
              <w:jc w:val="center"/>
              <w:rPr>
                <w:rFonts w:ascii="Times New Roman" w:hAnsi="Times New Roman" w:cs="Times New Roman"/>
                <w:b/>
                <w:sz w:val="26"/>
                <w:szCs w:val="26"/>
                <w:lang w:val="ro-MD"/>
              </w:rPr>
            </w:pPr>
            <w:r w:rsidRPr="00923958">
              <w:rPr>
                <w:rFonts w:ascii="Times New Roman" w:hAnsi="Times New Roman" w:cs="Times New Roman"/>
                <w:b/>
                <w:sz w:val="26"/>
                <w:szCs w:val="26"/>
                <w:lang w:val="ro-MD"/>
              </w:rPr>
              <w:t>PERSOANĂ</w:t>
            </w:r>
            <w:r w:rsidRPr="00923958">
              <w:rPr>
                <w:rFonts w:ascii="Times New Roman" w:hAnsi="Times New Roman" w:cs="Times New Roman"/>
                <w:b/>
                <w:spacing w:val="-5"/>
                <w:sz w:val="26"/>
                <w:szCs w:val="26"/>
                <w:lang w:val="ro-MD"/>
              </w:rPr>
              <w:t xml:space="preserve"> </w:t>
            </w:r>
            <w:r w:rsidRPr="00923958">
              <w:rPr>
                <w:rFonts w:ascii="Times New Roman" w:hAnsi="Times New Roman" w:cs="Times New Roman"/>
                <w:b/>
                <w:spacing w:val="-2"/>
                <w:sz w:val="26"/>
                <w:szCs w:val="26"/>
                <w:lang w:val="ro-MD"/>
              </w:rPr>
              <w:t>DELEGATĂ</w:t>
            </w:r>
          </w:p>
        </w:tc>
      </w:tr>
      <w:tr w:rsidR="008154CE" w:rsidRPr="00923958" w14:paraId="7D5B8F20" w14:textId="77777777" w:rsidTr="000B00A5">
        <w:trPr>
          <w:trHeight w:val="254"/>
        </w:trPr>
        <w:tc>
          <w:tcPr>
            <w:tcW w:w="3548" w:type="dxa"/>
          </w:tcPr>
          <w:p w14:paraId="31D28032" w14:textId="77777777" w:rsidR="008154CE" w:rsidRPr="00923958" w:rsidRDefault="008154CE" w:rsidP="00393829">
            <w:pPr>
              <w:pStyle w:val="TableParagraph"/>
              <w:spacing w:line="234" w:lineRule="exact"/>
              <w:ind w:left="107"/>
              <w:jc w:val="center"/>
              <w:rPr>
                <w:rFonts w:ascii="Times New Roman" w:hAnsi="Times New Roman" w:cs="Times New Roman"/>
                <w:sz w:val="26"/>
                <w:szCs w:val="26"/>
                <w:lang w:val="ro-MD"/>
              </w:rPr>
            </w:pPr>
            <w:r w:rsidRPr="00923958">
              <w:rPr>
                <w:rFonts w:ascii="Times New Roman" w:hAnsi="Times New Roman" w:cs="Times New Roman"/>
                <w:spacing w:val="-6"/>
                <w:sz w:val="26"/>
                <w:szCs w:val="26"/>
                <w:lang w:val="ro-MD"/>
              </w:rPr>
              <w:t>Nume,</w:t>
            </w:r>
            <w:r w:rsidRPr="00923958">
              <w:rPr>
                <w:rFonts w:ascii="Times New Roman" w:hAnsi="Times New Roman" w:cs="Times New Roman"/>
                <w:spacing w:val="-3"/>
                <w:sz w:val="26"/>
                <w:szCs w:val="26"/>
                <w:lang w:val="ro-MD"/>
              </w:rPr>
              <w:t xml:space="preserve"> </w:t>
            </w:r>
            <w:r w:rsidRPr="00923958">
              <w:rPr>
                <w:rFonts w:ascii="Times New Roman" w:hAnsi="Times New Roman" w:cs="Times New Roman"/>
                <w:spacing w:val="-6"/>
                <w:sz w:val="26"/>
                <w:szCs w:val="26"/>
                <w:lang w:val="ro-MD"/>
              </w:rPr>
              <w:t>prenume</w:t>
            </w:r>
            <w:r w:rsidRPr="00923958">
              <w:rPr>
                <w:rFonts w:ascii="Times New Roman" w:hAnsi="Times New Roman" w:cs="Times New Roman"/>
                <w:sz w:val="26"/>
                <w:szCs w:val="26"/>
                <w:lang w:val="ro-MD"/>
              </w:rPr>
              <w:t xml:space="preserve"> </w:t>
            </w:r>
            <w:r w:rsidRPr="00923958">
              <w:rPr>
                <w:rFonts w:ascii="Times New Roman" w:hAnsi="Times New Roman" w:cs="Times New Roman"/>
                <w:spacing w:val="-6"/>
                <w:sz w:val="26"/>
                <w:szCs w:val="26"/>
                <w:lang w:val="ro-MD"/>
              </w:rPr>
              <w:t>persoană</w:t>
            </w:r>
            <w:r w:rsidRPr="00923958">
              <w:rPr>
                <w:rFonts w:ascii="Times New Roman" w:hAnsi="Times New Roman" w:cs="Times New Roman"/>
                <w:spacing w:val="1"/>
                <w:sz w:val="26"/>
                <w:szCs w:val="26"/>
                <w:lang w:val="ro-MD"/>
              </w:rPr>
              <w:t xml:space="preserve"> </w:t>
            </w:r>
            <w:r w:rsidRPr="00923958">
              <w:rPr>
                <w:rFonts w:ascii="Times New Roman" w:hAnsi="Times New Roman" w:cs="Times New Roman"/>
                <w:spacing w:val="-6"/>
                <w:sz w:val="26"/>
                <w:szCs w:val="26"/>
                <w:lang w:val="ro-MD"/>
              </w:rPr>
              <w:t>delegată</w:t>
            </w:r>
          </w:p>
        </w:tc>
        <w:tc>
          <w:tcPr>
            <w:tcW w:w="5949" w:type="dxa"/>
          </w:tcPr>
          <w:p w14:paraId="738CD886"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56883BDC" w14:textId="77777777" w:rsidTr="000B00A5">
        <w:trPr>
          <w:trHeight w:val="251"/>
        </w:trPr>
        <w:tc>
          <w:tcPr>
            <w:tcW w:w="3548" w:type="dxa"/>
          </w:tcPr>
          <w:p w14:paraId="3C8EC7F8" w14:textId="77777777" w:rsidR="008154CE" w:rsidRPr="00923958" w:rsidRDefault="008154CE" w:rsidP="00393829">
            <w:pPr>
              <w:pStyle w:val="TableParagraph"/>
              <w:spacing w:line="23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Telefon</w:t>
            </w:r>
            <w:r w:rsidRPr="00923958">
              <w:rPr>
                <w:rFonts w:ascii="Times New Roman" w:hAnsi="Times New Roman" w:cs="Times New Roman"/>
                <w:spacing w:val="-3"/>
                <w:sz w:val="26"/>
                <w:szCs w:val="26"/>
                <w:lang w:val="ro-MD"/>
              </w:rPr>
              <w:t xml:space="preserve"> </w:t>
            </w:r>
            <w:r w:rsidRPr="00923958">
              <w:rPr>
                <w:rFonts w:ascii="Times New Roman" w:hAnsi="Times New Roman" w:cs="Times New Roman"/>
                <w:sz w:val="26"/>
                <w:szCs w:val="26"/>
                <w:lang w:val="ro-MD"/>
              </w:rPr>
              <w:t>de</w:t>
            </w:r>
            <w:r w:rsidRPr="00923958">
              <w:rPr>
                <w:rFonts w:ascii="Times New Roman" w:hAnsi="Times New Roman" w:cs="Times New Roman"/>
                <w:spacing w:val="-3"/>
                <w:sz w:val="26"/>
                <w:szCs w:val="26"/>
                <w:lang w:val="ro-MD"/>
              </w:rPr>
              <w:t xml:space="preserve"> </w:t>
            </w:r>
            <w:r w:rsidRPr="00923958">
              <w:rPr>
                <w:rFonts w:ascii="Times New Roman" w:hAnsi="Times New Roman" w:cs="Times New Roman"/>
                <w:spacing w:val="-2"/>
                <w:sz w:val="26"/>
                <w:szCs w:val="26"/>
                <w:lang w:val="ro-MD"/>
              </w:rPr>
              <w:t>contact</w:t>
            </w:r>
          </w:p>
        </w:tc>
        <w:tc>
          <w:tcPr>
            <w:tcW w:w="5949" w:type="dxa"/>
          </w:tcPr>
          <w:p w14:paraId="4C9A4CFC"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153DC0B4" w14:textId="77777777" w:rsidTr="000B00A5">
        <w:trPr>
          <w:trHeight w:val="712"/>
        </w:trPr>
        <w:tc>
          <w:tcPr>
            <w:tcW w:w="3548" w:type="dxa"/>
          </w:tcPr>
          <w:p w14:paraId="436D385E" w14:textId="77777777" w:rsidR="008154CE" w:rsidRPr="00923958" w:rsidRDefault="008154CE" w:rsidP="00393829">
            <w:pPr>
              <w:pStyle w:val="TableParagraph"/>
              <w:spacing w:line="252" w:lineRule="exact"/>
              <w:ind w:left="107"/>
              <w:jc w:val="center"/>
              <w:rPr>
                <w:rFonts w:ascii="Times New Roman" w:hAnsi="Times New Roman" w:cs="Times New Roman"/>
                <w:sz w:val="26"/>
                <w:szCs w:val="26"/>
                <w:lang w:val="ro-MD"/>
              </w:rPr>
            </w:pPr>
            <w:r w:rsidRPr="00923958">
              <w:rPr>
                <w:rFonts w:ascii="Times New Roman" w:hAnsi="Times New Roman" w:cs="Times New Roman"/>
                <w:spacing w:val="-2"/>
                <w:sz w:val="26"/>
                <w:szCs w:val="26"/>
                <w:lang w:val="ro-MD"/>
              </w:rPr>
              <w:t>e-</w:t>
            </w:r>
            <w:r w:rsidRPr="00923958">
              <w:rPr>
                <w:rFonts w:ascii="Times New Roman" w:hAnsi="Times New Roman" w:cs="Times New Roman"/>
                <w:spacing w:val="-4"/>
                <w:sz w:val="26"/>
                <w:szCs w:val="26"/>
                <w:lang w:val="ro-MD"/>
              </w:rPr>
              <w:t>mail</w:t>
            </w:r>
          </w:p>
          <w:p w14:paraId="501858FF" w14:textId="77777777" w:rsidR="008154CE" w:rsidRPr="00923958" w:rsidRDefault="008154CE" w:rsidP="00393829">
            <w:pPr>
              <w:pStyle w:val="TableParagraph"/>
              <w:spacing w:line="230" w:lineRule="exact"/>
              <w:ind w:left="107" w:right="187"/>
              <w:jc w:val="center"/>
              <w:rPr>
                <w:rFonts w:ascii="Times New Roman" w:hAnsi="Times New Roman" w:cs="Times New Roman"/>
                <w:i/>
                <w:sz w:val="26"/>
                <w:szCs w:val="26"/>
                <w:lang w:val="ro-MD"/>
              </w:rPr>
            </w:pPr>
            <w:r w:rsidRPr="00923958">
              <w:rPr>
                <w:rFonts w:ascii="Times New Roman" w:hAnsi="Times New Roman" w:cs="Times New Roman"/>
                <w:i/>
                <w:sz w:val="26"/>
                <w:szCs w:val="26"/>
                <w:lang w:val="ro-MD"/>
              </w:rPr>
              <w:t>(va</w:t>
            </w:r>
            <w:r w:rsidRPr="00923958">
              <w:rPr>
                <w:rFonts w:ascii="Times New Roman" w:hAnsi="Times New Roman" w:cs="Times New Roman"/>
                <w:i/>
                <w:spacing w:val="-7"/>
                <w:sz w:val="26"/>
                <w:szCs w:val="26"/>
                <w:lang w:val="ro-MD"/>
              </w:rPr>
              <w:t xml:space="preserve"> </w:t>
            </w:r>
            <w:r w:rsidRPr="00923958">
              <w:rPr>
                <w:rFonts w:ascii="Times New Roman" w:hAnsi="Times New Roman" w:cs="Times New Roman"/>
                <w:i/>
                <w:sz w:val="26"/>
                <w:szCs w:val="26"/>
                <w:lang w:val="ro-MD"/>
              </w:rPr>
              <w:t>fi</w:t>
            </w:r>
            <w:r w:rsidRPr="00923958">
              <w:rPr>
                <w:rFonts w:ascii="Times New Roman" w:hAnsi="Times New Roman" w:cs="Times New Roman"/>
                <w:i/>
                <w:spacing w:val="-8"/>
                <w:sz w:val="26"/>
                <w:szCs w:val="26"/>
                <w:lang w:val="ro-MD"/>
              </w:rPr>
              <w:t xml:space="preserve"> </w:t>
            </w:r>
            <w:r w:rsidRPr="00923958">
              <w:rPr>
                <w:rFonts w:ascii="Times New Roman" w:hAnsi="Times New Roman" w:cs="Times New Roman"/>
                <w:i/>
                <w:sz w:val="26"/>
                <w:szCs w:val="26"/>
                <w:lang w:val="ro-MD"/>
              </w:rPr>
              <w:t>utilizat</w:t>
            </w:r>
            <w:r w:rsidRPr="00923958">
              <w:rPr>
                <w:rFonts w:ascii="Times New Roman" w:hAnsi="Times New Roman" w:cs="Times New Roman"/>
                <w:i/>
                <w:spacing w:val="-7"/>
                <w:sz w:val="26"/>
                <w:szCs w:val="26"/>
                <w:lang w:val="ro-MD"/>
              </w:rPr>
              <w:t xml:space="preserve"> </w:t>
            </w:r>
            <w:r w:rsidRPr="00923958">
              <w:rPr>
                <w:rFonts w:ascii="Times New Roman" w:hAnsi="Times New Roman" w:cs="Times New Roman"/>
                <w:i/>
                <w:sz w:val="26"/>
                <w:szCs w:val="26"/>
                <w:lang w:val="ro-MD"/>
              </w:rPr>
              <w:t>pentru</w:t>
            </w:r>
            <w:r w:rsidRPr="00923958">
              <w:rPr>
                <w:rFonts w:ascii="Times New Roman" w:hAnsi="Times New Roman" w:cs="Times New Roman"/>
                <w:i/>
                <w:spacing w:val="-5"/>
                <w:sz w:val="26"/>
                <w:szCs w:val="26"/>
                <w:lang w:val="ro-MD"/>
              </w:rPr>
              <w:t xml:space="preserve"> </w:t>
            </w:r>
            <w:r w:rsidRPr="00923958">
              <w:rPr>
                <w:rFonts w:ascii="Times New Roman" w:hAnsi="Times New Roman" w:cs="Times New Roman"/>
                <w:i/>
                <w:sz w:val="26"/>
                <w:szCs w:val="26"/>
                <w:lang w:val="ro-MD"/>
              </w:rPr>
              <w:t>logare</w:t>
            </w:r>
            <w:r w:rsidRPr="00923958">
              <w:rPr>
                <w:rFonts w:ascii="Times New Roman" w:hAnsi="Times New Roman" w:cs="Times New Roman"/>
                <w:i/>
                <w:spacing w:val="-5"/>
                <w:sz w:val="26"/>
                <w:szCs w:val="26"/>
                <w:lang w:val="ro-MD"/>
              </w:rPr>
              <w:t xml:space="preserve"> </w:t>
            </w:r>
            <w:r w:rsidRPr="00923958">
              <w:rPr>
                <w:rFonts w:ascii="Times New Roman" w:hAnsi="Times New Roman" w:cs="Times New Roman"/>
                <w:i/>
                <w:sz w:val="26"/>
                <w:szCs w:val="26"/>
                <w:lang w:val="ro-MD"/>
              </w:rPr>
              <w:t>pe</w:t>
            </w:r>
            <w:r w:rsidRPr="00923958">
              <w:rPr>
                <w:rFonts w:ascii="Times New Roman" w:hAnsi="Times New Roman" w:cs="Times New Roman"/>
                <w:i/>
                <w:spacing w:val="-7"/>
                <w:sz w:val="26"/>
                <w:szCs w:val="26"/>
                <w:lang w:val="ro-MD"/>
              </w:rPr>
              <w:t xml:space="preserve"> </w:t>
            </w:r>
            <w:r w:rsidRPr="00923958">
              <w:rPr>
                <w:rFonts w:ascii="Times New Roman" w:hAnsi="Times New Roman" w:cs="Times New Roman"/>
                <w:i/>
                <w:sz w:val="26"/>
                <w:szCs w:val="26"/>
                <w:lang w:val="ro-MD"/>
              </w:rPr>
              <w:t>platforma</w:t>
            </w:r>
            <w:r w:rsidRPr="00923958">
              <w:rPr>
                <w:rFonts w:ascii="Times New Roman" w:hAnsi="Times New Roman" w:cs="Times New Roman"/>
                <w:i/>
                <w:spacing w:val="-5"/>
                <w:sz w:val="26"/>
                <w:szCs w:val="26"/>
                <w:lang w:val="ro-MD"/>
              </w:rPr>
              <w:t xml:space="preserve"> </w:t>
            </w:r>
            <w:r w:rsidRPr="00923958">
              <w:rPr>
                <w:rFonts w:ascii="Times New Roman" w:hAnsi="Times New Roman" w:cs="Times New Roman"/>
                <w:i/>
                <w:sz w:val="26"/>
                <w:szCs w:val="26"/>
                <w:lang w:val="ro-MD"/>
              </w:rPr>
              <w:t>on-line și comunicare cu AMDM)</w:t>
            </w:r>
          </w:p>
        </w:tc>
        <w:tc>
          <w:tcPr>
            <w:tcW w:w="5949" w:type="dxa"/>
          </w:tcPr>
          <w:p w14:paraId="511B0939"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5FDCD802" w14:textId="77777777" w:rsidTr="000B00A5">
        <w:trPr>
          <w:trHeight w:val="254"/>
        </w:trPr>
        <w:tc>
          <w:tcPr>
            <w:tcW w:w="9497" w:type="dxa"/>
            <w:gridSpan w:val="2"/>
            <w:shd w:val="clear" w:color="auto" w:fill="D9F1D0"/>
          </w:tcPr>
          <w:p w14:paraId="7D166991" w14:textId="77777777" w:rsidR="008154CE" w:rsidRPr="00923958" w:rsidRDefault="008154CE" w:rsidP="00393829">
            <w:pPr>
              <w:pStyle w:val="TableParagraph"/>
              <w:spacing w:line="234" w:lineRule="exact"/>
              <w:ind w:left="10" w:right="3"/>
              <w:jc w:val="center"/>
              <w:rPr>
                <w:rFonts w:ascii="Times New Roman" w:hAnsi="Times New Roman" w:cs="Times New Roman"/>
                <w:b/>
                <w:sz w:val="26"/>
                <w:szCs w:val="26"/>
                <w:lang w:val="ro-MD"/>
              </w:rPr>
            </w:pPr>
            <w:r w:rsidRPr="00923958">
              <w:rPr>
                <w:rFonts w:ascii="Times New Roman" w:hAnsi="Times New Roman" w:cs="Times New Roman"/>
                <w:b/>
                <w:sz w:val="26"/>
                <w:szCs w:val="26"/>
                <w:lang w:val="ro-MD"/>
              </w:rPr>
              <w:t>DECLARAȚIE</w:t>
            </w:r>
            <w:r w:rsidRPr="00923958">
              <w:rPr>
                <w:rFonts w:ascii="Times New Roman" w:hAnsi="Times New Roman" w:cs="Times New Roman"/>
                <w:b/>
                <w:spacing w:val="-7"/>
                <w:sz w:val="26"/>
                <w:szCs w:val="26"/>
                <w:lang w:val="ro-MD"/>
              </w:rPr>
              <w:t xml:space="preserve"> </w:t>
            </w:r>
            <w:r w:rsidRPr="00923958">
              <w:rPr>
                <w:rFonts w:ascii="Times New Roman" w:hAnsi="Times New Roman" w:cs="Times New Roman"/>
                <w:b/>
                <w:sz w:val="26"/>
                <w:szCs w:val="26"/>
                <w:lang w:val="ro-MD"/>
              </w:rPr>
              <w:t>PE</w:t>
            </w:r>
            <w:r w:rsidRPr="00923958">
              <w:rPr>
                <w:rFonts w:ascii="Times New Roman" w:hAnsi="Times New Roman" w:cs="Times New Roman"/>
                <w:b/>
                <w:spacing w:val="-5"/>
                <w:sz w:val="26"/>
                <w:szCs w:val="26"/>
                <w:lang w:val="ro-MD"/>
              </w:rPr>
              <w:t xml:space="preserve"> </w:t>
            </w:r>
            <w:r w:rsidRPr="00923958">
              <w:rPr>
                <w:rFonts w:ascii="Times New Roman" w:hAnsi="Times New Roman" w:cs="Times New Roman"/>
                <w:b/>
                <w:sz w:val="26"/>
                <w:szCs w:val="26"/>
                <w:lang w:val="ro-MD"/>
              </w:rPr>
              <w:t>PROPRIA</w:t>
            </w:r>
            <w:r w:rsidRPr="00923958">
              <w:rPr>
                <w:rFonts w:ascii="Times New Roman" w:hAnsi="Times New Roman" w:cs="Times New Roman"/>
                <w:b/>
                <w:spacing w:val="-5"/>
                <w:sz w:val="26"/>
                <w:szCs w:val="26"/>
                <w:lang w:val="ro-MD"/>
              </w:rPr>
              <w:t xml:space="preserve"> </w:t>
            </w:r>
            <w:r w:rsidRPr="00923958">
              <w:rPr>
                <w:rFonts w:ascii="Times New Roman" w:hAnsi="Times New Roman" w:cs="Times New Roman"/>
                <w:b/>
                <w:spacing w:val="-2"/>
                <w:sz w:val="26"/>
                <w:szCs w:val="26"/>
                <w:lang w:val="ro-MD"/>
              </w:rPr>
              <w:t>RĂSPUNDERE</w:t>
            </w:r>
          </w:p>
        </w:tc>
      </w:tr>
      <w:tr w:rsidR="008154CE" w:rsidRPr="00923958" w14:paraId="5918517C" w14:textId="77777777" w:rsidTr="000B00A5">
        <w:trPr>
          <w:trHeight w:val="757"/>
        </w:trPr>
        <w:tc>
          <w:tcPr>
            <w:tcW w:w="9497" w:type="dxa"/>
            <w:gridSpan w:val="2"/>
          </w:tcPr>
          <w:p w14:paraId="3657BA24" w14:textId="77777777" w:rsidR="008154CE" w:rsidRPr="00923958" w:rsidRDefault="008154CE" w:rsidP="00923958">
            <w:pPr>
              <w:pStyle w:val="TableParagraph"/>
              <w:spacing w:line="252" w:lineRule="exact"/>
              <w:ind w:left="107"/>
              <w:jc w:val="center"/>
              <w:rPr>
                <w:rFonts w:ascii="Times New Roman" w:hAnsi="Times New Roman" w:cs="Times New Roman"/>
                <w:sz w:val="26"/>
                <w:szCs w:val="26"/>
                <w:lang w:val="ro-MD"/>
              </w:rPr>
            </w:pPr>
            <w:r w:rsidRPr="00923958">
              <w:rPr>
                <w:rFonts w:ascii="Times New Roman" w:hAnsi="Times New Roman" w:cs="Times New Roman"/>
                <w:spacing w:val="-2"/>
                <w:sz w:val="26"/>
                <w:szCs w:val="26"/>
                <w:lang w:val="ro-MD"/>
              </w:rPr>
              <w:t>Declar</w:t>
            </w:r>
            <w:r w:rsidRPr="00923958">
              <w:rPr>
                <w:rFonts w:ascii="Times New Roman" w:hAnsi="Times New Roman" w:cs="Times New Roman"/>
                <w:spacing w:val="-1"/>
                <w:sz w:val="26"/>
                <w:szCs w:val="26"/>
                <w:lang w:val="ro-MD"/>
              </w:rPr>
              <w:t xml:space="preserve"> </w:t>
            </w:r>
            <w:r w:rsidRPr="00923958">
              <w:rPr>
                <w:rFonts w:ascii="Times New Roman" w:hAnsi="Times New Roman" w:cs="Times New Roman"/>
                <w:spacing w:val="-2"/>
                <w:sz w:val="26"/>
                <w:szCs w:val="26"/>
                <w:lang w:val="ro-MD"/>
              </w:rPr>
              <w:t>pe</w:t>
            </w:r>
            <w:r w:rsidRPr="00923958">
              <w:rPr>
                <w:rFonts w:ascii="Times New Roman" w:hAnsi="Times New Roman" w:cs="Times New Roman"/>
                <w:spacing w:val="-3"/>
                <w:sz w:val="26"/>
                <w:szCs w:val="26"/>
                <w:lang w:val="ro-MD"/>
              </w:rPr>
              <w:t xml:space="preserve"> </w:t>
            </w:r>
            <w:r w:rsidRPr="00923958">
              <w:rPr>
                <w:rFonts w:ascii="Times New Roman" w:hAnsi="Times New Roman" w:cs="Times New Roman"/>
                <w:spacing w:val="-2"/>
                <w:sz w:val="26"/>
                <w:szCs w:val="26"/>
                <w:lang w:val="ro-MD"/>
              </w:rPr>
              <w:t>proprie</w:t>
            </w:r>
            <w:r w:rsidRPr="00923958">
              <w:rPr>
                <w:rFonts w:ascii="Times New Roman" w:hAnsi="Times New Roman" w:cs="Times New Roman"/>
                <w:spacing w:val="-5"/>
                <w:sz w:val="26"/>
                <w:szCs w:val="26"/>
                <w:lang w:val="ro-MD"/>
              </w:rPr>
              <w:t xml:space="preserve"> </w:t>
            </w:r>
            <w:r w:rsidRPr="00923958">
              <w:rPr>
                <w:rFonts w:ascii="Times New Roman" w:hAnsi="Times New Roman" w:cs="Times New Roman"/>
                <w:spacing w:val="-2"/>
                <w:sz w:val="26"/>
                <w:szCs w:val="26"/>
                <w:lang w:val="ro-MD"/>
              </w:rPr>
              <w:t>răspundere,</w:t>
            </w:r>
            <w:r w:rsidRPr="00923958">
              <w:rPr>
                <w:rFonts w:ascii="Times New Roman" w:hAnsi="Times New Roman" w:cs="Times New Roman"/>
                <w:spacing w:val="-4"/>
                <w:sz w:val="26"/>
                <w:szCs w:val="26"/>
                <w:lang w:val="ro-MD"/>
              </w:rPr>
              <w:t xml:space="preserve"> </w:t>
            </w:r>
            <w:r w:rsidRPr="00923958">
              <w:rPr>
                <w:rFonts w:ascii="Times New Roman" w:hAnsi="Times New Roman" w:cs="Times New Roman"/>
                <w:spacing w:val="-2"/>
                <w:sz w:val="26"/>
                <w:szCs w:val="26"/>
                <w:lang w:val="ro-MD"/>
              </w:rPr>
              <w:t>cunoscând</w:t>
            </w:r>
            <w:r w:rsidRPr="00923958">
              <w:rPr>
                <w:rFonts w:ascii="Times New Roman" w:hAnsi="Times New Roman" w:cs="Times New Roman"/>
                <w:spacing w:val="-5"/>
                <w:sz w:val="26"/>
                <w:szCs w:val="26"/>
                <w:lang w:val="ro-MD"/>
              </w:rPr>
              <w:t xml:space="preserve"> </w:t>
            </w:r>
            <w:r w:rsidRPr="00923958">
              <w:rPr>
                <w:rFonts w:ascii="Times New Roman" w:hAnsi="Times New Roman" w:cs="Times New Roman"/>
                <w:spacing w:val="-2"/>
                <w:sz w:val="26"/>
                <w:szCs w:val="26"/>
                <w:lang w:val="ro-MD"/>
              </w:rPr>
              <w:t>prevederile art.</w:t>
            </w:r>
            <w:r w:rsidRPr="00923958">
              <w:rPr>
                <w:rFonts w:ascii="Times New Roman" w:hAnsi="Times New Roman" w:cs="Times New Roman"/>
                <w:spacing w:val="-1"/>
                <w:sz w:val="26"/>
                <w:szCs w:val="26"/>
                <w:lang w:val="ro-MD"/>
              </w:rPr>
              <w:t xml:space="preserve"> </w:t>
            </w:r>
            <w:r w:rsidRPr="00923958">
              <w:rPr>
                <w:rFonts w:ascii="Times New Roman" w:hAnsi="Times New Roman" w:cs="Times New Roman"/>
                <w:spacing w:val="-2"/>
                <w:sz w:val="26"/>
                <w:szCs w:val="26"/>
                <w:lang w:val="ro-MD"/>
              </w:rPr>
              <w:t>352</w:t>
            </w:r>
            <w:r w:rsidRPr="00923958">
              <w:rPr>
                <w:rFonts w:ascii="Times New Roman" w:hAnsi="Times New Roman" w:cs="Times New Roman"/>
                <w:spacing w:val="-2"/>
                <w:sz w:val="26"/>
                <w:szCs w:val="26"/>
                <w:vertAlign w:val="superscript"/>
                <w:lang w:val="ro-MD"/>
              </w:rPr>
              <w:t>1</w:t>
            </w:r>
            <w:r w:rsidRPr="00923958">
              <w:rPr>
                <w:rFonts w:ascii="Times New Roman" w:hAnsi="Times New Roman" w:cs="Times New Roman"/>
                <w:spacing w:val="-2"/>
                <w:sz w:val="26"/>
                <w:szCs w:val="26"/>
                <w:lang w:val="ro-MD"/>
              </w:rPr>
              <w:t>,</w:t>
            </w:r>
            <w:r w:rsidRPr="00923958">
              <w:rPr>
                <w:rFonts w:ascii="Times New Roman" w:hAnsi="Times New Roman" w:cs="Times New Roman"/>
                <w:spacing w:val="-1"/>
                <w:sz w:val="26"/>
                <w:szCs w:val="26"/>
                <w:lang w:val="ro-MD"/>
              </w:rPr>
              <w:t xml:space="preserve"> </w:t>
            </w:r>
            <w:r w:rsidRPr="00923958">
              <w:rPr>
                <w:rFonts w:ascii="Times New Roman" w:hAnsi="Times New Roman" w:cs="Times New Roman"/>
                <w:spacing w:val="-2"/>
                <w:sz w:val="26"/>
                <w:szCs w:val="26"/>
                <w:lang w:val="ro-MD"/>
              </w:rPr>
              <w:t>Codul</w:t>
            </w:r>
            <w:r w:rsidRPr="00923958">
              <w:rPr>
                <w:rFonts w:ascii="Times New Roman" w:hAnsi="Times New Roman" w:cs="Times New Roman"/>
                <w:spacing w:val="-3"/>
                <w:sz w:val="26"/>
                <w:szCs w:val="26"/>
                <w:lang w:val="ro-MD"/>
              </w:rPr>
              <w:t xml:space="preserve"> </w:t>
            </w:r>
            <w:r w:rsidRPr="00923958">
              <w:rPr>
                <w:rFonts w:ascii="Times New Roman" w:hAnsi="Times New Roman" w:cs="Times New Roman"/>
                <w:spacing w:val="-2"/>
                <w:sz w:val="26"/>
                <w:szCs w:val="26"/>
                <w:lang w:val="ro-MD"/>
              </w:rPr>
              <w:t>Penal</w:t>
            </w:r>
            <w:r w:rsidRPr="00923958">
              <w:rPr>
                <w:rFonts w:ascii="Times New Roman" w:hAnsi="Times New Roman" w:cs="Times New Roman"/>
                <w:spacing w:val="-3"/>
                <w:sz w:val="26"/>
                <w:szCs w:val="26"/>
                <w:lang w:val="ro-MD"/>
              </w:rPr>
              <w:t xml:space="preserve"> </w:t>
            </w:r>
            <w:r w:rsidRPr="00923958">
              <w:rPr>
                <w:rFonts w:ascii="Times New Roman" w:hAnsi="Times New Roman" w:cs="Times New Roman"/>
                <w:spacing w:val="-5"/>
                <w:sz w:val="26"/>
                <w:szCs w:val="26"/>
                <w:lang w:val="ro-MD"/>
              </w:rPr>
              <w:t>al</w:t>
            </w:r>
          </w:p>
          <w:p w14:paraId="5E8CC2C1" w14:textId="77777777" w:rsidR="008154CE" w:rsidRPr="00923958" w:rsidRDefault="008154CE" w:rsidP="00923958">
            <w:pPr>
              <w:pStyle w:val="TableParagraph"/>
              <w:spacing w:line="254"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Republicii</w:t>
            </w:r>
            <w:r w:rsidRPr="00923958">
              <w:rPr>
                <w:rFonts w:ascii="Times New Roman" w:hAnsi="Times New Roman" w:cs="Times New Roman"/>
                <w:spacing w:val="-11"/>
                <w:sz w:val="26"/>
                <w:szCs w:val="26"/>
                <w:lang w:val="ro-MD"/>
              </w:rPr>
              <w:t xml:space="preserve"> </w:t>
            </w:r>
            <w:r w:rsidRPr="00923958">
              <w:rPr>
                <w:rFonts w:ascii="Times New Roman" w:hAnsi="Times New Roman" w:cs="Times New Roman"/>
                <w:sz w:val="26"/>
                <w:szCs w:val="26"/>
                <w:lang w:val="ro-MD"/>
              </w:rPr>
              <w:t>Moldova</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z w:val="26"/>
                <w:szCs w:val="26"/>
                <w:lang w:val="ro-MD"/>
              </w:rPr>
              <w:t>cu</w:t>
            </w:r>
            <w:r w:rsidRPr="00923958">
              <w:rPr>
                <w:rFonts w:ascii="Times New Roman" w:hAnsi="Times New Roman" w:cs="Times New Roman"/>
                <w:spacing w:val="-11"/>
                <w:sz w:val="26"/>
                <w:szCs w:val="26"/>
                <w:lang w:val="ro-MD"/>
              </w:rPr>
              <w:t xml:space="preserve"> </w:t>
            </w:r>
            <w:r w:rsidRPr="00923958">
              <w:rPr>
                <w:rFonts w:ascii="Times New Roman" w:hAnsi="Times New Roman" w:cs="Times New Roman"/>
                <w:sz w:val="26"/>
                <w:szCs w:val="26"/>
                <w:lang w:val="ro-MD"/>
              </w:rPr>
              <w:t>privire</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z w:val="26"/>
                <w:szCs w:val="26"/>
                <w:lang w:val="ro-MD"/>
              </w:rPr>
              <w:t>la</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z w:val="26"/>
                <w:szCs w:val="26"/>
                <w:lang w:val="ro-MD"/>
              </w:rPr>
              <w:t>falsul</w:t>
            </w:r>
            <w:r w:rsidRPr="00923958">
              <w:rPr>
                <w:rFonts w:ascii="Times New Roman" w:hAnsi="Times New Roman" w:cs="Times New Roman"/>
                <w:spacing w:val="-11"/>
                <w:sz w:val="26"/>
                <w:szCs w:val="26"/>
                <w:lang w:val="ro-MD"/>
              </w:rPr>
              <w:t xml:space="preserve"> </w:t>
            </w:r>
            <w:r w:rsidRPr="00923958">
              <w:rPr>
                <w:rFonts w:ascii="Times New Roman" w:hAnsi="Times New Roman" w:cs="Times New Roman"/>
                <w:sz w:val="26"/>
                <w:szCs w:val="26"/>
                <w:lang w:val="ro-MD"/>
              </w:rPr>
              <w:t>în</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z w:val="26"/>
                <w:szCs w:val="26"/>
                <w:lang w:val="ro-MD"/>
              </w:rPr>
              <w:t>declaraţii,</w:t>
            </w:r>
            <w:r w:rsidRPr="00923958">
              <w:rPr>
                <w:rFonts w:ascii="Times New Roman" w:hAnsi="Times New Roman" w:cs="Times New Roman"/>
                <w:spacing w:val="-9"/>
                <w:sz w:val="26"/>
                <w:szCs w:val="26"/>
                <w:lang w:val="ro-MD"/>
              </w:rPr>
              <w:t xml:space="preserve"> </w:t>
            </w:r>
            <w:r w:rsidRPr="00923958">
              <w:rPr>
                <w:rFonts w:ascii="Times New Roman" w:hAnsi="Times New Roman" w:cs="Times New Roman"/>
                <w:sz w:val="26"/>
                <w:szCs w:val="26"/>
                <w:lang w:val="ro-MD"/>
              </w:rPr>
              <w:t>că</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z w:val="26"/>
                <w:szCs w:val="26"/>
                <w:lang w:val="ro-MD"/>
              </w:rPr>
              <w:t>documentele</w:t>
            </w:r>
            <w:r w:rsidRPr="00923958">
              <w:rPr>
                <w:rFonts w:ascii="Times New Roman" w:hAnsi="Times New Roman" w:cs="Times New Roman"/>
                <w:spacing w:val="-11"/>
                <w:sz w:val="26"/>
                <w:szCs w:val="26"/>
                <w:lang w:val="ro-MD"/>
              </w:rPr>
              <w:t xml:space="preserve"> </w:t>
            </w:r>
            <w:r w:rsidRPr="00923958">
              <w:rPr>
                <w:rFonts w:ascii="Times New Roman" w:hAnsi="Times New Roman" w:cs="Times New Roman"/>
                <w:sz w:val="26"/>
                <w:szCs w:val="26"/>
                <w:lang w:val="ro-MD"/>
              </w:rPr>
              <w:t>și</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z w:val="26"/>
                <w:szCs w:val="26"/>
                <w:lang w:val="ro-MD"/>
              </w:rPr>
              <w:t>datele</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z w:val="26"/>
                <w:szCs w:val="26"/>
                <w:lang w:val="ro-MD"/>
              </w:rPr>
              <w:t>furnizate</w:t>
            </w:r>
            <w:r w:rsidRPr="00923958">
              <w:rPr>
                <w:rFonts w:ascii="Times New Roman" w:hAnsi="Times New Roman" w:cs="Times New Roman"/>
                <w:spacing w:val="-9"/>
                <w:sz w:val="26"/>
                <w:szCs w:val="26"/>
                <w:lang w:val="ro-MD"/>
              </w:rPr>
              <w:t xml:space="preserve"> </w:t>
            </w:r>
            <w:r w:rsidRPr="00923958">
              <w:rPr>
                <w:rFonts w:ascii="Times New Roman" w:hAnsi="Times New Roman" w:cs="Times New Roman"/>
                <w:sz w:val="26"/>
                <w:szCs w:val="26"/>
                <w:lang w:val="ro-MD"/>
              </w:rPr>
              <w:t>on-line</w:t>
            </w:r>
            <w:r w:rsidRPr="00923958">
              <w:rPr>
                <w:rFonts w:ascii="Times New Roman" w:hAnsi="Times New Roman" w:cs="Times New Roman"/>
                <w:spacing w:val="-11"/>
                <w:sz w:val="26"/>
                <w:szCs w:val="26"/>
                <w:lang w:val="ro-MD"/>
              </w:rPr>
              <w:t xml:space="preserve"> </w:t>
            </w:r>
            <w:r w:rsidRPr="00923958">
              <w:rPr>
                <w:rFonts w:ascii="Times New Roman" w:hAnsi="Times New Roman" w:cs="Times New Roman"/>
                <w:sz w:val="26"/>
                <w:szCs w:val="26"/>
                <w:lang w:val="ro-MD"/>
              </w:rPr>
              <w:t xml:space="preserve">sunt </w:t>
            </w:r>
            <w:r w:rsidRPr="00923958">
              <w:rPr>
                <w:rFonts w:ascii="Times New Roman" w:hAnsi="Times New Roman" w:cs="Times New Roman"/>
                <w:spacing w:val="-6"/>
                <w:sz w:val="26"/>
                <w:szCs w:val="26"/>
                <w:lang w:val="ro-MD"/>
              </w:rPr>
              <w:t>autentice</w:t>
            </w:r>
            <w:r w:rsidRPr="00923958">
              <w:rPr>
                <w:rFonts w:ascii="Times New Roman" w:hAnsi="Times New Roman" w:cs="Times New Roman"/>
                <w:spacing w:val="-10"/>
                <w:sz w:val="26"/>
                <w:szCs w:val="26"/>
                <w:lang w:val="ro-MD"/>
              </w:rPr>
              <w:t xml:space="preserve"> </w:t>
            </w:r>
            <w:r w:rsidRPr="00923958">
              <w:rPr>
                <w:rFonts w:ascii="Times New Roman" w:hAnsi="Times New Roman" w:cs="Times New Roman"/>
                <w:spacing w:val="-6"/>
                <w:sz w:val="26"/>
                <w:szCs w:val="26"/>
                <w:lang w:val="ro-MD"/>
              </w:rPr>
              <w:t>și</w:t>
            </w:r>
            <w:r w:rsidRPr="00923958">
              <w:rPr>
                <w:rFonts w:ascii="Times New Roman" w:hAnsi="Times New Roman" w:cs="Times New Roman"/>
                <w:spacing w:val="-9"/>
                <w:sz w:val="26"/>
                <w:szCs w:val="26"/>
                <w:lang w:val="ro-MD"/>
              </w:rPr>
              <w:t xml:space="preserve"> </w:t>
            </w:r>
            <w:r w:rsidRPr="00923958">
              <w:rPr>
                <w:rFonts w:ascii="Times New Roman" w:hAnsi="Times New Roman" w:cs="Times New Roman"/>
                <w:spacing w:val="-6"/>
                <w:sz w:val="26"/>
                <w:szCs w:val="26"/>
                <w:lang w:val="ro-MD"/>
              </w:rPr>
              <w:t>corespund</w:t>
            </w:r>
            <w:r w:rsidRPr="00923958">
              <w:rPr>
                <w:rFonts w:ascii="Times New Roman" w:hAnsi="Times New Roman" w:cs="Times New Roman"/>
                <w:spacing w:val="-9"/>
                <w:sz w:val="26"/>
                <w:szCs w:val="26"/>
                <w:lang w:val="ro-MD"/>
              </w:rPr>
              <w:t xml:space="preserve"> </w:t>
            </w:r>
            <w:r w:rsidRPr="00923958">
              <w:rPr>
                <w:rFonts w:ascii="Times New Roman" w:hAnsi="Times New Roman" w:cs="Times New Roman"/>
                <w:spacing w:val="-6"/>
                <w:sz w:val="26"/>
                <w:szCs w:val="26"/>
                <w:lang w:val="ro-MD"/>
              </w:rPr>
              <w:t>realității.</w:t>
            </w:r>
          </w:p>
        </w:tc>
      </w:tr>
      <w:tr w:rsidR="008154CE" w:rsidRPr="00923958" w14:paraId="787EB1DD" w14:textId="77777777" w:rsidTr="000B00A5">
        <w:trPr>
          <w:trHeight w:val="251"/>
        </w:trPr>
        <w:tc>
          <w:tcPr>
            <w:tcW w:w="9497" w:type="dxa"/>
            <w:gridSpan w:val="2"/>
            <w:shd w:val="clear" w:color="auto" w:fill="D9F1D0"/>
          </w:tcPr>
          <w:p w14:paraId="14FAE70E" w14:textId="77777777" w:rsidR="008154CE" w:rsidRPr="00923958" w:rsidRDefault="008154CE" w:rsidP="00393829">
            <w:pPr>
              <w:pStyle w:val="TableParagraph"/>
              <w:spacing w:line="232" w:lineRule="exact"/>
              <w:ind w:left="10"/>
              <w:jc w:val="center"/>
              <w:rPr>
                <w:rFonts w:ascii="Times New Roman" w:hAnsi="Times New Roman" w:cs="Times New Roman"/>
                <w:b/>
                <w:sz w:val="26"/>
                <w:szCs w:val="26"/>
                <w:lang w:val="ro-MD"/>
              </w:rPr>
            </w:pPr>
            <w:r w:rsidRPr="00923958">
              <w:rPr>
                <w:rFonts w:ascii="Times New Roman" w:hAnsi="Times New Roman" w:cs="Times New Roman"/>
                <w:b/>
                <w:spacing w:val="-2"/>
                <w:sz w:val="26"/>
                <w:szCs w:val="26"/>
                <w:lang w:val="ro-MD"/>
              </w:rPr>
              <w:t>SEMNĂTURA</w:t>
            </w:r>
          </w:p>
        </w:tc>
      </w:tr>
      <w:tr w:rsidR="008154CE" w:rsidRPr="00923958" w14:paraId="411D41BE" w14:textId="77777777" w:rsidTr="000B00A5">
        <w:trPr>
          <w:trHeight w:val="251"/>
        </w:trPr>
        <w:tc>
          <w:tcPr>
            <w:tcW w:w="3548" w:type="dxa"/>
          </w:tcPr>
          <w:p w14:paraId="2F7A6AD1" w14:textId="77777777" w:rsidR="008154CE" w:rsidRPr="00923958" w:rsidRDefault="008154CE" w:rsidP="00393829">
            <w:pPr>
              <w:pStyle w:val="TableParagraph"/>
              <w:spacing w:line="23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Data</w:t>
            </w:r>
            <w:r w:rsidRPr="00923958">
              <w:rPr>
                <w:rFonts w:ascii="Times New Roman" w:hAnsi="Times New Roman" w:cs="Times New Roman"/>
                <w:spacing w:val="-2"/>
                <w:sz w:val="26"/>
                <w:szCs w:val="26"/>
                <w:lang w:val="ro-MD"/>
              </w:rPr>
              <w:t xml:space="preserve"> completării</w:t>
            </w:r>
          </w:p>
        </w:tc>
        <w:tc>
          <w:tcPr>
            <w:tcW w:w="5949" w:type="dxa"/>
          </w:tcPr>
          <w:p w14:paraId="06608D66"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06409850" w14:textId="77777777" w:rsidTr="000B00A5">
        <w:trPr>
          <w:trHeight w:val="253"/>
        </w:trPr>
        <w:tc>
          <w:tcPr>
            <w:tcW w:w="3548" w:type="dxa"/>
          </w:tcPr>
          <w:p w14:paraId="1A6FFF00" w14:textId="77777777" w:rsidR="008154CE" w:rsidRPr="00923958" w:rsidRDefault="008154CE" w:rsidP="00393829">
            <w:pPr>
              <w:pStyle w:val="TableParagraph"/>
              <w:spacing w:before="2" w:line="23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Nume,</w:t>
            </w:r>
            <w:r w:rsidRPr="00923958">
              <w:rPr>
                <w:rFonts w:ascii="Times New Roman" w:hAnsi="Times New Roman" w:cs="Times New Roman"/>
                <w:spacing w:val="-6"/>
                <w:sz w:val="26"/>
                <w:szCs w:val="26"/>
                <w:lang w:val="ro-MD"/>
              </w:rPr>
              <w:t xml:space="preserve"> </w:t>
            </w:r>
            <w:r w:rsidRPr="00923958">
              <w:rPr>
                <w:rFonts w:ascii="Times New Roman" w:hAnsi="Times New Roman" w:cs="Times New Roman"/>
                <w:sz w:val="26"/>
                <w:szCs w:val="26"/>
                <w:lang w:val="ro-MD"/>
              </w:rPr>
              <w:t>prenume</w:t>
            </w:r>
            <w:r w:rsidRPr="00923958">
              <w:rPr>
                <w:rFonts w:ascii="Times New Roman" w:hAnsi="Times New Roman" w:cs="Times New Roman"/>
                <w:spacing w:val="-4"/>
                <w:sz w:val="26"/>
                <w:szCs w:val="26"/>
                <w:lang w:val="ro-MD"/>
              </w:rPr>
              <w:t xml:space="preserve"> </w:t>
            </w:r>
            <w:r w:rsidRPr="00923958">
              <w:rPr>
                <w:rFonts w:ascii="Times New Roman" w:hAnsi="Times New Roman" w:cs="Times New Roman"/>
                <w:spacing w:val="-2"/>
                <w:sz w:val="26"/>
                <w:szCs w:val="26"/>
                <w:lang w:val="ro-MD"/>
              </w:rPr>
              <w:t>semnatar</w:t>
            </w:r>
          </w:p>
        </w:tc>
        <w:tc>
          <w:tcPr>
            <w:tcW w:w="5949" w:type="dxa"/>
          </w:tcPr>
          <w:p w14:paraId="559668D5"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510A1BC7" w14:textId="77777777" w:rsidTr="000B00A5">
        <w:trPr>
          <w:trHeight w:val="254"/>
        </w:trPr>
        <w:tc>
          <w:tcPr>
            <w:tcW w:w="3548" w:type="dxa"/>
          </w:tcPr>
          <w:p w14:paraId="771FDBDF" w14:textId="77777777" w:rsidR="008154CE" w:rsidRPr="00923958" w:rsidRDefault="008154CE" w:rsidP="00393829">
            <w:pPr>
              <w:pStyle w:val="TableParagraph"/>
              <w:spacing w:line="234" w:lineRule="exact"/>
              <w:ind w:left="107"/>
              <w:jc w:val="center"/>
              <w:rPr>
                <w:rFonts w:ascii="Times New Roman" w:hAnsi="Times New Roman" w:cs="Times New Roman"/>
                <w:sz w:val="26"/>
                <w:szCs w:val="26"/>
                <w:lang w:val="ro-MD"/>
              </w:rPr>
            </w:pPr>
            <w:r w:rsidRPr="00923958">
              <w:rPr>
                <w:rFonts w:ascii="Times New Roman" w:hAnsi="Times New Roman" w:cs="Times New Roman"/>
                <w:spacing w:val="-2"/>
                <w:sz w:val="26"/>
                <w:szCs w:val="26"/>
                <w:lang w:val="ro-MD"/>
              </w:rPr>
              <w:t>Funcţia</w:t>
            </w:r>
          </w:p>
        </w:tc>
        <w:tc>
          <w:tcPr>
            <w:tcW w:w="5949" w:type="dxa"/>
          </w:tcPr>
          <w:p w14:paraId="1C42FDAA" w14:textId="77777777" w:rsidR="008154CE" w:rsidRPr="00923958" w:rsidRDefault="008154CE" w:rsidP="00393829">
            <w:pPr>
              <w:pStyle w:val="TableParagraph"/>
              <w:jc w:val="center"/>
              <w:rPr>
                <w:rFonts w:ascii="Times New Roman" w:hAnsi="Times New Roman" w:cs="Times New Roman"/>
                <w:sz w:val="26"/>
                <w:szCs w:val="26"/>
                <w:lang w:val="ro-MD"/>
              </w:rPr>
            </w:pPr>
          </w:p>
        </w:tc>
      </w:tr>
      <w:tr w:rsidR="008154CE" w:rsidRPr="00923958" w14:paraId="4880DAFD" w14:textId="77777777" w:rsidTr="000B00A5">
        <w:trPr>
          <w:trHeight w:val="1552"/>
        </w:trPr>
        <w:tc>
          <w:tcPr>
            <w:tcW w:w="3548" w:type="dxa"/>
          </w:tcPr>
          <w:p w14:paraId="0BD883E7" w14:textId="77777777" w:rsidR="008154CE" w:rsidRPr="00923958" w:rsidRDefault="008154CE" w:rsidP="00393829">
            <w:pPr>
              <w:pStyle w:val="TableParagraph"/>
              <w:spacing w:line="252" w:lineRule="exact"/>
              <w:ind w:left="107"/>
              <w:jc w:val="center"/>
              <w:rPr>
                <w:rFonts w:ascii="Times New Roman" w:hAnsi="Times New Roman" w:cs="Times New Roman"/>
                <w:sz w:val="26"/>
                <w:szCs w:val="26"/>
                <w:lang w:val="ro-MD"/>
              </w:rPr>
            </w:pPr>
            <w:r w:rsidRPr="00923958">
              <w:rPr>
                <w:rFonts w:ascii="Times New Roman" w:hAnsi="Times New Roman" w:cs="Times New Roman"/>
                <w:w w:val="90"/>
                <w:sz w:val="26"/>
                <w:szCs w:val="26"/>
                <w:lang w:val="ro-MD"/>
              </w:rPr>
              <w:t>Semnătura</w:t>
            </w:r>
            <w:r w:rsidRPr="00923958">
              <w:rPr>
                <w:rFonts w:ascii="Times New Roman" w:hAnsi="Times New Roman" w:cs="Times New Roman"/>
                <w:spacing w:val="14"/>
                <w:sz w:val="26"/>
                <w:szCs w:val="26"/>
                <w:lang w:val="ro-MD"/>
              </w:rPr>
              <w:t xml:space="preserve"> </w:t>
            </w:r>
            <w:r w:rsidRPr="00923958">
              <w:rPr>
                <w:rFonts w:ascii="Times New Roman" w:hAnsi="Times New Roman" w:cs="Times New Roman"/>
                <w:spacing w:val="-2"/>
                <w:sz w:val="26"/>
                <w:szCs w:val="26"/>
                <w:lang w:val="ro-MD"/>
              </w:rPr>
              <w:t>electronică</w:t>
            </w:r>
          </w:p>
          <w:p w14:paraId="0C48E9E5" w14:textId="77777777" w:rsidR="008154CE" w:rsidRPr="00923958" w:rsidRDefault="008154CE" w:rsidP="00393829">
            <w:pPr>
              <w:pStyle w:val="TableParagraph"/>
              <w:spacing w:line="252" w:lineRule="exact"/>
              <w:ind w:left="107"/>
              <w:jc w:val="center"/>
              <w:rPr>
                <w:rFonts w:ascii="Times New Roman" w:hAnsi="Times New Roman" w:cs="Times New Roman"/>
                <w:sz w:val="26"/>
                <w:szCs w:val="26"/>
                <w:lang w:val="ro-MD"/>
              </w:rPr>
            </w:pPr>
            <w:r w:rsidRPr="00923958">
              <w:rPr>
                <w:rFonts w:ascii="Times New Roman" w:hAnsi="Times New Roman" w:cs="Times New Roman"/>
                <w:sz w:val="26"/>
                <w:szCs w:val="26"/>
                <w:lang w:val="ro-MD"/>
              </w:rPr>
              <w:t>a</w:t>
            </w:r>
            <w:r w:rsidRPr="00923958">
              <w:rPr>
                <w:rFonts w:ascii="Times New Roman" w:hAnsi="Times New Roman" w:cs="Times New Roman"/>
                <w:spacing w:val="-14"/>
                <w:sz w:val="26"/>
                <w:szCs w:val="26"/>
                <w:lang w:val="ro-MD"/>
              </w:rPr>
              <w:t xml:space="preserve"> </w:t>
            </w:r>
            <w:r w:rsidRPr="00923958">
              <w:rPr>
                <w:rFonts w:ascii="Times New Roman" w:hAnsi="Times New Roman" w:cs="Times New Roman"/>
                <w:sz w:val="26"/>
                <w:szCs w:val="26"/>
                <w:lang w:val="ro-MD"/>
              </w:rPr>
              <w:t>directorului/administratorului</w:t>
            </w:r>
            <w:r w:rsidRPr="00923958">
              <w:rPr>
                <w:rFonts w:ascii="Times New Roman" w:hAnsi="Times New Roman" w:cs="Times New Roman"/>
                <w:spacing w:val="-14"/>
                <w:sz w:val="26"/>
                <w:szCs w:val="26"/>
                <w:lang w:val="ro-MD"/>
              </w:rPr>
              <w:t xml:space="preserve"> </w:t>
            </w:r>
            <w:r w:rsidRPr="00923958">
              <w:rPr>
                <w:rFonts w:ascii="Times New Roman" w:hAnsi="Times New Roman" w:cs="Times New Roman"/>
                <w:spacing w:val="-5"/>
                <w:sz w:val="26"/>
                <w:szCs w:val="26"/>
                <w:lang w:val="ro-MD"/>
              </w:rPr>
              <w:t>RA</w:t>
            </w:r>
          </w:p>
        </w:tc>
        <w:tc>
          <w:tcPr>
            <w:tcW w:w="5949" w:type="dxa"/>
          </w:tcPr>
          <w:p w14:paraId="6441B9C6" w14:textId="77777777" w:rsidR="008154CE" w:rsidRPr="00923958" w:rsidRDefault="008154CE" w:rsidP="00393829">
            <w:pPr>
              <w:pStyle w:val="TableParagraph"/>
              <w:jc w:val="center"/>
              <w:rPr>
                <w:rFonts w:ascii="Times New Roman" w:hAnsi="Times New Roman" w:cs="Times New Roman"/>
                <w:sz w:val="26"/>
                <w:szCs w:val="26"/>
                <w:lang w:val="ro-MD"/>
              </w:rPr>
            </w:pPr>
          </w:p>
        </w:tc>
      </w:tr>
    </w:tbl>
    <w:p w14:paraId="6B08DEE4" w14:textId="77777777" w:rsidR="000B00A5" w:rsidRDefault="000B00A5" w:rsidP="000B00A5">
      <w:pPr>
        <w:spacing w:before="1"/>
        <w:rPr>
          <w:rFonts w:ascii="Arial" w:hAnsi="Arial"/>
          <w:i/>
          <w:u w:val="single"/>
        </w:rPr>
      </w:pPr>
    </w:p>
    <w:p w14:paraId="09F6BF81" w14:textId="0040F54D" w:rsidR="008154CE" w:rsidRPr="00923958" w:rsidRDefault="008154CE" w:rsidP="00923958">
      <w:pPr>
        <w:spacing w:before="1"/>
        <w:ind w:left="851"/>
        <w:jc w:val="both"/>
        <w:rPr>
          <w:rFonts w:ascii="Times New Roman" w:hAnsi="Times New Roman"/>
          <w:i/>
        </w:rPr>
      </w:pPr>
      <w:r w:rsidRPr="00923958">
        <w:rPr>
          <w:rFonts w:ascii="Times New Roman" w:hAnsi="Times New Roman"/>
          <w:b/>
          <w:bCs/>
          <w:i/>
          <w:u w:val="single"/>
        </w:rPr>
        <w:t>Notă:</w:t>
      </w:r>
      <w:r w:rsidRPr="00923958">
        <w:rPr>
          <w:rFonts w:ascii="Times New Roman" w:hAnsi="Times New Roman"/>
          <w:i/>
          <w:spacing w:val="53"/>
        </w:rPr>
        <w:t xml:space="preserve"> </w:t>
      </w:r>
      <w:r w:rsidRPr="00923958">
        <w:rPr>
          <w:rFonts w:ascii="Times New Roman" w:hAnsi="Times New Roman"/>
          <w:i/>
        </w:rPr>
        <w:t>Formularul</w:t>
      </w:r>
      <w:r w:rsidRPr="00923958">
        <w:rPr>
          <w:rFonts w:ascii="Times New Roman" w:hAnsi="Times New Roman"/>
          <w:i/>
          <w:spacing w:val="-6"/>
        </w:rPr>
        <w:t xml:space="preserve"> </w:t>
      </w:r>
      <w:r w:rsidRPr="00923958">
        <w:rPr>
          <w:rFonts w:ascii="Times New Roman" w:hAnsi="Times New Roman"/>
          <w:i/>
        </w:rPr>
        <w:t>se</w:t>
      </w:r>
      <w:r w:rsidRPr="00923958">
        <w:rPr>
          <w:rFonts w:ascii="Times New Roman" w:hAnsi="Times New Roman"/>
          <w:i/>
          <w:spacing w:val="-3"/>
        </w:rPr>
        <w:t xml:space="preserve"> </w:t>
      </w:r>
      <w:r w:rsidRPr="00923958">
        <w:rPr>
          <w:rFonts w:ascii="Times New Roman" w:hAnsi="Times New Roman"/>
          <w:i/>
        </w:rPr>
        <w:t>semnează</w:t>
      </w:r>
      <w:r w:rsidRPr="00923958">
        <w:rPr>
          <w:rFonts w:ascii="Times New Roman" w:hAnsi="Times New Roman"/>
          <w:i/>
          <w:spacing w:val="-5"/>
        </w:rPr>
        <w:t xml:space="preserve"> </w:t>
      </w:r>
      <w:r w:rsidRPr="00923958">
        <w:rPr>
          <w:rFonts w:ascii="Times New Roman" w:hAnsi="Times New Roman"/>
          <w:i/>
        </w:rPr>
        <w:t>în</w:t>
      </w:r>
      <w:r w:rsidRPr="00923958">
        <w:rPr>
          <w:rFonts w:ascii="Times New Roman" w:hAnsi="Times New Roman"/>
          <w:i/>
          <w:spacing w:val="-5"/>
        </w:rPr>
        <w:t xml:space="preserve"> </w:t>
      </w:r>
      <w:r w:rsidRPr="00923958">
        <w:rPr>
          <w:rFonts w:ascii="Times New Roman" w:hAnsi="Times New Roman"/>
          <w:i/>
        </w:rPr>
        <w:t>format</w:t>
      </w:r>
      <w:r w:rsidRPr="00923958">
        <w:rPr>
          <w:rFonts w:ascii="Times New Roman" w:hAnsi="Times New Roman"/>
          <w:i/>
          <w:spacing w:val="-1"/>
        </w:rPr>
        <w:t xml:space="preserve"> </w:t>
      </w:r>
      <w:r w:rsidRPr="00923958">
        <w:rPr>
          <w:rFonts w:ascii="Times New Roman" w:hAnsi="Times New Roman"/>
          <w:i/>
        </w:rPr>
        <w:t>PDF</w:t>
      </w:r>
      <w:r w:rsidRPr="00923958">
        <w:rPr>
          <w:rFonts w:ascii="Times New Roman" w:hAnsi="Times New Roman"/>
          <w:i/>
          <w:spacing w:val="-5"/>
        </w:rPr>
        <w:t xml:space="preserve"> </w:t>
      </w:r>
      <w:r w:rsidRPr="00923958">
        <w:rPr>
          <w:rFonts w:ascii="Times New Roman" w:hAnsi="Times New Roman"/>
          <w:i/>
        </w:rPr>
        <w:t>și</w:t>
      </w:r>
      <w:r w:rsidRPr="00923958">
        <w:rPr>
          <w:rFonts w:ascii="Times New Roman" w:hAnsi="Times New Roman"/>
          <w:i/>
          <w:spacing w:val="-3"/>
        </w:rPr>
        <w:t xml:space="preserve"> </w:t>
      </w:r>
      <w:r w:rsidRPr="00923958">
        <w:rPr>
          <w:rFonts w:ascii="Times New Roman" w:hAnsi="Times New Roman"/>
          <w:i/>
        </w:rPr>
        <w:t>se</w:t>
      </w:r>
      <w:r w:rsidRPr="00923958">
        <w:rPr>
          <w:rFonts w:ascii="Times New Roman" w:hAnsi="Times New Roman"/>
          <w:i/>
          <w:spacing w:val="-3"/>
        </w:rPr>
        <w:t xml:space="preserve"> </w:t>
      </w:r>
      <w:r w:rsidRPr="00923958">
        <w:rPr>
          <w:rFonts w:ascii="Times New Roman" w:hAnsi="Times New Roman"/>
          <w:i/>
        </w:rPr>
        <w:t>expediază</w:t>
      </w:r>
      <w:r w:rsidRPr="00923958">
        <w:rPr>
          <w:rFonts w:ascii="Times New Roman" w:hAnsi="Times New Roman"/>
          <w:i/>
          <w:spacing w:val="-5"/>
        </w:rPr>
        <w:t xml:space="preserve"> </w:t>
      </w:r>
      <w:r w:rsidRPr="00923958">
        <w:rPr>
          <w:rFonts w:ascii="Times New Roman" w:hAnsi="Times New Roman"/>
          <w:i/>
        </w:rPr>
        <w:t>la</w:t>
      </w:r>
      <w:r w:rsidRPr="00923958">
        <w:rPr>
          <w:rFonts w:ascii="Times New Roman" w:hAnsi="Times New Roman"/>
          <w:i/>
          <w:spacing w:val="-3"/>
        </w:rPr>
        <w:t xml:space="preserve"> </w:t>
      </w:r>
      <w:r w:rsidRPr="00923958">
        <w:rPr>
          <w:rFonts w:ascii="Times New Roman" w:hAnsi="Times New Roman"/>
          <w:i/>
        </w:rPr>
        <w:t>adresa</w:t>
      </w:r>
      <w:r w:rsidRPr="00923958">
        <w:rPr>
          <w:rFonts w:ascii="Times New Roman" w:hAnsi="Times New Roman"/>
          <w:i/>
          <w:spacing w:val="-5"/>
        </w:rPr>
        <w:t xml:space="preserve"> </w:t>
      </w:r>
      <w:r w:rsidRPr="00923958">
        <w:rPr>
          <w:rFonts w:ascii="Times New Roman" w:hAnsi="Times New Roman"/>
          <w:i/>
        </w:rPr>
        <w:t>de</w:t>
      </w:r>
      <w:r w:rsidRPr="00923958">
        <w:rPr>
          <w:rFonts w:ascii="Times New Roman" w:hAnsi="Times New Roman"/>
          <w:i/>
          <w:spacing w:val="-3"/>
        </w:rPr>
        <w:t xml:space="preserve"> </w:t>
      </w:r>
      <w:r w:rsidRPr="00923958">
        <w:rPr>
          <w:rFonts w:ascii="Times New Roman" w:hAnsi="Times New Roman"/>
          <w:i/>
        </w:rPr>
        <w:t>e-</w:t>
      </w:r>
      <w:r w:rsidRPr="00923958">
        <w:rPr>
          <w:rFonts w:ascii="Times New Roman" w:hAnsi="Times New Roman"/>
          <w:i/>
          <w:spacing w:val="-2"/>
        </w:rPr>
        <w:t>mail:</w:t>
      </w:r>
      <w:r w:rsidR="00923958" w:rsidRPr="00923958">
        <w:rPr>
          <w:rFonts w:ascii="Times New Roman" w:hAnsi="Times New Roman"/>
          <w:i/>
        </w:rPr>
        <w:t xml:space="preserve"> </w:t>
      </w:r>
      <w:hyperlink r:id="rId118" w:history="1">
        <w:r w:rsidR="00923958" w:rsidRPr="008F5713">
          <w:rPr>
            <w:rStyle w:val="Hyperlink"/>
            <w:rFonts w:ascii="Times New Roman" w:hAnsi="Times New Roman"/>
            <w:i/>
            <w:spacing w:val="-2"/>
          </w:rPr>
          <w:t>idm@amdm.gov.md,</w:t>
        </w:r>
      </w:hyperlink>
      <w:r w:rsidR="00923958">
        <w:rPr>
          <w:rFonts w:ascii="Times New Roman" w:hAnsi="Times New Roman"/>
          <w:i/>
        </w:rPr>
        <w:t xml:space="preserve"> </w:t>
      </w:r>
      <w:r w:rsidRPr="00923958">
        <w:rPr>
          <w:rFonts w:ascii="Times New Roman" w:hAnsi="Times New Roman"/>
          <w:i/>
        </w:rPr>
        <w:t>Subiect</w:t>
      </w:r>
      <w:r w:rsidRPr="00923958">
        <w:rPr>
          <w:rFonts w:ascii="Times New Roman" w:hAnsi="Times New Roman"/>
          <w:i/>
          <w:spacing w:val="-5"/>
        </w:rPr>
        <w:t xml:space="preserve"> </w:t>
      </w:r>
      <w:r w:rsidRPr="00923958">
        <w:rPr>
          <w:rFonts w:ascii="Times New Roman" w:hAnsi="Times New Roman"/>
          <w:i/>
        </w:rPr>
        <w:t>mesaj:</w:t>
      </w:r>
      <w:r w:rsidRPr="00923958">
        <w:rPr>
          <w:rFonts w:ascii="Times New Roman" w:hAnsi="Times New Roman"/>
          <w:i/>
          <w:spacing w:val="-4"/>
        </w:rPr>
        <w:t xml:space="preserve"> </w:t>
      </w:r>
      <w:r w:rsidRPr="00923958">
        <w:rPr>
          <w:rFonts w:ascii="Times New Roman" w:hAnsi="Times New Roman"/>
          <w:i/>
        </w:rPr>
        <w:t>Formular</w:t>
      </w:r>
      <w:r w:rsidRPr="00923958">
        <w:rPr>
          <w:rFonts w:ascii="Times New Roman" w:hAnsi="Times New Roman"/>
          <w:i/>
          <w:spacing w:val="-7"/>
        </w:rPr>
        <w:t xml:space="preserve"> </w:t>
      </w:r>
      <w:r w:rsidRPr="00923958">
        <w:rPr>
          <w:rFonts w:ascii="Times New Roman" w:hAnsi="Times New Roman"/>
          <w:i/>
        </w:rPr>
        <w:t>de</w:t>
      </w:r>
      <w:r w:rsidRPr="00923958">
        <w:rPr>
          <w:rFonts w:ascii="Times New Roman" w:hAnsi="Times New Roman"/>
          <w:i/>
          <w:spacing w:val="-6"/>
        </w:rPr>
        <w:t xml:space="preserve"> </w:t>
      </w:r>
      <w:r w:rsidRPr="00923958">
        <w:rPr>
          <w:rFonts w:ascii="Times New Roman" w:hAnsi="Times New Roman"/>
          <w:i/>
        </w:rPr>
        <w:t>înregistrare</w:t>
      </w:r>
      <w:r w:rsidRPr="00923958">
        <w:rPr>
          <w:rFonts w:ascii="Times New Roman" w:hAnsi="Times New Roman"/>
          <w:i/>
          <w:spacing w:val="-6"/>
        </w:rPr>
        <w:t xml:space="preserve"> </w:t>
      </w:r>
      <w:r w:rsidRPr="00923958">
        <w:rPr>
          <w:rFonts w:ascii="Times New Roman" w:hAnsi="Times New Roman"/>
          <w:i/>
          <w:spacing w:val="-5"/>
        </w:rPr>
        <w:t>RA</w:t>
      </w:r>
    </w:p>
    <w:p w14:paraId="5A1D6F62" w14:textId="77777777" w:rsidR="008154CE" w:rsidRPr="00670749" w:rsidRDefault="008154CE" w:rsidP="00FB0BC6">
      <w:pPr>
        <w:spacing w:line="253" w:lineRule="exact"/>
        <w:rPr>
          <w:rFonts w:ascii="Arial" w:hAnsi="Arial"/>
          <w:i/>
        </w:rPr>
        <w:sectPr w:rsidR="008154CE" w:rsidRPr="00670749" w:rsidSect="0020515C">
          <w:type w:val="continuous"/>
          <w:pgSz w:w="11910" w:h="16840"/>
          <w:pgMar w:top="1260" w:right="708" w:bottom="280" w:left="708" w:header="419" w:footer="693" w:gutter="0"/>
          <w:cols w:space="720"/>
        </w:sectPr>
      </w:pPr>
    </w:p>
    <w:p w14:paraId="3646F34B" w14:textId="32767A23" w:rsidR="008154CE" w:rsidRPr="00670749" w:rsidRDefault="00923958" w:rsidP="00FB0BC6">
      <w:pPr>
        <w:pStyle w:val="Heading1"/>
      </w:pPr>
      <w:bookmarkStart w:id="37" w:name="ANEXA_2"/>
      <w:bookmarkEnd w:id="37"/>
      <w:r>
        <w:rPr>
          <w:color w:val="006FC0"/>
        </w:rPr>
        <w:lastRenderedPageBreak/>
        <w:t xml:space="preserve">                                                         </w:t>
      </w:r>
      <w:bookmarkStart w:id="38" w:name="_Toc231400947"/>
      <w:r w:rsidR="00414466">
        <w:rPr>
          <w:color w:val="006FC0"/>
        </w:rPr>
        <w:t xml:space="preserve">    </w:t>
      </w:r>
      <w:r w:rsidR="008154CE" w:rsidRPr="00670749">
        <w:rPr>
          <w:color w:val="006FC0"/>
        </w:rPr>
        <w:t>ANEXA</w:t>
      </w:r>
      <w:r w:rsidR="008154CE" w:rsidRPr="00670749">
        <w:rPr>
          <w:color w:val="006FC0"/>
          <w:spacing w:val="-2"/>
        </w:rPr>
        <w:t xml:space="preserve"> </w:t>
      </w:r>
      <w:r w:rsidR="008154CE" w:rsidRPr="00670749">
        <w:rPr>
          <w:color w:val="006FC0"/>
          <w:spacing w:val="-10"/>
        </w:rPr>
        <w:t>2</w:t>
      </w:r>
      <w:bookmarkEnd w:id="38"/>
    </w:p>
    <w:tbl>
      <w:tblPr>
        <w:tblStyle w:val="TableGrid"/>
        <w:tblpPr w:leftFromText="180" w:rightFromText="180" w:vertAnchor="text" w:horzAnchor="margin" w:tblpXSpec="right"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tblGrid>
      <w:tr w:rsidR="00923958" w:rsidRPr="00670749" w14:paraId="6F9A9F3F" w14:textId="77777777" w:rsidTr="005D7411">
        <w:tc>
          <w:tcPr>
            <w:tcW w:w="4248" w:type="dxa"/>
          </w:tcPr>
          <w:p w14:paraId="0599929F" w14:textId="77777777" w:rsidR="00923958" w:rsidRPr="00670749" w:rsidRDefault="00923958" w:rsidP="00923958">
            <w:pPr>
              <w:jc w:val="both"/>
              <w:rPr>
                <w:rFonts w:ascii="Times New Roman" w:hAnsi="Times New Roman"/>
                <w:b/>
                <w:bCs/>
                <w:sz w:val="28"/>
                <w:szCs w:val="28"/>
              </w:rPr>
            </w:pPr>
            <w:r w:rsidRPr="00670749">
              <w:rPr>
                <w:rFonts w:ascii="Times New Roman" w:hAnsi="Times New Roman"/>
                <w:sz w:val="24"/>
                <w:szCs w:val="24"/>
              </w:rPr>
              <w:t xml:space="preserve">la </w:t>
            </w:r>
            <w:r>
              <w:t xml:space="preserve"> </w:t>
            </w:r>
            <w:r w:rsidRPr="0054281D">
              <w:rPr>
                <w:rFonts w:ascii="Times New Roman" w:hAnsi="Times New Roman"/>
                <w:sz w:val="24"/>
                <w:szCs w:val="24"/>
              </w:rPr>
              <w:t>Instrucțiunea de utilizare Înregistrarea DM în RSDM prin intermediul serviciului on-line Cabinetul personal al reprezentantului autorizat</w:t>
            </w:r>
          </w:p>
        </w:tc>
      </w:tr>
    </w:tbl>
    <w:p w14:paraId="6E7CBC14" w14:textId="77777777" w:rsidR="008154CE" w:rsidRPr="00670749" w:rsidRDefault="008154CE" w:rsidP="00FB0BC6">
      <w:pPr>
        <w:pStyle w:val="BodyText"/>
        <w:spacing w:before="2"/>
        <w:rPr>
          <w:rFonts w:ascii="Arial"/>
          <w:i/>
          <w:noProof w:val="0"/>
          <w:sz w:val="24"/>
          <w:lang w:val="ro-MD"/>
        </w:rPr>
      </w:pPr>
    </w:p>
    <w:p w14:paraId="0D6275F9" w14:textId="77777777" w:rsidR="00923958" w:rsidRDefault="00923958" w:rsidP="00923958">
      <w:pPr>
        <w:spacing w:line="550" w:lineRule="atLeast"/>
        <w:ind w:firstLine="1346"/>
        <w:rPr>
          <w:rFonts w:ascii="Arial"/>
          <w:b/>
          <w:spacing w:val="-2"/>
          <w:sz w:val="24"/>
        </w:rPr>
      </w:pPr>
    </w:p>
    <w:p w14:paraId="0C840A4D" w14:textId="77777777" w:rsidR="00923958" w:rsidRDefault="00923958" w:rsidP="00923958">
      <w:pPr>
        <w:spacing w:line="276" w:lineRule="auto"/>
        <w:ind w:firstLine="1346"/>
        <w:rPr>
          <w:rFonts w:ascii="Arial"/>
          <w:b/>
          <w:spacing w:val="-2"/>
          <w:sz w:val="24"/>
        </w:rPr>
      </w:pPr>
    </w:p>
    <w:p w14:paraId="615CC562" w14:textId="77777777" w:rsidR="00923958" w:rsidRDefault="00923958" w:rsidP="00923958">
      <w:pPr>
        <w:spacing w:line="276" w:lineRule="auto"/>
        <w:rPr>
          <w:rFonts w:ascii="Arial"/>
          <w:b/>
          <w:spacing w:val="-2"/>
          <w:sz w:val="24"/>
        </w:rPr>
      </w:pPr>
    </w:p>
    <w:p w14:paraId="0E0FB309" w14:textId="77777777" w:rsidR="00923958" w:rsidRDefault="008154CE" w:rsidP="00923958">
      <w:pPr>
        <w:spacing w:line="276" w:lineRule="auto"/>
        <w:jc w:val="center"/>
        <w:rPr>
          <w:rFonts w:ascii="Times New Roman" w:hAnsi="Times New Roman"/>
          <w:b/>
          <w:spacing w:val="-2"/>
          <w:sz w:val="26"/>
          <w:szCs w:val="26"/>
        </w:rPr>
      </w:pPr>
      <w:r w:rsidRPr="00923958">
        <w:rPr>
          <w:rFonts w:ascii="Times New Roman" w:hAnsi="Times New Roman"/>
          <w:b/>
          <w:spacing w:val="-2"/>
          <w:sz w:val="26"/>
          <w:szCs w:val="26"/>
        </w:rPr>
        <w:t xml:space="preserve">CERERE </w:t>
      </w:r>
    </w:p>
    <w:p w14:paraId="42484E64" w14:textId="181385F3" w:rsidR="008154CE" w:rsidRPr="00923958" w:rsidRDefault="00923958" w:rsidP="00923958">
      <w:pPr>
        <w:spacing w:line="276" w:lineRule="auto"/>
        <w:jc w:val="center"/>
        <w:rPr>
          <w:rFonts w:ascii="Times New Roman" w:hAnsi="Times New Roman"/>
          <w:b/>
          <w:sz w:val="26"/>
          <w:szCs w:val="26"/>
        </w:rPr>
      </w:pPr>
      <w:r>
        <w:rPr>
          <w:rFonts w:ascii="Times New Roman" w:hAnsi="Times New Roman"/>
          <w:b/>
          <w:spacing w:val="-2"/>
          <w:sz w:val="26"/>
          <w:szCs w:val="26"/>
        </w:rPr>
        <w:t xml:space="preserve">PRIVIND </w:t>
      </w:r>
      <w:r w:rsidR="008154CE" w:rsidRPr="00923958">
        <w:rPr>
          <w:rFonts w:ascii="Times New Roman" w:hAnsi="Times New Roman"/>
          <w:b/>
          <w:sz w:val="26"/>
          <w:szCs w:val="26"/>
        </w:rPr>
        <w:t>PUBLICAREA</w:t>
      </w:r>
      <w:r w:rsidR="008154CE" w:rsidRPr="00923958">
        <w:rPr>
          <w:rFonts w:ascii="Times New Roman" w:hAnsi="Times New Roman"/>
          <w:b/>
          <w:spacing w:val="-17"/>
          <w:sz w:val="26"/>
          <w:szCs w:val="26"/>
        </w:rPr>
        <w:t xml:space="preserve"> </w:t>
      </w:r>
      <w:r w:rsidR="008154CE" w:rsidRPr="00923958">
        <w:rPr>
          <w:rFonts w:ascii="Times New Roman" w:hAnsi="Times New Roman"/>
          <w:b/>
          <w:sz w:val="26"/>
          <w:szCs w:val="26"/>
        </w:rPr>
        <w:t>DOCUMENTELOR</w:t>
      </w:r>
    </w:p>
    <w:p w14:paraId="6AF4275F" w14:textId="77777777" w:rsidR="008154CE" w:rsidRPr="00923958" w:rsidRDefault="008154CE" w:rsidP="00923958">
      <w:pPr>
        <w:spacing w:line="276" w:lineRule="auto"/>
        <w:jc w:val="center"/>
        <w:rPr>
          <w:rFonts w:ascii="Times New Roman" w:hAnsi="Times New Roman"/>
          <w:b/>
          <w:sz w:val="26"/>
          <w:szCs w:val="26"/>
        </w:rPr>
      </w:pPr>
      <w:r w:rsidRPr="00923958">
        <w:rPr>
          <w:rFonts w:ascii="Times New Roman" w:hAnsi="Times New Roman"/>
          <w:b/>
          <w:sz w:val="26"/>
          <w:szCs w:val="26"/>
        </w:rPr>
        <w:t>ÎN</w:t>
      </w:r>
      <w:r w:rsidRPr="00923958">
        <w:rPr>
          <w:rFonts w:ascii="Times New Roman" w:hAnsi="Times New Roman"/>
          <w:b/>
          <w:spacing w:val="-5"/>
          <w:sz w:val="26"/>
          <w:szCs w:val="26"/>
        </w:rPr>
        <w:t xml:space="preserve"> </w:t>
      </w:r>
      <w:r w:rsidRPr="00923958">
        <w:rPr>
          <w:rFonts w:ascii="Times New Roman" w:hAnsi="Times New Roman"/>
          <w:b/>
          <w:sz w:val="26"/>
          <w:szCs w:val="26"/>
        </w:rPr>
        <w:t>REGISTRUL</w:t>
      </w:r>
      <w:r w:rsidRPr="00923958">
        <w:rPr>
          <w:rFonts w:ascii="Times New Roman" w:hAnsi="Times New Roman"/>
          <w:b/>
          <w:spacing w:val="-2"/>
          <w:sz w:val="26"/>
          <w:szCs w:val="26"/>
        </w:rPr>
        <w:t xml:space="preserve"> </w:t>
      </w:r>
      <w:r w:rsidRPr="00923958">
        <w:rPr>
          <w:rFonts w:ascii="Times New Roman" w:hAnsi="Times New Roman"/>
          <w:b/>
          <w:sz w:val="26"/>
          <w:szCs w:val="26"/>
        </w:rPr>
        <w:t>DE</w:t>
      </w:r>
      <w:r w:rsidRPr="00923958">
        <w:rPr>
          <w:rFonts w:ascii="Times New Roman" w:hAnsi="Times New Roman"/>
          <w:b/>
          <w:spacing w:val="-2"/>
          <w:sz w:val="26"/>
          <w:szCs w:val="26"/>
        </w:rPr>
        <w:t xml:space="preserve"> </w:t>
      </w:r>
      <w:r w:rsidRPr="00923958">
        <w:rPr>
          <w:rFonts w:ascii="Times New Roman" w:hAnsi="Times New Roman"/>
          <w:b/>
          <w:sz w:val="26"/>
          <w:szCs w:val="26"/>
        </w:rPr>
        <w:t>STAT</w:t>
      </w:r>
      <w:r w:rsidRPr="00923958">
        <w:rPr>
          <w:rFonts w:ascii="Times New Roman" w:hAnsi="Times New Roman"/>
          <w:b/>
          <w:spacing w:val="-1"/>
          <w:sz w:val="26"/>
          <w:szCs w:val="26"/>
        </w:rPr>
        <w:t xml:space="preserve"> </w:t>
      </w:r>
      <w:r w:rsidRPr="00923958">
        <w:rPr>
          <w:rFonts w:ascii="Times New Roman" w:hAnsi="Times New Roman"/>
          <w:b/>
          <w:sz w:val="26"/>
          <w:szCs w:val="26"/>
        </w:rPr>
        <w:t>AL</w:t>
      </w:r>
      <w:r w:rsidRPr="00923958">
        <w:rPr>
          <w:rFonts w:ascii="Times New Roman" w:hAnsi="Times New Roman"/>
          <w:b/>
          <w:spacing w:val="-2"/>
          <w:sz w:val="26"/>
          <w:szCs w:val="26"/>
        </w:rPr>
        <w:t xml:space="preserve"> </w:t>
      </w:r>
      <w:r w:rsidRPr="00923958">
        <w:rPr>
          <w:rFonts w:ascii="Times New Roman" w:hAnsi="Times New Roman"/>
          <w:b/>
          <w:sz w:val="26"/>
          <w:szCs w:val="26"/>
        </w:rPr>
        <w:t>DISPOZITIVELOR</w:t>
      </w:r>
      <w:r w:rsidRPr="00923958">
        <w:rPr>
          <w:rFonts w:ascii="Times New Roman" w:hAnsi="Times New Roman"/>
          <w:b/>
          <w:spacing w:val="-2"/>
          <w:sz w:val="26"/>
          <w:szCs w:val="26"/>
        </w:rPr>
        <w:t xml:space="preserve"> MEDICALE</w:t>
      </w:r>
    </w:p>
    <w:p w14:paraId="33974792" w14:textId="77777777" w:rsidR="008154CE" w:rsidRPr="00670749" w:rsidRDefault="008154CE" w:rsidP="00FB0BC6">
      <w:pPr>
        <w:pStyle w:val="BodyText"/>
        <w:spacing w:before="94"/>
        <w:rPr>
          <w:rFonts w:ascii="Arial"/>
          <w:b/>
          <w:noProof w:val="0"/>
          <w:sz w:val="24"/>
          <w:lang w:val="ro-MD"/>
        </w:rPr>
      </w:pPr>
    </w:p>
    <w:p w14:paraId="4DA180C8" w14:textId="77777777" w:rsidR="008154CE" w:rsidRPr="00923958" w:rsidRDefault="008154CE" w:rsidP="00FB0BC6">
      <w:pPr>
        <w:spacing w:line="276" w:lineRule="auto"/>
        <w:ind w:left="12" w:firstLine="708"/>
        <w:rPr>
          <w:rFonts w:ascii="Times New Roman" w:hAnsi="Times New Roman"/>
          <w:sz w:val="26"/>
          <w:szCs w:val="26"/>
        </w:rPr>
      </w:pPr>
      <w:r w:rsidRPr="00923958">
        <w:rPr>
          <w:rFonts w:ascii="Times New Roman" w:hAnsi="Times New Roman"/>
          <w:sz w:val="26"/>
          <w:szCs w:val="26"/>
        </w:rPr>
        <w:t>Solicit publicarea în Registrul de Stat al Dispozitivelor Medicale ale documentelor selectate conform tabelului:</w:t>
      </w:r>
    </w:p>
    <w:p w14:paraId="47D66334" w14:textId="77777777" w:rsidR="008154CE" w:rsidRPr="00670749" w:rsidRDefault="008154CE" w:rsidP="00FB0BC6">
      <w:pPr>
        <w:pStyle w:val="BodyText"/>
        <w:spacing w:before="10"/>
        <w:rPr>
          <w:noProof w:val="0"/>
          <w:sz w:val="15"/>
          <w:lang w:val="ro-MD"/>
        </w:rPr>
      </w:pPr>
    </w:p>
    <w:tbl>
      <w:tblPr>
        <w:tblStyle w:val="TableNormal1"/>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12"/>
      </w:tblGrid>
      <w:tr w:rsidR="008154CE" w:rsidRPr="00670749" w14:paraId="0F1A5336" w14:textId="77777777" w:rsidTr="00923958">
        <w:trPr>
          <w:trHeight w:val="318"/>
        </w:trPr>
        <w:tc>
          <w:tcPr>
            <w:tcW w:w="9612" w:type="dxa"/>
            <w:shd w:val="clear" w:color="auto" w:fill="D9F1D0"/>
          </w:tcPr>
          <w:p w14:paraId="06A8A6F9" w14:textId="77777777" w:rsidR="008154CE" w:rsidRPr="00670749" w:rsidRDefault="008154CE" w:rsidP="005D2682">
            <w:pPr>
              <w:pStyle w:val="TableParagraph"/>
              <w:spacing w:before="2"/>
              <w:ind w:left="7"/>
              <w:jc w:val="center"/>
              <w:rPr>
                <w:rFonts w:ascii="Arial"/>
                <w:b/>
                <w:sz w:val="24"/>
                <w:lang w:val="ro-MD"/>
              </w:rPr>
            </w:pPr>
            <w:r w:rsidRPr="00670749">
              <w:rPr>
                <w:rFonts w:ascii="Arial"/>
                <w:b/>
                <w:sz w:val="24"/>
                <w:lang w:val="ro-MD"/>
              </w:rPr>
              <w:t>Denumire</w:t>
            </w:r>
            <w:r w:rsidRPr="00670749">
              <w:rPr>
                <w:rFonts w:ascii="Arial"/>
                <w:b/>
                <w:spacing w:val="-2"/>
                <w:sz w:val="24"/>
                <w:lang w:val="ro-MD"/>
              </w:rPr>
              <w:t xml:space="preserve"> document</w:t>
            </w:r>
          </w:p>
        </w:tc>
      </w:tr>
      <w:tr w:rsidR="008154CE" w:rsidRPr="00670749" w14:paraId="3EFA5CAB" w14:textId="77777777" w:rsidTr="00923958">
        <w:trPr>
          <w:trHeight w:val="316"/>
        </w:trPr>
        <w:tc>
          <w:tcPr>
            <w:tcW w:w="9612" w:type="dxa"/>
          </w:tcPr>
          <w:p w14:paraId="7FF6ED4B" w14:textId="77777777" w:rsidR="008154CE" w:rsidRPr="00670749" w:rsidRDefault="008154CE" w:rsidP="005D2682">
            <w:pPr>
              <w:pStyle w:val="TableParagraph"/>
              <w:rPr>
                <w:rFonts w:ascii="Times New Roman"/>
                <w:sz w:val="16"/>
                <w:lang w:val="ro-MD"/>
              </w:rPr>
            </w:pPr>
          </w:p>
        </w:tc>
      </w:tr>
      <w:tr w:rsidR="008154CE" w:rsidRPr="00670749" w14:paraId="19DC68D6" w14:textId="77777777" w:rsidTr="00923958">
        <w:trPr>
          <w:trHeight w:val="318"/>
        </w:trPr>
        <w:tc>
          <w:tcPr>
            <w:tcW w:w="9612" w:type="dxa"/>
          </w:tcPr>
          <w:p w14:paraId="25C1E0DE" w14:textId="77777777" w:rsidR="008154CE" w:rsidRPr="00670749" w:rsidRDefault="008154CE" w:rsidP="005D2682">
            <w:pPr>
              <w:pStyle w:val="TableParagraph"/>
              <w:rPr>
                <w:rFonts w:ascii="Times New Roman"/>
                <w:sz w:val="16"/>
                <w:lang w:val="ro-MD"/>
              </w:rPr>
            </w:pPr>
          </w:p>
        </w:tc>
      </w:tr>
      <w:tr w:rsidR="008154CE" w:rsidRPr="00670749" w14:paraId="401B9B9E" w14:textId="77777777" w:rsidTr="00923958">
        <w:trPr>
          <w:trHeight w:val="316"/>
        </w:trPr>
        <w:tc>
          <w:tcPr>
            <w:tcW w:w="9612" w:type="dxa"/>
          </w:tcPr>
          <w:p w14:paraId="37AE9875" w14:textId="77777777" w:rsidR="008154CE" w:rsidRPr="00670749" w:rsidRDefault="008154CE" w:rsidP="005D2682">
            <w:pPr>
              <w:pStyle w:val="TableParagraph"/>
              <w:rPr>
                <w:rFonts w:ascii="Times New Roman"/>
                <w:sz w:val="16"/>
                <w:lang w:val="ro-MD"/>
              </w:rPr>
            </w:pPr>
          </w:p>
        </w:tc>
      </w:tr>
      <w:tr w:rsidR="008154CE" w:rsidRPr="00670749" w14:paraId="3EC8BC1C" w14:textId="77777777" w:rsidTr="00923958">
        <w:trPr>
          <w:trHeight w:val="316"/>
        </w:trPr>
        <w:tc>
          <w:tcPr>
            <w:tcW w:w="9612" w:type="dxa"/>
          </w:tcPr>
          <w:p w14:paraId="7E2DD170" w14:textId="77777777" w:rsidR="008154CE" w:rsidRPr="00670749" w:rsidRDefault="008154CE" w:rsidP="005D2682">
            <w:pPr>
              <w:pStyle w:val="TableParagraph"/>
              <w:rPr>
                <w:rFonts w:ascii="Times New Roman"/>
                <w:sz w:val="16"/>
                <w:lang w:val="ro-MD"/>
              </w:rPr>
            </w:pPr>
          </w:p>
        </w:tc>
      </w:tr>
      <w:tr w:rsidR="008154CE" w:rsidRPr="00670749" w14:paraId="39AAC58E" w14:textId="77777777" w:rsidTr="00923958">
        <w:trPr>
          <w:trHeight w:val="318"/>
        </w:trPr>
        <w:tc>
          <w:tcPr>
            <w:tcW w:w="9612" w:type="dxa"/>
          </w:tcPr>
          <w:p w14:paraId="35E552EB" w14:textId="77777777" w:rsidR="008154CE" w:rsidRPr="00670749" w:rsidRDefault="008154CE" w:rsidP="005D2682">
            <w:pPr>
              <w:pStyle w:val="TableParagraph"/>
              <w:rPr>
                <w:rFonts w:ascii="Times New Roman"/>
                <w:sz w:val="16"/>
                <w:lang w:val="ro-MD"/>
              </w:rPr>
            </w:pPr>
          </w:p>
        </w:tc>
      </w:tr>
      <w:tr w:rsidR="008154CE" w:rsidRPr="00670749" w14:paraId="5E9DFDDE" w14:textId="77777777" w:rsidTr="00923958">
        <w:trPr>
          <w:trHeight w:val="316"/>
        </w:trPr>
        <w:tc>
          <w:tcPr>
            <w:tcW w:w="9612" w:type="dxa"/>
          </w:tcPr>
          <w:p w14:paraId="6769BDAA" w14:textId="77777777" w:rsidR="008154CE" w:rsidRPr="00670749" w:rsidRDefault="008154CE" w:rsidP="005D2682">
            <w:pPr>
              <w:pStyle w:val="TableParagraph"/>
              <w:rPr>
                <w:rFonts w:ascii="Times New Roman"/>
                <w:sz w:val="16"/>
                <w:lang w:val="ro-MD"/>
              </w:rPr>
            </w:pPr>
          </w:p>
        </w:tc>
      </w:tr>
      <w:tr w:rsidR="008154CE" w:rsidRPr="00670749" w14:paraId="0930DE26" w14:textId="77777777" w:rsidTr="00923958">
        <w:trPr>
          <w:trHeight w:val="318"/>
        </w:trPr>
        <w:tc>
          <w:tcPr>
            <w:tcW w:w="9612" w:type="dxa"/>
          </w:tcPr>
          <w:p w14:paraId="6E21290E" w14:textId="77777777" w:rsidR="008154CE" w:rsidRPr="00670749" w:rsidRDefault="008154CE" w:rsidP="005D2682">
            <w:pPr>
              <w:pStyle w:val="TableParagraph"/>
              <w:rPr>
                <w:rFonts w:ascii="Times New Roman"/>
                <w:sz w:val="16"/>
                <w:lang w:val="ro-MD"/>
              </w:rPr>
            </w:pPr>
          </w:p>
        </w:tc>
      </w:tr>
      <w:tr w:rsidR="008154CE" w:rsidRPr="00670749" w14:paraId="184523A0" w14:textId="77777777" w:rsidTr="00923958">
        <w:trPr>
          <w:trHeight w:val="316"/>
        </w:trPr>
        <w:tc>
          <w:tcPr>
            <w:tcW w:w="9612" w:type="dxa"/>
          </w:tcPr>
          <w:p w14:paraId="32C70630" w14:textId="77777777" w:rsidR="008154CE" w:rsidRPr="00670749" w:rsidRDefault="008154CE" w:rsidP="005D2682">
            <w:pPr>
              <w:pStyle w:val="TableParagraph"/>
              <w:rPr>
                <w:rFonts w:ascii="Times New Roman"/>
                <w:sz w:val="16"/>
                <w:lang w:val="ro-MD"/>
              </w:rPr>
            </w:pPr>
          </w:p>
        </w:tc>
      </w:tr>
      <w:tr w:rsidR="008154CE" w:rsidRPr="00670749" w14:paraId="20F36638" w14:textId="77777777" w:rsidTr="00923958">
        <w:trPr>
          <w:trHeight w:val="318"/>
        </w:trPr>
        <w:tc>
          <w:tcPr>
            <w:tcW w:w="9612" w:type="dxa"/>
          </w:tcPr>
          <w:p w14:paraId="2F746FD7" w14:textId="77777777" w:rsidR="008154CE" w:rsidRPr="00670749" w:rsidRDefault="008154CE" w:rsidP="005D2682">
            <w:pPr>
              <w:pStyle w:val="TableParagraph"/>
              <w:rPr>
                <w:rFonts w:ascii="Times New Roman"/>
                <w:sz w:val="16"/>
                <w:lang w:val="ro-MD"/>
              </w:rPr>
            </w:pPr>
          </w:p>
        </w:tc>
      </w:tr>
    </w:tbl>
    <w:p w14:paraId="34A54763" w14:textId="77777777" w:rsidR="008154CE" w:rsidRPr="00670749" w:rsidRDefault="008154CE" w:rsidP="00FB0BC6">
      <w:pPr>
        <w:pStyle w:val="BodyText"/>
        <w:spacing w:before="231"/>
        <w:rPr>
          <w:noProof w:val="0"/>
          <w:sz w:val="24"/>
          <w:lang w:val="ro-MD"/>
        </w:rPr>
      </w:pPr>
    </w:p>
    <w:p w14:paraId="43B08106" w14:textId="77777777" w:rsidR="008154CE" w:rsidRPr="00923958" w:rsidRDefault="008154CE" w:rsidP="00923958">
      <w:pPr>
        <w:ind w:left="12" w:firstLine="555"/>
        <w:rPr>
          <w:rFonts w:ascii="Times New Roman" w:hAnsi="Times New Roman"/>
          <w:sz w:val="24"/>
          <w:szCs w:val="24"/>
        </w:rPr>
      </w:pPr>
      <w:r w:rsidRPr="00923958">
        <w:rPr>
          <w:rFonts w:ascii="Times New Roman" w:hAnsi="Times New Roman"/>
          <w:spacing w:val="-8"/>
          <w:sz w:val="24"/>
          <w:szCs w:val="24"/>
        </w:rPr>
        <w:t>Semnătura</w:t>
      </w:r>
      <w:r w:rsidRPr="00923958">
        <w:rPr>
          <w:rFonts w:ascii="Times New Roman" w:hAnsi="Times New Roman"/>
          <w:spacing w:val="3"/>
          <w:sz w:val="24"/>
          <w:szCs w:val="24"/>
        </w:rPr>
        <w:t xml:space="preserve"> </w:t>
      </w:r>
      <w:r w:rsidRPr="00923958">
        <w:rPr>
          <w:rFonts w:ascii="Times New Roman" w:hAnsi="Times New Roman"/>
          <w:spacing w:val="-8"/>
          <w:sz w:val="24"/>
          <w:szCs w:val="24"/>
        </w:rPr>
        <w:t>electronică</w:t>
      </w:r>
      <w:r w:rsidRPr="00923958">
        <w:rPr>
          <w:rFonts w:ascii="Times New Roman" w:hAnsi="Times New Roman"/>
          <w:spacing w:val="1"/>
          <w:sz w:val="24"/>
          <w:szCs w:val="24"/>
        </w:rPr>
        <w:t xml:space="preserve"> </w:t>
      </w:r>
      <w:r w:rsidRPr="00923958">
        <w:rPr>
          <w:rFonts w:ascii="Times New Roman" w:hAnsi="Times New Roman"/>
          <w:spacing w:val="-8"/>
          <w:sz w:val="24"/>
          <w:szCs w:val="24"/>
        </w:rPr>
        <w:t>a</w:t>
      </w:r>
      <w:r w:rsidRPr="00923958">
        <w:rPr>
          <w:rFonts w:ascii="Times New Roman" w:hAnsi="Times New Roman"/>
          <w:spacing w:val="3"/>
          <w:sz w:val="24"/>
          <w:szCs w:val="24"/>
        </w:rPr>
        <w:t xml:space="preserve"> </w:t>
      </w:r>
      <w:r w:rsidRPr="00923958">
        <w:rPr>
          <w:rFonts w:ascii="Times New Roman" w:hAnsi="Times New Roman"/>
          <w:spacing w:val="-8"/>
          <w:sz w:val="24"/>
          <w:szCs w:val="24"/>
        </w:rPr>
        <w:t>persoanei</w:t>
      </w:r>
      <w:r w:rsidRPr="00923958">
        <w:rPr>
          <w:rFonts w:ascii="Times New Roman" w:hAnsi="Times New Roman"/>
          <w:spacing w:val="2"/>
          <w:sz w:val="24"/>
          <w:szCs w:val="24"/>
        </w:rPr>
        <w:t xml:space="preserve"> </w:t>
      </w:r>
      <w:r w:rsidRPr="00923958">
        <w:rPr>
          <w:rFonts w:ascii="Times New Roman" w:hAnsi="Times New Roman"/>
          <w:spacing w:val="-8"/>
          <w:sz w:val="24"/>
          <w:szCs w:val="24"/>
        </w:rPr>
        <w:t>responsabile</w:t>
      </w:r>
    </w:p>
    <w:p w14:paraId="46D51014" w14:textId="0C8CE194" w:rsidR="008154CE" w:rsidRPr="00670749" w:rsidRDefault="008154CE" w:rsidP="00FB0BC6">
      <w:pPr>
        <w:rPr>
          <w:sz w:val="24"/>
        </w:rPr>
        <w:sectPr w:rsidR="008154CE" w:rsidRPr="00670749" w:rsidSect="00923958">
          <w:pgSz w:w="11910" w:h="16840"/>
          <w:pgMar w:top="900" w:right="708" w:bottom="880" w:left="1418" w:header="419" w:footer="693" w:gutter="0"/>
          <w:cols w:space="720"/>
        </w:sectPr>
      </w:pPr>
    </w:p>
    <w:tbl>
      <w:tblPr>
        <w:tblStyle w:val="TableGrid"/>
        <w:tblpPr w:leftFromText="180" w:rightFromText="180" w:vertAnchor="text" w:horzAnchor="margin" w:tblpXSpec="right" w:tblpY="6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tblGrid>
      <w:tr w:rsidR="00923958" w:rsidRPr="00670749" w14:paraId="04ED9D92" w14:textId="77777777" w:rsidTr="00F20432">
        <w:tc>
          <w:tcPr>
            <w:tcW w:w="4106" w:type="dxa"/>
          </w:tcPr>
          <w:p w14:paraId="1C4E5A5F" w14:textId="77777777" w:rsidR="00923958" w:rsidRPr="00670749" w:rsidRDefault="00923958" w:rsidP="00414466">
            <w:pPr>
              <w:jc w:val="both"/>
              <w:rPr>
                <w:rFonts w:ascii="Times New Roman" w:hAnsi="Times New Roman"/>
                <w:b/>
                <w:bCs/>
                <w:sz w:val="28"/>
                <w:szCs w:val="28"/>
              </w:rPr>
            </w:pPr>
            <w:bookmarkStart w:id="39" w:name="ANEXA_3"/>
            <w:bookmarkEnd w:id="39"/>
            <w:r w:rsidRPr="00670749">
              <w:rPr>
                <w:rFonts w:ascii="Times New Roman" w:hAnsi="Times New Roman"/>
                <w:sz w:val="24"/>
                <w:szCs w:val="24"/>
              </w:rPr>
              <w:lastRenderedPageBreak/>
              <w:t xml:space="preserve">la </w:t>
            </w:r>
            <w:r>
              <w:t xml:space="preserve"> </w:t>
            </w:r>
            <w:r w:rsidRPr="0054281D">
              <w:rPr>
                <w:rFonts w:ascii="Times New Roman" w:hAnsi="Times New Roman"/>
                <w:sz w:val="24"/>
                <w:szCs w:val="24"/>
              </w:rPr>
              <w:t>Instrucțiunea de utilizare Înregistrarea DM în RSDM prin intermediul serviciului on-line Cabinetul personal al reprezentantului autorizat</w:t>
            </w:r>
          </w:p>
        </w:tc>
      </w:tr>
    </w:tbl>
    <w:p w14:paraId="69779F1A" w14:textId="5B6EAD34" w:rsidR="00923958" w:rsidRPr="00414466" w:rsidRDefault="00F20432" w:rsidP="00414466">
      <w:pPr>
        <w:pStyle w:val="Heading1"/>
        <w:spacing w:before="0"/>
        <w:rPr>
          <w:color w:val="006FC0"/>
          <w:spacing w:val="-10"/>
        </w:rPr>
      </w:pPr>
      <w:r>
        <w:rPr>
          <w:color w:val="006FC0"/>
        </w:rPr>
        <w:t xml:space="preserve">                                                           </w:t>
      </w:r>
      <w:bookmarkStart w:id="40" w:name="_Toc231400948"/>
      <w:r w:rsidR="00414466">
        <w:rPr>
          <w:color w:val="006FC0"/>
        </w:rPr>
        <w:t xml:space="preserve"> </w:t>
      </w:r>
      <w:r w:rsidR="008154CE" w:rsidRPr="00670749">
        <w:rPr>
          <w:color w:val="006FC0"/>
        </w:rPr>
        <w:t>ANEXA</w:t>
      </w:r>
      <w:r w:rsidR="008154CE" w:rsidRPr="00670749">
        <w:rPr>
          <w:color w:val="006FC0"/>
          <w:spacing w:val="-2"/>
        </w:rPr>
        <w:t xml:space="preserve"> </w:t>
      </w:r>
      <w:r w:rsidR="008154CE" w:rsidRPr="00670749">
        <w:rPr>
          <w:color w:val="006FC0"/>
          <w:spacing w:val="-10"/>
        </w:rPr>
        <w:t>3</w:t>
      </w:r>
      <w:bookmarkEnd w:id="40"/>
      <w:r w:rsidR="00923958">
        <w:rPr>
          <w:color w:val="006FC0"/>
          <w:spacing w:val="-10"/>
        </w:rPr>
        <w:tab/>
      </w:r>
    </w:p>
    <w:p w14:paraId="0D3460A4" w14:textId="77777777" w:rsidR="00923958" w:rsidRPr="00923958" w:rsidRDefault="00923958" w:rsidP="00923958"/>
    <w:p w14:paraId="74F1B6B3" w14:textId="77777777" w:rsidR="008154CE" w:rsidRPr="00670749" w:rsidRDefault="008154CE" w:rsidP="00FB0BC6">
      <w:pPr>
        <w:pStyle w:val="BodyText"/>
        <w:rPr>
          <w:rFonts w:ascii="Arial"/>
          <w:i/>
          <w:noProof w:val="0"/>
          <w:sz w:val="24"/>
          <w:lang w:val="ro-MD"/>
        </w:rPr>
      </w:pPr>
    </w:p>
    <w:p w14:paraId="77FAF19A" w14:textId="77777777" w:rsidR="008154CE" w:rsidRPr="00670749" w:rsidRDefault="008154CE" w:rsidP="00FB0BC6">
      <w:pPr>
        <w:pStyle w:val="BodyText"/>
        <w:rPr>
          <w:rFonts w:ascii="Arial"/>
          <w:i/>
          <w:noProof w:val="0"/>
          <w:sz w:val="24"/>
          <w:lang w:val="ro-MD"/>
        </w:rPr>
      </w:pPr>
    </w:p>
    <w:p w14:paraId="12B60E93" w14:textId="77777777" w:rsidR="00F20432" w:rsidRDefault="00F20432" w:rsidP="00F20432">
      <w:pPr>
        <w:ind w:right="1887"/>
        <w:rPr>
          <w:rFonts w:ascii="Arial" w:hAnsi="Arial"/>
          <w:b/>
          <w:sz w:val="24"/>
        </w:rPr>
      </w:pPr>
    </w:p>
    <w:p w14:paraId="3A918B1F" w14:textId="77777777" w:rsidR="00F20432" w:rsidRDefault="00F20432" w:rsidP="00F20432">
      <w:pPr>
        <w:jc w:val="center"/>
        <w:rPr>
          <w:rFonts w:ascii="Arial" w:hAnsi="Arial"/>
          <w:b/>
          <w:sz w:val="24"/>
        </w:rPr>
      </w:pPr>
    </w:p>
    <w:p w14:paraId="142F25A7" w14:textId="77777777" w:rsidR="00414466" w:rsidRDefault="00414466" w:rsidP="00F20432">
      <w:pPr>
        <w:jc w:val="center"/>
        <w:rPr>
          <w:rFonts w:ascii="Arial" w:hAnsi="Arial"/>
          <w:b/>
          <w:sz w:val="24"/>
        </w:rPr>
      </w:pPr>
    </w:p>
    <w:p w14:paraId="71139575" w14:textId="3FF77ACF" w:rsidR="008154CE" w:rsidRPr="00414466" w:rsidRDefault="008154CE" w:rsidP="00F20432">
      <w:pPr>
        <w:jc w:val="center"/>
        <w:rPr>
          <w:rFonts w:ascii="Times New Roman" w:hAnsi="Times New Roman"/>
          <w:b/>
          <w:sz w:val="26"/>
          <w:szCs w:val="26"/>
        </w:rPr>
      </w:pPr>
      <w:r w:rsidRPr="00414466">
        <w:rPr>
          <w:rFonts w:ascii="Times New Roman" w:hAnsi="Times New Roman"/>
          <w:b/>
          <w:sz w:val="26"/>
          <w:szCs w:val="26"/>
        </w:rPr>
        <w:t>LISTA DISPOZITIVELOR MEDICALE DEPUSE</w:t>
      </w:r>
      <w:r w:rsidRPr="00414466">
        <w:rPr>
          <w:rFonts w:ascii="Times New Roman" w:hAnsi="Times New Roman"/>
          <w:b/>
          <w:spacing w:val="-16"/>
          <w:sz w:val="26"/>
          <w:szCs w:val="26"/>
        </w:rPr>
        <w:t xml:space="preserve"> </w:t>
      </w:r>
      <w:r w:rsidRPr="00414466">
        <w:rPr>
          <w:rFonts w:ascii="Times New Roman" w:hAnsi="Times New Roman"/>
          <w:b/>
          <w:sz w:val="26"/>
          <w:szCs w:val="26"/>
        </w:rPr>
        <w:t>PENTRU</w:t>
      </w:r>
      <w:r w:rsidRPr="00414466">
        <w:rPr>
          <w:rFonts w:ascii="Times New Roman" w:hAnsi="Times New Roman"/>
          <w:b/>
          <w:spacing w:val="-17"/>
          <w:sz w:val="26"/>
          <w:szCs w:val="26"/>
        </w:rPr>
        <w:t xml:space="preserve"> </w:t>
      </w:r>
      <w:r w:rsidRPr="00414466">
        <w:rPr>
          <w:rFonts w:ascii="Times New Roman" w:hAnsi="Times New Roman"/>
          <w:b/>
          <w:sz w:val="26"/>
          <w:szCs w:val="26"/>
        </w:rPr>
        <w:t>REÎNREGISTRARE</w:t>
      </w:r>
    </w:p>
    <w:p w14:paraId="175994BB" w14:textId="77777777" w:rsidR="008154CE" w:rsidRPr="00670749" w:rsidRDefault="008154CE" w:rsidP="00FB0BC6">
      <w:pPr>
        <w:pStyle w:val="BodyText"/>
        <w:spacing w:before="94"/>
        <w:rPr>
          <w:rFonts w:ascii="Arial"/>
          <w:b/>
          <w:noProof w:val="0"/>
          <w:sz w:val="24"/>
          <w:lang w:val="ro-MD"/>
        </w:rPr>
      </w:pPr>
    </w:p>
    <w:p w14:paraId="62AB7AB6" w14:textId="50EF5E69" w:rsidR="008154CE" w:rsidRPr="00F20432" w:rsidRDefault="008154CE" w:rsidP="00FB0BC6">
      <w:pPr>
        <w:spacing w:line="276" w:lineRule="auto"/>
        <w:ind w:left="12" w:right="8" w:firstLine="708"/>
        <w:jc w:val="both"/>
        <w:rPr>
          <w:rFonts w:ascii="Times New Roman" w:hAnsi="Times New Roman"/>
          <w:sz w:val="26"/>
          <w:szCs w:val="26"/>
        </w:rPr>
      </w:pPr>
      <w:r w:rsidRPr="00F20432">
        <w:rPr>
          <w:rFonts w:ascii="Times New Roman" w:hAnsi="Times New Roman"/>
          <w:sz w:val="26"/>
          <w:szCs w:val="26"/>
        </w:rPr>
        <w:t>Solicit radierea din Registrul de Stat al Dispozitivelor Medicale ale numerelor de identificare deja</w:t>
      </w:r>
      <w:r w:rsidRPr="00F20432">
        <w:rPr>
          <w:rFonts w:ascii="Times New Roman" w:hAnsi="Times New Roman"/>
          <w:spacing w:val="-11"/>
          <w:sz w:val="26"/>
          <w:szCs w:val="26"/>
        </w:rPr>
        <w:t xml:space="preserve"> </w:t>
      </w:r>
      <w:r w:rsidRPr="00F20432">
        <w:rPr>
          <w:rFonts w:ascii="Times New Roman" w:hAnsi="Times New Roman"/>
          <w:sz w:val="26"/>
          <w:szCs w:val="26"/>
        </w:rPr>
        <w:t>existente</w:t>
      </w:r>
      <w:r w:rsidRPr="00F20432">
        <w:rPr>
          <w:rFonts w:ascii="Times New Roman" w:hAnsi="Times New Roman"/>
          <w:spacing w:val="-11"/>
          <w:sz w:val="26"/>
          <w:szCs w:val="26"/>
        </w:rPr>
        <w:t xml:space="preserve"> </w:t>
      </w:r>
      <w:r w:rsidRPr="00F20432">
        <w:rPr>
          <w:rFonts w:ascii="Times New Roman" w:hAnsi="Times New Roman"/>
          <w:sz w:val="26"/>
          <w:szCs w:val="26"/>
        </w:rPr>
        <w:t>pentru</w:t>
      </w:r>
      <w:r w:rsidRPr="00F20432">
        <w:rPr>
          <w:rFonts w:ascii="Times New Roman" w:hAnsi="Times New Roman"/>
          <w:spacing w:val="-11"/>
          <w:sz w:val="26"/>
          <w:szCs w:val="26"/>
        </w:rPr>
        <w:t xml:space="preserve"> </w:t>
      </w:r>
      <w:r w:rsidRPr="00F20432">
        <w:rPr>
          <w:rFonts w:ascii="Times New Roman" w:hAnsi="Times New Roman"/>
          <w:sz w:val="26"/>
          <w:szCs w:val="26"/>
        </w:rPr>
        <w:t>dispozitivele</w:t>
      </w:r>
      <w:r w:rsidRPr="00F20432">
        <w:rPr>
          <w:rFonts w:ascii="Times New Roman" w:hAnsi="Times New Roman"/>
          <w:spacing w:val="-11"/>
          <w:sz w:val="26"/>
          <w:szCs w:val="26"/>
        </w:rPr>
        <w:t xml:space="preserve"> </w:t>
      </w:r>
      <w:r w:rsidRPr="00F20432">
        <w:rPr>
          <w:rFonts w:ascii="Times New Roman" w:hAnsi="Times New Roman"/>
          <w:sz w:val="26"/>
          <w:szCs w:val="26"/>
        </w:rPr>
        <w:t>medicale</w:t>
      </w:r>
      <w:r w:rsidRPr="00F20432">
        <w:rPr>
          <w:rFonts w:ascii="Times New Roman" w:hAnsi="Times New Roman"/>
          <w:spacing w:val="-11"/>
          <w:sz w:val="26"/>
          <w:szCs w:val="26"/>
        </w:rPr>
        <w:t xml:space="preserve"> </w:t>
      </w:r>
      <w:r w:rsidRPr="00F20432">
        <w:rPr>
          <w:rFonts w:ascii="Times New Roman" w:hAnsi="Times New Roman"/>
          <w:sz w:val="26"/>
          <w:szCs w:val="26"/>
        </w:rPr>
        <w:t>ce</w:t>
      </w:r>
      <w:r w:rsidRPr="00F20432">
        <w:rPr>
          <w:rFonts w:ascii="Times New Roman" w:hAnsi="Times New Roman"/>
          <w:spacing w:val="-9"/>
          <w:sz w:val="26"/>
          <w:szCs w:val="26"/>
        </w:rPr>
        <w:t xml:space="preserve"> </w:t>
      </w:r>
      <w:r w:rsidRPr="00F20432">
        <w:rPr>
          <w:rFonts w:ascii="Times New Roman" w:hAnsi="Times New Roman"/>
          <w:sz w:val="26"/>
          <w:szCs w:val="26"/>
        </w:rPr>
        <w:t>urmează</w:t>
      </w:r>
      <w:r w:rsidRPr="00F20432">
        <w:rPr>
          <w:rFonts w:ascii="Times New Roman" w:hAnsi="Times New Roman"/>
          <w:spacing w:val="-11"/>
          <w:sz w:val="26"/>
          <w:szCs w:val="26"/>
        </w:rPr>
        <w:t xml:space="preserve"> </w:t>
      </w:r>
      <w:r w:rsidRPr="00F20432">
        <w:rPr>
          <w:rFonts w:ascii="Times New Roman" w:hAnsi="Times New Roman"/>
          <w:sz w:val="26"/>
          <w:szCs w:val="26"/>
        </w:rPr>
        <w:t>a</w:t>
      </w:r>
      <w:r w:rsidRPr="00F20432">
        <w:rPr>
          <w:rFonts w:ascii="Times New Roman" w:hAnsi="Times New Roman"/>
          <w:spacing w:val="-9"/>
          <w:sz w:val="26"/>
          <w:szCs w:val="26"/>
        </w:rPr>
        <w:t xml:space="preserve"> </w:t>
      </w:r>
      <w:r w:rsidRPr="00F20432">
        <w:rPr>
          <w:rFonts w:ascii="Times New Roman" w:hAnsi="Times New Roman"/>
          <w:sz w:val="26"/>
          <w:szCs w:val="26"/>
        </w:rPr>
        <w:t>fi</w:t>
      </w:r>
      <w:r w:rsidRPr="00F20432">
        <w:rPr>
          <w:rFonts w:ascii="Times New Roman" w:hAnsi="Times New Roman"/>
          <w:spacing w:val="-12"/>
          <w:sz w:val="26"/>
          <w:szCs w:val="26"/>
        </w:rPr>
        <w:t xml:space="preserve"> </w:t>
      </w:r>
      <w:r w:rsidRPr="00F20432">
        <w:rPr>
          <w:rFonts w:ascii="Times New Roman" w:hAnsi="Times New Roman"/>
          <w:sz w:val="26"/>
          <w:szCs w:val="26"/>
        </w:rPr>
        <w:t>depuse</w:t>
      </w:r>
      <w:r w:rsidRPr="00F20432">
        <w:rPr>
          <w:rFonts w:ascii="Times New Roman" w:hAnsi="Times New Roman"/>
          <w:spacing w:val="-11"/>
          <w:sz w:val="26"/>
          <w:szCs w:val="26"/>
        </w:rPr>
        <w:t xml:space="preserve"> </w:t>
      </w:r>
      <w:r w:rsidRPr="00F20432">
        <w:rPr>
          <w:rFonts w:ascii="Times New Roman" w:hAnsi="Times New Roman"/>
          <w:sz w:val="26"/>
          <w:szCs w:val="26"/>
        </w:rPr>
        <w:t>pentru</w:t>
      </w:r>
      <w:r w:rsidRPr="00F20432">
        <w:rPr>
          <w:rFonts w:ascii="Times New Roman" w:hAnsi="Times New Roman"/>
          <w:spacing w:val="-11"/>
          <w:sz w:val="26"/>
          <w:szCs w:val="26"/>
        </w:rPr>
        <w:t xml:space="preserve"> </w:t>
      </w:r>
      <w:r w:rsidRPr="00F20432">
        <w:rPr>
          <w:rFonts w:ascii="Times New Roman" w:hAnsi="Times New Roman"/>
          <w:sz w:val="26"/>
          <w:szCs w:val="26"/>
        </w:rPr>
        <w:t>reînregistrare</w:t>
      </w:r>
      <w:r w:rsidRPr="00F20432">
        <w:rPr>
          <w:rFonts w:ascii="Times New Roman" w:hAnsi="Times New Roman"/>
          <w:spacing w:val="-9"/>
          <w:sz w:val="26"/>
          <w:szCs w:val="26"/>
        </w:rPr>
        <w:t xml:space="preserve"> </w:t>
      </w:r>
      <w:r w:rsidRPr="00F20432">
        <w:rPr>
          <w:rFonts w:ascii="Times New Roman" w:hAnsi="Times New Roman"/>
          <w:sz w:val="26"/>
          <w:szCs w:val="26"/>
        </w:rPr>
        <w:t xml:space="preserve">conform </w:t>
      </w:r>
      <w:r w:rsidRPr="00F20432">
        <w:rPr>
          <w:rFonts w:ascii="Times New Roman" w:hAnsi="Times New Roman"/>
          <w:spacing w:val="-2"/>
          <w:sz w:val="26"/>
          <w:szCs w:val="26"/>
        </w:rPr>
        <w:t>tabelului:</w:t>
      </w:r>
    </w:p>
    <w:p w14:paraId="678F7B78" w14:textId="77777777" w:rsidR="008154CE" w:rsidRPr="00670749" w:rsidRDefault="008154CE" w:rsidP="00FB0BC6">
      <w:pPr>
        <w:pStyle w:val="BodyText"/>
        <w:spacing w:before="1"/>
        <w:rPr>
          <w:noProof w:val="0"/>
          <w:sz w:val="16"/>
          <w:lang w:val="ro-MD"/>
        </w:rPr>
      </w:pPr>
    </w:p>
    <w:tbl>
      <w:tblPr>
        <w:tblStyle w:val="TableNormal1"/>
        <w:tblW w:w="9613" w:type="dxa"/>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1"/>
        <w:gridCol w:w="8412"/>
      </w:tblGrid>
      <w:tr w:rsidR="008154CE" w:rsidRPr="00F20432" w14:paraId="5E34C294" w14:textId="77777777" w:rsidTr="00F20432">
        <w:trPr>
          <w:trHeight w:val="653"/>
        </w:trPr>
        <w:tc>
          <w:tcPr>
            <w:tcW w:w="1201" w:type="dxa"/>
            <w:shd w:val="clear" w:color="auto" w:fill="D9F1D0"/>
          </w:tcPr>
          <w:p w14:paraId="0680A541" w14:textId="54454BAF" w:rsidR="008154CE" w:rsidRPr="00F20432" w:rsidRDefault="00F20432" w:rsidP="005D2682">
            <w:pPr>
              <w:pStyle w:val="TableParagraph"/>
              <w:spacing w:before="158"/>
              <w:ind w:left="11" w:right="2"/>
              <w:jc w:val="center"/>
              <w:rPr>
                <w:rFonts w:ascii="Times New Roman" w:hAnsi="Times New Roman" w:cs="Times New Roman"/>
                <w:b/>
                <w:sz w:val="26"/>
                <w:szCs w:val="26"/>
                <w:lang w:val="ro-MD"/>
              </w:rPr>
            </w:pPr>
            <w:r w:rsidRPr="00F20432">
              <w:rPr>
                <w:rFonts w:ascii="Times New Roman" w:hAnsi="Times New Roman" w:cs="Times New Roman"/>
                <w:b/>
                <w:spacing w:val="-5"/>
                <w:sz w:val="26"/>
                <w:szCs w:val="26"/>
                <w:lang w:val="ro-MD"/>
              </w:rPr>
              <w:t>Nr. d/</w:t>
            </w:r>
            <w:r w:rsidR="008154CE" w:rsidRPr="00F20432">
              <w:rPr>
                <w:rFonts w:ascii="Times New Roman" w:hAnsi="Times New Roman" w:cs="Times New Roman"/>
                <w:b/>
                <w:spacing w:val="-5"/>
                <w:sz w:val="26"/>
                <w:szCs w:val="26"/>
                <w:lang w:val="ro-MD"/>
              </w:rPr>
              <w:t>o</w:t>
            </w:r>
          </w:p>
        </w:tc>
        <w:tc>
          <w:tcPr>
            <w:tcW w:w="8412" w:type="dxa"/>
            <w:shd w:val="clear" w:color="auto" w:fill="D9F1D0"/>
          </w:tcPr>
          <w:p w14:paraId="10506F5B" w14:textId="77777777" w:rsidR="008154CE" w:rsidRPr="00F20432" w:rsidRDefault="008154CE" w:rsidP="005D2682">
            <w:pPr>
              <w:pStyle w:val="TableParagraph"/>
              <w:ind w:left="11" w:right="5"/>
              <w:jc w:val="center"/>
              <w:rPr>
                <w:rFonts w:ascii="Times New Roman" w:hAnsi="Times New Roman" w:cs="Times New Roman"/>
                <w:b/>
                <w:sz w:val="26"/>
                <w:szCs w:val="26"/>
                <w:lang w:val="ro-MD"/>
              </w:rPr>
            </w:pPr>
            <w:r w:rsidRPr="00F20432">
              <w:rPr>
                <w:rFonts w:ascii="Times New Roman" w:hAnsi="Times New Roman" w:cs="Times New Roman"/>
                <w:b/>
                <w:sz w:val="26"/>
                <w:szCs w:val="26"/>
                <w:lang w:val="ro-MD"/>
              </w:rPr>
              <w:t>Numărul</w:t>
            </w:r>
            <w:r w:rsidRPr="00F20432">
              <w:rPr>
                <w:rFonts w:ascii="Times New Roman" w:hAnsi="Times New Roman" w:cs="Times New Roman"/>
                <w:b/>
                <w:spacing w:val="-3"/>
                <w:sz w:val="26"/>
                <w:szCs w:val="26"/>
                <w:lang w:val="ro-MD"/>
              </w:rPr>
              <w:t xml:space="preserve"> </w:t>
            </w:r>
            <w:r w:rsidRPr="00F20432">
              <w:rPr>
                <w:rFonts w:ascii="Times New Roman" w:hAnsi="Times New Roman" w:cs="Times New Roman"/>
                <w:b/>
                <w:sz w:val="26"/>
                <w:szCs w:val="26"/>
                <w:lang w:val="ro-MD"/>
              </w:rPr>
              <w:t>de</w:t>
            </w:r>
            <w:r w:rsidRPr="00F20432">
              <w:rPr>
                <w:rFonts w:ascii="Times New Roman" w:hAnsi="Times New Roman" w:cs="Times New Roman"/>
                <w:b/>
                <w:spacing w:val="-3"/>
                <w:sz w:val="26"/>
                <w:szCs w:val="26"/>
                <w:lang w:val="ro-MD"/>
              </w:rPr>
              <w:t xml:space="preserve"> </w:t>
            </w:r>
            <w:r w:rsidRPr="00F20432">
              <w:rPr>
                <w:rFonts w:ascii="Times New Roman" w:hAnsi="Times New Roman" w:cs="Times New Roman"/>
                <w:b/>
                <w:sz w:val="26"/>
                <w:szCs w:val="26"/>
                <w:lang w:val="ro-MD"/>
              </w:rPr>
              <w:t>identificare</w:t>
            </w:r>
            <w:r w:rsidRPr="00F20432">
              <w:rPr>
                <w:rFonts w:ascii="Times New Roman" w:hAnsi="Times New Roman" w:cs="Times New Roman"/>
                <w:b/>
                <w:spacing w:val="-3"/>
                <w:sz w:val="26"/>
                <w:szCs w:val="26"/>
                <w:lang w:val="ro-MD"/>
              </w:rPr>
              <w:t xml:space="preserve"> </w:t>
            </w:r>
            <w:r w:rsidRPr="00F20432">
              <w:rPr>
                <w:rFonts w:ascii="Times New Roman" w:hAnsi="Times New Roman" w:cs="Times New Roman"/>
                <w:b/>
                <w:sz w:val="26"/>
                <w:szCs w:val="26"/>
                <w:lang w:val="ro-MD"/>
              </w:rPr>
              <w:t>a</w:t>
            </w:r>
            <w:r w:rsidRPr="00F20432">
              <w:rPr>
                <w:rFonts w:ascii="Times New Roman" w:hAnsi="Times New Roman" w:cs="Times New Roman"/>
                <w:b/>
                <w:spacing w:val="-3"/>
                <w:sz w:val="26"/>
                <w:szCs w:val="26"/>
                <w:lang w:val="ro-MD"/>
              </w:rPr>
              <w:t xml:space="preserve"> </w:t>
            </w:r>
            <w:r w:rsidRPr="00F20432">
              <w:rPr>
                <w:rFonts w:ascii="Times New Roman" w:hAnsi="Times New Roman" w:cs="Times New Roman"/>
                <w:b/>
                <w:sz w:val="26"/>
                <w:szCs w:val="26"/>
                <w:lang w:val="ro-MD"/>
              </w:rPr>
              <w:t>Dispozitivului</w:t>
            </w:r>
            <w:r w:rsidRPr="00F20432">
              <w:rPr>
                <w:rFonts w:ascii="Times New Roman" w:hAnsi="Times New Roman" w:cs="Times New Roman"/>
                <w:b/>
                <w:spacing w:val="-3"/>
                <w:sz w:val="26"/>
                <w:szCs w:val="26"/>
                <w:lang w:val="ro-MD"/>
              </w:rPr>
              <w:t xml:space="preserve"> </w:t>
            </w:r>
            <w:r w:rsidRPr="00F20432">
              <w:rPr>
                <w:rFonts w:ascii="Times New Roman" w:hAnsi="Times New Roman" w:cs="Times New Roman"/>
                <w:b/>
                <w:spacing w:val="-2"/>
                <w:sz w:val="26"/>
                <w:szCs w:val="26"/>
                <w:lang w:val="ro-MD"/>
              </w:rPr>
              <w:t>Medical</w:t>
            </w:r>
          </w:p>
          <w:p w14:paraId="78CCA722" w14:textId="77777777" w:rsidR="008154CE" w:rsidRPr="00F20432" w:rsidRDefault="008154CE" w:rsidP="005D2682">
            <w:pPr>
              <w:pStyle w:val="TableParagraph"/>
              <w:spacing w:before="41"/>
              <w:ind w:left="11"/>
              <w:jc w:val="center"/>
              <w:rPr>
                <w:rFonts w:ascii="Times New Roman" w:hAnsi="Times New Roman" w:cs="Times New Roman"/>
                <w:b/>
                <w:sz w:val="26"/>
                <w:szCs w:val="26"/>
                <w:lang w:val="ro-MD"/>
              </w:rPr>
            </w:pPr>
            <w:r w:rsidRPr="00F20432">
              <w:rPr>
                <w:rFonts w:ascii="Times New Roman" w:hAnsi="Times New Roman" w:cs="Times New Roman"/>
                <w:b/>
                <w:sz w:val="26"/>
                <w:szCs w:val="26"/>
                <w:lang w:val="ro-MD"/>
              </w:rPr>
              <w:t>din</w:t>
            </w:r>
            <w:r w:rsidRPr="00F20432">
              <w:rPr>
                <w:rFonts w:ascii="Times New Roman" w:hAnsi="Times New Roman" w:cs="Times New Roman"/>
                <w:b/>
                <w:spacing w:val="-3"/>
                <w:sz w:val="26"/>
                <w:szCs w:val="26"/>
                <w:lang w:val="ro-MD"/>
              </w:rPr>
              <w:t xml:space="preserve"> </w:t>
            </w:r>
            <w:r w:rsidRPr="00F20432">
              <w:rPr>
                <w:rFonts w:ascii="Times New Roman" w:hAnsi="Times New Roman" w:cs="Times New Roman"/>
                <w:b/>
                <w:sz w:val="26"/>
                <w:szCs w:val="26"/>
                <w:lang w:val="ro-MD"/>
              </w:rPr>
              <w:t>Registrul</w:t>
            </w:r>
            <w:r w:rsidRPr="00F20432">
              <w:rPr>
                <w:rFonts w:ascii="Times New Roman" w:hAnsi="Times New Roman" w:cs="Times New Roman"/>
                <w:b/>
                <w:spacing w:val="-1"/>
                <w:sz w:val="26"/>
                <w:szCs w:val="26"/>
                <w:lang w:val="ro-MD"/>
              </w:rPr>
              <w:t xml:space="preserve"> </w:t>
            </w:r>
            <w:r w:rsidRPr="00F20432">
              <w:rPr>
                <w:rFonts w:ascii="Times New Roman" w:hAnsi="Times New Roman" w:cs="Times New Roman"/>
                <w:b/>
                <w:sz w:val="26"/>
                <w:szCs w:val="26"/>
                <w:lang w:val="ro-MD"/>
              </w:rPr>
              <w:t>de</w:t>
            </w:r>
            <w:r w:rsidRPr="00F20432">
              <w:rPr>
                <w:rFonts w:ascii="Times New Roman" w:hAnsi="Times New Roman" w:cs="Times New Roman"/>
                <w:b/>
                <w:spacing w:val="-4"/>
                <w:sz w:val="26"/>
                <w:szCs w:val="26"/>
                <w:lang w:val="ro-MD"/>
              </w:rPr>
              <w:t xml:space="preserve"> </w:t>
            </w:r>
            <w:r w:rsidRPr="00F20432">
              <w:rPr>
                <w:rFonts w:ascii="Times New Roman" w:hAnsi="Times New Roman" w:cs="Times New Roman"/>
                <w:b/>
                <w:sz w:val="26"/>
                <w:szCs w:val="26"/>
                <w:lang w:val="ro-MD"/>
              </w:rPr>
              <w:t>Stat</w:t>
            </w:r>
            <w:r w:rsidRPr="00F20432">
              <w:rPr>
                <w:rFonts w:ascii="Times New Roman" w:hAnsi="Times New Roman" w:cs="Times New Roman"/>
                <w:b/>
                <w:spacing w:val="-5"/>
                <w:sz w:val="26"/>
                <w:szCs w:val="26"/>
                <w:lang w:val="ro-MD"/>
              </w:rPr>
              <w:t xml:space="preserve"> </w:t>
            </w:r>
            <w:r w:rsidRPr="00F20432">
              <w:rPr>
                <w:rFonts w:ascii="Times New Roman" w:hAnsi="Times New Roman" w:cs="Times New Roman"/>
                <w:b/>
                <w:sz w:val="26"/>
                <w:szCs w:val="26"/>
                <w:lang w:val="ro-MD"/>
              </w:rPr>
              <w:t>al</w:t>
            </w:r>
            <w:r w:rsidRPr="00F20432">
              <w:rPr>
                <w:rFonts w:ascii="Times New Roman" w:hAnsi="Times New Roman" w:cs="Times New Roman"/>
                <w:b/>
                <w:spacing w:val="-1"/>
                <w:sz w:val="26"/>
                <w:szCs w:val="26"/>
                <w:lang w:val="ro-MD"/>
              </w:rPr>
              <w:t xml:space="preserve"> </w:t>
            </w:r>
            <w:r w:rsidRPr="00F20432">
              <w:rPr>
                <w:rFonts w:ascii="Times New Roman" w:hAnsi="Times New Roman" w:cs="Times New Roman"/>
                <w:b/>
                <w:sz w:val="26"/>
                <w:szCs w:val="26"/>
                <w:lang w:val="ro-MD"/>
              </w:rPr>
              <w:t>Dispozitivelor</w:t>
            </w:r>
            <w:r w:rsidRPr="00F20432">
              <w:rPr>
                <w:rFonts w:ascii="Times New Roman" w:hAnsi="Times New Roman" w:cs="Times New Roman"/>
                <w:b/>
                <w:spacing w:val="-2"/>
                <w:sz w:val="26"/>
                <w:szCs w:val="26"/>
                <w:lang w:val="ro-MD"/>
              </w:rPr>
              <w:t xml:space="preserve"> Medicale</w:t>
            </w:r>
          </w:p>
        </w:tc>
      </w:tr>
      <w:tr w:rsidR="008154CE" w:rsidRPr="00F20432" w14:paraId="6DB2BE84" w14:textId="77777777" w:rsidTr="00F20432">
        <w:trPr>
          <w:trHeight w:val="328"/>
        </w:trPr>
        <w:tc>
          <w:tcPr>
            <w:tcW w:w="1201" w:type="dxa"/>
          </w:tcPr>
          <w:p w14:paraId="29199217"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55064C87" w14:textId="77777777" w:rsidR="008154CE" w:rsidRPr="00F20432" w:rsidRDefault="008154CE" w:rsidP="005D2682">
            <w:pPr>
              <w:pStyle w:val="TableParagraph"/>
              <w:rPr>
                <w:rFonts w:ascii="Times New Roman" w:hAnsi="Times New Roman" w:cs="Times New Roman"/>
                <w:sz w:val="26"/>
                <w:szCs w:val="26"/>
                <w:lang w:val="ro-MD"/>
              </w:rPr>
            </w:pPr>
          </w:p>
        </w:tc>
      </w:tr>
      <w:tr w:rsidR="008154CE" w:rsidRPr="00F20432" w14:paraId="4F6244FE" w14:textId="77777777" w:rsidTr="00F20432">
        <w:trPr>
          <w:trHeight w:val="326"/>
        </w:trPr>
        <w:tc>
          <w:tcPr>
            <w:tcW w:w="1201" w:type="dxa"/>
          </w:tcPr>
          <w:p w14:paraId="7D43C83C"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2C65906C" w14:textId="77777777" w:rsidR="008154CE" w:rsidRPr="00F20432" w:rsidRDefault="008154CE" w:rsidP="00F20432">
            <w:pPr>
              <w:pStyle w:val="TableParagraph"/>
              <w:ind w:left="-1225"/>
              <w:rPr>
                <w:rFonts w:ascii="Times New Roman" w:hAnsi="Times New Roman" w:cs="Times New Roman"/>
                <w:sz w:val="26"/>
                <w:szCs w:val="26"/>
                <w:lang w:val="ro-MD"/>
              </w:rPr>
            </w:pPr>
          </w:p>
        </w:tc>
      </w:tr>
      <w:tr w:rsidR="008154CE" w:rsidRPr="00F20432" w14:paraId="1374DAA2" w14:textId="77777777" w:rsidTr="00F20432">
        <w:trPr>
          <w:trHeight w:val="326"/>
        </w:trPr>
        <w:tc>
          <w:tcPr>
            <w:tcW w:w="1201" w:type="dxa"/>
          </w:tcPr>
          <w:p w14:paraId="07FDA23D"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2845A919" w14:textId="77777777" w:rsidR="008154CE" w:rsidRPr="00F20432" w:rsidRDefault="008154CE" w:rsidP="005D2682">
            <w:pPr>
              <w:pStyle w:val="TableParagraph"/>
              <w:rPr>
                <w:rFonts w:ascii="Times New Roman" w:hAnsi="Times New Roman" w:cs="Times New Roman"/>
                <w:sz w:val="26"/>
                <w:szCs w:val="26"/>
                <w:lang w:val="ro-MD"/>
              </w:rPr>
            </w:pPr>
          </w:p>
        </w:tc>
      </w:tr>
      <w:tr w:rsidR="008154CE" w:rsidRPr="00F20432" w14:paraId="65F301B4" w14:textId="77777777" w:rsidTr="00F20432">
        <w:trPr>
          <w:trHeight w:val="328"/>
        </w:trPr>
        <w:tc>
          <w:tcPr>
            <w:tcW w:w="1201" w:type="dxa"/>
          </w:tcPr>
          <w:p w14:paraId="04F43553"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27AE54AC" w14:textId="77777777" w:rsidR="008154CE" w:rsidRPr="00F20432" w:rsidRDefault="008154CE" w:rsidP="005D2682">
            <w:pPr>
              <w:pStyle w:val="TableParagraph"/>
              <w:rPr>
                <w:rFonts w:ascii="Times New Roman" w:hAnsi="Times New Roman" w:cs="Times New Roman"/>
                <w:sz w:val="26"/>
                <w:szCs w:val="26"/>
                <w:lang w:val="ro-MD"/>
              </w:rPr>
            </w:pPr>
          </w:p>
        </w:tc>
      </w:tr>
      <w:tr w:rsidR="008154CE" w:rsidRPr="00F20432" w14:paraId="28FE0B8B" w14:textId="77777777" w:rsidTr="00F20432">
        <w:trPr>
          <w:trHeight w:val="326"/>
        </w:trPr>
        <w:tc>
          <w:tcPr>
            <w:tcW w:w="1201" w:type="dxa"/>
          </w:tcPr>
          <w:p w14:paraId="36955193"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19673F8F" w14:textId="77777777" w:rsidR="008154CE" w:rsidRPr="00F20432" w:rsidRDefault="008154CE" w:rsidP="005D2682">
            <w:pPr>
              <w:pStyle w:val="TableParagraph"/>
              <w:rPr>
                <w:rFonts w:ascii="Times New Roman" w:hAnsi="Times New Roman" w:cs="Times New Roman"/>
                <w:sz w:val="26"/>
                <w:szCs w:val="26"/>
                <w:lang w:val="ro-MD"/>
              </w:rPr>
            </w:pPr>
          </w:p>
        </w:tc>
      </w:tr>
      <w:tr w:rsidR="008154CE" w:rsidRPr="00F20432" w14:paraId="11C13CFF" w14:textId="77777777" w:rsidTr="00F20432">
        <w:trPr>
          <w:trHeight w:val="328"/>
        </w:trPr>
        <w:tc>
          <w:tcPr>
            <w:tcW w:w="1201" w:type="dxa"/>
          </w:tcPr>
          <w:p w14:paraId="350DAEFC"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68FECB11" w14:textId="77777777" w:rsidR="008154CE" w:rsidRPr="00F20432" w:rsidRDefault="008154CE" w:rsidP="005D2682">
            <w:pPr>
              <w:pStyle w:val="TableParagraph"/>
              <w:rPr>
                <w:rFonts w:ascii="Times New Roman" w:hAnsi="Times New Roman" w:cs="Times New Roman"/>
                <w:sz w:val="26"/>
                <w:szCs w:val="26"/>
                <w:lang w:val="ro-MD"/>
              </w:rPr>
            </w:pPr>
          </w:p>
        </w:tc>
      </w:tr>
      <w:tr w:rsidR="008154CE" w:rsidRPr="00F20432" w14:paraId="658E5590" w14:textId="77777777" w:rsidTr="00F20432">
        <w:trPr>
          <w:trHeight w:val="326"/>
        </w:trPr>
        <w:tc>
          <w:tcPr>
            <w:tcW w:w="1201" w:type="dxa"/>
          </w:tcPr>
          <w:p w14:paraId="3D4DB2BE"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68CEEE06" w14:textId="77777777" w:rsidR="008154CE" w:rsidRPr="00F20432" w:rsidRDefault="008154CE" w:rsidP="005D2682">
            <w:pPr>
              <w:pStyle w:val="TableParagraph"/>
              <w:rPr>
                <w:rFonts w:ascii="Times New Roman" w:hAnsi="Times New Roman" w:cs="Times New Roman"/>
                <w:sz w:val="26"/>
                <w:szCs w:val="26"/>
                <w:lang w:val="ro-MD"/>
              </w:rPr>
            </w:pPr>
          </w:p>
        </w:tc>
      </w:tr>
      <w:tr w:rsidR="008154CE" w:rsidRPr="00F20432" w14:paraId="1AC71711" w14:textId="77777777" w:rsidTr="00F20432">
        <w:trPr>
          <w:trHeight w:val="328"/>
        </w:trPr>
        <w:tc>
          <w:tcPr>
            <w:tcW w:w="1201" w:type="dxa"/>
          </w:tcPr>
          <w:p w14:paraId="2075590B"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50E5CBC5" w14:textId="77777777" w:rsidR="008154CE" w:rsidRPr="00F20432" w:rsidRDefault="008154CE" w:rsidP="005D2682">
            <w:pPr>
              <w:pStyle w:val="TableParagraph"/>
              <w:rPr>
                <w:rFonts w:ascii="Times New Roman" w:hAnsi="Times New Roman" w:cs="Times New Roman"/>
                <w:sz w:val="26"/>
                <w:szCs w:val="26"/>
                <w:lang w:val="ro-MD"/>
              </w:rPr>
            </w:pPr>
          </w:p>
        </w:tc>
      </w:tr>
      <w:tr w:rsidR="008154CE" w:rsidRPr="00F20432" w14:paraId="18535FC3" w14:textId="77777777" w:rsidTr="00F20432">
        <w:trPr>
          <w:trHeight w:val="326"/>
        </w:trPr>
        <w:tc>
          <w:tcPr>
            <w:tcW w:w="1201" w:type="dxa"/>
          </w:tcPr>
          <w:p w14:paraId="62CC9A20" w14:textId="77777777" w:rsidR="008154CE" w:rsidRPr="00F20432" w:rsidRDefault="008154CE" w:rsidP="005D2682">
            <w:pPr>
              <w:pStyle w:val="TableParagraph"/>
              <w:rPr>
                <w:rFonts w:ascii="Times New Roman" w:hAnsi="Times New Roman" w:cs="Times New Roman"/>
                <w:sz w:val="26"/>
                <w:szCs w:val="26"/>
                <w:lang w:val="ro-MD"/>
              </w:rPr>
            </w:pPr>
          </w:p>
        </w:tc>
        <w:tc>
          <w:tcPr>
            <w:tcW w:w="8412" w:type="dxa"/>
          </w:tcPr>
          <w:p w14:paraId="5E41AB3E" w14:textId="77777777" w:rsidR="008154CE" w:rsidRPr="00F20432" w:rsidRDefault="008154CE" w:rsidP="005D2682">
            <w:pPr>
              <w:pStyle w:val="TableParagraph"/>
              <w:rPr>
                <w:rFonts w:ascii="Times New Roman" w:hAnsi="Times New Roman" w:cs="Times New Roman"/>
                <w:sz w:val="26"/>
                <w:szCs w:val="26"/>
                <w:lang w:val="ro-MD"/>
              </w:rPr>
            </w:pPr>
          </w:p>
        </w:tc>
      </w:tr>
    </w:tbl>
    <w:p w14:paraId="518D8771" w14:textId="77777777" w:rsidR="008154CE" w:rsidRPr="00670749" w:rsidRDefault="008154CE" w:rsidP="00FB0BC6">
      <w:pPr>
        <w:pStyle w:val="BodyText"/>
        <w:spacing w:before="231"/>
        <w:rPr>
          <w:noProof w:val="0"/>
          <w:sz w:val="24"/>
          <w:lang w:val="ro-MD"/>
        </w:rPr>
      </w:pPr>
    </w:p>
    <w:p w14:paraId="3D91DE75" w14:textId="77777777" w:rsidR="008154CE" w:rsidRPr="00414466" w:rsidRDefault="008154CE" w:rsidP="00FB0BC6">
      <w:pPr>
        <w:ind w:left="12"/>
        <w:rPr>
          <w:rFonts w:ascii="Times New Roman" w:hAnsi="Times New Roman"/>
          <w:sz w:val="24"/>
        </w:rPr>
      </w:pPr>
      <w:r w:rsidRPr="00414466">
        <w:rPr>
          <w:rFonts w:ascii="Times New Roman" w:hAnsi="Times New Roman"/>
          <w:spacing w:val="-8"/>
          <w:sz w:val="24"/>
        </w:rPr>
        <w:t>Semnătura</w:t>
      </w:r>
      <w:r w:rsidRPr="00414466">
        <w:rPr>
          <w:rFonts w:ascii="Times New Roman" w:hAnsi="Times New Roman"/>
          <w:spacing w:val="3"/>
          <w:sz w:val="24"/>
        </w:rPr>
        <w:t xml:space="preserve"> </w:t>
      </w:r>
      <w:r w:rsidRPr="00414466">
        <w:rPr>
          <w:rFonts w:ascii="Times New Roman" w:hAnsi="Times New Roman"/>
          <w:spacing w:val="-8"/>
          <w:sz w:val="24"/>
        </w:rPr>
        <w:t>electronică</w:t>
      </w:r>
      <w:r w:rsidRPr="00414466">
        <w:rPr>
          <w:rFonts w:ascii="Times New Roman" w:hAnsi="Times New Roman"/>
          <w:spacing w:val="1"/>
          <w:sz w:val="24"/>
        </w:rPr>
        <w:t xml:space="preserve"> </w:t>
      </w:r>
      <w:r w:rsidRPr="00414466">
        <w:rPr>
          <w:rFonts w:ascii="Times New Roman" w:hAnsi="Times New Roman"/>
          <w:spacing w:val="-8"/>
          <w:sz w:val="24"/>
        </w:rPr>
        <w:t>a</w:t>
      </w:r>
      <w:r w:rsidRPr="00414466">
        <w:rPr>
          <w:rFonts w:ascii="Times New Roman" w:hAnsi="Times New Roman"/>
          <w:spacing w:val="3"/>
          <w:sz w:val="24"/>
        </w:rPr>
        <w:t xml:space="preserve"> </w:t>
      </w:r>
      <w:r w:rsidRPr="00414466">
        <w:rPr>
          <w:rFonts w:ascii="Times New Roman" w:hAnsi="Times New Roman"/>
          <w:spacing w:val="-8"/>
          <w:sz w:val="24"/>
        </w:rPr>
        <w:t>persoanei</w:t>
      </w:r>
      <w:r w:rsidRPr="00414466">
        <w:rPr>
          <w:rFonts w:ascii="Times New Roman" w:hAnsi="Times New Roman"/>
          <w:spacing w:val="2"/>
          <w:sz w:val="24"/>
        </w:rPr>
        <w:t xml:space="preserve"> </w:t>
      </w:r>
      <w:r w:rsidRPr="00414466">
        <w:rPr>
          <w:rFonts w:ascii="Times New Roman" w:hAnsi="Times New Roman"/>
          <w:spacing w:val="-8"/>
          <w:sz w:val="24"/>
        </w:rPr>
        <w:t>responsabile</w:t>
      </w:r>
    </w:p>
    <w:p w14:paraId="200FF144" w14:textId="77777777" w:rsidR="008154CE" w:rsidRPr="00670749" w:rsidRDefault="008154CE" w:rsidP="002924E1">
      <w:pPr>
        <w:pStyle w:val="BodyText"/>
        <w:spacing w:after="0"/>
        <w:jc w:val="both"/>
        <w:rPr>
          <w:rFonts w:ascii="Times New Roman" w:hAnsi="Times New Roman"/>
          <w:i/>
          <w:noProof w:val="0"/>
          <w:sz w:val="24"/>
          <w:szCs w:val="24"/>
          <w:lang w:val="ro-MD"/>
        </w:rPr>
      </w:pPr>
    </w:p>
    <w:p w14:paraId="79A4C14A" w14:textId="77777777" w:rsidR="00866885" w:rsidRPr="00873E3B" w:rsidRDefault="00866885" w:rsidP="00866885">
      <w:pPr>
        <w:rPr>
          <w:rFonts w:ascii="Times New Roman" w:hAnsi="Times New Roman"/>
          <w:sz w:val="26"/>
          <w:szCs w:val="26"/>
          <w:lang w:bidi="en-US"/>
        </w:rPr>
      </w:pPr>
    </w:p>
    <w:sectPr w:rsidR="00866885" w:rsidRPr="00873E3B" w:rsidSect="00923958">
      <w:footerReference w:type="even" r:id="rId119"/>
      <w:footerReference w:type="default" r:id="rId120"/>
      <w:headerReference w:type="first" r:id="rId121"/>
      <w:footerReference w:type="first" r:id="rId122"/>
      <w:pgSz w:w="11907" w:h="16839" w:code="9"/>
      <w:pgMar w:top="1134" w:right="850" w:bottom="1276" w:left="1418" w:header="709" w:footer="68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4EA62" w14:textId="77777777" w:rsidR="007924DF" w:rsidRPr="00670749" w:rsidRDefault="007924DF">
      <w:r w:rsidRPr="00670749">
        <w:separator/>
      </w:r>
    </w:p>
  </w:endnote>
  <w:endnote w:type="continuationSeparator" w:id="0">
    <w:p w14:paraId="25ECAB7E" w14:textId="77777777" w:rsidR="007924DF" w:rsidRPr="00670749" w:rsidRDefault="007924DF">
      <w:r w:rsidRPr="006707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SemiEx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0EBE" w14:textId="2A622F47" w:rsidR="008154CE" w:rsidRPr="00670749" w:rsidRDefault="008154CE">
    <w:pPr>
      <w:pStyle w:val="BodyText"/>
      <w:spacing w:line="14" w:lineRule="auto"/>
      <w:rPr>
        <w:noProof w:val="0"/>
        <w:sz w:val="20"/>
        <w:lang w:val="ro-MD"/>
      </w:rPr>
    </w:pPr>
    <w:r w:rsidRPr="00670749">
      <w:rPr>
        <w:sz w:val="20"/>
        <w:lang w:val="ro-MD" w:eastAsia="ro-RO"/>
      </w:rPr>
      <mc:AlternateContent>
        <mc:Choice Requires="wps">
          <w:drawing>
            <wp:anchor distT="0" distB="0" distL="0" distR="0" simplePos="0" relativeHeight="251667456" behindDoc="1" locked="0" layoutInCell="1" allowOverlap="1" wp14:anchorId="2E7AA234" wp14:editId="13BC80FA">
              <wp:simplePos x="0" y="0"/>
              <wp:positionH relativeFrom="page">
                <wp:posOffset>3445255</wp:posOffset>
              </wp:positionH>
              <wp:positionV relativeFrom="page">
                <wp:posOffset>10114808</wp:posOffset>
              </wp:positionV>
              <wp:extent cx="670560" cy="139700"/>
              <wp:effectExtent l="0" t="0" r="0" b="0"/>
              <wp:wrapNone/>
              <wp:docPr id="1726462949"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560" cy="139700"/>
                      </a:xfrm>
                      <a:prstGeom prst="rect">
                        <a:avLst/>
                      </a:prstGeom>
                    </wps:spPr>
                    <wps:txbx>
                      <w:txbxContent>
                        <w:p w14:paraId="601F8B44" w14:textId="77777777" w:rsidR="008154CE" w:rsidRPr="00670749" w:rsidRDefault="008154CE">
                          <w:pPr>
                            <w:spacing w:before="15"/>
                            <w:ind w:left="20"/>
                            <w:rPr>
                              <w:rFonts w:ascii="Times New Roman" w:hAnsi="Times New Roman"/>
                              <w:b/>
                              <w:iCs/>
                              <w:sz w:val="16"/>
                            </w:rPr>
                          </w:pPr>
                          <w:r w:rsidRPr="00670749">
                            <w:rPr>
                              <w:rFonts w:ascii="Times New Roman" w:hAnsi="Times New Roman"/>
                              <w:iCs/>
                              <w:sz w:val="16"/>
                            </w:rPr>
                            <w:t>pagina</w:t>
                          </w:r>
                          <w:r w:rsidRPr="00670749">
                            <w:rPr>
                              <w:rFonts w:ascii="Times New Roman" w:hAnsi="Times New Roman"/>
                              <w:iCs/>
                              <w:spacing w:val="-2"/>
                              <w:sz w:val="16"/>
                            </w:rPr>
                            <w:t xml:space="preserve"> </w:t>
                          </w:r>
                          <w:r w:rsidRPr="00670749">
                            <w:rPr>
                              <w:rFonts w:ascii="Times New Roman" w:hAnsi="Times New Roman"/>
                              <w:b/>
                              <w:iCs/>
                              <w:sz w:val="16"/>
                            </w:rPr>
                            <w:fldChar w:fldCharType="begin"/>
                          </w:r>
                          <w:r w:rsidRPr="00670749">
                            <w:rPr>
                              <w:rFonts w:ascii="Times New Roman" w:hAnsi="Times New Roman"/>
                              <w:b/>
                              <w:iCs/>
                              <w:sz w:val="16"/>
                            </w:rPr>
                            <w:instrText xml:space="preserve"> PAGE </w:instrText>
                          </w:r>
                          <w:r w:rsidRPr="00670749">
                            <w:rPr>
                              <w:rFonts w:ascii="Times New Roman" w:hAnsi="Times New Roman"/>
                              <w:b/>
                              <w:iCs/>
                              <w:sz w:val="16"/>
                            </w:rPr>
                            <w:fldChar w:fldCharType="separate"/>
                          </w:r>
                          <w:r w:rsidRPr="00670749">
                            <w:rPr>
                              <w:rFonts w:ascii="Times New Roman" w:hAnsi="Times New Roman"/>
                              <w:b/>
                              <w:iCs/>
                              <w:sz w:val="16"/>
                            </w:rPr>
                            <w:t>18</w:t>
                          </w:r>
                          <w:r w:rsidRPr="00670749">
                            <w:rPr>
                              <w:rFonts w:ascii="Times New Roman" w:hAnsi="Times New Roman"/>
                              <w:b/>
                              <w:iCs/>
                              <w:sz w:val="16"/>
                            </w:rPr>
                            <w:fldChar w:fldCharType="end"/>
                          </w:r>
                          <w:r w:rsidRPr="00670749">
                            <w:rPr>
                              <w:rFonts w:ascii="Times New Roman" w:hAnsi="Times New Roman"/>
                              <w:b/>
                              <w:iCs/>
                              <w:spacing w:val="-1"/>
                              <w:sz w:val="16"/>
                            </w:rPr>
                            <w:t xml:space="preserve"> </w:t>
                          </w:r>
                          <w:r w:rsidRPr="00670749">
                            <w:rPr>
                              <w:rFonts w:ascii="Times New Roman" w:hAnsi="Times New Roman"/>
                              <w:iCs/>
                              <w:sz w:val="16"/>
                            </w:rPr>
                            <w:t>/</w:t>
                          </w:r>
                          <w:r w:rsidRPr="00670749">
                            <w:rPr>
                              <w:rFonts w:ascii="Times New Roman" w:hAnsi="Times New Roman"/>
                              <w:iCs/>
                              <w:spacing w:val="-2"/>
                              <w:sz w:val="16"/>
                            </w:rPr>
                            <w:t xml:space="preserve"> </w:t>
                          </w:r>
                          <w:r w:rsidRPr="00670749">
                            <w:rPr>
                              <w:rFonts w:ascii="Times New Roman" w:hAnsi="Times New Roman"/>
                              <w:b/>
                              <w:iCs/>
                              <w:spacing w:val="-5"/>
                              <w:sz w:val="16"/>
                            </w:rPr>
                            <w:fldChar w:fldCharType="begin"/>
                          </w:r>
                          <w:r w:rsidRPr="00670749">
                            <w:rPr>
                              <w:rFonts w:ascii="Times New Roman" w:hAnsi="Times New Roman"/>
                              <w:b/>
                              <w:iCs/>
                              <w:spacing w:val="-5"/>
                              <w:sz w:val="16"/>
                            </w:rPr>
                            <w:instrText xml:space="preserve"> NUMPAGES </w:instrText>
                          </w:r>
                          <w:r w:rsidRPr="00670749">
                            <w:rPr>
                              <w:rFonts w:ascii="Times New Roman" w:hAnsi="Times New Roman"/>
                              <w:b/>
                              <w:iCs/>
                              <w:spacing w:val="-5"/>
                              <w:sz w:val="16"/>
                            </w:rPr>
                            <w:fldChar w:fldCharType="separate"/>
                          </w:r>
                          <w:r w:rsidRPr="00670749">
                            <w:rPr>
                              <w:rFonts w:ascii="Times New Roman" w:hAnsi="Times New Roman"/>
                              <w:b/>
                              <w:iCs/>
                              <w:spacing w:val="-5"/>
                              <w:sz w:val="16"/>
                            </w:rPr>
                            <w:t>57</w:t>
                          </w:r>
                          <w:r w:rsidRPr="00670749">
                            <w:rPr>
                              <w:rFonts w:ascii="Times New Roman" w:hAnsi="Times New Roman"/>
                              <w:b/>
                              <w:iCs/>
                              <w:spacing w:val="-5"/>
                              <w:sz w:val="16"/>
                            </w:rPr>
                            <w:fldChar w:fldCharType="end"/>
                          </w:r>
                        </w:p>
                      </w:txbxContent>
                    </wps:txbx>
                    <wps:bodyPr wrap="square" lIns="0" tIns="0" rIns="0" bIns="0" rtlCol="0">
                      <a:noAutofit/>
                    </wps:bodyPr>
                  </wps:wsp>
                </a:graphicData>
              </a:graphic>
            </wp:anchor>
          </w:drawing>
        </mc:Choice>
        <mc:Fallback>
          <w:pict>
            <v:shapetype w14:anchorId="2E7AA234" id="_x0000_t202" coordsize="21600,21600" o:spt="202" path="m,l,21600r21600,l21600,xe">
              <v:stroke joinstyle="miter"/>
              <v:path gradientshapeok="t" o:connecttype="rect"/>
            </v:shapetype>
            <v:shape id="Textbox 5" o:spid="_x0000_s1026" type="#_x0000_t202" style="position:absolute;margin-left:271.3pt;margin-top:796.45pt;width:52.8pt;height:11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" filled="f" stroked="f">
              <v:textbox inset="0,0,0,0">
                <w:txbxContent>
                  <w:p w14:paraId="601F8B44" w14:textId="77777777" w:rsidR="008154CE" w:rsidRPr="00670749" w:rsidRDefault="008154CE">
                    <w:pPr>
                      <w:spacing w:before="15"/>
                      <w:ind w:left="20"/>
                      <w:rPr>
                        <w:rFonts w:ascii="Times New Roman" w:hAnsi="Times New Roman"/>
                        <w:b/>
                        <w:iCs/>
                        <w:sz w:val="16"/>
                      </w:rPr>
                    </w:pPr>
                    <w:r w:rsidRPr="00670749">
                      <w:rPr>
                        <w:rFonts w:ascii="Times New Roman" w:hAnsi="Times New Roman"/>
                        <w:iCs/>
                        <w:sz w:val="16"/>
                      </w:rPr>
                      <w:t>pagina</w:t>
                    </w:r>
                    <w:r w:rsidRPr="00670749">
                      <w:rPr>
                        <w:rFonts w:ascii="Times New Roman" w:hAnsi="Times New Roman"/>
                        <w:iCs/>
                        <w:spacing w:val="-2"/>
                        <w:sz w:val="16"/>
                      </w:rPr>
                      <w:t xml:space="preserve"> </w:t>
                    </w:r>
                    <w:r w:rsidRPr="00670749">
                      <w:rPr>
                        <w:rFonts w:ascii="Times New Roman" w:hAnsi="Times New Roman"/>
                        <w:b/>
                        <w:iCs/>
                        <w:sz w:val="16"/>
                      </w:rPr>
                      <w:fldChar w:fldCharType="begin"/>
                    </w:r>
                    <w:r w:rsidRPr="00670749">
                      <w:rPr>
                        <w:rFonts w:ascii="Times New Roman" w:hAnsi="Times New Roman"/>
                        <w:b/>
                        <w:iCs/>
                        <w:sz w:val="16"/>
                      </w:rPr>
                      <w:instrText xml:space="preserve"> PAGE </w:instrText>
                    </w:r>
                    <w:r w:rsidRPr="00670749">
                      <w:rPr>
                        <w:rFonts w:ascii="Times New Roman" w:hAnsi="Times New Roman"/>
                        <w:b/>
                        <w:iCs/>
                        <w:sz w:val="16"/>
                      </w:rPr>
                      <w:fldChar w:fldCharType="separate"/>
                    </w:r>
                    <w:r w:rsidRPr="00670749">
                      <w:rPr>
                        <w:rFonts w:ascii="Times New Roman" w:hAnsi="Times New Roman"/>
                        <w:b/>
                        <w:iCs/>
                        <w:sz w:val="16"/>
                      </w:rPr>
                      <w:t>18</w:t>
                    </w:r>
                    <w:r w:rsidRPr="00670749">
                      <w:rPr>
                        <w:rFonts w:ascii="Times New Roman" w:hAnsi="Times New Roman"/>
                        <w:b/>
                        <w:iCs/>
                        <w:sz w:val="16"/>
                      </w:rPr>
                      <w:fldChar w:fldCharType="end"/>
                    </w:r>
                    <w:r w:rsidRPr="00670749">
                      <w:rPr>
                        <w:rFonts w:ascii="Times New Roman" w:hAnsi="Times New Roman"/>
                        <w:b/>
                        <w:iCs/>
                        <w:spacing w:val="-1"/>
                        <w:sz w:val="16"/>
                      </w:rPr>
                      <w:t xml:space="preserve"> </w:t>
                    </w:r>
                    <w:r w:rsidRPr="00670749">
                      <w:rPr>
                        <w:rFonts w:ascii="Times New Roman" w:hAnsi="Times New Roman"/>
                        <w:iCs/>
                        <w:sz w:val="16"/>
                      </w:rPr>
                      <w:t>/</w:t>
                    </w:r>
                    <w:r w:rsidRPr="00670749">
                      <w:rPr>
                        <w:rFonts w:ascii="Times New Roman" w:hAnsi="Times New Roman"/>
                        <w:iCs/>
                        <w:spacing w:val="-2"/>
                        <w:sz w:val="16"/>
                      </w:rPr>
                      <w:t xml:space="preserve"> </w:t>
                    </w:r>
                    <w:r w:rsidRPr="00670749">
                      <w:rPr>
                        <w:rFonts w:ascii="Times New Roman" w:hAnsi="Times New Roman"/>
                        <w:b/>
                        <w:iCs/>
                        <w:spacing w:val="-5"/>
                        <w:sz w:val="16"/>
                      </w:rPr>
                      <w:fldChar w:fldCharType="begin"/>
                    </w:r>
                    <w:r w:rsidRPr="00670749">
                      <w:rPr>
                        <w:rFonts w:ascii="Times New Roman" w:hAnsi="Times New Roman"/>
                        <w:b/>
                        <w:iCs/>
                        <w:spacing w:val="-5"/>
                        <w:sz w:val="16"/>
                      </w:rPr>
                      <w:instrText xml:space="preserve"> NUMPAGES </w:instrText>
                    </w:r>
                    <w:r w:rsidRPr="00670749">
                      <w:rPr>
                        <w:rFonts w:ascii="Times New Roman" w:hAnsi="Times New Roman"/>
                        <w:b/>
                        <w:iCs/>
                        <w:spacing w:val="-5"/>
                        <w:sz w:val="16"/>
                      </w:rPr>
                      <w:fldChar w:fldCharType="separate"/>
                    </w:r>
                    <w:r w:rsidRPr="00670749">
                      <w:rPr>
                        <w:rFonts w:ascii="Times New Roman" w:hAnsi="Times New Roman"/>
                        <w:b/>
                        <w:iCs/>
                        <w:spacing w:val="-5"/>
                        <w:sz w:val="16"/>
                      </w:rPr>
                      <w:t>57</w:t>
                    </w:r>
                    <w:r w:rsidRPr="00670749">
                      <w:rPr>
                        <w:rFonts w:ascii="Times New Roman" w:hAnsi="Times New Roman"/>
                        <w:b/>
                        <w:iCs/>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left w:val="single" w:sz="18" w:space="0" w:color="auto"/>
        <w:insideV w:val="single" w:sz="18" w:space="0" w:color="auto"/>
      </w:tblBorders>
      <w:tblCellMar>
        <w:top w:w="58" w:type="dxa"/>
        <w:left w:w="115" w:type="dxa"/>
        <w:bottom w:w="58" w:type="dxa"/>
        <w:right w:w="115" w:type="dxa"/>
      </w:tblCellMar>
      <w:tblLook w:val="04A0" w:firstRow="1" w:lastRow="0" w:firstColumn="1" w:lastColumn="0" w:noHBand="0" w:noVBand="1"/>
    </w:tblPr>
    <w:tblGrid>
      <w:gridCol w:w="9593"/>
    </w:tblGrid>
    <w:tr w:rsidR="00786D99" w:rsidRPr="00670749" w14:paraId="544DDC5E" w14:textId="77777777" w:rsidTr="005D7411">
      <w:trPr>
        <w:trHeight w:val="924"/>
      </w:trPr>
      <w:tc>
        <w:tcPr>
          <w:tcW w:w="5000" w:type="pct"/>
          <w:tcBorders>
            <w:right w:val="single" w:sz="18" w:space="0" w:color="auto"/>
          </w:tcBorders>
        </w:tcPr>
        <w:p w14:paraId="02917300" w14:textId="77777777" w:rsidR="00786D99" w:rsidRPr="00670749" w:rsidRDefault="00786D99" w:rsidP="00786D99">
          <w:pPr>
            <w:jc w:val="center"/>
            <w:rPr>
              <w:rFonts w:ascii="Myriad Pro SemiExt" w:eastAsia="Times New Roman" w:hAnsi="Myriad Pro SemiExt"/>
              <w:b/>
              <w:sz w:val="16"/>
              <w:szCs w:val="16"/>
              <w:lang w:eastAsia="ru-RU"/>
            </w:rPr>
          </w:pPr>
          <w:r w:rsidRPr="00670749">
            <w:rPr>
              <w:rFonts w:ascii="Myriad Pro SemiExt" w:eastAsia="Times New Roman" w:hAnsi="Myriad Pro SemiExt"/>
              <w:b/>
              <w:sz w:val="16"/>
              <w:szCs w:val="16"/>
              <w:lang w:eastAsia="ru-RU"/>
            </w:rPr>
            <w:t>Agenţia Medicamentului şi Dispozitivelor Medicale</w:t>
          </w:r>
        </w:p>
        <w:p w14:paraId="20F5741C" w14:textId="77777777" w:rsidR="00786D99" w:rsidRPr="00670749" w:rsidRDefault="00786D99" w:rsidP="00786D99">
          <w:pPr>
            <w:jc w:val="center"/>
            <w:rPr>
              <w:rFonts w:ascii="Myriad Pro SemiExt" w:eastAsia="Times New Roman" w:hAnsi="Myriad Pro SemiExt"/>
              <w:b/>
              <w:sz w:val="16"/>
              <w:szCs w:val="16"/>
              <w:lang w:eastAsia="ru-RU"/>
            </w:rPr>
          </w:pPr>
          <w:r w:rsidRPr="00670749">
            <w:rPr>
              <w:rFonts w:ascii="Myriad Pro SemiExt" w:eastAsia="Times New Roman" w:hAnsi="Myriad Pro SemiExt"/>
              <w:b/>
              <w:sz w:val="16"/>
              <w:szCs w:val="16"/>
              <w:lang w:eastAsia="ru-RU"/>
            </w:rPr>
            <w:t>Medicines and Medical Devices Agency</w:t>
          </w:r>
        </w:p>
        <w:p w14:paraId="037416FE" w14:textId="77777777" w:rsidR="00786D99" w:rsidRPr="00670749" w:rsidRDefault="00786D99" w:rsidP="00786D99">
          <w:pPr>
            <w:jc w:val="center"/>
            <w:rPr>
              <w:rFonts w:ascii="Myriad Pro SemiExt" w:eastAsia="Times New Roman" w:hAnsi="Myriad Pro SemiExt"/>
              <w:b/>
              <w:sz w:val="16"/>
              <w:szCs w:val="16"/>
              <w:lang w:eastAsia="ru-RU"/>
            </w:rPr>
          </w:pPr>
        </w:p>
        <w:p w14:paraId="17A2B6F6" w14:textId="77777777" w:rsidR="00786D99" w:rsidRPr="00670749" w:rsidRDefault="00786D99" w:rsidP="00786D99">
          <w:pPr>
            <w:tabs>
              <w:tab w:val="left" w:pos="6630"/>
            </w:tabs>
            <w:jc w:val="center"/>
            <w:rPr>
              <w:rFonts w:ascii="Myriad Pro SemiExt" w:eastAsia="Times New Roman" w:hAnsi="Myriad Pro SemiExt"/>
              <w:sz w:val="16"/>
              <w:szCs w:val="16"/>
              <w:lang w:eastAsia="ru-RU"/>
            </w:rPr>
          </w:pPr>
          <w:r w:rsidRPr="00670749">
            <w:rPr>
              <w:rFonts w:ascii="Myriad Pro SemiExt" w:eastAsia="Times New Roman" w:hAnsi="Myriad Pro SemiExt"/>
              <w:sz w:val="16"/>
              <w:szCs w:val="16"/>
              <w:lang w:eastAsia="ru-RU"/>
            </w:rPr>
            <w:t>Republica Moldova, MD-2028, Chişinău, str. Korolenko, 2/1</w:t>
          </w:r>
        </w:p>
        <w:p w14:paraId="5851C70B" w14:textId="77777777" w:rsidR="00786D99" w:rsidRPr="00670749" w:rsidRDefault="00786D99" w:rsidP="00786D99">
          <w:pPr>
            <w:jc w:val="center"/>
            <w:rPr>
              <w:color w:val="4F81BD"/>
            </w:rPr>
          </w:pPr>
          <w:r w:rsidRPr="00670749">
            <w:rPr>
              <w:rFonts w:ascii="Myriad Pro SemiExt" w:eastAsia="Times New Roman" w:hAnsi="Myriad Pro SemiExt"/>
              <w:sz w:val="16"/>
              <w:szCs w:val="16"/>
              <w:lang w:eastAsia="ru-RU"/>
            </w:rPr>
            <w:t xml:space="preserve">tel. +373 22 884 301, e-mail: </w:t>
          </w:r>
          <w:hyperlink r:id="rId1" w:history="1">
            <w:r w:rsidRPr="00670749">
              <w:rPr>
                <w:rStyle w:val="Hyperlink"/>
                <w:rFonts w:ascii="Myriad Pro SemiExt" w:eastAsia="Times New Roman" w:hAnsi="Myriad Pro SemiExt"/>
                <w:sz w:val="16"/>
                <w:szCs w:val="16"/>
                <w:lang w:eastAsia="ru-RU"/>
              </w:rPr>
              <w:t>office@amdm.gov.md</w:t>
            </w:r>
          </w:hyperlink>
          <w:r w:rsidRPr="00670749">
            <w:rPr>
              <w:rFonts w:ascii="Myriad Pro SemiExt" w:eastAsia="Times New Roman" w:hAnsi="Myriad Pro SemiExt"/>
              <w:sz w:val="16"/>
              <w:szCs w:val="16"/>
              <w:lang w:eastAsia="ru-RU"/>
            </w:rPr>
            <w:t>; Web: www.amdm.gov.md</w:t>
          </w:r>
        </w:p>
      </w:tc>
    </w:tr>
  </w:tbl>
  <w:p w14:paraId="433BEB6E" w14:textId="5B52FBA7" w:rsidR="00786D99" w:rsidRPr="00670749" w:rsidRDefault="00786D99" w:rsidP="00786D9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insideV w:val="single" w:sz="18" w:space="0" w:color="4F81BD"/>
      </w:tblBorders>
      <w:tblCellMar>
        <w:top w:w="58" w:type="dxa"/>
        <w:left w:w="115" w:type="dxa"/>
        <w:bottom w:w="58" w:type="dxa"/>
        <w:right w:w="115" w:type="dxa"/>
      </w:tblCellMar>
      <w:tblLook w:val="04A0" w:firstRow="1" w:lastRow="0" w:firstColumn="1" w:lastColumn="0" w:noHBand="0" w:noVBand="1"/>
    </w:tblPr>
    <w:tblGrid>
      <w:gridCol w:w="258"/>
      <w:gridCol w:w="9381"/>
    </w:tblGrid>
    <w:tr w:rsidR="00953AC4" w:rsidRPr="00670749" w14:paraId="4F9E7116" w14:textId="77777777" w:rsidTr="005D7467">
      <w:tc>
        <w:tcPr>
          <w:tcW w:w="134" w:type="pct"/>
          <w:tcBorders>
            <w:right w:val="single" w:sz="12" w:space="0" w:color="7F7F7F"/>
          </w:tcBorders>
        </w:tcPr>
        <w:p w14:paraId="5E1944F2" w14:textId="77777777" w:rsidR="00953AC4" w:rsidRPr="00670749" w:rsidRDefault="00953AC4" w:rsidP="005D7467">
          <w:pPr>
            <w:pStyle w:val="Footer"/>
            <w:jc w:val="right"/>
            <w:rPr>
              <w:color w:val="4F81BD"/>
            </w:rPr>
          </w:pPr>
        </w:p>
      </w:tc>
      <w:tc>
        <w:tcPr>
          <w:tcW w:w="4866" w:type="pct"/>
          <w:tcBorders>
            <w:left w:val="single" w:sz="12" w:space="0" w:color="7F7F7F"/>
          </w:tcBorders>
        </w:tcPr>
        <w:p w14:paraId="0A76CF49" w14:textId="77777777" w:rsidR="00953AC4" w:rsidRPr="00670749" w:rsidRDefault="00953AC4" w:rsidP="005D7467">
          <w:pPr>
            <w:rPr>
              <w:rFonts w:ascii="Myriad Pro SemiExt" w:eastAsia="Times New Roman" w:hAnsi="Myriad Pro SemiExt"/>
              <w:b/>
              <w:color w:val="595959"/>
              <w:sz w:val="16"/>
              <w:szCs w:val="16"/>
              <w:lang w:eastAsia="ru-RU"/>
            </w:rPr>
          </w:pPr>
          <w:r w:rsidRPr="00670749">
            <w:rPr>
              <w:rFonts w:ascii="Myriad Pro SemiExt" w:eastAsia="Times New Roman" w:hAnsi="Myriad Pro SemiExt"/>
              <w:b/>
              <w:color w:val="595959"/>
              <w:sz w:val="16"/>
              <w:szCs w:val="16"/>
              <w:lang w:eastAsia="ru-RU"/>
            </w:rPr>
            <w:t>Agenţia Medicamentului şi Dispozitivelor Medicale</w:t>
          </w:r>
        </w:p>
        <w:p w14:paraId="0AFACF0E" w14:textId="77777777" w:rsidR="00953AC4" w:rsidRPr="00670749" w:rsidRDefault="00953AC4" w:rsidP="005D7467">
          <w:pPr>
            <w:rPr>
              <w:rFonts w:ascii="Myriad Pro SemiExt" w:eastAsia="Times New Roman" w:hAnsi="Myriad Pro SemiExt"/>
              <w:b/>
              <w:color w:val="595959"/>
              <w:sz w:val="16"/>
              <w:szCs w:val="16"/>
              <w:lang w:eastAsia="ru-RU"/>
            </w:rPr>
          </w:pPr>
          <w:r w:rsidRPr="00670749">
            <w:rPr>
              <w:rFonts w:ascii="Myriad Pro SemiExt" w:eastAsia="Times New Roman" w:hAnsi="Myriad Pro SemiExt"/>
              <w:b/>
              <w:color w:val="595959"/>
              <w:sz w:val="16"/>
              <w:szCs w:val="16"/>
              <w:lang w:eastAsia="ru-RU"/>
            </w:rPr>
            <w:t xml:space="preserve">Medicines and Medical Devices Agency </w:t>
          </w:r>
        </w:p>
        <w:p w14:paraId="52E61404" w14:textId="77777777" w:rsidR="00953AC4" w:rsidRPr="00670749" w:rsidRDefault="00953AC4" w:rsidP="005D7467">
          <w:pPr>
            <w:tabs>
              <w:tab w:val="left" w:pos="6630"/>
            </w:tabs>
            <w:rPr>
              <w:rFonts w:ascii="Myriad Pro SemiExt" w:eastAsia="Times New Roman" w:hAnsi="Myriad Pro SemiExt"/>
              <w:color w:val="595959"/>
              <w:sz w:val="16"/>
              <w:szCs w:val="16"/>
              <w:lang w:eastAsia="ru-RU"/>
            </w:rPr>
          </w:pPr>
          <w:r w:rsidRPr="00670749">
            <w:rPr>
              <w:rFonts w:ascii="Myriad Pro SemiExt" w:eastAsia="Times New Roman" w:hAnsi="Myriad Pro SemiExt"/>
              <w:color w:val="595959"/>
              <w:sz w:val="16"/>
              <w:szCs w:val="16"/>
              <w:lang w:eastAsia="ru-RU"/>
            </w:rPr>
            <w:t>Republica Moldova, MD-2028, Chişinău, str. Korolenko, 2/1</w:t>
          </w:r>
          <w:r w:rsidRPr="00670749">
            <w:rPr>
              <w:rFonts w:ascii="Myriad Pro SemiExt" w:eastAsia="Times New Roman" w:hAnsi="Myriad Pro SemiExt"/>
              <w:color w:val="595959"/>
              <w:sz w:val="16"/>
              <w:szCs w:val="16"/>
              <w:lang w:eastAsia="ru-RU"/>
            </w:rPr>
            <w:tab/>
          </w:r>
        </w:p>
        <w:p w14:paraId="5F9AC5AD" w14:textId="77777777" w:rsidR="00953AC4" w:rsidRPr="00670749" w:rsidRDefault="00953AC4" w:rsidP="005D7467">
          <w:pPr>
            <w:rPr>
              <w:color w:val="4F81BD"/>
            </w:rPr>
          </w:pPr>
          <w:r w:rsidRPr="00670749">
            <w:rPr>
              <w:rFonts w:ascii="Myriad Pro SemiExt" w:eastAsia="Times New Roman" w:hAnsi="Myriad Pro SemiExt"/>
              <w:color w:val="595959"/>
              <w:sz w:val="16"/>
              <w:szCs w:val="16"/>
              <w:lang w:eastAsia="ru-RU"/>
            </w:rPr>
            <w:t xml:space="preserve">tel. +373 22737002, e-mail: </w:t>
          </w:r>
          <w:hyperlink r:id="rId1" w:history="1">
            <w:r w:rsidRPr="00670749">
              <w:rPr>
                <w:rStyle w:val="Hyperlink"/>
                <w:rFonts w:ascii="Myriad Pro SemiExt" w:eastAsia="Times New Roman" w:hAnsi="Myriad Pro SemiExt"/>
                <w:sz w:val="16"/>
                <w:szCs w:val="16"/>
                <w:lang w:eastAsia="ru-RU"/>
              </w:rPr>
              <w:t>office@amed.md</w:t>
            </w:r>
          </w:hyperlink>
          <w:r w:rsidRPr="00670749">
            <w:rPr>
              <w:rFonts w:ascii="Myriad Pro SemiExt" w:eastAsia="Times New Roman" w:hAnsi="Myriad Pro SemiExt"/>
              <w:color w:val="595959"/>
              <w:sz w:val="16"/>
              <w:szCs w:val="16"/>
              <w:lang w:eastAsia="ru-RU"/>
            </w:rPr>
            <w:t>; Web: www.amed.md</w:t>
          </w:r>
        </w:p>
      </w:tc>
    </w:tr>
  </w:tbl>
  <w:p w14:paraId="0C6540C5" w14:textId="77777777" w:rsidR="00953AC4" w:rsidRPr="00670749" w:rsidRDefault="00953AC4" w:rsidP="00D3268B">
    <w:pPr>
      <w:pStyle w:val="Subsolstn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7014" w14:textId="5346B22D" w:rsidR="004208A7" w:rsidRPr="00670749" w:rsidRDefault="004208A7">
    <w:pPr>
      <w:pStyle w:val="Footer"/>
      <w:jc w:val="center"/>
    </w:pPr>
  </w:p>
  <w:p w14:paraId="4D2881E1" w14:textId="77777777" w:rsidR="004208A7" w:rsidRPr="00670749" w:rsidRDefault="004208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785D" w14:textId="740E91D6" w:rsidR="00670EC9" w:rsidRPr="00F20432" w:rsidRDefault="00F20432" w:rsidP="00F20432">
    <w:pPr>
      <w:pStyle w:val="Footer"/>
      <w:tabs>
        <w:tab w:val="clear" w:pos="4320"/>
        <w:tab w:val="clear" w:pos="8640"/>
      </w:tabs>
      <w:ind w:firstLine="0"/>
      <w:jc w:val="center"/>
      <w:rPr>
        <w:rFonts w:ascii="Times New Roman" w:hAnsi="Times New Roman"/>
        <w:b/>
        <w:bCs/>
        <w:sz w:val="16"/>
        <w:szCs w:val="16"/>
      </w:rPr>
    </w:pPr>
    <w:r w:rsidRPr="00F20432">
      <w:rPr>
        <w:rFonts w:ascii="Times New Roman" w:hAnsi="Times New Roman"/>
        <w:sz w:val="16"/>
        <w:szCs w:val="16"/>
      </w:rPr>
      <w:t xml:space="preserve">pagina </w:t>
    </w:r>
    <w:r w:rsidRPr="00F20432">
      <w:rPr>
        <w:rFonts w:ascii="Times New Roman" w:hAnsi="Times New Roman"/>
        <w:b/>
        <w:bCs/>
        <w:sz w:val="16"/>
        <w:szCs w:val="16"/>
      </w:rPr>
      <w:t>44/ 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CC767" w14:textId="77777777" w:rsidR="007924DF" w:rsidRPr="00670749" w:rsidRDefault="007924DF">
      <w:r w:rsidRPr="00670749">
        <w:separator/>
      </w:r>
    </w:p>
  </w:footnote>
  <w:footnote w:type="continuationSeparator" w:id="0">
    <w:p w14:paraId="49076801" w14:textId="77777777" w:rsidR="007924DF" w:rsidRPr="00670749" w:rsidRDefault="007924DF">
      <w:r w:rsidRPr="006707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BB0F" w14:textId="77777777" w:rsidR="008154CE" w:rsidRPr="00670749" w:rsidRDefault="008154CE">
    <w:pPr>
      <w:pStyle w:val="BodyText"/>
      <w:spacing w:line="14" w:lineRule="auto"/>
      <w:rPr>
        <w:noProof w:val="0"/>
        <w:sz w:val="20"/>
        <w:lang w:val="ro-M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53DC" w14:textId="75F29469" w:rsidR="00786D99" w:rsidRPr="00670749" w:rsidRDefault="001C4697">
    <w:pPr>
      <w:pStyle w:val="Header"/>
    </w:pPr>
    <w:r w:rsidRPr="00670749">
      <w:rPr>
        <w:noProof/>
      </w:rPr>
      <mc:AlternateContent>
        <mc:Choice Requires="wpg">
          <w:drawing>
            <wp:anchor distT="0" distB="0" distL="114300" distR="114300" simplePos="0" relativeHeight="251672576" behindDoc="1" locked="0" layoutInCell="1" allowOverlap="1" wp14:anchorId="66041F05" wp14:editId="7634818B">
              <wp:simplePos x="0" y="0"/>
              <wp:positionH relativeFrom="margin">
                <wp:align>right</wp:align>
              </wp:positionH>
              <wp:positionV relativeFrom="paragraph">
                <wp:posOffset>-91146</wp:posOffset>
              </wp:positionV>
              <wp:extent cx="2289810" cy="699135"/>
              <wp:effectExtent l="0" t="0" r="0" b="5715"/>
              <wp:wrapTopAndBottom/>
              <wp:docPr id="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9810" cy="699135"/>
                        <a:chOff x="7571" y="747"/>
                        <a:chExt cx="3606" cy="1101"/>
                      </a:xfrm>
                    </wpg:grpSpPr>
                    <wps:wsp>
                      <wps:cNvPr id="3" name="Text Box 1"/>
                      <wps:cNvSpPr txBox="1">
                        <a:spLocks noChangeArrowheads="1"/>
                      </wps:cNvSpPr>
                      <wps:spPr bwMode="auto">
                        <a:xfrm>
                          <a:off x="8742" y="980"/>
                          <a:ext cx="2435"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CE2DD" w14:textId="77777777" w:rsidR="00786D99" w:rsidRPr="00670749" w:rsidRDefault="00786D99" w:rsidP="00786D99">
                            <w:pPr>
                              <w:rPr>
                                <w:rFonts w:ascii="Myriad Pro SemiExt" w:hAnsi="Myriad Pro SemiExt"/>
                                <w:b/>
                                <w:color w:val="FFFFFF"/>
                                <w:sz w:val="16"/>
                                <w:szCs w:val="16"/>
                              </w:rPr>
                            </w:pPr>
                            <w:r w:rsidRPr="00670749">
                              <w:rPr>
                                <w:rFonts w:ascii="Myriad Pro SemiExt" w:hAnsi="Myriad Pro SemiExt"/>
                                <w:b/>
                                <w:color w:val="FFFFFF"/>
                                <w:sz w:val="16"/>
                                <w:szCs w:val="16"/>
                              </w:rPr>
                              <w:t>MINISTERUL SĂNĂTĂȚII AL REPUBLICII MOLDOVA</w:t>
                            </w:r>
                          </w:p>
                        </w:txbxContent>
                      </wps:txbx>
                      <wps:bodyPr rot="0" vert="horz" wrap="square" lIns="91440" tIns="45720" rIns="91440" bIns="45720" anchor="t" anchorCtr="0" upright="1">
                        <a:spAutoFit/>
                      </wps:bodyPr>
                    </wps:wsp>
                    <wps:wsp>
                      <wps:cNvPr id="4" name="Rectangle 8"/>
                      <wps:cNvSpPr>
                        <a:spLocks noChangeArrowheads="1"/>
                      </wps:cNvSpPr>
                      <wps:spPr bwMode="auto">
                        <a:xfrm>
                          <a:off x="7571" y="892"/>
                          <a:ext cx="1051" cy="8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 name="Imagine 6"/>
                        <pic:cNvPicPr>
                          <a:picLocks noChangeAspect="1" noChangeArrowheads="1"/>
                        </pic:cNvPicPr>
                      </pic:nvPicPr>
                      <pic:blipFill>
                        <a:blip r:embed="rId1">
                          <a:extLst>
                            <a:ext uri="{96DAC541-7B7A-43D3-8B79-37D633B846F1}">
                              <asvg:svgBlip xmlns:asvg="http://schemas.microsoft.com/office/drawing/2016/SVG/main" r:embed="rId2"/>
                            </a:ext>
                          </a:extLst>
                        </a:blip>
                        <a:srcRect/>
                        <a:stretch/>
                      </pic:blipFill>
                      <pic:spPr bwMode="auto">
                        <a:xfrm>
                          <a:off x="7621" y="747"/>
                          <a:ext cx="950" cy="1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041F05" id="Group 9" o:spid="_x0000_s1027" style="position:absolute;margin-left:129.1pt;margin-top:-7.2pt;width:180.3pt;height:55.05pt;z-index:-251643904;mso-position-horizontal:right;mso-position-horizontal-relative:margin" coordorigin="7571,747" coordsize="3606,110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">
              <v:shapetype id="_x0000_t202" coordsize="21600,21600" o:spt="202" path="m,l,21600r21600,l21600,xe">
                <v:stroke joinstyle="miter"/>
                <v:path gradientshapeok="t" o:connecttype="rect"/>
              </v:shapetype>
              <v:shape id="Text Box 1" o:spid="_x0000_s1028" type="#_x0000_t202" style="position:absolute;left:8742;top:980;width:2435;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66CCE2DD" w14:textId="77777777" w:rsidR="00786D99" w:rsidRPr="00670749" w:rsidRDefault="00786D99" w:rsidP="00786D99">
                      <w:pPr>
                        <w:rPr>
                          <w:rFonts w:ascii="Myriad Pro SemiExt" w:hAnsi="Myriad Pro SemiExt"/>
                          <w:b/>
                          <w:color w:val="FFFFFF"/>
                          <w:sz w:val="16"/>
                          <w:szCs w:val="16"/>
                        </w:rPr>
                      </w:pPr>
                      <w:r w:rsidRPr="00670749">
                        <w:rPr>
                          <w:rFonts w:ascii="Myriad Pro SemiExt" w:hAnsi="Myriad Pro SemiExt"/>
                          <w:b/>
                          <w:color w:val="FFFFFF"/>
                          <w:sz w:val="16"/>
                          <w:szCs w:val="16"/>
                        </w:rPr>
                        <w:t>MINISTERUL SĂNĂTĂȚII AL REPUBLICII MOLDOVA</w:t>
                      </w:r>
                    </w:p>
                  </w:txbxContent>
                </v:textbox>
              </v:shape>
              <v:rect id="Rectangle 8" o:spid="_x0000_s1029" style="position:absolute;left:7571;top:892;width:1051;height: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6" o:spid="_x0000_s1030" type="#_x0000_t75" style="position:absolute;left:7621;top:747;width:950;height:1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">
                <v:imagedata r:id="rId3" o:title=""/>
              </v:shape>
              <w10:wrap type="topAndBottom" anchorx="margin"/>
            </v:group>
          </w:pict>
        </mc:Fallback>
      </mc:AlternateContent>
    </w:r>
    <w:r w:rsidRPr="00670749">
      <w:rPr>
        <w:noProof/>
      </w:rPr>
      <w:drawing>
        <wp:anchor distT="0" distB="0" distL="114300" distR="114300" simplePos="0" relativeHeight="251670528" behindDoc="0" locked="0" layoutInCell="1" allowOverlap="1" wp14:anchorId="1EAA0244" wp14:editId="1829BC92">
          <wp:simplePos x="0" y="0"/>
          <wp:positionH relativeFrom="column">
            <wp:posOffset>2197100</wp:posOffset>
          </wp:positionH>
          <wp:positionV relativeFrom="paragraph">
            <wp:posOffset>-181</wp:posOffset>
          </wp:positionV>
          <wp:extent cx="3937000" cy="556260"/>
          <wp:effectExtent l="0" t="0" r="6350" b="0"/>
          <wp:wrapThrough wrapText="bothSides">
            <wp:wrapPolygon edited="0">
              <wp:start x="0" y="0"/>
              <wp:lineTo x="0" y="20712"/>
              <wp:lineTo x="21530" y="20712"/>
              <wp:lineTo x="21530" y="0"/>
              <wp:lineTo x="0" y="0"/>
            </wp:wrapPolygon>
          </wp:wrapThrough>
          <wp:docPr id="9" name="Imagine 32" descr="Bara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2" descr="Bara New.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37000" cy="556260"/>
                  </a:xfrm>
                  <a:prstGeom prst="rect">
                    <a:avLst/>
                  </a:prstGeom>
                  <a:noFill/>
                  <a:ln>
                    <a:noFill/>
                  </a:ln>
                </pic:spPr>
              </pic:pic>
            </a:graphicData>
          </a:graphic>
          <wp14:sizeRelH relativeFrom="margin">
            <wp14:pctWidth>0</wp14:pctWidth>
          </wp14:sizeRelH>
        </wp:anchor>
      </w:drawing>
    </w:r>
    <w:r w:rsidRPr="00670749">
      <w:rPr>
        <w:noProof/>
      </w:rPr>
      <w:drawing>
        <wp:anchor distT="0" distB="0" distL="114300" distR="114300" simplePos="0" relativeHeight="251669504" behindDoc="0" locked="0" layoutInCell="1" allowOverlap="1" wp14:anchorId="5EF9B3D2" wp14:editId="5D30B623">
          <wp:simplePos x="0" y="0"/>
          <wp:positionH relativeFrom="column">
            <wp:posOffset>46355</wp:posOffset>
          </wp:positionH>
          <wp:positionV relativeFrom="paragraph">
            <wp:posOffset>-1270</wp:posOffset>
          </wp:positionV>
          <wp:extent cx="2038350" cy="571500"/>
          <wp:effectExtent l="0" t="0" r="0" b="0"/>
          <wp:wrapNone/>
          <wp:docPr id="1862609358" name="Imagine 33" descr="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3" descr="Logo New.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83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4A6C6" w14:textId="29587C43" w:rsidR="00953AC4" w:rsidRPr="00670749" w:rsidRDefault="00953AC4" w:rsidP="00AF7609">
    <w:pPr>
      <w:pStyle w:val="Header"/>
      <w:spacing w:after="0" w:line="120" w:lineRule="auto"/>
      <w:jc w:val="right"/>
    </w:pPr>
  </w:p>
  <w:p w14:paraId="6ADEE779" w14:textId="281E723A" w:rsidR="00953AC4" w:rsidRPr="00670749" w:rsidRDefault="00953AC4" w:rsidP="00AF7609">
    <w:pPr>
      <w:pStyle w:val="Header"/>
      <w:spacing w:after="0" w:line="120" w:lineRule="auto"/>
      <w:jc w:val="right"/>
    </w:pPr>
  </w:p>
  <w:p w14:paraId="16134C7C" w14:textId="474B285E" w:rsidR="009F317C" w:rsidRPr="00670749" w:rsidRDefault="009F317C" w:rsidP="00C002D9">
    <w:pPr>
      <w:pStyle w:val="Header"/>
      <w:spacing w:after="0" w:line="120" w:lineRule="auto"/>
      <w:jc w:val="right"/>
    </w:pPr>
  </w:p>
  <w:p w14:paraId="69E52319" w14:textId="2EBDE002" w:rsidR="009F317C" w:rsidRPr="00670749" w:rsidRDefault="009F317C" w:rsidP="00AF7609">
    <w:pPr>
      <w:pStyle w:val="Header"/>
      <w:spacing w:after="0" w:line="120" w:lineRule="auto"/>
      <w:jc w:val="right"/>
      <w:rPr>
        <w:rFonts w:cs="Calibri"/>
      </w:rPr>
    </w:pPr>
  </w:p>
  <w:p w14:paraId="564162FB" w14:textId="05EE0988" w:rsidR="009F317C" w:rsidRPr="00670749" w:rsidRDefault="009F317C" w:rsidP="00AF7609">
    <w:pPr>
      <w:pStyle w:val="Header"/>
      <w:spacing w:after="0" w:line="120" w:lineRule="auto"/>
      <w:jc w:val="right"/>
      <w:rPr>
        <w:rFonts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3F0C434A"/>
    <w:lvl w:ilvl="0">
      <w:start w:val="1"/>
      <w:numFmt w:val="bullet"/>
      <w:pStyle w:val="ListBullet5"/>
      <w:lvlText w:val=""/>
      <w:lvlJc w:val="left"/>
      <w:pPr>
        <w:ind w:left="1800" w:hanging="360"/>
      </w:pPr>
      <w:rPr>
        <w:rFonts w:ascii="Symbol" w:hAnsi="Symbol" w:hint="default"/>
        <w:color w:val="C0504D"/>
      </w:rPr>
    </w:lvl>
  </w:abstractNum>
  <w:abstractNum w:abstractNumId="1" w15:restartNumberingAfterBreak="0">
    <w:nsid w:val="FFFFFF81"/>
    <w:multiLevelType w:val="singleLevel"/>
    <w:tmpl w:val="78B8BCEC"/>
    <w:lvl w:ilvl="0">
      <w:start w:val="1"/>
      <w:numFmt w:val="bullet"/>
      <w:pStyle w:val="ListBullet4"/>
      <w:lvlText w:val=""/>
      <w:lvlJc w:val="left"/>
      <w:pPr>
        <w:ind w:left="1440" w:hanging="360"/>
      </w:pPr>
      <w:rPr>
        <w:rFonts w:ascii="Symbol" w:hAnsi="Symbol" w:hint="default"/>
        <w:color w:val="943634"/>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82"/>
    <w:multiLevelType w:val="singleLevel"/>
    <w:tmpl w:val="3D9E3420"/>
    <w:lvl w:ilvl="0">
      <w:start w:val="1"/>
      <w:numFmt w:val="bullet"/>
      <w:pStyle w:val="ListBullet3"/>
      <w:lvlText w:val=""/>
      <w:lvlJc w:val="left"/>
      <w:pPr>
        <w:ind w:left="1080" w:hanging="360"/>
      </w:pPr>
      <w:rPr>
        <w:rFonts w:ascii="Wingdings 3" w:hAnsi="Wingdings 3" w:hint="default"/>
        <w:color w:val="808080"/>
      </w:rPr>
    </w:lvl>
  </w:abstractNum>
  <w:abstractNum w:abstractNumId="3" w15:restartNumberingAfterBreak="0">
    <w:nsid w:val="FFFFFF83"/>
    <w:multiLevelType w:val="singleLevel"/>
    <w:tmpl w:val="5B846FA6"/>
    <w:lvl w:ilvl="0">
      <w:start w:val="1"/>
      <w:numFmt w:val="bullet"/>
      <w:pStyle w:val="ListBullet2"/>
      <w:lvlText w:val=""/>
      <w:lvlJc w:val="left"/>
      <w:pPr>
        <w:ind w:left="720" w:hanging="360"/>
      </w:pPr>
      <w:rPr>
        <w:rFonts w:ascii="Wingdings 3" w:hAnsi="Wingdings 3" w:hint="default"/>
        <w:color w:val="C0504D"/>
      </w:rPr>
    </w:lvl>
  </w:abstractNum>
  <w:abstractNum w:abstractNumId="4" w15:restartNumberingAfterBreak="0">
    <w:nsid w:val="FFFFFF89"/>
    <w:multiLevelType w:val="singleLevel"/>
    <w:tmpl w:val="4C7CAEF2"/>
    <w:lvl w:ilvl="0">
      <w:start w:val="1"/>
      <w:numFmt w:val="bullet"/>
      <w:pStyle w:val="ListBullet"/>
      <w:lvlText w:val=""/>
      <w:lvlJc w:val="left"/>
      <w:pPr>
        <w:ind w:left="360" w:hanging="360"/>
      </w:pPr>
      <w:rPr>
        <w:rFonts w:ascii="Wingdings 3" w:hAnsi="Wingdings 3" w:hint="default"/>
        <w:caps w:val="0"/>
        <w:strike w:val="0"/>
        <w:dstrike w:val="0"/>
        <w:vanish w:val="0"/>
        <w:color w:val="94363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2B633FA"/>
    <w:multiLevelType w:val="hybridMultilevel"/>
    <w:tmpl w:val="88D834BE"/>
    <w:lvl w:ilvl="0" w:tplc="AB767010">
      <w:numFmt w:val="bullet"/>
      <w:lvlText w:val=""/>
      <w:lvlJc w:val="left"/>
      <w:pPr>
        <w:ind w:left="1152" w:hanging="361"/>
      </w:pPr>
      <w:rPr>
        <w:rFonts w:ascii="Symbol" w:eastAsia="Symbol" w:hAnsi="Symbol" w:cs="Symbol" w:hint="default"/>
        <w:b w:val="0"/>
        <w:bCs w:val="0"/>
        <w:i w:val="0"/>
        <w:iCs w:val="0"/>
        <w:spacing w:val="0"/>
        <w:w w:val="100"/>
        <w:sz w:val="22"/>
        <w:szCs w:val="22"/>
        <w:lang w:val="ro-RO" w:eastAsia="en-US" w:bidi="ar-SA"/>
      </w:rPr>
    </w:lvl>
    <w:lvl w:ilvl="1" w:tplc="7878026A">
      <w:numFmt w:val="bullet"/>
      <w:lvlText w:val="•"/>
      <w:lvlJc w:val="left"/>
      <w:pPr>
        <w:ind w:left="2093" w:hanging="361"/>
      </w:pPr>
      <w:rPr>
        <w:rFonts w:hint="default"/>
        <w:lang w:val="ro-RO" w:eastAsia="en-US" w:bidi="ar-SA"/>
      </w:rPr>
    </w:lvl>
    <w:lvl w:ilvl="2" w:tplc="017421F8">
      <w:numFmt w:val="bullet"/>
      <w:lvlText w:val="•"/>
      <w:lvlJc w:val="left"/>
      <w:pPr>
        <w:ind w:left="3026" w:hanging="361"/>
      </w:pPr>
      <w:rPr>
        <w:rFonts w:hint="default"/>
        <w:lang w:val="ro-RO" w:eastAsia="en-US" w:bidi="ar-SA"/>
      </w:rPr>
    </w:lvl>
    <w:lvl w:ilvl="3" w:tplc="A34AE478">
      <w:numFmt w:val="bullet"/>
      <w:lvlText w:val="•"/>
      <w:lvlJc w:val="left"/>
      <w:pPr>
        <w:ind w:left="3959" w:hanging="361"/>
      </w:pPr>
      <w:rPr>
        <w:rFonts w:hint="default"/>
        <w:lang w:val="ro-RO" w:eastAsia="en-US" w:bidi="ar-SA"/>
      </w:rPr>
    </w:lvl>
    <w:lvl w:ilvl="4" w:tplc="5EAECFAE">
      <w:numFmt w:val="bullet"/>
      <w:lvlText w:val="•"/>
      <w:lvlJc w:val="left"/>
      <w:pPr>
        <w:ind w:left="4892" w:hanging="361"/>
      </w:pPr>
      <w:rPr>
        <w:rFonts w:hint="default"/>
        <w:lang w:val="ro-RO" w:eastAsia="en-US" w:bidi="ar-SA"/>
      </w:rPr>
    </w:lvl>
    <w:lvl w:ilvl="5" w:tplc="EE24A2EE">
      <w:numFmt w:val="bullet"/>
      <w:lvlText w:val="•"/>
      <w:lvlJc w:val="left"/>
      <w:pPr>
        <w:ind w:left="5825" w:hanging="361"/>
      </w:pPr>
      <w:rPr>
        <w:rFonts w:hint="default"/>
        <w:lang w:val="ro-RO" w:eastAsia="en-US" w:bidi="ar-SA"/>
      </w:rPr>
    </w:lvl>
    <w:lvl w:ilvl="6" w:tplc="1730CB0A">
      <w:numFmt w:val="bullet"/>
      <w:lvlText w:val="•"/>
      <w:lvlJc w:val="left"/>
      <w:pPr>
        <w:ind w:left="6758" w:hanging="361"/>
      </w:pPr>
      <w:rPr>
        <w:rFonts w:hint="default"/>
        <w:lang w:val="ro-RO" w:eastAsia="en-US" w:bidi="ar-SA"/>
      </w:rPr>
    </w:lvl>
    <w:lvl w:ilvl="7" w:tplc="D63EAAE6">
      <w:numFmt w:val="bullet"/>
      <w:lvlText w:val="•"/>
      <w:lvlJc w:val="left"/>
      <w:pPr>
        <w:ind w:left="7691" w:hanging="361"/>
      </w:pPr>
      <w:rPr>
        <w:rFonts w:hint="default"/>
        <w:lang w:val="ro-RO" w:eastAsia="en-US" w:bidi="ar-SA"/>
      </w:rPr>
    </w:lvl>
    <w:lvl w:ilvl="8" w:tplc="BEA41426">
      <w:numFmt w:val="bullet"/>
      <w:lvlText w:val="•"/>
      <w:lvlJc w:val="left"/>
      <w:pPr>
        <w:ind w:left="8624" w:hanging="361"/>
      </w:pPr>
      <w:rPr>
        <w:rFonts w:hint="default"/>
        <w:lang w:val="ro-RO" w:eastAsia="en-US" w:bidi="ar-SA"/>
      </w:rPr>
    </w:lvl>
  </w:abstractNum>
  <w:abstractNum w:abstractNumId="6" w15:restartNumberingAfterBreak="0">
    <w:nsid w:val="1D7244C3"/>
    <w:multiLevelType w:val="hybridMultilevel"/>
    <w:tmpl w:val="6554CF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1F739F"/>
    <w:multiLevelType w:val="hybridMultilevel"/>
    <w:tmpl w:val="D722ED28"/>
    <w:lvl w:ilvl="0" w:tplc="D240A17E">
      <w:start w:val="1"/>
      <w:numFmt w:val="lowerLetter"/>
      <w:lvlText w:val="%1."/>
      <w:lvlJc w:val="left"/>
      <w:pPr>
        <w:ind w:left="731" w:hanging="360"/>
      </w:pPr>
      <w:rPr>
        <w:rFonts w:ascii="Arial MT" w:eastAsia="Arial MT" w:hAnsi="Arial MT" w:cs="Arial MT" w:hint="default"/>
        <w:b w:val="0"/>
        <w:bCs w:val="0"/>
        <w:i w:val="0"/>
        <w:iCs w:val="0"/>
        <w:spacing w:val="-1"/>
        <w:w w:val="100"/>
        <w:sz w:val="22"/>
        <w:szCs w:val="22"/>
        <w:lang w:val="ro-RO" w:eastAsia="en-US" w:bidi="ar-SA"/>
      </w:rPr>
    </w:lvl>
    <w:lvl w:ilvl="1" w:tplc="F39E9862">
      <w:numFmt w:val="bullet"/>
      <w:lvlText w:val=""/>
      <w:lvlJc w:val="left"/>
      <w:pPr>
        <w:ind w:left="1452" w:hanging="361"/>
      </w:pPr>
      <w:rPr>
        <w:rFonts w:ascii="Symbol" w:eastAsia="Symbol" w:hAnsi="Symbol" w:cs="Symbol" w:hint="default"/>
        <w:b w:val="0"/>
        <w:bCs w:val="0"/>
        <w:i w:val="0"/>
        <w:iCs w:val="0"/>
        <w:spacing w:val="0"/>
        <w:w w:val="100"/>
        <w:sz w:val="22"/>
        <w:szCs w:val="22"/>
        <w:lang w:val="ro-RO" w:eastAsia="en-US" w:bidi="ar-SA"/>
      </w:rPr>
    </w:lvl>
    <w:lvl w:ilvl="2" w:tplc="4D52D27A">
      <w:numFmt w:val="bullet"/>
      <w:lvlText w:val="•"/>
      <w:lvlJc w:val="left"/>
      <w:pPr>
        <w:ind w:left="2463" w:hanging="361"/>
      </w:pPr>
      <w:rPr>
        <w:rFonts w:hint="default"/>
        <w:lang w:val="ro-RO" w:eastAsia="en-US" w:bidi="ar-SA"/>
      </w:rPr>
    </w:lvl>
    <w:lvl w:ilvl="3" w:tplc="0DEEE15A">
      <w:numFmt w:val="bullet"/>
      <w:lvlText w:val="•"/>
      <w:lvlJc w:val="left"/>
      <w:pPr>
        <w:ind w:left="3466" w:hanging="361"/>
      </w:pPr>
      <w:rPr>
        <w:rFonts w:hint="default"/>
        <w:lang w:val="ro-RO" w:eastAsia="en-US" w:bidi="ar-SA"/>
      </w:rPr>
    </w:lvl>
    <w:lvl w:ilvl="4" w:tplc="FB385D8A">
      <w:numFmt w:val="bullet"/>
      <w:lvlText w:val="•"/>
      <w:lvlJc w:val="left"/>
      <w:pPr>
        <w:ind w:left="4470" w:hanging="361"/>
      </w:pPr>
      <w:rPr>
        <w:rFonts w:hint="default"/>
        <w:lang w:val="ro-RO" w:eastAsia="en-US" w:bidi="ar-SA"/>
      </w:rPr>
    </w:lvl>
    <w:lvl w:ilvl="5" w:tplc="F3C0A750">
      <w:numFmt w:val="bullet"/>
      <w:lvlText w:val="•"/>
      <w:lvlJc w:val="left"/>
      <w:pPr>
        <w:ind w:left="5473" w:hanging="361"/>
      </w:pPr>
      <w:rPr>
        <w:rFonts w:hint="default"/>
        <w:lang w:val="ro-RO" w:eastAsia="en-US" w:bidi="ar-SA"/>
      </w:rPr>
    </w:lvl>
    <w:lvl w:ilvl="6" w:tplc="3F868BAC">
      <w:numFmt w:val="bullet"/>
      <w:lvlText w:val="•"/>
      <w:lvlJc w:val="left"/>
      <w:pPr>
        <w:ind w:left="6476" w:hanging="361"/>
      </w:pPr>
      <w:rPr>
        <w:rFonts w:hint="default"/>
        <w:lang w:val="ro-RO" w:eastAsia="en-US" w:bidi="ar-SA"/>
      </w:rPr>
    </w:lvl>
    <w:lvl w:ilvl="7" w:tplc="AD38EEEA">
      <w:numFmt w:val="bullet"/>
      <w:lvlText w:val="•"/>
      <w:lvlJc w:val="left"/>
      <w:pPr>
        <w:ind w:left="7480" w:hanging="361"/>
      </w:pPr>
      <w:rPr>
        <w:rFonts w:hint="default"/>
        <w:lang w:val="ro-RO" w:eastAsia="en-US" w:bidi="ar-SA"/>
      </w:rPr>
    </w:lvl>
    <w:lvl w:ilvl="8" w:tplc="4A0ACC7A">
      <w:numFmt w:val="bullet"/>
      <w:lvlText w:val="•"/>
      <w:lvlJc w:val="left"/>
      <w:pPr>
        <w:ind w:left="8483" w:hanging="361"/>
      </w:pPr>
      <w:rPr>
        <w:rFonts w:hint="default"/>
        <w:lang w:val="ro-RO" w:eastAsia="en-US" w:bidi="ar-SA"/>
      </w:rPr>
    </w:lvl>
  </w:abstractNum>
  <w:abstractNum w:abstractNumId="8" w15:restartNumberingAfterBreak="0">
    <w:nsid w:val="34975487"/>
    <w:multiLevelType w:val="multilevel"/>
    <w:tmpl w:val="F9FCBE08"/>
    <w:lvl w:ilvl="0">
      <w:start w:val="33"/>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9" w15:restartNumberingAfterBreak="0">
    <w:nsid w:val="362C754C"/>
    <w:multiLevelType w:val="hybridMultilevel"/>
    <w:tmpl w:val="711E0628"/>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388649360">
    <w:abstractNumId w:val="4"/>
  </w:num>
  <w:num w:numId="2" w16cid:durableId="1198784913">
    <w:abstractNumId w:val="3"/>
  </w:num>
  <w:num w:numId="3" w16cid:durableId="1595819732">
    <w:abstractNumId w:val="2"/>
  </w:num>
  <w:num w:numId="4" w16cid:durableId="1602369816">
    <w:abstractNumId w:val="1"/>
  </w:num>
  <w:num w:numId="5" w16cid:durableId="1842499762">
    <w:abstractNumId w:val="0"/>
  </w:num>
  <w:num w:numId="6" w16cid:durableId="1654681042">
    <w:abstractNumId w:val="7"/>
  </w:num>
  <w:num w:numId="7" w16cid:durableId="1632202889">
    <w:abstractNumId w:val="5"/>
  </w:num>
  <w:num w:numId="8" w16cid:durableId="1735622615">
    <w:abstractNumId w:val="6"/>
  </w:num>
  <w:num w:numId="9" w16cid:durableId="987053698">
    <w:abstractNumId w:val="9"/>
  </w:num>
  <w:num w:numId="10" w16cid:durableId="14362882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attachedTemplate r:id="rId1"/>
  <w:defaultTabStop w:val="709"/>
  <w:hyphenationZone w:val="4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D55"/>
    <w:rsid w:val="0000072B"/>
    <w:rsid w:val="0000156E"/>
    <w:rsid w:val="00002D24"/>
    <w:rsid w:val="00004D30"/>
    <w:rsid w:val="0000602A"/>
    <w:rsid w:val="000242EC"/>
    <w:rsid w:val="0002483D"/>
    <w:rsid w:val="000272DF"/>
    <w:rsid w:val="00031B5D"/>
    <w:rsid w:val="00043D55"/>
    <w:rsid w:val="00044E95"/>
    <w:rsid w:val="0005007D"/>
    <w:rsid w:val="00050AFB"/>
    <w:rsid w:val="000517FB"/>
    <w:rsid w:val="00051DA8"/>
    <w:rsid w:val="00056FA8"/>
    <w:rsid w:val="000624B4"/>
    <w:rsid w:val="00062806"/>
    <w:rsid w:val="000630F2"/>
    <w:rsid w:val="00071F83"/>
    <w:rsid w:val="00074D80"/>
    <w:rsid w:val="00075723"/>
    <w:rsid w:val="000839F3"/>
    <w:rsid w:val="000842B0"/>
    <w:rsid w:val="00084C7F"/>
    <w:rsid w:val="0008567A"/>
    <w:rsid w:val="00094445"/>
    <w:rsid w:val="00095C91"/>
    <w:rsid w:val="000A0409"/>
    <w:rsid w:val="000A0FE4"/>
    <w:rsid w:val="000A53B8"/>
    <w:rsid w:val="000A6886"/>
    <w:rsid w:val="000B00A5"/>
    <w:rsid w:val="000B0E59"/>
    <w:rsid w:val="000B247B"/>
    <w:rsid w:val="000B7E8A"/>
    <w:rsid w:val="000C35B3"/>
    <w:rsid w:val="000C72BA"/>
    <w:rsid w:val="000D6529"/>
    <w:rsid w:val="000E11C5"/>
    <w:rsid w:val="000E2AA8"/>
    <w:rsid w:val="000F0705"/>
    <w:rsid w:val="000F0C6D"/>
    <w:rsid w:val="001033F1"/>
    <w:rsid w:val="00106009"/>
    <w:rsid w:val="00106314"/>
    <w:rsid w:val="0011210F"/>
    <w:rsid w:val="0011480F"/>
    <w:rsid w:val="0011486D"/>
    <w:rsid w:val="001172B6"/>
    <w:rsid w:val="001224C1"/>
    <w:rsid w:val="00122A94"/>
    <w:rsid w:val="00124DF6"/>
    <w:rsid w:val="00133635"/>
    <w:rsid w:val="00134673"/>
    <w:rsid w:val="00135814"/>
    <w:rsid w:val="00146828"/>
    <w:rsid w:val="001473B1"/>
    <w:rsid w:val="00147E72"/>
    <w:rsid w:val="0015249D"/>
    <w:rsid w:val="00160AC7"/>
    <w:rsid w:val="0016537B"/>
    <w:rsid w:val="00165F06"/>
    <w:rsid w:val="0016701E"/>
    <w:rsid w:val="00175371"/>
    <w:rsid w:val="0017705F"/>
    <w:rsid w:val="00183530"/>
    <w:rsid w:val="00191751"/>
    <w:rsid w:val="001952D9"/>
    <w:rsid w:val="00197FA6"/>
    <w:rsid w:val="001A21A5"/>
    <w:rsid w:val="001A31CF"/>
    <w:rsid w:val="001A4B86"/>
    <w:rsid w:val="001A62AE"/>
    <w:rsid w:val="001A775C"/>
    <w:rsid w:val="001B02E3"/>
    <w:rsid w:val="001B1569"/>
    <w:rsid w:val="001B189F"/>
    <w:rsid w:val="001B20BF"/>
    <w:rsid w:val="001B59A8"/>
    <w:rsid w:val="001C07CF"/>
    <w:rsid w:val="001C27F8"/>
    <w:rsid w:val="001C2CE7"/>
    <w:rsid w:val="001C2E75"/>
    <w:rsid w:val="001C4697"/>
    <w:rsid w:val="001D3EAE"/>
    <w:rsid w:val="001E1196"/>
    <w:rsid w:val="001E1199"/>
    <w:rsid w:val="001E1AE4"/>
    <w:rsid w:val="001E465B"/>
    <w:rsid w:val="001F0386"/>
    <w:rsid w:val="001F2387"/>
    <w:rsid w:val="001F3A31"/>
    <w:rsid w:val="00202FA5"/>
    <w:rsid w:val="002031F3"/>
    <w:rsid w:val="00204C25"/>
    <w:rsid w:val="0020515C"/>
    <w:rsid w:val="002056B6"/>
    <w:rsid w:val="0021020F"/>
    <w:rsid w:val="00211B3F"/>
    <w:rsid w:val="0021435C"/>
    <w:rsid w:val="00221754"/>
    <w:rsid w:val="00223E10"/>
    <w:rsid w:val="00232F78"/>
    <w:rsid w:val="00234CA8"/>
    <w:rsid w:val="00235FC1"/>
    <w:rsid w:val="002401AB"/>
    <w:rsid w:val="00250659"/>
    <w:rsid w:val="00253F2C"/>
    <w:rsid w:val="00257BFB"/>
    <w:rsid w:val="00261DE0"/>
    <w:rsid w:val="00261EA8"/>
    <w:rsid w:val="00262866"/>
    <w:rsid w:val="00263A0C"/>
    <w:rsid w:val="00265116"/>
    <w:rsid w:val="00266708"/>
    <w:rsid w:val="00270A57"/>
    <w:rsid w:val="00275FD9"/>
    <w:rsid w:val="00277497"/>
    <w:rsid w:val="00283140"/>
    <w:rsid w:val="00283D6F"/>
    <w:rsid w:val="00285C6A"/>
    <w:rsid w:val="00286419"/>
    <w:rsid w:val="00295183"/>
    <w:rsid w:val="00297A2F"/>
    <w:rsid w:val="002A1C41"/>
    <w:rsid w:val="002A1D01"/>
    <w:rsid w:val="002A1EE4"/>
    <w:rsid w:val="002A4483"/>
    <w:rsid w:val="002A4840"/>
    <w:rsid w:val="002A5ADC"/>
    <w:rsid w:val="002A626D"/>
    <w:rsid w:val="002B06F6"/>
    <w:rsid w:val="002B1DBF"/>
    <w:rsid w:val="002B25F5"/>
    <w:rsid w:val="002B6B6C"/>
    <w:rsid w:val="002C287D"/>
    <w:rsid w:val="002C4481"/>
    <w:rsid w:val="002C4B84"/>
    <w:rsid w:val="002C5095"/>
    <w:rsid w:val="002D12CD"/>
    <w:rsid w:val="002E245D"/>
    <w:rsid w:val="002E494F"/>
    <w:rsid w:val="002E62DB"/>
    <w:rsid w:val="002F0F0D"/>
    <w:rsid w:val="002F67CA"/>
    <w:rsid w:val="002F7B9E"/>
    <w:rsid w:val="003038BE"/>
    <w:rsid w:val="003048B0"/>
    <w:rsid w:val="00307B3B"/>
    <w:rsid w:val="00311B85"/>
    <w:rsid w:val="00312E3B"/>
    <w:rsid w:val="00313406"/>
    <w:rsid w:val="003153BF"/>
    <w:rsid w:val="003153FC"/>
    <w:rsid w:val="003170A6"/>
    <w:rsid w:val="003200E3"/>
    <w:rsid w:val="003208C6"/>
    <w:rsid w:val="00321CCB"/>
    <w:rsid w:val="00322668"/>
    <w:rsid w:val="00326616"/>
    <w:rsid w:val="003307DD"/>
    <w:rsid w:val="003361FB"/>
    <w:rsid w:val="00343D82"/>
    <w:rsid w:val="00343F23"/>
    <w:rsid w:val="00347DD1"/>
    <w:rsid w:val="00350A79"/>
    <w:rsid w:val="0035104B"/>
    <w:rsid w:val="00352C4D"/>
    <w:rsid w:val="00354794"/>
    <w:rsid w:val="00355B0C"/>
    <w:rsid w:val="00356052"/>
    <w:rsid w:val="0035799C"/>
    <w:rsid w:val="00360983"/>
    <w:rsid w:val="00372FA4"/>
    <w:rsid w:val="003744D9"/>
    <w:rsid w:val="00374545"/>
    <w:rsid w:val="003809CA"/>
    <w:rsid w:val="00381B3E"/>
    <w:rsid w:val="00387A8D"/>
    <w:rsid w:val="00391056"/>
    <w:rsid w:val="0039196C"/>
    <w:rsid w:val="00393829"/>
    <w:rsid w:val="00396F2A"/>
    <w:rsid w:val="003A57DF"/>
    <w:rsid w:val="003A5EFE"/>
    <w:rsid w:val="003A6249"/>
    <w:rsid w:val="003B2B43"/>
    <w:rsid w:val="003B4300"/>
    <w:rsid w:val="003B698A"/>
    <w:rsid w:val="003B78F7"/>
    <w:rsid w:val="003C0F27"/>
    <w:rsid w:val="003C16CE"/>
    <w:rsid w:val="003C446D"/>
    <w:rsid w:val="003C7819"/>
    <w:rsid w:val="003D2B9B"/>
    <w:rsid w:val="003D360C"/>
    <w:rsid w:val="003D4944"/>
    <w:rsid w:val="003D4ABC"/>
    <w:rsid w:val="003D60B5"/>
    <w:rsid w:val="003F04DC"/>
    <w:rsid w:val="003F3D38"/>
    <w:rsid w:val="003F4CED"/>
    <w:rsid w:val="003F54BF"/>
    <w:rsid w:val="003F583B"/>
    <w:rsid w:val="003F60B6"/>
    <w:rsid w:val="003F6C4F"/>
    <w:rsid w:val="003F6EB5"/>
    <w:rsid w:val="00405D5D"/>
    <w:rsid w:val="0041143B"/>
    <w:rsid w:val="00414466"/>
    <w:rsid w:val="004160B0"/>
    <w:rsid w:val="00416FA3"/>
    <w:rsid w:val="00417713"/>
    <w:rsid w:val="004208A7"/>
    <w:rsid w:val="00431AF8"/>
    <w:rsid w:val="00431B6C"/>
    <w:rsid w:val="004325B1"/>
    <w:rsid w:val="004431DD"/>
    <w:rsid w:val="0044522E"/>
    <w:rsid w:val="00445E41"/>
    <w:rsid w:val="00450AE2"/>
    <w:rsid w:val="004536E1"/>
    <w:rsid w:val="00455BA8"/>
    <w:rsid w:val="0045679D"/>
    <w:rsid w:val="00456C5A"/>
    <w:rsid w:val="0047004C"/>
    <w:rsid w:val="00470C58"/>
    <w:rsid w:val="00482C9A"/>
    <w:rsid w:val="004840DC"/>
    <w:rsid w:val="0048419E"/>
    <w:rsid w:val="00491531"/>
    <w:rsid w:val="00491EDA"/>
    <w:rsid w:val="00494A18"/>
    <w:rsid w:val="004967FB"/>
    <w:rsid w:val="004A189C"/>
    <w:rsid w:val="004A3ECC"/>
    <w:rsid w:val="004B00DC"/>
    <w:rsid w:val="004B3120"/>
    <w:rsid w:val="004B3E86"/>
    <w:rsid w:val="004B3E99"/>
    <w:rsid w:val="004B40DA"/>
    <w:rsid w:val="004B7868"/>
    <w:rsid w:val="004C43AF"/>
    <w:rsid w:val="004D0127"/>
    <w:rsid w:val="004D2399"/>
    <w:rsid w:val="004D2681"/>
    <w:rsid w:val="004D34D3"/>
    <w:rsid w:val="004D667F"/>
    <w:rsid w:val="004E0E38"/>
    <w:rsid w:val="004E4C17"/>
    <w:rsid w:val="004E6122"/>
    <w:rsid w:val="004E788A"/>
    <w:rsid w:val="004F0CB2"/>
    <w:rsid w:val="004F3BB6"/>
    <w:rsid w:val="004F4F14"/>
    <w:rsid w:val="004F586F"/>
    <w:rsid w:val="004F6FCC"/>
    <w:rsid w:val="004F7A31"/>
    <w:rsid w:val="00501DF5"/>
    <w:rsid w:val="0050215D"/>
    <w:rsid w:val="00503117"/>
    <w:rsid w:val="00503241"/>
    <w:rsid w:val="0051051C"/>
    <w:rsid w:val="005123EE"/>
    <w:rsid w:val="00512EA4"/>
    <w:rsid w:val="00515448"/>
    <w:rsid w:val="00515F94"/>
    <w:rsid w:val="005218F2"/>
    <w:rsid w:val="005256DC"/>
    <w:rsid w:val="00531F93"/>
    <w:rsid w:val="00537DB0"/>
    <w:rsid w:val="0054281D"/>
    <w:rsid w:val="005443F4"/>
    <w:rsid w:val="00544B65"/>
    <w:rsid w:val="00545BCD"/>
    <w:rsid w:val="005512A9"/>
    <w:rsid w:val="005529C6"/>
    <w:rsid w:val="00563AF0"/>
    <w:rsid w:val="00564C1B"/>
    <w:rsid w:val="005664E3"/>
    <w:rsid w:val="0057203B"/>
    <w:rsid w:val="00572079"/>
    <w:rsid w:val="0057290F"/>
    <w:rsid w:val="005766D8"/>
    <w:rsid w:val="00576F50"/>
    <w:rsid w:val="00577C8F"/>
    <w:rsid w:val="00580A38"/>
    <w:rsid w:val="0058166B"/>
    <w:rsid w:val="00585B57"/>
    <w:rsid w:val="0058742F"/>
    <w:rsid w:val="00592811"/>
    <w:rsid w:val="005957E6"/>
    <w:rsid w:val="00596D6B"/>
    <w:rsid w:val="005A26DB"/>
    <w:rsid w:val="005B3444"/>
    <w:rsid w:val="005B7A49"/>
    <w:rsid w:val="005C0997"/>
    <w:rsid w:val="005C2C40"/>
    <w:rsid w:val="005C69E4"/>
    <w:rsid w:val="005C7FA2"/>
    <w:rsid w:val="005D0389"/>
    <w:rsid w:val="005D7467"/>
    <w:rsid w:val="005E0411"/>
    <w:rsid w:val="005E163C"/>
    <w:rsid w:val="005E2C71"/>
    <w:rsid w:val="005E53D4"/>
    <w:rsid w:val="005E5FE5"/>
    <w:rsid w:val="005E6196"/>
    <w:rsid w:val="005F0892"/>
    <w:rsid w:val="005F42BA"/>
    <w:rsid w:val="005F57B5"/>
    <w:rsid w:val="00600067"/>
    <w:rsid w:val="0060124E"/>
    <w:rsid w:val="00601532"/>
    <w:rsid w:val="00601870"/>
    <w:rsid w:val="00604D01"/>
    <w:rsid w:val="006071E3"/>
    <w:rsid w:val="0061701D"/>
    <w:rsid w:val="00620604"/>
    <w:rsid w:val="0062263B"/>
    <w:rsid w:val="006237D7"/>
    <w:rsid w:val="00625473"/>
    <w:rsid w:val="00625FFC"/>
    <w:rsid w:val="00634072"/>
    <w:rsid w:val="006340F2"/>
    <w:rsid w:val="00636ED9"/>
    <w:rsid w:val="00641C37"/>
    <w:rsid w:val="00650558"/>
    <w:rsid w:val="0065454C"/>
    <w:rsid w:val="00655C90"/>
    <w:rsid w:val="006676BD"/>
    <w:rsid w:val="00670749"/>
    <w:rsid w:val="00670EC9"/>
    <w:rsid w:val="00672097"/>
    <w:rsid w:val="00673282"/>
    <w:rsid w:val="00676330"/>
    <w:rsid w:val="00682239"/>
    <w:rsid w:val="00683C0B"/>
    <w:rsid w:val="00693270"/>
    <w:rsid w:val="00694FE4"/>
    <w:rsid w:val="006962CD"/>
    <w:rsid w:val="00697C1B"/>
    <w:rsid w:val="006A5BAA"/>
    <w:rsid w:val="006B038B"/>
    <w:rsid w:val="006B2B18"/>
    <w:rsid w:val="006B7A37"/>
    <w:rsid w:val="006C4D37"/>
    <w:rsid w:val="006D31E2"/>
    <w:rsid w:val="006D51FA"/>
    <w:rsid w:val="006D5431"/>
    <w:rsid w:val="006D6F2B"/>
    <w:rsid w:val="006E2BE2"/>
    <w:rsid w:val="006E4E45"/>
    <w:rsid w:val="006E573A"/>
    <w:rsid w:val="006E6B37"/>
    <w:rsid w:val="006F3629"/>
    <w:rsid w:val="006F60E8"/>
    <w:rsid w:val="006F67CE"/>
    <w:rsid w:val="00700549"/>
    <w:rsid w:val="0070186F"/>
    <w:rsid w:val="00701F9D"/>
    <w:rsid w:val="00702887"/>
    <w:rsid w:val="00705EBA"/>
    <w:rsid w:val="00710A82"/>
    <w:rsid w:val="00714522"/>
    <w:rsid w:val="00717BFB"/>
    <w:rsid w:val="007312A1"/>
    <w:rsid w:val="00740AB2"/>
    <w:rsid w:val="00742C58"/>
    <w:rsid w:val="007454C6"/>
    <w:rsid w:val="007463DD"/>
    <w:rsid w:val="0076025F"/>
    <w:rsid w:val="00761620"/>
    <w:rsid w:val="007645FB"/>
    <w:rsid w:val="00765A19"/>
    <w:rsid w:val="0077430B"/>
    <w:rsid w:val="00774E5F"/>
    <w:rsid w:val="00775624"/>
    <w:rsid w:val="00777343"/>
    <w:rsid w:val="00782202"/>
    <w:rsid w:val="007868ED"/>
    <w:rsid w:val="00786D99"/>
    <w:rsid w:val="00792122"/>
    <w:rsid w:val="007924DF"/>
    <w:rsid w:val="00795073"/>
    <w:rsid w:val="007964EF"/>
    <w:rsid w:val="007B0644"/>
    <w:rsid w:val="007B322A"/>
    <w:rsid w:val="007B5261"/>
    <w:rsid w:val="007B7434"/>
    <w:rsid w:val="007C041A"/>
    <w:rsid w:val="007C09B3"/>
    <w:rsid w:val="007C4847"/>
    <w:rsid w:val="007C5E49"/>
    <w:rsid w:val="007D0663"/>
    <w:rsid w:val="007D590D"/>
    <w:rsid w:val="007D6913"/>
    <w:rsid w:val="007E12F7"/>
    <w:rsid w:val="007E3BDB"/>
    <w:rsid w:val="007E6F6D"/>
    <w:rsid w:val="007E74D4"/>
    <w:rsid w:val="007E7799"/>
    <w:rsid w:val="007E7CE4"/>
    <w:rsid w:val="007F30D4"/>
    <w:rsid w:val="007F45A9"/>
    <w:rsid w:val="007F49D7"/>
    <w:rsid w:val="007F77E5"/>
    <w:rsid w:val="00803AE1"/>
    <w:rsid w:val="00804A2D"/>
    <w:rsid w:val="008063EB"/>
    <w:rsid w:val="008154CE"/>
    <w:rsid w:val="00815FE6"/>
    <w:rsid w:val="00820D08"/>
    <w:rsid w:val="00824757"/>
    <w:rsid w:val="00827994"/>
    <w:rsid w:val="008305F3"/>
    <w:rsid w:val="00830758"/>
    <w:rsid w:val="008369AF"/>
    <w:rsid w:val="00836F6B"/>
    <w:rsid w:val="008373EF"/>
    <w:rsid w:val="00841E4A"/>
    <w:rsid w:val="0084336A"/>
    <w:rsid w:val="0084630F"/>
    <w:rsid w:val="00846328"/>
    <w:rsid w:val="00846E0F"/>
    <w:rsid w:val="00847C37"/>
    <w:rsid w:val="00847D40"/>
    <w:rsid w:val="00854A41"/>
    <w:rsid w:val="008645B2"/>
    <w:rsid w:val="00866885"/>
    <w:rsid w:val="00867D04"/>
    <w:rsid w:val="00872AC7"/>
    <w:rsid w:val="00873018"/>
    <w:rsid w:val="00873E3B"/>
    <w:rsid w:val="00880E0B"/>
    <w:rsid w:val="00882A78"/>
    <w:rsid w:val="00884ABB"/>
    <w:rsid w:val="008916F5"/>
    <w:rsid w:val="0089332E"/>
    <w:rsid w:val="008936AD"/>
    <w:rsid w:val="0089410A"/>
    <w:rsid w:val="00896B4B"/>
    <w:rsid w:val="008979D8"/>
    <w:rsid w:val="008A0FDE"/>
    <w:rsid w:val="008A343C"/>
    <w:rsid w:val="008A4ABC"/>
    <w:rsid w:val="008B610A"/>
    <w:rsid w:val="008C4573"/>
    <w:rsid w:val="008C70DC"/>
    <w:rsid w:val="008D2C0D"/>
    <w:rsid w:val="008D64B0"/>
    <w:rsid w:val="008D6ABE"/>
    <w:rsid w:val="008E33DC"/>
    <w:rsid w:val="008E42E8"/>
    <w:rsid w:val="008E4AD7"/>
    <w:rsid w:val="008E6E71"/>
    <w:rsid w:val="008F462D"/>
    <w:rsid w:val="008F4F2D"/>
    <w:rsid w:val="00900C4E"/>
    <w:rsid w:val="00901ADC"/>
    <w:rsid w:val="00901F2C"/>
    <w:rsid w:val="0090710C"/>
    <w:rsid w:val="009226BD"/>
    <w:rsid w:val="00923958"/>
    <w:rsid w:val="00924B89"/>
    <w:rsid w:val="0092577C"/>
    <w:rsid w:val="00936997"/>
    <w:rsid w:val="00942FF2"/>
    <w:rsid w:val="00950799"/>
    <w:rsid w:val="00952EC2"/>
    <w:rsid w:val="00953AC4"/>
    <w:rsid w:val="00953E44"/>
    <w:rsid w:val="0095465B"/>
    <w:rsid w:val="00955AF0"/>
    <w:rsid w:val="00957FFC"/>
    <w:rsid w:val="00960273"/>
    <w:rsid w:val="00960A47"/>
    <w:rsid w:val="00960AFF"/>
    <w:rsid w:val="00962ABF"/>
    <w:rsid w:val="00965D57"/>
    <w:rsid w:val="00967091"/>
    <w:rsid w:val="009763BF"/>
    <w:rsid w:val="00977742"/>
    <w:rsid w:val="00980084"/>
    <w:rsid w:val="009804CF"/>
    <w:rsid w:val="0098474B"/>
    <w:rsid w:val="0099722F"/>
    <w:rsid w:val="009A02A7"/>
    <w:rsid w:val="009A1D14"/>
    <w:rsid w:val="009A5F1C"/>
    <w:rsid w:val="009B181C"/>
    <w:rsid w:val="009B2280"/>
    <w:rsid w:val="009B3509"/>
    <w:rsid w:val="009C3CEB"/>
    <w:rsid w:val="009C4317"/>
    <w:rsid w:val="009C5701"/>
    <w:rsid w:val="009D7C22"/>
    <w:rsid w:val="009E0ECA"/>
    <w:rsid w:val="009E1EA8"/>
    <w:rsid w:val="009E32FE"/>
    <w:rsid w:val="009F1BC8"/>
    <w:rsid w:val="009F1C21"/>
    <w:rsid w:val="009F23D1"/>
    <w:rsid w:val="009F317C"/>
    <w:rsid w:val="009F5B33"/>
    <w:rsid w:val="009F7A77"/>
    <w:rsid w:val="00A021BA"/>
    <w:rsid w:val="00A0249F"/>
    <w:rsid w:val="00A02A3A"/>
    <w:rsid w:val="00A031B8"/>
    <w:rsid w:val="00A070CF"/>
    <w:rsid w:val="00A11C79"/>
    <w:rsid w:val="00A15C2A"/>
    <w:rsid w:val="00A16976"/>
    <w:rsid w:val="00A23B88"/>
    <w:rsid w:val="00A318BD"/>
    <w:rsid w:val="00A35CEC"/>
    <w:rsid w:val="00A412E8"/>
    <w:rsid w:val="00A42067"/>
    <w:rsid w:val="00A43A16"/>
    <w:rsid w:val="00A45285"/>
    <w:rsid w:val="00A459DC"/>
    <w:rsid w:val="00A461E0"/>
    <w:rsid w:val="00A53297"/>
    <w:rsid w:val="00A65DFB"/>
    <w:rsid w:val="00A70883"/>
    <w:rsid w:val="00A709D6"/>
    <w:rsid w:val="00A71DBB"/>
    <w:rsid w:val="00A72920"/>
    <w:rsid w:val="00A77F95"/>
    <w:rsid w:val="00A83D8A"/>
    <w:rsid w:val="00A85FDF"/>
    <w:rsid w:val="00A87910"/>
    <w:rsid w:val="00A92270"/>
    <w:rsid w:val="00A94CF6"/>
    <w:rsid w:val="00A97398"/>
    <w:rsid w:val="00A9777B"/>
    <w:rsid w:val="00AA63DE"/>
    <w:rsid w:val="00AB0ED7"/>
    <w:rsid w:val="00AB2DFC"/>
    <w:rsid w:val="00AC0243"/>
    <w:rsid w:val="00AC0B21"/>
    <w:rsid w:val="00AC1212"/>
    <w:rsid w:val="00AC28F8"/>
    <w:rsid w:val="00AC3CF9"/>
    <w:rsid w:val="00AD483B"/>
    <w:rsid w:val="00AD69E3"/>
    <w:rsid w:val="00AE1B38"/>
    <w:rsid w:val="00AE6A3A"/>
    <w:rsid w:val="00AF4BFF"/>
    <w:rsid w:val="00AF5A44"/>
    <w:rsid w:val="00AF615E"/>
    <w:rsid w:val="00AF7609"/>
    <w:rsid w:val="00B00D43"/>
    <w:rsid w:val="00B02EBF"/>
    <w:rsid w:val="00B068CD"/>
    <w:rsid w:val="00B105C7"/>
    <w:rsid w:val="00B1493D"/>
    <w:rsid w:val="00B14FDA"/>
    <w:rsid w:val="00B17D7C"/>
    <w:rsid w:val="00B208FF"/>
    <w:rsid w:val="00B21252"/>
    <w:rsid w:val="00B23CF2"/>
    <w:rsid w:val="00B254E3"/>
    <w:rsid w:val="00B3293F"/>
    <w:rsid w:val="00B341E2"/>
    <w:rsid w:val="00B425BA"/>
    <w:rsid w:val="00B4338B"/>
    <w:rsid w:val="00B4771B"/>
    <w:rsid w:val="00B5165A"/>
    <w:rsid w:val="00B54CBE"/>
    <w:rsid w:val="00B54E47"/>
    <w:rsid w:val="00B65E33"/>
    <w:rsid w:val="00B66268"/>
    <w:rsid w:val="00B77A7D"/>
    <w:rsid w:val="00B818F6"/>
    <w:rsid w:val="00B81BB8"/>
    <w:rsid w:val="00B861E4"/>
    <w:rsid w:val="00B902EE"/>
    <w:rsid w:val="00B92A47"/>
    <w:rsid w:val="00BA0B36"/>
    <w:rsid w:val="00BA14FB"/>
    <w:rsid w:val="00BA2474"/>
    <w:rsid w:val="00BA5535"/>
    <w:rsid w:val="00BA6322"/>
    <w:rsid w:val="00BB3ACB"/>
    <w:rsid w:val="00BC0333"/>
    <w:rsid w:val="00BC3AE4"/>
    <w:rsid w:val="00BD4758"/>
    <w:rsid w:val="00BE07F7"/>
    <w:rsid w:val="00BE79DF"/>
    <w:rsid w:val="00BF3080"/>
    <w:rsid w:val="00BF7CC0"/>
    <w:rsid w:val="00C002D9"/>
    <w:rsid w:val="00C05DF0"/>
    <w:rsid w:val="00C06F31"/>
    <w:rsid w:val="00C074BD"/>
    <w:rsid w:val="00C11923"/>
    <w:rsid w:val="00C12FBF"/>
    <w:rsid w:val="00C14C31"/>
    <w:rsid w:val="00C22476"/>
    <w:rsid w:val="00C24BAC"/>
    <w:rsid w:val="00C30D92"/>
    <w:rsid w:val="00C43ED9"/>
    <w:rsid w:val="00C52061"/>
    <w:rsid w:val="00C52D95"/>
    <w:rsid w:val="00C57286"/>
    <w:rsid w:val="00C652E5"/>
    <w:rsid w:val="00C66E39"/>
    <w:rsid w:val="00C81F76"/>
    <w:rsid w:val="00C8289A"/>
    <w:rsid w:val="00C8376D"/>
    <w:rsid w:val="00C8443D"/>
    <w:rsid w:val="00C91D38"/>
    <w:rsid w:val="00C92E16"/>
    <w:rsid w:val="00C9452B"/>
    <w:rsid w:val="00CA4573"/>
    <w:rsid w:val="00CB4868"/>
    <w:rsid w:val="00CB6857"/>
    <w:rsid w:val="00CB6A7F"/>
    <w:rsid w:val="00CC2294"/>
    <w:rsid w:val="00CC6743"/>
    <w:rsid w:val="00CC7D34"/>
    <w:rsid w:val="00CD0305"/>
    <w:rsid w:val="00CD034C"/>
    <w:rsid w:val="00CD2486"/>
    <w:rsid w:val="00CD2905"/>
    <w:rsid w:val="00CD4152"/>
    <w:rsid w:val="00CD4E07"/>
    <w:rsid w:val="00CD6DB2"/>
    <w:rsid w:val="00CD723B"/>
    <w:rsid w:val="00CD7D30"/>
    <w:rsid w:val="00CE3197"/>
    <w:rsid w:val="00CE3248"/>
    <w:rsid w:val="00CE488B"/>
    <w:rsid w:val="00CF1AC3"/>
    <w:rsid w:val="00CF1DF8"/>
    <w:rsid w:val="00CF3DBB"/>
    <w:rsid w:val="00CF6001"/>
    <w:rsid w:val="00D06126"/>
    <w:rsid w:val="00D102FC"/>
    <w:rsid w:val="00D147E9"/>
    <w:rsid w:val="00D14D5B"/>
    <w:rsid w:val="00D16A12"/>
    <w:rsid w:val="00D20066"/>
    <w:rsid w:val="00D21FC0"/>
    <w:rsid w:val="00D22345"/>
    <w:rsid w:val="00D244DB"/>
    <w:rsid w:val="00D256B8"/>
    <w:rsid w:val="00D256E6"/>
    <w:rsid w:val="00D2584D"/>
    <w:rsid w:val="00D274FF"/>
    <w:rsid w:val="00D3162C"/>
    <w:rsid w:val="00D32250"/>
    <w:rsid w:val="00D3268B"/>
    <w:rsid w:val="00D34A54"/>
    <w:rsid w:val="00D36B20"/>
    <w:rsid w:val="00D37054"/>
    <w:rsid w:val="00D411CC"/>
    <w:rsid w:val="00D4233B"/>
    <w:rsid w:val="00D42B59"/>
    <w:rsid w:val="00D4535D"/>
    <w:rsid w:val="00D45598"/>
    <w:rsid w:val="00D525B3"/>
    <w:rsid w:val="00D551E5"/>
    <w:rsid w:val="00D55DF4"/>
    <w:rsid w:val="00D60C4C"/>
    <w:rsid w:val="00D658CC"/>
    <w:rsid w:val="00D665B5"/>
    <w:rsid w:val="00D668B2"/>
    <w:rsid w:val="00D70CEC"/>
    <w:rsid w:val="00D76CBB"/>
    <w:rsid w:val="00D83162"/>
    <w:rsid w:val="00D91AAA"/>
    <w:rsid w:val="00D93F58"/>
    <w:rsid w:val="00D979F9"/>
    <w:rsid w:val="00DA294A"/>
    <w:rsid w:val="00DA46F2"/>
    <w:rsid w:val="00DA4822"/>
    <w:rsid w:val="00DA61EE"/>
    <w:rsid w:val="00DC003E"/>
    <w:rsid w:val="00DC6704"/>
    <w:rsid w:val="00DC7166"/>
    <w:rsid w:val="00DD1535"/>
    <w:rsid w:val="00DD3FE5"/>
    <w:rsid w:val="00DE2723"/>
    <w:rsid w:val="00DE2EC4"/>
    <w:rsid w:val="00DE442D"/>
    <w:rsid w:val="00DF0078"/>
    <w:rsid w:val="00DF1D11"/>
    <w:rsid w:val="00DF49BD"/>
    <w:rsid w:val="00DF6ABE"/>
    <w:rsid w:val="00E00923"/>
    <w:rsid w:val="00E14DF0"/>
    <w:rsid w:val="00E14F29"/>
    <w:rsid w:val="00E20561"/>
    <w:rsid w:val="00E2098D"/>
    <w:rsid w:val="00E341B0"/>
    <w:rsid w:val="00E35284"/>
    <w:rsid w:val="00E3734C"/>
    <w:rsid w:val="00E37BF7"/>
    <w:rsid w:val="00E37FC3"/>
    <w:rsid w:val="00E419E1"/>
    <w:rsid w:val="00E41E3B"/>
    <w:rsid w:val="00E44FEB"/>
    <w:rsid w:val="00E66EE7"/>
    <w:rsid w:val="00E7300E"/>
    <w:rsid w:val="00E73149"/>
    <w:rsid w:val="00E86011"/>
    <w:rsid w:val="00E861FE"/>
    <w:rsid w:val="00E90022"/>
    <w:rsid w:val="00E975D1"/>
    <w:rsid w:val="00EA2855"/>
    <w:rsid w:val="00EA2D50"/>
    <w:rsid w:val="00EA4E33"/>
    <w:rsid w:val="00EA5324"/>
    <w:rsid w:val="00EA7FC9"/>
    <w:rsid w:val="00EB2482"/>
    <w:rsid w:val="00EB2FD4"/>
    <w:rsid w:val="00EC24AC"/>
    <w:rsid w:val="00EC3F37"/>
    <w:rsid w:val="00EC6797"/>
    <w:rsid w:val="00ED32EE"/>
    <w:rsid w:val="00ED6551"/>
    <w:rsid w:val="00EE302A"/>
    <w:rsid w:val="00EE556B"/>
    <w:rsid w:val="00EE7252"/>
    <w:rsid w:val="00EE727A"/>
    <w:rsid w:val="00EE72E4"/>
    <w:rsid w:val="00EE7AE1"/>
    <w:rsid w:val="00EF20BC"/>
    <w:rsid w:val="00EF2EA7"/>
    <w:rsid w:val="00F03364"/>
    <w:rsid w:val="00F03D6E"/>
    <w:rsid w:val="00F04A0F"/>
    <w:rsid w:val="00F066AE"/>
    <w:rsid w:val="00F10502"/>
    <w:rsid w:val="00F12740"/>
    <w:rsid w:val="00F1329F"/>
    <w:rsid w:val="00F1682B"/>
    <w:rsid w:val="00F20432"/>
    <w:rsid w:val="00F213AD"/>
    <w:rsid w:val="00F30E70"/>
    <w:rsid w:val="00F31840"/>
    <w:rsid w:val="00F335F0"/>
    <w:rsid w:val="00F34466"/>
    <w:rsid w:val="00F345F9"/>
    <w:rsid w:val="00F423C1"/>
    <w:rsid w:val="00F430BE"/>
    <w:rsid w:val="00F438DC"/>
    <w:rsid w:val="00F43F27"/>
    <w:rsid w:val="00F444DD"/>
    <w:rsid w:val="00F470BE"/>
    <w:rsid w:val="00F50B85"/>
    <w:rsid w:val="00F510DB"/>
    <w:rsid w:val="00F51103"/>
    <w:rsid w:val="00F54087"/>
    <w:rsid w:val="00F54816"/>
    <w:rsid w:val="00F551FA"/>
    <w:rsid w:val="00F560D9"/>
    <w:rsid w:val="00F607E5"/>
    <w:rsid w:val="00F72033"/>
    <w:rsid w:val="00F72E2B"/>
    <w:rsid w:val="00F76636"/>
    <w:rsid w:val="00F823F0"/>
    <w:rsid w:val="00F844E3"/>
    <w:rsid w:val="00F84D4B"/>
    <w:rsid w:val="00F8570D"/>
    <w:rsid w:val="00F91D6B"/>
    <w:rsid w:val="00F95AFB"/>
    <w:rsid w:val="00F97066"/>
    <w:rsid w:val="00F9726E"/>
    <w:rsid w:val="00FA26BB"/>
    <w:rsid w:val="00FA7919"/>
    <w:rsid w:val="00FB3576"/>
    <w:rsid w:val="00FC0E55"/>
    <w:rsid w:val="00FC15FF"/>
    <w:rsid w:val="00FC1B91"/>
    <w:rsid w:val="00FC2280"/>
    <w:rsid w:val="00FC4091"/>
    <w:rsid w:val="00FC6675"/>
    <w:rsid w:val="00FD22BE"/>
    <w:rsid w:val="00FD5533"/>
    <w:rsid w:val="00FE1356"/>
    <w:rsid w:val="00FE5EA6"/>
    <w:rsid w:val="00FE7518"/>
    <w:rsid w:val="00FE7F26"/>
    <w:rsid w:val="00FF10FF"/>
    <w:rsid w:val="00FF69D8"/>
  </w:rsids>
  <m:mathPr>
    <m:mathFont m:val="Cambria Math"/>
    <m:brkBin m:val="before"/>
    <m:brkBinSub m:val="--"/>
    <m:smallFrac m:val="0"/>
    <m:dispDef/>
    <m:lMargin m:val="0"/>
    <m:rMargin m:val="0"/>
    <m:defJc m:val="centerGroup"/>
    <m:wrapIndent m:val="1440"/>
    <m:intLim m:val="undOvr"/>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A09B178"/>
  <w15:docId w15:val="{3F330C7C-4525-4CD7-A4E0-A393699D3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7" w:unhideWhenUsed="1" w:qFormat="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1"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15D"/>
    <w:rPr>
      <w:rFonts w:eastAsia="Calibri"/>
      <w:sz w:val="22"/>
      <w:szCs w:val="22"/>
      <w:lang w:val="ro-MD"/>
    </w:rPr>
  </w:style>
  <w:style w:type="paragraph" w:styleId="Heading1">
    <w:name w:val="heading 1"/>
    <w:basedOn w:val="Normal"/>
    <w:next w:val="Normal"/>
    <w:link w:val="Heading1Char"/>
    <w:uiPriority w:val="9"/>
    <w:unhideWhenUsed/>
    <w:qFormat/>
    <w:rsid w:val="00761620"/>
    <w:pPr>
      <w:keepNext/>
      <w:keepLines/>
      <w:spacing w:before="480" w:line="276" w:lineRule="auto"/>
      <w:outlineLvl w:val="0"/>
    </w:pPr>
    <w:rPr>
      <w:rFonts w:ascii="Cambria" w:eastAsia="Times New Roman" w:hAnsi="Cambria"/>
      <w:b/>
      <w:bCs/>
      <w:color w:val="345A8A"/>
      <w:sz w:val="28"/>
      <w:szCs w:val="28"/>
    </w:rPr>
  </w:style>
  <w:style w:type="paragraph" w:styleId="Heading2">
    <w:name w:val="heading 2"/>
    <w:basedOn w:val="Normal"/>
    <w:next w:val="Normal"/>
    <w:link w:val="Heading2Char"/>
    <w:uiPriority w:val="9"/>
    <w:unhideWhenUsed/>
    <w:qFormat/>
    <w:rsid w:val="00761620"/>
    <w:pPr>
      <w:keepNext/>
      <w:keepLines/>
      <w:spacing w:before="200" w:line="276" w:lineRule="auto"/>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761620"/>
    <w:pPr>
      <w:keepNext/>
      <w:keepLines/>
      <w:spacing w:before="200" w:line="276" w:lineRule="auto"/>
      <w:outlineLvl w:val="2"/>
    </w:pPr>
    <w:rPr>
      <w:rFonts w:ascii="Cambria" w:eastAsia="Times New Roman" w:hAnsi="Cambria"/>
      <w:b/>
      <w:bCs/>
      <w:color w:val="4F81BD"/>
      <w:sz w:val="20"/>
      <w:szCs w:val="20"/>
    </w:rPr>
  </w:style>
  <w:style w:type="paragraph" w:styleId="Heading4">
    <w:name w:val="heading 4"/>
    <w:basedOn w:val="Normal"/>
    <w:next w:val="Normal"/>
    <w:link w:val="Heading4Char"/>
    <w:uiPriority w:val="9"/>
    <w:semiHidden/>
    <w:unhideWhenUsed/>
    <w:qFormat/>
    <w:rsid w:val="00761620"/>
    <w:pPr>
      <w:keepNext/>
      <w:keepLines/>
      <w:spacing w:before="200" w:line="276" w:lineRule="auto"/>
      <w:outlineLvl w:val="3"/>
    </w:pPr>
    <w:rPr>
      <w:rFonts w:ascii="Cambria" w:eastAsia="Times New Roman" w:hAnsi="Cambria"/>
      <w:b/>
      <w:bCs/>
      <w:i/>
      <w:iCs/>
      <w:color w:val="4F81BD"/>
      <w:sz w:val="20"/>
      <w:szCs w:val="20"/>
    </w:rPr>
  </w:style>
  <w:style w:type="paragraph" w:styleId="Heading5">
    <w:name w:val="heading 5"/>
    <w:basedOn w:val="Normal"/>
    <w:next w:val="Normal"/>
    <w:link w:val="Heading5Char"/>
    <w:uiPriority w:val="9"/>
    <w:semiHidden/>
    <w:unhideWhenUsed/>
    <w:qFormat/>
    <w:rsid w:val="00761620"/>
    <w:pPr>
      <w:keepNext/>
      <w:keepLines/>
      <w:spacing w:before="200" w:line="276" w:lineRule="auto"/>
      <w:outlineLvl w:val="4"/>
    </w:pPr>
    <w:rPr>
      <w:rFonts w:ascii="Cambria" w:eastAsia="Times New Roman" w:hAnsi="Cambria"/>
      <w:color w:val="243F60"/>
      <w:sz w:val="20"/>
      <w:szCs w:val="20"/>
    </w:rPr>
  </w:style>
  <w:style w:type="paragraph" w:styleId="Heading6">
    <w:name w:val="heading 6"/>
    <w:basedOn w:val="Normal"/>
    <w:next w:val="Normal"/>
    <w:link w:val="Heading6Char"/>
    <w:uiPriority w:val="9"/>
    <w:semiHidden/>
    <w:unhideWhenUsed/>
    <w:qFormat/>
    <w:rsid w:val="00761620"/>
    <w:pPr>
      <w:keepNext/>
      <w:keepLines/>
      <w:spacing w:before="200" w:line="276" w:lineRule="auto"/>
      <w:outlineLvl w:val="5"/>
    </w:pPr>
    <w:rPr>
      <w:rFonts w:ascii="Cambria" w:eastAsia="Times New Roman" w:hAnsi="Cambria"/>
      <w:i/>
      <w:iCs/>
      <w:color w:val="243F60"/>
      <w:sz w:val="20"/>
      <w:szCs w:val="20"/>
    </w:rPr>
  </w:style>
  <w:style w:type="paragraph" w:styleId="Heading7">
    <w:name w:val="heading 7"/>
    <w:basedOn w:val="Normal"/>
    <w:next w:val="Normal"/>
    <w:link w:val="Heading7Char"/>
    <w:uiPriority w:val="9"/>
    <w:semiHidden/>
    <w:unhideWhenUsed/>
    <w:qFormat/>
    <w:rsid w:val="00761620"/>
    <w:pPr>
      <w:keepNext/>
      <w:keepLines/>
      <w:spacing w:before="200" w:line="276" w:lineRule="auto"/>
      <w:outlineLvl w:val="6"/>
    </w:pPr>
    <w:rPr>
      <w:rFonts w:ascii="Cambria" w:eastAsia="Times New Roman" w:hAnsi="Cambria"/>
      <w:i/>
      <w:iCs/>
      <w:color w:val="404040"/>
      <w:sz w:val="20"/>
      <w:szCs w:val="20"/>
    </w:rPr>
  </w:style>
  <w:style w:type="paragraph" w:styleId="Heading8">
    <w:name w:val="heading 8"/>
    <w:basedOn w:val="Normal"/>
    <w:next w:val="Normal"/>
    <w:link w:val="Heading8Char"/>
    <w:uiPriority w:val="9"/>
    <w:semiHidden/>
    <w:unhideWhenUsed/>
    <w:qFormat/>
    <w:rsid w:val="00761620"/>
    <w:pPr>
      <w:keepNext/>
      <w:keepLines/>
      <w:spacing w:before="200" w:line="276" w:lineRule="auto"/>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761620"/>
    <w:pPr>
      <w:keepNext/>
      <w:keepLines/>
      <w:spacing w:before="200" w:line="276" w:lineRule="auto"/>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620"/>
    <w:rPr>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AF7609"/>
    <w:pPr>
      <w:tabs>
        <w:tab w:val="center" w:pos="4320"/>
        <w:tab w:val="right" w:pos="8640"/>
      </w:tabs>
      <w:spacing w:after="200" w:line="276" w:lineRule="auto"/>
      <w:ind w:firstLine="709"/>
    </w:pPr>
    <w:rPr>
      <w:rFonts w:eastAsia="Times New Roman"/>
      <w:sz w:val="20"/>
      <w:szCs w:val="20"/>
    </w:rPr>
  </w:style>
  <w:style w:type="character" w:customStyle="1" w:styleId="FooterChar">
    <w:name w:val="Footer Char"/>
    <w:link w:val="Footer"/>
    <w:uiPriority w:val="99"/>
    <w:rsid w:val="00AF7609"/>
    <w:rPr>
      <w:sz w:val="20"/>
      <w:szCs w:val="20"/>
      <w:lang w:val="ro-RO"/>
    </w:rPr>
  </w:style>
  <w:style w:type="paragraph" w:styleId="NoSpacing">
    <w:name w:val="No Spacing"/>
    <w:basedOn w:val="Normal"/>
    <w:link w:val="NoSpacingChar"/>
    <w:uiPriority w:val="1"/>
    <w:qFormat/>
    <w:rsid w:val="00761620"/>
    <w:rPr>
      <w:rFonts w:eastAsia="Times New Roman"/>
      <w:sz w:val="20"/>
      <w:szCs w:val="20"/>
    </w:rPr>
  </w:style>
  <w:style w:type="character" w:customStyle="1" w:styleId="NoSpacingChar">
    <w:name w:val="No Spacing Char"/>
    <w:link w:val="NoSpacing"/>
    <w:uiPriority w:val="99"/>
    <w:rsid w:val="00761620"/>
    <w:rPr>
      <w:sz w:val="20"/>
    </w:rPr>
  </w:style>
  <w:style w:type="paragraph" w:styleId="Closing">
    <w:name w:val="Closing"/>
    <w:basedOn w:val="Normal"/>
    <w:link w:val="ClosingChar"/>
    <w:uiPriority w:val="7"/>
    <w:unhideWhenUsed/>
    <w:qFormat/>
    <w:rsid w:val="00761620"/>
    <w:pPr>
      <w:spacing w:before="240" w:line="276" w:lineRule="auto"/>
      <w:ind w:right="4320"/>
    </w:pPr>
    <w:rPr>
      <w:rFonts w:eastAsia="Times New Roman"/>
      <w:sz w:val="20"/>
      <w:szCs w:val="20"/>
    </w:rPr>
  </w:style>
  <w:style w:type="character" w:customStyle="1" w:styleId="ClosingChar">
    <w:name w:val="Closing Char"/>
    <w:link w:val="Closing"/>
    <w:uiPriority w:val="7"/>
    <w:rsid w:val="00761620"/>
    <w:rPr>
      <w:sz w:val="20"/>
      <w:szCs w:val="20"/>
      <w:lang w:val="ro-RO"/>
    </w:rPr>
  </w:style>
  <w:style w:type="paragraph" w:customStyle="1" w:styleId="Adresadestinatarului">
    <w:name w:val="Adresa destinatarului"/>
    <w:basedOn w:val="NoSpacing"/>
    <w:link w:val="Caracterpentruadresadestinatarului"/>
    <w:uiPriority w:val="5"/>
    <w:qFormat/>
    <w:rsid w:val="00761620"/>
    <w:pPr>
      <w:spacing w:before="200" w:after="200" w:line="276" w:lineRule="auto"/>
      <w:contextualSpacing/>
    </w:pPr>
    <w:rPr>
      <w:rFonts w:ascii="Cambria" w:hAnsi="Cambria"/>
      <w:color w:val="C0504D"/>
      <w:sz w:val="18"/>
      <w:szCs w:val="18"/>
    </w:rPr>
  </w:style>
  <w:style w:type="paragraph" w:styleId="Salutation">
    <w:name w:val="Salutation"/>
    <w:basedOn w:val="Normal"/>
    <w:next w:val="Normal"/>
    <w:link w:val="SalutationChar"/>
    <w:uiPriority w:val="6"/>
    <w:unhideWhenUsed/>
    <w:qFormat/>
    <w:rsid w:val="00761620"/>
    <w:pPr>
      <w:spacing w:before="400" w:after="320"/>
    </w:pPr>
    <w:rPr>
      <w:rFonts w:eastAsia="Times New Roman"/>
      <w:b/>
      <w:bCs/>
      <w:sz w:val="20"/>
      <w:szCs w:val="20"/>
    </w:rPr>
  </w:style>
  <w:style w:type="character" w:customStyle="1" w:styleId="SalutationChar">
    <w:name w:val="Salutation Char"/>
    <w:link w:val="Salutation"/>
    <w:uiPriority w:val="6"/>
    <w:rsid w:val="00761620"/>
    <w:rPr>
      <w:b/>
      <w:bCs/>
      <w:sz w:val="20"/>
    </w:rPr>
  </w:style>
  <w:style w:type="paragraph" w:customStyle="1" w:styleId="Adresaexpeditorului">
    <w:name w:val="Adresa expeditorului"/>
    <w:basedOn w:val="NoSpacing"/>
    <w:link w:val="Caracterpentruadresaexpeditorului"/>
    <w:uiPriority w:val="3"/>
    <w:qFormat/>
    <w:rsid w:val="00761620"/>
    <w:pPr>
      <w:spacing w:before="200" w:after="200" w:line="276" w:lineRule="auto"/>
      <w:contextualSpacing/>
      <w:jc w:val="right"/>
    </w:pPr>
    <w:rPr>
      <w:rFonts w:ascii="Cambria" w:hAnsi="Cambria"/>
      <w:color w:val="C0504D"/>
      <w:sz w:val="18"/>
      <w:szCs w:val="18"/>
    </w:rPr>
  </w:style>
  <w:style w:type="paragraph" w:customStyle="1" w:styleId="Numedestinatar">
    <w:name w:val="Nume destinatar"/>
    <w:basedOn w:val="Adresadestinatarului"/>
    <w:link w:val="Caracterpentrunumeledestinatarului"/>
    <w:uiPriority w:val="4"/>
    <w:qFormat/>
    <w:rsid w:val="00761620"/>
    <w:pPr>
      <w:spacing w:before="80"/>
    </w:pPr>
    <w:rPr>
      <w:b/>
      <w:bCs/>
      <w:color w:val="365F91"/>
      <w:sz w:val="20"/>
      <w:szCs w:val="20"/>
    </w:rPr>
  </w:style>
  <w:style w:type="paragraph" w:customStyle="1" w:styleId="Numeleexpeditorului">
    <w:name w:val="Numele expeditorului"/>
    <w:basedOn w:val="Adresaexpeditorului"/>
    <w:link w:val="Caracterpentrunumeleexpeditorului"/>
    <w:uiPriority w:val="2"/>
    <w:qFormat/>
    <w:rsid w:val="00761620"/>
    <w:rPr>
      <w:b/>
      <w:bCs/>
      <w:color w:val="365F91"/>
      <w:sz w:val="20"/>
      <w:szCs w:val="20"/>
    </w:rPr>
  </w:style>
  <w:style w:type="character" w:customStyle="1" w:styleId="Caracterpentruadresaexpeditorului">
    <w:name w:val="Caracter pentru adresa expeditorului"/>
    <w:link w:val="Adresaexpeditorului"/>
    <w:uiPriority w:val="3"/>
    <w:rsid w:val="00761620"/>
    <w:rPr>
      <w:rFonts w:ascii="Cambria" w:eastAsia="Times New Roman" w:hAnsi="Cambria" w:cs="Times New Roman"/>
      <w:color w:val="C0504D"/>
      <w:sz w:val="18"/>
      <w:szCs w:val="18"/>
      <w:lang w:val="ro-RO"/>
    </w:rPr>
  </w:style>
  <w:style w:type="character" w:customStyle="1" w:styleId="Caracterpentrunumeleexpeditorului">
    <w:name w:val="Caracter pentru numele expeditorului"/>
    <w:link w:val="Numeleexpeditorului"/>
    <w:uiPriority w:val="2"/>
    <w:rsid w:val="00761620"/>
    <w:rPr>
      <w:rFonts w:ascii="Cambria" w:eastAsia="Times New Roman" w:hAnsi="Cambria" w:cs="Times New Roman"/>
      <w:b/>
      <w:bCs/>
      <w:color w:val="365F91"/>
      <w:sz w:val="20"/>
      <w:szCs w:val="20"/>
      <w:lang w:val="ro-RO"/>
    </w:rPr>
  </w:style>
  <w:style w:type="character" w:customStyle="1" w:styleId="Caracterpentruadresadestinatarului">
    <w:name w:val="Caracter pentru adresa destinatarului"/>
    <w:link w:val="Adresadestinatarului"/>
    <w:uiPriority w:val="5"/>
    <w:rsid w:val="00761620"/>
    <w:rPr>
      <w:rFonts w:ascii="Cambria" w:eastAsia="Times New Roman" w:hAnsi="Cambria" w:cs="Times New Roman"/>
      <w:color w:val="C0504D"/>
      <w:sz w:val="18"/>
      <w:szCs w:val="18"/>
      <w:lang w:val="ro-RO"/>
    </w:rPr>
  </w:style>
  <w:style w:type="character" w:customStyle="1" w:styleId="Caracterpentrunumeledestinatarului">
    <w:name w:val="Caracter pentru numele destinatarului"/>
    <w:link w:val="Numedestinatar"/>
    <w:uiPriority w:val="4"/>
    <w:rsid w:val="00761620"/>
    <w:rPr>
      <w:rFonts w:ascii="Cambria" w:eastAsia="Times New Roman" w:hAnsi="Cambria" w:cs="Times New Roman"/>
      <w:b/>
      <w:bCs/>
      <w:color w:val="365F91"/>
      <w:sz w:val="20"/>
      <w:szCs w:val="20"/>
      <w:lang w:val="ro-RO"/>
    </w:rPr>
  </w:style>
  <w:style w:type="character" w:styleId="PlaceholderText">
    <w:name w:val="Placeholder Text"/>
    <w:uiPriority w:val="99"/>
    <w:unhideWhenUsed/>
    <w:rsid w:val="00761620"/>
    <w:rPr>
      <w:color w:val="808080"/>
    </w:rPr>
  </w:style>
  <w:style w:type="paragraph" w:customStyle="1" w:styleId="Numeleexpeditoruluinsemntur">
    <w:name w:val="Numele expeditorului (în semnătură)"/>
    <w:basedOn w:val="NoSpacing"/>
    <w:uiPriority w:val="7"/>
    <w:rsid w:val="00761620"/>
    <w:pPr>
      <w:pBdr>
        <w:top w:val="single" w:sz="4" w:space="1" w:color="4F81BD"/>
      </w:pBdr>
      <w:ind w:right="4320"/>
    </w:pPr>
    <w:rPr>
      <w:b/>
      <w:bCs/>
      <w:color w:val="4F81BD"/>
    </w:rPr>
  </w:style>
  <w:style w:type="paragraph" w:styleId="Signature">
    <w:name w:val="Signature"/>
    <w:basedOn w:val="Normal"/>
    <w:link w:val="SignatureChar"/>
    <w:uiPriority w:val="99"/>
    <w:unhideWhenUsed/>
    <w:rsid w:val="00761620"/>
  </w:style>
  <w:style w:type="character" w:customStyle="1" w:styleId="SignatureChar">
    <w:name w:val="Signature Char"/>
    <w:link w:val="Signature"/>
    <w:uiPriority w:val="99"/>
    <w:rsid w:val="00761620"/>
    <w:rPr>
      <w:sz w:val="20"/>
    </w:rPr>
  </w:style>
  <w:style w:type="paragraph" w:styleId="BalloonText">
    <w:name w:val="Balloon Text"/>
    <w:basedOn w:val="Normal"/>
    <w:link w:val="BalloonTextChar"/>
    <w:uiPriority w:val="99"/>
    <w:semiHidden/>
    <w:unhideWhenUsed/>
    <w:rsid w:val="00761620"/>
    <w:pPr>
      <w:spacing w:after="200" w:line="276" w:lineRule="auto"/>
    </w:pPr>
    <w:rPr>
      <w:rFonts w:eastAsia="Times New Roman" w:hAnsi="Tahoma"/>
      <w:sz w:val="16"/>
      <w:szCs w:val="16"/>
    </w:rPr>
  </w:style>
  <w:style w:type="character" w:customStyle="1" w:styleId="BalloonTextChar">
    <w:name w:val="Balloon Text Char"/>
    <w:link w:val="BalloonText"/>
    <w:uiPriority w:val="99"/>
    <w:semiHidden/>
    <w:rsid w:val="00761620"/>
    <w:rPr>
      <w:rFonts w:hAnsi="Tahoma"/>
      <w:sz w:val="16"/>
      <w:szCs w:val="16"/>
      <w:lang w:val="ro-RO"/>
    </w:rPr>
  </w:style>
  <w:style w:type="character" w:styleId="BookTitle">
    <w:name w:val="Book Title"/>
    <w:uiPriority w:val="33"/>
    <w:qFormat/>
    <w:rsid w:val="00761620"/>
    <w:rPr>
      <w:rFonts w:eastAsia="Times New Roman" w:cs="Times New Roman"/>
      <w:bCs w:val="0"/>
      <w:i/>
      <w:iCs/>
      <w:smallCaps/>
      <w:spacing w:val="5"/>
      <w:szCs w:val="20"/>
      <w:lang w:val="ro-RO"/>
    </w:rPr>
  </w:style>
  <w:style w:type="paragraph" w:styleId="Caption">
    <w:name w:val="caption"/>
    <w:basedOn w:val="Normal"/>
    <w:next w:val="Normal"/>
    <w:uiPriority w:val="35"/>
    <w:semiHidden/>
    <w:unhideWhenUsed/>
    <w:qFormat/>
    <w:rsid w:val="00761620"/>
    <w:rPr>
      <w:b/>
      <w:bCs/>
      <w:color w:val="4F81BD"/>
      <w:sz w:val="18"/>
      <w:szCs w:val="18"/>
    </w:rPr>
  </w:style>
  <w:style w:type="character" w:styleId="Emphasis">
    <w:name w:val="Emphasis"/>
    <w:uiPriority w:val="20"/>
    <w:qFormat/>
    <w:rsid w:val="00761620"/>
    <w:rPr>
      <w:rFonts w:eastAsia="Times New Roman" w:cs="Times New Roman"/>
      <w:b/>
      <w:bCs/>
      <w:i/>
      <w:iCs/>
      <w:spacing w:val="10"/>
      <w:szCs w:val="20"/>
      <w:lang w:val="ro-RO"/>
    </w:rPr>
  </w:style>
  <w:style w:type="paragraph" w:styleId="Header">
    <w:name w:val="header"/>
    <w:basedOn w:val="Normal"/>
    <w:link w:val="HeaderChar"/>
    <w:uiPriority w:val="99"/>
    <w:unhideWhenUsed/>
    <w:rsid w:val="00761620"/>
    <w:pPr>
      <w:tabs>
        <w:tab w:val="center" w:pos="4320"/>
        <w:tab w:val="right" w:pos="8640"/>
      </w:tabs>
      <w:spacing w:after="200" w:line="276" w:lineRule="auto"/>
    </w:pPr>
    <w:rPr>
      <w:rFonts w:eastAsia="Times New Roman"/>
      <w:sz w:val="20"/>
      <w:szCs w:val="20"/>
    </w:rPr>
  </w:style>
  <w:style w:type="character" w:customStyle="1" w:styleId="HeaderChar">
    <w:name w:val="Header Char"/>
    <w:link w:val="Header"/>
    <w:uiPriority w:val="99"/>
    <w:rsid w:val="00761620"/>
    <w:rPr>
      <w:sz w:val="20"/>
    </w:rPr>
  </w:style>
  <w:style w:type="character" w:customStyle="1" w:styleId="Heading1Char">
    <w:name w:val="Heading 1 Char"/>
    <w:link w:val="Heading1"/>
    <w:uiPriority w:val="9"/>
    <w:rsid w:val="00761620"/>
    <w:rPr>
      <w:rFonts w:ascii="Cambria" w:eastAsia="Times New Roman" w:hAnsi="Cambria" w:cs="Times New Roman"/>
      <w:b/>
      <w:bCs/>
      <w:color w:val="345A8A"/>
      <w:sz w:val="28"/>
      <w:szCs w:val="28"/>
    </w:rPr>
  </w:style>
  <w:style w:type="character" w:customStyle="1" w:styleId="Heading2Char">
    <w:name w:val="Heading 2 Char"/>
    <w:link w:val="Heading2"/>
    <w:uiPriority w:val="9"/>
    <w:semiHidden/>
    <w:rsid w:val="00761620"/>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rsid w:val="00761620"/>
    <w:rPr>
      <w:rFonts w:ascii="Cambria" w:eastAsia="Times New Roman" w:hAnsi="Cambria" w:cs="Times New Roman"/>
      <w:b/>
      <w:bCs/>
      <w:color w:val="4F81BD"/>
      <w:sz w:val="20"/>
    </w:rPr>
  </w:style>
  <w:style w:type="character" w:customStyle="1" w:styleId="Heading4Char">
    <w:name w:val="Heading 4 Char"/>
    <w:link w:val="Heading4"/>
    <w:uiPriority w:val="9"/>
    <w:semiHidden/>
    <w:rsid w:val="00761620"/>
    <w:rPr>
      <w:rFonts w:ascii="Cambria" w:eastAsia="Times New Roman" w:hAnsi="Cambria" w:cs="Times New Roman"/>
      <w:b/>
      <w:bCs/>
      <w:i/>
      <w:iCs/>
      <w:color w:val="4F81BD"/>
      <w:sz w:val="20"/>
    </w:rPr>
  </w:style>
  <w:style w:type="character" w:customStyle="1" w:styleId="Heading5Char">
    <w:name w:val="Heading 5 Char"/>
    <w:link w:val="Heading5"/>
    <w:uiPriority w:val="9"/>
    <w:semiHidden/>
    <w:rsid w:val="00761620"/>
    <w:rPr>
      <w:rFonts w:ascii="Cambria" w:eastAsia="Times New Roman" w:hAnsi="Cambria" w:cs="Times New Roman"/>
      <w:color w:val="243F60"/>
      <w:sz w:val="20"/>
    </w:rPr>
  </w:style>
  <w:style w:type="character" w:customStyle="1" w:styleId="Heading6Char">
    <w:name w:val="Heading 6 Char"/>
    <w:link w:val="Heading6"/>
    <w:uiPriority w:val="9"/>
    <w:semiHidden/>
    <w:rsid w:val="00761620"/>
    <w:rPr>
      <w:rFonts w:ascii="Cambria" w:eastAsia="Times New Roman" w:hAnsi="Cambria" w:cs="Times New Roman"/>
      <w:i/>
      <w:iCs/>
      <w:color w:val="243F60"/>
      <w:sz w:val="20"/>
    </w:rPr>
  </w:style>
  <w:style w:type="character" w:customStyle="1" w:styleId="Heading7Char">
    <w:name w:val="Heading 7 Char"/>
    <w:link w:val="Heading7"/>
    <w:uiPriority w:val="9"/>
    <w:semiHidden/>
    <w:rsid w:val="00761620"/>
    <w:rPr>
      <w:rFonts w:ascii="Cambria" w:eastAsia="Times New Roman" w:hAnsi="Cambria" w:cs="Times New Roman"/>
      <w:i/>
      <w:iCs/>
      <w:color w:val="404040"/>
      <w:sz w:val="20"/>
    </w:rPr>
  </w:style>
  <w:style w:type="character" w:customStyle="1" w:styleId="Heading8Char">
    <w:name w:val="Heading 8 Char"/>
    <w:link w:val="Heading8"/>
    <w:uiPriority w:val="9"/>
    <w:semiHidden/>
    <w:rsid w:val="00761620"/>
    <w:rPr>
      <w:rFonts w:ascii="Cambria" w:eastAsia="Times New Roman" w:hAnsi="Cambria" w:cs="Times New Roman"/>
      <w:color w:val="404040"/>
      <w:sz w:val="20"/>
    </w:rPr>
  </w:style>
  <w:style w:type="character" w:customStyle="1" w:styleId="Heading9Char">
    <w:name w:val="Heading 9 Char"/>
    <w:link w:val="Heading9"/>
    <w:uiPriority w:val="9"/>
    <w:semiHidden/>
    <w:rsid w:val="00761620"/>
    <w:rPr>
      <w:rFonts w:ascii="Cambria" w:eastAsia="Times New Roman" w:hAnsi="Cambria" w:cs="Times New Roman"/>
      <w:i/>
      <w:iCs/>
      <w:color w:val="404040"/>
      <w:sz w:val="20"/>
    </w:rPr>
  </w:style>
  <w:style w:type="character" w:styleId="Hyperlink">
    <w:name w:val="Hyperlink"/>
    <w:uiPriority w:val="99"/>
    <w:unhideWhenUsed/>
    <w:rsid w:val="00761620"/>
    <w:rPr>
      <w:color w:val="0000FF"/>
      <w:u w:val="single"/>
    </w:rPr>
  </w:style>
  <w:style w:type="character" w:styleId="IntenseEmphasis">
    <w:name w:val="Intense Emphasis"/>
    <w:uiPriority w:val="21"/>
    <w:qFormat/>
    <w:rsid w:val="00761620"/>
    <w:rPr>
      <w:b/>
      <w:bCs/>
      <w:i/>
      <w:iCs/>
      <w:smallCaps/>
      <w:color w:val="4F81BD"/>
    </w:rPr>
  </w:style>
  <w:style w:type="paragraph" w:styleId="IntenseQuote">
    <w:name w:val="Intense Quote"/>
    <w:basedOn w:val="Normal"/>
    <w:next w:val="Normal"/>
    <w:link w:val="IntenseQuoteChar"/>
    <w:uiPriority w:val="30"/>
    <w:qFormat/>
    <w:rsid w:val="00761620"/>
    <w:pPr>
      <w:pBdr>
        <w:bottom w:val="single" w:sz="4" w:space="4" w:color="4F81BD"/>
      </w:pBdr>
      <w:spacing w:before="320" w:after="480" w:line="276" w:lineRule="auto"/>
      <w:ind w:left="936" w:right="936"/>
    </w:pPr>
    <w:rPr>
      <w:rFonts w:eastAsia="Times New Roman"/>
      <w:b/>
      <w:bCs/>
      <w:i/>
      <w:iCs/>
      <w:color w:val="4F81BD"/>
      <w:sz w:val="20"/>
      <w:szCs w:val="20"/>
    </w:rPr>
  </w:style>
  <w:style w:type="character" w:customStyle="1" w:styleId="IntenseQuoteChar">
    <w:name w:val="Intense Quote Char"/>
    <w:link w:val="IntenseQuote"/>
    <w:uiPriority w:val="30"/>
    <w:rsid w:val="00761620"/>
    <w:rPr>
      <w:b/>
      <w:bCs/>
      <w:i/>
      <w:iCs/>
      <w:color w:val="4F81BD"/>
      <w:sz w:val="20"/>
    </w:rPr>
  </w:style>
  <w:style w:type="character" w:styleId="IntenseReference">
    <w:name w:val="Intense Reference"/>
    <w:uiPriority w:val="32"/>
    <w:qFormat/>
    <w:rsid w:val="00761620"/>
    <w:rPr>
      <w:smallCaps/>
      <w:spacing w:val="5"/>
      <w:u w:val="single"/>
    </w:rPr>
  </w:style>
  <w:style w:type="table" w:customStyle="1" w:styleId="B2LightShadingAccent2">
    <w:name w:val="B2 Light Shading Accent 2"/>
    <w:basedOn w:val="TableNormal"/>
    <w:uiPriority w:val="42"/>
    <w:rsid w:val="00761620"/>
    <w:rPr>
      <w:rFonts w:ascii="Arial" w:hAnsi="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top w:val="single" w:sz="8" w:space="0" w:color="C0504D"/>
          <w:left w:val="nil"/>
          <w:bottom w:val="single" w:sz="8" w:space="0" w:color="C0504D"/>
          <w:right w:val="nil"/>
          <w:insideH w:val="nil"/>
          <w:insideV w:val="nil"/>
        </w:tcBorders>
        <w:shd w:val="clear" w:color="auto" w:fill="EFD3D2"/>
      </w:tcPr>
    </w:tblStylePr>
    <w:tblStylePr w:type="band1Horz">
      <w:tblPr/>
      <w:tcPr>
        <w:tcBorders>
          <w:top w:val="nil"/>
          <w:left w:val="nil"/>
          <w:bottom w:val="nil"/>
          <w:right w:val="nil"/>
          <w:insideH w:val="nil"/>
          <w:insideV w:val="nil"/>
        </w:tcBorders>
        <w:shd w:val="clear" w:color="auto" w:fill="EFD3D2"/>
      </w:tcPr>
    </w:tblStylePr>
  </w:style>
  <w:style w:type="paragraph" w:styleId="ListBullet">
    <w:name w:val="List Bullet"/>
    <w:basedOn w:val="Normal"/>
    <w:uiPriority w:val="36"/>
    <w:unhideWhenUsed/>
    <w:qFormat/>
    <w:rsid w:val="00761620"/>
    <w:pPr>
      <w:numPr>
        <w:numId w:val="1"/>
      </w:numPr>
      <w:spacing w:after="120" w:line="276" w:lineRule="auto"/>
      <w:contextualSpacing/>
    </w:pPr>
    <w:rPr>
      <w:rFonts w:eastAsia="Times New Roman"/>
      <w:sz w:val="20"/>
      <w:szCs w:val="20"/>
    </w:rPr>
  </w:style>
  <w:style w:type="paragraph" w:styleId="ListBullet2">
    <w:name w:val="List Bullet 2"/>
    <w:basedOn w:val="Normal"/>
    <w:uiPriority w:val="36"/>
    <w:unhideWhenUsed/>
    <w:qFormat/>
    <w:rsid w:val="00761620"/>
    <w:pPr>
      <w:numPr>
        <w:numId w:val="2"/>
      </w:numPr>
      <w:spacing w:after="120" w:line="276" w:lineRule="auto"/>
      <w:contextualSpacing/>
    </w:pPr>
    <w:rPr>
      <w:rFonts w:eastAsia="Times New Roman"/>
      <w:sz w:val="20"/>
      <w:szCs w:val="20"/>
    </w:rPr>
  </w:style>
  <w:style w:type="paragraph" w:styleId="ListBullet3">
    <w:name w:val="List Bullet 3"/>
    <w:basedOn w:val="Normal"/>
    <w:uiPriority w:val="36"/>
    <w:unhideWhenUsed/>
    <w:qFormat/>
    <w:rsid w:val="00761620"/>
    <w:pPr>
      <w:numPr>
        <w:numId w:val="3"/>
      </w:numPr>
      <w:spacing w:after="120" w:line="276" w:lineRule="auto"/>
      <w:contextualSpacing/>
    </w:pPr>
    <w:rPr>
      <w:rFonts w:eastAsia="Times New Roman"/>
      <w:sz w:val="20"/>
      <w:szCs w:val="20"/>
    </w:rPr>
  </w:style>
  <w:style w:type="paragraph" w:styleId="ListBullet4">
    <w:name w:val="List Bullet 4"/>
    <w:basedOn w:val="Normal"/>
    <w:uiPriority w:val="36"/>
    <w:semiHidden/>
    <w:unhideWhenUsed/>
    <w:rsid w:val="00761620"/>
    <w:pPr>
      <w:numPr>
        <w:numId w:val="4"/>
      </w:numPr>
      <w:spacing w:after="120" w:line="276" w:lineRule="auto"/>
      <w:contextualSpacing/>
    </w:pPr>
    <w:rPr>
      <w:rFonts w:eastAsia="Times New Roman"/>
      <w:sz w:val="20"/>
      <w:szCs w:val="20"/>
    </w:rPr>
  </w:style>
  <w:style w:type="paragraph" w:styleId="ListBullet5">
    <w:name w:val="List Bullet 5"/>
    <w:basedOn w:val="Normal"/>
    <w:uiPriority w:val="36"/>
    <w:semiHidden/>
    <w:unhideWhenUsed/>
    <w:rsid w:val="00761620"/>
    <w:pPr>
      <w:numPr>
        <w:numId w:val="5"/>
      </w:numPr>
      <w:spacing w:after="120" w:line="276" w:lineRule="auto"/>
      <w:contextualSpacing/>
    </w:pPr>
    <w:rPr>
      <w:rFonts w:eastAsia="Times New Roman"/>
      <w:sz w:val="20"/>
      <w:szCs w:val="20"/>
    </w:rPr>
  </w:style>
  <w:style w:type="paragraph" w:styleId="Quote">
    <w:name w:val="Quote"/>
    <w:basedOn w:val="Normal"/>
    <w:next w:val="Normal"/>
    <w:link w:val="QuoteChar"/>
    <w:uiPriority w:val="29"/>
    <w:qFormat/>
    <w:rsid w:val="00761620"/>
    <w:pPr>
      <w:spacing w:after="200" w:line="276" w:lineRule="auto"/>
    </w:pPr>
    <w:rPr>
      <w:rFonts w:eastAsia="Times New Roman"/>
      <w:i/>
      <w:iCs/>
      <w:color w:val="000000"/>
      <w:sz w:val="20"/>
      <w:szCs w:val="20"/>
    </w:rPr>
  </w:style>
  <w:style w:type="character" w:customStyle="1" w:styleId="QuoteChar">
    <w:name w:val="Quote Char"/>
    <w:link w:val="Quote"/>
    <w:uiPriority w:val="29"/>
    <w:rsid w:val="00761620"/>
    <w:rPr>
      <w:i/>
      <w:iCs/>
      <w:color w:val="000000"/>
      <w:sz w:val="20"/>
    </w:rPr>
  </w:style>
  <w:style w:type="character" w:styleId="Strong">
    <w:name w:val="Strong"/>
    <w:uiPriority w:val="22"/>
    <w:qFormat/>
    <w:rsid w:val="00761620"/>
    <w:rPr>
      <w:rFonts w:eastAsia="Times New Roman" w:cs="Times New Roman"/>
      <w:b/>
      <w:bCs/>
      <w:iCs w:val="0"/>
      <w:szCs w:val="20"/>
      <w:lang w:val="ro-RO"/>
    </w:rPr>
  </w:style>
  <w:style w:type="paragraph" w:styleId="Subtitle">
    <w:name w:val="Subtitle"/>
    <w:basedOn w:val="Normal"/>
    <w:link w:val="SubtitleChar"/>
    <w:uiPriority w:val="11"/>
    <w:semiHidden/>
    <w:unhideWhenUsed/>
    <w:rsid w:val="00761620"/>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uiPriority w:val="11"/>
    <w:semiHidden/>
    <w:rsid w:val="00761620"/>
    <w:rPr>
      <w:rFonts w:ascii="Cambria" w:eastAsia="Times New Roman" w:hAnsi="Cambria" w:cs="Times New Roman"/>
      <w:i/>
      <w:iCs/>
      <w:color w:val="4F81BD"/>
      <w:spacing w:val="15"/>
      <w:sz w:val="24"/>
      <w:szCs w:val="24"/>
    </w:rPr>
  </w:style>
  <w:style w:type="character" w:styleId="SubtleEmphasis">
    <w:name w:val="Subtle Emphasis"/>
    <w:uiPriority w:val="19"/>
    <w:qFormat/>
    <w:rsid w:val="00761620"/>
    <w:rPr>
      <w:i/>
      <w:iCs/>
    </w:rPr>
  </w:style>
  <w:style w:type="character" w:styleId="SubtleReference">
    <w:name w:val="Subtle Reference"/>
    <w:uiPriority w:val="31"/>
    <w:qFormat/>
    <w:rsid w:val="00761620"/>
    <w:rPr>
      <w:smallCaps/>
    </w:rPr>
  </w:style>
  <w:style w:type="paragraph" w:styleId="Title">
    <w:name w:val="Title"/>
    <w:basedOn w:val="Normal"/>
    <w:link w:val="TitleChar"/>
    <w:uiPriority w:val="10"/>
    <w:semiHidden/>
    <w:unhideWhenUsed/>
    <w:rsid w:val="00761620"/>
    <w:pPr>
      <w:pBdr>
        <w:bottom w:val="single" w:sz="8" w:space="4" w:color="4F81BD"/>
      </w:pBdr>
      <w:spacing w:after="300"/>
      <w:contextualSpacing/>
    </w:pPr>
    <w:rPr>
      <w:rFonts w:ascii="Cambria" w:eastAsia="Times New Roman" w:hAnsi="Cambria"/>
      <w:color w:val="183A63"/>
      <w:spacing w:val="5"/>
      <w:kern w:val="28"/>
      <w:sz w:val="52"/>
      <w:szCs w:val="52"/>
    </w:rPr>
  </w:style>
  <w:style w:type="character" w:customStyle="1" w:styleId="TitleChar">
    <w:name w:val="Title Char"/>
    <w:link w:val="Title"/>
    <w:uiPriority w:val="10"/>
    <w:semiHidden/>
    <w:rsid w:val="00761620"/>
    <w:rPr>
      <w:rFonts w:ascii="Cambria" w:eastAsia="Times New Roman" w:hAnsi="Cambria" w:cs="Times New Roman"/>
      <w:color w:val="183A63"/>
      <w:spacing w:val="5"/>
      <w:kern w:val="28"/>
      <w:sz w:val="52"/>
      <w:szCs w:val="52"/>
    </w:rPr>
  </w:style>
  <w:style w:type="paragraph" w:styleId="TOC1">
    <w:name w:val="toc 1"/>
    <w:basedOn w:val="Normal"/>
    <w:next w:val="Normal"/>
    <w:autoRedefine/>
    <w:uiPriority w:val="39"/>
    <w:unhideWhenUsed/>
    <w:qFormat/>
    <w:rsid w:val="00AB0ED7"/>
    <w:pPr>
      <w:tabs>
        <w:tab w:val="right" w:leader="dot" w:pos="8630"/>
      </w:tabs>
      <w:spacing w:after="40"/>
    </w:pPr>
    <w:rPr>
      <w:rFonts w:ascii="Cambria" w:eastAsia="Times New Roman" w:hAnsi="Cambria"/>
      <w:smallCaps/>
      <w:noProof/>
      <w:color w:val="C0504D"/>
      <w:sz w:val="20"/>
      <w:szCs w:val="20"/>
      <w:lang w:val="ro-RO"/>
    </w:rPr>
  </w:style>
  <w:style w:type="paragraph" w:styleId="TOC2">
    <w:name w:val="toc 2"/>
    <w:basedOn w:val="Normal"/>
    <w:next w:val="Normal"/>
    <w:autoRedefine/>
    <w:uiPriority w:val="39"/>
    <w:unhideWhenUsed/>
    <w:qFormat/>
    <w:rsid w:val="00761620"/>
    <w:pPr>
      <w:tabs>
        <w:tab w:val="right" w:leader="dot" w:pos="8630"/>
      </w:tabs>
      <w:spacing w:after="40"/>
      <w:ind w:left="216"/>
    </w:pPr>
    <w:rPr>
      <w:rFonts w:eastAsia="Times New Roman"/>
      <w:smallCaps/>
      <w:sz w:val="20"/>
      <w:szCs w:val="20"/>
    </w:rPr>
  </w:style>
  <w:style w:type="paragraph" w:styleId="TOC3">
    <w:name w:val="toc 3"/>
    <w:basedOn w:val="Normal"/>
    <w:next w:val="Normal"/>
    <w:autoRedefine/>
    <w:uiPriority w:val="99"/>
    <w:semiHidden/>
    <w:unhideWhenUsed/>
    <w:rsid w:val="00761620"/>
    <w:pPr>
      <w:tabs>
        <w:tab w:val="right" w:leader="dot" w:pos="8630"/>
      </w:tabs>
      <w:spacing w:after="40"/>
      <w:ind w:left="446"/>
    </w:pPr>
    <w:rPr>
      <w:rFonts w:eastAsia="Times New Roman"/>
      <w:smallCaps/>
      <w:sz w:val="20"/>
      <w:szCs w:val="20"/>
    </w:rPr>
  </w:style>
  <w:style w:type="paragraph" w:styleId="TOC4">
    <w:name w:val="toc 4"/>
    <w:basedOn w:val="Normal"/>
    <w:next w:val="Normal"/>
    <w:autoRedefine/>
    <w:uiPriority w:val="99"/>
    <w:semiHidden/>
    <w:unhideWhenUsed/>
    <w:rsid w:val="00761620"/>
    <w:pPr>
      <w:tabs>
        <w:tab w:val="right" w:leader="dot" w:pos="8630"/>
      </w:tabs>
      <w:spacing w:after="40"/>
      <w:ind w:left="662"/>
    </w:pPr>
    <w:rPr>
      <w:rFonts w:eastAsia="Times New Roman"/>
      <w:smallCaps/>
      <w:sz w:val="20"/>
      <w:szCs w:val="20"/>
    </w:rPr>
  </w:style>
  <w:style w:type="paragraph" w:styleId="TOC5">
    <w:name w:val="toc 5"/>
    <w:basedOn w:val="Normal"/>
    <w:next w:val="Normal"/>
    <w:autoRedefine/>
    <w:uiPriority w:val="99"/>
    <w:semiHidden/>
    <w:unhideWhenUsed/>
    <w:rsid w:val="00761620"/>
    <w:pPr>
      <w:tabs>
        <w:tab w:val="right" w:leader="dot" w:pos="8630"/>
      </w:tabs>
      <w:spacing w:after="40"/>
      <w:ind w:left="878"/>
    </w:pPr>
    <w:rPr>
      <w:rFonts w:eastAsia="Times New Roman"/>
      <w:smallCaps/>
      <w:sz w:val="20"/>
      <w:szCs w:val="20"/>
    </w:rPr>
  </w:style>
  <w:style w:type="paragraph" w:styleId="TOC6">
    <w:name w:val="toc 6"/>
    <w:basedOn w:val="Normal"/>
    <w:next w:val="Normal"/>
    <w:autoRedefine/>
    <w:uiPriority w:val="99"/>
    <w:semiHidden/>
    <w:unhideWhenUsed/>
    <w:rsid w:val="00761620"/>
    <w:pPr>
      <w:tabs>
        <w:tab w:val="right" w:leader="dot" w:pos="8630"/>
      </w:tabs>
      <w:spacing w:after="40"/>
      <w:ind w:left="1094"/>
    </w:pPr>
    <w:rPr>
      <w:rFonts w:eastAsia="Times New Roman"/>
      <w:smallCaps/>
      <w:sz w:val="20"/>
      <w:szCs w:val="20"/>
    </w:rPr>
  </w:style>
  <w:style w:type="paragraph" w:styleId="TOC7">
    <w:name w:val="toc 7"/>
    <w:basedOn w:val="Normal"/>
    <w:next w:val="Normal"/>
    <w:autoRedefine/>
    <w:uiPriority w:val="99"/>
    <w:semiHidden/>
    <w:unhideWhenUsed/>
    <w:rsid w:val="00761620"/>
    <w:pPr>
      <w:tabs>
        <w:tab w:val="right" w:leader="dot" w:pos="8630"/>
      </w:tabs>
      <w:spacing w:after="40"/>
      <w:ind w:left="1325"/>
    </w:pPr>
    <w:rPr>
      <w:rFonts w:eastAsia="Times New Roman"/>
      <w:smallCaps/>
      <w:sz w:val="20"/>
      <w:szCs w:val="20"/>
    </w:rPr>
  </w:style>
  <w:style w:type="paragraph" w:styleId="TOC8">
    <w:name w:val="toc 8"/>
    <w:basedOn w:val="Normal"/>
    <w:next w:val="Normal"/>
    <w:autoRedefine/>
    <w:uiPriority w:val="99"/>
    <w:semiHidden/>
    <w:unhideWhenUsed/>
    <w:rsid w:val="00761620"/>
    <w:pPr>
      <w:tabs>
        <w:tab w:val="right" w:leader="dot" w:pos="8630"/>
      </w:tabs>
      <w:spacing w:after="40"/>
      <w:ind w:left="1540"/>
    </w:pPr>
    <w:rPr>
      <w:rFonts w:eastAsia="Times New Roman"/>
      <w:smallCaps/>
      <w:sz w:val="20"/>
      <w:szCs w:val="20"/>
    </w:rPr>
  </w:style>
  <w:style w:type="paragraph" w:styleId="TOC9">
    <w:name w:val="toc 9"/>
    <w:basedOn w:val="Normal"/>
    <w:next w:val="Normal"/>
    <w:autoRedefine/>
    <w:uiPriority w:val="99"/>
    <w:semiHidden/>
    <w:unhideWhenUsed/>
    <w:rsid w:val="00761620"/>
    <w:pPr>
      <w:tabs>
        <w:tab w:val="right" w:leader="dot" w:pos="8630"/>
      </w:tabs>
      <w:spacing w:after="40"/>
      <w:ind w:left="1760"/>
    </w:pPr>
    <w:rPr>
      <w:rFonts w:eastAsia="Times New Roman"/>
      <w:smallCaps/>
      <w:sz w:val="20"/>
      <w:szCs w:val="20"/>
    </w:rPr>
  </w:style>
  <w:style w:type="paragraph" w:customStyle="1" w:styleId="Antetstnga">
    <w:name w:val="Antet stânga"/>
    <w:basedOn w:val="Header"/>
    <w:uiPriority w:val="35"/>
    <w:unhideWhenUsed/>
    <w:qFormat/>
    <w:rsid w:val="00761620"/>
    <w:pPr>
      <w:pBdr>
        <w:bottom w:val="dashed" w:sz="4" w:space="18" w:color="7F7F7F"/>
      </w:pBdr>
      <w:spacing w:line="396" w:lineRule="auto"/>
    </w:pPr>
    <w:rPr>
      <w:color w:val="7F7F7F"/>
    </w:rPr>
  </w:style>
  <w:style w:type="paragraph" w:customStyle="1" w:styleId="Subsolstnga">
    <w:name w:val="Subsol stânga"/>
    <w:basedOn w:val="Normal"/>
    <w:next w:val="Normal"/>
    <w:uiPriority w:val="35"/>
    <w:unhideWhenUsed/>
    <w:qFormat/>
    <w:rsid w:val="00761620"/>
    <w:pPr>
      <w:pBdr>
        <w:top w:val="dashed" w:sz="4" w:space="18" w:color="7F7F7F"/>
      </w:pBdr>
      <w:tabs>
        <w:tab w:val="center" w:pos="4320"/>
        <w:tab w:val="right" w:pos="8640"/>
      </w:tabs>
      <w:spacing w:after="200" w:line="276" w:lineRule="auto"/>
    </w:pPr>
    <w:rPr>
      <w:rFonts w:eastAsia="Times New Roman"/>
      <w:color w:val="7F7F7F"/>
      <w:sz w:val="20"/>
      <w:szCs w:val="20"/>
    </w:rPr>
  </w:style>
  <w:style w:type="paragraph" w:customStyle="1" w:styleId="Subsoldreapta">
    <w:name w:val="Subsol dreapta"/>
    <w:basedOn w:val="Footer"/>
    <w:uiPriority w:val="35"/>
    <w:unhideWhenUsed/>
    <w:qFormat/>
    <w:rsid w:val="00761620"/>
    <w:pPr>
      <w:pBdr>
        <w:top w:val="dashed" w:sz="4" w:space="18" w:color="7F7F7F"/>
      </w:pBdr>
      <w:jc w:val="right"/>
    </w:pPr>
    <w:rPr>
      <w:color w:val="7F7F7F"/>
    </w:rPr>
  </w:style>
  <w:style w:type="paragraph" w:customStyle="1" w:styleId="Antetdreapta">
    <w:name w:val="Antet dreapta"/>
    <w:basedOn w:val="Header"/>
    <w:uiPriority w:val="35"/>
    <w:unhideWhenUsed/>
    <w:qFormat/>
    <w:rsid w:val="00761620"/>
    <w:pPr>
      <w:pBdr>
        <w:bottom w:val="dashed" w:sz="4" w:space="18" w:color="7F7F7F"/>
      </w:pBdr>
      <w:jc w:val="right"/>
    </w:pPr>
    <w:rPr>
      <w:color w:val="7F7F7F"/>
    </w:rPr>
  </w:style>
  <w:style w:type="paragraph" w:customStyle="1" w:styleId="Adresaexpeditorului1">
    <w:name w:val="Adresa expeditorului1"/>
    <w:basedOn w:val="NoSpacing"/>
    <w:uiPriority w:val="2"/>
    <w:qFormat/>
    <w:rsid w:val="00761620"/>
    <w:pPr>
      <w:spacing w:before="200" w:line="276" w:lineRule="auto"/>
      <w:contextualSpacing/>
      <w:jc w:val="right"/>
    </w:pPr>
    <w:rPr>
      <w:color w:val="C0504D"/>
      <w:sz w:val="18"/>
      <w:szCs w:val="18"/>
    </w:rPr>
  </w:style>
  <w:style w:type="paragraph" w:customStyle="1" w:styleId="Numeledestinatarului">
    <w:name w:val="Numele destinatarului"/>
    <w:basedOn w:val="NoSpacing"/>
    <w:uiPriority w:val="1"/>
    <w:qFormat/>
    <w:rsid w:val="00761620"/>
    <w:pPr>
      <w:jc w:val="right"/>
    </w:pPr>
    <w:rPr>
      <w:rFonts w:ascii="Cambria" w:hAnsi="Cambria"/>
      <w:noProof/>
      <w:color w:val="365F91"/>
      <w:sz w:val="36"/>
      <w:szCs w:val="36"/>
    </w:rPr>
  </w:style>
  <w:style w:type="paragraph" w:customStyle="1" w:styleId="Antetpeprimapagin">
    <w:name w:val="Antet pe prima pagină"/>
    <w:basedOn w:val="Header"/>
    <w:qFormat/>
    <w:rsid w:val="00761620"/>
    <w:pPr>
      <w:pBdr>
        <w:bottom w:val="dashed" w:sz="4" w:space="18" w:color="7F7F7F"/>
      </w:pBdr>
      <w:spacing w:line="396" w:lineRule="auto"/>
    </w:pPr>
    <w:rPr>
      <w:color w:val="7F7F7F"/>
    </w:rPr>
  </w:style>
  <w:style w:type="paragraph" w:customStyle="1" w:styleId="Textdat">
    <w:name w:val="Text dată"/>
    <w:basedOn w:val="Normal"/>
    <w:uiPriority w:val="35"/>
    <w:rsid w:val="00761620"/>
    <w:pPr>
      <w:contextualSpacing/>
    </w:pPr>
    <w:rPr>
      <w:color w:val="000000"/>
    </w:rPr>
  </w:style>
  <w:style w:type="paragraph" w:styleId="ListParagraph">
    <w:name w:val="List Paragraph"/>
    <w:basedOn w:val="Normal"/>
    <w:uiPriority w:val="1"/>
    <w:qFormat/>
    <w:rsid w:val="00265116"/>
    <w:pPr>
      <w:spacing w:after="200" w:line="276" w:lineRule="auto"/>
      <w:ind w:left="720"/>
      <w:contextualSpacing/>
    </w:pPr>
    <w:rPr>
      <w:lang w:val="ru-RU"/>
    </w:rPr>
  </w:style>
  <w:style w:type="paragraph" w:customStyle="1" w:styleId="cb">
    <w:name w:val="cb"/>
    <w:basedOn w:val="Normal"/>
    <w:rsid w:val="00031B5D"/>
    <w:pPr>
      <w:jc w:val="center"/>
    </w:pPr>
    <w:rPr>
      <w:rFonts w:ascii="Times New Roman" w:eastAsia="Times New Roman" w:hAnsi="Times New Roman"/>
      <w:b/>
      <w:bCs/>
      <w:sz w:val="24"/>
      <w:szCs w:val="24"/>
      <w:lang w:val="ru-RU" w:eastAsia="ru-RU"/>
    </w:rPr>
  </w:style>
  <w:style w:type="paragraph" w:customStyle="1" w:styleId="Default">
    <w:name w:val="Default"/>
    <w:rsid w:val="00512EA4"/>
    <w:pPr>
      <w:autoSpaceDE w:val="0"/>
      <w:autoSpaceDN w:val="0"/>
      <w:adjustRightInd w:val="0"/>
    </w:pPr>
    <w:rPr>
      <w:rFonts w:ascii="Times New Roman" w:hAnsi="Times New Roman"/>
      <w:color w:val="000000"/>
      <w:sz w:val="24"/>
      <w:szCs w:val="24"/>
      <w:lang w:val="ru-RU" w:eastAsia="ru-RU"/>
    </w:rPr>
  </w:style>
  <w:style w:type="paragraph" w:styleId="PlainText">
    <w:name w:val="Plain Text"/>
    <w:basedOn w:val="Normal"/>
    <w:link w:val="PlainTextChar"/>
    <w:uiPriority w:val="99"/>
    <w:semiHidden/>
    <w:unhideWhenUsed/>
    <w:rsid w:val="00950799"/>
    <w:rPr>
      <w:szCs w:val="21"/>
      <w:lang w:val="en-US"/>
    </w:rPr>
  </w:style>
  <w:style w:type="character" w:customStyle="1" w:styleId="PlainTextChar">
    <w:name w:val="Plain Text Char"/>
    <w:link w:val="PlainText"/>
    <w:uiPriority w:val="99"/>
    <w:semiHidden/>
    <w:rsid w:val="00950799"/>
    <w:rPr>
      <w:rFonts w:eastAsia="Calibri"/>
      <w:sz w:val="22"/>
      <w:szCs w:val="21"/>
    </w:rPr>
  </w:style>
  <w:style w:type="paragraph" w:styleId="BodyText2">
    <w:name w:val="Body Text 2"/>
    <w:basedOn w:val="Normal"/>
    <w:link w:val="BodyText2Char"/>
    <w:uiPriority w:val="99"/>
    <w:unhideWhenUsed/>
    <w:rsid w:val="00A53297"/>
    <w:pPr>
      <w:spacing w:after="120" w:line="480" w:lineRule="auto"/>
    </w:pPr>
  </w:style>
  <w:style w:type="character" w:customStyle="1" w:styleId="BodyText2Char">
    <w:name w:val="Body Text 2 Char"/>
    <w:basedOn w:val="DefaultParagraphFont"/>
    <w:link w:val="BodyText2"/>
    <w:uiPriority w:val="99"/>
    <w:rsid w:val="00A53297"/>
    <w:rPr>
      <w:rFonts w:eastAsia="Calibri"/>
      <w:noProof/>
      <w:sz w:val="22"/>
      <w:szCs w:val="22"/>
      <w:lang w:val="ro-RO"/>
    </w:rPr>
  </w:style>
  <w:style w:type="character" w:customStyle="1" w:styleId="1">
    <w:name w:val="Неразрешенное упоминание1"/>
    <w:basedOn w:val="DefaultParagraphFont"/>
    <w:uiPriority w:val="99"/>
    <w:semiHidden/>
    <w:unhideWhenUsed/>
    <w:rsid w:val="004F6FCC"/>
    <w:rPr>
      <w:color w:val="605E5C"/>
      <w:shd w:val="clear" w:color="auto" w:fill="E1DFDD"/>
    </w:rPr>
  </w:style>
  <w:style w:type="paragraph" w:styleId="NormalWeb">
    <w:name w:val="Normal (Web)"/>
    <w:aliases w:val="Знак Знак,Знак,Знак Знак Знак Знак,Знак Знак Знак,webb,webb Знак Знак,Знак Знак1,webb Знак Знак Знак Char Char,Обычный (веб) Знак,webb Знак,Normal (Web) Знак,webb Знак Знак Знак,Normal (Web) Знак Знак Знак"/>
    <w:basedOn w:val="Normal"/>
    <w:link w:val="NormalWebChar"/>
    <w:unhideWhenUsed/>
    <w:rsid w:val="0058166B"/>
    <w:pPr>
      <w:spacing w:before="100" w:beforeAutospacing="1" w:after="100" w:afterAutospacing="1"/>
    </w:pPr>
    <w:rPr>
      <w:rFonts w:ascii="Times New Roman" w:eastAsia="Times New Roman" w:hAnsi="Times New Roman"/>
      <w:sz w:val="24"/>
      <w:szCs w:val="24"/>
      <w:lang w:val="ru-RU" w:eastAsia="ru-RU"/>
    </w:rPr>
  </w:style>
  <w:style w:type="character" w:customStyle="1" w:styleId="NormalWebChar">
    <w:name w:val="Normal (Web) Char"/>
    <w:aliases w:val="Знак Знак Char,Знак Char,Знак Знак Знак Знак Char,Знак Знак Знак Char,webb Char,webb Знак Знак Char,Знак Знак1 Char,webb Знак Знак Знак Char Char Char,Обычный (веб) Знак Char,webb Знак Char,Normal (Web) Знак Char"/>
    <w:link w:val="NormalWeb"/>
    <w:locked/>
    <w:rsid w:val="000F0705"/>
    <w:rPr>
      <w:rFonts w:ascii="Times New Roman" w:hAnsi="Times New Roman"/>
      <w:sz w:val="24"/>
      <w:szCs w:val="24"/>
      <w:lang w:val="ru-RU" w:eastAsia="ru-RU"/>
    </w:rPr>
  </w:style>
  <w:style w:type="character" w:styleId="UnresolvedMention">
    <w:name w:val="Unresolved Mention"/>
    <w:basedOn w:val="DefaultParagraphFont"/>
    <w:uiPriority w:val="99"/>
    <w:semiHidden/>
    <w:unhideWhenUsed/>
    <w:rsid w:val="005218F2"/>
    <w:rPr>
      <w:color w:val="605E5C"/>
      <w:shd w:val="clear" w:color="auto" w:fill="E1DFDD"/>
    </w:rPr>
  </w:style>
  <w:style w:type="character" w:customStyle="1" w:styleId="a">
    <w:name w:val="Основной текст_"/>
    <w:basedOn w:val="DefaultParagraphFont"/>
    <w:link w:val="10"/>
    <w:rsid w:val="006A5BAA"/>
    <w:rPr>
      <w:rFonts w:ascii="Times New Roman" w:hAnsi="Times New Roman"/>
      <w:b/>
      <w:bCs/>
      <w:sz w:val="28"/>
      <w:szCs w:val="28"/>
      <w:shd w:val="clear" w:color="auto" w:fill="FFFFFF"/>
      <w:lang w:bidi="en-US"/>
    </w:rPr>
  </w:style>
  <w:style w:type="character" w:customStyle="1" w:styleId="a0">
    <w:name w:val="Другое_"/>
    <w:basedOn w:val="DefaultParagraphFont"/>
    <w:link w:val="a1"/>
    <w:rsid w:val="006A5BAA"/>
    <w:rPr>
      <w:rFonts w:ascii="Times New Roman" w:hAnsi="Times New Roman"/>
      <w:shd w:val="clear" w:color="auto" w:fill="FFFFFF"/>
    </w:rPr>
  </w:style>
  <w:style w:type="paragraph" w:customStyle="1" w:styleId="10">
    <w:name w:val="Основной текст1"/>
    <w:basedOn w:val="Normal"/>
    <w:link w:val="a"/>
    <w:rsid w:val="006A5BAA"/>
    <w:pPr>
      <w:widowControl w:val="0"/>
      <w:shd w:val="clear" w:color="auto" w:fill="FFFFFF"/>
      <w:spacing w:after="370" w:line="247" w:lineRule="auto"/>
    </w:pPr>
    <w:rPr>
      <w:rFonts w:ascii="Times New Roman" w:eastAsia="Times New Roman" w:hAnsi="Times New Roman"/>
      <w:b/>
      <w:bCs/>
      <w:sz w:val="28"/>
      <w:szCs w:val="28"/>
      <w:lang w:val="en-US" w:bidi="en-US"/>
    </w:rPr>
  </w:style>
  <w:style w:type="paragraph" w:customStyle="1" w:styleId="a1">
    <w:name w:val="Другое"/>
    <w:basedOn w:val="Normal"/>
    <w:link w:val="a0"/>
    <w:rsid w:val="006A5BAA"/>
    <w:pPr>
      <w:widowControl w:val="0"/>
      <w:shd w:val="clear" w:color="auto" w:fill="FFFFFF"/>
    </w:pPr>
    <w:rPr>
      <w:rFonts w:ascii="Times New Roman" w:eastAsia="Times New Roman" w:hAnsi="Times New Roman"/>
      <w:sz w:val="20"/>
      <w:szCs w:val="20"/>
      <w:lang w:val="en-US"/>
    </w:rPr>
  </w:style>
  <w:style w:type="character" w:styleId="FollowedHyperlink">
    <w:name w:val="FollowedHyperlink"/>
    <w:basedOn w:val="DefaultParagraphFont"/>
    <w:uiPriority w:val="99"/>
    <w:semiHidden/>
    <w:unhideWhenUsed/>
    <w:rsid w:val="000C72BA"/>
    <w:rPr>
      <w:color w:val="800080" w:themeColor="followedHyperlink"/>
      <w:u w:val="single"/>
    </w:rPr>
  </w:style>
  <w:style w:type="character" w:customStyle="1" w:styleId="UnresolvedMention1">
    <w:name w:val="Unresolved Mention1"/>
    <w:basedOn w:val="DefaultParagraphFont"/>
    <w:uiPriority w:val="99"/>
    <w:semiHidden/>
    <w:unhideWhenUsed/>
    <w:rsid w:val="008154CE"/>
    <w:rPr>
      <w:color w:val="605E5C"/>
      <w:shd w:val="clear" w:color="auto" w:fill="E1DFDD"/>
    </w:rPr>
  </w:style>
  <w:style w:type="paragraph" w:customStyle="1" w:styleId="font-claude-response-body">
    <w:name w:val="font-claude-response-body"/>
    <w:basedOn w:val="Normal"/>
    <w:rsid w:val="008154CE"/>
    <w:pPr>
      <w:spacing w:before="100" w:beforeAutospacing="1" w:after="100" w:afterAutospacing="1"/>
    </w:pPr>
    <w:rPr>
      <w:rFonts w:ascii="Times New Roman" w:eastAsia="Times New Roman" w:hAnsi="Times New Roman"/>
      <w:sz w:val="24"/>
      <w:szCs w:val="24"/>
      <w:lang w:val="ru-RU" w:eastAsia="ru-RU"/>
    </w:rPr>
  </w:style>
  <w:style w:type="paragraph" w:styleId="BodyText">
    <w:name w:val="Body Text"/>
    <w:basedOn w:val="Normal"/>
    <w:link w:val="BodyTextChar"/>
    <w:uiPriority w:val="1"/>
    <w:unhideWhenUsed/>
    <w:qFormat/>
    <w:rsid w:val="008154CE"/>
    <w:pPr>
      <w:spacing w:after="120"/>
    </w:pPr>
    <w:rPr>
      <w:noProof/>
      <w:lang w:val="ro-RO"/>
    </w:rPr>
  </w:style>
  <w:style w:type="character" w:customStyle="1" w:styleId="BodyTextChar">
    <w:name w:val="Body Text Char"/>
    <w:basedOn w:val="DefaultParagraphFont"/>
    <w:link w:val="BodyText"/>
    <w:uiPriority w:val="99"/>
    <w:rsid w:val="008154CE"/>
    <w:rPr>
      <w:rFonts w:eastAsia="Calibri"/>
      <w:noProof/>
      <w:sz w:val="22"/>
      <w:szCs w:val="22"/>
      <w:lang w:val="ro-RO"/>
    </w:rPr>
  </w:style>
  <w:style w:type="table" w:customStyle="1" w:styleId="TableNormal1">
    <w:name w:val="Table Normal1"/>
    <w:uiPriority w:val="2"/>
    <w:semiHidden/>
    <w:unhideWhenUsed/>
    <w:qFormat/>
    <w:rsid w:val="008154CE"/>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154CE"/>
    <w:pPr>
      <w:widowControl w:val="0"/>
      <w:autoSpaceDE w:val="0"/>
      <w:autoSpaceDN w:val="0"/>
    </w:pPr>
    <w:rPr>
      <w:rFonts w:ascii="Verdana" w:eastAsia="Verdana" w:hAnsi="Verdana" w:cs="Verdana"/>
      <w:lang w:val="ro-RO"/>
    </w:rPr>
  </w:style>
  <w:style w:type="character" w:customStyle="1" w:styleId="UnresolvedMention2">
    <w:name w:val="Unresolved Mention2"/>
    <w:basedOn w:val="DefaultParagraphFont"/>
    <w:uiPriority w:val="99"/>
    <w:semiHidden/>
    <w:unhideWhenUsed/>
    <w:rsid w:val="008154CE"/>
    <w:rPr>
      <w:color w:val="605E5C"/>
      <w:shd w:val="clear" w:color="auto" w:fill="E1DFDD"/>
    </w:rPr>
  </w:style>
  <w:style w:type="character" w:styleId="CommentReference">
    <w:name w:val="annotation reference"/>
    <w:basedOn w:val="DefaultParagraphFont"/>
    <w:uiPriority w:val="99"/>
    <w:semiHidden/>
    <w:unhideWhenUsed/>
    <w:rsid w:val="008154CE"/>
    <w:rPr>
      <w:sz w:val="16"/>
      <w:szCs w:val="16"/>
    </w:rPr>
  </w:style>
  <w:style w:type="paragraph" w:styleId="CommentText">
    <w:name w:val="annotation text"/>
    <w:basedOn w:val="Normal"/>
    <w:link w:val="CommentTextChar"/>
    <w:uiPriority w:val="99"/>
    <w:semiHidden/>
    <w:unhideWhenUsed/>
    <w:rsid w:val="008154CE"/>
    <w:rPr>
      <w:noProof/>
      <w:sz w:val="20"/>
      <w:szCs w:val="20"/>
      <w:lang w:val="ro-RO"/>
    </w:rPr>
  </w:style>
  <w:style w:type="character" w:customStyle="1" w:styleId="CommentTextChar">
    <w:name w:val="Comment Text Char"/>
    <w:basedOn w:val="DefaultParagraphFont"/>
    <w:link w:val="CommentText"/>
    <w:uiPriority w:val="99"/>
    <w:semiHidden/>
    <w:rsid w:val="008154CE"/>
    <w:rPr>
      <w:rFonts w:eastAsia="Calibri"/>
      <w:noProof/>
      <w:lang w:val="ro-RO"/>
    </w:rPr>
  </w:style>
  <w:style w:type="paragraph" w:styleId="CommentSubject">
    <w:name w:val="annotation subject"/>
    <w:basedOn w:val="CommentText"/>
    <w:next w:val="CommentText"/>
    <w:link w:val="CommentSubjectChar"/>
    <w:uiPriority w:val="99"/>
    <w:semiHidden/>
    <w:unhideWhenUsed/>
    <w:rsid w:val="008154CE"/>
    <w:rPr>
      <w:b/>
      <w:bCs/>
    </w:rPr>
  </w:style>
  <w:style w:type="character" w:customStyle="1" w:styleId="CommentSubjectChar">
    <w:name w:val="Comment Subject Char"/>
    <w:basedOn w:val="CommentTextChar"/>
    <w:link w:val="CommentSubject"/>
    <w:uiPriority w:val="99"/>
    <w:semiHidden/>
    <w:rsid w:val="008154CE"/>
    <w:rPr>
      <w:rFonts w:eastAsia="Calibri"/>
      <w:b/>
      <w:bCs/>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007">
      <w:bodyDiv w:val="1"/>
      <w:marLeft w:val="0"/>
      <w:marRight w:val="0"/>
      <w:marTop w:val="0"/>
      <w:marBottom w:val="0"/>
      <w:divBdr>
        <w:top w:val="none" w:sz="0" w:space="0" w:color="auto"/>
        <w:left w:val="none" w:sz="0" w:space="0" w:color="auto"/>
        <w:bottom w:val="none" w:sz="0" w:space="0" w:color="auto"/>
        <w:right w:val="none" w:sz="0" w:space="0" w:color="auto"/>
      </w:divBdr>
    </w:div>
    <w:div w:id="13070545">
      <w:bodyDiv w:val="1"/>
      <w:marLeft w:val="0"/>
      <w:marRight w:val="0"/>
      <w:marTop w:val="0"/>
      <w:marBottom w:val="0"/>
      <w:divBdr>
        <w:top w:val="none" w:sz="0" w:space="0" w:color="auto"/>
        <w:left w:val="none" w:sz="0" w:space="0" w:color="auto"/>
        <w:bottom w:val="none" w:sz="0" w:space="0" w:color="auto"/>
        <w:right w:val="none" w:sz="0" w:space="0" w:color="auto"/>
      </w:divBdr>
    </w:div>
    <w:div w:id="94399101">
      <w:bodyDiv w:val="1"/>
      <w:marLeft w:val="0"/>
      <w:marRight w:val="0"/>
      <w:marTop w:val="0"/>
      <w:marBottom w:val="0"/>
      <w:divBdr>
        <w:top w:val="none" w:sz="0" w:space="0" w:color="auto"/>
        <w:left w:val="none" w:sz="0" w:space="0" w:color="auto"/>
        <w:bottom w:val="none" w:sz="0" w:space="0" w:color="auto"/>
        <w:right w:val="none" w:sz="0" w:space="0" w:color="auto"/>
      </w:divBdr>
    </w:div>
    <w:div w:id="209584611">
      <w:bodyDiv w:val="1"/>
      <w:marLeft w:val="0"/>
      <w:marRight w:val="0"/>
      <w:marTop w:val="0"/>
      <w:marBottom w:val="0"/>
      <w:divBdr>
        <w:top w:val="none" w:sz="0" w:space="0" w:color="auto"/>
        <w:left w:val="none" w:sz="0" w:space="0" w:color="auto"/>
        <w:bottom w:val="none" w:sz="0" w:space="0" w:color="auto"/>
        <w:right w:val="none" w:sz="0" w:space="0" w:color="auto"/>
      </w:divBdr>
    </w:div>
    <w:div w:id="233054301">
      <w:bodyDiv w:val="1"/>
      <w:marLeft w:val="0"/>
      <w:marRight w:val="0"/>
      <w:marTop w:val="0"/>
      <w:marBottom w:val="0"/>
      <w:divBdr>
        <w:top w:val="none" w:sz="0" w:space="0" w:color="auto"/>
        <w:left w:val="none" w:sz="0" w:space="0" w:color="auto"/>
        <w:bottom w:val="none" w:sz="0" w:space="0" w:color="auto"/>
        <w:right w:val="none" w:sz="0" w:space="0" w:color="auto"/>
      </w:divBdr>
    </w:div>
    <w:div w:id="442187320">
      <w:bodyDiv w:val="1"/>
      <w:marLeft w:val="0"/>
      <w:marRight w:val="0"/>
      <w:marTop w:val="0"/>
      <w:marBottom w:val="0"/>
      <w:divBdr>
        <w:top w:val="none" w:sz="0" w:space="0" w:color="auto"/>
        <w:left w:val="none" w:sz="0" w:space="0" w:color="auto"/>
        <w:bottom w:val="none" w:sz="0" w:space="0" w:color="auto"/>
        <w:right w:val="none" w:sz="0" w:space="0" w:color="auto"/>
      </w:divBdr>
    </w:div>
    <w:div w:id="671760218">
      <w:bodyDiv w:val="1"/>
      <w:marLeft w:val="0"/>
      <w:marRight w:val="0"/>
      <w:marTop w:val="0"/>
      <w:marBottom w:val="0"/>
      <w:divBdr>
        <w:top w:val="none" w:sz="0" w:space="0" w:color="auto"/>
        <w:left w:val="none" w:sz="0" w:space="0" w:color="auto"/>
        <w:bottom w:val="none" w:sz="0" w:space="0" w:color="auto"/>
        <w:right w:val="none" w:sz="0" w:space="0" w:color="auto"/>
      </w:divBdr>
    </w:div>
    <w:div w:id="744037200">
      <w:bodyDiv w:val="1"/>
      <w:marLeft w:val="0"/>
      <w:marRight w:val="0"/>
      <w:marTop w:val="0"/>
      <w:marBottom w:val="0"/>
      <w:divBdr>
        <w:top w:val="none" w:sz="0" w:space="0" w:color="auto"/>
        <w:left w:val="none" w:sz="0" w:space="0" w:color="auto"/>
        <w:bottom w:val="none" w:sz="0" w:space="0" w:color="auto"/>
        <w:right w:val="none" w:sz="0" w:space="0" w:color="auto"/>
      </w:divBdr>
    </w:div>
    <w:div w:id="749817579">
      <w:bodyDiv w:val="1"/>
      <w:marLeft w:val="0"/>
      <w:marRight w:val="0"/>
      <w:marTop w:val="0"/>
      <w:marBottom w:val="0"/>
      <w:divBdr>
        <w:top w:val="none" w:sz="0" w:space="0" w:color="auto"/>
        <w:left w:val="none" w:sz="0" w:space="0" w:color="auto"/>
        <w:bottom w:val="none" w:sz="0" w:space="0" w:color="auto"/>
        <w:right w:val="none" w:sz="0" w:space="0" w:color="auto"/>
      </w:divBdr>
    </w:div>
    <w:div w:id="1281183068">
      <w:bodyDiv w:val="1"/>
      <w:marLeft w:val="0"/>
      <w:marRight w:val="0"/>
      <w:marTop w:val="0"/>
      <w:marBottom w:val="0"/>
      <w:divBdr>
        <w:top w:val="none" w:sz="0" w:space="0" w:color="auto"/>
        <w:left w:val="none" w:sz="0" w:space="0" w:color="auto"/>
        <w:bottom w:val="none" w:sz="0" w:space="0" w:color="auto"/>
        <w:right w:val="none" w:sz="0" w:space="0" w:color="auto"/>
      </w:divBdr>
    </w:div>
    <w:div w:id="1362703936">
      <w:bodyDiv w:val="1"/>
      <w:marLeft w:val="0"/>
      <w:marRight w:val="0"/>
      <w:marTop w:val="0"/>
      <w:marBottom w:val="0"/>
      <w:divBdr>
        <w:top w:val="none" w:sz="0" w:space="0" w:color="auto"/>
        <w:left w:val="none" w:sz="0" w:space="0" w:color="auto"/>
        <w:bottom w:val="none" w:sz="0" w:space="0" w:color="auto"/>
        <w:right w:val="none" w:sz="0" w:space="0" w:color="auto"/>
      </w:divBdr>
    </w:div>
    <w:div w:id="1377196423">
      <w:bodyDiv w:val="1"/>
      <w:marLeft w:val="0"/>
      <w:marRight w:val="0"/>
      <w:marTop w:val="0"/>
      <w:marBottom w:val="0"/>
      <w:divBdr>
        <w:top w:val="none" w:sz="0" w:space="0" w:color="auto"/>
        <w:left w:val="none" w:sz="0" w:space="0" w:color="auto"/>
        <w:bottom w:val="none" w:sz="0" w:space="0" w:color="auto"/>
        <w:right w:val="none" w:sz="0" w:space="0" w:color="auto"/>
      </w:divBdr>
    </w:div>
    <w:div w:id="1425616262">
      <w:bodyDiv w:val="1"/>
      <w:marLeft w:val="0"/>
      <w:marRight w:val="0"/>
      <w:marTop w:val="0"/>
      <w:marBottom w:val="0"/>
      <w:divBdr>
        <w:top w:val="none" w:sz="0" w:space="0" w:color="auto"/>
        <w:left w:val="none" w:sz="0" w:space="0" w:color="auto"/>
        <w:bottom w:val="none" w:sz="0" w:space="0" w:color="auto"/>
        <w:right w:val="none" w:sz="0" w:space="0" w:color="auto"/>
      </w:divBdr>
    </w:div>
    <w:div w:id="1594557563">
      <w:bodyDiv w:val="1"/>
      <w:marLeft w:val="0"/>
      <w:marRight w:val="0"/>
      <w:marTop w:val="0"/>
      <w:marBottom w:val="0"/>
      <w:divBdr>
        <w:top w:val="none" w:sz="0" w:space="0" w:color="auto"/>
        <w:left w:val="none" w:sz="0" w:space="0" w:color="auto"/>
        <w:bottom w:val="none" w:sz="0" w:space="0" w:color="auto"/>
        <w:right w:val="none" w:sz="0" w:space="0" w:color="auto"/>
      </w:divBdr>
    </w:div>
    <w:div w:id="1753507157">
      <w:bodyDiv w:val="1"/>
      <w:marLeft w:val="0"/>
      <w:marRight w:val="0"/>
      <w:marTop w:val="0"/>
      <w:marBottom w:val="0"/>
      <w:divBdr>
        <w:top w:val="none" w:sz="0" w:space="0" w:color="auto"/>
        <w:left w:val="none" w:sz="0" w:space="0" w:color="auto"/>
        <w:bottom w:val="none" w:sz="0" w:space="0" w:color="auto"/>
        <w:right w:val="none" w:sz="0" w:space="0" w:color="auto"/>
      </w:divBdr>
    </w:div>
    <w:div w:id="1756053106">
      <w:bodyDiv w:val="1"/>
      <w:marLeft w:val="0"/>
      <w:marRight w:val="0"/>
      <w:marTop w:val="0"/>
      <w:marBottom w:val="0"/>
      <w:divBdr>
        <w:top w:val="none" w:sz="0" w:space="0" w:color="auto"/>
        <w:left w:val="none" w:sz="0" w:space="0" w:color="auto"/>
        <w:bottom w:val="none" w:sz="0" w:space="0" w:color="auto"/>
        <w:right w:val="none" w:sz="0" w:space="0" w:color="auto"/>
      </w:divBdr>
    </w:div>
    <w:div w:id="1781601642">
      <w:bodyDiv w:val="1"/>
      <w:marLeft w:val="0"/>
      <w:marRight w:val="0"/>
      <w:marTop w:val="0"/>
      <w:marBottom w:val="0"/>
      <w:divBdr>
        <w:top w:val="none" w:sz="0" w:space="0" w:color="auto"/>
        <w:left w:val="none" w:sz="0" w:space="0" w:color="auto"/>
        <w:bottom w:val="none" w:sz="0" w:space="0" w:color="auto"/>
        <w:right w:val="none" w:sz="0" w:space="0" w:color="auto"/>
      </w:divBdr>
    </w:div>
    <w:div w:id="2005937136">
      <w:bodyDiv w:val="1"/>
      <w:marLeft w:val="0"/>
      <w:marRight w:val="0"/>
      <w:marTop w:val="0"/>
      <w:marBottom w:val="0"/>
      <w:divBdr>
        <w:top w:val="none" w:sz="0" w:space="0" w:color="auto"/>
        <w:left w:val="none" w:sz="0" w:space="0" w:color="auto"/>
        <w:bottom w:val="none" w:sz="0" w:space="0" w:color="auto"/>
        <w:right w:val="none" w:sz="0" w:space="0" w:color="auto"/>
      </w:divBdr>
    </w:div>
    <w:div w:id="203325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image" Target="media/image92.png"/><Relationship Id="rId21" Type="http://schemas.openxmlformats.org/officeDocument/2006/relationships/hyperlink" Target="https://amdm.gov.md/ro/page/notificarea-dm-cu-ce" TargetMode="Externa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4.jpeg"/><Relationship Id="rId84" Type="http://schemas.openxmlformats.org/officeDocument/2006/relationships/image" Target="media/image59.png"/><Relationship Id="rId89" Type="http://schemas.openxmlformats.org/officeDocument/2006/relationships/image" Target="media/image66.png"/><Relationship Id="rId112" Type="http://schemas.openxmlformats.org/officeDocument/2006/relationships/image" Target="media/image89.png"/><Relationship Id="rId16" Type="http://schemas.openxmlformats.org/officeDocument/2006/relationships/hyperlink" Target="mailto:idm@amdm.gov.md" TargetMode="External"/><Relationship Id="rId107" Type="http://schemas.openxmlformats.org/officeDocument/2006/relationships/image" Target="media/image80.png"/><Relationship Id="rId11" Type="http://schemas.openxmlformats.org/officeDocument/2006/relationships/endnotes" Target="endnotes.xml"/><Relationship Id="rId32" Type="http://schemas.openxmlformats.org/officeDocument/2006/relationships/hyperlink" Target="https://amdm.gov.md/ro" TargetMode="External"/><Relationship Id="rId37" Type="http://schemas.openxmlformats.org/officeDocument/2006/relationships/hyperlink" Target="mailto:idm@amdm.gov.md" TargetMode="External"/><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47.png"/><Relationship Id="rId79" Type="http://schemas.openxmlformats.org/officeDocument/2006/relationships/image" Target="media/image53.png"/><Relationship Id="rId102" Type="http://schemas.openxmlformats.org/officeDocument/2006/relationships/image" Target="media/image76.png"/><Relationship Id="rId123"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38.png"/><Relationship Id="rId82" Type="http://schemas.openxmlformats.org/officeDocument/2006/relationships/image" Target="media/image56.png"/><Relationship Id="rId90" Type="http://schemas.openxmlformats.org/officeDocument/2006/relationships/image" Target="media/image62.png"/><Relationship Id="rId95" Type="http://schemas.openxmlformats.org/officeDocument/2006/relationships/image" Target="media/image69.png"/><Relationship Id="rId19" Type="http://schemas.openxmlformats.org/officeDocument/2006/relationships/header" Target="header2.xml"/><Relationship Id="rId14" Type="http://schemas.openxmlformats.org/officeDocument/2006/relationships/hyperlink" Target="mailto:idm@amdm.gov.md"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jpeg"/><Relationship Id="rId77" Type="http://schemas.openxmlformats.org/officeDocument/2006/relationships/image" Target="media/image51.png"/><Relationship Id="rId100" Type="http://schemas.openxmlformats.org/officeDocument/2006/relationships/image" Target="media/image77.png"/><Relationship Id="rId105" Type="http://schemas.openxmlformats.org/officeDocument/2006/relationships/image" Target="media/image79.png"/><Relationship Id="rId113" Type="http://schemas.openxmlformats.org/officeDocument/2006/relationships/image" Target="media/image86.png"/><Relationship Id="rId118" Type="http://schemas.openxmlformats.org/officeDocument/2006/relationships/hyperlink" Target="mailto:idm@amdm.gov.md," TargetMode="External"/><Relationship Id="rId8" Type="http://schemas.openxmlformats.org/officeDocument/2006/relationships/settings" Target="settings.xml"/><Relationship Id="rId51" Type="http://schemas.openxmlformats.org/officeDocument/2006/relationships/image" Target="media/image28.png"/><Relationship Id="rId72" Type="http://schemas.openxmlformats.org/officeDocument/2006/relationships/image" Target="media/image46.png"/><Relationship Id="rId80" Type="http://schemas.openxmlformats.org/officeDocument/2006/relationships/image" Target="media/image57.png"/><Relationship Id="rId85" Type="http://schemas.openxmlformats.org/officeDocument/2006/relationships/image" Target="media/image60.png"/><Relationship Id="rId93" Type="http://schemas.openxmlformats.org/officeDocument/2006/relationships/image" Target="media/image70.png"/><Relationship Id="rId98" Type="http://schemas.openxmlformats.org/officeDocument/2006/relationships/image" Target="media/image75.png"/><Relationship Id="rId12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amdm.gov.md/ro" TargetMode="External"/><Relationship Id="rId17" Type="http://schemas.openxmlformats.org/officeDocument/2006/relationships/header" Target="header1.xml"/><Relationship Id="rId25" Type="http://schemas.openxmlformats.org/officeDocument/2006/relationships/image" Target="media/image9.png"/><Relationship Id="rId33" Type="http://schemas.openxmlformats.org/officeDocument/2006/relationships/hyperlink" Target="mailto:idm@amdm.gov.md" TargetMode="External"/><Relationship Id="rId38" Type="http://schemas.openxmlformats.org/officeDocument/2006/relationships/hyperlink" Target="mailto:idm@amdm.gov.md" TargetMode="External"/><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103" Type="http://schemas.openxmlformats.org/officeDocument/2006/relationships/image" Target="media/image78.png"/><Relationship Id="rId108" Type="http://schemas.openxmlformats.org/officeDocument/2006/relationships/image" Target="media/image85.png"/><Relationship Id="rId116" Type="http://schemas.openxmlformats.org/officeDocument/2006/relationships/image" Target="media/image90.png"/><Relationship Id="rId124"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5.png"/><Relationship Id="rId75" Type="http://schemas.openxmlformats.org/officeDocument/2006/relationships/image" Target="media/image52.png"/><Relationship Id="rId83" Type="http://schemas.openxmlformats.org/officeDocument/2006/relationships/image" Target="media/image58.png"/><Relationship Id="rId88" Type="http://schemas.openxmlformats.org/officeDocument/2006/relationships/image" Target="media/image61.png"/><Relationship Id="rId91" Type="http://schemas.openxmlformats.org/officeDocument/2006/relationships/image" Target="media/image68.png"/><Relationship Id="rId96" Type="http://schemas.openxmlformats.org/officeDocument/2006/relationships/image" Target="media/image73.png"/><Relationship Id="rId111"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idm@amdm.gov.md"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image" Target="media/image26.png"/><Relationship Id="rId57" Type="http://schemas.openxmlformats.org/officeDocument/2006/relationships/image" Target="media/image34.png"/><Relationship Id="rId106" Type="http://schemas.openxmlformats.org/officeDocument/2006/relationships/image" Target="media/image83.png"/><Relationship Id="rId114" Type="http://schemas.openxmlformats.org/officeDocument/2006/relationships/image" Target="media/image91.png"/><Relationship Id="rId119" Type="http://schemas.openxmlformats.org/officeDocument/2006/relationships/footer" Target="footer3.xml"/><Relationship Id="rId10" Type="http://schemas.openxmlformats.org/officeDocument/2006/relationships/footnotes" Target="footnotes.xml"/><Relationship Id="rId31" Type="http://schemas.openxmlformats.org/officeDocument/2006/relationships/hyperlink" Target="mailto:office@amdm.gov.md" TargetMode="External"/><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4.png"/><Relationship Id="rId86" Type="http://schemas.openxmlformats.org/officeDocument/2006/relationships/image" Target="media/image63.png"/><Relationship Id="rId94" Type="http://schemas.openxmlformats.org/officeDocument/2006/relationships/image" Target="media/image67.png"/><Relationship Id="rId99" Type="http://schemas.openxmlformats.org/officeDocument/2006/relationships/image" Target="media/image72.png"/><Relationship Id="rId101" Type="http://schemas.openxmlformats.org/officeDocument/2006/relationships/image" Target="media/image74.png"/><Relationship Id="rId12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idm@amdm.gov.md" TargetMode="External"/><Relationship Id="rId18" Type="http://schemas.openxmlformats.org/officeDocument/2006/relationships/footer" Target="footer1.xml"/><Relationship Id="rId39" Type="http://schemas.openxmlformats.org/officeDocument/2006/relationships/hyperlink" Target="https://amdm.gov.md/ro" TargetMode="External"/><Relationship Id="rId109" Type="http://schemas.openxmlformats.org/officeDocument/2006/relationships/image" Target="media/image82.png"/><Relationship Id="rId34" Type="http://schemas.openxmlformats.org/officeDocument/2006/relationships/hyperlink" Target="mailto:idm@amdm.gov.md" TargetMode="External"/><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49.png"/><Relationship Id="rId97" Type="http://schemas.openxmlformats.org/officeDocument/2006/relationships/image" Target="media/image71.png"/><Relationship Id="rId104" Type="http://schemas.openxmlformats.org/officeDocument/2006/relationships/image" Target="media/image81.png"/><Relationship Id="rId120" Type="http://schemas.openxmlformats.org/officeDocument/2006/relationships/footer" Target="footer4.xml"/><Relationship Id="rId7" Type="http://schemas.openxmlformats.org/officeDocument/2006/relationships/styles" Target="styles.xml"/><Relationship Id="rId71" Type="http://schemas.openxmlformats.org/officeDocument/2006/relationships/image" Target="media/image48.png"/><Relationship Id="rId92" Type="http://schemas.openxmlformats.org/officeDocument/2006/relationships/image" Target="media/image65.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43.png"/><Relationship Id="rId87" Type="http://schemas.openxmlformats.org/officeDocument/2006/relationships/image" Target="media/image64.png"/><Relationship Id="rId110" Type="http://schemas.openxmlformats.org/officeDocument/2006/relationships/image" Target="media/image87.png"/><Relationship Id="rId115" Type="http://schemas.openxmlformats.org/officeDocument/2006/relationships/image" Target="media/image88.png"/></Relationships>
</file>

<file path=word/_rels/footer2.xml.rels><?xml version="1.0" encoding="UTF-8" standalone="yes"?>
<Relationships xmlns="http://schemas.openxmlformats.org/package/2006/relationships"><Relationship Id="rId1" Type="http://schemas.openxmlformats.org/officeDocument/2006/relationships/hyperlink" Target="mailto:office@amdm.md"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office@amed.md"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Origin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tns:customPropertyEditors xmlns:tns="http://schemas.microsoft.com/office/2006/customDocumentInformationPanel">
  <tns:showOnOpen/>
  <tns:defaultPropertyEditorNamespace/>
</tns:customPropertyEditors>
</file>

<file path=customXml/item4.xml><?xml version="1.0" encoding="utf-8"?>
<CoverPageProperties xmlns="http://schemas.microsoft.com/office/2006/coverPageProps">
  <PublishDate/>
  <Abstract/>
  <CompanyAddress/>
  <CompanyPhone/>
  <CompanyFax/>
  <CompanyEmail/>
</CoverPageProperties>
</file>

<file path=customXml/item5.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67A20D-9CBB-4421-9E43-3A27009C0DE5}">
  <ds:schemaRefs>
    <ds:schemaRef ds:uri="http://schemas.openxmlformats.org/officeDocument/2006/bibliography"/>
  </ds:schemaRefs>
</ds:datastoreItem>
</file>

<file path=customXml/itemProps3.xml><?xml version="1.0" encoding="utf-8"?>
<ds:datastoreItem xmlns:ds="http://schemas.openxmlformats.org/officeDocument/2006/customXml" ds:itemID="{322111E0-E601-405A-A8CC-A455F4987CA9}">
  <ds:schemaRefs>
    <ds:schemaRef ds:uri="http://schemas.microsoft.com/office/2006/customDocumentInformationPanel"/>
  </ds:schemaRefs>
</ds:datastoreItem>
</file>

<file path=customXml/itemProps4.xml><?xml version="1.0" encoding="utf-8"?>
<ds:datastoreItem xmlns:ds="http://schemas.openxmlformats.org/officeDocument/2006/customXml" ds:itemID="{9E45F724-1C19-43E8-AA8D-805D99115A37}">
  <ds:schemaRefs>
    <ds:schemaRef ds:uri="http://schemas.microsoft.com/office/2006/coverPageProps"/>
  </ds:schemaRefs>
</ds:datastoreItem>
</file>

<file path=customXml/itemProps5.xml><?xml version="1.0" encoding="utf-8"?>
<ds:datastoreItem xmlns:ds="http://schemas.openxmlformats.org/officeDocument/2006/customXml" ds:itemID="{4A9EC924-C89E-4061-91F9-427EF8E9C0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OriginLetter</Template>
  <TotalTime>604</TotalTime>
  <Pages>47</Pages>
  <Words>8867</Words>
  <Characters>50546</Characters>
  <Application>Microsoft Office Word</Application>
  <DocSecurity>0</DocSecurity>
  <Lines>421</Lines>
  <Paragraphs>118</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Letter (Origin theme)</vt:lpstr>
      <vt:lpstr>Letter (Origin theme)</vt:lpstr>
      <vt:lpstr>Letter (Origin theme)</vt:lpstr>
    </vt:vector>
  </TitlesOfParts>
  <Company>CtrlSoft</Company>
  <LinksUpToDate>false</LinksUpToDate>
  <CharactersWithSpaces>59295</CharactersWithSpaces>
  <SharedDoc>false</SharedDoc>
  <HLinks>
    <vt:vector size="12" baseType="variant">
      <vt:variant>
        <vt:i4>2883594</vt:i4>
      </vt:variant>
      <vt:variant>
        <vt:i4>6</vt:i4>
      </vt:variant>
      <vt:variant>
        <vt:i4>0</vt:i4>
      </vt:variant>
      <vt:variant>
        <vt:i4>5</vt:i4>
      </vt:variant>
      <vt:variant>
        <vt:lpwstr>mailto:office@amed.md</vt:lpwstr>
      </vt:variant>
      <vt:variant>
        <vt:lpwstr/>
      </vt:variant>
      <vt:variant>
        <vt:i4>2883594</vt:i4>
      </vt:variant>
      <vt:variant>
        <vt:i4>0</vt:i4>
      </vt:variant>
      <vt:variant>
        <vt:i4>0</vt:i4>
      </vt:variant>
      <vt:variant>
        <vt:i4>5</vt:i4>
      </vt:variant>
      <vt:variant>
        <vt:lpwstr>mailto:office@amed.md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(Origin theme)</dc:title>
  <dc:subject/>
  <dc:creator>Feodorov Petru</dc:creator>
  <cp:keywords/>
  <dc:description/>
  <cp:lastModifiedBy>Oleg Grădinaru</cp:lastModifiedBy>
  <cp:revision>205</cp:revision>
  <cp:lastPrinted>2024-03-14T07:52:00Z</cp:lastPrinted>
  <dcterms:created xsi:type="dcterms:W3CDTF">2026-06-02T14:33:00Z</dcterms:created>
  <dcterms:modified xsi:type="dcterms:W3CDTF">2026-06-22T13:05:00Z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TC101927529990</vt:lpwstr>
  </property>
</Properties>
</file>