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6F652" w14:textId="77777777" w:rsidR="00E051C5" w:rsidRDefault="00E051C5" w:rsidP="00E051C5">
      <w:pPr>
        <w:spacing w:line="276" w:lineRule="auto"/>
        <w:rPr>
          <w:rFonts w:ascii="Onest" w:eastAsia="Onest" w:hAnsi="Onest" w:cs="Onest"/>
        </w:rPr>
      </w:pPr>
    </w:p>
    <w:p w14:paraId="735D8936" w14:textId="77777777" w:rsidR="00D729D0" w:rsidRDefault="00D729D0" w:rsidP="00D729D0">
      <w:pPr>
        <w:tabs>
          <w:tab w:val="left" w:pos="2520"/>
        </w:tabs>
        <w:spacing w:line="360" w:lineRule="auto"/>
        <w:ind w:right="-360"/>
        <w:jc w:val="both"/>
        <w:rPr>
          <w:rFonts w:ascii="Times New Roman" w:eastAsia="Times New Roman" w:hAnsi="Times New Roman" w:cs="Times New Roman"/>
          <w:lang w:val="ro-RO"/>
        </w:rPr>
      </w:pPr>
      <w:r>
        <w:rPr>
          <w:lang w:val="ro-RO"/>
        </w:rPr>
        <w:t xml:space="preserve">                   </w:t>
      </w:r>
    </w:p>
    <w:p w14:paraId="6665CFEE" w14:textId="69E6996B" w:rsidR="00D729D0" w:rsidRDefault="00D729D0" w:rsidP="00D729D0">
      <w:pPr>
        <w:tabs>
          <w:tab w:val="left" w:pos="2520"/>
        </w:tabs>
        <w:spacing w:line="360" w:lineRule="auto"/>
        <w:ind w:left="-1260" w:right="-360"/>
        <w:jc w:val="both"/>
        <w:rPr>
          <w:b/>
          <w:lang w:val="ro-RO"/>
        </w:rPr>
      </w:pPr>
      <w:r>
        <w:rPr>
          <w:lang w:val="ro-RO"/>
        </w:rPr>
        <w:t xml:space="preserve">    </w:t>
      </w:r>
      <w:r>
        <w:rPr>
          <w:b/>
          <w:lang w:val="ro-RO"/>
        </w:rPr>
        <w:t xml:space="preserve">    </w:t>
      </w:r>
      <w:r>
        <w:rPr>
          <w:lang w:val="ru-RU"/>
        </w:rPr>
        <w:object w:dxaOrig="1440" w:dyaOrig="1440" w14:anchorId="065A8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7.6pt;margin-top:-6.3pt;width:1in;height:60.4pt;z-index:-251658240;mso-wrap-edited:f;mso-position-horizontal-relative:text;mso-position-vertical-relative:text" wrapcoords="-204 0 -204 21346 21600 21346 21600 0 -204 0" o:allowincell="f">
            <v:imagedata r:id="rId4" o:title=""/>
          </v:shape>
          <o:OLEObject Type="Embed" ProgID="PBrush" ShapeID="_x0000_s1026" DrawAspect="Content" ObjectID="_1843300552" r:id="rId5"/>
        </w:object>
      </w:r>
      <w:r>
        <w:rPr>
          <w:b/>
          <w:lang w:val="ro-RO"/>
        </w:rPr>
        <w:t xml:space="preserve">      </w:t>
      </w:r>
      <w:r>
        <w:rPr>
          <w:b/>
          <w:lang w:val="ro-RO"/>
        </w:rPr>
        <w:t xml:space="preserve">          </w:t>
      </w:r>
      <w:r>
        <w:rPr>
          <w:b/>
          <w:lang w:val="ro-RO"/>
        </w:rPr>
        <w:t xml:space="preserve">  REPUBLICA MOLDOVA</w:t>
      </w:r>
      <w:r>
        <w:rPr>
          <w:b/>
          <w:lang w:val="ro-RO"/>
        </w:rPr>
        <w:tab/>
      </w:r>
      <w:r>
        <w:rPr>
          <w:b/>
          <w:lang w:val="ro-RO"/>
        </w:rPr>
        <w:tab/>
      </w:r>
      <w:r>
        <w:rPr>
          <w:b/>
          <w:lang w:val="ro-RO"/>
        </w:rPr>
        <w:tab/>
      </w:r>
      <w:r>
        <w:rPr>
          <w:b/>
          <w:lang w:val="ro-RO"/>
        </w:rPr>
        <w:tab/>
      </w:r>
      <w:r>
        <w:rPr>
          <w:b/>
          <w:lang w:val="ro-RO"/>
        </w:rPr>
        <w:tab/>
        <w:t xml:space="preserve">   </w:t>
      </w:r>
      <w:r>
        <w:rPr>
          <w:b/>
          <w:lang w:val="ro-RO"/>
        </w:rPr>
        <w:t xml:space="preserve">         </w:t>
      </w:r>
      <w:r>
        <w:rPr>
          <w:b/>
          <w:lang w:val="ro-RO"/>
        </w:rPr>
        <w:t xml:space="preserve">    РЕСПУБЛИКА МОЛДОВА</w:t>
      </w:r>
    </w:p>
    <w:p w14:paraId="6AE6CC47" w14:textId="2EA60AA6" w:rsidR="00D729D0" w:rsidRDefault="00D729D0" w:rsidP="00D729D0">
      <w:pPr>
        <w:tabs>
          <w:tab w:val="left" w:pos="2520"/>
        </w:tabs>
        <w:spacing w:line="360" w:lineRule="auto"/>
        <w:ind w:left="-1260" w:right="-360"/>
        <w:jc w:val="both"/>
        <w:rPr>
          <w:b/>
          <w:lang w:val="ro-RO"/>
        </w:rPr>
      </w:pPr>
      <w:r>
        <w:rPr>
          <w:b/>
          <w:lang w:val="ro-RO"/>
        </w:rPr>
        <w:t xml:space="preserve">                 </w:t>
      </w:r>
      <w:r>
        <w:rPr>
          <w:b/>
          <w:lang w:val="ro-RO"/>
        </w:rPr>
        <w:t xml:space="preserve">          </w:t>
      </w:r>
      <w:r>
        <w:rPr>
          <w:b/>
          <w:lang w:val="ro-RO"/>
        </w:rPr>
        <w:t xml:space="preserve">   RAIONUL SOROCA</w:t>
      </w:r>
      <w:r>
        <w:rPr>
          <w:b/>
          <w:lang w:val="ro-RO"/>
        </w:rPr>
        <w:tab/>
      </w:r>
      <w:r>
        <w:rPr>
          <w:b/>
          <w:lang w:val="ro-RO"/>
        </w:rPr>
        <w:tab/>
      </w:r>
      <w:r>
        <w:rPr>
          <w:b/>
          <w:lang w:val="ro-RO"/>
        </w:rPr>
        <w:t xml:space="preserve">             </w:t>
      </w:r>
      <w:r>
        <w:rPr>
          <w:b/>
          <w:lang w:val="ro-RO"/>
        </w:rPr>
        <w:tab/>
      </w:r>
      <w:r>
        <w:rPr>
          <w:b/>
          <w:lang w:val="ro-RO"/>
        </w:rPr>
        <w:t xml:space="preserve"> </w:t>
      </w:r>
      <w:r>
        <w:rPr>
          <w:b/>
          <w:lang w:val="ro-RO"/>
        </w:rPr>
        <w:tab/>
      </w:r>
      <w:r>
        <w:rPr>
          <w:b/>
          <w:lang w:val="ro-RO"/>
        </w:rPr>
        <w:tab/>
        <w:t xml:space="preserve">       </w:t>
      </w:r>
      <w:r>
        <w:rPr>
          <w:b/>
          <w:lang w:val="ro-RO"/>
        </w:rPr>
        <w:t xml:space="preserve">            </w:t>
      </w:r>
      <w:r>
        <w:rPr>
          <w:b/>
          <w:lang w:val="ro-RO"/>
        </w:rPr>
        <w:t xml:space="preserve"> СОРОКСКИЙ РАЙОН</w:t>
      </w:r>
    </w:p>
    <w:p w14:paraId="3337B26F" w14:textId="590DE17A" w:rsidR="00D729D0" w:rsidRDefault="00D729D0" w:rsidP="00D729D0">
      <w:pPr>
        <w:pStyle w:val="a3"/>
        <w:tabs>
          <w:tab w:val="left" w:pos="2520"/>
        </w:tabs>
        <w:ind w:left="-1260" w:right="-540"/>
        <w:rPr>
          <w:sz w:val="22"/>
          <w:szCs w:val="22"/>
        </w:rPr>
      </w:pPr>
      <w:r>
        <w:rPr>
          <w:sz w:val="22"/>
          <w:szCs w:val="22"/>
        </w:rPr>
        <w:t xml:space="preserve">             PRIMĂRIA SATULUI ZASTÎNCA</w:t>
      </w:r>
      <w:r>
        <w:rPr>
          <w:sz w:val="22"/>
          <w:szCs w:val="22"/>
        </w:rPr>
        <w:tab/>
      </w:r>
      <w:r>
        <w:rPr>
          <w:sz w:val="22"/>
          <w:szCs w:val="22"/>
        </w:rPr>
        <w:tab/>
        <w:t xml:space="preserve">                           </w:t>
      </w:r>
      <w:r>
        <w:rPr>
          <w:sz w:val="22"/>
          <w:szCs w:val="22"/>
        </w:rPr>
        <w:t xml:space="preserve">         </w:t>
      </w:r>
      <w:r>
        <w:rPr>
          <w:sz w:val="22"/>
          <w:szCs w:val="22"/>
        </w:rPr>
        <w:t xml:space="preserve"> ПРИМЭРИЯ СЕЛА ЗАСТЫНКА</w:t>
      </w:r>
    </w:p>
    <w:p w14:paraId="7AC522DD" w14:textId="34826458" w:rsidR="00D729D0" w:rsidRDefault="00D729D0" w:rsidP="00D729D0">
      <w:pPr>
        <w:pStyle w:val="a3"/>
        <w:tabs>
          <w:tab w:val="left" w:pos="2520"/>
        </w:tabs>
        <w:ind w:left="-1260" w:right="-540"/>
        <w:rPr>
          <w:sz w:val="18"/>
        </w:rPr>
      </w:pPr>
      <w:r>
        <w:rPr>
          <w:sz w:val="18"/>
        </w:rPr>
        <w:t xml:space="preserve">                 raionul Soroca, satul Zastînca</w:t>
      </w:r>
      <w:r>
        <w:rPr>
          <w:sz w:val="22"/>
          <w:szCs w:val="22"/>
        </w:rPr>
        <w:t xml:space="preserve">                              </w:t>
      </w:r>
      <w:r>
        <w:rPr>
          <w:sz w:val="18"/>
        </w:rPr>
        <w:t xml:space="preserve">                                  </w:t>
      </w:r>
      <w:r>
        <w:rPr>
          <w:sz w:val="18"/>
        </w:rPr>
        <w:t xml:space="preserve">              </w:t>
      </w:r>
      <w:r>
        <w:rPr>
          <w:sz w:val="18"/>
        </w:rPr>
        <w:t>Сорокский район,  села Застынка</w:t>
      </w:r>
    </w:p>
    <w:p w14:paraId="77D7709E" w14:textId="15353298" w:rsidR="00D729D0" w:rsidRDefault="00D729D0" w:rsidP="00D729D0">
      <w:pPr>
        <w:tabs>
          <w:tab w:val="left" w:pos="2520"/>
        </w:tabs>
        <w:rPr>
          <w:lang w:val="ro-RO"/>
        </w:rPr>
      </w:pPr>
      <w:r>
        <w:rPr>
          <w:lang w:val="ro-RO"/>
        </w:rPr>
        <w:t xml:space="preserve"> tel. (230) 2.60.98                                                                         </w:t>
      </w:r>
      <w:r>
        <w:rPr>
          <w:lang w:val="ro-RO"/>
        </w:rPr>
        <w:t xml:space="preserve">                  </w:t>
      </w:r>
      <w:r>
        <w:rPr>
          <w:lang w:val="ro-RO"/>
        </w:rPr>
        <w:t xml:space="preserve"> тел. (230) 2.60.98</w:t>
      </w:r>
    </w:p>
    <w:p w14:paraId="01C362C5" w14:textId="77777777" w:rsidR="00D729D0" w:rsidRDefault="00D729D0" w:rsidP="00E051C5">
      <w:pPr>
        <w:spacing w:line="276" w:lineRule="auto"/>
        <w:jc w:val="center"/>
        <w:rPr>
          <w:rFonts w:ascii="Onest" w:eastAsia="Onest" w:hAnsi="Onest" w:cs="Onest"/>
          <w:color w:val="FF0000"/>
        </w:rPr>
      </w:pPr>
    </w:p>
    <w:p w14:paraId="7C35CED5" w14:textId="77777777" w:rsidR="00D729D0" w:rsidRPr="00D729D0" w:rsidRDefault="00D729D0" w:rsidP="00E051C5">
      <w:pPr>
        <w:spacing w:line="276" w:lineRule="auto"/>
        <w:jc w:val="center"/>
        <w:rPr>
          <w:rFonts w:ascii="Times New Roman" w:eastAsia="Onest" w:hAnsi="Times New Roman" w:cs="Times New Roman"/>
          <w:color w:val="FF0000"/>
          <w:sz w:val="28"/>
          <w:szCs w:val="28"/>
        </w:rPr>
      </w:pPr>
    </w:p>
    <w:p w14:paraId="3BD18077" w14:textId="3FB0C9AD" w:rsidR="00E051C5" w:rsidRPr="00D729D0" w:rsidRDefault="00E051C5" w:rsidP="00E051C5">
      <w:pPr>
        <w:spacing w:line="276" w:lineRule="auto"/>
        <w:jc w:val="center"/>
        <w:rPr>
          <w:rFonts w:ascii="Times New Roman" w:eastAsia="Onest" w:hAnsi="Times New Roman" w:cs="Times New Roman"/>
          <w:sz w:val="28"/>
          <w:szCs w:val="28"/>
        </w:rPr>
      </w:pPr>
      <w:r w:rsidRPr="00D729D0">
        <w:rPr>
          <w:rFonts w:ascii="Times New Roman" w:eastAsia="Onest" w:hAnsi="Times New Roman" w:cs="Times New Roman"/>
          <w:sz w:val="28"/>
          <w:szCs w:val="28"/>
        </w:rPr>
        <w:t xml:space="preserve">Anunț privind inițierea elaborării proiectului de decizie privind amalgamarea voluntară </w:t>
      </w:r>
    </w:p>
    <w:p w14:paraId="6F3A20C1" w14:textId="77777777" w:rsidR="00E051C5" w:rsidRPr="00D729D0" w:rsidRDefault="00E051C5" w:rsidP="00E051C5">
      <w:pPr>
        <w:spacing w:line="276" w:lineRule="auto"/>
        <w:jc w:val="both"/>
        <w:rPr>
          <w:rFonts w:ascii="Times New Roman" w:eastAsia="Onest" w:hAnsi="Times New Roman" w:cs="Times New Roman"/>
          <w:sz w:val="28"/>
          <w:szCs w:val="28"/>
        </w:rPr>
      </w:pPr>
    </w:p>
    <w:p w14:paraId="24078FEA" w14:textId="6464BB22" w:rsidR="00E051C5" w:rsidRPr="00D729D0" w:rsidRDefault="00E051C5" w:rsidP="00E051C5">
      <w:pPr>
        <w:spacing w:line="276" w:lineRule="auto"/>
        <w:jc w:val="both"/>
        <w:rPr>
          <w:rFonts w:ascii="Times New Roman" w:eastAsia="Onest" w:hAnsi="Times New Roman" w:cs="Times New Roman"/>
          <w:color w:val="144D6F"/>
          <w:sz w:val="28"/>
          <w:szCs w:val="28"/>
        </w:rPr>
      </w:pPr>
      <w:r w:rsidRPr="00D729D0">
        <w:rPr>
          <w:rFonts w:ascii="Times New Roman" w:eastAsia="Onest" w:hAnsi="Times New Roman" w:cs="Times New Roman"/>
          <w:sz w:val="28"/>
          <w:szCs w:val="28"/>
        </w:rPr>
        <w:t xml:space="preserve">Consiliul local </w:t>
      </w:r>
      <w:r w:rsidR="00D729D0">
        <w:rPr>
          <w:rFonts w:ascii="Times New Roman" w:eastAsia="Onest" w:hAnsi="Times New Roman" w:cs="Times New Roman"/>
          <w:sz w:val="28"/>
          <w:szCs w:val="28"/>
        </w:rPr>
        <w:t>al satului Zastînca r. Soroca,</w:t>
      </w:r>
      <w:r w:rsidRPr="00D729D0">
        <w:rPr>
          <w:rFonts w:ascii="Times New Roman" w:eastAsia="Onest" w:hAnsi="Times New Roman" w:cs="Times New Roman"/>
          <w:color w:val="144D6F"/>
          <w:sz w:val="28"/>
          <w:szCs w:val="28"/>
          <w:shd w:val="clear" w:color="auto" w:fill="D2E3F5"/>
        </w:rPr>
        <w:t xml:space="preserve"> </w:t>
      </w:r>
      <w:r w:rsidRPr="00D729D0">
        <w:rPr>
          <w:rFonts w:ascii="Times New Roman" w:eastAsia="Onest" w:hAnsi="Times New Roman" w:cs="Times New Roman"/>
          <w:sz w:val="28"/>
          <w:szCs w:val="28"/>
        </w:rPr>
        <w:t xml:space="preserve">informează locuitorii și toate părțile interesate despre inițierea procesului de elaborare a proiectului de decizie cu privire la amalgamarea voluntară </w:t>
      </w:r>
      <w:r w:rsidR="00D729D0" w:rsidRPr="00D729D0">
        <w:rPr>
          <w:rFonts w:ascii="Times New Roman" w:eastAsia="Onest" w:hAnsi="Times New Roman" w:cs="Times New Roman"/>
          <w:b/>
          <w:bCs/>
          <w:sz w:val="28"/>
          <w:szCs w:val="28"/>
        </w:rPr>
        <w:t>a satului Zastînca cu comuna Cosăuți</w:t>
      </w:r>
      <w:r w:rsidRPr="00D729D0">
        <w:rPr>
          <w:rFonts w:ascii="Times New Roman" w:eastAsia="Onest" w:hAnsi="Times New Roman" w:cs="Times New Roman"/>
          <w:color w:val="144D6F"/>
          <w:sz w:val="28"/>
          <w:szCs w:val="28"/>
          <w:shd w:val="clear" w:color="auto" w:fill="D2E3F5"/>
        </w:rPr>
        <w:t>.</w:t>
      </w:r>
      <w:r w:rsidRPr="00D729D0">
        <w:rPr>
          <w:rFonts w:ascii="Times New Roman" w:eastAsia="Onest" w:hAnsi="Times New Roman" w:cs="Times New Roman"/>
          <w:color w:val="144D6F"/>
          <w:sz w:val="28"/>
          <w:szCs w:val="28"/>
        </w:rPr>
        <w:t xml:space="preserve"> </w:t>
      </w:r>
      <w:r w:rsidRPr="00D729D0">
        <w:rPr>
          <w:rFonts w:ascii="Times New Roman" w:eastAsia="Onest" w:hAnsi="Times New Roman" w:cs="Times New Roman"/>
          <w:sz w:val="28"/>
          <w:szCs w:val="28"/>
        </w:rPr>
        <w:t>Toți cei interesați sunt invitați să trimită propunerile la adresa de email</w:t>
      </w:r>
      <w:r w:rsidR="00D729D0">
        <w:rPr>
          <w:rFonts w:ascii="Times New Roman" w:eastAsia="Onest" w:hAnsi="Times New Roman" w:cs="Times New Roman"/>
          <w:sz w:val="28"/>
          <w:szCs w:val="28"/>
        </w:rPr>
        <w:t>: primariazastinca@gmail.com</w:t>
      </w:r>
      <w:r w:rsidRPr="00D729D0">
        <w:rPr>
          <w:rFonts w:ascii="Times New Roman" w:eastAsia="Onest" w:hAnsi="Times New Roman" w:cs="Times New Roman"/>
          <w:sz w:val="28"/>
          <w:szCs w:val="28"/>
        </w:rPr>
        <w:t xml:space="preserve"> 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w:t>
      </w:r>
      <w:r w:rsidR="00D729D0">
        <w:rPr>
          <w:rFonts w:ascii="Times New Roman" w:eastAsia="Onest" w:hAnsi="Times New Roman" w:cs="Times New Roman"/>
          <w:sz w:val="28"/>
          <w:szCs w:val="28"/>
        </w:rPr>
        <w:t xml:space="preserve">                                     </w:t>
      </w:r>
      <w:r w:rsidR="00D729D0" w:rsidRPr="00D729D0">
        <w:rPr>
          <w:rFonts w:ascii="Times New Roman" w:eastAsia="Onest" w:hAnsi="Times New Roman" w:cs="Times New Roman"/>
          <w:b/>
          <w:bCs/>
          <w:sz w:val="28"/>
          <w:szCs w:val="28"/>
        </w:rPr>
        <w:t>a satului Zastînca cu comuna Cosăuți</w:t>
      </w:r>
      <w:r w:rsidR="00D729D0">
        <w:rPr>
          <w:rFonts w:ascii="Times New Roman" w:eastAsia="Onest" w:hAnsi="Times New Roman" w:cs="Times New Roman"/>
          <w:color w:val="144D6F"/>
          <w:sz w:val="28"/>
          <w:szCs w:val="28"/>
        </w:rPr>
        <w:t>.</w:t>
      </w:r>
      <w:r w:rsidRPr="00D729D0">
        <w:rPr>
          <w:rFonts w:ascii="Times New Roman" w:eastAsia="Onest" w:hAnsi="Times New Roman" w:cs="Times New Roman"/>
          <w:i/>
          <w:iCs/>
          <w:color w:val="144D6F"/>
          <w:sz w:val="28"/>
          <w:szCs w:val="28"/>
        </w:rPr>
        <w:t xml:space="preserve"> </w:t>
      </w:r>
      <w:r w:rsidRPr="00D729D0">
        <w:rPr>
          <w:rFonts w:ascii="Times New Roman" w:eastAsia="Onest" w:hAnsi="Times New Roman" w:cs="Times New Roman"/>
          <w:color w:val="144D6F"/>
          <w:sz w:val="28"/>
          <w:szCs w:val="28"/>
        </w:rPr>
        <w:t xml:space="preserve"> </w:t>
      </w:r>
    </w:p>
    <w:p w14:paraId="5128CAF7" w14:textId="77777777" w:rsidR="00E051C5" w:rsidRPr="00D729D0" w:rsidRDefault="00E051C5" w:rsidP="00E051C5">
      <w:pPr>
        <w:spacing w:line="276" w:lineRule="auto"/>
        <w:rPr>
          <w:rFonts w:ascii="Times New Roman" w:eastAsia="Onest" w:hAnsi="Times New Roman" w:cs="Times New Roman"/>
          <w:sz w:val="28"/>
          <w:szCs w:val="28"/>
        </w:rPr>
      </w:pPr>
    </w:p>
    <w:p w14:paraId="24FF4019" w14:textId="77777777" w:rsidR="00E051C5" w:rsidRPr="00D729D0" w:rsidRDefault="00E051C5" w:rsidP="00E051C5">
      <w:pPr>
        <w:spacing w:line="276" w:lineRule="auto"/>
        <w:rPr>
          <w:rFonts w:ascii="Times New Roman" w:eastAsia="Onest" w:hAnsi="Times New Roman" w:cs="Times New Roman"/>
          <w:sz w:val="28"/>
          <w:szCs w:val="28"/>
        </w:rPr>
      </w:pPr>
      <w:r w:rsidRPr="00D729D0">
        <w:rPr>
          <w:rFonts w:ascii="Times New Roman" w:eastAsia="Onest" w:hAnsi="Times New Roman" w:cs="Times New Roman"/>
          <w:b/>
          <w:bCs/>
          <w:sz w:val="28"/>
          <w:szCs w:val="28"/>
        </w:rPr>
        <w:t xml:space="preserve">Perioada în care pot fi înaintate propuneri </w:t>
      </w:r>
      <w:r w:rsidR="00243E28" w:rsidRPr="00D729D0">
        <w:rPr>
          <w:rFonts w:ascii="Times New Roman" w:eastAsia="Onest" w:hAnsi="Times New Roman" w:cs="Times New Roman"/>
          <w:sz w:val="28"/>
          <w:szCs w:val="28"/>
        </w:rPr>
        <w:t>26 iunie 2026</w:t>
      </w:r>
    </w:p>
    <w:p w14:paraId="6F4AB4CE" w14:textId="77777777" w:rsidR="00E051C5" w:rsidRPr="00D729D0" w:rsidRDefault="00E051C5" w:rsidP="00E051C5">
      <w:pPr>
        <w:spacing w:line="276" w:lineRule="auto"/>
        <w:jc w:val="both"/>
        <w:rPr>
          <w:rFonts w:ascii="Times New Roman" w:eastAsia="Onest" w:hAnsi="Times New Roman" w:cs="Times New Roman"/>
          <w:sz w:val="28"/>
          <w:szCs w:val="28"/>
        </w:rPr>
      </w:pPr>
    </w:p>
    <w:p w14:paraId="200725BE" w14:textId="55D18C77" w:rsidR="00E051C5" w:rsidRPr="00D729D0" w:rsidRDefault="00E051C5" w:rsidP="00E051C5">
      <w:pPr>
        <w:spacing w:line="276" w:lineRule="auto"/>
        <w:jc w:val="both"/>
        <w:rPr>
          <w:rFonts w:ascii="Times New Roman" w:eastAsia="Onest" w:hAnsi="Times New Roman" w:cs="Times New Roman"/>
          <w:sz w:val="28"/>
          <w:szCs w:val="28"/>
        </w:rPr>
      </w:pPr>
      <w:r w:rsidRPr="00D729D0">
        <w:rPr>
          <w:rFonts w:ascii="Times New Roman" w:eastAsia="Onest" w:hAnsi="Times New Roman" w:cs="Times New Roman"/>
          <w:sz w:val="28"/>
          <w:szCs w:val="28"/>
        </w:rPr>
        <w:t>Persoană responsabilă:</w:t>
      </w:r>
      <w:r w:rsidR="00D729D0">
        <w:rPr>
          <w:rFonts w:ascii="Times New Roman" w:eastAsia="Onest" w:hAnsi="Times New Roman" w:cs="Times New Roman"/>
          <w:sz w:val="28"/>
          <w:szCs w:val="28"/>
        </w:rPr>
        <w:t>Pascari Alexandru</w:t>
      </w:r>
    </w:p>
    <w:p w14:paraId="4D3FBADF" w14:textId="77777777" w:rsidR="00E051C5" w:rsidRPr="00D729D0" w:rsidRDefault="00E051C5" w:rsidP="00E051C5">
      <w:pPr>
        <w:spacing w:line="276" w:lineRule="auto"/>
        <w:jc w:val="both"/>
        <w:rPr>
          <w:rFonts w:ascii="Times New Roman" w:eastAsia="Onest" w:hAnsi="Times New Roman" w:cs="Times New Roman"/>
          <w:sz w:val="28"/>
          <w:szCs w:val="28"/>
        </w:rPr>
      </w:pPr>
    </w:p>
    <w:p w14:paraId="20F0D67A" w14:textId="5A57FA74" w:rsidR="00E102CB" w:rsidRPr="00D729D0" w:rsidRDefault="00E051C5" w:rsidP="00E051C5">
      <w:pPr>
        <w:rPr>
          <w:rFonts w:ascii="Times New Roman" w:hAnsi="Times New Roman" w:cs="Times New Roman"/>
          <w:sz w:val="28"/>
          <w:szCs w:val="28"/>
        </w:rPr>
      </w:pPr>
      <w:r w:rsidRPr="00D729D0">
        <w:rPr>
          <w:rFonts w:ascii="Times New Roman" w:eastAsia="Onest" w:hAnsi="Times New Roman" w:cs="Times New Roman"/>
          <w:sz w:val="28"/>
          <w:szCs w:val="28"/>
        </w:rPr>
        <w:t xml:space="preserve">Datele de contact </w:t>
      </w:r>
      <w:r w:rsidR="00D729D0">
        <w:rPr>
          <w:rFonts w:ascii="Times New Roman" w:eastAsia="Onest" w:hAnsi="Times New Roman" w:cs="Times New Roman"/>
          <w:sz w:val="28"/>
          <w:szCs w:val="28"/>
        </w:rPr>
        <w:t xml:space="preserve"> 0(230) 2 60 98</w:t>
      </w:r>
    </w:p>
    <w:sectPr w:rsidR="00E102CB" w:rsidRPr="00D729D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nes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1C5"/>
    <w:rsid w:val="00243E28"/>
    <w:rsid w:val="00D46AFD"/>
    <w:rsid w:val="00D729D0"/>
    <w:rsid w:val="00E051C5"/>
    <w:rsid w:val="00E102CB"/>
    <w:rsid w:val="00E97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21E95"/>
  <w15:chartTrackingRefBased/>
  <w15:docId w15:val="{4441F4D5-2FCF-4D4C-9C3F-74868D10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051C5"/>
    <w:pPr>
      <w:spacing w:after="0" w:line="240" w:lineRule="auto"/>
    </w:pPr>
    <w:rPr>
      <w:rFonts w:ascii="Calibri" w:eastAsia="Calibri" w:hAnsi="Calibri" w:cs="Calibri"/>
      <w:lang w:val="ro"/>
    </w:rPr>
  </w:style>
  <w:style w:type="paragraph" w:styleId="2">
    <w:name w:val="heading 2"/>
    <w:basedOn w:val="a"/>
    <w:next w:val="a"/>
    <w:link w:val="20"/>
    <w:rsid w:val="00E051C5"/>
    <w:pPr>
      <w:pBdr>
        <w:top w:val="nil"/>
        <w:left w:val="nil"/>
        <w:bottom w:val="nil"/>
        <w:right w:val="nil"/>
        <w:between w:val="nil"/>
      </w:pBdr>
      <w:spacing w:before="280" w:after="120"/>
      <w:outlineLvl w:val="1"/>
    </w:pPr>
    <w:rPr>
      <w:b/>
      <w:bCs/>
      <w:color w:val="0D285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051C5"/>
    <w:rPr>
      <w:rFonts w:ascii="Calibri" w:eastAsia="Calibri" w:hAnsi="Calibri" w:cs="Calibri"/>
      <w:b/>
      <w:bCs/>
      <w:color w:val="0D2856"/>
      <w:sz w:val="24"/>
      <w:szCs w:val="24"/>
      <w:lang w:val="ro"/>
    </w:rPr>
  </w:style>
  <w:style w:type="paragraph" w:styleId="a3">
    <w:name w:val="Block Text"/>
    <w:basedOn w:val="a"/>
    <w:semiHidden/>
    <w:unhideWhenUsed/>
    <w:rsid w:val="00D729D0"/>
    <w:pPr>
      <w:spacing w:line="360" w:lineRule="auto"/>
      <w:ind w:left="-1440" w:right="-360"/>
      <w:jc w:val="both"/>
    </w:pPr>
    <w:rPr>
      <w:rFonts w:ascii="Times New Roman" w:eastAsia="Times New Roman" w:hAnsi="Times New Roman" w:cs="Times New Roman"/>
      <w:b/>
      <w:sz w:val="24"/>
      <w:szCs w:val="18"/>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45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249</Words>
  <Characters>1424</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Burlacu Inga</dc:creator>
  <cp:keywords/>
  <dc:description/>
  <cp:lastModifiedBy>Primaria_Zastinca</cp:lastModifiedBy>
  <cp:revision>4</cp:revision>
  <cp:lastPrinted>2026-06-18T12:09:00Z</cp:lastPrinted>
  <dcterms:created xsi:type="dcterms:W3CDTF">2026-06-02T08:18:00Z</dcterms:created>
  <dcterms:modified xsi:type="dcterms:W3CDTF">2026-06-18T12:09:00Z</dcterms:modified>
</cp:coreProperties>
</file>