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E4CC" w14:textId="77777777" w:rsidR="0069076F" w:rsidRPr="00555202" w:rsidRDefault="00340AF1" w:rsidP="00340AF1">
      <w:pPr>
        <w:pStyle w:val="NoSpacing"/>
        <w:jc w:val="center"/>
        <w:rPr>
          <w:rFonts w:ascii="Times New Roman" w:hAnsi="Times New Roman" w:cs="Times New Roman"/>
          <w:b/>
        </w:rPr>
      </w:pPr>
      <w:r w:rsidRPr="00555202">
        <w:rPr>
          <w:rFonts w:ascii="Times New Roman" w:hAnsi="Times New Roman" w:cs="Times New Roman"/>
          <w:b/>
        </w:rPr>
        <w:t>TABEL COMPARATIV</w:t>
      </w:r>
    </w:p>
    <w:p w14:paraId="593FF3FB" w14:textId="77777777" w:rsidR="00E53FB4" w:rsidRPr="00555202" w:rsidRDefault="00C7473F" w:rsidP="00E53FB4">
      <w:pPr>
        <w:spacing w:after="0" w:line="240" w:lineRule="auto"/>
        <w:jc w:val="center"/>
        <w:rPr>
          <w:rFonts w:ascii="Times New Roman" w:eastAsia="Times New Roman" w:hAnsi="Times New Roman" w:cs="Times New Roman"/>
          <w:b/>
          <w:bCs/>
        </w:rPr>
      </w:pPr>
      <w:r w:rsidRPr="00555202">
        <w:rPr>
          <w:rFonts w:ascii="Times New Roman" w:hAnsi="Times New Roman" w:cs="Times New Roman"/>
          <w:b/>
          <w:lang w:val="ro-RO"/>
        </w:rPr>
        <w:t xml:space="preserve">la proiectul hotărârii Guvernului </w:t>
      </w:r>
      <w:r w:rsidR="00E53FB4" w:rsidRPr="00555202">
        <w:rPr>
          <w:rFonts w:ascii="Times New Roman" w:eastAsia="Times New Roman" w:hAnsi="Times New Roman" w:cs="Times New Roman"/>
          <w:b/>
          <w:bCs/>
        </w:rPr>
        <w:t xml:space="preserve">privind modificarea </w:t>
      </w:r>
      <w:bookmarkStart w:id="0" w:name="_Hlk224647930"/>
      <w:bookmarkStart w:id="1" w:name="_Hlk138401519"/>
      <w:r w:rsidR="00E53FB4" w:rsidRPr="00555202">
        <w:rPr>
          <w:rFonts w:ascii="Times New Roman" w:eastAsia="Times New Roman" w:hAnsi="Times New Roman" w:cs="Times New Roman"/>
          <w:b/>
          <w:bCs/>
        </w:rPr>
        <w:t xml:space="preserve">Programului național de securitate în domeniul aviației civile, aprobat prin </w:t>
      </w:r>
      <w:proofErr w:type="spellStart"/>
      <w:r w:rsidR="00E53FB4" w:rsidRPr="00555202">
        <w:rPr>
          <w:rFonts w:ascii="Times New Roman" w:eastAsia="Times New Roman" w:hAnsi="Times New Roman" w:cs="Times New Roman"/>
          <w:b/>
          <w:bCs/>
        </w:rPr>
        <w:t>Hotărîrea</w:t>
      </w:r>
      <w:proofErr w:type="spellEnd"/>
      <w:r w:rsidR="00E53FB4" w:rsidRPr="00555202">
        <w:rPr>
          <w:rFonts w:ascii="Times New Roman" w:eastAsia="Times New Roman" w:hAnsi="Times New Roman" w:cs="Times New Roman"/>
          <w:b/>
          <w:bCs/>
        </w:rPr>
        <w:t xml:space="preserve"> Guvernului nr. 124/2021</w:t>
      </w:r>
    </w:p>
    <w:bookmarkEnd w:id="0"/>
    <w:bookmarkEnd w:id="1"/>
    <w:p w14:paraId="6E495E14" w14:textId="057FD302" w:rsidR="00340AF1" w:rsidRPr="00555202" w:rsidRDefault="00340AF1" w:rsidP="00E53FB4">
      <w:pPr>
        <w:spacing w:after="0" w:line="240" w:lineRule="auto"/>
        <w:ind w:firstLine="709"/>
        <w:jc w:val="center"/>
        <w:rPr>
          <w:rFonts w:ascii="Times New Roman" w:hAnsi="Times New Roman" w:cs="Times New Roman"/>
        </w:rPr>
      </w:pPr>
    </w:p>
    <w:tbl>
      <w:tblPr>
        <w:tblStyle w:val="TableGrid"/>
        <w:tblW w:w="136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130"/>
        <w:gridCol w:w="4860"/>
        <w:gridCol w:w="4680"/>
      </w:tblGrid>
      <w:tr w:rsidR="00340AF1" w:rsidRPr="00555202" w14:paraId="47784134" w14:textId="77777777" w:rsidTr="00072898">
        <w:tc>
          <w:tcPr>
            <w:tcW w:w="4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B19C8" w14:textId="77777777" w:rsidR="00340AF1" w:rsidRPr="00555202" w:rsidRDefault="00340AF1" w:rsidP="00340AF1">
            <w:pPr>
              <w:spacing w:after="160" w:line="259" w:lineRule="auto"/>
              <w:ind w:firstLine="0"/>
              <w:jc w:val="center"/>
              <w:rPr>
                <w:rFonts w:ascii="Times New Roman" w:hAnsi="Times New Roman"/>
                <w:b/>
                <w:sz w:val="22"/>
                <w:szCs w:val="22"/>
                <w:lang w:val="ro-RO"/>
              </w:rPr>
            </w:pPr>
            <w:r w:rsidRPr="00555202">
              <w:rPr>
                <w:rFonts w:ascii="Times New Roman" w:hAnsi="Times New Roman"/>
                <w:b/>
                <w:sz w:val="22"/>
                <w:szCs w:val="22"/>
                <w:lang w:val="ro-RO"/>
              </w:rPr>
              <w:t>Conținutul normei în vigoare</w:t>
            </w:r>
          </w:p>
        </w:tc>
        <w:tc>
          <w:tcPr>
            <w:tcW w:w="48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8D284" w14:textId="77777777" w:rsidR="00340AF1" w:rsidRPr="00555202" w:rsidRDefault="00340AF1" w:rsidP="00340AF1">
            <w:pPr>
              <w:spacing w:after="160" w:line="259" w:lineRule="auto"/>
              <w:ind w:firstLine="0"/>
              <w:jc w:val="center"/>
              <w:rPr>
                <w:rFonts w:ascii="Times New Roman" w:hAnsi="Times New Roman"/>
                <w:b/>
                <w:sz w:val="22"/>
                <w:szCs w:val="22"/>
                <w:lang w:val="ro-RO"/>
              </w:rPr>
            </w:pPr>
            <w:r w:rsidRPr="00555202">
              <w:rPr>
                <w:rFonts w:ascii="Times New Roman" w:hAnsi="Times New Roman"/>
                <w:b/>
                <w:sz w:val="22"/>
                <w:szCs w:val="22"/>
                <w:lang w:val="ro-RO"/>
              </w:rPr>
              <w:t>Modificarea propusă</w:t>
            </w:r>
          </w:p>
        </w:tc>
        <w:tc>
          <w:tcPr>
            <w:tcW w:w="46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80E906" w14:textId="77777777" w:rsidR="00340AF1" w:rsidRPr="00555202" w:rsidRDefault="00340AF1" w:rsidP="00340AF1">
            <w:pPr>
              <w:spacing w:after="160" w:line="259" w:lineRule="auto"/>
              <w:ind w:firstLine="0"/>
              <w:jc w:val="center"/>
              <w:rPr>
                <w:rFonts w:ascii="Times New Roman" w:hAnsi="Times New Roman"/>
                <w:b/>
                <w:sz w:val="22"/>
                <w:szCs w:val="22"/>
                <w:lang w:val="ro-RO"/>
              </w:rPr>
            </w:pPr>
            <w:r w:rsidRPr="00555202">
              <w:rPr>
                <w:rFonts w:ascii="Times New Roman" w:hAnsi="Times New Roman"/>
                <w:b/>
                <w:sz w:val="22"/>
                <w:szCs w:val="22"/>
                <w:lang w:val="ro-RO"/>
              </w:rPr>
              <w:t>Conținutul normei după modificare</w:t>
            </w:r>
          </w:p>
        </w:tc>
      </w:tr>
      <w:tr w:rsidR="008026D6" w:rsidRPr="00555202" w14:paraId="6631D710" w14:textId="77777777" w:rsidTr="00072898">
        <w:tc>
          <w:tcPr>
            <w:tcW w:w="13670"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6A404E" w14:textId="2F97ED17" w:rsidR="008026D6" w:rsidRPr="00555202" w:rsidRDefault="00E53FB4" w:rsidP="00B7593A">
            <w:pPr>
              <w:jc w:val="center"/>
              <w:rPr>
                <w:rFonts w:ascii="Times New Roman" w:hAnsi="Times New Roman"/>
                <w:b/>
                <w:sz w:val="22"/>
                <w:szCs w:val="22"/>
              </w:rPr>
            </w:pPr>
            <w:r w:rsidRPr="00555202">
              <w:rPr>
                <w:rFonts w:ascii="Times New Roman" w:hAnsi="Times New Roman"/>
                <w:b/>
                <w:sz w:val="22"/>
                <w:szCs w:val="22"/>
                <w:lang w:val="ro-RO"/>
              </w:rPr>
              <w:t xml:space="preserve">Proiectul hotărârii Guvernului </w:t>
            </w:r>
            <w:r w:rsidRPr="00555202">
              <w:rPr>
                <w:rFonts w:ascii="Times New Roman" w:eastAsia="Times New Roman" w:hAnsi="Times New Roman"/>
                <w:b/>
                <w:bCs/>
                <w:sz w:val="22"/>
                <w:szCs w:val="22"/>
              </w:rPr>
              <w:t xml:space="preserve">privind modificarea Programului național de securitate în domeniul aviației civile, aprobat prin </w:t>
            </w:r>
            <w:proofErr w:type="spellStart"/>
            <w:r w:rsidRPr="00555202">
              <w:rPr>
                <w:rFonts w:ascii="Times New Roman" w:eastAsia="Times New Roman" w:hAnsi="Times New Roman"/>
                <w:b/>
                <w:bCs/>
                <w:sz w:val="22"/>
                <w:szCs w:val="22"/>
              </w:rPr>
              <w:t>Hotărîrea</w:t>
            </w:r>
            <w:proofErr w:type="spellEnd"/>
            <w:r w:rsidRPr="00555202">
              <w:rPr>
                <w:rFonts w:ascii="Times New Roman" w:eastAsia="Times New Roman" w:hAnsi="Times New Roman"/>
                <w:b/>
                <w:bCs/>
                <w:sz w:val="22"/>
                <w:szCs w:val="22"/>
              </w:rPr>
              <w:t xml:space="preserve"> Guvernului nr. 124/2021</w:t>
            </w:r>
          </w:p>
        </w:tc>
      </w:tr>
      <w:tr w:rsidR="00340AF1" w:rsidRPr="00555202" w14:paraId="4E869506"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5148846" w14:textId="000A984F" w:rsidR="00340AF1" w:rsidRPr="00555202" w:rsidRDefault="005D48E3" w:rsidP="00A214DF">
            <w:pPr>
              <w:ind w:firstLine="0"/>
              <w:rPr>
                <w:rFonts w:ascii="Times New Roman" w:hAnsi="Times New Roman"/>
                <w:sz w:val="22"/>
                <w:szCs w:val="22"/>
                <w:lang w:val="en-US"/>
              </w:rPr>
            </w:pPr>
            <w:r w:rsidRPr="00555202">
              <w:rPr>
                <w:rFonts w:ascii="Times New Roman" w:hAnsi="Times New Roman"/>
                <w:sz w:val="22"/>
                <w:szCs w:val="22"/>
              </w:rPr>
              <w:t xml:space="preserve">Prezentul Program transpune </w:t>
            </w:r>
            <w:proofErr w:type="spellStart"/>
            <w:r w:rsidRPr="00555202">
              <w:rPr>
                <w:rFonts w:ascii="Times New Roman" w:hAnsi="Times New Roman"/>
                <w:sz w:val="22"/>
                <w:szCs w:val="22"/>
              </w:rPr>
              <w:t>parţial</w:t>
            </w:r>
            <w:proofErr w:type="spellEnd"/>
            <w:r w:rsidRPr="00555202">
              <w:rPr>
                <w:rFonts w:ascii="Times New Roman" w:hAnsi="Times New Roman"/>
                <w:sz w:val="22"/>
                <w:szCs w:val="22"/>
              </w:rPr>
              <w:t xml:space="preserve"> Regulamentul de punere în aplicare (UE) 2015/1998 al Comisiei din 5 noiembrie 2015 de stabilire a măsurilor detaliate de implementare a standardelor de bază comune în domeniul </w:t>
            </w:r>
            <w:proofErr w:type="spellStart"/>
            <w:r w:rsidRPr="00555202">
              <w:rPr>
                <w:rFonts w:ascii="Times New Roman" w:hAnsi="Times New Roman"/>
                <w:sz w:val="22"/>
                <w:szCs w:val="22"/>
              </w:rPr>
              <w:t>securităţii</w:t>
            </w:r>
            <w:proofErr w:type="spellEnd"/>
            <w:r w:rsidRPr="00555202">
              <w:rPr>
                <w:rFonts w:ascii="Times New Roman" w:hAnsi="Times New Roman"/>
                <w:sz w:val="22"/>
                <w:szCs w:val="22"/>
              </w:rPr>
              <w:t xml:space="preserve"> </w:t>
            </w:r>
            <w:proofErr w:type="spellStart"/>
            <w:r w:rsidRPr="00555202">
              <w:rPr>
                <w:rFonts w:ascii="Times New Roman" w:hAnsi="Times New Roman"/>
                <w:sz w:val="22"/>
                <w:szCs w:val="22"/>
              </w:rPr>
              <w:t>aviaţiei</w:t>
            </w:r>
            <w:proofErr w:type="spellEnd"/>
            <w:r w:rsidRPr="00555202">
              <w:rPr>
                <w:rFonts w:ascii="Times New Roman" w:hAnsi="Times New Roman"/>
                <w:sz w:val="22"/>
                <w:szCs w:val="22"/>
              </w:rPr>
              <w:t xml:space="preserve"> (text cu </w:t>
            </w:r>
            <w:proofErr w:type="spellStart"/>
            <w:r w:rsidRPr="00555202">
              <w:rPr>
                <w:rFonts w:ascii="Times New Roman" w:hAnsi="Times New Roman"/>
                <w:sz w:val="22"/>
                <w:szCs w:val="22"/>
              </w:rPr>
              <w:t>relevanţă</w:t>
            </w:r>
            <w:proofErr w:type="spellEnd"/>
            <w:r w:rsidRPr="00555202">
              <w:rPr>
                <w:rFonts w:ascii="Times New Roman" w:hAnsi="Times New Roman"/>
                <w:sz w:val="22"/>
                <w:szCs w:val="22"/>
              </w:rPr>
              <w:t xml:space="preserve"> pentru SEE), CELEX: 32015R1998, publicat în Jurnalul Oficial al Uniunii Europene L 299/1 din 14 noiembrie 2015, astfel cum a fost modificat ultima oară prin Regulamentul de punere în aplicare (UE) 2023/566 al Comisiei din 10 martie 2023 de modificare a Regulamentului de punere în aplicare (UE) 2015/1998 în ceea ce </w:t>
            </w:r>
            <w:proofErr w:type="spellStart"/>
            <w:r w:rsidRPr="00555202">
              <w:rPr>
                <w:rFonts w:ascii="Times New Roman" w:hAnsi="Times New Roman"/>
                <w:sz w:val="22"/>
                <w:szCs w:val="22"/>
              </w:rPr>
              <w:t>priveşte</w:t>
            </w:r>
            <w:proofErr w:type="spellEnd"/>
            <w:r w:rsidRPr="00555202">
              <w:rPr>
                <w:rFonts w:ascii="Times New Roman" w:hAnsi="Times New Roman"/>
                <w:sz w:val="22"/>
                <w:szCs w:val="22"/>
              </w:rPr>
              <w:t xml:space="preserve"> anumite măsuri detaliate de implementare a standardelor de bază comune în domeniul </w:t>
            </w:r>
            <w:proofErr w:type="spellStart"/>
            <w:r w:rsidRPr="00555202">
              <w:rPr>
                <w:rFonts w:ascii="Times New Roman" w:hAnsi="Times New Roman"/>
                <w:sz w:val="22"/>
                <w:szCs w:val="22"/>
              </w:rPr>
              <w:t>securităţii</w:t>
            </w:r>
            <w:proofErr w:type="spellEnd"/>
            <w:r w:rsidRPr="00555202">
              <w:rPr>
                <w:rFonts w:ascii="Times New Roman" w:hAnsi="Times New Roman"/>
                <w:sz w:val="22"/>
                <w:szCs w:val="22"/>
              </w:rPr>
              <w:t xml:space="preserve"> </w:t>
            </w:r>
            <w:proofErr w:type="spellStart"/>
            <w:r w:rsidRPr="00555202">
              <w:rPr>
                <w:rFonts w:ascii="Times New Roman" w:hAnsi="Times New Roman"/>
                <w:sz w:val="22"/>
                <w:szCs w:val="22"/>
              </w:rPr>
              <w:t>aviaţiei</w:t>
            </w:r>
            <w:proofErr w:type="spellEnd"/>
            <w:r w:rsidRPr="00555202">
              <w:rPr>
                <w:rFonts w:ascii="Times New Roman" w:hAnsi="Times New Roman"/>
                <w:sz w:val="22"/>
                <w:szCs w:val="22"/>
              </w:rPr>
              <w:t xml:space="preserve"> (text cu </w:t>
            </w:r>
            <w:proofErr w:type="spellStart"/>
            <w:r w:rsidRPr="00555202">
              <w:rPr>
                <w:rFonts w:ascii="Times New Roman" w:hAnsi="Times New Roman"/>
                <w:sz w:val="22"/>
                <w:szCs w:val="22"/>
              </w:rPr>
              <w:t>relevanţă</w:t>
            </w:r>
            <w:proofErr w:type="spellEnd"/>
            <w:r w:rsidRPr="00555202">
              <w:rPr>
                <w:rFonts w:ascii="Times New Roman" w:hAnsi="Times New Roman"/>
                <w:sz w:val="22"/>
                <w:szCs w:val="22"/>
              </w:rPr>
              <w:t xml:space="preserve"> pentru SEE).</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8F35123" w14:textId="77777777" w:rsidR="005D48E3" w:rsidRPr="00555202" w:rsidRDefault="005D48E3" w:rsidP="005D48E3">
            <w:pPr>
              <w:ind w:firstLine="567"/>
              <w:rPr>
                <w:rFonts w:ascii="Times New Roman" w:eastAsia="Times New Roman" w:hAnsi="Times New Roman"/>
                <w:sz w:val="22"/>
                <w:szCs w:val="22"/>
              </w:rPr>
            </w:pPr>
            <w:r w:rsidRPr="00555202">
              <w:rPr>
                <w:rFonts w:ascii="Times New Roman" w:eastAsia="Times New Roman" w:hAnsi="Times New Roman"/>
                <w:sz w:val="22"/>
                <w:szCs w:val="22"/>
              </w:rPr>
              <w:t>1.1 clauza de armonizare se modifică și va avea următorul cuprins:</w:t>
            </w:r>
          </w:p>
          <w:p w14:paraId="33CCC76E" w14:textId="066147F4" w:rsidR="005D48E3" w:rsidRPr="00555202" w:rsidRDefault="005D48E3" w:rsidP="005D48E3">
            <w:pPr>
              <w:ind w:firstLine="0"/>
              <w:rPr>
                <w:rFonts w:ascii="Times New Roman" w:eastAsia="SimSun" w:hAnsi="Times New Roman"/>
                <w:kern w:val="3"/>
                <w:sz w:val="22"/>
                <w:szCs w:val="22"/>
                <w:lang w:eastAsia="zh-CN" w:bidi="hi-IN"/>
              </w:rPr>
            </w:pPr>
            <w:r w:rsidRPr="00555202">
              <w:rPr>
                <w:rFonts w:ascii="Times New Roman" w:hAnsi="Times New Roman"/>
                <w:sz w:val="22"/>
                <w:szCs w:val="22"/>
              </w:rPr>
              <w:t xml:space="preserve">„Prezentul Program transpune Regulamentul de punere în aplicare (UE) 2015/1998 al Comisiei din 5 noiembrie 2015 de stabilire a măsurilor detaliate de implementare a standardelor de bază comune în domeniul securității aviației (Text cu relevanță pentru SEE), CELEX: 32015R1998, publicat în Jurnalul Oficial al Uniunii Europene L 299/1 din 14.11.2015, astfel cum a fost modificat ultima oară prin </w:t>
            </w:r>
            <w:bookmarkStart w:id="2" w:name="_Hlk190068025"/>
            <w:r w:rsidRPr="00555202">
              <w:rPr>
                <w:rFonts w:ascii="Times New Roman" w:eastAsia="SimSun" w:hAnsi="Times New Roman"/>
                <w:kern w:val="3"/>
                <w:sz w:val="22"/>
                <w:szCs w:val="22"/>
                <w:lang w:eastAsia="zh-CN" w:bidi="hi-IN"/>
              </w:rPr>
              <w:t>Regulamentul de punere în aplicare (UE) 2024/1255 al Comisiei din 3 mai 2024 de modificare a Regulamentului de punere în aplicare (UE) 2015/1998 în ceea ce privește anumite măsuri detaliate de implementare a standardelor de bază comune în domeniul securității aviației, publicat în Jurnalul Oficial al Uniunii Europene L 2024/1255 din 06 mai 202</w:t>
            </w:r>
            <w:bookmarkEnd w:id="2"/>
            <w:r w:rsidRPr="00555202">
              <w:rPr>
                <w:rFonts w:ascii="Times New Roman" w:eastAsia="SimSun" w:hAnsi="Times New Roman"/>
                <w:kern w:val="3"/>
                <w:sz w:val="22"/>
                <w:szCs w:val="22"/>
                <w:lang w:eastAsia="zh-CN" w:bidi="hi-IN"/>
              </w:rPr>
              <w:t xml:space="preserve">4; </w:t>
            </w:r>
          </w:p>
          <w:p w14:paraId="520B9928" w14:textId="77777777" w:rsidR="005D48E3" w:rsidRPr="00555202" w:rsidRDefault="005D48E3" w:rsidP="005D48E3">
            <w:pPr>
              <w:ind w:firstLine="0"/>
              <w:rPr>
                <w:rFonts w:ascii="Times New Roman" w:eastAsia="SimSun" w:hAnsi="Times New Roman"/>
                <w:kern w:val="3"/>
                <w:sz w:val="22"/>
                <w:szCs w:val="22"/>
                <w:lang w:eastAsia="zh-CN" w:bidi="hi-IN"/>
              </w:rPr>
            </w:pPr>
            <w:r w:rsidRPr="00555202">
              <w:rPr>
                <w:rFonts w:ascii="Times New Roman" w:eastAsia="SimSun" w:hAnsi="Times New Roman"/>
                <w:kern w:val="3"/>
                <w:sz w:val="22"/>
                <w:szCs w:val="22"/>
                <w:lang w:eastAsia="zh-CN" w:bidi="hi-IN"/>
              </w:rPr>
              <w:t xml:space="preserve">Regulamentul de punere în aplicare (UE) 2024/2108 al Comisiei din 29 iulie 2024 de modificare a Regulamentului de punere în aplicare (UE) 2015/1998 în ceea ce privește anumite măsuri urgente de securitate aeronautică referitoare la echipamentele pentru controlul de securitate al lichidelor, aerosolilor și gelurilor,  publicat în Jurnalul Oficial al Uniunii Europene L 2024/2108 din 31 iulie 2024; </w:t>
            </w:r>
          </w:p>
          <w:p w14:paraId="79E39605" w14:textId="77777777" w:rsidR="00340AF1" w:rsidRDefault="005D48E3" w:rsidP="00D83E29">
            <w:pPr>
              <w:ind w:firstLine="0"/>
              <w:rPr>
                <w:rFonts w:ascii="Times New Roman" w:hAnsi="Times New Roman"/>
                <w:sz w:val="22"/>
                <w:szCs w:val="22"/>
              </w:rPr>
            </w:pPr>
            <w:r w:rsidRPr="00555202">
              <w:rPr>
                <w:rFonts w:ascii="Times New Roman" w:eastAsia="SimSun" w:hAnsi="Times New Roman"/>
                <w:kern w:val="3"/>
                <w:sz w:val="22"/>
                <w:szCs w:val="22"/>
                <w:lang w:eastAsia="zh-CN" w:bidi="hi-IN"/>
              </w:rPr>
              <w:t>Regulamentul de punere în aplicare (UE) 2025/920 al Comisiei din 19 mai 2025 de modificare a Regulamentului de punere în aplicare (UE) 2015/1998 în ceea ce privește anumite măsuri detaliate de implementare a standardelor de bază comune în domeniul securității aviației,  publicat în Jurnalul Oficial al Uniunii Europene L 2025/920 din 20 mai 2025</w:t>
            </w:r>
            <w:r w:rsidRPr="00555202">
              <w:rPr>
                <w:rFonts w:ascii="Times New Roman" w:hAnsi="Times New Roman"/>
                <w:sz w:val="22"/>
                <w:szCs w:val="22"/>
              </w:rPr>
              <w:t xml:space="preserve"> (Text cu relevanță pentru SEE);</w:t>
            </w:r>
          </w:p>
          <w:p w14:paraId="0CD8F7F2" w14:textId="4F3AE547" w:rsidR="00D83E29" w:rsidRPr="00555202" w:rsidRDefault="00D83E29" w:rsidP="00D83E29">
            <w:pPr>
              <w:ind w:firstLine="0"/>
              <w:rPr>
                <w:rFonts w:ascii="Times New Roman" w:hAnsi="Times New Roman"/>
                <w:sz w:val="22"/>
                <w:szCs w:val="22"/>
              </w:rPr>
            </w:pP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B26A9AA" w14:textId="5D120D9E" w:rsidR="005D48E3" w:rsidRPr="00555202" w:rsidRDefault="005D48E3" w:rsidP="005D48E3">
            <w:pPr>
              <w:ind w:firstLine="567"/>
              <w:rPr>
                <w:rFonts w:ascii="Times New Roman" w:eastAsia="SimSun" w:hAnsi="Times New Roman"/>
                <w:kern w:val="3"/>
                <w:sz w:val="22"/>
                <w:szCs w:val="22"/>
                <w:lang w:eastAsia="zh-CN" w:bidi="hi-IN"/>
              </w:rPr>
            </w:pPr>
            <w:r w:rsidRPr="00555202">
              <w:rPr>
                <w:rFonts w:ascii="Times New Roman" w:hAnsi="Times New Roman"/>
                <w:sz w:val="22"/>
                <w:szCs w:val="22"/>
              </w:rPr>
              <w:lastRenderedPageBreak/>
              <w:t xml:space="preserve">„Prezentul Program transpune Regulamentul de punere în aplicare (UE) 2015/1998 al Comisiei din 5 noiembrie 2015 de stabilire a măsurilor detaliate de implementare a standardelor de bază comune în domeniul securității aviației (Text cu relevanță pentru SEE), CELEX: 32015R1998, publicat în Jurnalul Oficial al Uniunii Europene L 299/1 din 14.11.2015, astfel cum a fost modificat ultima oară prin </w:t>
            </w:r>
            <w:r w:rsidRPr="00555202">
              <w:rPr>
                <w:rFonts w:ascii="Times New Roman" w:eastAsia="SimSun" w:hAnsi="Times New Roman"/>
                <w:kern w:val="3"/>
                <w:sz w:val="22"/>
                <w:szCs w:val="22"/>
                <w:lang w:eastAsia="zh-CN" w:bidi="hi-IN"/>
              </w:rPr>
              <w:t xml:space="preserve">Regulamentul de punere în aplicare (UE) 2024/1255 al Comisiei din 3 mai 2024 de modificare a Regulamentului de punere în aplicare (UE) 2015/1998 în ceea ce privește anumite măsuri detaliate de implementare a standardelor de bază comune în domeniul securității aviației, publicat în Jurnalul Oficial al Uniunii Europene L 2024/1255 din 06 mai 2024; </w:t>
            </w:r>
          </w:p>
          <w:p w14:paraId="0547AABD" w14:textId="77777777" w:rsidR="005D48E3" w:rsidRPr="00555202" w:rsidRDefault="005D48E3" w:rsidP="005D48E3">
            <w:pPr>
              <w:ind w:firstLine="0"/>
              <w:rPr>
                <w:rFonts w:ascii="Times New Roman" w:eastAsia="SimSun" w:hAnsi="Times New Roman"/>
                <w:kern w:val="3"/>
                <w:sz w:val="22"/>
                <w:szCs w:val="22"/>
                <w:lang w:eastAsia="zh-CN" w:bidi="hi-IN"/>
              </w:rPr>
            </w:pPr>
            <w:r w:rsidRPr="00555202">
              <w:rPr>
                <w:rFonts w:ascii="Times New Roman" w:eastAsia="SimSun" w:hAnsi="Times New Roman"/>
                <w:kern w:val="3"/>
                <w:sz w:val="22"/>
                <w:szCs w:val="22"/>
                <w:lang w:eastAsia="zh-CN" w:bidi="hi-IN"/>
              </w:rPr>
              <w:t xml:space="preserve">Regulamentul de punere în aplicare (UE) 2024/2108 al Comisiei din 29 iulie 2024 de modificare a Regulamentului de punere în aplicare (UE) 2015/1998 în ceea ce privește anumite măsuri urgente de securitate aeronautică referitoare la echipamentele pentru controlul de securitate al lichidelor, aerosolilor și gelurilor,  publicat în Jurnalul Oficial al Uniunii Europene L 2024/2108 din 31 iulie 2024; </w:t>
            </w:r>
          </w:p>
          <w:p w14:paraId="7AACB41C" w14:textId="1E142F23" w:rsidR="00340AF1" w:rsidRPr="00555202" w:rsidRDefault="005D48E3" w:rsidP="00BE45D1">
            <w:pPr>
              <w:ind w:firstLine="0"/>
              <w:rPr>
                <w:rFonts w:ascii="Times New Roman" w:hAnsi="Times New Roman"/>
                <w:sz w:val="22"/>
                <w:szCs w:val="22"/>
              </w:rPr>
            </w:pPr>
            <w:r w:rsidRPr="00555202">
              <w:rPr>
                <w:rFonts w:ascii="Times New Roman" w:eastAsia="SimSun" w:hAnsi="Times New Roman"/>
                <w:kern w:val="3"/>
                <w:sz w:val="22"/>
                <w:szCs w:val="22"/>
                <w:lang w:eastAsia="zh-CN" w:bidi="hi-IN"/>
              </w:rPr>
              <w:t xml:space="preserve">Regulamentul de punere în aplicare (UE) 2025/920 al Comisiei din 19 mai 2025 de modificare a Regulamentului de punere în aplicare (UE) 2015/1998 în ceea ce privește anumite măsuri detaliate de implementare a standardelor de bază comune în domeniul securității aviației,  publicat în Jurnalul Oficial al Uniunii Europene L 2025/920 din </w:t>
            </w:r>
            <w:r w:rsidRPr="00B354CB">
              <w:rPr>
                <w:rFonts w:ascii="Times New Roman" w:eastAsia="SimSun" w:hAnsi="Times New Roman"/>
                <w:kern w:val="3"/>
                <w:sz w:val="22"/>
                <w:szCs w:val="22"/>
                <w:lang w:eastAsia="zh-CN" w:bidi="hi-IN"/>
              </w:rPr>
              <w:t>20 mai 2025</w:t>
            </w:r>
            <w:r w:rsidRPr="00B354CB">
              <w:rPr>
                <w:rFonts w:ascii="Times New Roman" w:hAnsi="Times New Roman"/>
                <w:sz w:val="22"/>
                <w:szCs w:val="22"/>
              </w:rPr>
              <w:t xml:space="preserve"> (Text cu relevanță pentru SEE);</w:t>
            </w:r>
            <w:r w:rsidR="00B354CB" w:rsidRPr="00B354CB">
              <w:rPr>
                <w:rFonts w:ascii="Times New Roman" w:eastAsia="SimSun" w:hAnsi="Times New Roman"/>
                <w:kern w:val="3"/>
                <w:sz w:val="22"/>
                <w:szCs w:val="22"/>
                <w:lang w:eastAsia="zh-CN" w:bidi="hi-IN"/>
              </w:rPr>
              <w:t xml:space="preserve"> </w:t>
            </w:r>
            <w:r w:rsidR="00B354CB" w:rsidRPr="00B354CB">
              <w:rPr>
                <w:rFonts w:ascii="Times New Roman" w:eastAsia="SimSun" w:hAnsi="Times New Roman"/>
                <w:kern w:val="3"/>
                <w:sz w:val="22"/>
                <w:szCs w:val="22"/>
                <w:lang w:eastAsia="zh-CN" w:bidi="hi-IN"/>
              </w:rPr>
              <w:t xml:space="preserve">Regulamentului de punere în aplicare </w:t>
            </w:r>
            <w:r w:rsidR="00B354CB" w:rsidRPr="00B354CB">
              <w:rPr>
                <w:rFonts w:ascii="Times New Roman" w:eastAsia="SimSun" w:hAnsi="Times New Roman"/>
                <w:kern w:val="3"/>
                <w:sz w:val="22"/>
                <w:szCs w:val="22"/>
                <w:lang w:eastAsia="zh-CN" w:bidi="hi-IN"/>
              </w:rPr>
              <w:lastRenderedPageBreak/>
              <w:t>(UE) 2026/449 al Comisiei din 27 februarie 2026 de modificare a Regulamentului de punere în aplicare (UE) 2015/1998 în ceea ce privește anumite măsuri detaliate de implementare a standardelor de bază comune în domeniul securității aviație.</w:t>
            </w:r>
          </w:p>
        </w:tc>
      </w:tr>
      <w:tr w:rsidR="003428BD" w:rsidRPr="00555202" w14:paraId="38D59FFE"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11DD6B3" w14:textId="0E737A31" w:rsidR="003428BD" w:rsidRPr="003428BD" w:rsidRDefault="003428BD" w:rsidP="003428BD">
            <w:pPr>
              <w:ind w:firstLine="0"/>
              <w:rPr>
                <w:rFonts w:ascii="Times New Roman" w:hAnsi="Times New Roman"/>
                <w:sz w:val="22"/>
                <w:szCs w:val="22"/>
              </w:rPr>
            </w:pPr>
            <w:r w:rsidRPr="003428BD">
              <w:rPr>
                <w:rFonts w:ascii="Times New Roman" w:hAnsi="Times New Roman"/>
                <w:b/>
                <w:bCs/>
                <w:sz w:val="22"/>
                <w:szCs w:val="22"/>
              </w:rPr>
              <w:t xml:space="preserve">6. </w:t>
            </w:r>
            <w:r w:rsidRPr="003428BD">
              <w:rPr>
                <w:rFonts w:ascii="Times New Roman" w:hAnsi="Times New Roman"/>
                <w:sz w:val="22"/>
                <w:szCs w:val="22"/>
              </w:rPr>
              <w:t xml:space="preserve">În sensul prezentului Program se </w:t>
            </w:r>
            <w:proofErr w:type="spellStart"/>
            <w:r w:rsidRPr="003428BD">
              <w:rPr>
                <w:rFonts w:ascii="Times New Roman" w:hAnsi="Times New Roman"/>
                <w:sz w:val="22"/>
                <w:szCs w:val="22"/>
              </w:rPr>
              <w:t>utilizeză</w:t>
            </w:r>
            <w:proofErr w:type="spellEnd"/>
            <w:r w:rsidRPr="003428BD">
              <w:rPr>
                <w:rFonts w:ascii="Times New Roman" w:hAnsi="Times New Roman"/>
                <w:sz w:val="22"/>
                <w:szCs w:val="22"/>
              </w:rPr>
              <w:t xml:space="preserve"> următoarele </w:t>
            </w:r>
            <w:proofErr w:type="spellStart"/>
            <w:r w:rsidRPr="003428BD">
              <w:rPr>
                <w:rFonts w:ascii="Times New Roman" w:hAnsi="Times New Roman"/>
                <w:sz w:val="22"/>
                <w:szCs w:val="22"/>
              </w:rPr>
              <w:t>noţiuni</w:t>
            </w:r>
            <w:proofErr w:type="spellEnd"/>
            <w:r w:rsidRPr="003428BD">
              <w:rPr>
                <w:rFonts w:ascii="Times New Roman" w:hAnsi="Times New Roman"/>
                <w:sz w:val="22"/>
                <w:szCs w:val="22"/>
              </w:rPr>
              <w:t>:</w:t>
            </w:r>
          </w:p>
          <w:p w14:paraId="50C27654" w14:textId="77777777" w:rsidR="003428BD" w:rsidRPr="003428BD" w:rsidRDefault="003428BD" w:rsidP="003428BD">
            <w:pPr>
              <w:ind w:firstLine="0"/>
              <w:rPr>
                <w:rFonts w:ascii="Times New Roman" w:hAnsi="Times New Roman"/>
                <w:sz w:val="22"/>
                <w:szCs w:val="22"/>
              </w:rPr>
            </w:pPr>
            <w:r w:rsidRPr="003428BD">
              <w:rPr>
                <w:rFonts w:ascii="Times New Roman" w:hAnsi="Times New Roman"/>
                <w:i/>
                <w:iCs/>
                <w:sz w:val="22"/>
                <w:szCs w:val="22"/>
              </w:rPr>
              <w:t>articole transportate de persoane, altele decât pasagerii</w:t>
            </w:r>
            <w:r w:rsidRPr="003428BD">
              <w:rPr>
                <w:rFonts w:ascii="Times New Roman" w:hAnsi="Times New Roman"/>
                <w:sz w:val="22"/>
                <w:szCs w:val="22"/>
              </w:rPr>
              <w:t xml:space="preserve"> – bunuri destinate uzului personal al persoanei care le transportă;</w:t>
            </w:r>
          </w:p>
          <w:p w14:paraId="4F426488"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bagaj securizat</w:t>
            </w:r>
            <w:r w:rsidRPr="003428BD">
              <w:rPr>
                <w:rFonts w:ascii="Times New Roman" w:hAnsi="Times New Roman"/>
                <w:sz w:val="22"/>
                <w:szCs w:val="22"/>
              </w:rPr>
              <w:t xml:space="preserve"> – bagaj de cală care urmează a fi îmbarcat, a fost supus controlului de securitate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este protejat fizic astfel încât să se prevină introducerea oricărui obiect;</w:t>
            </w:r>
          </w:p>
          <w:p w14:paraId="4117A473"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echipamentele tip sistem de detectare a explozibililor lichizi (</w:t>
            </w:r>
            <w:proofErr w:type="spellStart"/>
            <w:r w:rsidRPr="003428BD">
              <w:rPr>
                <w:rFonts w:ascii="Times New Roman" w:hAnsi="Times New Roman"/>
                <w:i/>
                <w:iCs/>
                <w:sz w:val="22"/>
                <w:szCs w:val="22"/>
              </w:rPr>
              <w:t>liquid</w:t>
            </w:r>
            <w:proofErr w:type="spellEnd"/>
            <w:r w:rsidRPr="003428BD">
              <w:rPr>
                <w:rFonts w:ascii="Times New Roman" w:hAnsi="Times New Roman"/>
                <w:i/>
                <w:iCs/>
                <w:sz w:val="22"/>
                <w:szCs w:val="22"/>
              </w:rPr>
              <w:t xml:space="preserve"> explosive </w:t>
            </w:r>
            <w:proofErr w:type="spellStart"/>
            <w:r w:rsidRPr="003428BD">
              <w:rPr>
                <w:rFonts w:ascii="Times New Roman" w:hAnsi="Times New Roman"/>
                <w:i/>
                <w:iCs/>
                <w:sz w:val="22"/>
                <w:szCs w:val="22"/>
              </w:rPr>
              <w:t>detection</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systems</w:t>
            </w:r>
            <w:proofErr w:type="spellEnd"/>
            <w:r w:rsidRPr="003428BD">
              <w:rPr>
                <w:rFonts w:ascii="Times New Roman" w:hAnsi="Times New Roman"/>
                <w:i/>
                <w:iCs/>
                <w:sz w:val="22"/>
                <w:szCs w:val="22"/>
              </w:rPr>
              <w:t xml:space="preserve"> – LEDS</w:t>
            </w:r>
            <w:r w:rsidRPr="003428BD">
              <w:rPr>
                <w:rFonts w:ascii="Times New Roman" w:hAnsi="Times New Roman"/>
                <w:sz w:val="22"/>
                <w:szCs w:val="22"/>
              </w:rPr>
              <w:t xml:space="preserve">) – echipamente capabile să detecteze materialele periculoase care </w:t>
            </w:r>
            <w:proofErr w:type="spellStart"/>
            <w:r w:rsidRPr="003428BD">
              <w:rPr>
                <w:rFonts w:ascii="Times New Roman" w:hAnsi="Times New Roman"/>
                <w:sz w:val="22"/>
                <w:szCs w:val="22"/>
              </w:rPr>
              <w:t>conţin</w:t>
            </w:r>
            <w:proofErr w:type="spellEnd"/>
            <w:r w:rsidRPr="003428BD">
              <w:rPr>
                <w:rFonts w:ascii="Times New Roman" w:hAnsi="Times New Roman"/>
                <w:sz w:val="22"/>
                <w:szCs w:val="22"/>
              </w:rPr>
              <w:t xml:space="preserve"> explozibili lichizi;</w:t>
            </w:r>
          </w:p>
          <w:p w14:paraId="430CB0F6"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lichide, aerosoli </w:t>
            </w:r>
            <w:proofErr w:type="spellStart"/>
            <w:r w:rsidRPr="003428BD">
              <w:rPr>
                <w:rFonts w:ascii="Times New Roman" w:hAnsi="Times New Roman"/>
                <w:i/>
                <w:iCs/>
                <w:sz w:val="22"/>
                <w:szCs w:val="22"/>
              </w:rPr>
              <w:t>şi</w:t>
            </w:r>
            <w:proofErr w:type="spellEnd"/>
            <w:r w:rsidRPr="003428BD">
              <w:rPr>
                <w:rFonts w:ascii="Times New Roman" w:hAnsi="Times New Roman"/>
                <w:i/>
                <w:iCs/>
                <w:sz w:val="22"/>
                <w:szCs w:val="22"/>
              </w:rPr>
              <w:t xml:space="preserve"> geluri (</w:t>
            </w:r>
            <w:proofErr w:type="spellStart"/>
            <w:r w:rsidRPr="003428BD">
              <w:rPr>
                <w:rFonts w:ascii="Times New Roman" w:hAnsi="Times New Roman"/>
                <w:i/>
                <w:iCs/>
                <w:sz w:val="22"/>
                <w:szCs w:val="22"/>
              </w:rPr>
              <w:t>liquids</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aerosols</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and</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gels</w:t>
            </w:r>
            <w:proofErr w:type="spellEnd"/>
            <w:r w:rsidRPr="003428BD">
              <w:rPr>
                <w:rFonts w:ascii="Times New Roman" w:hAnsi="Times New Roman"/>
                <w:i/>
                <w:iCs/>
                <w:sz w:val="22"/>
                <w:szCs w:val="22"/>
              </w:rPr>
              <w:t xml:space="preserve"> – </w:t>
            </w:r>
            <w:proofErr w:type="spellStart"/>
            <w:r w:rsidRPr="003428BD">
              <w:rPr>
                <w:rFonts w:ascii="Times New Roman" w:hAnsi="Times New Roman"/>
                <w:i/>
                <w:iCs/>
                <w:sz w:val="22"/>
                <w:szCs w:val="22"/>
              </w:rPr>
              <w:t>LAGs</w:t>
            </w:r>
            <w:proofErr w:type="spellEnd"/>
            <w:r w:rsidRPr="003428BD">
              <w:rPr>
                <w:rFonts w:ascii="Times New Roman" w:hAnsi="Times New Roman"/>
                <w:sz w:val="22"/>
                <w:szCs w:val="22"/>
              </w:rPr>
              <w:t xml:space="preserve">) – includ pastele, </w:t>
            </w:r>
            <w:proofErr w:type="spellStart"/>
            <w:r w:rsidRPr="003428BD">
              <w:rPr>
                <w:rFonts w:ascii="Times New Roman" w:hAnsi="Times New Roman"/>
                <w:sz w:val="22"/>
                <w:szCs w:val="22"/>
              </w:rPr>
              <w:t>loţiunile</w:t>
            </w:r>
            <w:proofErr w:type="spellEnd"/>
            <w:r w:rsidRPr="003428BD">
              <w:rPr>
                <w:rFonts w:ascii="Times New Roman" w:hAnsi="Times New Roman"/>
                <w:sz w:val="22"/>
                <w:szCs w:val="22"/>
              </w:rPr>
              <w:t xml:space="preserve">, amestecurile de lichide/solide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conţinutul</w:t>
            </w:r>
            <w:proofErr w:type="spellEnd"/>
            <w:r w:rsidRPr="003428BD">
              <w:rPr>
                <w:rFonts w:ascii="Times New Roman" w:hAnsi="Times New Roman"/>
                <w:sz w:val="22"/>
                <w:szCs w:val="22"/>
              </w:rPr>
              <w:t xml:space="preserve"> recipientelor sub presiune, precum pasta de </w:t>
            </w:r>
            <w:proofErr w:type="spellStart"/>
            <w:r w:rsidRPr="003428BD">
              <w:rPr>
                <w:rFonts w:ascii="Times New Roman" w:hAnsi="Times New Roman"/>
                <w:sz w:val="22"/>
                <w:szCs w:val="22"/>
              </w:rPr>
              <w:t>dinţi</w:t>
            </w:r>
            <w:proofErr w:type="spellEnd"/>
            <w:r w:rsidRPr="003428BD">
              <w:rPr>
                <w:rFonts w:ascii="Times New Roman" w:hAnsi="Times New Roman"/>
                <w:sz w:val="22"/>
                <w:szCs w:val="22"/>
              </w:rPr>
              <w:t xml:space="preserve">, gelul de păr, băuturile, supele, siropurile, parfumurile, spuma de ras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alte articole cu </w:t>
            </w:r>
            <w:proofErr w:type="spellStart"/>
            <w:r w:rsidRPr="003428BD">
              <w:rPr>
                <w:rFonts w:ascii="Times New Roman" w:hAnsi="Times New Roman"/>
                <w:sz w:val="22"/>
                <w:szCs w:val="22"/>
              </w:rPr>
              <w:t>consistenţă</w:t>
            </w:r>
            <w:proofErr w:type="spellEnd"/>
            <w:r w:rsidRPr="003428BD">
              <w:rPr>
                <w:rFonts w:ascii="Times New Roman" w:hAnsi="Times New Roman"/>
                <w:sz w:val="22"/>
                <w:szCs w:val="22"/>
              </w:rPr>
              <w:t xml:space="preserve"> similară;</w:t>
            </w:r>
          </w:p>
          <w:p w14:paraId="58ED9765"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panouri </w:t>
            </w:r>
            <w:proofErr w:type="spellStart"/>
            <w:r w:rsidRPr="003428BD">
              <w:rPr>
                <w:rFonts w:ascii="Times New Roman" w:hAnsi="Times New Roman"/>
                <w:i/>
                <w:iCs/>
                <w:sz w:val="22"/>
                <w:szCs w:val="22"/>
              </w:rPr>
              <w:t>şi</w:t>
            </w:r>
            <w:proofErr w:type="spellEnd"/>
            <w:r w:rsidRPr="003428BD">
              <w:rPr>
                <w:rFonts w:ascii="Times New Roman" w:hAnsi="Times New Roman"/>
                <w:i/>
                <w:iCs/>
                <w:sz w:val="22"/>
                <w:szCs w:val="22"/>
              </w:rPr>
              <w:t xml:space="preserve"> trape de deservire a aeronavei</w:t>
            </w:r>
            <w:r w:rsidRPr="003428BD">
              <w:rPr>
                <w:rFonts w:ascii="Times New Roman" w:hAnsi="Times New Roman"/>
                <w:sz w:val="22"/>
                <w:szCs w:val="22"/>
              </w:rPr>
              <w:t xml:space="preserve"> – punctele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compartimentele de acces extern ale aeronavei, care au mânere externe sau panouri rabatabile externe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care sunt utilizate în mod curent pentru furnizarea serviciilor de </w:t>
            </w:r>
            <w:proofErr w:type="spellStart"/>
            <w:r w:rsidRPr="003428BD">
              <w:rPr>
                <w:rFonts w:ascii="Times New Roman" w:hAnsi="Times New Roman"/>
                <w:sz w:val="22"/>
                <w:szCs w:val="22"/>
              </w:rPr>
              <w:t>handling</w:t>
            </w:r>
            <w:proofErr w:type="spellEnd"/>
            <w:r w:rsidRPr="003428BD">
              <w:rPr>
                <w:rFonts w:ascii="Times New Roman" w:hAnsi="Times New Roman"/>
                <w:sz w:val="22"/>
                <w:szCs w:val="22"/>
              </w:rPr>
              <w:t xml:space="preserve"> la sol al aeronavelor;</w:t>
            </w:r>
          </w:p>
          <w:p w14:paraId="2DD5E937" w14:textId="77777777" w:rsidR="003428BD" w:rsidRPr="003428BD" w:rsidRDefault="003428BD" w:rsidP="003428BD">
            <w:pPr>
              <w:rPr>
                <w:rFonts w:ascii="Times New Roman" w:hAnsi="Times New Roman"/>
                <w:sz w:val="22"/>
                <w:szCs w:val="22"/>
              </w:rPr>
            </w:pPr>
            <w:proofErr w:type="spellStart"/>
            <w:r w:rsidRPr="003428BD">
              <w:rPr>
                <w:rFonts w:ascii="Times New Roman" w:hAnsi="Times New Roman"/>
                <w:i/>
                <w:iCs/>
                <w:sz w:val="22"/>
                <w:szCs w:val="22"/>
              </w:rPr>
              <w:t>poştă</w:t>
            </w:r>
            <w:proofErr w:type="spellEnd"/>
            <w:r w:rsidRPr="003428BD">
              <w:rPr>
                <w:rFonts w:ascii="Times New Roman" w:hAnsi="Times New Roman"/>
                <w:sz w:val="22"/>
                <w:szCs w:val="22"/>
              </w:rPr>
              <w:t xml:space="preserve"> – trimiterile </w:t>
            </w:r>
            <w:proofErr w:type="spellStart"/>
            <w:r w:rsidRPr="003428BD">
              <w:rPr>
                <w:rFonts w:ascii="Times New Roman" w:hAnsi="Times New Roman"/>
                <w:sz w:val="22"/>
                <w:szCs w:val="22"/>
              </w:rPr>
              <w:t>corespondenţei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a altor articole, altele decât </w:t>
            </w:r>
            <w:proofErr w:type="spellStart"/>
            <w:r w:rsidRPr="003428BD">
              <w:rPr>
                <w:rFonts w:ascii="Times New Roman" w:hAnsi="Times New Roman"/>
                <w:sz w:val="22"/>
                <w:szCs w:val="22"/>
              </w:rPr>
              <w:t>poşta</w:t>
            </w:r>
            <w:proofErr w:type="spellEnd"/>
            <w:r w:rsidRPr="003428BD">
              <w:rPr>
                <w:rFonts w:ascii="Times New Roman" w:hAnsi="Times New Roman"/>
                <w:sz w:val="22"/>
                <w:szCs w:val="22"/>
              </w:rPr>
              <w:t xml:space="preserve"> transportatorului aerian, prezentate spre trimitere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destinate serviciilor </w:t>
            </w:r>
            <w:proofErr w:type="spellStart"/>
            <w:r w:rsidRPr="003428BD">
              <w:rPr>
                <w:rFonts w:ascii="Times New Roman" w:hAnsi="Times New Roman"/>
                <w:sz w:val="22"/>
                <w:szCs w:val="22"/>
              </w:rPr>
              <w:t>poştale</w:t>
            </w:r>
            <w:proofErr w:type="spellEnd"/>
            <w:r w:rsidRPr="003428BD">
              <w:rPr>
                <w:rFonts w:ascii="Times New Roman" w:hAnsi="Times New Roman"/>
                <w:sz w:val="22"/>
                <w:szCs w:val="22"/>
              </w:rPr>
              <w:t xml:space="preserve"> în </w:t>
            </w:r>
            <w:r w:rsidRPr="003428BD">
              <w:rPr>
                <w:rFonts w:ascii="Times New Roman" w:hAnsi="Times New Roman"/>
                <w:sz w:val="22"/>
                <w:szCs w:val="22"/>
              </w:rPr>
              <w:lastRenderedPageBreak/>
              <w:t xml:space="preserve">conformitate cu normele Uniunii </w:t>
            </w:r>
            <w:proofErr w:type="spellStart"/>
            <w:r w:rsidRPr="003428BD">
              <w:rPr>
                <w:rFonts w:ascii="Times New Roman" w:hAnsi="Times New Roman"/>
                <w:sz w:val="22"/>
                <w:szCs w:val="22"/>
              </w:rPr>
              <w:t>Poştale</w:t>
            </w:r>
            <w:proofErr w:type="spellEnd"/>
            <w:r w:rsidRPr="003428BD">
              <w:rPr>
                <w:rFonts w:ascii="Times New Roman" w:hAnsi="Times New Roman"/>
                <w:sz w:val="22"/>
                <w:szCs w:val="22"/>
              </w:rPr>
              <w:t xml:space="preserve"> Universale; </w:t>
            </w:r>
          </w:p>
          <w:p w14:paraId="0260AF90"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principiul </w:t>
            </w:r>
            <w:proofErr w:type="spellStart"/>
            <w:r w:rsidRPr="003428BD">
              <w:rPr>
                <w:rFonts w:ascii="Times New Roman" w:hAnsi="Times New Roman"/>
                <w:i/>
                <w:iCs/>
                <w:sz w:val="22"/>
                <w:szCs w:val="22"/>
              </w:rPr>
              <w:t>necesităţii</w:t>
            </w:r>
            <w:proofErr w:type="spellEnd"/>
            <w:r w:rsidRPr="003428BD">
              <w:rPr>
                <w:rFonts w:ascii="Times New Roman" w:hAnsi="Times New Roman"/>
                <w:i/>
                <w:iCs/>
                <w:sz w:val="22"/>
                <w:szCs w:val="22"/>
              </w:rPr>
              <w:t xml:space="preserve"> de a </w:t>
            </w:r>
            <w:proofErr w:type="spellStart"/>
            <w:r w:rsidRPr="003428BD">
              <w:rPr>
                <w:rFonts w:ascii="Times New Roman" w:hAnsi="Times New Roman"/>
                <w:i/>
                <w:iCs/>
                <w:sz w:val="22"/>
                <w:szCs w:val="22"/>
              </w:rPr>
              <w:t>cunoaşte</w:t>
            </w:r>
            <w:proofErr w:type="spellEnd"/>
            <w:r w:rsidRPr="003428BD">
              <w:rPr>
                <w:rFonts w:ascii="Times New Roman" w:hAnsi="Times New Roman"/>
                <w:sz w:val="22"/>
                <w:szCs w:val="22"/>
              </w:rPr>
              <w:t xml:space="preserve"> – principiu conform căruia accesul la </w:t>
            </w:r>
            <w:proofErr w:type="spellStart"/>
            <w:r w:rsidRPr="003428BD">
              <w:rPr>
                <w:rFonts w:ascii="Times New Roman" w:hAnsi="Times New Roman"/>
                <w:sz w:val="22"/>
                <w:szCs w:val="22"/>
              </w:rPr>
              <w:t>informaţiile</w:t>
            </w:r>
            <w:proofErr w:type="spellEnd"/>
            <w:r w:rsidRPr="003428BD">
              <w:rPr>
                <w:rFonts w:ascii="Times New Roman" w:hAnsi="Times New Roman"/>
                <w:sz w:val="22"/>
                <w:szCs w:val="22"/>
              </w:rPr>
              <w:t xml:space="preserve"> cu caracter </w:t>
            </w:r>
            <w:proofErr w:type="spellStart"/>
            <w:r w:rsidRPr="003428BD">
              <w:rPr>
                <w:rFonts w:ascii="Times New Roman" w:hAnsi="Times New Roman"/>
                <w:sz w:val="22"/>
                <w:szCs w:val="22"/>
              </w:rPr>
              <w:t>restricţionat</w:t>
            </w:r>
            <w:proofErr w:type="spellEnd"/>
            <w:r w:rsidRPr="003428BD">
              <w:rPr>
                <w:rFonts w:ascii="Times New Roman" w:hAnsi="Times New Roman"/>
                <w:sz w:val="22"/>
                <w:szCs w:val="22"/>
              </w:rPr>
              <w:t xml:space="preserve"> se acordă în mod individual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exclusiv numai persoanelor care, conform </w:t>
            </w:r>
            <w:proofErr w:type="spellStart"/>
            <w:r w:rsidRPr="003428BD">
              <w:rPr>
                <w:rFonts w:ascii="Times New Roman" w:hAnsi="Times New Roman"/>
                <w:sz w:val="22"/>
                <w:szCs w:val="22"/>
              </w:rPr>
              <w:t>atribuţiilor</w:t>
            </w:r>
            <w:proofErr w:type="spellEnd"/>
            <w:r w:rsidRPr="003428BD">
              <w:rPr>
                <w:rFonts w:ascii="Times New Roman" w:hAnsi="Times New Roman"/>
                <w:sz w:val="22"/>
                <w:szCs w:val="22"/>
              </w:rPr>
              <w:t xml:space="preserve"> de serviciu, au dreptul să lucreze cu astfel de </w:t>
            </w:r>
            <w:proofErr w:type="spellStart"/>
            <w:r w:rsidRPr="003428BD">
              <w:rPr>
                <w:rFonts w:ascii="Times New Roman" w:hAnsi="Times New Roman"/>
                <w:sz w:val="22"/>
                <w:szCs w:val="22"/>
              </w:rPr>
              <w:t>informaţii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/sau să aibă acces la acestea, în conformitate cu prevederile legale aplicabile acestor categorii de </w:t>
            </w:r>
            <w:proofErr w:type="spellStart"/>
            <w:r w:rsidRPr="003428BD">
              <w:rPr>
                <w:rFonts w:ascii="Times New Roman" w:hAnsi="Times New Roman"/>
                <w:sz w:val="22"/>
                <w:szCs w:val="22"/>
              </w:rPr>
              <w:t>informaţii</w:t>
            </w:r>
            <w:proofErr w:type="spellEnd"/>
            <w:r w:rsidRPr="003428BD">
              <w:rPr>
                <w:rFonts w:ascii="Times New Roman" w:hAnsi="Times New Roman"/>
                <w:sz w:val="22"/>
                <w:szCs w:val="22"/>
              </w:rPr>
              <w:t>;</w:t>
            </w:r>
          </w:p>
          <w:p w14:paraId="523BCCDA"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pungă prevăzută cu elemente de probare a </w:t>
            </w:r>
            <w:proofErr w:type="spellStart"/>
            <w:r w:rsidRPr="003428BD">
              <w:rPr>
                <w:rFonts w:ascii="Times New Roman" w:hAnsi="Times New Roman"/>
                <w:i/>
                <w:iCs/>
                <w:sz w:val="22"/>
                <w:szCs w:val="22"/>
              </w:rPr>
              <w:t>integrităţii</w:t>
            </w:r>
            <w:proofErr w:type="spellEnd"/>
            <w:r w:rsidRPr="003428BD">
              <w:rPr>
                <w:rFonts w:ascii="Times New Roman" w:hAnsi="Times New Roman"/>
                <w:i/>
                <w:iCs/>
                <w:sz w:val="22"/>
                <w:szCs w:val="22"/>
              </w:rPr>
              <w:t xml:space="preserve"> </w:t>
            </w:r>
            <w:r w:rsidRPr="003428BD">
              <w:rPr>
                <w:rFonts w:ascii="Times New Roman" w:hAnsi="Times New Roman"/>
                <w:sz w:val="22"/>
                <w:szCs w:val="22"/>
              </w:rPr>
              <w:t xml:space="preserve">– pungă conformă cu liniile directoare privind controlul de securitate recomandate de </w:t>
            </w:r>
            <w:proofErr w:type="spellStart"/>
            <w:r w:rsidRPr="003428BD">
              <w:rPr>
                <w:rFonts w:ascii="Times New Roman" w:hAnsi="Times New Roman"/>
                <w:sz w:val="22"/>
                <w:szCs w:val="22"/>
              </w:rPr>
              <w:t>Organizaţia</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Aviaţiei</w:t>
            </w:r>
            <w:proofErr w:type="spellEnd"/>
            <w:r w:rsidRPr="003428BD">
              <w:rPr>
                <w:rFonts w:ascii="Times New Roman" w:hAnsi="Times New Roman"/>
                <w:sz w:val="22"/>
                <w:szCs w:val="22"/>
              </w:rPr>
              <w:t xml:space="preserve"> Civile </w:t>
            </w:r>
            <w:proofErr w:type="spellStart"/>
            <w:r w:rsidRPr="003428BD">
              <w:rPr>
                <w:rFonts w:ascii="Times New Roman" w:hAnsi="Times New Roman"/>
                <w:sz w:val="22"/>
                <w:szCs w:val="22"/>
              </w:rPr>
              <w:t>Internaţionale</w:t>
            </w:r>
            <w:proofErr w:type="spellEnd"/>
            <w:r w:rsidRPr="003428BD">
              <w:rPr>
                <w:rFonts w:ascii="Times New Roman" w:hAnsi="Times New Roman"/>
                <w:sz w:val="22"/>
                <w:szCs w:val="22"/>
              </w:rPr>
              <w:t>;</w:t>
            </w:r>
          </w:p>
          <w:p w14:paraId="5B2EA11C"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procesul comun de evaluare a echipamentelor de securitate al </w:t>
            </w:r>
            <w:proofErr w:type="spellStart"/>
            <w:r w:rsidRPr="003428BD">
              <w:rPr>
                <w:rFonts w:ascii="Times New Roman" w:hAnsi="Times New Roman"/>
                <w:i/>
                <w:iCs/>
                <w:sz w:val="22"/>
                <w:szCs w:val="22"/>
              </w:rPr>
              <w:t>Conferinţei</w:t>
            </w:r>
            <w:proofErr w:type="spellEnd"/>
            <w:r w:rsidRPr="003428BD">
              <w:rPr>
                <w:rFonts w:ascii="Times New Roman" w:hAnsi="Times New Roman"/>
                <w:i/>
                <w:iCs/>
                <w:sz w:val="22"/>
                <w:szCs w:val="22"/>
              </w:rPr>
              <w:t xml:space="preserve"> Europene a </w:t>
            </w:r>
            <w:proofErr w:type="spellStart"/>
            <w:r w:rsidRPr="003428BD">
              <w:rPr>
                <w:rFonts w:ascii="Times New Roman" w:hAnsi="Times New Roman"/>
                <w:i/>
                <w:iCs/>
                <w:sz w:val="22"/>
                <w:szCs w:val="22"/>
              </w:rPr>
              <w:t>Aviaţiei</w:t>
            </w:r>
            <w:proofErr w:type="spellEnd"/>
            <w:r w:rsidRPr="003428BD">
              <w:rPr>
                <w:rFonts w:ascii="Times New Roman" w:hAnsi="Times New Roman"/>
                <w:i/>
                <w:iCs/>
                <w:sz w:val="22"/>
                <w:szCs w:val="22"/>
              </w:rPr>
              <w:t xml:space="preserve"> Civile </w:t>
            </w:r>
            <w:r w:rsidRPr="003428BD">
              <w:rPr>
                <w:rFonts w:ascii="Times New Roman" w:hAnsi="Times New Roman"/>
                <w:sz w:val="22"/>
                <w:szCs w:val="22"/>
              </w:rPr>
              <w:t xml:space="preserve">– program de testare de laborator a echipamentelor de securitate în raport cu </w:t>
            </w:r>
            <w:proofErr w:type="spellStart"/>
            <w:r w:rsidRPr="003428BD">
              <w:rPr>
                <w:rFonts w:ascii="Times New Roman" w:hAnsi="Times New Roman"/>
                <w:sz w:val="22"/>
                <w:szCs w:val="22"/>
              </w:rPr>
              <w:t>cerinţele</w:t>
            </w:r>
            <w:proofErr w:type="spellEnd"/>
            <w:r w:rsidRPr="003428BD">
              <w:rPr>
                <w:rFonts w:ascii="Times New Roman" w:hAnsi="Times New Roman"/>
                <w:sz w:val="22"/>
                <w:szCs w:val="22"/>
              </w:rPr>
              <w:t xml:space="preserve"> de </w:t>
            </w:r>
            <w:proofErr w:type="spellStart"/>
            <w:r w:rsidRPr="003428BD">
              <w:rPr>
                <w:rFonts w:ascii="Times New Roman" w:hAnsi="Times New Roman"/>
                <w:sz w:val="22"/>
                <w:szCs w:val="22"/>
              </w:rPr>
              <w:t>performanţă</w:t>
            </w:r>
            <w:proofErr w:type="spellEnd"/>
            <w:r w:rsidRPr="003428BD">
              <w:rPr>
                <w:rFonts w:ascii="Times New Roman" w:hAnsi="Times New Roman"/>
                <w:sz w:val="22"/>
                <w:szCs w:val="22"/>
              </w:rPr>
              <w:t xml:space="preserve"> existente care au fost instituite la nivelul Uniunii Europene (demonstrarea </w:t>
            </w:r>
            <w:proofErr w:type="spellStart"/>
            <w:r w:rsidRPr="003428BD">
              <w:rPr>
                <w:rFonts w:ascii="Times New Roman" w:hAnsi="Times New Roman"/>
                <w:sz w:val="22"/>
                <w:szCs w:val="22"/>
              </w:rPr>
              <w:t>conformităţii</w:t>
            </w:r>
            <w:proofErr w:type="spellEnd"/>
            <w:r w:rsidRPr="003428BD">
              <w:rPr>
                <w:rFonts w:ascii="Times New Roman" w:hAnsi="Times New Roman"/>
                <w:sz w:val="22"/>
                <w:szCs w:val="22"/>
              </w:rPr>
              <w:t xml:space="preserve"> cu </w:t>
            </w:r>
            <w:proofErr w:type="spellStart"/>
            <w:r w:rsidRPr="003428BD">
              <w:rPr>
                <w:rFonts w:ascii="Times New Roman" w:hAnsi="Times New Roman"/>
                <w:sz w:val="22"/>
                <w:szCs w:val="22"/>
              </w:rPr>
              <w:t>cerinţele</w:t>
            </w:r>
            <w:proofErr w:type="spellEnd"/>
            <w:r w:rsidRPr="003428BD">
              <w:rPr>
                <w:rFonts w:ascii="Times New Roman" w:hAnsi="Times New Roman"/>
                <w:sz w:val="22"/>
                <w:szCs w:val="22"/>
              </w:rPr>
              <w:t xml:space="preserve"> de </w:t>
            </w:r>
            <w:proofErr w:type="spellStart"/>
            <w:r w:rsidRPr="003428BD">
              <w:rPr>
                <w:rFonts w:ascii="Times New Roman" w:hAnsi="Times New Roman"/>
                <w:sz w:val="22"/>
                <w:szCs w:val="22"/>
              </w:rPr>
              <w:t>performanţă</w:t>
            </w:r>
            <w:proofErr w:type="spellEnd"/>
            <w:r w:rsidRPr="003428BD">
              <w:rPr>
                <w:rFonts w:ascii="Times New Roman" w:hAnsi="Times New Roman"/>
                <w:sz w:val="22"/>
                <w:szCs w:val="22"/>
              </w:rPr>
              <w:t xml:space="preserve"> prin aplicarea metodologiei comune de testare), pentru a oferi o </w:t>
            </w:r>
            <w:proofErr w:type="spellStart"/>
            <w:r w:rsidRPr="003428BD">
              <w:rPr>
                <w:rFonts w:ascii="Times New Roman" w:hAnsi="Times New Roman"/>
                <w:sz w:val="22"/>
                <w:szCs w:val="22"/>
              </w:rPr>
              <w:t>referinţă</w:t>
            </w:r>
            <w:proofErr w:type="spellEnd"/>
            <w:r w:rsidRPr="003428BD">
              <w:rPr>
                <w:rFonts w:ascii="Times New Roman" w:hAnsi="Times New Roman"/>
                <w:sz w:val="22"/>
                <w:szCs w:val="22"/>
              </w:rPr>
              <w:t xml:space="preserve"> comună </w:t>
            </w:r>
            <w:proofErr w:type="spellStart"/>
            <w:r w:rsidRPr="003428BD">
              <w:rPr>
                <w:rFonts w:ascii="Times New Roman" w:hAnsi="Times New Roman"/>
                <w:sz w:val="22"/>
                <w:szCs w:val="22"/>
              </w:rPr>
              <w:t>autorităţilor</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naţionale</w:t>
            </w:r>
            <w:proofErr w:type="spellEnd"/>
            <w:r w:rsidRPr="003428BD">
              <w:rPr>
                <w:rFonts w:ascii="Times New Roman" w:hAnsi="Times New Roman"/>
                <w:sz w:val="22"/>
                <w:szCs w:val="22"/>
              </w:rPr>
              <w:t xml:space="preserve"> responsabile de certificare/aprobare a echipamentelor de securitate utilizate în aeroporturile aflate în responsabilitatea lor;</w:t>
            </w:r>
          </w:p>
          <w:p w14:paraId="26E79ED1"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bagaj neidentificat – </w:t>
            </w:r>
            <w:r w:rsidRPr="003428BD">
              <w:rPr>
                <w:rFonts w:ascii="Times New Roman" w:hAnsi="Times New Roman"/>
                <w:sz w:val="22"/>
                <w:szCs w:val="22"/>
              </w:rPr>
              <w:t>bagaj într-un aeroport, cu sau fără etichetă de bagaj, care nu este preluat sau identificat de către un pasager;</w:t>
            </w:r>
          </w:p>
          <w:p w14:paraId="1EC48421"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cultură de securitate – </w:t>
            </w:r>
            <w:r w:rsidRPr="003428BD">
              <w:rPr>
                <w:rFonts w:ascii="Times New Roman" w:hAnsi="Times New Roman"/>
                <w:sz w:val="22"/>
                <w:szCs w:val="22"/>
              </w:rPr>
              <w:t xml:space="preserve">un set de norme, valori, atitudini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angajamente legate de securitatea </w:t>
            </w:r>
            <w:proofErr w:type="spellStart"/>
            <w:r w:rsidRPr="003428BD">
              <w:rPr>
                <w:rFonts w:ascii="Times New Roman" w:hAnsi="Times New Roman"/>
                <w:sz w:val="22"/>
                <w:szCs w:val="22"/>
              </w:rPr>
              <w:t>aviaţiei</w:t>
            </w:r>
            <w:proofErr w:type="spellEnd"/>
            <w:r w:rsidRPr="003428BD">
              <w:rPr>
                <w:rFonts w:ascii="Times New Roman" w:hAnsi="Times New Roman"/>
                <w:sz w:val="22"/>
                <w:szCs w:val="22"/>
              </w:rPr>
              <w:t xml:space="preserve">, care sunt indispensabile pentru </w:t>
            </w:r>
            <w:proofErr w:type="spellStart"/>
            <w:r w:rsidRPr="003428BD">
              <w:rPr>
                <w:rFonts w:ascii="Times New Roman" w:hAnsi="Times New Roman"/>
                <w:sz w:val="22"/>
                <w:szCs w:val="22"/>
              </w:rPr>
              <w:t>funcţionalitatea</w:t>
            </w:r>
            <w:proofErr w:type="spellEnd"/>
            <w:r w:rsidRPr="003428BD">
              <w:rPr>
                <w:rFonts w:ascii="Times New Roman" w:hAnsi="Times New Roman"/>
                <w:sz w:val="22"/>
                <w:szCs w:val="22"/>
              </w:rPr>
              <w:t xml:space="preserve"> zilnică a unui agent aeronautic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sunt reflectate în </w:t>
            </w:r>
            <w:proofErr w:type="spellStart"/>
            <w:r w:rsidRPr="003428BD">
              <w:rPr>
                <w:rFonts w:ascii="Times New Roman" w:hAnsi="Times New Roman"/>
                <w:sz w:val="22"/>
                <w:szCs w:val="22"/>
              </w:rPr>
              <w:t>acţiunile</w:t>
            </w:r>
            <w:proofErr w:type="spellEnd"/>
            <w:r w:rsidRPr="003428BD">
              <w:rPr>
                <w:rFonts w:ascii="Times New Roman" w:hAnsi="Times New Roman"/>
                <w:sz w:val="22"/>
                <w:szCs w:val="22"/>
              </w:rPr>
              <w:t xml:space="preserve"> tuturor </w:t>
            </w:r>
            <w:proofErr w:type="spellStart"/>
            <w:r w:rsidRPr="003428BD">
              <w:rPr>
                <w:rFonts w:ascii="Times New Roman" w:hAnsi="Times New Roman"/>
                <w:sz w:val="22"/>
                <w:szCs w:val="22"/>
              </w:rPr>
              <w:t>entităţilor</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în </w:t>
            </w:r>
            <w:r w:rsidRPr="003428BD">
              <w:rPr>
                <w:rFonts w:ascii="Times New Roman" w:hAnsi="Times New Roman"/>
                <w:sz w:val="22"/>
                <w:szCs w:val="22"/>
              </w:rPr>
              <w:lastRenderedPageBreak/>
              <w:t xml:space="preserve">comportamentul personalului din cadrul acestora; </w:t>
            </w:r>
          </w:p>
          <w:p w14:paraId="740DB569"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detectare comportamentală (în sensul </w:t>
            </w:r>
            <w:proofErr w:type="spellStart"/>
            <w:r w:rsidRPr="003428BD">
              <w:rPr>
                <w:rFonts w:ascii="Times New Roman" w:hAnsi="Times New Roman"/>
                <w:i/>
                <w:iCs/>
                <w:sz w:val="22"/>
                <w:szCs w:val="22"/>
              </w:rPr>
              <w:t>securităţii</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aviaţiei</w:t>
            </w:r>
            <w:proofErr w:type="spellEnd"/>
            <w:r w:rsidRPr="003428BD">
              <w:rPr>
                <w:rFonts w:ascii="Times New Roman" w:hAnsi="Times New Roman"/>
                <w:i/>
                <w:iCs/>
                <w:sz w:val="22"/>
                <w:szCs w:val="22"/>
              </w:rPr>
              <w:t xml:space="preserve"> civile) – </w:t>
            </w:r>
            <w:r w:rsidRPr="003428BD">
              <w:rPr>
                <w:rFonts w:ascii="Times New Roman" w:hAnsi="Times New Roman"/>
                <w:sz w:val="22"/>
                <w:szCs w:val="22"/>
              </w:rPr>
              <w:t xml:space="preserve">aplicarea unor tehnici pentru depistarea unor devieri comportamentale, inclusiv, dar care nu se limitează la semnale fiziologice sau gestuale ale unui comportament </w:t>
            </w:r>
            <w:proofErr w:type="spellStart"/>
            <w:r w:rsidRPr="003428BD">
              <w:rPr>
                <w:rFonts w:ascii="Times New Roman" w:hAnsi="Times New Roman"/>
                <w:sz w:val="22"/>
                <w:szCs w:val="22"/>
              </w:rPr>
              <w:t>neobişnuit</w:t>
            </w:r>
            <w:proofErr w:type="spellEnd"/>
            <w:r w:rsidRPr="003428BD">
              <w:rPr>
                <w:rFonts w:ascii="Times New Roman" w:hAnsi="Times New Roman"/>
                <w:sz w:val="22"/>
                <w:szCs w:val="22"/>
              </w:rPr>
              <w:t xml:space="preserve">, în scopul identificării persoanelor care pot prezenta </w:t>
            </w:r>
            <w:proofErr w:type="spellStart"/>
            <w:r w:rsidRPr="003428BD">
              <w:rPr>
                <w:rFonts w:ascii="Times New Roman" w:hAnsi="Times New Roman"/>
                <w:sz w:val="22"/>
                <w:szCs w:val="22"/>
              </w:rPr>
              <w:t>ameninţare</w:t>
            </w:r>
            <w:proofErr w:type="spellEnd"/>
            <w:r w:rsidRPr="003428BD">
              <w:rPr>
                <w:rFonts w:ascii="Times New Roman" w:hAnsi="Times New Roman"/>
                <w:sz w:val="22"/>
                <w:szCs w:val="22"/>
              </w:rPr>
              <w:t xml:space="preserve"> pentru </w:t>
            </w:r>
            <w:proofErr w:type="spellStart"/>
            <w:r w:rsidRPr="003428BD">
              <w:rPr>
                <w:rFonts w:ascii="Times New Roman" w:hAnsi="Times New Roman"/>
                <w:sz w:val="22"/>
                <w:szCs w:val="22"/>
              </w:rPr>
              <w:t>aviaţia</w:t>
            </w:r>
            <w:proofErr w:type="spellEnd"/>
            <w:r w:rsidRPr="003428BD">
              <w:rPr>
                <w:rFonts w:ascii="Times New Roman" w:hAnsi="Times New Roman"/>
                <w:sz w:val="22"/>
                <w:szCs w:val="22"/>
              </w:rPr>
              <w:t xml:space="preserve"> civilă;</w:t>
            </w:r>
          </w:p>
          <w:p w14:paraId="4CF56BAA"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imprevizibilitate – </w:t>
            </w:r>
            <w:r w:rsidRPr="003428BD">
              <w:rPr>
                <w:rFonts w:ascii="Times New Roman" w:hAnsi="Times New Roman"/>
                <w:sz w:val="22"/>
                <w:szCs w:val="22"/>
              </w:rPr>
              <w:t xml:space="preserve">implementarea măsurilor de securitate pentru sporirea descurajării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eficienţei</w:t>
            </w:r>
            <w:proofErr w:type="spellEnd"/>
            <w:r w:rsidRPr="003428BD">
              <w:rPr>
                <w:rFonts w:ascii="Times New Roman" w:hAnsi="Times New Roman"/>
                <w:sz w:val="22"/>
                <w:szCs w:val="22"/>
              </w:rPr>
              <w:t xml:space="preserve"> acestora prin aplicarea, la intervale neprevăzute, în diferite </w:t>
            </w:r>
            <w:proofErr w:type="spellStart"/>
            <w:r w:rsidRPr="003428BD">
              <w:rPr>
                <w:rFonts w:ascii="Times New Roman" w:hAnsi="Times New Roman"/>
                <w:sz w:val="22"/>
                <w:szCs w:val="22"/>
              </w:rPr>
              <w:t>locaţii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/sau prin mijloace diverse, conform unei scheme definite;</w:t>
            </w:r>
          </w:p>
          <w:p w14:paraId="7E302F99"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mărfuri </w:t>
            </w:r>
            <w:proofErr w:type="spellStart"/>
            <w:r w:rsidRPr="003428BD">
              <w:rPr>
                <w:rFonts w:ascii="Times New Roman" w:hAnsi="Times New Roman"/>
                <w:i/>
                <w:iCs/>
                <w:sz w:val="22"/>
                <w:szCs w:val="22"/>
              </w:rPr>
              <w:t>şi</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poştă</w:t>
            </w:r>
            <w:proofErr w:type="spellEnd"/>
            <w:r w:rsidRPr="003428BD">
              <w:rPr>
                <w:rFonts w:ascii="Times New Roman" w:hAnsi="Times New Roman"/>
                <w:i/>
                <w:iCs/>
                <w:sz w:val="22"/>
                <w:szCs w:val="22"/>
              </w:rPr>
              <w:t xml:space="preserve"> cu risc sporit (HRCM) – </w:t>
            </w:r>
            <w:r w:rsidRPr="003428BD">
              <w:rPr>
                <w:rFonts w:ascii="Times New Roman" w:hAnsi="Times New Roman"/>
                <w:sz w:val="22"/>
                <w:szCs w:val="22"/>
              </w:rPr>
              <w:t xml:space="preserve">mărfuri sau </w:t>
            </w:r>
            <w:proofErr w:type="spellStart"/>
            <w:r w:rsidRPr="003428BD">
              <w:rPr>
                <w:rFonts w:ascii="Times New Roman" w:hAnsi="Times New Roman"/>
                <w:sz w:val="22"/>
                <w:szCs w:val="22"/>
              </w:rPr>
              <w:t>poştă</w:t>
            </w:r>
            <w:proofErr w:type="spellEnd"/>
            <w:r w:rsidRPr="003428BD">
              <w:rPr>
                <w:rFonts w:ascii="Times New Roman" w:hAnsi="Times New Roman"/>
                <w:sz w:val="22"/>
                <w:szCs w:val="22"/>
              </w:rPr>
              <w:t xml:space="preserve"> care se consideră că ar putea pune în pericol </w:t>
            </w:r>
            <w:proofErr w:type="spellStart"/>
            <w:r w:rsidRPr="003428BD">
              <w:rPr>
                <w:rFonts w:ascii="Times New Roman" w:hAnsi="Times New Roman"/>
                <w:sz w:val="22"/>
                <w:szCs w:val="22"/>
              </w:rPr>
              <w:t>aviaţia</w:t>
            </w:r>
            <w:proofErr w:type="spellEnd"/>
            <w:r w:rsidRPr="003428BD">
              <w:rPr>
                <w:rFonts w:ascii="Times New Roman" w:hAnsi="Times New Roman"/>
                <w:sz w:val="22"/>
                <w:szCs w:val="22"/>
              </w:rPr>
              <w:t xml:space="preserve"> civilă, ca urmare a </w:t>
            </w:r>
            <w:proofErr w:type="spellStart"/>
            <w:r w:rsidRPr="003428BD">
              <w:rPr>
                <w:rFonts w:ascii="Times New Roman" w:hAnsi="Times New Roman"/>
                <w:sz w:val="22"/>
                <w:szCs w:val="22"/>
              </w:rPr>
              <w:t>recepţionării</w:t>
            </w:r>
            <w:proofErr w:type="spellEnd"/>
            <w:r w:rsidRPr="003428BD">
              <w:rPr>
                <w:rFonts w:ascii="Times New Roman" w:hAnsi="Times New Roman"/>
                <w:sz w:val="22"/>
                <w:szCs w:val="22"/>
              </w:rPr>
              <w:t xml:space="preserve"> unor </w:t>
            </w:r>
            <w:proofErr w:type="spellStart"/>
            <w:r w:rsidRPr="003428BD">
              <w:rPr>
                <w:rFonts w:ascii="Times New Roman" w:hAnsi="Times New Roman"/>
                <w:sz w:val="22"/>
                <w:szCs w:val="22"/>
              </w:rPr>
              <w:t>informaţii</w:t>
            </w:r>
            <w:proofErr w:type="spellEnd"/>
            <w:r w:rsidRPr="003428BD">
              <w:rPr>
                <w:rFonts w:ascii="Times New Roman" w:hAnsi="Times New Roman"/>
                <w:sz w:val="22"/>
                <w:szCs w:val="22"/>
              </w:rPr>
              <w:t xml:space="preserve"> operative; ori care prezintă </w:t>
            </w:r>
            <w:proofErr w:type="spellStart"/>
            <w:r w:rsidRPr="003428BD">
              <w:rPr>
                <w:rFonts w:ascii="Times New Roman" w:hAnsi="Times New Roman"/>
                <w:sz w:val="22"/>
                <w:szCs w:val="22"/>
              </w:rPr>
              <w:t>neregularităţi</w:t>
            </w:r>
            <w:proofErr w:type="spellEnd"/>
            <w:r w:rsidRPr="003428BD">
              <w:rPr>
                <w:rFonts w:ascii="Times New Roman" w:hAnsi="Times New Roman"/>
                <w:sz w:val="22"/>
                <w:szCs w:val="22"/>
              </w:rPr>
              <w:t xml:space="preserve"> sau semne de </w:t>
            </w:r>
            <w:proofErr w:type="spellStart"/>
            <w:r w:rsidRPr="003428BD">
              <w:rPr>
                <w:rFonts w:ascii="Times New Roman" w:hAnsi="Times New Roman"/>
                <w:sz w:val="22"/>
                <w:szCs w:val="22"/>
              </w:rPr>
              <w:t>interferenţă</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creează suspiciuni;</w:t>
            </w:r>
          </w:p>
          <w:p w14:paraId="199EEE6E" w14:textId="77777777"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radicalizare – </w:t>
            </w:r>
            <w:r w:rsidRPr="003428BD">
              <w:rPr>
                <w:rFonts w:ascii="Times New Roman" w:hAnsi="Times New Roman"/>
                <w:sz w:val="22"/>
                <w:szCs w:val="22"/>
              </w:rPr>
              <w:t xml:space="preserve">fenomen de familiarizare cu extremismul persoanelor care aderă la puncte de vedere, opinii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idei care ar putea conduce la acte de terorism;</w:t>
            </w:r>
          </w:p>
          <w:p w14:paraId="464C94D1" w14:textId="012DB088" w:rsidR="003428BD" w:rsidRPr="003428BD" w:rsidRDefault="003428BD" w:rsidP="003428BD">
            <w:pPr>
              <w:rPr>
                <w:rFonts w:ascii="Times New Roman" w:hAnsi="Times New Roman"/>
                <w:sz w:val="22"/>
                <w:szCs w:val="22"/>
              </w:rPr>
            </w:pPr>
            <w:r w:rsidRPr="003428BD">
              <w:rPr>
                <w:rFonts w:ascii="Times New Roman" w:hAnsi="Times New Roman"/>
                <w:i/>
                <w:iCs/>
                <w:sz w:val="22"/>
                <w:szCs w:val="22"/>
              </w:rPr>
              <w:t xml:space="preserve">stat de </w:t>
            </w:r>
            <w:proofErr w:type="spellStart"/>
            <w:r w:rsidRPr="003428BD">
              <w:rPr>
                <w:rFonts w:ascii="Times New Roman" w:hAnsi="Times New Roman"/>
                <w:i/>
                <w:iCs/>
                <w:sz w:val="22"/>
                <w:szCs w:val="22"/>
              </w:rPr>
              <w:t>rezidenţă</w:t>
            </w:r>
            <w:proofErr w:type="spellEnd"/>
            <w:r w:rsidRPr="003428BD">
              <w:rPr>
                <w:rFonts w:ascii="Times New Roman" w:hAnsi="Times New Roman"/>
                <w:i/>
                <w:iCs/>
                <w:sz w:val="22"/>
                <w:szCs w:val="22"/>
              </w:rPr>
              <w:t xml:space="preserve"> </w:t>
            </w:r>
            <w:r w:rsidRPr="003428BD">
              <w:rPr>
                <w:rFonts w:ascii="Times New Roman" w:hAnsi="Times New Roman"/>
                <w:sz w:val="22"/>
                <w:szCs w:val="22"/>
              </w:rPr>
              <w:t xml:space="preserve">– </w:t>
            </w:r>
            <w:proofErr w:type="spellStart"/>
            <w:r w:rsidRPr="003428BD">
              <w:rPr>
                <w:rFonts w:ascii="Times New Roman" w:hAnsi="Times New Roman"/>
                <w:sz w:val="22"/>
                <w:szCs w:val="22"/>
              </w:rPr>
              <w:t>ţară</w:t>
            </w:r>
            <w:proofErr w:type="spellEnd"/>
            <w:r w:rsidRPr="003428BD">
              <w:rPr>
                <w:rFonts w:ascii="Times New Roman" w:hAnsi="Times New Roman"/>
                <w:sz w:val="22"/>
                <w:szCs w:val="22"/>
              </w:rPr>
              <w:t xml:space="preserve"> în care o persoană este rezidentă neîntrerupt timp de cel </w:t>
            </w:r>
            <w:proofErr w:type="spellStart"/>
            <w:r w:rsidRPr="003428BD">
              <w:rPr>
                <w:rFonts w:ascii="Times New Roman" w:hAnsi="Times New Roman"/>
                <w:sz w:val="22"/>
                <w:szCs w:val="22"/>
              </w:rPr>
              <w:t>puţin</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şase</w:t>
            </w:r>
            <w:proofErr w:type="spellEnd"/>
            <w:r w:rsidRPr="003428BD">
              <w:rPr>
                <w:rFonts w:ascii="Times New Roman" w:hAnsi="Times New Roman"/>
                <w:sz w:val="22"/>
                <w:szCs w:val="22"/>
              </w:rPr>
              <w:t xml:space="preserve"> luni.</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7395C2C" w14:textId="77777777" w:rsidR="003428BD" w:rsidRPr="003428BD" w:rsidRDefault="003428BD" w:rsidP="003428BD">
            <w:pPr>
              <w:ind w:firstLine="0"/>
              <w:rPr>
                <w:rFonts w:ascii="Times New Roman" w:eastAsia="Times" w:hAnsi="Times New Roman"/>
                <w:color w:val="000000"/>
                <w:sz w:val="22"/>
                <w:szCs w:val="22"/>
                <w:lang w:val="ro-RO"/>
              </w:rPr>
            </w:pPr>
            <w:r w:rsidRPr="003428BD">
              <w:rPr>
                <w:rFonts w:ascii="Times New Roman" w:hAnsi="Times New Roman"/>
                <w:sz w:val="22"/>
                <w:szCs w:val="22"/>
                <w:lang w:val="ro-RO"/>
              </w:rPr>
              <w:lastRenderedPageBreak/>
              <w:t xml:space="preserve">punctul </w:t>
            </w:r>
            <w:r w:rsidRPr="003428BD">
              <w:rPr>
                <w:rFonts w:ascii="Times New Roman" w:eastAsia="Times" w:hAnsi="Times New Roman"/>
                <w:color w:val="000000"/>
                <w:sz w:val="22"/>
                <w:szCs w:val="22"/>
                <w:lang w:val="ro-RO"/>
              </w:rPr>
              <w:t>6. Se completează cu o noțiune nouă, după cum urmează:</w:t>
            </w:r>
          </w:p>
          <w:p w14:paraId="02F5F936" w14:textId="0E91B690" w:rsidR="003428BD" w:rsidRPr="003428BD" w:rsidRDefault="003428BD" w:rsidP="003428BD">
            <w:pPr>
              <w:ind w:firstLine="0"/>
              <w:rPr>
                <w:rFonts w:ascii="Times New Roman" w:eastAsia="Times New Roman" w:hAnsi="Times New Roman"/>
                <w:sz w:val="22"/>
                <w:szCs w:val="22"/>
              </w:rPr>
            </w:pPr>
            <w:r w:rsidRPr="003428BD">
              <w:rPr>
                <w:rFonts w:ascii="Times New Roman" w:eastAsia="Times" w:hAnsi="Times New Roman"/>
                <w:b/>
                <w:bCs/>
                <w:color w:val="000000"/>
                <w:sz w:val="22"/>
                <w:szCs w:val="22"/>
                <w:lang w:val="ro-RO"/>
              </w:rPr>
              <w:t>”</w:t>
            </w:r>
            <w:r w:rsidRPr="003428BD">
              <w:rPr>
                <w:rFonts w:ascii="Times New Roman" w:hAnsi="Times New Roman"/>
                <w:i/>
                <w:iCs/>
                <w:sz w:val="22"/>
                <w:szCs w:val="22"/>
                <w:lang w:val="ro-RO"/>
              </w:rPr>
              <w:t>recipient închis ermetic</w:t>
            </w:r>
            <w:r w:rsidRPr="003428BD">
              <w:rPr>
                <w:rFonts w:ascii="Times New Roman" w:hAnsi="Times New Roman"/>
                <w:sz w:val="22"/>
                <w:szCs w:val="22"/>
                <w:lang w:val="ro-RO"/>
              </w:rPr>
              <w:t xml:space="preserve"> - recipient ale cărui caracteristici de proiectare și etanșare împiedică schimbul între particulele sau vaporii care se regăsesc în conținutul său și mediul exterior, chiar dacă recipientul în sine, la livrare, este ambalat în interiorul unui container, pe un </w:t>
            </w:r>
            <w:proofErr w:type="spellStart"/>
            <w:r w:rsidRPr="003428BD">
              <w:rPr>
                <w:rFonts w:ascii="Times New Roman" w:hAnsi="Times New Roman"/>
                <w:sz w:val="22"/>
                <w:szCs w:val="22"/>
                <w:lang w:val="ro-RO"/>
              </w:rPr>
              <w:t>palet</w:t>
            </w:r>
            <w:proofErr w:type="spellEnd"/>
            <w:r w:rsidRPr="003428BD">
              <w:rPr>
                <w:rFonts w:ascii="Times New Roman" w:hAnsi="Times New Roman"/>
                <w:sz w:val="22"/>
                <w:szCs w:val="22"/>
                <w:lang w:val="ro-RO"/>
              </w:rPr>
              <w:t xml:space="preserve"> sau sub formă de componentă a unei încărcături sau a unor provizii neînchise ermetic.”.</w:t>
            </w: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0FE6326" w14:textId="77777777" w:rsidR="003428BD" w:rsidRPr="003428BD" w:rsidRDefault="003428BD" w:rsidP="003428BD">
            <w:pPr>
              <w:ind w:hanging="38"/>
              <w:rPr>
                <w:rFonts w:ascii="Times New Roman" w:hAnsi="Times New Roman"/>
                <w:sz w:val="22"/>
                <w:szCs w:val="22"/>
              </w:rPr>
            </w:pPr>
            <w:r w:rsidRPr="003428BD">
              <w:rPr>
                <w:rFonts w:ascii="Times New Roman" w:hAnsi="Times New Roman"/>
                <w:b/>
                <w:bCs/>
                <w:sz w:val="22"/>
                <w:szCs w:val="22"/>
              </w:rPr>
              <w:t xml:space="preserve">6. </w:t>
            </w:r>
            <w:r w:rsidRPr="003428BD">
              <w:rPr>
                <w:rFonts w:ascii="Times New Roman" w:hAnsi="Times New Roman"/>
                <w:sz w:val="22"/>
                <w:szCs w:val="22"/>
              </w:rPr>
              <w:t xml:space="preserve">În sensul prezentului Program se utilizează următoarele </w:t>
            </w:r>
            <w:proofErr w:type="spellStart"/>
            <w:r w:rsidRPr="003428BD">
              <w:rPr>
                <w:rFonts w:ascii="Times New Roman" w:hAnsi="Times New Roman"/>
                <w:sz w:val="22"/>
                <w:szCs w:val="22"/>
              </w:rPr>
              <w:t>noţiuni</w:t>
            </w:r>
            <w:proofErr w:type="spellEnd"/>
            <w:r w:rsidRPr="003428BD">
              <w:rPr>
                <w:rFonts w:ascii="Times New Roman" w:hAnsi="Times New Roman"/>
                <w:sz w:val="22"/>
                <w:szCs w:val="22"/>
              </w:rPr>
              <w:t>:</w:t>
            </w:r>
          </w:p>
          <w:p w14:paraId="7A2E78C0"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articole transportate de persoane, altele decât pasagerii</w:t>
            </w:r>
            <w:r w:rsidRPr="003428BD">
              <w:rPr>
                <w:rFonts w:ascii="Times New Roman" w:hAnsi="Times New Roman"/>
                <w:sz w:val="22"/>
                <w:szCs w:val="22"/>
              </w:rPr>
              <w:t xml:space="preserve"> – bunuri destinate uzului personal al persoanei care le transportă;</w:t>
            </w:r>
          </w:p>
          <w:p w14:paraId="63DB56AF"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bagaj securizat</w:t>
            </w:r>
            <w:r w:rsidRPr="003428BD">
              <w:rPr>
                <w:rFonts w:ascii="Times New Roman" w:hAnsi="Times New Roman"/>
                <w:sz w:val="22"/>
                <w:szCs w:val="22"/>
              </w:rPr>
              <w:t xml:space="preserve"> – bagaj de cală care urmează a fi îmbarcat, a fost supus controlului de securitate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este protejat fizic astfel încât să se prevină introducerea oricărui obiect;</w:t>
            </w:r>
          </w:p>
          <w:p w14:paraId="70995801"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echipamentele tip sistem de detectare a explozibililor lichizi (</w:t>
            </w:r>
            <w:proofErr w:type="spellStart"/>
            <w:r w:rsidRPr="003428BD">
              <w:rPr>
                <w:rFonts w:ascii="Times New Roman" w:hAnsi="Times New Roman"/>
                <w:i/>
                <w:iCs/>
                <w:sz w:val="22"/>
                <w:szCs w:val="22"/>
              </w:rPr>
              <w:t>liquid</w:t>
            </w:r>
            <w:proofErr w:type="spellEnd"/>
            <w:r w:rsidRPr="003428BD">
              <w:rPr>
                <w:rFonts w:ascii="Times New Roman" w:hAnsi="Times New Roman"/>
                <w:i/>
                <w:iCs/>
                <w:sz w:val="22"/>
                <w:szCs w:val="22"/>
              </w:rPr>
              <w:t xml:space="preserve"> explosive </w:t>
            </w:r>
            <w:proofErr w:type="spellStart"/>
            <w:r w:rsidRPr="003428BD">
              <w:rPr>
                <w:rFonts w:ascii="Times New Roman" w:hAnsi="Times New Roman"/>
                <w:i/>
                <w:iCs/>
                <w:sz w:val="22"/>
                <w:szCs w:val="22"/>
              </w:rPr>
              <w:t>detection</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systems</w:t>
            </w:r>
            <w:proofErr w:type="spellEnd"/>
            <w:r w:rsidRPr="003428BD">
              <w:rPr>
                <w:rFonts w:ascii="Times New Roman" w:hAnsi="Times New Roman"/>
                <w:i/>
                <w:iCs/>
                <w:sz w:val="22"/>
                <w:szCs w:val="22"/>
              </w:rPr>
              <w:t xml:space="preserve"> – LEDS</w:t>
            </w:r>
            <w:r w:rsidRPr="003428BD">
              <w:rPr>
                <w:rFonts w:ascii="Times New Roman" w:hAnsi="Times New Roman"/>
                <w:sz w:val="22"/>
                <w:szCs w:val="22"/>
              </w:rPr>
              <w:t xml:space="preserve">) – echipamente capabile să detecteze materialele periculoase care </w:t>
            </w:r>
            <w:proofErr w:type="spellStart"/>
            <w:r w:rsidRPr="003428BD">
              <w:rPr>
                <w:rFonts w:ascii="Times New Roman" w:hAnsi="Times New Roman"/>
                <w:sz w:val="22"/>
                <w:szCs w:val="22"/>
              </w:rPr>
              <w:t>conţin</w:t>
            </w:r>
            <w:proofErr w:type="spellEnd"/>
            <w:r w:rsidRPr="003428BD">
              <w:rPr>
                <w:rFonts w:ascii="Times New Roman" w:hAnsi="Times New Roman"/>
                <w:sz w:val="22"/>
                <w:szCs w:val="22"/>
              </w:rPr>
              <w:t xml:space="preserve"> explozibili lichizi;</w:t>
            </w:r>
          </w:p>
          <w:p w14:paraId="45D215CD"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lichide, aerosoli </w:t>
            </w:r>
            <w:proofErr w:type="spellStart"/>
            <w:r w:rsidRPr="003428BD">
              <w:rPr>
                <w:rFonts w:ascii="Times New Roman" w:hAnsi="Times New Roman"/>
                <w:i/>
                <w:iCs/>
                <w:sz w:val="22"/>
                <w:szCs w:val="22"/>
              </w:rPr>
              <w:t>şi</w:t>
            </w:r>
            <w:proofErr w:type="spellEnd"/>
            <w:r w:rsidRPr="003428BD">
              <w:rPr>
                <w:rFonts w:ascii="Times New Roman" w:hAnsi="Times New Roman"/>
                <w:i/>
                <w:iCs/>
                <w:sz w:val="22"/>
                <w:szCs w:val="22"/>
              </w:rPr>
              <w:t xml:space="preserve"> geluri (</w:t>
            </w:r>
            <w:proofErr w:type="spellStart"/>
            <w:r w:rsidRPr="003428BD">
              <w:rPr>
                <w:rFonts w:ascii="Times New Roman" w:hAnsi="Times New Roman"/>
                <w:i/>
                <w:iCs/>
                <w:sz w:val="22"/>
                <w:szCs w:val="22"/>
              </w:rPr>
              <w:t>liquids</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aerosols</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and</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gels</w:t>
            </w:r>
            <w:proofErr w:type="spellEnd"/>
            <w:r w:rsidRPr="003428BD">
              <w:rPr>
                <w:rFonts w:ascii="Times New Roman" w:hAnsi="Times New Roman"/>
                <w:i/>
                <w:iCs/>
                <w:sz w:val="22"/>
                <w:szCs w:val="22"/>
              </w:rPr>
              <w:t xml:space="preserve"> – </w:t>
            </w:r>
            <w:proofErr w:type="spellStart"/>
            <w:r w:rsidRPr="003428BD">
              <w:rPr>
                <w:rFonts w:ascii="Times New Roman" w:hAnsi="Times New Roman"/>
                <w:i/>
                <w:iCs/>
                <w:sz w:val="22"/>
                <w:szCs w:val="22"/>
              </w:rPr>
              <w:t>LAGs</w:t>
            </w:r>
            <w:proofErr w:type="spellEnd"/>
            <w:r w:rsidRPr="003428BD">
              <w:rPr>
                <w:rFonts w:ascii="Times New Roman" w:hAnsi="Times New Roman"/>
                <w:sz w:val="22"/>
                <w:szCs w:val="22"/>
              </w:rPr>
              <w:t xml:space="preserve">) – includ pastele, </w:t>
            </w:r>
            <w:proofErr w:type="spellStart"/>
            <w:r w:rsidRPr="003428BD">
              <w:rPr>
                <w:rFonts w:ascii="Times New Roman" w:hAnsi="Times New Roman"/>
                <w:sz w:val="22"/>
                <w:szCs w:val="22"/>
              </w:rPr>
              <w:t>loţiunile</w:t>
            </w:r>
            <w:proofErr w:type="spellEnd"/>
            <w:r w:rsidRPr="003428BD">
              <w:rPr>
                <w:rFonts w:ascii="Times New Roman" w:hAnsi="Times New Roman"/>
                <w:sz w:val="22"/>
                <w:szCs w:val="22"/>
              </w:rPr>
              <w:t xml:space="preserve">, amestecurile de lichide/solide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conţinutul</w:t>
            </w:r>
            <w:proofErr w:type="spellEnd"/>
            <w:r w:rsidRPr="003428BD">
              <w:rPr>
                <w:rFonts w:ascii="Times New Roman" w:hAnsi="Times New Roman"/>
                <w:sz w:val="22"/>
                <w:szCs w:val="22"/>
              </w:rPr>
              <w:t xml:space="preserve"> recipientelor sub presiune, precum pasta de </w:t>
            </w:r>
            <w:proofErr w:type="spellStart"/>
            <w:r w:rsidRPr="003428BD">
              <w:rPr>
                <w:rFonts w:ascii="Times New Roman" w:hAnsi="Times New Roman"/>
                <w:sz w:val="22"/>
                <w:szCs w:val="22"/>
              </w:rPr>
              <w:t>dinţi</w:t>
            </w:r>
            <w:proofErr w:type="spellEnd"/>
            <w:r w:rsidRPr="003428BD">
              <w:rPr>
                <w:rFonts w:ascii="Times New Roman" w:hAnsi="Times New Roman"/>
                <w:sz w:val="22"/>
                <w:szCs w:val="22"/>
              </w:rPr>
              <w:t xml:space="preserve">, gelul de păr, băuturile, supele, siropurile, parfumurile, spuma de ras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alte articole cu </w:t>
            </w:r>
            <w:proofErr w:type="spellStart"/>
            <w:r w:rsidRPr="003428BD">
              <w:rPr>
                <w:rFonts w:ascii="Times New Roman" w:hAnsi="Times New Roman"/>
                <w:sz w:val="22"/>
                <w:szCs w:val="22"/>
              </w:rPr>
              <w:t>consistenţă</w:t>
            </w:r>
            <w:proofErr w:type="spellEnd"/>
            <w:r w:rsidRPr="003428BD">
              <w:rPr>
                <w:rFonts w:ascii="Times New Roman" w:hAnsi="Times New Roman"/>
                <w:sz w:val="22"/>
                <w:szCs w:val="22"/>
              </w:rPr>
              <w:t xml:space="preserve"> similară;</w:t>
            </w:r>
          </w:p>
          <w:p w14:paraId="279B21A1"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panouri </w:t>
            </w:r>
            <w:proofErr w:type="spellStart"/>
            <w:r w:rsidRPr="003428BD">
              <w:rPr>
                <w:rFonts w:ascii="Times New Roman" w:hAnsi="Times New Roman"/>
                <w:i/>
                <w:iCs/>
                <w:sz w:val="22"/>
                <w:szCs w:val="22"/>
              </w:rPr>
              <w:t>şi</w:t>
            </w:r>
            <w:proofErr w:type="spellEnd"/>
            <w:r w:rsidRPr="003428BD">
              <w:rPr>
                <w:rFonts w:ascii="Times New Roman" w:hAnsi="Times New Roman"/>
                <w:i/>
                <w:iCs/>
                <w:sz w:val="22"/>
                <w:szCs w:val="22"/>
              </w:rPr>
              <w:t xml:space="preserve"> trape de deservire a aeronavei</w:t>
            </w:r>
            <w:r w:rsidRPr="003428BD">
              <w:rPr>
                <w:rFonts w:ascii="Times New Roman" w:hAnsi="Times New Roman"/>
                <w:sz w:val="22"/>
                <w:szCs w:val="22"/>
              </w:rPr>
              <w:t xml:space="preserve"> – punctele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compartimentele de acces extern ale aeronavei, care au mânere externe sau panouri rabatabile externe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care sunt utilizate în mod curent pentru furnizarea serviciilor de </w:t>
            </w:r>
            <w:proofErr w:type="spellStart"/>
            <w:r w:rsidRPr="003428BD">
              <w:rPr>
                <w:rFonts w:ascii="Times New Roman" w:hAnsi="Times New Roman"/>
                <w:sz w:val="22"/>
                <w:szCs w:val="22"/>
              </w:rPr>
              <w:t>handling</w:t>
            </w:r>
            <w:proofErr w:type="spellEnd"/>
            <w:r w:rsidRPr="003428BD">
              <w:rPr>
                <w:rFonts w:ascii="Times New Roman" w:hAnsi="Times New Roman"/>
                <w:sz w:val="22"/>
                <w:szCs w:val="22"/>
              </w:rPr>
              <w:t xml:space="preserve"> la sol al aeronavelor;</w:t>
            </w:r>
          </w:p>
          <w:p w14:paraId="0565F442" w14:textId="77777777" w:rsidR="003428BD" w:rsidRPr="003428BD" w:rsidRDefault="003428BD" w:rsidP="003428BD">
            <w:pPr>
              <w:ind w:hanging="38"/>
              <w:rPr>
                <w:rFonts w:ascii="Times New Roman" w:hAnsi="Times New Roman"/>
                <w:sz w:val="22"/>
                <w:szCs w:val="22"/>
              </w:rPr>
            </w:pPr>
            <w:proofErr w:type="spellStart"/>
            <w:r w:rsidRPr="003428BD">
              <w:rPr>
                <w:rFonts w:ascii="Times New Roman" w:hAnsi="Times New Roman"/>
                <w:i/>
                <w:iCs/>
                <w:sz w:val="22"/>
                <w:szCs w:val="22"/>
              </w:rPr>
              <w:t>poştă</w:t>
            </w:r>
            <w:proofErr w:type="spellEnd"/>
            <w:r w:rsidRPr="003428BD">
              <w:rPr>
                <w:rFonts w:ascii="Times New Roman" w:hAnsi="Times New Roman"/>
                <w:sz w:val="22"/>
                <w:szCs w:val="22"/>
              </w:rPr>
              <w:t xml:space="preserve"> – trimiterile </w:t>
            </w:r>
            <w:proofErr w:type="spellStart"/>
            <w:r w:rsidRPr="003428BD">
              <w:rPr>
                <w:rFonts w:ascii="Times New Roman" w:hAnsi="Times New Roman"/>
                <w:sz w:val="22"/>
                <w:szCs w:val="22"/>
              </w:rPr>
              <w:t>corespondenţei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a altor articole, altele decât </w:t>
            </w:r>
            <w:proofErr w:type="spellStart"/>
            <w:r w:rsidRPr="003428BD">
              <w:rPr>
                <w:rFonts w:ascii="Times New Roman" w:hAnsi="Times New Roman"/>
                <w:sz w:val="22"/>
                <w:szCs w:val="22"/>
              </w:rPr>
              <w:t>poşta</w:t>
            </w:r>
            <w:proofErr w:type="spellEnd"/>
            <w:r w:rsidRPr="003428BD">
              <w:rPr>
                <w:rFonts w:ascii="Times New Roman" w:hAnsi="Times New Roman"/>
                <w:sz w:val="22"/>
                <w:szCs w:val="22"/>
              </w:rPr>
              <w:t xml:space="preserve"> transportatorului aerian, prezentate spre trimitere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destinate serviciilor </w:t>
            </w:r>
            <w:proofErr w:type="spellStart"/>
            <w:r w:rsidRPr="003428BD">
              <w:rPr>
                <w:rFonts w:ascii="Times New Roman" w:hAnsi="Times New Roman"/>
                <w:sz w:val="22"/>
                <w:szCs w:val="22"/>
              </w:rPr>
              <w:t>poştale</w:t>
            </w:r>
            <w:proofErr w:type="spellEnd"/>
            <w:r w:rsidRPr="003428BD">
              <w:rPr>
                <w:rFonts w:ascii="Times New Roman" w:hAnsi="Times New Roman"/>
                <w:sz w:val="22"/>
                <w:szCs w:val="22"/>
              </w:rPr>
              <w:t xml:space="preserve"> în conformitate cu normele Uniunii </w:t>
            </w:r>
            <w:proofErr w:type="spellStart"/>
            <w:r w:rsidRPr="003428BD">
              <w:rPr>
                <w:rFonts w:ascii="Times New Roman" w:hAnsi="Times New Roman"/>
                <w:sz w:val="22"/>
                <w:szCs w:val="22"/>
              </w:rPr>
              <w:t>Poştale</w:t>
            </w:r>
            <w:proofErr w:type="spellEnd"/>
            <w:r w:rsidRPr="003428BD">
              <w:rPr>
                <w:rFonts w:ascii="Times New Roman" w:hAnsi="Times New Roman"/>
                <w:sz w:val="22"/>
                <w:szCs w:val="22"/>
              </w:rPr>
              <w:t xml:space="preserve"> Universale; </w:t>
            </w:r>
          </w:p>
          <w:p w14:paraId="3358487E"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principiul </w:t>
            </w:r>
            <w:proofErr w:type="spellStart"/>
            <w:r w:rsidRPr="003428BD">
              <w:rPr>
                <w:rFonts w:ascii="Times New Roman" w:hAnsi="Times New Roman"/>
                <w:i/>
                <w:iCs/>
                <w:sz w:val="22"/>
                <w:szCs w:val="22"/>
              </w:rPr>
              <w:t>necesităţii</w:t>
            </w:r>
            <w:proofErr w:type="spellEnd"/>
            <w:r w:rsidRPr="003428BD">
              <w:rPr>
                <w:rFonts w:ascii="Times New Roman" w:hAnsi="Times New Roman"/>
                <w:i/>
                <w:iCs/>
                <w:sz w:val="22"/>
                <w:szCs w:val="22"/>
              </w:rPr>
              <w:t xml:space="preserve"> de a </w:t>
            </w:r>
            <w:proofErr w:type="spellStart"/>
            <w:r w:rsidRPr="003428BD">
              <w:rPr>
                <w:rFonts w:ascii="Times New Roman" w:hAnsi="Times New Roman"/>
                <w:i/>
                <w:iCs/>
                <w:sz w:val="22"/>
                <w:szCs w:val="22"/>
              </w:rPr>
              <w:t>cunoaşte</w:t>
            </w:r>
            <w:proofErr w:type="spellEnd"/>
            <w:r w:rsidRPr="003428BD">
              <w:rPr>
                <w:rFonts w:ascii="Times New Roman" w:hAnsi="Times New Roman"/>
                <w:sz w:val="22"/>
                <w:szCs w:val="22"/>
              </w:rPr>
              <w:t xml:space="preserve"> – principiu conform căruia accesul la </w:t>
            </w:r>
            <w:proofErr w:type="spellStart"/>
            <w:r w:rsidRPr="003428BD">
              <w:rPr>
                <w:rFonts w:ascii="Times New Roman" w:hAnsi="Times New Roman"/>
                <w:sz w:val="22"/>
                <w:szCs w:val="22"/>
              </w:rPr>
              <w:t>informaţiile</w:t>
            </w:r>
            <w:proofErr w:type="spellEnd"/>
            <w:r w:rsidRPr="003428BD">
              <w:rPr>
                <w:rFonts w:ascii="Times New Roman" w:hAnsi="Times New Roman"/>
                <w:sz w:val="22"/>
                <w:szCs w:val="22"/>
              </w:rPr>
              <w:t xml:space="preserve"> cu caracter </w:t>
            </w:r>
            <w:proofErr w:type="spellStart"/>
            <w:r w:rsidRPr="003428BD">
              <w:rPr>
                <w:rFonts w:ascii="Times New Roman" w:hAnsi="Times New Roman"/>
                <w:sz w:val="22"/>
                <w:szCs w:val="22"/>
              </w:rPr>
              <w:t>restricţionat</w:t>
            </w:r>
            <w:proofErr w:type="spellEnd"/>
            <w:r w:rsidRPr="003428BD">
              <w:rPr>
                <w:rFonts w:ascii="Times New Roman" w:hAnsi="Times New Roman"/>
                <w:sz w:val="22"/>
                <w:szCs w:val="22"/>
              </w:rPr>
              <w:t xml:space="preserve"> se acordă în mod individual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exclusiv </w:t>
            </w:r>
            <w:r w:rsidRPr="003428BD">
              <w:rPr>
                <w:rFonts w:ascii="Times New Roman" w:hAnsi="Times New Roman"/>
                <w:sz w:val="22"/>
                <w:szCs w:val="22"/>
              </w:rPr>
              <w:lastRenderedPageBreak/>
              <w:t xml:space="preserve">numai persoanelor care, conform </w:t>
            </w:r>
            <w:proofErr w:type="spellStart"/>
            <w:r w:rsidRPr="003428BD">
              <w:rPr>
                <w:rFonts w:ascii="Times New Roman" w:hAnsi="Times New Roman"/>
                <w:sz w:val="22"/>
                <w:szCs w:val="22"/>
              </w:rPr>
              <w:t>atribuţiilor</w:t>
            </w:r>
            <w:proofErr w:type="spellEnd"/>
            <w:r w:rsidRPr="003428BD">
              <w:rPr>
                <w:rFonts w:ascii="Times New Roman" w:hAnsi="Times New Roman"/>
                <w:sz w:val="22"/>
                <w:szCs w:val="22"/>
              </w:rPr>
              <w:t xml:space="preserve"> de serviciu, au dreptul să lucreze cu astfel de </w:t>
            </w:r>
            <w:proofErr w:type="spellStart"/>
            <w:r w:rsidRPr="003428BD">
              <w:rPr>
                <w:rFonts w:ascii="Times New Roman" w:hAnsi="Times New Roman"/>
                <w:sz w:val="22"/>
                <w:szCs w:val="22"/>
              </w:rPr>
              <w:t>informaţii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/sau să aibă acces la acestea, în conformitate cu prevederile legale aplicabile acestor categorii de </w:t>
            </w:r>
            <w:proofErr w:type="spellStart"/>
            <w:r w:rsidRPr="003428BD">
              <w:rPr>
                <w:rFonts w:ascii="Times New Roman" w:hAnsi="Times New Roman"/>
                <w:sz w:val="22"/>
                <w:szCs w:val="22"/>
              </w:rPr>
              <w:t>informaţii</w:t>
            </w:r>
            <w:proofErr w:type="spellEnd"/>
            <w:r w:rsidRPr="003428BD">
              <w:rPr>
                <w:rFonts w:ascii="Times New Roman" w:hAnsi="Times New Roman"/>
                <w:sz w:val="22"/>
                <w:szCs w:val="22"/>
              </w:rPr>
              <w:t>;</w:t>
            </w:r>
          </w:p>
          <w:p w14:paraId="5CE1CC4F"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pungă prevăzută cu elemente de probare a </w:t>
            </w:r>
            <w:proofErr w:type="spellStart"/>
            <w:r w:rsidRPr="003428BD">
              <w:rPr>
                <w:rFonts w:ascii="Times New Roman" w:hAnsi="Times New Roman"/>
                <w:i/>
                <w:iCs/>
                <w:sz w:val="22"/>
                <w:szCs w:val="22"/>
              </w:rPr>
              <w:t>integrităţii</w:t>
            </w:r>
            <w:proofErr w:type="spellEnd"/>
            <w:r w:rsidRPr="003428BD">
              <w:rPr>
                <w:rFonts w:ascii="Times New Roman" w:hAnsi="Times New Roman"/>
                <w:i/>
                <w:iCs/>
                <w:sz w:val="22"/>
                <w:szCs w:val="22"/>
              </w:rPr>
              <w:t xml:space="preserve"> </w:t>
            </w:r>
            <w:r w:rsidRPr="003428BD">
              <w:rPr>
                <w:rFonts w:ascii="Times New Roman" w:hAnsi="Times New Roman"/>
                <w:sz w:val="22"/>
                <w:szCs w:val="22"/>
              </w:rPr>
              <w:t xml:space="preserve">– pungă conformă cu liniile directoare privind controlul de securitate recomandate de </w:t>
            </w:r>
            <w:proofErr w:type="spellStart"/>
            <w:r w:rsidRPr="003428BD">
              <w:rPr>
                <w:rFonts w:ascii="Times New Roman" w:hAnsi="Times New Roman"/>
                <w:sz w:val="22"/>
                <w:szCs w:val="22"/>
              </w:rPr>
              <w:t>Organizaţia</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Aviaţiei</w:t>
            </w:r>
            <w:proofErr w:type="spellEnd"/>
            <w:r w:rsidRPr="003428BD">
              <w:rPr>
                <w:rFonts w:ascii="Times New Roman" w:hAnsi="Times New Roman"/>
                <w:sz w:val="22"/>
                <w:szCs w:val="22"/>
              </w:rPr>
              <w:t xml:space="preserve"> Civile </w:t>
            </w:r>
            <w:proofErr w:type="spellStart"/>
            <w:r w:rsidRPr="003428BD">
              <w:rPr>
                <w:rFonts w:ascii="Times New Roman" w:hAnsi="Times New Roman"/>
                <w:sz w:val="22"/>
                <w:szCs w:val="22"/>
              </w:rPr>
              <w:t>Internaţionale</w:t>
            </w:r>
            <w:proofErr w:type="spellEnd"/>
            <w:r w:rsidRPr="003428BD">
              <w:rPr>
                <w:rFonts w:ascii="Times New Roman" w:hAnsi="Times New Roman"/>
                <w:sz w:val="22"/>
                <w:szCs w:val="22"/>
              </w:rPr>
              <w:t>;</w:t>
            </w:r>
          </w:p>
          <w:p w14:paraId="5D67D7ED"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procesul comun de evaluare a echipamentelor de securitate al </w:t>
            </w:r>
            <w:proofErr w:type="spellStart"/>
            <w:r w:rsidRPr="003428BD">
              <w:rPr>
                <w:rFonts w:ascii="Times New Roman" w:hAnsi="Times New Roman"/>
                <w:i/>
                <w:iCs/>
                <w:sz w:val="22"/>
                <w:szCs w:val="22"/>
              </w:rPr>
              <w:t>Conferinţei</w:t>
            </w:r>
            <w:proofErr w:type="spellEnd"/>
            <w:r w:rsidRPr="003428BD">
              <w:rPr>
                <w:rFonts w:ascii="Times New Roman" w:hAnsi="Times New Roman"/>
                <w:i/>
                <w:iCs/>
                <w:sz w:val="22"/>
                <w:szCs w:val="22"/>
              </w:rPr>
              <w:t xml:space="preserve"> Europene a </w:t>
            </w:r>
            <w:proofErr w:type="spellStart"/>
            <w:r w:rsidRPr="003428BD">
              <w:rPr>
                <w:rFonts w:ascii="Times New Roman" w:hAnsi="Times New Roman"/>
                <w:i/>
                <w:iCs/>
                <w:sz w:val="22"/>
                <w:szCs w:val="22"/>
              </w:rPr>
              <w:t>Aviaţiei</w:t>
            </w:r>
            <w:proofErr w:type="spellEnd"/>
            <w:r w:rsidRPr="003428BD">
              <w:rPr>
                <w:rFonts w:ascii="Times New Roman" w:hAnsi="Times New Roman"/>
                <w:i/>
                <w:iCs/>
                <w:sz w:val="22"/>
                <w:szCs w:val="22"/>
              </w:rPr>
              <w:t xml:space="preserve"> Civile </w:t>
            </w:r>
            <w:r w:rsidRPr="003428BD">
              <w:rPr>
                <w:rFonts w:ascii="Times New Roman" w:hAnsi="Times New Roman"/>
                <w:sz w:val="22"/>
                <w:szCs w:val="22"/>
              </w:rPr>
              <w:t xml:space="preserve">– program de testare de laborator a echipamentelor de securitate în raport cu </w:t>
            </w:r>
            <w:proofErr w:type="spellStart"/>
            <w:r w:rsidRPr="003428BD">
              <w:rPr>
                <w:rFonts w:ascii="Times New Roman" w:hAnsi="Times New Roman"/>
                <w:sz w:val="22"/>
                <w:szCs w:val="22"/>
              </w:rPr>
              <w:t>cerinţele</w:t>
            </w:r>
            <w:proofErr w:type="spellEnd"/>
            <w:r w:rsidRPr="003428BD">
              <w:rPr>
                <w:rFonts w:ascii="Times New Roman" w:hAnsi="Times New Roman"/>
                <w:sz w:val="22"/>
                <w:szCs w:val="22"/>
              </w:rPr>
              <w:t xml:space="preserve"> de </w:t>
            </w:r>
            <w:proofErr w:type="spellStart"/>
            <w:r w:rsidRPr="003428BD">
              <w:rPr>
                <w:rFonts w:ascii="Times New Roman" w:hAnsi="Times New Roman"/>
                <w:sz w:val="22"/>
                <w:szCs w:val="22"/>
              </w:rPr>
              <w:t>performanţă</w:t>
            </w:r>
            <w:proofErr w:type="spellEnd"/>
            <w:r w:rsidRPr="003428BD">
              <w:rPr>
                <w:rFonts w:ascii="Times New Roman" w:hAnsi="Times New Roman"/>
                <w:sz w:val="22"/>
                <w:szCs w:val="22"/>
              </w:rPr>
              <w:t xml:space="preserve"> existente care au fost instituite la nivelul Uniunii Europene (demonstrarea </w:t>
            </w:r>
            <w:proofErr w:type="spellStart"/>
            <w:r w:rsidRPr="003428BD">
              <w:rPr>
                <w:rFonts w:ascii="Times New Roman" w:hAnsi="Times New Roman"/>
                <w:sz w:val="22"/>
                <w:szCs w:val="22"/>
              </w:rPr>
              <w:t>conformităţii</w:t>
            </w:r>
            <w:proofErr w:type="spellEnd"/>
            <w:r w:rsidRPr="003428BD">
              <w:rPr>
                <w:rFonts w:ascii="Times New Roman" w:hAnsi="Times New Roman"/>
                <w:sz w:val="22"/>
                <w:szCs w:val="22"/>
              </w:rPr>
              <w:t xml:space="preserve"> cu </w:t>
            </w:r>
            <w:proofErr w:type="spellStart"/>
            <w:r w:rsidRPr="003428BD">
              <w:rPr>
                <w:rFonts w:ascii="Times New Roman" w:hAnsi="Times New Roman"/>
                <w:sz w:val="22"/>
                <w:szCs w:val="22"/>
              </w:rPr>
              <w:t>cerinţele</w:t>
            </w:r>
            <w:proofErr w:type="spellEnd"/>
            <w:r w:rsidRPr="003428BD">
              <w:rPr>
                <w:rFonts w:ascii="Times New Roman" w:hAnsi="Times New Roman"/>
                <w:sz w:val="22"/>
                <w:szCs w:val="22"/>
              </w:rPr>
              <w:t xml:space="preserve"> de </w:t>
            </w:r>
            <w:proofErr w:type="spellStart"/>
            <w:r w:rsidRPr="003428BD">
              <w:rPr>
                <w:rFonts w:ascii="Times New Roman" w:hAnsi="Times New Roman"/>
                <w:sz w:val="22"/>
                <w:szCs w:val="22"/>
              </w:rPr>
              <w:t>performanţă</w:t>
            </w:r>
            <w:proofErr w:type="spellEnd"/>
            <w:r w:rsidRPr="003428BD">
              <w:rPr>
                <w:rFonts w:ascii="Times New Roman" w:hAnsi="Times New Roman"/>
                <w:sz w:val="22"/>
                <w:szCs w:val="22"/>
              </w:rPr>
              <w:t xml:space="preserve"> prin aplicarea metodologiei comune de testare), pentru a oferi o </w:t>
            </w:r>
            <w:proofErr w:type="spellStart"/>
            <w:r w:rsidRPr="003428BD">
              <w:rPr>
                <w:rFonts w:ascii="Times New Roman" w:hAnsi="Times New Roman"/>
                <w:sz w:val="22"/>
                <w:szCs w:val="22"/>
              </w:rPr>
              <w:t>referinţă</w:t>
            </w:r>
            <w:proofErr w:type="spellEnd"/>
            <w:r w:rsidRPr="003428BD">
              <w:rPr>
                <w:rFonts w:ascii="Times New Roman" w:hAnsi="Times New Roman"/>
                <w:sz w:val="22"/>
                <w:szCs w:val="22"/>
              </w:rPr>
              <w:t xml:space="preserve"> comună </w:t>
            </w:r>
            <w:proofErr w:type="spellStart"/>
            <w:r w:rsidRPr="003428BD">
              <w:rPr>
                <w:rFonts w:ascii="Times New Roman" w:hAnsi="Times New Roman"/>
                <w:sz w:val="22"/>
                <w:szCs w:val="22"/>
              </w:rPr>
              <w:t>autorităţilor</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naţionale</w:t>
            </w:r>
            <w:proofErr w:type="spellEnd"/>
            <w:r w:rsidRPr="003428BD">
              <w:rPr>
                <w:rFonts w:ascii="Times New Roman" w:hAnsi="Times New Roman"/>
                <w:sz w:val="22"/>
                <w:szCs w:val="22"/>
              </w:rPr>
              <w:t xml:space="preserve"> responsabile de certificare/aprobare a echipamentelor de securitate utilizate în aeroporturile aflate în responsabilitatea lor;</w:t>
            </w:r>
          </w:p>
          <w:p w14:paraId="73D38825"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bagaj neidentificat – </w:t>
            </w:r>
            <w:r w:rsidRPr="003428BD">
              <w:rPr>
                <w:rFonts w:ascii="Times New Roman" w:hAnsi="Times New Roman"/>
                <w:sz w:val="22"/>
                <w:szCs w:val="22"/>
              </w:rPr>
              <w:t>bagaj într-un aeroport, cu sau fără etichetă de bagaj, care nu este preluat sau identificat de către un pasager;</w:t>
            </w:r>
          </w:p>
          <w:p w14:paraId="151AE69C"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cultură de securitate – </w:t>
            </w:r>
            <w:r w:rsidRPr="003428BD">
              <w:rPr>
                <w:rFonts w:ascii="Times New Roman" w:hAnsi="Times New Roman"/>
                <w:sz w:val="22"/>
                <w:szCs w:val="22"/>
              </w:rPr>
              <w:t xml:space="preserve">un set de norme, valori, atitudini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angajamente legate de securitatea </w:t>
            </w:r>
            <w:proofErr w:type="spellStart"/>
            <w:r w:rsidRPr="003428BD">
              <w:rPr>
                <w:rFonts w:ascii="Times New Roman" w:hAnsi="Times New Roman"/>
                <w:sz w:val="22"/>
                <w:szCs w:val="22"/>
              </w:rPr>
              <w:t>aviaţiei</w:t>
            </w:r>
            <w:proofErr w:type="spellEnd"/>
            <w:r w:rsidRPr="003428BD">
              <w:rPr>
                <w:rFonts w:ascii="Times New Roman" w:hAnsi="Times New Roman"/>
                <w:sz w:val="22"/>
                <w:szCs w:val="22"/>
              </w:rPr>
              <w:t xml:space="preserve">, care sunt indispensabile pentru </w:t>
            </w:r>
            <w:proofErr w:type="spellStart"/>
            <w:r w:rsidRPr="003428BD">
              <w:rPr>
                <w:rFonts w:ascii="Times New Roman" w:hAnsi="Times New Roman"/>
                <w:sz w:val="22"/>
                <w:szCs w:val="22"/>
              </w:rPr>
              <w:t>funcţionalitatea</w:t>
            </w:r>
            <w:proofErr w:type="spellEnd"/>
            <w:r w:rsidRPr="003428BD">
              <w:rPr>
                <w:rFonts w:ascii="Times New Roman" w:hAnsi="Times New Roman"/>
                <w:sz w:val="22"/>
                <w:szCs w:val="22"/>
              </w:rPr>
              <w:t xml:space="preserve"> zilnică a unui agent aeronautic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sunt reflectate în </w:t>
            </w:r>
            <w:proofErr w:type="spellStart"/>
            <w:r w:rsidRPr="003428BD">
              <w:rPr>
                <w:rFonts w:ascii="Times New Roman" w:hAnsi="Times New Roman"/>
                <w:sz w:val="22"/>
                <w:szCs w:val="22"/>
              </w:rPr>
              <w:t>acţiunile</w:t>
            </w:r>
            <w:proofErr w:type="spellEnd"/>
            <w:r w:rsidRPr="003428BD">
              <w:rPr>
                <w:rFonts w:ascii="Times New Roman" w:hAnsi="Times New Roman"/>
                <w:sz w:val="22"/>
                <w:szCs w:val="22"/>
              </w:rPr>
              <w:t xml:space="preserve"> tuturor </w:t>
            </w:r>
            <w:proofErr w:type="spellStart"/>
            <w:r w:rsidRPr="003428BD">
              <w:rPr>
                <w:rFonts w:ascii="Times New Roman" w:hAnsi="Times New Roman"/>
                <w:sz w:val="22"/>
                <w:szCs w:val="22"/>
              </w:rPr>
              <w:t>entităţilor</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în comportamentul personalului din cadrul acestora; </w:t>
            </w:r>
          </w:p>
          <w:p w14:paraId="440DA931"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detectare comportamentală (în sensul </w:t>
            </w:r>
            <w:proofErr w:type="spellStart"/>
            <w:r w:rsidRPr="003428BD">
              <w:rPr>
                <w:rFonts w:ascii="Times New Roman" w:hAnsi="Times New Roman"/>
                <w:i/>
                <w:iCs/>
                <w:sz w:val="22"/>
                <w:szCs w:val="22"/>
              </w:rPr>
              <w:t>securităţii</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aviaţiei</w:t>
            </w:r>
            <w:proofErr w:type="spellEnd"/>
            <w:r w:rsidRPr="003428BD">
              <w:rPr>
                <w:rFonts w:ascii="Times New Roman" w:hAnsi="Times New Roman"/>
                <w:i/>
                <w:iCs/>
                <w:sz w:val="22"/>
                <w:szCs w:val="22"/>
              </w:rPr>
              <w:t xml:space="preserve"> civile) – </w:t>
            </w:r>
            <w:r w:rsidRPr="003428BD">
              <w:rPr>
                <w:rFonts w:ascii="Times New Roman" w:hAnsi="Times New Roman"/>
                <w:sz w:val="22"/>
                <w:szCs w:val="22"/>
              </w:rPr>
              <w:t xml:space="preserve">aplicarea unor tehnici pentru depistarea unor devieri comportamentale, inclusiv, dar care nu se limitează la semnale fiziologice sau gestuale ale unui comportament </w:t>
            </w:r>
            <w:proofErr w:type="spellStart"/>
            <w:r w:rsidRPr="003428BD">
              <w:rPr>
                <w:rFonts w:ascii="Times New Roman" w:hAnsi="Times New Roman"/>
                <w:sz w:val="22"/>
                <w:szCs w:val="22"/>
              </w:rPr>
              <w:t>neobişnuit</w:t>
            </w:r>
            <w:proofErr w:type="spellEnd"/>
            <w:r w:rsidRPr="003428BD">
              <w:rPr>
                <w:rFonts w:ascii="Times New Roman" w:hAnsi="Times New Roman"/>
                <w:sz w:val="22"/>
                <w:szCs w:val="22"/>
              </w:rPr>
              <w:t xml:space="preserve">, în scopul identificării persoanelor care pot prezenta </w:t>
            </w:r>
            <w:proofErr w:type="spellStart"/>
            <w:r w:rsidRPr="003428BD">
              <w:rPr>
                <w:rFonts w:ascii="Times New Roman" w:hAnsi="Times New Roman"/>
                <w:sz w:val="22"/>
                <w:szCs w:val="22"/>
              </w:rPr>
              <w:t>ameninţare</w:t>
            </w:r>
            <w:proofErr w:type="spellEnd"/>
            <w:r w:rsidRPr="003428BD">
              <w:rPr>
                <w:rFonts w:ascii="Times New Roman" w:hAnsi="Times New Roman"/>
                <w:sz w:val="22"/>
                <w:szCs w:val="22"/>
              </w:rPr>
              <w:t xml:space="preserve"> pentru </w:t>
            </w:r>
            <w:proofErr w:type="spellStart"/>
            <w:r w:rsidRPr="003428BD">
              <w:rPr>
                <w:rFonts w:ascii="Times New Roman" w:hAnsi="Times New Roman"/>
                <w:sz w:val="22"/>
                <w:szCs w:val="22"/>
              </w:rPr>
              <w:t>aviaţia</w:t>
            </w:r>
            <w:proofErr w:type="spellEnd"/>
            <w:r w:rsidRPr="003428BD">
              <w:rPr>
                <w:rFonts w:ascii="Times New Roman" w:hAnsi="Times New Roman"/>
                <w:sz w:val="22"/>
                <w:szCs w:val="22"/>
              </w:rPr>
              <w:t xml:space="preserve"> civilă;</w:t>
            </w:r>
          </w:p>
          <w:p w14:paraId="5B209152"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imprevizibilitate – </w:t>
            </w:r>
            <w:r w:rsidRPr="003428BD">
              <w:rPr>
                <w:rFonts w:ascii="Times New Roman" w:hAnsi="Times New Roman"/>
                <w:sz w:val="22"/>
                <w:szCs w:val="22"/>
              </w:rPr>
              <w:t xml:space="preserve">implementarea măsurilor de securitate pentru sporirea descurajării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eficienţei</w:t>
            </w:r>
            <w:proofErr w:type="spellEnd"/>
            <w:r w:rsidRPr="003428BD">
              <w:rPr>
                <w:rFonts w:ascii="Times New Roman" w:hAnsi="Times New Roman"/>
                <w:sz w:val="22"/>
                <w:szCs w:val="22"/>
              </w:rPr>
              <w:t xml:space="preserve"> acestora prin aplicarea, la intervale neprevăzute, în </w:t>
            </w:r>
            <w:r w:rsidRPr="003428BD">
              <w:rPr>
                <w:rFonts w:ascii="Times New Roman" w:hAnsi="Times New Roman"/>
                <w:sz w:val="22"/>
                <w:szCs w:val="22"/>
              </w:rPr>
              <w:lastRenderedPageBreak/>
              <w:t xml:space="preserve">diferite </w:t>
            </w:r>
            <w:proofErr w:type="spellStart"/>
            <w:r w:rsidRPr="003428BD">
              <w:rPr>
                <w:rFonts w:ascii="Times New Roman" w:hAnsi="Times New Roman"/>
                <w:sz w:val="22"/>
                <w:szCs w:val="22"/>
              </w:rPr>
              <w:t>locaţii</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/sau prin mijloace diverse, conform unei scheme definite;</w:t>
            </w:r>
          </w:p>
          <w:p w14:paraId="0B73CC70"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mărfuri </w:t>
            </w:r>
            <w:proofErr w:type="spellStart"/>
            <w:r w:rsidRPr="003428BD">
              <w:rPr>
                <w:rFonts w:ascii="Times New Roman" w:hAnsi="Times New Roman"/>
                <w:i/>
                <w:iCs/>
                <w:sz w:val="22"/>
                <w:szCs w:val="22"/>
              </w:rPr>
              <w:t>şi</w:t>
            </w:r>
            <w:proofErr w:type="spellEnd"/>
            <w:r w:rsidRPr="003428BD">
              <w:rPr>
                <w:rFonts w:ascii="Times New Roman" w:hAnsi="Times New Roman"/>
                <w:i/>
                <w:iCs/>
                <w:sz w:val="22"/>
                <w:szCs w:val="22"/>
              </w:rPr>
              <w:t xml:space="preserve"> </w:t>
            </w:r>
            <w:proofErr w:type="spellStart"/>
            <w:r w:rsidRPr="003428BD">
              <w:rPr>
                <w:rFonts w:ascii="Times New Roman" w:hAnsi="Times New Roman"/>
                <w:i/>
                <w:iCs/>
                <w:sz w:val="22"/>
                <w:szCs w:val="22"/>
              </w:rPr>
              <w:t>poştă</w:t>
            </w:r>
            <w:proofErr w:type="spellEnd"/>
            <w:r w:rsidRPr="003428BD">
              <w:rPr>
                <w:rFonts w:ascii="Times New Roman" w:hAnsi="Times New Roman"/>
                <w:i/>
                <w:iCs/>
                <w:sz w:val="22"/>
                <w:szCs w:val="22"/>
              </w:rPr>
              <w:t xml:space="preserve"> cu risc sporit (HRCM) – </w:t>
            </w:r>
            <w:r w:rsidRPr="003428BD">
              <w:rPr>
                <w:rFonts w:ascii="Times New Roman" w:hAnsi="Times New Roman"/>
                <w:sz w:val="22"/>
                <w:szCs w:val="22"/>
              </w:rPr>
              <w:t xml:space="preserve">mărfuri sau </w:t>
            </w:r>
            <w:proofErr w:type="spellStart"/>
            <w:r w:rsidRPr="003428BD">
              <w:rPr>
                <w:rFonts w:ascii="Times New Roman" w:hAnsi="Times New Roman"/>
                <w:sz w:val="22"/>
                <w:szCs w:val="22"/>
              </w:rPr>
              <w:t>poştă</w:t>
            </w:r>
            <w:proofErr w:type="spellEnd"/>
            <w:r w:rsidRPr="003428BD">
              <w:rPr>
                <w:rFonts w:ascii="Times New Roman" w:hAnsi="Times New Roman"/>
                <w:sz w:val="22"/>
                <w:szCs w:val="22"/>
              </w:rPr>
              <w:t xml:space="preserve"> care se consideră că ar putea pune în pericol </w:t>
            </w:r>
            <w:proofErr w:type="spellStart"/>
            <w:r w:rsidRPr="003428BD">
              <w:rPr>
                <w:rFonts w:ascii="Times New Roman" w:hAnsi="Times New Roman"/>
                <w:sz w:val="22"/>
                <w:szCs w:val="22"/>
              </w:rPr>
              <w:t>aviaţia</w:t>
            </w:r>
            <w:proofErr w:type="spellEnd"/>
            <w:r w:rsidRPr="003428BD">
              <w:rPr>
                <w:rFonts w:ascii="Times New Roman" w:hAnsi="Times New Roman"/>
                <w:sz w:val="22"/>
                <w:szCs w:val="22"/>
              </w:rPr>
              <w:t xml:space="preserve"> civilă, ca urmare a </w:t>
            </w:r>
            <w:proofErr w:type="spellStart"/>
            <w:r w:rsidRPr="003428BD">
              <w:rPr>
                <w:rFonts w:ascii="Times New Roman" w:hAnsi="Times New Roman"/>
                <w:sz w:val="22"/>
                <w:szCs w:val="22"/>
              </w:rPr>
              <w:t>recepţionării</w:t>
            </w:r>
            <w:proofErr w:type="spellEnd"/>
            <w:r w:rsidRPr="003428BD">
              <w:rPr>
                <w:rFonts w:ascii="Times New Roman" w:hAnsi="Times New Roman"/>
                <w:sz w:val="22"/>
                <w:szCs w:val="22"/>
              </w:rPr>
              <w:t xml:space="preserve"> unor </w:t>
            </w:r>
            <w:proofErr w:type="spellStart"/>
            <w:r w:rsidRPr="003428BD">
              <w:rPr>
                <w:rFonts w:ascii="Times New Roman" w:hAnsi="Times New Roman"/>
                <w:sz w:val="22"/>
                <w:szCs w:val="22"/>
              </w:rPr>
              <w:t>informaţii</w:t>
            </w:r>
            <w:proofErr w:type="spellEnd"/>
            <w:r w:rsidRPr="003428BD">
              <w:rPr>
                <w:rFonts w:ascii="Times New Roman" w:hAnsi="Times New Roman"/>
                <w:sz w:val="22"/>
                <w:szCs w:val="22"/>
              </w:rPr>
              <w:t xml:space="preserve"> operative; ori care prezintă </w:t>
            </w:r>
            <w:proofErr w:type="spellStart"/>
            <w:r w:rsidRPr="003428BD">
              <w:rPr>
                <w:rFonts w:ascii="Times New Roman" w:hAnsi="Times New Roman"/>
                <w:sz w:val="22"/>
                <w:szCs w:val="22"/>
              </w:rPr>
              <w:t>neregularităţi</w:t>
            </w:r>
            <w:proofErr w:type="spellEnd"/>
            <w:r w:rsidRPr="003428BD">
              <w:rPr>
                <w:rFonts w:ascii="Times New Roman" w:hAnsi="Times New Roman"/>
                <w:sz w:val="22"/>
                <w:szCs w:val="22"/>
              </w:rPr>
              <w:t xml:space="preserve"> sau semne de </w:t>
            </w:r>
            <w:proofErr w:type="spellStart"/>
            <w:r w:rsidRPr="003428BD">
              <w:rPr>
                <w:rFonts w:ascii="Times New Roman" w:hAnsi="Times New Roman"/>
                <w:sz w:val="22"/>
                <w:szCs w:val="22"/>
              </w:rPr>
              <w:t>interferenţă</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creează suspiciuni;</w:t>
            </w:r>
          </w:p>
          <w:p w14:paraId="74768966" w14:textId="77777777"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radicalizare – </w:t>
            </w:r>
            <w:r w:rsidRPr="003428BD">
              <w:rPr>
                <w:rFonts w:ascii="Times New Roman" w:hAnsi="Times New Roman"/>
                <w:sz w:val="22"/>
                <w:szCs w:val="22"/>
              </w:rPr>
              <w:t xml:space="preserve">fenomen de familiarizare cu extremismul persoanelor care aderă la puncte de vedere, opinii </w:t>
            </w:r>
            <w:proofErr w:type="spellStart"/>
            <w:r w:rsidRPr="003428BD">
              <w:rPr>
                <w:rFonts w:ascii="Times New Roman" w:hAnsi="Times New Roman"/>
                <w:sz w:val="22"/>
                <w:szCs w:val="22"/>
              </w:rPr>
              <w:t>şi</w:t>
            </w:r>
            <w:proofErr w:type="spellEnd"/>
            <w:r w:rsidRPr="003428BD">
              <w:rPr>
                <w:rFonts w:ascii="Times New Roman" w:hAnsi="Times New Roman"/>
                <w:sz w:val="22"/>
                <w:szCs w:val="22"/>
              </w:rPr>
              <w:t xml:space="preserve"> idei care ar putea conduce la acte de terorism;</w:t>
            </w:r>
          </w:p>
          <w:p w14:paraId="2DE54C35" w14:textId="60895764"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rPr>
              <w:t xml:space="preserve">stat de </w:t>
            </w:r>
            <w:proofErr w:type="spellStart"/>
            <w:r w:rsidRPr="003428BD">
              <w:rPr>
                <w:rFonts w:ascii="Times New Roman" w:hAnsi="Times New Roman"/>
                <w:i/>
                <w:iCs/>
                <w:sz w:val="22"/>
                <w:szCs w:val="22"/>
              </w:rPr>
              <w:t>rezidenţă</w:t>
            </w:r>
            <w:proofErr w:type="spellEnd"/>
            <w:r w:rsidRPr="003428BD">
              <w:rPr>
                <w:rFonts w:ascii="Times New Roman" w:hAnsi="Times New Roman"/>
                <w:i/>
                <w:iCs/>
                <w:sz w:val="22"/>
                <w:szCs w:val="22"/>
              </w:rPr>
              <w:t xml:space="preserve"> </w:t>
            </w:r>
            <w:r w:rsidRPr="003428BD">
              <w:rPr>
                <w:rFonts w:ascii="Times New Roman" w:hAnsi="Times New Roman"/>
                <w:sz w:val="22"/>
                <w:szCs w:val="22"/>
              </w:rPr>
              <w:t xml:space="preserve">– </w:t>
            </w:r>
            <w:proofErr w:type="spellStart"/>
            <w:r w:rsidRPr="003428BD">
              <w:rPr>
                <w:rFonts w:ascii="Times New Roman" w:hAnsi="Times New Roman"/>
                <w:sz w:val="22"/>
                <w:szCs w:val="22"/>
              </w:rPr>
              <w:t>ţară</w:t>
            </w:r>
            <w:proofErr w:type="spellEnd"/>
            <w:r w:rsidRPr="003428BD">
              <w:rPr>
                <w:rFonts w:ascii="Times New Roman" w:hAnsi="Times New Roman"/>
                <w:sz w:val="22"/>
                <w:szCs w:val="22"/>
              </w:rPr>
              <w:t xml:space="preserve"> în care o persoană este rezidentă neîntrerupt timp de cel </w:t>
            </w:r>
            <w:proofErr w:type="spellStart"/>
            <w:r w:rsidRPr="003428BD">
              <w:rPr>
                <w:rFonts w:ascii="Times New Roman" w:hAnsi="Times New Roman"/>
                <w:sz w:val="22"/>
                <w:szCs w:val="22"/>
              </w:rPr>
              <w:t>puţin</w:t>
            </w:r>
            <w:proofErr w:type="spellEnd"/>
            <w:r w:rsidRPr="003428BD">
              <w:rPr>
                <w:rFonts w:ascii="Times New Roman" w:hAnsi="Times New Roman"/>
                <w:sz w:val="22"/>
                <w:szCs w:val="22"/>
              </w:rPr>
              <w:t xml:space="preserve"> </w:t>
            </w:r>
            <w:proofErr w:type="spellStart"/>
            <w:r w:rsidRPr="003428BD">
              <w:rPr>
                <w:rFonts w:ascii="Times New Roman" w:hAnsi="Times New Roman"/>
                <w:sz w:val="22"/>
                <w:szCs w:val="22"/>
              </w:rPr>
              <w:t>şase</w:t>
            </w:r>
            <w:proofErr w:type="spellEnd"/>
            <w:r w:rsidRPr="003428BD">
              <w:rPr>
                <w:rFonts w:ascii="Times New Roman" w:hAnsi="Times New Roman"/>
                <w:sz w:val="22"/>
                <w:szCs w:val="22"/>
              </w:rPr>
              <w:t xml:space="preserve"> luni</w:t>
            </w:r>
            <w:r w:rsidRPr="003428BD">
              <w:rPr>
                <w:rFonts w:ascii="Times New Roman" w:hAnsi="Times New Roman"/>
                <w:sz w:val="22"/>
                <w:szCs w:val="22"/>
              </w:rPr>
              <w:t>;</w:t>
            </w:r>
          </w:p>
          <w:p w14:paraId="31663395" w14:textId="50A94B38" w:rsidR="003428BD" w:rsidRPr="003428BD" w:rsidRDefault="003428BD" w:rsidP="003428BD">
            <w:pPr>
              <w:ind w:hanging="38"/>
              <w:rPr>
                <w:rFonts w:ascii="Times New Roman" w:hAnsi="Times New Roman"/>
                <w:sz w:val="22"/>
                <w:szCs w:val="22"/>
              </w:rPr>
            </w:pPr>
            <w:r w:rsidRPr="003428BD">
              <w:rPr>
                <w:rFonts w:ascii="Times New Roman" w:hAnsi="Times New Roman"/>
                <w:i/>
                <w:iCs/>
                <w:sz w:val="22"/>
                <w:szCs w:val="22"/>
                <w:lang w:val="ro-RO"/>
              </w:rPr>
              <w:t>recipient închis ermetic</w:t>
            </w:r>
            <w:r w:rsidRPr="003428BD">
              <w:rPr>
                <w:rFonts w:ascii="Times New Roman" w:hAnsi="Times New Roman"/>
                <w:sz w:val="22"/>
                <w:szCs w:val="22"/>
                <w:lang w:val="ro-RO"/>
              </w:rPr>
              <w:t xml:space="preserve"> - recipient ale cărui caracteristici de proiectare și etanșare împiedică schimbul între particulele sau vaporii care se regăsesc în conținutul său și mediul exterior, chiar dacă recipientul în sine, la livrare, este ambalat în interiorul unui container, pe un </w:t>
            </w:r>
            <w:proofErr w:type="spellStart"/>
            <w:r w:rsidRPr="003428BD">
              <w:rPr>
                <w:rFonts w:ascii="Times New Roman" w:hAnsi="Times New Roman"/>
                <w:sz w:val="22"/>
                <w:szCs w:val="22"/>
                <w:lang w:val="ro-RO"/>
              </w:rPr>
              <w:t>palet</w:t>
            </w:r>
            <w:proofErr w:type="spellEnd"/>
            <w:r w:rsidRPr="003428BD">
              <w:rPr>
                <w:rFonts w:ascii="Times New Roman" w:hAnsi="Times New Roman"/>
                <w:sz w:val="22"/>
                <w:szCs w:val="22"/>
                <w:lang w:val="ro-RO"/>
              </w:rPr>
              <w:t xml:space="preserve"> sau sub formă de componentă a unei încărcături sau a unor provizii neînchise ermetic.</w:t>
            </w:r>
          </w:p>
        </w:tc>
      </w:tr>
      <w:tr w:rsidR="003428BD" w:rsidRPr="00555202" w14:paraId="2E5A2AE7"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235742D" w14:textId="43CAD640" w:rsidR="003428BD" w:rsidRPr="0016021B" w:rsidRDefault="003428BD" w:rsidP="003428BD">
            <w:pPr>
              <w:ind w:firstLine="0"/>
              <w:rPr>
                <w:rFonts w:ascii="Times New Roman" w:hAnsi="Times New Roman"/>
                <w:sz w:val="22"/>
                <w:szCs w:val="22"/>
              </w:rPr>
            </w:pPr>
            <w:r w:rsidRPr="0016021B">
              <w:rPr>
                <w:rFonts w:ascii="Times New Roman" w:hAnsi="Times New Roman"/>
                <w:b/>
                <w:bCs/>
                <w:sz w:val="22"/>
                <w:szCs w:val="22"/>
              </w:rPr>
              <w:lastRenderedPageBreak/>
              <w:t xml:space="preserve">90. </w:t>
            </w:r>
            <w:r w:rsidRPr="0016021B">
              <w:rPr>
                <w:rFonts w:ascii="Times New Roman" w:hAnsi="Times New Roman"/>
                <w:sz w:val="22"/>
                <w:szCs w:val="22"/>
              </w:rPr>
              <w:t xml:space="preserve">Pentru ca unui vehicul să i se permită accesul în zonele de securitate cu acces </w:t>
            </w:r>
            <w:proofErr w:type="spellStart"/>
            <w:r w:rsidRPr="0016021B">
              <w:rPr>
                <w:rFonts w:ascii="Times New Roman" w:hAnsi="Times New Roman"/>
                <w:sz w:val="22"/>
                <w:szCs w:val="22"/>
              </w:rPr>
              <w:t>restricţionat</w:t>
            </w:r>
            <w:proofErr w:type="spellEnd"/>
            <w:r w:rsidRPr="0016021B">
              <w:rPr>
                <w:rFonts w:ascii="Times New Roman" w:hAnsi="Times New Roman"/>
                <w:sz w:val="22"/>
                <w:szCs w:val="22"/>
              </w:rPr>
              <w:t xml:space="preserve">, pe parbrizul vehiculului va fi </w:t>
            </w:r>
            <w:proofErr w:type="spellStart"/>
            <w:r w:rsidRPr="0016021B">
              <w:rPr>
                <w:rFonts w:ascii="Times New Roman" w:hAnsi="Times New Roman"/>
                <w:sz w:val="22"/>
                <w:szCs w:val="22"/>
              </w:rPr>
              <w:t>afişat</w:t>
            </w:r>
            <w:proofErr w:type="spellEnd"/>
            <w:r w:rsidRPr="0016021B">
              <w:rPr>
                <w:rFonts w:ascii="Times New Roman" w:hAnsi="Times New Roman"/>
                <w:sz w:val="22"/>
                <w:szCs w:val="22"/>
              </w:rPr>
              <w:t xml:space="preserve"> un permis de acces pentru vehicule.</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A364FC3" w14:textId="77777777" w:rsidR="003428BD" w:rsidRPr="0016021B" w:rsidRDefault="003428BD" w:rsidP="003428BD">
            <w:pPr>
              <w:ind w:firstLine="0"/>
              <w:rPr>
                <w:rFonts w:ascii="Times New Roman" w:hAnsi="Times New Roman"/>
                <w:b/>
                <w:bCs/>
                <w:sz w:val="22"/>
                <w:szCs w:val="22"/>
                <w:lang w:val="ro-RO"/>
              </w:rPr>
            </w:pPr>
            <w:r w:rsidRPr="0016021B">
              <w:rPr>
                <w:rFonts w:ascii="Times New Roman" w:hAnsi="Times New Roman"/>
                <w:sz w:val="22"/>
                <w:szCs w:val="22"/>
                <w:lang w:val="ro-RO"/>
              </w:rPr>
              <w:t>punctul 90 va avea următoarea redacție</w:t>
            </w:r>
            <w:r w:rsidRPr="0016021B">
              <w:rPr>
                <w:rFonts w:ascii="Times New Roman" w:hAnsi="Times New Roman"/>
                <w:b/>
                <w:bCs/>
                <w:sz w:val="22"/>
                <w:szCs w:val="22"/>
                <w:lang w:val="ro-RO"/>
              </w:rPr>
              <w:t>:</w:t>
            </w:r>
          </w:p>
          <w:p w14:paraId="309EAB4E" w14:textId="77777777" w:rsidR="003428BD" w:rsidRPr="0016021B" w:rsidRDefault="003428BD" w:rsidP="003428BD">
            <w:pPr>
              <w:ind w:firstLine="0"/>
              <w:rPr>
                <w:rFonts w:ascii="Times New Roman" w:hAnsi="Times New Roman"/>
                <w:sz w:val="22"/>
                <w:szCs w:val="22"/>
                <w:lang w:val="ro-RO"/>
              </w:rPr>
            </w:pPr>
            <w:r w:rsidRPr="0016021B">
              <w:rPr>
                <w:rFonts w:ascii="Times New Roman" w:hAnsi="Times New Roman"/>
                <w:sz w:val="22"/>
                <w:szCs w:val="22"/>
                <w:lang w:val="ro-RO"/>
              </w:rPr>
              <w:t xml:space="preserve">„90. Accesul în zonele de securitate cu acces restricționat poate fi acordat piloților particulari și, după caz, membrilor echipajului însoțitor, care efectuează zboruri necomerciale operate cu o aeronavă care a aterizat anterior pe aeroport, pentru a avea acces la aceasta în scopul plecării sau pentru perioada de timp strict necesară pentru efectuarea întreținerii operaționale a aeronavei. </w:t>
            </w:r>
          </w:p>
          <w:p w14:paraId="521EA368"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t>Pentru permiterea accesului:</w:t>
            </w:r>
          </w:p>
          <w:p w14:paraId="7C6F9EF9"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lastRenderedPageBreak/>
              <w:t>a) licența de pilot trebuie verificată înainte de intrare;</w:t>
            </w:r>
          </w:p>
          <w:p w14:paraId="6132C0A0"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t>b) accesul persoanelor este limitat la zona în care este parcată aeronava și la distanțele dintre terminal sau punctul de acces și aeronavă;</w:t>
            </w:r>
          </w:p>
          <w:p w14:paraId="731491DD"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t>c) atunci când există cerințe locale în acest sens, membrii echipajului și pasagerii operațiunilor generale de aviație vor fi escortați.</w:t>
            </w:r>
          </w:p>
          <w:p w14:paraId="772CC005" w14:textId="77777777" w:rsidR="003428BD" w:rsidRPr="0016021B" w:rsidRDefault="003428BD" w:rsidP="003428BD">
            <w:pPr>
              <w:ind w:firstLine="567"/>
              <w:rPr>
                <w:rFonts w:ascii="Times New Roman" w:hAnsi="Times New Roman"/>
                <w:sz w:val="22"/>
                <w:szCs w:val="22"/>
              </w:rPr>
            </w:pPr>
            <w:r w:rsidRPr="0016021B">
              <w:rPr>
                <w:rFonts w:ascii="Times New Roman" w:hAnsi="Times New Roman"/>
                <w:sz w:val="22"/>
                <w:szCs w:val="22"/>
                <w:lang w:val="ro-RO"/>
              </w:rPr>
              <w:t xml:space="preserve">Fără a aduce atingere obligațiilor de la literele b) și c), unui pilot particular care face obiectul condițiilor operaționale descrise la prezentul punct i se poate permite accesul în zonele de securitate cu acces restricționat dacă deține o legitimație de aeroport valabilă astfel cum se menționează la punctul 89 subpunctul 3) </w:t>
            </w:r>
            <w:r w:rsidRPr="0016021B">
              <w:rPr>
                <w:rFonts w:ascii="Times New Roman" w:hAnsi="Times New Roman"/>
                <w:sz w:val="22"/>
                <w:szCs w:val="22"/>
              </w:rPr>
              <w:t>și în</w:t>
            </w:r>
            <w:r w:rsidRPr="0016021B">
              <w:rPr>
                <w:rFonts w:ascii="Times New Roman" w:hAnsi="Times New Roman"/>
                <w:sz w:val="22"/>
                <w:szCs w:val="22"/>
                <w:lang w:val="ro-RO"/>
              </w:rPr>
              <w:t xml:space="preserve"> conformitate cu cerințele prevăzute în </w:t>
            </w:r>
            <w:r w:rsidRPr="0016021B">
              <w:rPr>
                <w:rFonts w:ascii="Times New Roman" w:hAnsi="Times New Roman"/>
                <w:sz w:val="22"/>
                <w:szCs w:val="22"/>
              </w:rPr>
              <w:t xml:space="preserve">Programul </w:t>
            </w:r>
            <w:proofErr w:type="spellStart"/>
            <w:r w:rsidRPr="0016021B">
              <w:rPr>
                <w:rFonts w:ascii="Times New Roman" w:hAnsi="Times New Roman"/>
                <w:sz w:val="22"/>
                <w:szCs w:val="22"/>
              </w:rPr>
              <w:t>naţional</w:t>
            </w:r>
            <w:proofErr w:type="spellEnd"/>
            <w:r w:rsidRPr="0016021B">
              <w:rPr>
                <w:rFonts w:ascii="Times New Roman" w:hAnsi="Times New Roman"/>
                <w:sz w:val="22"/>
                <w:szCs w:val="22"/>
              </w:rPr>
              <w:t xml:space="preserve"> de instruire </w:t>
            </w:r>
            <w:proofErr w:type="spellStart"/>
            <w:r w:rsidRPr="0016021B">
              <w:rPr>
                <w:rFonts w:ascii="Times New Roman" w:hAnsi="Times New Roman"/>
                <w:sz w:val="22"/>
                <w:szCs w:val="22"/>
              </w:rPr>
              <w:t>şi</w:t>
            </w:r>
            <w:proofErr w:type="spellEnd"/>
            <w:r w:rsidRPr="0016021B">
              <w:rPr>
                <w:rFonts w:ascii="Times New Roman" w:hAnsi="Times New Roman"/>
                <w:sz w:val="22"/>
                <w:szCs w:val="22"/>
              </w:rPr>
              <w:t xml:space="preserve"> certificare a personalului în domeniul </w:t>
            </w:r>
            <w:proofErr w:type="spellStart"/>
            <w:r w:rsidRPr="0016021B">
              <w:rPr>
                <w:rFonts w:ascii="Times New Roman" w:hAnsi="Times New Roman"/>
                <w:sz w:val="22"/>
                <w:szCs w:val="22"/>
              </w:rPr>
              <w:t>securităţii</w:t>
            </w:r>
            <w:proofErr w:type="spellEnd"/>
            <w:r w:rsidRPr="0016021B">
              <w:rPr>
                <w:rFonts w:ascii="Times New Roman" w:hAnsi="Times New Roman"/>
                <w:sz w:val="22"/>
                <w:szCs w:val="22"/>
              </w:rPr>
              <w:t xml:space="preserve"> </w:t>
            </w:r>
            <w:proofErr w:type="spellStart"/>
            <w:r w:rsidRPr="0016021B">
              <w:rPr>
                <w:rFonts w:ascii="Times New Roman" w:hAnsi="Times New Roman"/>
                <w:sz w:val="22"/>
                <w:szCs w:val="22"/>
              </w:rPr>
              <w:t>aviaţiei</w:t>
            </w:r>
            <w:proofErr w:type="spellEnd"/>
            <w:r w:rsidRPr="0016021B">
              <w:rPr>
                <w:rFonts w:ascii="Times New Roman" w:hAnsi="Times New Roman"/>
                <w:sz w:val="22"/>
                <w:szCs w:val="22"/>
              </w:rPr>
              <w:t xml:space="preserve"> civile.„.</w:t>
            </w:r>
          </w:p>
          <w:p w14:paraId="27B696F3" w14:textId="77777777" w:rsidR="003428BD" w:rsidRPr="0016021B" w:rsidRDefault="003428BD" w:rsidP="005D48E3">
            <w:pPr>
              <w:ind w:firstLine="567"/>
              <w:rPr>
                <w:rFonts w:ascii="Times New Roman" w:eastAsia="Times New Roman" w:hAnsi="Times New Roman"/>
                <w:sz w:val="22"/>
                <w:szCs w:val="22"/>
              </w:rPr>
            </w:pP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D629E5C" w14:textId="77777777" w:rsidR="003428BD" w:rsidRPr="0016021B" w:rsidRDefault="003428BD" w:rsidP="003428BD">
            <w:pPr>
              <w:ind w:firstLine="0"/>
              <w:rPr>
                <w:rFonts w:ascii="Times New Roman" w:hAnsi="Times New Roman"/>
                <w:sz w:val="22"/>
                <w:szCs w:val="22"/>
                <w:lang w:val="ro-RO"/>
              </w:rPr>
            </w:pPr>
            <w:r w:rsidRPr="0016021B">
              <w:rPr>
                <w:rFonts w:ascii="Times New Roman" w:hAnsi="Times New Roman"/>
                <w:sz w:val="22"/>
                <w:szCs w:val="22"/>
                <w:lang w:val="ro-RO"/>
              </w:rPr>
              <w:lastRenderedPageBreak/>
              <w:t xml:space="preserve">90. Accesul în zonele de securitate cu acces restricționat poate fi acordat piloților particulari și, după caz, membrilor echipajului însoțitor, care efectuează zboruri necomerciale operate cu o aeronavă care a aterizat anterior pe aeroport, pentru a avea acces la aceasta în scopul plecării sau pentru perioada de timp strict necesară pentru efectuarea întreținerii operaționale a aeronavei. </w:t>
            </w:r>
          </w:p>
          <w:p w14:paraId="7B621C24"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t>Pentru permiterea accesului:</w:t>
            </w:r>
          </w:p>
          <w:p w14:paraId="7DDE807E"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lastRenderedPageBreak/>
              <w:t>a) licența de pilot trebuie verificată înainte de intrare;</w:t>
            </w:r>
          </w:p>
          <w:p w14:paraId="5BF465DF"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t>b) accesul persoanelor este limitat la zona în care este parcată aeronava și la distanțele dintre terminal sau punctul de acces și aeronavă;</w:t>
            </w:r>
          </w:p>
          <w:p w14:paraId="49F4FED8" w14:textId="77777777" w:rsidR="003428BD" w:rsidRPr="0016021B" w:rsidRDefault="003428BD" w:rsidP="003428BD">
            <w:pPr>
              <w:ind w:firstLine="567"/>
              <w:rPr>
                <w:rFonts w:ascii="Times New Roman" w:hAnsi="Times New Roman"/>
                <w:sz w:val="22"/>
                <w:szCs w:val="22"/>
                <w:lang w:val="ro-RO"/>
              </w:rPr>
            </w:pPr>
            <w:r w:rsidRPr="0016021B">
              <w:rPr>
                <w:rFonts w:ascii="Times New Roman" w:hAnsi="Times New Roman"/>
                <w:sz w:val="22"/>
                <w:szCs w:val="22"/>
                <w:lang w:val="ro-RO"/>
              </w:rPr>
              <w:t>c) atunci când există cerințe locale în acest sens, membrii echipajului și pasagerii operațiunilor generale de aviație vor fi escortați.</w:t>
            </w:r>
          </w:p>
          <w:p w14:paraId="56E16E59" w14:textId="0E7BF131" w:rsidR="003428BD" w:rsidRPr="0016021B" w:rsidRDefault="003428BD" w:rsidP="003428BD">
            <w:pPr>
              <w:ind w:firstLine="567"/>
              <w:rPr>
                <w:rFonts w:ascii="Times New Roman" w:hAnsi="Times New Roman"/>
                <w:sz w:val="22"/>
                <w:szCs w:val="22"/>
              </w:rPr>
            </w:pPr>
            <w:r w:rsidRPr="0016021B">
              <w:rPr>
                <w:rFonts w:ascii="Times New Roman" w:hAnsi="Times New Roman"/>
                <w:sz w:val="22"/>
                <w:szCs w:val="22"/>
                <w:lang w:val="ro-RO"/>
              </w:rPr>
              <w:t xml:space="preserve">Fără a aduce atingere obligațiilor de la literele b) și c), unui pilot particular care face obiectul condițiilor operaționale descrise la prezentul punct i se poate permite accesul în zonele de securitate cu acces restricționat dacă deține o legitimație de aeroport valabilă astfel cum se menționează la punctul 89 subpunctul 3) </w:t>
            </w:r>
            <w:r w:rsidRPr="0016021B">
              <w:rPr>
                <w:rFonts w:ascii="Times New Roman" w:hAnsi="Times New Roman"/>
                <w:sz w:val="22"/>
                <w:szCs w:val="22"/>
              </w:rPr>
              <w:t>și în</w:t>
            </w:r>
            <w:r w:rsidRPr="0016021B">
              <w:rPr>
                <w:rFonts w:ascii="Times New Roman" w:hAnsi="Times New Roman"/>
                <w:sz w:val="22"/>
                <w:szCs w:val="22"/>
                <w:lang w:val="ro-RO"/>
              </w:rPr>
              <w:t xml:space="preserve"> conformitate cu cerințele prevăzute în </w:t>
            </w:r>
            <w:r w:rsidRPr="0016021B">
              <w:rPr>
                <w:rFonts w:ascii="Times New Roman" w:hAnsi="Times New Roman"/>
                <w:sz w:val="22"/>
                <w:szCs w:val="22"/>
              </w:rPr>
              <w:t xml:space="preserve">Programul </w:t>
            </w:r>
            <w:proofErr w:type="spellStart"/>
            <w:r w:rsidRPr="0016021B">
              <w:rPr>
                <w:rFonts w:ascii="Times New Roman" w:hAnsi="Times New Roman"/>
                <w:sz w:val="22"/>
                <w:szCs w:val="22"/>
              </w:rPr>
              <w:t>naţional</w:t>
            </w:r>
            <w:proofErr w:type="spellEnd"/>
            <w:r w:rsidRPr="0016021B">
              <w:rPr>
                <w:rFonts w:ascii="Times New Roman" w:hAnsi="Times New Roman"/>
                <w:sz w:val="22"/>
                <w:szCs w:val="22"/>
              </w:rPr>
              <w:t xml:space="preserve"> de instruire </w:t>
            </w:r>
            <w:proofErr w:type="spellStart"/>
            <w:r w:rsidRPr="0016021B">
              <w:rPr>
                <w:rFonts w:ascii="Times New Roman" w:hAnsi="Times New Roman"/>
                <w:sz w:val="22"/>
                <w:szCs w:val="22"/>
              </w:rPr>
              <w:t>şi</w:t>
            </w:r>
            <w:proofErr w:type="spellEnd"/>
            <w:r w:rsidRPr="0016021B">
              <w:rPr>
                <w:rFonts w:ascii="Times New Roman" w:hAnsi="Times New Roman"/>
                <w:sz w:val="22"/>
                <w:szCs w:val="22"/>
              </w:rPr>
              <w:t xml:space="preserve"> certificare a personalului în domeniul </w:t>
            </w:r>
            <w:proofErr w:type="spellStart"/>
            <w:r w:rsidRPr="0016021B">
              <w:rPr>
                <w:rFonts w:ascii="Times New Roman" w:hAnsi="Times New Roman"/>
                <w:sz w:val="22"/>
                <w:szCs w:val="22"/>
              </w:rPr>
              <w:t>securităţii</w:t>
            </w:r>
            <w:proofErr w:type="spellEnd"/>
            <w:r w:rsidRPr="0016021B">
              <w:rPr>
                <w:rFonts w:ascii="Times New Roman" w:hAnsi="Times New Roman"/>
                <w:sz w:val="22"/>
                <w:szCs w:val="22"/>
              </w:rPr>
              <w:t xml:space="preserve"> </w:t>
            </w:r>
            <w:proofErr w:type="spellStart"/>
            <w:r w:rsidRPr="0016021B">
              <w:rPr>
                <w:rFonts w:ascii="Times New Roman" w:hAnsi="Times New Roman"/>
                <w:sz w:val="22"/>
                <w:szCs w:val="22"/>
              </w:rPr>
              <w:t>aviaţiei</w:t>
            </w:r>
            <w:proofErr w:type="spellEnd"/>
            <w:r w:rsidRPr="0016021B">
              <w:rPr>
                <w:rFonts w:ascii="Times New Roman" w:hAnsi="Times New Roman"/>
                <w:sz w:val="22"/>
                <w:szCs w:val="22"/>
              </w:rPr>
              <w:t xml:space="preserve"> civile.</w:t>
            </w:r>
          </w:p>
          <w:p w14:paraId="22C9AF63" w14:textId="77777777" w:rsidR="003428BD" w:rsidRPr="0016021B" w:rsidRDefault="003428BD" w:rsidP="005D48E3">
            <w:pPr>
              <w:ind w:firstLine="567"/>
              <w:rPr>
                <w:rFonts w:ascii="Times New Roman" w:hAnsi="Times New Roman"/>
                <w:sz w:val="22"/>
                <w:szCs w:val="22"/>
              </w:rPr>
            </w:pPr>
          </w:p>
        </w:tc>
      </w:tr>
      <w:tr w:rsidR="00F91777" w:rsidRPr="00555202" w14:paraId="512B4DEA"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3B32B78" w14:textId="186389A7" w:rsidR="00F91777" w:rsidRPr="00F91777" w:rsidRDefault="00F91777" w:rsidP="00F91777">
            <w:pPr>
              <w:ind w:firstLine="0"/>
              <w:rPr>
                <w:rFonts w:ascii="Times New Roman" w:hAnsi="Times New Roman"/>
                <w:sz w:val="22"/>
                <w:szCs w:val="22"/>
              </w:rPr>
            </w:pPr>
            <w:r w:rsidRPr="00F91777">
              <w:rPr>
                <w:rFonts w:ascii="Times New Roman" w:hAnsi="Times New Roman"/>
                <w:sz w:val="22"/>
                <w:szCs w:val="22"/>
              </w:rPr>
              <w:t xml:space="preserve">94. Înainte ca unui vehicul să i se permită accesul în zonele de securitate cu acces </w:t>
            </w:r>
            <w:proofErr w:type="spellStart"/>
            <w:r w:rsidRPr="00F91777">
              <w:rPr>
                <w:rFonts w:ascii="Times New Roman" w:hAnsi="Times New Roman"/>
                <w:sz w:val="22"/>
                <w:szCs w:val="22"/>
              </w:rPr>
              <w:t>restricţionat</w:t>
            </w:r>
            <w:proofErr w:type="spellEnd"/>
            <w:r w:rsidRPr="00F91777">
              <w:rPr>
                <w:rFonts w:ascii="Times New Roman" w:hAnsi="Times New Roman"/>
                <w:sz w:val="22"/>
                <w:szCs w:val="22"/>
              </w:rPr>
              <w:t xml:space="preserve">, operatorul aeroportuar verifică permisul de acces pentru vehicule, pentru a se asigura că documentul este valabil </w:t>
            </w:r>
            <w:proofErr w:type="spellStart"/>
            <w:r w:rsidRPr="00F91777">
              <w:rPr>
                <w:rFonts w:ascii="Times New Roman" w:hAnsi="Times New Roman"/>
                <w:sz w:val="22"/>
                <w:szCs w:val="22"/>
              </w:rPr>
              <w:t>şi</w:t>
            </w:r>
            <w:proofErr w:type="spellEnd"/>
            <w:r w:rsidRPr="00F91777">
              <w:rPr>
                <w:rFonts w:ascii="Times New Roman" w:hAnsi="Times New Roman"/>
                <w:sz w:val="22"/>
                <w:szCs w:val="22"/>
              </w:rPr>
              <w:t xml:space="preserve"> că acesta corespunde vehiculului respectiv.</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D9BD004" w14:textId="77777777" w:rsidR="00F91777" w:rsidRPr="00F91777" w:rsidRDefault="00F91777" w:rsidP="00F91777">
            <w:pPr>
              <w:ind w:firstLine="0"/>
              <w:rPr>
                <w:rFonts w:ascii="Times New Roman" w:hAnsi="Times New Roman"/>
                <w:sz w:val="22"/>
                <w:szCs w:val="22"/>
                <w:lang w:val="ro-RO"/>
              </w:rPr>
            </w:pPr>
            <w:r w:rsidRPr="00F91777">
              <w:rPr>
                <w:rFonts w:ascii="Times New Roman" w:hAnsi="Times New Roman"/>
                <w:sz w:val="22"/>
                <w:szCs w:val="22"/>
                <w:lang w:val="ro-RO"/>
              </w:rPr>
              <w:t>punctul 94. va avea următorul cuprins:</w:t>
            </w:r>
          </w:p>
          <w:p w14:paraId="1D87EB78" w14:textId="77777777" w:rsidR="00F91777" w:rsidRPr="00F91777" w:rsidRDefault="00F91777" w:rsidP="00F91777">
            <w:pPr>
              <w:ind w:firstLine="0"/>
              <w:rPr>
                <w:rFonts w:ascii="Times New Roman" w:hAnsi="Times New Roman"/>
                <w:sz w:val="22"/>
                <w:szCs w:val="22"/>
              </w:rPr>
            </w:pPr>
            <w:r w:rsidRPr="00F91777">
              <w:rPr>
                <w:rFonts w:ascii="Times New Roman" w:hAnsi="Times New Roman"/>
                <w:sz w:val="22"/>
                <w:szCs w:val="22"/>
                <w:lang w:val="ro-RO"/>
              </w:rPr>
              <w:t xml:space="preserve">”94. </w:t>
            </w:r>
            <w:r w:rsidRPr="00F91777">
              <w:rPr>
                <w:rFonts w:ascii="Times New Roman" w:hAnsi="Times New Roman"/>
                <w:sz w:val="22"/>
                <w:szCs w:val="22"/>
              </w:rPr>
              <w:t>Pentru ca unui vehicul să i se permită accesul în zonele de securitate cu acces restricționat, acesta trebuie să aibă afișat pe parbrizul vehiculului un permis de acces pentru vehicule valabil. Permisul de acces pentru vehicule trebuie verificat înainte ca unui vehicul să i se permită accesul în zonele de securitate cu acces restricționat, pentru a se asigura că documentul este valabil și că acesta corespunde vehiculului respectiv.”</w:t>
            </w:r>
          </w:p>
          <w:p w14:paraId="6B979207" w14:textId="77777777" w:rsidR="00F91777" w:rsidRPr="00F91777" w:rsidRDefault="00F91777" w:rsidP="003428BD">
            <w:pPr>
              <w:rPr>
                <w:rFonts w:ascii="Times New Roman" w:hAnsi="Times New Roman"/>
                <w:sz w:val="22"/>
                <w:szCs w:val="22"/>
              </w:rPr>
            </w:pP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6BF19E0" w14:textId="28BEFA12" w:rsidR="00F91777" w:rsidRPr="00F91777" w:rsidRDefault="00F91777" w:rsidP="00F91777">
            <w:pPr>
              <w:ind w:firstLine="0"/>
              <w:rPr>
                <w:rFonts w:ascii="Times New Roman" w:hAnsi="Times New Roman"/>
                <w:sz w:val="22"/>
                <w:szCs w:val="22"/>
              </w:rPr>
            </w:pPr>
            <w:r w:rsidRPr="00F91777">
              <w:rPr>
                <w:rFonts w:ascii="Times New Roman" w:hAnsi="Times New Roman"/>
                <w:sz w:val="22"/>
                <w:szCs w:val="22"/>
                <w:lang w:val="ro-RO"/>
              </w:rPr>
              <w:t xml:space="preserve">94. </w:t>
            </w:r>
            <w:r w:rsidRPr="00F91777">
              <w:rPr>
                <w:rFonts w:ascii="Times New Roman" w:hAnsi="Times New Roman"/>
                <w:sz w:val="22"/>
                <w:szCs w:val="22"/>
              </w:rPr>
              <w:t>Pentru ca unui vehicul să i se permită accesul în zonele de securitate cu acces restricționat, acesta trebuie să aibă afișat pe parbrizul vehiculului un permis de acces pentru vehicule valabil. Permisul de acces pentru vehicule trebuie verificat înainte ca unui vehicul să i se permită accesul în zonele de securitate cu acces restricționat, pentru a se asigura că documentul este valabil și că acesta corespunde vehiculului respectiv.</w:t>
            </w:r>
          </w:p>
          <w:p w14:paraId="30CA04EA" w14:textId="77777777" w:rsidR="00F91777" w:rsidRPr="00F91777" w:rsidRDefault="00F91777" w:rsidP="003428BD">
            <w:pPr>
              <w:rPr>
                <w:rFonts w:ascii="Times New Roman" w:hAnsi="Times New Roman"/>
                <w:sz w:val="22"/>
                <w:szCs w:val="22"/>
              </w:rPr>
            </w:pPr>
          </w:p>
        </w:tc>
      </w:tr>
      <w:tr w:rsidR="00DA53E2" w:rsidRPr="00555202" w14:paraId="2CB3805C"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273A34B" w14:textId="77777777" w:rsidR="00D83E29" w:rsidRPr="00D83E29" w:rsidRDefault="00D83E29" w:rsidP="00D83E29">
            <w:pPr>
              <w:ind w:firstLine="0"/>
              <w:rPr>
                <w:rFonts w:ascii="Times New Roman" w:hAnsi="Times New Roman"/>
                <w:sz w:val="22"/>
                <w:szCs w:val="22"/>
              </w:rPr>
            </w:pPr>
            <w:r w:rsidRPr="00D83E29">
              <w:rPr>
                <w:rFonts w:ascii="Times New Roman" w:hAnsi="Times New Roman"/>
                <w:b/>
                <w:bCs/>
                <w:sz w:val="22"/>
                <w:szCs w:val="22"/>
              </w:rPr>
              <w:t xml:space="preserve">124. </w:t>
            </w:r>
            <w:r w:rsidRPr="00D83E29">
              <w:rPr>
                <w:rFonts w:ascii="Times New Roman" w:hAnsi="Times New Roman"/>
                <w:sz w:val="22"/>
                <w:szCs w:val="22"/>
              </w:rPr>
              <w:t>Persoanele, altele decât pasagerii, sunt supuse controlului de securitate de către operatorul aeroportuar prin unul dintre următoarele mijloace:</w:t>
            </w:r>
          </w:p>
          <w:p w14:paraId="194C47DE"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1) control manual;</w:t>
            </w:r>
          </w:p>
          <w:p w14:paraId="1E6DDE67"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2) poartă detectoare de metale (WTMD);</w:t>
            </w:r>
          </w:p>
          <w:p w14:paraId="77F9C538"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3) echipamente de detectare a urmelor de explozibili (ETD);</w:t>
            </w:r>
          </w:p>
          <w:p w14:paraId="440FF133"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 xml:space="preserve">4) scanere de securitate care nu utilizează </w:t>
            </w:r>
            <w:proofErr w:type="spellStart"/>
            <w:r w:rsidRPr="00D83E29">
              <w:rPr>
                <w:rFonts w:ascii="Times New Roman" w:hAnsi="Times New Roman"/>
                <w:sz w:val="22"/>
                <w:szCs w:val="22"/>
              </w:rPr>
              <w:t>radiaţii</w:t>
            </w:r>
            <w:proofErr w:type="spellEnd"/>
            <w:r w:rsidRPr="00D83E29">
              <w:rPr>
                <w:rFonts w:ascii="Times New Roman" w:hAnsi="Times New Roman"/>
                <w:sz w:val="22"/>
                <w:szCs w:val="22"/>
              </w:rPr>
              <w:t xml:space="preserve"> ionizante;</w:t>
            </w:r>
          </w:p>
          <w:p w14:paraId="32A5151C"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lastRenderedPageBreak/>
              <w:t xml:space="preserve">5) echipamente de detectare a urmelor de explozibili (ETD) în </w:t>
            </w:r>
            <w:proofErr w:type="spellStart"/>
            <w:r w:rsidRPr="00D83E29">
              <w:rPr>
                <w:rFonts w:ascii="Times New Roman" w:hAnsi="Times New Roman"/>
                <w:sz w:val="22"/>
                <w:szCs w:val="22"/>
              </w:rPr>
              <w:t>combinaţie</w:t>
            </w:r>
            <w:proofErr w:type="spellEnd"/>
            <w:r w:rsidRPr="00D83E29">
              <w:rPr>
                <w:rFonts w:ascii="Times New Roman" w:hAnsi="Times New Roman"/>
                <w:sz w:val="22"/>
                <w:szCs w:val="22"/>
              </w:rPr>
              <w:t xml:space="preserve"> cu detectoare portabile de metale (HHMD);</w:t>
            </w:r>
          </w:p>
          <w:p w14:paraId="02279603"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 xml:space="preserve">6) echipamente de detectare a metalelor din </w:t>
            </w:r>
            <w:proofErr w:type="spellStart"/>
            <w:r w:rsidRPr="00D83E29">
              <w:rPr>
                <w:rFonts w:ascii="Times New Roman" w:hAnsi="Times New Roman"/>
                <w:sz w:val="22"/>
                <w:szCs w:val="22"/>
              </w:rPr>
              <w:t>încălţăminte</w:t>
            </w:r>
            <w:proofErr w:type="spellEnd"/>
            <w:r w:rsidRPr="00D83E29">
              <w:rPr>
                <w:rFonts w:ascii="Times New Roman" w:hAnsi="Times New Roman"/>
                <w:sz w:val="22"/>
                <w:szCs w:val="22"/>
              </w:rPr>
              <w:t xml:space="preserve"> (SMD);</w:t>
            </w:r>
          </w:p>
          <w:p w14:paraId="43B2A577"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 xml:space="preserve">7) echipamente de detectare a explozibililor din </w:t>
            </w:r>
            <w:proofErr w:type="spellStart"/>
            <w:r w:rsidRPr="00D83E29">
              <w:rPr>
                <w:rFonts w:ascii="Times New Roman" w:hAnsi="Times New Roman"/>
                <w:sz w:val="22"/>
                <w:szCs w:val="22"/>
              </w:rPr>
              <w:t>încălţăminte</w:t>
            </w:r>
            <w:proofErr w:type="spellEnd"/>
            <w:r w:rsidRPr="00D83E29">
              <w:rPr>
                <w:rFonts w:ascii="Times New Roman" w:hAnsi="Times New Roman"/>
                <w:sz w:val="22"/>
                <w:szCs w:val="22"/>
              </w:rPr>
              <w:t xml:space="preserve"> (SED).</w:t>
            </w:r>
          </w:p>
          <w:p w14:paraId="35EA990C" w14:textId="37829ECD" w:rsidR="00DA53E2" w:rsidRPr="00D83E29" w:rsidRDefault="00D83E29" w:rsidP="00D83E29">
            <w:pPr>
              <w:ind w:firstLine="0"/>
              <w:rPr>
                <w:rFonts w:ascii="Times New Roman" w:hAnsi="Times New Roman"/>
                <w:sz w:val="22"/>
                <w:szCs w:val="22"/>
              </w:rPr>
            </w:pPr>
            <w:r w:rsidRPr="00D83E29">
              <w:rPr>
                <w:rFonts w:ascii="Times New Roman" w:hAnsi="Times New Roman"/>
                <w:sz w:val="22"/>
                <w:szCs w:val="22"/>
              </w:rPr>
              <w:t xml:space="preserve">Echipamentele SMD </w:t>
            </w:r>
            <w:proofErr w:type="spellStart"/>
            <w:r w:rsidRPr="00D83E29">
              <w:rPr>
                <w:rFonts w:ascii="Times New Roman" w:hAnsi="Times New Roman"/>
                <w:sz w:val="22"/>
                <w:szCs w:val="22"/>
              </w:rPr>
              <w:t>şi</w:t>
            </w:r>
            <w:proofErr w:type="spellEnd"/>
            <w:r w:rsidRPr="00D83E29">
              <w:rPr>
                <w:rFonts w:ascii="Times New Roman" w:hAnsi="Times New Roman"/>
                <w:sz w:val="22"/>
                <w:szCs w:val="22"/>
              </w:rPr>
              <w:t xml:space="preserve"> SED pot fi utilizate numai ca mijloace suplimentare de control de securitate.</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FA6CBF4" w14:textId="77777777" w:rsidR="00D83E29" w:rsidRPr="00D83E29" w:rsidRDefault="00D83E29" w:rsidP="00D83E29">
            <w:pPr>
              <w:ind w:firstLine="0"/>
              <w:rPr>
                <w:rFonts w:ascii="Times New Roman" w:eastAsia="Times New Roman" w:hAnsi="Times New Roman"/>
                <w:sz w:val="22"/>
                <w:szCs w:val="22"/>
                <w:lang w:val="ro-RO"/>
              </w:rPr>
            </w:pPr>
            <w:r w:rsidRPr="00D83E29">
              <w:rPr>
                <w:rFonts w:ascii="Times New Roman" w:eastAsia="Times New Roman" w:hAnsi="Times New Roman"/>
                <w:sz w:val="22"/>
                <w:szCs w:val="22"/>
                <w:lang w:val="ro-RO"/>
              </w:rPr>
              <w:lastRenderedPageBreak/>
              <w:t>punctul 124 se completează cu subpunctul 8) cu următorul cuprins:</w:t>
            </w:r>
          </w:p>
          <w:p w14:paraId="0CEAF63B" w14:textId="77777777" w:rsidR="00D83E29" w:rsidRPr="00D83E29" w:rsidRDefault="00D83E29" w:rsidP="00D83E29">
            <w:pPr>
              <w:ind w:firstLine="0"/>
              <w:rPr>
                <w:rFonts w:ascii="Times New Roman" w:hAnsi="Times New Roman"/>
                <w:sz w:val="22"/>
                <w:szCs w:val="22"/>
                <w:lang w:val="ro-RO"/>
              </w:rPr>
            </w:pPr>
            <w:r w:rsidRPr="00D83E29">
              <w:rPr>
                <w:rFonts w:ascii="Times New Roman" w:eastAsia="Times New Roman" w:hAnsi="Times New Roman"/>
                <w:sz w:val="22"/>
                <w:szCs w:val="22"/>
                <w:lang w:val="ro-RO"/>
              </w:rPr>
              <w:t xml:space="preserve">„8) </w:t>
            </w:r>
            <w:r w:rsidRPr="00D83E29">
              <w:rPr>
                <w:rFonts w:ascii="Times New Roman" w:hAnsi="Times New Roman"/>
                <w:sz w:val="22"/>
                <w:szCs w:val="22"/>
                <w:lang w:val="ro-RO"/>
              </w:rPr>
              <w:t>câini dresați pentru detectarea explozibililor.”</w:t>
            </w:r>
          </w:p>
          <w:p w14:paraId="2C32A0CD" w14:textId="77777777" w:rsidR="00D83E29" w:rsidRPr="00D83E29" w:rsidRDefault="00D83E29" w:rsidP="00D83E29">
            <w:pPr>
              <w:ind w:firstLine="0"/>
              <w:rPr>
                <w:rFonts w:ascii="Times New Roman" w:eastAsia="Times New Roman" w:hAnsi="Times New Roman"/>
                <w:sz w:val="22"/>
                <w:szCs w:val="22"/>
                <w:lang w:val="ro-RO"/>
              </w:rPr>
            </w:pPr>
          </w:p>
          <w:p w14:paraId="2CF4FDD1" w14:textId="77777777" w:rsidR="00D83E29" w:rsidRPr="00D83E29" w:rsidRDefault="00D83E29" w:rsidP="00D83E29">
            <w:pPr>
              <w:ind w:firstLine="0"/>
              <w:rPr>
                <w:rFonts w:ascii="Times New Roman" w:eastAsia="Times New Roman" w:hAnsi="Times New Roman"/>
                <w:sz w:val="22"/>
                <w:szCs w:val="22"/>
                <w:lang w:val="ro-RO"/>
              </w:rPr>
            </w:pPr>
            <w:r w:rsidRPr="00D83E29">
              <w:rPr>
                <w:rFonts w:ascii="Times New Roman" w:eastAsia="Times New Roman" w:hAnsi="Times New Roman"/>
                <w:sz w:val="22"/>
                <w:szCs w:val="22"/>
                <w:lang w:val="ro-RO"/>
              </w:rPr>
              <w:t xml:space="preserve"> Textul „</w:t>
            </w:r>
            <w:r w:rsidRPr="00D83E29">
              <w:rPr>
                <w:rFonts w:ascii="Times New Roman" w:eastAsia="Times New Roman" w:hAnsi="Times New Roman"/>
                <w:sz w:val="22"/>
                <w:szCs w:val="22"/>
              </w:rPr>
              <w:t xml:space="preserve">Echipamentele SMD și echipamentele SED pot fi utilizate numai ca mijloace suplimentare de control de Securitate”, </w:t>
            </w:r>
            <w:r w:rsidRPr="00D83E29">
              <w:rPr>
                <w:rFonts w:ascii="Times New Roman" w:eastAsia="Times New Roman" w:hAnsi="Times New Roman"/>
                <w:sz w:val="22"/>
                <w:szCs w:val="22"/>
                <w:lang w:val="ro-RO"/>
              </w:rPr>
              <w:t>va avea următorul cuprins:</w:t>
            </w:r>
          </w:p>
          <w:p w14:paraId="4DBA003C" w14:textId="77777777" w:rsidR="00D83E29" w:rsidRPr="00D83E29" w:rsidRDefault="00D83E29" w:rsidP="00D83E29">
            <w:pPr>
              <w:ind w:firstLine="0"/>
              <w:rPr>
                <w:rFonts w:ascii="Times New Roman" w:eastAsia="Times New Roman" w:hAnsi="Times New Roman"/>
                <w:sz w:val="22"/>
                <w:szCs w:val="22"/>
              </w:rPr>
            </w:pPr>
            <w:r w:rsidRPr="00D83E29">
              <w:rPr>
                <w:rFonts w:ascii="Times New Roman" w:hAnsi="Times New Roman"/>
                <w:sz w:val="22"/>
                <w:szCs w:val="22"/>
                <w:lang w:val="ro-RO"/>
              </w:rPr>
              <w:t xml:space="preserve">„Câinii dresați pentru detectarea explozibililor, echipamentele SMD și echipamentele SED pot fi </w:t>
            </w:r>
            <w:r w:rsidRPr="00D83E29">
              <w:rPr>
                <w:rFonts w:ascii="Times New Roman" w:hAnsi="Times New Roman"/>
                <w:sz w:val="22"/>
                <w:szCs w:val="22"/>
                <w:lang w:val="ro-RO"/>
              </w:rPr>
              <w:lastRenderedPageBreak/>
              <w:t>utilizați numai ca mijloace suplimentare de control de securitate.”</w:t>
            </w:r>
          </w:p>
          <w:p w14:paraId="03FE3FB3" w14:textId="77777777" w:rsidR="00DA53E2" w:rsidRPr="00D83E29" w:rsidRDefault="00DA53E2" w:rsidP="005D48E3">
            <w:pPr>
              <w:ind w:firstLine="567"/>
              <w:rPr>
                <w:rFonts w:ascii="Times New Roman" w:eastAsia="Times New Roman" w:hAnsi="Times New Roman"/>
                <w:sz w:val="22"/>
                <w:szCs w:val="22"/>
              </w:rPr>
            </w:pP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C87EDF6" w14:textId="77777777" w:rsidR="00D83E29" w:rsidRPr="00D83E29" w:rsidRDefault="00D83E29" w:rsidP="00D83E29">
            <w:pPr>
              <w:ind w:firstLine="0"/>
              <w:rPr>
                <w:rFonts w:ascii="Times New Roman" w:hAnsi="Times New Roman"/>
                <w:sz w:val="22"/>
                <w:szCs w:val="22"/>
              </w:rPr>
            </w:pPr>
            <w:r w:rsidRPr="00D83E29">
              <w:rPr>
                <w:rFonts w:ascii="Times New Roman" w:hAnsi="Times New Roman"/>
                <w:b/>
                <w:bCs/>
                <w:sz w:val="22"/>
                <w:szCs w:val="22"/>
              </w:rPr>
              <w:lastRenderedPageBreak/>
              <w:t xml:space="preserve">124. </w:t>
            </w:r>
            <w:r w:rsidRPr="00D83E29">
              <w:rPr>
                <w:rFonts w:ascii="Times New Roman" w:hAnsi="Times New Roman"/>
                <w:sz w:val="22"/>
                <w:szCs w:val="22"/>
              </w:rPr>
              <w:t>Persoanele, altele decât pasagerii, sunt supuse controlului de securitate de către operatorul aeroportuar prin unul dintre următoarele mijloace:</w:t>
            </w:r>
          </w:p>
          <w:p w14:paraId="05C0F693"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1) control manual;</w:t>
            </w:r>
          </w:p>
          <w:p w14:paraId="56C010C9"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2) poartă detectoare de metale (WTMD);</w:t>
            </w:r>
          </w:p>
          <w:p w14:paraId="2150CF61"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3) echipamente de detectare a urmelor de explozibili (ETD);</w:t>
            </w:r>
          </w:p>
          <w:p w14:paraId="34308658"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 xml:space="preserve">4) scanere de securitate care nu utilizează </w:t>
            </w:r>
            <w:proofErr w:type="spellStart"/>
            <w:r w:rsidRPr="00D83E29">
              <w:rPr>
                <w:rFonts w:ascii="Times New Roman" w:hAnsi="Times New Roman"/>
                <w:sz w:val="22"/>
                <w:szCs w:val="22"/>
              </w:rPr>
              <w:t>radiaţii</w:t>
            </w:r>
            <w:proofErr w:type="spellEnd"/>
            <w:r w:rsidRPr="00D83E29">
              <w:rPr>
                <w:rFonts w:ascii="Times New Roman" w:hAnsi="Times New Roman"/>
                <w:sz w:val="22"/>
                <w:szCs w:val="22"/>
              </w:rPr>
              <w:t xml:space="preserve"> ionizante;</w:t>
            </w:r>
          </w:p>
          <w:p w14:paraId="449EAA19"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lastRenderedPageBreak/>
              <w:t xml:space="preserve">5) echipamente de detectare a urmelor de explozibili (ETD) în </w:t>
            </w:r>
            <w:proofErr w:type="spellStart"/>
            <w:r w:rsidRPr="00D83E29">
              <w:rPr>
                <w:rFonts w:ascii="Times New Roman" w:hAnsi="Times New Roman"/>
                <w:sz w:val="22"/>
                <w:szCs w:val="22"/>
              </w:rPr>
              <w:t>combinaţie</w:t>
            </w:r>
            <w:proofErr w:type="spellEnd"/>
            <w:r w:rsidRPr="00D83E29">
              <w:rPr>
                <w:rFonts w:ascii="Times New Roman" w:hAnsi="Times New Roman"/>
                <w:sz w:val="22"/>
                <w:szCs w:val="22"/>
              </w:rPr>
              <w:t xml:space="preserve"> cu detectoare portabile de metale (HHMD);</w:t>
            </w:r>
          </w:p>
          <w:p w14:paraId="15F0498A"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 xml:space="preserve">6) echipamente de detectare a metalelor din </w:t>
            </w:r>
            <w:proofErr w:type="spellStart"/>
            <w:r w:rsidRPr="00D83E29">
              <w:rPr>
                <w:rFonts w:ascii="Times New Roman" w:hAnsi="Times New Roman"/>
                <w:sz w:val="22"/>
                <w:szCs w:val="22"/>
              </w:rPr>
              <w:t>încălţăminte</w:t>
            </w:r>
            <w:proofErr w:type="spellEnd"/>
            <w:r w:rsidRPr="00D83E29">
              <w:rPr>
                <w:rFonts w:ascii="Times New Roman" w:hAnsi="Times New Roman"/>
                <w:sz w:val="22"/>
                <w:szCs w:val="22"/>
              </w:rPr>
              <w:t xml:space="preserve"> (SMD);</w:t>
            </w:r>
          </w:p>
          <w:p w14:paraId="3E41FF69" w14:textId="77777777" w:rsidR="00D83E29" w:rsidRPr="00D83E29" w:rsidRDefault="00D83E29" w:rsidP="00D83E29">
            <w:pPr>
              <w:ind w:firstLine="0"/>
              <w:rPr>
                <w:rFonts w:ascii="Times New Roman" w:hAnsi="Times New Roman"/>
                <w:sz w:val="22"/>
                <w:szCs w:val="22"/>
              </w:rPr>
            </w:pPr>
            <w:r w:rsidRPr="00D83E29">
              <w:rPr>
                <w:rFonts w:ascii="Times New Roman" w:hAnsi="Times New Roman"/>
                <w:sz w:val="22"/>
                <w:szCs w:val="22"/>
              </w:rPr>
              <w:t xml:space="preserve">7) echipamente de detectare a explozibililor din </w:t>
            </w:r>
            <w:proofErr w:type="spellStart"/>
            <w:r w:rsidRPr="00D83E29">
              <w:rPr>
                <w:rFonts w:ascii="Times New Roman" w:hAnsi="Times New Roman"/>
                <w:sz w:val="22"/>
                <w:szCs w:val="22"/>
              </w:rPr>
              <w:t>încălţăminte</w:t>
            </w:r>
            <w:proofErr w:type="spellEnd"/>
            <w:r w:rsidRPr="00D83E29">
              <w:rPr>
                <w:rFonts w:ascii="Times New Roman" w:hAnsi="Times New Roman"/>
                <w:sz w:val="22"/>
                <w:szCs w:val="22"/>
              </w:rPr>
              <w:t xml:space="preserve"> (SED).</w:t>
            </w:r>
          </w:p>
          <w:p w14:paraId="4BDE5D70" w14:textId="44812F87" w:rsidR="00DA53E2" w:rsidRPr="00D83E29" w:rsidRDefault="00D83E29" w:rsidP="00D83E29">
            <w:pPr>
              <w:ind w:firstLine="0"/>
              <w:rPr>
                <w:rFonts w:ascii="Times New Roman" w:hAnsi="Times New Roman"/>
                <w:sz w:val="22"/>
                <w:szCs w:val="22"/>
              </w:rPr>
            </w:pPr>
            <w:r w:rsidRPr="00D83E29">
              <w:rPr>
                <w:rFonts w:ascii="Times New Roman" w:hAnsi="Times New Roman"/>
                <w:sz w:val="22"/>
                <w:szCs w:val="22"/>
                <w:lang w:val="ro-RO"/>
              </w:rPr>
              <w:t>Câinii dresați pentru detectarea explozibililor, echipamentele SMD și echipamentele SED pot fi utilizați numai ca mijloace suplimentare de control de securitate</w:t>
            </w:r>
          </w:p>
        </w:tc>
      </w:tr>
      <w:tr w:rsidR="00924B37" w:rsidRPr="00555202" w14:paraId="36F7C67F"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B2F05A8" w14:textId="5027DF02" w:rsidR="00924B37" w:rsidRPr="002D2942" w:rsidRDefault="001D5FC4" w:rsidP="001D5FC4">
            <w:pPr>
              <w:ind w:firstLine="0"/>
              <w:rPr>
                <w:rFonts w:ascii="Times New Roman" w:hAnsi="Times New Roman"/>
                <w:sz w:val="22"/>
                <w:szCs w:val="22"/>
                <w:lang w:val="ro-RO"/>
              </w:rPr>
            </w:pPr>
            <w:r w:rsidRPr="002D2942">
              <w:rPr>
                <w:rFonts w:ascii="Times New Roman" w:hAnsi="Times New Roman"/>
                <w:sz w:val="22"/>
                <w:szCs w:val="22"/>
              </w:rPr>
              <w:lastRenderedPageBreak/>
              <w:t xml:space="preserve">126. Operatorii aeroportuari </w:t>
            </w:r>
            <w:proofErr w:type="spellStart"/>
            <w:r w:rsidRPr="002D2942">
              <w:rPr>
                <w:rFonts w:ascii="Times New Roman" w:hAnsi="Times New Roman"/>
                <w:sz w:val="22"/>
                <w:szCs w:val="22"/>
              </w:rPr>
              <w:t>şi</w:t>
            </w:r>
            <w:proofErr w:type="spellEnd"/>
            <w:r w:rsidRPr="002D2942">
              <w:rPr>
                <w:rFonts w:ascii="Times New Roman" w:hAnsi="Times New Roman"/>
                <w:sz w:val="22"/>
                <w:szCs w:val="22"/>
              </w:rPr>
              <w:t xml:space="preserve"> </w:t>
            </w:r>
            <w:proofErr w:type="spellStart"/>
            <w:r w:rsidRPr="002D2942">
              <w:rPr>
                <w:rFonts w:ascii="Times New Roman" w:hAnsi="Times New Roman"/>
                <w:sz w:val="22"/>
                <w:szCs w:val="22"/>
              </w:rPr>
              <w:t>Poliţia</w:t>
            </w:r>
            <w:proofErr w:type="spellEnd"/>
            <w:r w:rsidRPr="002D2942">
              <w:rPr>
                <w:rFonts w:ascii="Times New Roman" w:hAnsi="Times New Roman"/>
                <w:sz w:val="22"/>
                <w:szCs w:val="22"/>
              </w:rPr>
              <w:t xml:space="preserve"> de Frontieră utilizează echipamentele ETD </w:t>
            </w:r>
            <w:proofErr w:type="spellStart"/>
            <w:r w:rsidRPr="002D2942">
              <w:rPr>
                <w:rFonts w:ascii="Times New Roman" w:hAnsi="Times New Roman"/>
                <w:sz w:val="22"/>
                <w:szCs w:val="22"/>
              </w:rPr>
              <w:t>şi</w:t>
            </w:r>
            <w:proofErr w:type="spellEnd"/>
            <w:r w:rsidRPr="002D2942">
              <w:rPr>
                <w:rFonts w:ascii="Times New Roman" w:hAnsi="Times New Roman"/>
                <w:sz w:val="22"/>
                <w:szCs w:val="22"/>
              </w:rPr>
              <w:t xml:space="preserve"> ETD în </w:t>
            </w:r>
            <w:proofErr w:type="spellStart"/>
            <w:r w:rsidRPr="002D2942">
              <w:rPr>
                <w:rFonts w:ascii="Times New Roman" w:hAnsi="Times New Roman"/>
                <w:sz w:val="22"/>
                <w:szCs w:val="22"/>
              </w:rPr>
              <w:t>combinaţie</w:t>
            </w:r>
            <w:proofErr w:type="spellEnd"/>
            <w:r w:rsidRPr="002D2942">
              <w:rPr>
                <w:rFonts w:ascii="Times New Roman" w:hAnsi="Times New Roman"/>
                <w:sz w:val="22"/>
                <w:szCs w:val="22"/>
              </w:rPr>
              <w:t xml:space="preserve"> cu echipamentele SED numai ca mijloace suplimentare de control de securitate al persoanelor, altele decât pasagerii, sau într-o </w:t>
            </w:r>
            <w:proofErr w:type="spellStart"/>
            <w:r w:rsidRPr="002D2942">
              <w:rPr>
                <w:rFonts w:ascii="Times New Roman" w:hAnsi="Times New Roman"/>
                <w:sz w:val="22"/>
                <w:szCs w:val="22"/>
              </w:rPr>
              <w:t>alternanţă</w:t>
            </w:r>
            <w:proofErr w:type="spellEnd"/>
            <w:r w:rsidRPr="002D2942">
              <w:rPr>
                <w:rFonts w:ascii="Times New Roman" w:hAnsi="Times New Roman"/>
                <w:sz w:val="22"/>
                <w:szCs w:val="22"/>
              </w:rPr>
              <w:t xml:space="preserve"> imprevizibilă cu controalele manuale, controalele manuale în </w:t>
            </w:r>
            <w:proofErr w:type="spellStart"/>
            <w:r w:rsidRPr="002D2942">
              <w:rPr>
                <w:rFonts w:ascii="Times New Roman" w:hAnsi="Times New Roman"/>
                <w:sz w:val="22"/>
                <w:szCs w:val="22"/>
              </w:rPr>
              <w:t>combinaţie</w:t>
            </w:r>
            <w:proofErr w:type="spellEnd"/>
            <w:r w:rsidRPr="002D2942">
              <w:rPr>
                <w:rFonts w:ascii="Times New Roman" w:hAnsi="Times New Roman"/>
                <w:sz w:val="22"/>
                <w:szCs w:val="22"/>
              </w:rPr>
              <w:t xml:space="preserve"> cu echipamentele SMD, poarta detectoare de metale sau scanerele de securitate.</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78D53C9" w14:textId="77777777" w:rsidR="00924B37" w:rsidRPr="002D2942" w:rsidRDefault="00924B37" w:rsidP="00924B37">
            <w:pPr>
              <w:ind w:firstLine="0"/>
              <w:rPr>
                <w:rFonts w:ascii="Times New Roman" w:eastAsia="Times New Roman" w:hAnsi="Times New Roman"/>
                <w:sz w:val="22"/>
                <w:szCs w:val="22"/>
              </w:rPr>
            </w:pPr>
            <w:r w:rsidRPr="002D2942">
              <w:rPr>
                <w:rFonts w:ascii="Times New Roman" w:eastAsia="Times New Roman" w:hAnsi="Times New Roman"/>
                <w:sz w:val="22"/>
                <w:szCs w:val="22"/>
                <w:lang w:val="ro-RO"/>
              </w:rPr>
              <w:t xml:space="preserve">punctul </w:t>
            </w:r>
            <w:r w:rsidRPr="002D2942">
              <w:rPr>
                <w:rFonts w:ascii="Times New Roman" w:eastAsia="Times New Roman" w:hAnsi="Times New Roman"/>
                <w:sz w:val="22"/>
                <w:szCs w:val="22"/>
              </w:rPr>
              <w:t>126</w:t>
            </w:r>
            <w:r w:rsidRPr="002D2942">
              <w:rPr>
                <w:rFonts w:ascii="Times New Roman" w:eastAsia="Times New Roman" w:hAnsi="Times New Roman"/>
                <w:sz w:val="22"/>
                <w:szCs w:val="22"/>
                <w:lang w:val="ro-RO"/>
              </w:rPr>
              <w:t xml:space="preserve"> va avea </w:t>
            </w:r>
            <w:r w:rsidRPr="002D2942">
              <w:rPr>
                <w:rFonts w:ascii="Times New Roman" w:eastAsia="Times New Roman" w:hAnsi="Times New Roman"/>
                <w:sz w:val="22"/>
                <w:szCs w:val="22"/>
              </w:rPr>
              <w:t>următorul cuprins:</w:t>
            </w:r>
          </w:p>
          <w:p w14:paraId="03D444BA" w14:textId="77777777" w:rsidR="00924B37" w:rsidRPr="002D2942" w:rsidRDefault="00924B37" w:rsidP="00924B37">
            <w:pPr>
              <w:ind w:firstLine="0"/>
              <w:rPr>
                <w:rFonts w:ascii="Times New Roman" w:hAnsi="Times New Roman"/>
                <w:sz w:val="22"/>
                <w:szCs w:val="22"/>
                <w:lang w:val="ro-RO"/>
              </w:rPr>
            </w:pPr>
            <w:r w:rsidRPr="002D2942">
              <w:rPr>
                <w:rFonts w:ascii="Times New Roman" w:eastAsia="Times New Roman" w:hAnsi="Times New Roman"/>
                <w:sz w:val="22"/>
                <w:szCs w:val="22"/>
                <w:lang w:val="ro-RO"/>
              </w:rPr>
              <w:t xml:space="preserve">„ 126. </w:t>
            </w:r>
            <w:r w:rsidRPr="002D2942">
              <w:rPr>
                <w:rFonts w:ascii="Times New Roman" w:hAnsi="Times New Roman"/>
                <w:sz w:val="22"/>
                <w:szCs w:val="22"/>
                <w:lang w:val="ro-RO"/>
              </w:rPr>
              <w:t>Operatorii aeroportuari și Poliția de Frontieră utilizează câinii dresați pentru detectarea explozibililor, echipamentele ETD și echipamentele ETD în combinație cu echipamentele SED, numai ca mijloace suplimentare de control de securitate al persoanelor, altele decât pasagerii, sau într-o alternanță imprevizibilă cu controalele manuale, controalele manuale în combinație cu echipamente SMD, poarta detectoare de metale sau scanerele de securitate.”</w:t>
            </w:r>
          </w:p>
          <w:p w14:paraId="25F8BABA" w14:textId="77777777" w:rsidR="00924B37" w:rsidRPr="002D2942" w:rsidRDefault="00924B37" w:rsidP="00D83E29">
            <w:pPr>
              <w:rPr>
                <w:rFonts w:ascii="Times New Roman" w:eastAsia="Times New Roman" w:hAnsi="Times New Roman"/>
                <w:sz w:val="22"/>
                <w:szCs w:val="22"/>
                <w:lang w:val="ro-RO"/>
              </w:rPr>
            </w:pP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12FD6CD" w14:textId="436E0933" w:rsidR="00924B37" w:rsidRPr="002D2942" w:rsidRDefault="00924B37" w:rsidP="00924B37">
            <w:pPr>
              <w:ind w:firstLine="0"/>
              <w:rPr>
                <w:rFonts w:ascii="Times New Roman" w:hAnsi="Times New Roman"/>
                <w:sz w:val="22"/>
                <w:szCs w:val="22"/>
                <w:lang w:val="ro-RO"/>
              </w:rPr>
            </w:pPr>
            <w:r w:rsidRPr="002D2942">
              <w:rPr>
                <w:rFonts w:ascii="Times New Roman" w:eastAsia="Times New Roman" w:hAnsi="Times New Roman"/>
                <w:sz w:val="22"/>
                <w:szCs w:val="22"/>
                <w:lang w:val="ro-RO"/>
              </w:rPr>
              <w:t xml:space="preserve">126. </w:t>
            </w:r>
            <w:r w:rsidRPr="002D2942">
              <w:rPr>
                <w:rFonts w:ascii="Times New Roman" w:hAnsi="Times New Roman"/>
                <w:sz w:val="22"/>
                <w:szCs w:val="22"/>
                <w:lang w:val="ro-RO"/>
              </w:rPr>
              <w:t>Operatorii aeroportuari și Poliția de Frontieră utilizează câinii dresați pentru detectarea explozibililor, echipamentele ETD și echipamentele ETD în combinație cu echipamentele SED, numai ca mijloace suplimentare de control de securitate al persoanelor, altele decât pasagerii, sau într-o alternanță imprevizibilă cu controalele manuale, controalele manuale în combinație cu echipamente SMD, poarta detectoare de metale sau scanerele de securitate.</w:t>
            </w:r>
          </w:p>
          <w:p w14:paraId="522029FE" w14:textId="77777777" w:rsidR="00924B37" w:rsidRPr="002D2942" w:rsidRDefault="00924B37" w:rsidP="00D83E29">
            <w:pPr>
              <w:rPr>
                <w:rFonts w:ascii="Times New Roman" w:hAnsi="Times New Roman"/>
                <w:sz w:val="22"/>
                <w:szCs w:val="22"/>
                <w:lang w:val="ro-RO"/>
              </w:rPr>
            </w:pPr>
          </w:p>
        </w:tc>
      </w:tr>
      <w:tr w:rsidR="002D2942" w:rsidRPr="00555202" w14:paraId="64FA0E2C"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1975A06" w14:textId="77777777" w:rsidR="00CB18AE" w:rsidRPr="00CB18AE" w:rsidRDefault="00CB18AE" w:rsidP="00CB18AE">
            <w:pPr>
              <w:ind w:firstLine="0"/>
              <w:rPr>
                <w:rFonts w:ascii="Times New Roman" w:hAnsi="Times New Roman"/>
                <w:sz w:val="22"/>
                <w:szCs w:val="22"/>
              </w:rPr>
            </w:pPr>
            <w:r w:rsidRPr="00CB18AE">
              <w:rPr>
                <w:rFonts w:ascii="Times New Roman" w:hAnsi="Times New Roman"/>
                <w:sz w:val="22"/>
                <w:szCs w:val="22"/>
              </w:rPr>
              <w:t xml:space="preserve">127. Articolele transportate de persoane, altele decât pasagerii, sunt supuse controlului de securitate de către </w:t>
            </w:r>
            <w:proofErr w:type="spellStart"/>
            <w:r w:rsidRPr="00CB18AE">
              <w:rPr>
                <w:rFonts w:ascii="Times New Roman" w:hAnsi="Times New Roman"/>
                <w:sz w:val="22"/>
                <w:szCs w:val="22"/>
              </w:rPr>
              <w:t>Poliţia</w:t>
            </w:r>
            <w:proofErr w:type="spellEnd"/>
            <w:r w:rsidRPr="00CB18AE">
              <w:rPr>
                <w:rFonts w:ascii="Times New Roman" w:hAnsi="Times New Roman"/>
                <w:sz w:val="22"/>
                <w:szCs w:val="22"/>
              </w:rPr>
              <w:t xml:space="preserve"> de Frontieră în comun cu operatorul aeroportuar, prin unul dintre următoarele mijloace:</w:t>
            </w:r>
          </w:p>
          <w:p w14:paraId="16655387" w14:textId="77777777" w:rsidR="00CB18AE" w:rsidRPr="00CB18AE" w:rsidRDefault="00CB18AE" w:rsidP="00CB18AE">
            <w:pPr>
              <w:ind w:firstLine="0"/>
              <w:rPr>
                <w:rFonts w:ascii="Times New Roman" w:hAnsi="Times New Roman"/>
                <w:sz w:val="22"/>
                <w:szCs w:val="22"/>
              </w:rPr>
            </w:pPr>
            <w:r w:rsidRPr="00CB18AE">
              <w:rPr>
                <w:rFonts w:ascii="Times New Roman" w:hAnsi="Times New Roman"/>
                <w:sz w:val="22"/>
                <w:szCs w:val="22"/>
              </w:rPr>
              <w:t>1) control manual;</w:t>
            </w:r>
          </w:p>
          <w:p w14:paraId="48421020" w14:textId="77777777" w:rsidR="00CB18AE" w:rsidRPr="00CB18AE" w:rsidRDefault="00CB18AE" w:rsidP="00CB18AE">
            <w:pPr>
              <w:ind w:firstLine="0"/>
              <w:rPr>
                <w:rFonts w:ascii="Times New Roman" w:hAnsi="Times New Roman"/>
                <w:sz w:val="22"/>
                <w:szCs w:val="22"/>
              </w:rPr>
            </w:pPr>
            <w:r w:rsidRPr="00CB18AE">
              <w:rPr>
                <w:rFonts w:ascii="Times New Roman" w:hAnsi="Times New Roman"/>
                <w:sz w:val="22"/>
                <w:szCs w:val="22"/>
              </w:rPr>
              <w:t>2) echipamente cu raze X;</w:t>
            </w:r>
          </w:p>
          <w:p w14:paraId="29716A4D" w14:textId="77777777" w:rsidR="00CB18AE" w:rsidRPr="00CB18AE" w:rsidRDefault="00CB18AE" w:rsidP="00CB18AE">
            <w:pPr>
              <w:ind w:firstLine="0"/>
              <w:rPr>
                <w:rFonts w:ascii="Times New Roman" w:hAnsi="Times New Roman"/>
                <w:sz w:val="22"/>
                <w:szCs w:val="22"/>
              </w:rPr>
            </w:pPr>
            <w:r w:rsidRPr="00CB18AE">
              <w:rPr>
                <w:rFonts w:ascii="Times New Roman" w:hAnsi="Times New Roman"/>
                <w:sz w:val="22"/>
                <w:szCs w:val="22"/>
              </w:rPr>
              <w:t>3) sisteme de detectare a explozibililor (EDS);</w:t>
            </w:r>
          </w:p>
          <w:p w14:paraId="7F07DB2B" w14:textId="77777777" w:rsidR="00CB18AE" w:rsidRPr="00CB18AE" w:rsidRDefault="00CB18AE" w:rsidP="00CB18AE">
            <w:pPr>
              <w:ind w:firstLine="0"/>
              <w:rPr>
                <w:rFonts w:ascii="Times New Roman" w:hAnsi="Times New Roman"/>
                <w:sz w:val="22"/>
                <w:szCs w:val="22"/>
              </w:rPr>
            </w:pPr>
            <w:r w:rsidRPr="00CB18AE">
              <w:rPr>
                <w:rFonts w:ascii="Times New Roman" w:hAnsi="Times New Roman"/>
                <w:sz w:val="22"/>
                <w:szCs w:val="22"/>
              </w:rPr>
              <w:t>4) echipamente de detectare a urmelor de explozibili (ETD);</w:t>
            </w:r>
          </w:p>
          <w:p w14:paraId="566E555E" w14:textId="6B700099" w:rsidR="002D2942" w:rsidRPr="00CB18AE" w:rsidRDefault="00CB18AE" w:rsidP="00CB18AE">
            <w:pPr>
              <w:ind w:firstLine="0"/>
              <w:rPr>
                <w:rFonts w:ascii="Times New Roman" w:hAnsi="Times New Roman"/>
                <w:sz w:val="22"/>
                <w:szCs w:val="22"/>
              </w:rPr>
            </w:pPr>
            <w:r w:rsidRPr="00CB18AE">
              <w:rPr>
                <w:rFonts w:ascii="Times New Roman" w:hAnsi="Times New Roman"/>
                <w:sz w:val="22"/>
                <w:szCs w:val="22"/>
              </w:rPr>
              <w:t>5) software de detectare automată a articolelor interzise (în continuare –</w:t>
            </w:r>
            <w:r w:rsidRPr="00CB18AE">
              <w:rPr>
                <w:rFonts w:ascii="Times New Roman" w:hAnsi="Times New Roman"/>
                <w:i/>
                <w:iCs/>
                <w:sz w:val="22"/>
                <w:szCs w:val="22"/>
              </w:rPr>
              <w:t xml:space="preserve"> APID</w:t>
            </w:r>
            <w:r w:rsidRPr="00CB18AE">
              <w:rPr>
                <w:rFonts w:ascii="Times New Roman" w:hAnsi="Times New Roman"/>
                <w:sz w:val="22"/>
                <w:szCs w:val="22"/>
              </w:rPr>
              <w:t xml:space="preserve">) în </w:t>
            </w:r>
            <w:proofErr w:type="spellStart"/>
            <w:r w:rsidRPr="00CB18AE">
              <w:rPr>
                <w:rFonts w:ascii="Times New Roman" w:hAnsi="Times New Roman"/>
                <w:sz w:val="22"/>
                <w:szCs w:val="22"/>
              </w:rPr>
              <w:t>combinaţie</w:t>
            </w:r>
            <w:proofErr w:type="spellEnd"/>
            <w:r w:rsidRPr="00CB18AE">
              <w:rPr>
                <w:rFonts w:ascii="Times New Roman" w:hAnsi="Times New Roman"/>
                <w:sz w:val="22"/>
                <w:szCs w:val="22"/>
              </w:rPr>
              <w:t xml:space="preserve"> cu </w:t>
            </w:r>
            <w:proofErr w:type="spellStart"/>
            <w:r w:rsidRPr="00CB18AE">
              <w:rPr>
                <w:rFonts w:ascii="Times New Roman" w:hAnsi="Times New Roman"/>
                <w:sz w:val="22"/>
                <w:szCs w:val="22"/>
              </w:rPr>
              <w:t>subpct</w:t>
            </w:r>
            <w:proofErr w:type="spellEnd"/>
            <w:r w:rsidRPr="00CB18AE">
              <w:rPr>
                <w:rFonts w:ascii="Times New Roman" w:hAnsi="Times New Roman"/>
                <w:sz w:val="22"/>
                <w:szCs w:val="22"/>
              </w:rPr>
              <w:t>.(3).</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A26A31C" w14:textId="10213935" w:rsidR="00CB18AE" w:rsidRPr="00CB18AE" w:rsidRDefault="00CB18AE" w:rsidP="00CB18AE">
            <w:pPr>
              <w:ind w:firstLine="0"/>
              <w:rPr>
                <w:rFonts w:ascii="Times New Roman" w:eastAsia="Times New Roman" w:hAnsi="Times New Roman"/>
                <w:sz w:val="22"/>
                <w:szCs w:val="22"/>
                <w:lang w:val="ro-RO"/>
              </w:rPr>
            </w:pPr>
            <w:r w:rsidRPr="00CB18AE">
              <w:rPr>
                <w:rFonts w:ascii="Times New Roman" w:eastAsia="Times New Roman" w:hAnsi="Times New Roman"/>
                <w:sz w:val="22"/>
                <w:szCs w:val="22"/>
                <w:lang w:val="ro-RO"/>
              </w:rPr>
              <w:t>la punctul 127, după subpunctul 4), se completează cu subpunctul 4</w:t>
            </w:r>
            <w:r w:rsidRPr="00CB18AE">
              <w:rPr>
                <w:rFonts w:ascii="Times New Roman" w:eastAsia="Times New Roman" w:hAnsi="Times New Roman"/>
                <w:sz w:val="22"/>
                <w:szCs w:val="22"/>
                <w:vertAlign w:val="superscript"/>
                <w:lang w:val="ro-RO"/>
              </w:rPr>
              <w:t>1</w:t>
            </w:r>
            <w:r w:rsidRPr="00CB18AE">
              <w:rPr>
                <w:rFonts w:ascii="Times New Roman" w:eastAsia="Times New Roman" w:hAnsi="Times New Roman"/>
                <w:sz w:val="22"/>
                <w:szCs w:val="22"/>
                <w:lang w:val="ro-RO"/>
              </w:rPr>
              <w:t>) cu următorul cuprins:</w:t>
            </w:r>
          </w:p>
          <w:p w14:paraId="074C1695" w14:textId="3C2515D8" w:rsidR="00CB18AE" w:rsidRPr="00CB18AE" w:rsidRDefault="00CB18AE" w:rsidP="00CB18AE">
            <w:pPr>
              <w:ind w:firstLine="0"/>
              <w:rPr>
                <w:rFonts w:ascii="Times New Roman" w:hAnsi="Times New Roman"/>
                <w:sz w:val="22"/>
                <w:szCs w:val="22"/>
                <w:lang w:val="ro-RO"/>
              </w:rPr>
            </w:pPr>
            <w:r w:rsidRPr="00CB18AE">
              <w:rPr>
                <w:rFonts w:ascii="Times New Roman" w:hAnsi="Times New Roman"/>
                <w:sz w:val="22"/>
                <w:szCs w:val="22"/>
                <w:lang w:val="ro-RO"/>
              </w:rPr>
              <w:t>„4</w:t>
            </w:r>
            <w:r w:rsidRPr="00CB18AE">
              <w:rPr>
                <w:rFonts w:ascii="Times New Roman" w:hAnsi="Times New Roman"/>
                <w:sz w:val="22"/>
                <w:szCs w:val="22"/>
                <w:vertAlign w:val="superscript"/>
                <w:lang w:val="ro-RO"/>
              </w:rPr>
              <w:t xml:space="preserve">1 </w:t>
            </w:r>
            <w:r w:rsidRPr="00CB18AE">
              <w:rPr>
                <w:rFonts w:ascii="Times New Roman" w:hAnsi="Times New Roman"/>
                <w:sz w:val="22"/>
                <w:szCs w:val="22"/>
                <w:lang w:val="ro-RO"/>
              </w:rPr>
              <w:t>) câini dresați pentru detectarea explozibililor.”</w:t>
            </w:r>
          </w:p>
          <w:p w14:paraId="61CDECA2" w14:textId="77777777" w:rsidR="002D2942" w:rsidRPr="00CB18AE" w:rsidRDefault="002D2942" w:rsidP="00924B37">
            <w:pPr>
              <w:rPr>
                <w:rFonts w:ascii="Times New Roman" w:eastAsia="Times New Roman" w:hAnsi="Times New Roman"/>
                <w:sz w:val="22"/>
                <w:szCs w:val="22"/>
                <w:lang w:val="ro-RO"/>
              </w:rPr>
            </w:pP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D35D49F" w14:textId="77777777" w:rsidR="00CB18AE" w:rsidRPr="00CB18AE" w:rsidRDefault="00CB18AE" w:rsidP="00CB18AE">
            <w:pPr>
              <w:ind w:firstLine="0"/>
              <w:rPr>
                <w:rFonts w:ascii="Times New Roman" w:eastAsia="Times New Roman" w:hAnsi="Times New Roman"/>
                <w:sz w:val="22"/>
                <w:szCs w:val="22"/>
              </w:rPr>
            </w:pPr>
            <w:r w:rsidRPr="00CB18AE">
              <w:rPr>
                <w:rFonts w:ascii="Times New Roman" w:eastAsia="Times New Roman" w:hAnsi="Times New Roman"/>
                <w:sz w:val="22"/>
                <w:szCs w:val="22"/>
              </w:rPr>
              <w:t xml:space="preserve">127. Articolele transportate de persoane, altele decât pasagerii, sunt supuse controlului de securitate de către </w:t>
            </w:r>
            <w:proofErr w:type="spellStart"/>
            <w:r w:rsidRPr="00CB18AE">
              <w:rPr>
                <w:rFonts w:ascii="Times New Roman" w:eastAsia="Times New Roman" w:hAnsi="Times New Roman"/>
                <w:sz w:val="22"/>
                <w:szCs w:val="22"/>
              </w:rPr>
              <w:t>Poliţia</w:t>
            </w:r>
            <w:proofErr w:type="spellEnd"/>
            <w:r w:rsidRPr="00CB18AE">
              <w:rPr>
                <w:rFonts w:ascii="Times New Roman" w:eastAsia="Times New Roman" w:hAnsi="Times New Roman"/>
                <w:sz w:val="22"/>
                <w:szCs w:val="22"/>
              </w:rPr>
              <w:t xml:space="preserve"> de Frontieră în comun cu operatorul aeroportuar, prin unul dintre următoarele mijloace:</w:t>
            </w:r>
          </w:p>
          <w:p w14:paraId="152ACF20" w14:textId="77777777" w:rsidR="00CB18AE" w:rsidRPr="00CB18AE" w:rsidRDefault="00CB18AE" w:rsidP="00CB18AE">
            <w:pPr>
              <w:ind w:firstLine="0"/>
              <w:rPr>
                <w:rFonts w:ascii="Times New Roman" w:eastAsia="Times New Roman" w:hAnsi="Times New Roman"/>
                <w:sz w:val="22"/>
                <w:szCs w:val="22"/>
              </w:rPr>
            </w:pPr>
            <w:r w:rsidRPr="00CB18AE">
              <w:rPr>
                <w:rFonts w:ascii="Times New Roman" w:eastAsia="Times New Roman" w:hAnsi="Times New Roman"/>
                <w:sz w:val="22"/>
                <w:szCs w:val="22"/>
              </w:rPr>
              <w:t>1) control manual;</w:t>
            </w:r>
          </w:p>
          <w:p w14:paraId="2658BFBD" w14:textId="77777777" w:rsidR="00CB18AE" w:rsidRPr="00CB18AE" w:rsidRDefault="00CB18AE" w:rsidP="00CB18AE">
            <w:pPr>
              <w:ind w:firstLine="0"/>
              <w:rPr>
                <w:rFonts w:ascii="Times New Roman" w:eastAsia="Times New Roman" w:hAnsi="Times New Roman"/>
                <w:sz w:val="22"/>
                <w:szCs w:val="22"/>
              </w:rPr>
            </w:pPr>
            <w:r w:rsidRPr="00CB18AE">
              <w:rPr>
                <w:rFonts w:ascii="Times New Roman" w:eastAsia="Times New Roman" w:hAnsi="Times New Roman"/>
                <w:sz w:val="22"/>
                <w:szCs w:val="22"/>
              </w:rPr>
              <w:t>2) echipamente cu raze X;</w:t>
            </w:r>
          </w:p>
          <w:p w14:paraId="35C08995" w14:textId="77777777" w:rsidR="00CB18AE" w:rsidRPr="00CB18AE" w:rsidRDefault="00CB18AE" w:rsidP="00CB18AE">
            <w:pPr>
              <w:ind w:firstLine="0"/>
              <w:rPr>
                <w:rFonts w:ascii="Times New Roman" w:eastAsia="Times New Roman" w:hAnsi="Times New Roman"/>
                <w:sz w:val="22"/>
                <w:szCs w:val="22"/>
              </w:rPr>
            </w:pPr>
            <w:r w:rsidRPr="00CB18AE">
              <w:rPr>
                <w:rFonts w:ascii="Times New Roman" w:eastAsia="Times New Roman" w:hAnsi="Times New Roman"/>
                <w:sz w:val="22"/>
                <w:szCs w:val="22"/>
              </w:rPr>
              <w:t>3) sisteme de detectare a explozibililor (EDS);</w:t>
            </w:r>
          </w:p>
          <w:p w14:paraId="366ADD64" w14:textId="77777777" w:rsidR="00CB18AE" w:rsidRPr="00CB18AE" w:rsidRDefault="00CB18AE" w:rsidP="00CB18AE">
            <w:pPr>
              <w:ind w:firstLine="0"/>
              <w:rPr>
                <w:rFonts w:ascii="Times New Roman" w:eastAsia="Times New Roman" w:hAnsi="Times New Roman"/>
                <w:sz w:val="22"/>
                <w:szCs w:val="22"/>
              </w:rPr>
            </w:pPr>
            <w:r w:rsidRPr="00CB18AE">
              <w:rPr>
                <w:rFonts w:ascii="Times New Roman" w:eastAsia="Times New Roman" w:hAnsi="Times New Roman"/>
                <w:sz w:val="22"/>
                <w:szCs w:val="22"/>
              </w:rPr>
              <w:t>4) echipamente de detectare a urmelor de explozibili (ETD);</w:t>
            </w:r>
          </w:p>
          <w:p w14:paraId="7F685ABB" w14:textId="616DB690" w:rsidR="00CB18AE" w:rsidRPr="00CB18AE" w:rsidRDefault="00CB18AE" w:rsidP="00CB18AE">
            <w:pPr>
              <w:ind w:firstLine="0"/>
              <w:rPr>
                <w:rFonts w:ascii="Times New Roman" w:eastAsia="Times New Roman" w:hAnsi="Times New Roman"/>
                <w:sz w:val="22"/>
                <w:szCs w:val="22"/>
              </w:rPr>
            </w:pPr>
            <w:r w:rsidRPr="00CB18AE">
              <w:rPr>
                <w:rFonts w:ascii="Times New Roman" w:hAnsi="Times New Roman"/>
                <w:sz w:val="22"/>
                <w:szCs w:val="22"/>
                <w:lang w:val="ro-RO"/>
              </w:rPr>
              <w:t>4</w:t>
            </w:r>
            <w:r w:rsidRPr="00CB18AE">
              <w:rPr>
                <w:rFonts w:ascii="Times New Roman" w:hAnsi="Times New Roman"/>
                <w:sz w:val="22"/>
                <w:szCs w:val="22"/>
                <w:vertAlign w:val="superscript"/>
                <w:lang w:val="ro-RO"/>
              </w:rPr>
              <w:t xml:space="preserve">1 </w:t>
            </w:r>
            <w:r w:rsidRPr="00CB18AE">
              <w:rPr>
                <w:rFonts w:ascii="Times New Roman" w:hAnsi="Times New Roman"/>
                <w:sz w:val="22"/>
                <w:szCs w:val="22"/>
                <w:lang w:val="ro-RO"/>
              </w:rPr>
              <w:t>) câini dresați pentru detectarea explozibililor</w:t>
            </w:r>
          </w:p>
          <w:p w14:paraId="33FBFBDD" w14:textId="3CBC0B03" w:rsidR="002D2942" w:rsidRPr="00CB18AE" w:rsidRDefault="00CB18AE" w:rsidP="00CB18AE">
            <w:pPr>
              <w:ind w:firstLine="0"/>
              <w:rPr>
                <w:rFonts w:ascii="Times New Roman" w:eastAsia="Times New Roman" w:hAnsi="Times New Roman"/>
                <w:sz w:val="22"/>
                <w:szCs w:val="22"/>
                <w:lang w:val="ro-RO"/>
              </w:rPr>
            </w:pPr>
            <w:r w:rsidRPr="00CB18AE">
              <w:rPr>
                <w:rFonts w:ascii="Times New Roman" w:eastAsia="Times New Roman" w:hAnsi="Times New Roman"/>
                <w:sz w:val="22"/>
                <w:szCs w:val="22"/>
              </w:rPr>
              <w:t>5) software de detectare automată a articolelor interzise (în continuare –</w:t>
            </w:r>
            <w:r w:rsidRPr="00CB18AE">
              <w:rPr>
                <w:rFonts w:ascii="Times New Roman" w:eastAsia="Times New Roman" w:hAnsi="Times New Roman"/>
                <w:i/>
                <w:iCs/>
                <w:sz w:val="22"/>
                <w:szCs w:val="22"/>
              </w:rPr>
              <w:t xml:space="preserve"> APID</w:t>
            </w:r>
            <w:r w:rsidRPr="00CB18AE">
              <w:rPr>
                <w:rFonts w:ascii="Times New Roman" w:eastAsia="Times New Roman" w:hAnsi="Times New Roman"/>
                <w:sz w:val="22"/>
                <w:szCs w:val="22"/>
              </w:rPr>
              <w:t xml:space="preserve">) în </w:t>
            </w:r>
            <w:proofErr w:type="spellStart"/>
            <w:r w:rsidRPr="00CB18AE">
              <w:rPr>
                <w:rFonts w:ascii="Times New Roman" w:eastAsia="Times New Roman" w:hAnsi="Times New Roman"/>
                <w:sz w:val="22"/>
                <w:szCs w:val="22"/>
              </w:rPr>
              <w:t>combinaţie</w:t>
            </w:r>
            <w:proofErr w:type="spellEnd"/>
            <w:r w:rsidRPr="00CB18AE">
              <w:rPr>
                <w:rFonts w:ascii="Times New Roman" w:eastAsia="Times New Roman" w:hAnsi="Times New Roman"/>
                <w:sz w:val="22"/>
                <w:szCs w:val="22"/>
              </w:rPr>
              <w:t xml:space="preserve"> cu </w:t>
            </w:r>
            <w:proofErr w:type="spellStart"/>
            <w:r w:rsidRPr="00CB18AE">
              <w:rPr>
                <w:rFonts w:ascii="Times New Roman" w:eastAsia="Times New Roman" w:hAnsi="Times New Roman"/>
                <w:sz w:val="22"/>
                <w:szCs w:val="22"/>
              </w:rPr>
              <w:t>subpct</w:t>
            </w:r>
            <w:proofErr w:type="spellEnd"/>
            <w:r w:rsidRPr="00CB18AE">
              <w:rPr>
                <w:rFonts w:ascii="Times New Roman" w:eastAsia="Times New Roman" w:hAnsi="Times New Roman"/>
                <w:sz w:val="22"/>
                <w:szCs w:val="22"/>
              </w:rPr>
              <w:t>.(3).</w:t>
            </w:r>
          </w:p>
        </w:tc>
      </w:tr>
      <w:tr w:rsidR="00C7326E" w:rsidRPr="00555202" w14:paraId="422DC143"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4B50518" w14:textId="6D90D128" w:rsidR="00C7326E" w:rsidRPr="003504E7" w:rsidRDefault="003504E7" w:rsidP="003504E7">
            <w:pPr>
              <w:ind w:firstLine="0"/>
              <w:rPr>
                <w:rFonts w:ascii="Times New Roman" w:hAnsi="Times New Roman"/>
                <w:sz w:val="22"/>
                <w:szCs w:val="22"/>
              </w:rPr>
            </w:pPr>
            <w:r w:rsidRPr="003504E7">
              <w:rPr>
                <w:rFonts w:ascii="Times New Roman" w:hAnsi="Times New Roman"/>
                <w:sz w:val="22"/>
                <w:szCs w:val="22"/>
              </w:rPr>
              <w:t xml:space="preserve">129. Operatorii aeroportuari pot utiliza echipamentele de detectare a urmelor de </w:t>
            </w:r>
            <w:r w:rsidRPr="003504E7">
              <w:rPr>
                <w:rFonts w:ascii="Times New Roman" w:hAnsi="Times New Roman"/>
                <w:sz w:val="22"/>
                <w:szCs w:val="22"/>
              </w:rPr>
              <w:lastRenderedPageBreak/>
              <w:t xml:space="preserve">explozibili numai ca mijloace suplimentare de control de securitate al articolelor transportate de persoane, altele decât pasagerii, sau într-o </w:t>
            </w:r>
            <w:proofErr w:type="spellStart"/>
            <w:r w:rsidRPr="003504E7">
              <w:rPr>
                <w:rFonts w:ascii="Times New Roman" w:hAnsi="Times New Roman"/>
                <w:sz w:val="22"/>
                <w:szCs w:val="22"/>
              </w:rPr>
              <w:t>alternanţă</w:t>
            </w:r>
            <w:proofErr w:type="spellEnd"/>
            <w:r w:rsidRPr="003504E7">
              <w:rPr>
                <w:rFonts w:ascii="Times New Roman" w:hAnsi="Times New Roman"/>
                <w:sz w:val="22"/>
                <w:szCs w:val="22"/>
              </w:rPr>
              <w:t xml:space="preserve"> imprevizibilă cu controalele manuale, echipamentele cu raze X sau sistemele de detectare a explozibililor.</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05BF530" w14:textId="77777777" w:rsidR="00C7326E" w:rsidRPr="003504E7" w:rsidRDefault="00C7326E" w:rsidP="00C7326E">
            <w:pPr>
              <w:ind w:firstLine="0"/>
              <w:rPr>
                <w:rFonts w:ascii="Times New Roman" w:eastAsia="Times New Roman" w:hAnsi="Times New Roman"/>
                <w:sz w:val="22"/>
                <w:szCs w:val="22"/>
                <w:lang w:val="ro-RO"/>
              </w:rPr>
            </w:pPr>
            <w:r w:rsidRPr="003504E7">
              <w:rPr>
                <w:rFonts w:ascii="Times New Roman" w:eastAsia="Times New Roman" w:hAnsi="Times New Roman"/>
                <w:sz w:val="22"/>
                <w:szCs w:val="22"/>
                <w:lang w:val="ro-RO"/>
              </w:rPr>
              <w:lastRenderedPageBreak/>
              <w:t xml:space="preserve">punctul </w:t>
            </w:r>
            <w:r w:rsidRPr="003504E7">
              <w:rPr>
                <w:rFonts w:ascii="Times New Roman" w:eastAsia="Times New Roman" w:hAnsi="Times New Roman"/>
                <w:sz w:val="22"/>
                <w:szCs w:val="22"/>
              </w:rPr>
              <w:t>129</w:t>
            </w:r>
            <w:r w:rsidRPr="003504E7">
              <w:rPr>
                <w:rFonts w:ascii="Times New Roman" w:eastAsia="Times New Roman" w:hAnsi="Times New Roman"/>
                <w:sz w:val="22"/>
                <w:szCs w:val="22"/>
                <w:lang w:val="ro-RO"/>
              </w:rPr>
              <w:t xml:space="preserve"> va avea</w:t>
            </w:r>
            <w:r w:rsidRPr="003504E7">
              <w:rPr>
                <w:rFonts w:ascii="Times New Roman" w:eastAsia="Times New Roman" w:hAnsi="Times New Roman"/>
                <w:sz w:val="22"/>
                <w:szCs w:val="22"/>
              </w:rPr>
              <w:t xml:space="preserve"> următorul cuprins:</w:t>
            </w:r>
          </w:p>
          <w:p w14:paraId="12DA2814" w14:textId="77777777" w:rsidR="00C7326E" w:rsidRPr="003504E7" w:rsidRDefault="00C7326E" w:rsidP="00C7326E">
            <w:pPr>
              <w:ind w:firstLine="0"/>
              <w:rPr>
                <w:rFonts w:ascii="Times New Roman" w:hAnsi="Times New Roman"/>
                <w:sz w:val="22"/>
                <w:szCs w:val="22"/>
                <w:lang w:val="ro-RO"/>
              </w:rPr>
            </w:pPr>
            <w:r w:rsidRPr="003504E7">
              <w:rPr>
                <w:rFonts w:ascii="Times New Roman" w:eastAsia="Times New Roman" w:hAnsi="Times New Roman"/>
                <w:sz w:val="22"/>
                <w:szCs w:val="22"/>
                <w:lang w:val="ro-RO"/>
              </w:rPr>
              <w:lastRenderedPageBreak/>
              <w:t xml:space="preserve">„Pct. 129 </w:t>
            </w:r>
            <w:r w:rsidRPr="003504E7">
              <w:rPr>
                <w:rFonts w:ascii="Times New Roman" w:hAnsi="Times New Roman"/>
                <w:sz w:val="22"/>
                <w:szCs w:val="22"/>
                <w:lang w:val="ro-RO"/>
              </w:rPr>
              <w:t xml:space="preserve">Operatorii aeroportuari pot utiliza câini dresați pentru detectarea explozibililor </w:t>
            </w:r>
            <w:r w:rsidRPr="003504E7">
              <w:rPr>
                <w:rFonts w:ascii="Times New Roman" w:hAnsi="Times New Roman"/>
                <w:sz w:val="22"/>
                <w:szCs w:val="22"/>
              </w:rPr>
              <w:t>și</w:t>
            </w:r>
            <w:r w:rsidRPr="003504E7">
              <w:rPr>
                <w:rFonts w:ascii="Times New Roman" w:hAnsi="Times New Roman"/>
                <w:sz w:val="22"/>
                <w:szCs w:val="22"/>
                <w:lang w:val="ro-RO"/>
              </w:rPr>
              <w:t xml:space="preserve"> echipamentele de detectare a urmelor de explozibili numai ca mijloace suplimentare de control de securitate al articolelor transportate de persoane, altele decât pasagerii, sau într-o alternanță imprevizibilă cu controalele manuale, echipamentele cu raze X sau sistemele de detectare a explozibililor.”</w:t>
            </w:r>
          </w:p>
          <w:p w14:paraId="3F91437C" w14:textId="77777777" w:rsidR="00C7326E" w:rsidRPr="003504E7" w:rsidRDefault="00C7326E" w:rsidP="00CB18AE">
            <w:pPr>
              <w:rPr>
                <w:rFonts w:ascii="Times New Roman" w:eastAsia="Times New Roman" w:hAnsi="Times New Roman"/>
                <w:sz w:val="22"/>
                <w:szCs w:val="22"/>
                <w:lang w:val="ro-RO"/>
              </w:rPr>
            </w:pP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ED7ACE1" w14:textId="3DD34D03" w:rsidR="00C7326E" w:rsidRPr="003504E7" w:rsidRDefault="00C7326E" w:rsidP="00C7326E">
            <w:pPr>
              <w:ind w:firstLine="0"/>
              <w:rPr>
                <w:rFonts w:ascii="Times New Roman" w:hAnsi="Times New Roman"/>
                <w:sz w:val="22"/>
                <w:szCs w:val="22"/>
                <w:lang w:val="ro-RO"/>
              </w:rPr>
            </w:pPr>
            <w:r w:rsidRPr="003504E7">
              <w:rPr>
                <w:rFonts w:ascii="Times New Roman" w:eastAsia="Times New Roman" w:hAnsi="Times New Roman"/>
                <w:sz w:val="22"/>
                <w:szCs w:val="22"/>
                <w:lang w:val="ro-RO"/>
              </w:rPr>
              <w:lastRenderedPageBreak/>
              <w:t xml:space="preserve">Pct. 129 </w:t>
            </w:r>
            <w:r w:rsidRPr="003504E7">
              <w:rPr>
                <w:rFonts w:ascii="Times New Roman" w:hAnsi="Times New Roman"/>
                <w:sz w:val="22"/>
                <w:szCs w:val="22"/>
                <w:lang w:val="ro-RO"/>
              </w:rPr>
              <w:t xml:space="preserve">Operatorii aeroportuari pot utiliza câini dresați pentru detectarea explozibililor </w:t>
            </w:r>
            <w:r w:rsidRPr="003504E7">
              <w:rPr>
                <w:rFonts w:ascii="Times New Roman" w:hAnsi="Times New Roman"/>
                <w:sz w:val="22"/>
                <w:szCs w:val="22"/>
              </w:rPr>
              <w:t>și</w:t>
            </w:r>
            <w:r w:rsidRPr="003504E7">
              <w:rPr>
                <w:rFonts w:ascii="Times New Roman" w:hAnsi="Times New Roman"/>
                <w:sz w:val="22"/>
                <w:szCs w:val="22"/>
                <w:lang w:val="ro-RO"/>
              </w:rPr>
              <w:t xml:space="preserve"> </w:t>
            </w:r>
            <w:r w:rsidRPr="003504E7">
              <w:rPr>
                <w:rFonts w:ascii="Times New Roman" w:hAnsi="Times New Roman"/>
                <w:sz w:val="22"/>
                <w:szCs w:val="22"/>
                <w:lang w:val="ro-RO"/>
              </w:rPr>
              <w:lastRenderedPageBreak/>
              <w:t>echipamentele de detectare a urmelor de explozibili numai ca mijloace suplimentare de control de securitate al articolelor transportate de persoane, altele decât pasagerii, sau într-o alternanță imprevizibilă cu controalele manuale, echipamentele cu raze X sau sistemele de detectare a explozibililor.</w:t>
            </w:r>
          </w:p>
          <w:p w14:paraId="42D6B6C0" w14:textId="77777777" w:rsidR="00C7326E" w:rsidRPr="003504E7" w:rsidRDefault="00C7326E" w:rsidP="00C7326E">
            <w:pPr>
              <w:ind w:firstLine="0"/>
              <w:rPr>
                <w:rFonts w:ascii="Times New Roman" w:eastAsia="Times New Roman" w:hAnsi="Times New Roman"/>
                <w:sz w:val="22"/>
                <w:szCs w:val="22"/>
                <w:lang w:val="ro-RO"/>
              </w:rPr>
            </w:pPr>
          </w:p>
        </w:tc>
      </w:tr>
      <w:tr w:rsidR="0000046F" w:rsidRPr="00555202" w14:paraId="3E21188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000E723" w14:textId="217B53A8" w:rsidR="0000046F" w:rsidRPr="00555202" w:rsidRDefault="005D48E3" w:rsidP="00140B33">
            <w:pPr>
              <w:ind w:firstLine="0"/>
              <w:rPr>
                <w:rFonts w:ascii="Times New Roman" w:eastAsia="Times New Roman" w:hAnsi="Times New Roman"/>
                <w:sz w:val="22"/>
                <w:szCs w:val="22"/>
                <w:lang w:val="ro-RO" w:eastAsia="ru-RU"/>
              </w:rPr>
            </w:pPr>
            <w:r w:rsidRPr="00555202">
              <w:rPr>
                <w:rFonts w:ascii="Times New Roman" w:eastAsia="Times New Roman" w:hAnsi="Times New Roman"/>
                <w:sz w:val="22"/>
                <w:szCs w:val="22"/>
                <w:lang w:eastAsia="ru-RU"/>
              </w:rPr>
              <w:lastRenderedPageBreak/>
              <w:t xml:space="preserve">Echipamentele ETD, echipamentele SMD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echipamentele SED pot fi utilizate numai ca mijloace suplimentare de control de securitate.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585E9D" w14:textId="5E1F295D" w:rsidR="005D48E3" w:rsidRPr="00555202" w:rsidRDefault="005D48E3" w:rsidP="005D48E3">
            <w:pPr>
              <w:ind w:firstLine="0"/>
              <w:rPr>
                <w:rFonts w:ascii="Times New Roman" w:eastAsia="Times New Roman" w:hAnsi="Times New Roman"/>
                <w:sz w:val="22"/>
                <w:szCs w:val="22"/>
              </w:rPr>
            </w:pPr>
            <w:r w:rsidRPr="00555202">
              <w:rPr>
                <w:rFonts w:ascii="Times New Roman" w:eastAsia="Times New Roman" w:hAnsi="Times New Roman"/>
                <w:sz w:val="22"/>
                <w:szCs w:val="22"/>
              </w:rPr>
              <w:t xml:space="preserve">la punctul 185: </w:t>
            </w:r>
          </w:p>
          <w:p w14:paraId="35326A41" w14:textId="41E9C782" w:rsidR="005D48E3" w:rsidRPr="00555202" w:rsidRDefault="005D48E3" w:rsidP="005D48E3">
            <w:pPr>
              <w:ind w:firstLine="0"/>
              <w:rPr>
                <w:rFonts w:ascii="Times New Roman" w:eastAsia="Times New Roman" w:hAnsi="Times New Roman"/>
                <w:sz w:val="22"/>
                <w:szCs w:val="22"/>
              </w:rPr>
            </w:pPr>
            <w:r w:rsidRPr="00555202">
              <w:rPr>
                <w:rFonts w:ascii="Times New Roman" w:eastAsia="Times New Roman" w:hAnsi="Times New Roman"/>
                <w:sz w:val="22"/>
                <w:szCs w:val="22"/>
              </w:rPr>
              <w:t xml:space="preserve">  se completează cu subpunctul 8) cu următorul cuprins:</w:t>
            </w:r>
          </w:p>
          <w:p w14:paraId="6A231971" w14:textId="276815D1" w:rsidR="005D48E3" w:rsidRPr="00555202" w:rsidRDefault="005D48E3" w:rsidP="005D48E3">
            <w:pPr>
              <w:ind w:firstLine="0"/>
              <w:rPr>
                <w:rFonts w:ascii="Times New Roman" w:eastAsia="Times New Roman" w:hAnsi="Times New Roman"/>
                <w:bCs/>
                <w:sz w:val="22"/>
                <w:szCs w:val="22"/>
              </w:rPr>
            </w:pPr>
            <w:r w:rsidRPr="00555202">
              <w:rPr>
                <w:rFonts w:ascii="Times New Roman" w:eastAsia="Times New Roman" w:hAnsi="Times New Roman"/>
                <w:sz w:val="22"/>
                <w:szCs w:val="22"/>
              </w:rPr>
              <w:t xml:space="preserve">„8) </w:t>
            </w:r>
            <w:r w:rsidRPr="00555202">
              <w:rPr>
                <w:rFonts w:ascii="Times New Roman" w:hAnsi="Times New Roman"/>
                <w:sz w:val="22"/>
                <w:szCs w:val="22"/>
              </w:rPr>
              <w:t>câini dresați pentru detectarea explozibililor.”</w:t>
            </w:r>
          </w:p>
          <w:p w14:paraId="5F93ECD6" w14:textId="77777777" w:rsidR="005D48E3" w:rsidRPr="00555202" w:rsidRDefault="005D48E3" w:rsidP="005D48E3">
            <w:pPr>
              <w:ind w:firstLine="0"/>
              <w:rPr>
                <w:rFonts w:ascii="Times New Roman" w:eastAsia="Times New Roman" w:hAnsi="Times New Roman"/>
                <w:sz w:val="22"/>
                <w:szCs w:val="22"/>
              </w:rPr>
            </w:pPr>
            <w:r w:rsidRPr="00555202">
              <w:rPr>
                <w:rFonts w:ascii="Times New Roman" w:eastAsia="Times New Roman" w:hAnsi="Times New Roman"/>
                <w:bCs/>
                <w:sz w:val="22"/>
                <w:szCs w:val="22"/>
              </w:rPr>
              <w:t>1.2.2 textul „Echipamentele ETD, echipamentele SMD și echipamentele SED pot fi utilizate numai ca mijloace suplimentare de control de Securitate”, se modifică și se expune în următoarea redacție</w:t>
            </w:r>
            <w:r w:rsidRPr="00555202">
              <w:rPr>
                <w:rFonts w:ascii="Times New Roman" w:eastAsia="Times New Roman" w:hAnsi="Times New Roman"/>
                <w:sz w:val="22"/>
                <w:szCs w:val="22"/>
              </w:rPr>
              <w:t>:</w:t>
            </w:r>
          </w:p>
          <w:p w14:paraId="0DAFE8BC" w14:textId="7EA23353" w:rsidR="0000046F" w:rsidRPr="00555202" w:rsidRDefault="005D48E3" w:rsidP="00B7593A">
            <w:pPr>
              <w:ind w:firstLine="0"/>
              <w:rPr>
                <w:rFonts w:ascii="Times New Roman" w:eastAsia="Times New Roman" w:hAnsi="Times New Roman"/>
                <w:sz w:val="22"/>
                <w:szCs w:val="22"/>
              </w:rPr>
            </w:pPr>
            <w:r w:rsidRPr="00555202">
              <w:rPr>
                <w:rFonts w:ascii="Times New Roman" w:hAnsi="Times New Roman"/>
                <w:sz w:val="22"/>
                <w:szCs w:val="22"/>
              </w:rPr>
              <w:t>„Câinii dresați pentru detectarea explozibililor, echipamentele ETD, echipamentele SMD și echipamentele SED pot fi utilizați numai ca mijloace suplimentare de control de securitate.”</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7C85C58" w14:textId="77777777" w:rsidR="005D48E3" w:rsidRPr="00555202" w:rsidRDefault="005D48E3" w:rsidP="001D5B8E">
            <w:pPr>
              <w:ind w:firstLine="0"/>
              <w:rPr>
                <w:rFonts w:ascii="Times New Roman" w:hAnsi="Times New Roman"/>
                <w:sz w:val="22"/>
                <w:szCs w:val="22"/>
              </w:rPr>
            </w:pPr>
            <w:r w:rsidRPr="00555202">
              <w:rPr>
                <w:rFonts w:ascii="Times New Roman" w:eastAsia="Times New Roman" w:hAnsi="Times New Roman"/>
                <w:sz w:val="22"/>
                <w:szCs w:val="22"/>
              </w:rPr>
              <w:t xml:space="preserve">8) </w:t>
            </w:r>
            <w:r w:rsidRPr="00555202">
              <w:rPr>
                <w:rFonts w:ascii="Times New Roman" w:hAnsi="Times New Roman"/>
                <w:sz w:val="22"/>
                <w:szCs w:val="22"/>
              </w:rPr>
              <w:t>câini dresați pentru detectarea explozibililor.</w:t>
            </w:r>
          </w:p>
          <w:p w14:paraId="30801E8F" w14:textId="645A9250" w:rsidR="0000046F" w:rsidRPr="00555202" w:rsidRDefault="005D48E3" w:rsidP="001D5B8E">
            <w:pPr>
              <w:ind w:firstLine="0"/>
              <w:rPr>
                <w:rFonts w:ascii="Times New Roman" w:eastAsia="Times New Roman" w:hAnsi="Times New Roman"/>
                <w:sz w:val="22"/>
                <w:szCs w:val="22"/>
                <w:lang w:eastAsia="ru-RU"/>
              </w:rPr>
            </w:pPr>
            <w:r w:rsidRPr="00555202">
              <w:rPr>
                <w:rFonts w:ascii="Times New Roman" w:hAnsi="Times New Roman"/>
                <w:sz w:val="22"/>
                <w:szCs w:val="22"/>
              </w:rPr>
              <w:t>Câinii dresați pentru detectarea explozibililor, echipamentele ETD, echipamentele SMD și echipamentele SED pot fi utilizați numai ca mijloace suplimentare de control de securitate.”</w:t>
            </w:r>
          </w:p>
        </w:tc>
      </w:tr>
      <w:tr w:rsidR="007732A5" w:rsidRPr="00555202" w14:paraId="2DE7E6B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29E460" w14:textId="77777777" w:rsidR="003D1183" w:rsidRPr="00555202" w:rsidRDefault="003D1183" w:rsidP="003D1183">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208. Bagajele de mână sunt supuse controlului de securitate prin utilizarea a cel </w:t>
            </w:r>
            <w:proofErr w:type="spellStart"/>
            <w:r w:rsidRPr="00555202">
              <w:rPr>
                <w:rFonts w:ascii="Times New Roman" w:eastAsia="Times New Roman" w:hAnsi="Times New Roman"/>
                <w:sz w:val="22"/>
                <w:szCs w:val="22"/>
                <w:lang w:eastAsia="ru-RU"/>
              </w:rPr>
              <w:t>puţin</w:t>
            </w:r>
            <w:proofErr w:type="spellEnd"/>
            <w:r w:rsidRPr="00555202">
              <w:rPr>
                <w:rFonts w:ascii="Times New Roman" w:eastAsia="Times New Roman" w:hAnsi="Times New Roman"/>
                <w:sz w:val="22"/>
                <w:szCs w:val="22"/>
                <w:lang w:eastAsia="ru-RU"/>
              </w:rPr>
              <w:t xml:space="preserve"> uneia dintre următoarelor metode:</w:t>
            </w:r>
          </w:p>
          <w:p w14:paraId="602B01CD" w14:textId="77777777" w:rsidR="003D1183" w:rsidRPr="00555202" w:rsidRDefault="003D1183" w:rsidP="003D1183">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1) control manual; </w:t>
            </w:r>
          </w:p>
          <w:p w14:paraId="6CF107E3" w14:textId="77777777" w:rsidR="003D1183" w:rsidRPr="00555202" w:rsidRDefault="003D1183" w:rsidP="003D1183">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 echipamente cu raze X; </w:t>
            </w:r>
          </w:p>
          <w:p w14:paraId="75C87750" w14:textId="77777777" w:rsidR="003D1183" w:rsidRPr="00555202" w:rsidRDefault="003D1183" w:rsidP="003D1183">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3) sisteme de detectare a explozibililor (EDS); </w:t>
            </w:r>
          </w:p>
          <w:p w14:paraId="26962EFA" w14:textId="77777777" w:rsidR="003D1183" w:rsidRPr="00555202" w:rsidRDefault="003D1183" w:rsidP="003D1183">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4) echipamente de detectare a urmelor de explozibili (ETD);</w:t>
            </w:r>
          </w:p>
          <w:p w14:paraId="661078A2" w14:textId="6A94EA7C" w:rsidR="007732A5" w:rsidRPr="00555202" w:rsidRDefault="003D1183" w:rsidP="003D1183">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5) software APID în </w:t>
            </w:r>
            <w:proofErr w:type="spellStart"/>
            <w:r w:rsidRPr="00555202">
              <w:rPr>
                <w:rFonts w:ascii="Times New Roman" w:eastAsia="Times New Roman" w:hAnsi="Times New Roman"/>
                <w:sz w:val="22"/>
                <w:szCs w:val="22"/>
                <w:lang w:eastAsia="ru-RU"/>
              </w:rPr>
              <w:t>combinaţie</w:t>
            </w:r>
            <w:proofErr w:type="spellEnd"/>
            <w:r w:rsidRPr="00555202">
              <w:rPr>
                <w:rFonts w:ascii="Times New Roman" w:eastAsia="Times New Roman" w:hAnsi="Times New Roman"/>
                <w:sz w:val="22"/>
                <w:szCs w:val="22"/>
                <w:lang w:eastAsia="ru-RU"/>
              </w:rPr>
              <w:t xml:space="preserve"> cu subpct.3).</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76499D" w14:textId="77777777" w:rsidR="0024672B" w:rsidRPr="00555202" w:rsidRDefault="0024672B" w:rsidP="0024672B">
            <w:pPr>
              <w:ind w:firstLine="0"/>
              <w:rPr>
                <w:rFonts w:ascii="Times New Roman" w:eastAsia="Times New Roman" w:hAnsi="Times New Roman"/>
                <w:bCs/>
                <w:sz w:val="22"/>
                <w:szCs w:val="22"/>
              </w:rPr>
            </w:pPr>
            <w:r w:rsidRPr="00555202">
              <w:rPr>
                <w:rFonts w:ascii="Times New Roman" w:eastAsia="Times New Roman" w:hAnsi="Times New Roman"/>
                <w:bCs/>
                <w:sz w:val="22"/>
                <w:szCs w:val="22"/>
              </w:rPr>
              <w:t>la punctul 208, după subpunctul 4)  se completează cu subpunctul 4</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cu următorul cuprins:</w:t>
            </w:r>
          </w:p>
          <w:p w14:paraId="73F3FCE6" w14:textId="6804B545" w:rsidR="003D1183" w:rsidRPr="00555202" w:rsidRDefault="003D1183" w:rsidP="003D1183">
            <w:pPr>
              <w:ind w:firstLine="0"/>
              <w:rPr>
                <w:rFonts w:ascii="Times New Roman" w:hAnsi="Times New Roman"/>
                <w:sz w:val="22"/>
                <w:szCs w:val="22"/>
              </w:rPr>
            </w:pPr>
            <w:r w:rsidRPr="00555202">
              <w:rPr>
                <w:rFonts w:ascii="Times New Roman" w:hAnsi="Times New Roman"/>
                <w:sz w:val="22"/>
                <w:szCs w:val="22"/>
              </w:rPr>
              <w:t>„4</w:t>
            </w:r>
            <w:r w:rsidR="0024672B" w:rsidRPr="00555202">
              <w:rPr>
                <w:rFonts w:ascii="Times New Roman" w:hAnsi="Times New Roman"/>
                <w:sz w:val="22"/>
                <w:szCs w:val="22"/>
                <w:vertAlign w:val="superscript"/>
              </w:rPr>
              <w:t>1</w:t>
            </w:r>
            <w:r w:rsidRPr="00555202">
              <w:rPr>
                <w:rFonts w:ascii="Times New Roman" w:hAnsi="Times New Roman"/>
                <w:sz w:val="22"/>
                <w:szCs w:val="22"/>
              </w:rPr>
              <w:t xml:space="preserve">) câini dresați pentru detectarea explozibililor, în combinație cu </w:t>
            </w:r>
            <w:proofErr w:type="spellStart"/>
            <w:r w:rsidRPr="00555202">
              <w:rPr>
                <w:rFonts w:ascii="Times New Roman" w:hAnsi="Times New Roman"/>
                <w:sz w:val="22"/>
                <w:szCs w:val="22"/>
              </w:rPr>
              <w:t>subpct</w:t>
            </w:r>
            <w:proofErr w:type="spellEnd"/>
            <w:r w:rsidRPr="00555202">
              <w:rPr>
                <w:rFonts w:ascii="Times New Roman" w:hAnsi="Times New Roman"/>
                <w:sz w:val="22"/>
                <w:szCs w:val="22"/>
              </w:rPr>
              <w:t>. (1)</w:t>
            </w:r>
            <w:r w:rsidR="008E0D30" w:rsidRPr="00555202">
              <w:rPr>
                <w:rFonts w:ascii="Times New Roman" w:hAnsi="Times New Roman"/>
                <w:sz w:val="22"/>
                <w:szCs w:val="22"/>
              </w:rPr>
              <w:t>;</w:t>
            </w:r>
            <w:r w:rsidRPr="00555202">
              <w:rPr>
                <w:rFonts w:ascii="Times New Roman" w:hAnsi="Times New Roman"/>
                <w:sz w:val="22"/>
                <w:szCs w:val="22"/>
              </w:rPr>
              <w:t>”;</w:t>
            </w:r>
          </w:p>
          <w:p w14:paraId="20F0C522" w14:textId="77777777" w:rsidR="007732A5" w:rsidRPr="00555202" w:rsidRDefault="007732A5" w:rsidP="000F11B1">
            <w:pPr>
              <w:ind w:firstLine="0"/>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D139BC4" w14:textId="77777777" w:rsidR="008E0D30" w:rsidRPr="00555202" w:rsidRDefault="008E0D30" w:rsidP="008E0D30">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208. Bagajele de mână sunt supuse controlului de securitate prin utilizarea a cel </w:t>
            </w:r>
            <w:proofErr w:type="spellStart"/>
            <w:r w:rsidRPr="00555202">
              <w:rPr>
                <w:rFonts w:ascii="Times New Roman" w:eastAsia="Times New Roman" w:hAnsi="Times New Roman"/>
                <w:sz w:val="22"/>
                <w:szCs w:val="22"/>
                <w:lang w:eastAsia="ru-RU"/>
              </w:rPr>
              <w:t>puţin</w:t>
            </w:r>
            <w:proofErr w:type="spellEnd"/>
            <w:r w:rsidRPr="00555202">
              <w:rPr>
                <w:rFonts w:ascii="Times New Roman" w:eastAsia="Times New Roman" w:hAnsi="Times New Roman"/>
                <w:sz w:val="22"/>
                <w:szCs w:val="22"/>
                <w:lang w:eastAsia="ru-RU"/>
              </w:rPr>
              <w:t xml:space="preserve"> uneia dintre următoarelor metode:</w:t>
            </w:r>
          </w:p>
          <w:p w14:paraId="244B97B4" w14:textId="77777777" w:rsidR="008E0D30" w:rsidRPr="00555202" w:rsidRDefault="008E0D30" w:rsidP="008E0D30">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1) control manual; </w:t>
            </w:r>
          </w:p>
          <w:p w14:paraId="0307A4A5" w14:textId="77777777" w:rsidR="008E0D30" w:rsidRPr="00555202" w:rsidRDefault="008E0D30" w:rsidP="008E0D30">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 echipamente cu raze X; </w:t>
            </w:r>
          </w:p>
          <w:p w14:paraId="5743EFA8" w14:textId="77777777" w:rsidR="008E0D30" w:rsidRPr="00555202" w:rsidRDefault="008E0D30" w:rsidP="008E0D30">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3) sisteme de detectare a explozibililor (EDS); </w:t>
            </w:r>
          </w:p>
          <w:p w14:paraId="644DF632" w14:textId="77777777" w:rsidR="008E0D30" w:rsidRPr="00555202" w:rsidRDefault="008E0D30" w:rsidP="008E0D30">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4) echipamente de detectare a urmelor de explozibili (ETD);</w:t>
            </w:r>
          </w:p>
          <w:p w14:paraId="3016A234" w14:textId="1FEF97E6" w:rsidR="008E0D30" w:rsidRPr="00555202" w:rsidRDefault="008E0D30" w:rsidP="008E0D30">
            <w:pPr>
              <w:ind w:firstLine="0"/>
              <w:rPr>
                <w:rFonts w:ascii="Times New Roman" w:eastAsia="Times New Roman" w:hAnsi="Times New Roman"/>
                <w:sz w:val="22"/>
                <w:szCs w:val="22"/>
                <w:lang w:eastAsia="ru-RU"/>
              </w:rPr>
            </w:pPr>
            <w:r w:rsidRPr="00555202">
              <w:rPr>
                <w:rFonts w:ascii="Times New Roman" w:hAnsi="Times New Roman"/>
                <w:sz w:val="22"/>
                <w:szCs w:val="22"/>
              </w:rPr>
              <w:t>4</w:t>
            </w:r>
            <w:r w:rsidR="00B41000" w:rsidRPr="00555202">
              <w:rPr>
                <w:rFonts w:ascii="Times New Roman" w:hAnsi="Times New Roman"/>
                <w:sz w:val="22"/>
                <w:szCs w:val="22"/>
                <w:vertAlign w:val="superscript"/>
              </w:rPr>
              <w:t>1</w:t>
            </w:r>
            <w:r w:rsidRPr="00555202">
              <w:rPr>
                <w:rFonts w:ascii="Times New Roman" w:hAnsi="Times New Roman"/>
                <w:sz w:val="22"/>
                <w:szCs w:val="22"/>
              </w:rPr>
              <w:t xml:space="preserve">) câini dresați pentru detectarea explozibililor, în combinație cu </w:t>
            </w:r>
            <w:proofErr w:type="spellStart"/>
            <w:r w:rsidRPr="00555202">
              <w:rPr>
                <w:rFonts w:ascii="Times New Roman" w:hAnsi="Times New Roman"/>
                <w:sz w:val="22"/>
                <w:szCs w:val="22"/>
              </w:rPr>
              <w:t>subpct</w:t>
            </w:r>
            <w:proofErr w:type="spellEnd"/>
            <w:r w:rsidRPr="00555202">
              <w:rPr>
                <w:rFonts w:ascii="Times New Roman" w:hAnsi="Times New Roman"/>
                <w:sz w:val="22"/>
                <w:szCs w:val="22"/>
              </w:rPr>
              <w:t>. (1);</w:t>
            </w:r>
          </w:p>
          <w:p w14:paraId="4FC75A81" w14:textId="1DEAB7CE" w:rsidR="0071640D" w:rsidRPr="00555202" w:rsidRDefault="008E0D30" w:rsidP="008E0D30">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5) software APID în </w:t>
            </w:r>
            <w:proofErr w:type="spellStart"/>
            <w:r w:rsidRPr="00555202">
              <w:rPr>
                <w:rFonts w:ascii="Times New Roman" w:eastAsia="Times New Roman" w:hAnsi="Times New Roman"/>
                <w:sz w:val="22"/>
                <w:szCs w:val="22"/>
                <w:lang w:eastAsia="ru-RU"/>
              </w:rPr>
              <w:t>combinaţie</w:t>
            </w:r>
            <w:proofErr w:type="spellEnd"/>
            <w:r w:rsidRPr="00555202">
              <w:rPr>
                <w:rFonts w:ascii="Times New Roman" w:eastAsia="Times New Roman" w:hAnsi="Times New Roman"/>
                <w:sz w:val="22"/>
                <w:szCs w:val="22"/>
                <w:lang w:eastAsia="ru-RU"/>
              </w:rPr>
              <w:t xml:space="preserve"> cu subpct.3).</w:t>
            </w:r>
          </w:p>
        </w:tc>
      </w:tr>
      <w:tr w:rsidR="007732A5" w:rsidRPr="00555202" w14:paraId="26C6EA4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09672B" w14:textId="61FD1EB4" w:rsidR="007732A5" w:rsidRPr="00555202" w:rsidRDefault="007732A5" w:rsidP="005E09DC">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8C762CF" w14:textId="46759023" w:rsidR="00503622" w:rsidRPr="00555202" w:rsidRDefault="00503622" w:rsidP="00503622">
            <w:pPr>
              <w:ind w:firstLine="0"/>
              <w:rPr>
                <w:rFonts w:ascii="Times New Roman" w:eastAsia="Times New Roman" w:hAnsi="Times New Roman"/>
                <w:bCs/>
                <w:sz w:val="22"/>
                <w:szCs w:val="22"/>
              </w:rPr>
            </w:pPr>
            <w:r w:rsidRPr="00555202">
              <w:rPr>
                <w:rFonts w:ascii="Times New Roman" w:eastAsia="Times New Roman" w:hAnsi="Times New Roman"/>
                <w:bCs/>
                <w:sz w:val="22"/>
                <w:szCs w:val="22"/>
              </w:rPr>
              <w:t>după pct.215 se completează cu un punct nou 215</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xml:space="preserve"> cu următorul cuprins: </w:t>
            </w:r>
          </w:p>
          <w:p w14:paraId="76C78B86" w14:textId="25389129" w:rsidR="007732A5" w:rsidRPr="00555202" w:rsidRDefault="00503622" w:rsidP="00503622">
            <w:pPr>
              <w:ind w:firstLine="0"/>
              <w:rPr>
                <w:rFonts w:ascii="Times New Roman" w:eastAsia="Times New Roman" w:hAnsi="Times New Roman"/>
                <w:bCs/>
                <w:color w:val="000000" w:themeColor="text1"/>
                <w:sz w:val="22"/>
                <w:szCs w:val="22"/>
              </w:rPr>
            </w:pPr>
            <w:r w:rsidRPr="00555202">
              <w:rPr>
                <w:rFonts w:ascii="Times New Roman" w:eastAsia="Times New Roman" w:hAnsi="Times New Roman"/>
                <w:bCs/>
                <w:sz w:val="22"/>
                <w:szCs w:val="22"/>
              </w:rPr>
              <w:t>„215</w:t>
            </w:r>
            <w:r w:rsidRPr="00555202">
              <w:rPr>
                <w:rFonts w:ascii="Times New Roman" w:eastAsia="Times New Roman" w:hAnsi="Times New Roman"/>
                <w:bCs/>
                <w:sz w:val="22"/>
                <w:szCs w:val="22"/>
                <w:vertAlign w:val="superscript"/>
              </w:rPr>
              <w:t xml:space="preserve">1. </w:t>
            </w:r>
            <w:r w:rsidRPr="00555202">
              <w:rPr>
                <w:rFonts w:ascii="Times New Roman" w:hAnsi="Times New Roman"/>
                <w:bCs/>
                <w:sz w:val="22"/>
                <w:szCs w:val="22"/>
              </w:rPr>
              <w:t>Câinii dresați pentru detectarea explozibililor și echipamentele de detectare a urmelor de explozibili se pot utiliza numai ca mijloace suplimentare de control de securitate.”</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057CFBD" w14:textId="4AC00AC3" w:rsidR="00503622" w:rsidRPr="00555202" w:rsidRDefault="00503622" w:rsidP="00503622">
            <w:pPr>
              <w:ind w:firstLine="0"/>
              <w:rPr>
                <w:rFonts w:ascii="Times New Roman" w:eastAsia="Times New Roman" w:hAnsi="Times New Roman"/>
                <w:bCs/>
                <w:sz w:val="22"/>
                <w:szCs w:val="22"/>
              </w:rPr>
            </w:pPr>
            <w:r w:rsidRPr="00555202">
              <w:rPr>
                <w:rFonts w:ascii="Times New Roman" w:eastAsia="Times New Roman" w:hAnsi="Times New Roman"/>
                <w:bCs/>
                <w:sz w:val="22"/>
                <w:szCs w:val="22"/>
              </w:rPr>
              <w:t>215</w:t>
            </w:r>
            <w:r w:rsidRPr="00555202">
              <w:rPr>
                <w:rFonts w:ascii="Times New Roman" w:eastAsia="Times New Roman" w:hAnsi="Times New Roman"/>
                <w:bCs/>
                <w:sz w:val="22"/>
                <w:szCs w:val="22"/>
                <w:vertAlign w:val="superscript"/>
              </w:rPr>
              <w:t xml:space="preserve">1. </w:t>
            </w:r>
            <w:r w:rsidRPr="00555202">
              <w:rPr>
                <w:rFonts w:ascii="Times New Roman" w:hAnsi="Times New Roman"/>
                <w:bCs/>
                <w:sz w:val="22"/>
                <w:szCs w:val="22"/>
              </w:rPr>
              <w:t>Câinii dresați pentru detectarea explozibililor și echipamentele de detectare a urmelor de explozibili se pot utiliza numai ca mijloace suplimentare de control de securitate.</w:t>
            </w:r>
          </w:p>
          <w:p w14:paraId="604088A4" w14:textId="7540DC4C" w:rsidR="00503622" w:rsidRPr="00555202" w:rsidRDefault="00503622" w:rsidP="005E09DC">
            <w:pPr>
              <w:ind w:firstLine="0"/>
              <w:rPr>
                <w:rFonts w:ascii="Times New Roman" w:eastAsia="Times New Roman" w:hAnsi="Times New Roman"/>
                <w:sz w:val="22"/>
                <w:szCs w:val="22"/>
                <w:lang w:eastAsia="ru-RU"/>
              </w:rPr>
            </w:pPr>
          </w:p>
        </w:tc>
      </w:tr>
      <w:tr w:rsidR="007732A5" w:rsidRPr="00555202" w14:paraId="4C0B237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44E3D90" w14:textId="468FCE96" w:rsidR="007732A5" w:rsidRPr="00555202" w:rsidRDefault="007732A5" w:rsidP="0034302D">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814391" w14:textId="3FB8D606" w:rsidR="00503622" w:rsidRPr="00555202" w:rsidRDefault="00503622" w:rsidP="00503622">
            <w:pPr>
              <w:ind w:firstLine="0"/>
              <w:rPr>
                <w:rFonts w:ascii="Times New Roman" w:eastAsia="Times New Roman" w:hAnsi="Times New Roman"/>
                <w:bCs/>
                <w:sz w:val="22"/>
                <w:szCs w:val="22"/>
              </w:rPr>
            </w:pPr>
            <w:r w:rsidRPr="00555202">
              <w:rPr>
                <w:rFonts w:ascii="Times New Roman" w:eastAsia="Times New Roman" w:hAnsi="Times New Roman"/>
                <w:bCs/>
                <w:sz w:val="22"/>
                <w:szCs w:val="22"/>
              </w:rPr>
              <w:t>după pct.230 se completează cu un punct nou 230</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xml:space="preserve"> cu următorul cuprins: </w:t>
            </w:r>
          </w:p>
          <w:p w14:paraId="789CBD70" w14:textId="296E8F24" w:rsidR="007732A5" w:rsidRPr="00555202" w:rsidRDefault="00503622" w:rsidP="00B7593A">
            <w:pPr>
              <w:ind w:firstLine="0"/>
              <w:rPr>
                <w:rFonts w:ascii="Times New Roman" w:eastAsia="Times New Roman" w:hAnsi="Times New Roman"/>
                <w:bCs/>
                <w:color w:val="000000" w:themeColor="text1"/>
                <w:sz w:val="22"/>
                <w:szCs w:val="22"/>
              </w:rPr>
            </w:pPr>
            <w:r w:rsidRPr="00555202">
              <w:rPr>
                <w:rFonts w:ascii="Times New Roman" w:eastAsia="Times New Roman" w:hAnsi="Times New Roman"/>
                <w:bCs/>
                <w:sz w:val="22"/>
                <w:szCs w:val="22"/>
              </w:rPr>
              <w:lastRenderedPageBreak/>
              <w:t>„230</w:t>
            </w:r>
            <w:r w:rsidRPr="00555202">
              <w:rPr>
                <w:rFonts w:ascii="Times New Roman" w:eastAsia="Times New Roman" w:hAnsi="Times New Roman"/>
                <w:bCs/>
                <w:sz w:val="22"/>
                <w:szCs w:val="22"/>
                <w:vertAlign w:val="superscript"/>
              </w:rPr>
              <w:t xml:space="preserve">1 </w:t>
            </w:r>
            <w:r w:rsidRPr="00555202">
              <w:rPr>
                <w:rFonts w:ascii="Times New Roman" w:eastAsia="Times" w:hAnsi="Times New Roman"/>
                <w:bCs/>
                <w:color w:val="000000"/>
                <w:sz w:val="22"/>
                <w:szCs w:val="22"/>
              </w:rPr>
              <w:t>Bagajele de cală care sosesc dintr-un aeroport al UE, în cazul în care statul Uniunii a derogat de la standardele de bază comune în conformitate cu Regulamentul (UE) nr. 1254/2009 sau dintr-un aeroport național pentru care s-au aplicat derogări de la standardele de bază, conform prevederilor art. 45 din Legea nr. 192/2019 privind securitatea aeronautică, se consideră a fi bagaje de cală care sosesc dintr-un aeroport în care măsurile de securitate aplicate nu sunt recunoscute ca echivalente cu cele stabilite în prezentul Program, cu excepția cazului în care există confirmarea că acești pasageri și bagajele lor de mână au fost supuse controlului de securitate, în conformitate cu prezentul Program.”</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1C62E8" w14:textId="54503CC7" w:rsidR="007732A5" w:rsidRPr="00555202" w:rsidRDefault="00503622" w:rsidP="003B5366">
            <w:pPr>
              <w:ind w:firstLine="0"/>
              <w:rPr>
                <w:rFonts w:ascii="Times New Roman" w:eastAsia="Times New Roman" w:hAnsi="Times New Roman"/>
                <w:sz w:val="22"/>
                <w:szCs w:val="22"/>
                <w:lang w:eastAsia="ru-RU"/>
              </w:rPr>
            </w:pPr>
            <w:r w:rsidRPr="00555202">
              <w:rPr>
                <w:rFonts w:ascii="Times New Roman" w:eastAsia="Times New Roman" w:hAnsi="Times New Roman"/>
                <w:bCs/>
                <w:sz w:val="22"/>
                <w:szCs w:val="22"/>
              </w:rPr>
              <w:lastRenderedPageBreak/>
              <w:t>230</w:t>
            </w:r>
            <w:r w:rsidRPr="00555202">
              <w:rPr>
                <w:rFonts w:ascii="Times New Roman" w:eastAsia="Times New Roman" w:hAnsi="Times New Roman"/>
                <w:bCs/>
                <w:sz w:val="22"/>
                <w:szCs w:val="22"/>
                <w:vertAlign w:val="superscript"/>
              </w:rPr>
              <w:t xml:space="preserve">1 </w:t>
            </w:r>
            <w:r w:rsidRPr="00555202">
              <w:rPr>
                <w:rFonts w:ascii="Times New Roman" w:eastAsia="Times" w:hAnsi="Times New Roman"/>
                <w:bCs/>
                <w:color w:val="000000"/>
                <w:sz w:val="22"/>
                <w:szCs w:val="22"/>
              </w:rPr>
              <w:t xml:space="preserve">Bagajele de cală care sosesc dintr-un aeroport al UE, în cazul în care statul Uniunii a derogat de </w:t>
            </w:r>
            <w:r w:rsidRPr="00555202">
              <w:rPr>
                <w:rFonts w:ascii="Times New Roman" w:eastAsia="Times" w:hAnsi="Times New Roman"/>
                <w:bCs/>
                <w:color w:val="000000"/>
                <w:sz w:val="22"/>
                <w:szCs w:val="22"/>
              </w:rPr>
              <w:lastRenderedPageBreak/>
              <w:t>la standardele de bază comune în conformitate cu Regulamentul (UE) nr. 1254/2009 sau dintr-un aeroport național pentru care s-au aplicat derogări de la standardele de bază, conform prevederilor art. 45 din Legea nr. 192/2019 privind securitatea aeronautică, se consideră a fi bagaje de cală care sosesc dintr-un aeroport în care măsurile de securitate aplicate nu sunt recunoscute ca echivalente cu cele stabilite în prezentul Program, cu excepția cazului în care există confirmarea că acești pasageri și bagajele lor de mână au fost supuse controlului de securitate, în conformitate cu prezentul Program.”</w:t>
            </w:r>
          </w:p>
        </w:tc>
      </w:tr>
      <w:tr w:rsidR="00F01404" w:rsidRPr="00555202" w14:paraId="54C5156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0D1C27F" w14:textId="77777777" w:rsidR="00F01404" w:rsidRPr="00F01404" w:rsidRDefault="00F01404" w:rsidP="00F01404">
            <w:pPr>
              <w:ind w:firstLine="0"/>
              <w:rPr>
                <w:rFonts w:ascii="Times New Roman" w:eastAsia="Times New Roman" w:hAnsi="Times New Roman"/>
                <w:sz w:val="22"/>
                <w:szCs w:val="22"/>
                <w:lang w:eastAsia="ru-RU"/>
              </w:rPr>
            </w:pPr>
            <w:r w:rsidRPr="00F01404">
              <w:rPr>
                <w:rFonts w:ascii="Times New Roman" w:eastAsia="Times New Roman" w:hAnsi="Times New Roman"/>
                <w:sz w:val="22"/>
                <w:szCs w:val="22"/>
                <w:lang w:eastAsia="ru-RU"/>
              </w:rPr>
              <w:lastRenderedPageBreak/>
              <w:t>234. Controlul de securitate al bagajelor de cală se efectuează după cum urmează:</w:t>
            </w:r>
          </w:p>
          <w:p w14:paraId="1A1F5BFA" w14:textId="77777777" w:rsidR="00F01404" w:rsidRPr="00F01404" w:rsidRDefault="00F01404" w:rsidP="00F01404">
            <w:pPr>
              <w:ind w:firstLine="0"/>
              <w:rPr>
                <w:rFonts w:ascii="Times New Roman" w:eastAsia="Times New Roman" w:hAnsi="Times New Roman"/>
                <w:sz w:val="22"/>
                <w:szCs w:val="22"/>
                <w:lang w:eastAsia="ru-RU"/>
              </w:rPr>
            </w:pPr>
            <w:r w:rsidRPr="00F01404">
              <w:rPr>
                <w:rFonts w:ascii="Times New Roman" w:eastAsia="Times New Roman" w:hAnsi="Times New Roman"/>
                <w:sz w:val="22"/>
                <w:szCs w:val="22"/>
                <w:lang w:eastAsia="ru-RU"/>
              </w:rPr>
              <w:t>1) pentru controlul de securitate al bagajelor de cală se utilizează, separat sau combinate, următoarele metode:</w:t>
            </w:r>
          </w:p>
          <w:p w14:paraId="4018577E" w14:textId="77777777" w:rsidR="00F01404" w:rsidRPr="00F01404" w:rsidRDefault="00F01404" w:rsidP="00F01404">
            <w:pPr>
              <w:ind w:firstLine="0"/>
              <w:rPr>
                <w:rFonts w:ascii="Times New Roman" w:eastAsia="Times New Roman" w:hAnsi="Times New Roman"/>
                <w:sz w:val="22"/>
                <w:szCs w:val="22"/>
                <w:lang w:eastAsia="ru-RU"/>
              </w:rPr>
            </w:pPr>
            <w:r w:rsidRPr="00F01404">
              <w:rPr>
                <w:rFonts w:ascii="Times New Roman" w:eastAsia="Times New Roman" w:hAnsi="Times New Roman"/>
                <w:sz w:val="22"/>
                <w:szCs w:val="22"/>
                <w:lang w:eastAsia="ru-RU"/>
              </w:rPr>
              <w:t xml:space="preserve">a) controlul manual; </w:t>
            </w:r>
          </w:p>
          <w:p w14:paraId="00E1562B" w14:textId="77777777" w:rsidR="00F01404" w:rsidRPr="00F01404" w:rsidRDefault="00F01404" w:rsidP="00F01404">
            <w:pPr>
              <w:ind w:firstLine="0"/>
              <w:rPr>
                <w:rFonts w:ascii="Times New Roman" w:eastAsia="Times New Roman" w:hAnsi="Times New Roman"/>
                <w:sz w:val="22"/>
                <w:szCs w:val="22"/>
                <w:lang w:eastAsia="ru-RU"/>
              </w:rPr>
            </w:pPr>
            <w:r w:rsidRPr="00F01404">
              <w:rPr>
                <w:rFonts w:ascii="Times New Roman" w:eastAsia="Times New Roman" w:hAnsi="Times New Roman"/>
                <w:sz w:val="22"/>
                <w:szCs w:val="22"/>
                <w:lang w:eastAsia="ru-RU"/>
              </w:rPr>
              <w:t xml:space="preserve">b) echipamente cu raze X; </w:t>
            </w:r>
          </w:p>
          <w:p w14:paraId="5FB3577B" w14:textId="77777777" w:rsidR="00F01404" w:rsidRPr="00F01404" w:rsidRDefault="00F01404" w:rsidP="00F01404">
            <w:pPr>
              <w:ind w:firstLine="0"/>
              <w:rPr>
                <w:rFonts w:ascii="Times New Roman" w:eastAsia="Times New Roman" w:hAnsi="Times New Roman"/>
                <w:sz w:val="22"/>
                <w:szCs w:val="22"/>
                <w:lang w:eastAsia="ru-RU"/>
              </w:rPr>
            </w:pPr>
            <w:r w:rsidRPr="00F01404">
              <w:rPr>
                <w:rFonts w:ascii="Times New Roman" w:eastAsia="Times New Roman" w:hAnsi="Times New Roman"/>
                <w:sz w:val="22"/>
                <w:szCs w:val="22"/>
                <w:lang w:eastAsia="ru-RU"/>
              </w:rPr>
              <w:t xml:space="preserve">c) sisteme de detectare a explozibililor (EDS); </w:t>
            </w:r>
          </w:p>
          <w:p w14:paraId="7E2FFBCC" w14:textId="77777777" w:rsidR="00F01404" w:rsidRPr="00F01404" w:rsidRDefault="00F01404" w:rsidP="00F01404">
            <w:pPr>
              <w:ind w:firstLine="0"/>
              <w:rPr>
                <w:rFonts w:ascii="Times New Roman" w:eastAsia="Times New Roman" w:hAnsi="Times New Roman"/>
                <w:sz w:val="22"/>
                <w:szCs w:val="22"/>
                <w:lang w:eastAsia="ru-RU"/>
              </w:rPr>
            </w:pPr>
            <w:r w:rsidRPr="00F01404">
              <w:rPr>
                <w:rFonts w:ascii="Times New Roman" w:eastAsia="Times New Roman" w:hAnsi="Times New Roman"/>
                <w:sz w:val="22"/>
                <w:szCs w:val="22"/>
                <w:lang w:eastAsia="ru-RU"/>
              </w:rPr>
              <w:t>d) echipamente de detectare a urmelor de explozibili (EDT);</w:t>
            </w:r>
          </w:p>
          <w:p w14:paraId="25D34FFC" w14:textId="11DBBEEB" w:rsidR="00F01404" w:rsidRPr="000E27A9" w:rsidRDefault="00F01404" w:rsidP="00F01404">
            <w:pPr>
              <w:ind w:firstLine="0"/>
              <w:rPr>
                <w:rFonts w:ascii="Times New Roman" w:eastAsia="Times New Roman" w:hAnsi="Times New Roman"/>
                <w:sz w:val="22"/>
                <w:szCs w:val="22"/>
                <w:lang w:eastAsia="ru-RU"/>
              </w:rPr>
            </w:pPr>
            <w:r w:rsidRPr="000E27A9">
              <w:rPr>
                <w:rFonts w:ascii="Times New Roman" w:eastAsia="Times New Roman" w:hAnsi="Times New Roman"/>
                <w:sz w:val="22"/>
                <w:szCs w:val="22"/>
                <w:lang w:eastAsia="ru-RU"/>
              </w:rPr>
              <w:t xml:space="preserve">2) în cazul în care operatorul care efectuează controlul de securitate nu poate determina dacă bagajul de cală </w:t>
            </w:r>
            <w:proofErr w:type="spellStart"/>
            <w:r w:rsidRPr="000E27A9">
              <w:rPr>
                <w:rFonts w:ascii="Times New Roman" w:eastAsia="Times New Roman" w:hAnsi="Times New Roman"/>
                <w:sz w:val="22"/>
                <w:szCs w:val="22"/>
                <w:lang w:eastAsia="ru-RU"/>
              </w:rPr>
              <w:t>conţine</w:t>
            </w:r>
            <w:proofErr w:type="spellEnd"/>
            <w:r w:rsidRPr="000E27A9">
              <w:rPr>
                <w:rFonts w:ascii="Times New Roman" w:eastAsia="Times New Roman" w:hAnsi="Times New Roman"/>
                <w:sz w:val="22"/>
                <w:szCs w:val="22"/>
                <w:lang w:eastAsia="ru-RU"/>
              </w:rPr>
              <w:t xml:space="preserve"> sau nu articole interzise, acesta este respins sau supus din nou controlului de securitate până când respectivul operator consideră că rezultatul este satisfăcător.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D34FA3" w14:textId="77777777" w:rsidR="00F01404" w:rsidRPr="000E27A9" w:rsidRDefault="00F01404" w:rsidP="00F01404">
            <w:pPr>
              <w:ind w:firstLine="0"/>
              <w:rPr>
                <w:rFonts w:ascii="Times New Roman" w:eastAsia="Times New Roman" w:hAnsi="Times New Roman"/>
                <w:sz w:val="22"/>
                <w:szCs w:val="22"/>
                <w:lang w:val="ro-RO"/>
              </w:rPr>
            </w:pPr>
            <w:r w:rsidRPr="000E27A9">
              <w:rPr>
                <w:rFonts w:ascii="Times New Roman" w:eastAsia="Times" w:hAnsi="Times New Roman"/>
                <w:sz w:val="22"/>
                <w:szCs w:val="22"/>
                <w:lang w:val="ro-RO"/>
              </w:rPr>
              <w:t xml:space="preserve">la </w:t>
            </w:r>
            <w:r w:rsidRPr="000E27A9">
              <w:rPr>
                <w:rFonts w:ascii="Times New Roman" w:eastAsia="Times New Roman" w:hAnsi="Times New Roman"/>
                <w:sz w:val="22"/>
                <w:szCs w:val="22"/>
                <w:lang w:val="ro-RO"/>
              </w:rPr>
              <w:t xml:space="preserve">punctul 234, </w:t>
            </w:r>
            <w:proofErr w:type="spellStart"/>
            <w:r w:rsidRPr="000E27A9">
              <w:rPr>
                <w:rFonts w:ascii="Times New Roman" w:eastAsia="Times New Roman" w:hAnsi="Times New Roman"/>
                <w:sz w:val="22"/>
                <w:szCs w:val="22"/>
                <w:lang w:val="en-US"/>
              </w:rPr>
              <w:t>subpunctul</w:t>
            </w:r>
            <w:proofErr w:type="spellEnd"/>
            <w:r w:rsidRPr="000E27A9">
              <w:rPr>
                <w:rFonts w:ascii="Times New Roman" w:eastAsia="Times New Roman" w:hAnsi="Times New Roman"/>
                <w:sz w:val="22"/>
                <w:szCs w:val="22"/>
                <w:lang w:val="ro-RO"/>
              </w:rPr>
              <w:t xml:space="preserve"> 1) se completează cu litera e) cu următorul cuprins:</w:t>
            </w:r>
          </w:p>
          <w:p w14:paraId="70A2E8AB" w14:textId="3EA81979" w:rsidR="00F01404" w:rsidRPr="000E27A9" w:rsidRDefault="00F01404" w:rsidP="00F01404">
            <w:pPr>
              <w:ind w:firstLine="0"/>
              <w:rPr>
                <w:rFonts w:ascii="Times New Roman" w:hAnsi="Times New Roman"/>
                <w:sz w:val="22"/>
                <w:szCs w:val="22"/>
                <w:lang w:val="ro-RO"/>
              </w:rPr>
            </w:pPr>
            <w:r w:rsidRPr="000E27A9">
              <w:rPr>
                <w:rFonts w:ascii="Times New Roman" w:hAnsi="Times New Roman"/>
                <w:sz w:val="22"/>
                <w:szCs w:val="22"/>
                <w:lang w:val="ro-RO"/>
              </w:rPr>
              <w:t>„e</w:t>
            </w:r>
            <w:r w:rsidRPr="000E27A9">
              <w:rPr>
                <w:rFonts w:ascii="Times New Roman" w:hAnsi="Times New Roman"/>
                <w:sz w:val="22"/>
                <w:szCs w:val="22"/>
                <w:vertAlign w:val="superscript"/>
                <w:lang w:val="ro-RO"/>
              </w:rPr>
              <w:t xml:space="preserve"> </w:t>
            </w:r>
            <w:r w:rsidRPr="000E27A9">
              <w:rPr>
                <w:rFonts w:ascii="Times New Roman" w:hAnsi="Times New Roman"/>
                <w:sz w:val="22"/>
                <w:szCs w:val="22"/>
                <w:lang w:val="ro-RO"/>
              </w:rPr>
              <w:t>) câini dresați pentru detectarea explozibililor;”</w:t>
            </w:r>
          </w:p>
          <w:p w14:paraId="36B0484B" w14:textId="77777777" w:rsidR="00F01404" w:rsidRPr="000E27A9" w:rsidRDefault="00F01404" w:rsidP="00503622">
            <w:pPr>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4594FE" w14:textId="77777777" w:rsidR="00F01404" w:rsidRPr="00F01404" w:rsidRDefault="00F01404" w:rsidP="00F01404">
            <w:pPr>
              <w:ind w:firstLine="0"/>
              <w:rPr>
                <w:rFonts w:ascii="Times New Roman" w:eastAsia="Times" w:hAnsi="Times New Roman"/>
                <w:sz w:val="22"/>
                <w:szCs w:val="22"/>
              </w:rPr>
            </w:pPr>
            <w:r w:rsidRPr="00F01404">
              <w:rPr>
                <w:rFonts w:ascii="Times New Roman" w:eastAsia="Times" w:hAnsi="Times New Roman"/>
                <w:sz w:val="22"/>
                <w:szCs w:val="22"/>
              </w:rPr>
              <w:t>234. Controlul de securitate al bagajelor de cală se efectuează după cum urmează:</w:t>
            </w:r>
          </w:p>
          <w:p w14:paraId="357181FB" w14:textId="77777777" w:rsidR="00F01404" w:rsidRPr="00F01404" w:rsidRDefault="00F01404" w:rsidP="00F01404">
            <w:pPr>
              <w:ind w:firstLine="0"/>
              <w:rPr>
                <w:rFonts w:ascii="Times New Roman" w:eastAsia="Times" w:hAnsi="Times New Roman"/>
                <w:sz w:val="22"/>
                <w:szCs w:val="22"/>
              </w:rPr>
            </w:pPr>
            <w:r w:rsidRPr="00F01404">
              <w:rPr>
                <w:rFonts w:ascii="Times New Roman" w:eastAsia="Times" w:hAnsi="Times New Roman"/>
                <w:sz w:val="22"/>
                <w:szCs w:val="22"/>
              </w:rPr>
              <w:t>1) pentru controlul de securitate al bagajelor de cală se utilizează, separat sau combinate, următoarele metode:</w:t>
            </w:r>
          </w:p>
          <w:p w14:paraId="5E944C61" w14:textId="77777777" w:rsidR="00F01404" w:rsidRPr="00F01404" w:rsidRDefault="00F01404" w:rsidP="00F01404">
            <w:pPr>
              <w:ind w:firstLine="0"/>
              <w:rPr>
                <w:rFonts w:ascii="Times New Roman" w:eastAsia="Times" w:hAnsi="Times New Roman"/>
                <w:sz w:val="22"/>
                <w:szCs w:val="22"/>
              </w:rPr>
            </w:pPr>
            <w:r w:rsidRPr="00F01404">
              <w:rPr>
                <w:rFonts w:ascii="Times New Roman" w:eastAsia="Times" w:hAnsi="Times New Roman"/>
                <w:sz w:val="22"/>
                <w:szCs w:val="22"/>
              </w:rPr>
              <w:t xml:space="preserve">a) controlul manual; </w:t>
            </w:r>
          </w:p>
          <w:p w14:paraId="7A43090A" w14:textId="77777777" w:rsidR="00F01404" w:rsidRPr="00F01404" w:rsidRDefault="00F01404" w:rsidP="00F01404">
            <w:pPr>
              <w:ind w:firstLine="0"/>
              <w:rPr>
                <w:rFonts w:ascii="Times New Roman" w:eastAsia="Times" w:hAnsi="Times New Roman"/>
                <w:sz w:val="22"/>
                <w:szCs w:val="22"/>
              </w:rPr>
            </w:pPr>
            <w:r w:rsidRPr="00F01404">
              <w:rPr>
                <w:rFonts w:ascii="Times New Roman" w:eastAsia="Times" w:hAnsi="Times New Roman"/>
                <w:sz w:val="22"/>
                <w:szCs w:val="22"/>
              </w:rPr>
              <w:t xml:space="preserve">b) echipamente cu raze X; </w:t>
            </w:r>
          </w:p>
          <w:p w14:paraId="78BEC2BC" w14:textId="77777777" w:rsidR="00F01404" w:rsidRPr="00F01404" w:rsidRDefault="00F01404" w:rsidP="00F01404">
            <w:pPr>
              <w:ind w:firstLine="0"/>
              <w:rPr>
                <w:rFonts w:ascii="Times New Roman" w:eastAsia="Times" w:hAnsi="Times New Roman"/>
                <w:sz w:val="22"/>
                <w:szCs w:val="22"/>
              </w:rPr>
            </w:pPr>
            <w:r w:rsidRPr="00F01404">
              <w:rPr>
                <w:rFonts w:ascii="Times New Roman" w:eastAsia="Times" w:hAnsi="Times New Roman"/>
                <w:sz w:val="22"/>
                <w:szCs w:val="22"/>
              </w:rPr>
              <w:t xml:space="preserve">c) sisteme de detectare a explozibililor (EDS); </w:t>
            </w:r>
          </w:p>
          <w:p w14:paraId="49419B1C" w14:textId="77777777" w:rsidR="00F01404" w:rsidRPr="000E27A9" w:rsidRDefault="00F01404" w:rsidP="00F01404">
            <w:pPr>
              <w:ind w:firstLine="0"/>
              <w:rPr>
                <w:rFonts w:ascii="Times New Roman" w:eastAsia="Times" w:hAnsi="Times New Roman"/>
                <w:sz w:val="22"/>
                <w:szCs w:val="22"/>
              </w:rPr>
            </w:pPr>
            <w:r w:rsidRPr="00F01404">
              <w:rPr>
                <w:rFonts w:ascii="Times New Roman" w:eastAsia="Times" w:hAnsi="Times New Roman"/>
                <w:sz w:val="22"/>
                <w:szCs w:val="22"/>
              </w:rPr>
              <w:t>d) echipamente de detectare a urmelor de explozibili (EDT);</w:t>
            </w:r>
          </w:p>
          <w:p w14:paraId="1FCC32FC" w14:textId="1E02CCA0" w:rsidR="00F01404" w:rsidRPr="00F01404" w:rsidRDefault="00F01404" w:rsidP="00F01404">
            <w:pPr>
              <w:ind w:firstLine="0"/>
              <w:rPr>
                <w:rFonts w:ascii="Times New Roman" w:eastAsia="Times" w:hAnsi="Times New Roman"/>
                <w:sz w:val="22"/>
                <w:szCs w:val="22"/>
              </w:rPr>
            </w:pPr>
            <w:r w:rsidRPr="000E27A9">
              <w:rPr>
                <w:rFonts w:ascii="Times New Roman" w:hAnsi="Times New Roman"/>
                <w:sz w:val="22"/>
                <w:szCs w:val="22"/>
                <w:lang w:val="ro-RO"/>
              </w:rPr>
              <w:t>e</w:t>
            </w:r>
            <w:r w:rsidRPr="000E27A9">
              <w:rPr>
                <w:rFonts w:ascii="Times New Roman" w:hAnsi="Times New Roman"/>
                <w:sz w:val="22"/>
                <w:szCs w:val="22"/>
                <w:vertAlign w:val="superscript"/>
                <w:lang w:val="ro-RO"/>
              </w:rPr>
              <w:t xml:space="preserve"> </w:t>
            </w:r>
            <w:r w:rsidRPr="000E27A9">
              <w:rPr>
                <w:rFonts w:ascii="Times New Roman" w:hAnsi="Times New Roman"/>
                <w:sz w:val="22"/>
                <w:szCs w:val="22"/>
                <w:lang w:val="ro-RO"/>
              </w:rPr>
              <w:t>) câini dresați pentru detectarea explozibililor;</w:t>
            </w:r>
          </w:p>
          <w:p w14:paraId="23D2459B" w14:textId="74E861E7" w:rsidR="00F01404" w:rsidRPr="000E27A9" w:rsidRDefault="00F01404" w:rsidP="000E27A9">
            <w:pPr>
              <w:ind w:firstLine="0"/>
              <w:rPr>
                <w:rFonts w:ascii="Times New Roman" w:eastAsia="Times New Roman" w:hAnsi="Times New Roman"/>
                <w:sz w:val="22"/>
                <w:szCs w:val="22"/>
                <w:lang w:val="ro-RO"/>
              </w:rPr>
            </w:pPr>
            <w:r w:rsidRPr="000E27A9">
              <w:rPr>
                <w:rFonts w:ascii="Times New Roman" w:eastAsia="Times" w:hAnsi="Times New Roman"/>
                <w:sz w:val="22"/>
                <w:szCs w:val="22"/>
              </w:rPr>
              <w:t xml:space="preserve">2) în cazul în care operatorul care efectuează controlul de securitate nu poate determina dacă bagajul de cală </w:t>
            </w:r>
            <w:proofErr w:type="spellStart"/>
            <w:r w:rsidRPr="000E27A9">
              <w:rPr>
                <w:rFonts w:ascii="Times New Roman" w:eastAsia="Times" w:hAnsi="Times New Roman"/>
                <w:sz w:val="22"/>
                <w:szCs w:val="22"/>
              </w:rPr>
              <w:t>conţine</w:t>
            </w:r>
            <w:proofErr w:type="spellEnd"/>
            <w:r w:rsidRPr="000E27A9">
              <w:rPr>
                <w:rFonts w:ascii="Times New Roman" w:eastAsia="Times" w:hAnsi="Times New Roman"/>
                <w:sz w:val="22"/>
                <w:szCs w:val="22"/>
              </w:rPr>
              <w:t xml:space="preserve"> sau nu articole interzise, acesta este respins sau supus din nou controlului de securitate până când respectivul operator consideră că rezultatul este satisfăcător.</w:t>
            </w:r>
          </w:p>
        </w:tc>
      </w:tr>
      <w:tr w:rsidR="00875458" w:rsidRPr="00555202" w14:paraId="40A5B24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41640A1" w14:textId="77777777" w:rsidR="00875458" w:rsidRPr="00875458" w:rsidRDefault="00875458" w:rsidP="00875458">
            <w:pPr>
              <w:ind w:firstLine="0"/>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xml:space="preserve">264. Toate mărfurile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w:t>
            </w:r>
            <w:proofErr w:type="spellStart"/>
            <w:r w:rsidRPr="00875458">
              <w:rPr>
                <w:rFonts w:ascii="Times New Roman" w:eastAsia="Times New Roman" w:hAnsi="Times New Roman"/>
                <w:sz w:val="22"/>
                <w:szCs w:val="22"/>
                <w:lang w:eastAsia="ru-RU"/>
              </w:rPr>
              <w:t>poşta</w:t>
            </w:r>
            <w:proofErr w:type="spellEnd"/>
            <w:r w:rsidRPr="00875458">
              <w:rPr>
                <w:rFonts w:ascii="Times New Roman" w:eastAsia="Times New Roman" w:hAnsi="Times New Roman"/>
                <w:sz w:val="22"/>
                <w:szCs w:val="22"/>
                <w:lang w:eastAsia="ru-RU"/>
              </w:rPr>
              <w:t xml:space="preserve"> sunt supuse controlului de securitate de către un agent abilitat înainte de a fi încărcate la bordul unei aeronave, cu </w:t>
            </w:r>
            <w:proofErr w:type="spellStart"/>
            <w:r w:rsidRPr="00875458">
              <w:rPr>
                <w:rFonts w:ascii="Times New Roman" w:eastAsia="Times New Roman" w:hAnsi="Times New Roman"/>
                <w:sz w:val="22"/>
                <w:szCs w:val="22"/>
                <w:lang w:eastAsia="ru-RU"/>
              </w:rPr>
              <w:t>excepţia</w:t>
            </w:r>
            <w:proofErr w:type="spellEnd"/>
            <w:r w:rsidRPr="00875458">
              <w:rPr>
                <w:rFonts w:ascii="Times New Roman" w:eastAsia="Times New Roman" w:hAnsi="Times New Roman"/>
                <w:sz w:val="22"/>
                <w:szCs w:val="22"/>
                <w:lang w:eastAsia="ru-RU"/>
              </w:rPr>
              <w:t xml:space="preserve"> cazului în care:</w:t>
            </w:r>
          </w:p>
          <w:p w14:paraId="54BA2C3D" w14:textId="77777777" w:rsidR="00875458" w:rsidRPr="00875458" w:rsidRDefault="00875458" w:rsidP="00875458">
            <w:pPr>
              <w:ind w:firstLine="0"/>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xml:space="preserve">1) expedierea a fost supusă de către un agent abilitat măsurilor de securitate necesare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a fost protejată împotriva oricărei </w:t>
            </w:r>
            <w:proofErr w:type="spellStart"/>
            <w:r w:rsidRPr="00875458">
              <w:rPr>
                <w:rFonts w:ascii="Times New Roman" w:eastAsia="Times New Roman" w:hAnsi="Times New Roman"/>
                <w:sz w:val="22"/>
                <w:szCs w:val="22"/>
                <w:lang w:eastAsia="ru-RU"/>
              </w:rPr>
              <w:t>intervenţii</w:t>
            </w:r>
            <w:proofErr w:type="spellEnd"/>
            <w:r w:rsidRPr="00875458">
              <w:rPr>
                <w:rFonts w:ascii="Times New Roman" w:eastAsia="Times New Roman" w:hAnsi="Times New Roman"/>
                <w:sz w:val="22"/>
                <w:szCs w:val="22"/>
                <w:lang w:eastAsia="ru-RU"/>
              </w:rPr>
              <w:t xml:space="preserve"> neautorizate din momentul aplicării </w:t>
            </w:r>
            <w:r w:rsidRPr="00875458">
              <w:rPr>
                <w:rFonts w:ascii="Times New Roman" w:eastAsia="Times New Roman" w:hAnsi="Times New Roman"/>
                <w:sz w:val="22"/>
                <w:szCs w:val="22"/>
                <w:lang w:eastAsia="ru-RU"/>
              </w:rPr>
              <w:lastRenderedPageBreak/>
              <w:t xml:space="preserve">respectivelor măsuri de securitate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până la încărcare; </w:t>
            </w:r>
          </w:p>
          <w:p w14:paraId="12931920" w14:textId="77777777" w:rsidR="00875458" w:rsidRPr="00875458" w:rsidRDefault="00875458" w:rsidP="00875458">
            <w:pPr>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w:t>
            </w:r>
          </w:p>
          <w:p w14:paraId="52D1C4F2" w14:textId="30378FE8" w:rsidR="00875458" w:rsidRPr="00875458" w:rsidRDefault="00875458" w:rsidP="00875458">
            <w:pPr>
              <w:ind w:firstLine="0"/>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xml:space="preserve">3) expedierea este exceptată de la controlul de securitate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a fost protejată împotriva oricărei </w:t>
            </w:r>
            <w:proofErr w:type="spellStart"/>
            <w:r w:rsidRPr="00875458">
              <w:rPr>
                <w:rFonts w:ascii="Times New Roman" w:eastAsia="Times New Roman" w:hAnsi="Times New Roman"/>
                <w:sz w:val="22"/>
                <w:szCs w:val="22"/>
                <w:lang w:eastAsia="ru-RU"/>
              </w:rPr>
              <w:t>intervenţii</w:t>
            </w:r>
            <w:proofErr w:type="spellEnd"/>
            <w:r w:rsidRPr="00875458">
              <w:rPr>
                <w:rFonts w:ascii="Times New Roman" w:eastAsia="Times New Roman" w:hAnsi="Times New Roman"/>
                <w:sz w:val="22"/>
                <w:szCs w:val="22"/>
                <w:lang w:eastAsia="ru-RU"/>
              </w:rPr>
              <w:t xml:space="preserve"> neautorizate din momentul în care a devenit marfă destinată transportului aerian identificabilă sau </w:t>
            </w:r>
            <w:proofErr w:type="spellStart"/>
            <w:r w:rsidRPr="00875458">
              <w:rPr>
                <w:rFonts w:ascii="Times New Roman" w:eastAsia="Times New Roman" w:hAnsi="Times New Roman"/>
                <w:sz w:val="22"/>
                <w:szCs w:val="22"/>
                <w:lang w:eastAsia="ru-RU"/>
              </w:rPr>
              <w:t>poştă</w:t>
            </w:r>
            <w:proofErr w:type="spellEnd"/>
            <w:r w:rsidRPr="00875458">
              <w:rPr>
                <w:rFonts w:ascii="Times New Roman" w:eastAsia="Times New Roman" w:hAnsi="Times New Roman"/>
                <w:sz w:val="22"/>
                <w:szCs w:val="22"/>
                <w:lang w:eastAsia="ru-RU"/>
              </w:rPr>
              <w:t xml:space="preserve"> destinată transportului aerian identificabilă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până la încărcare.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B5D29F" w14:textId="77777777" w:rsidR="00875458" w:rsidRPr="00875458" w:rsidRDefault="00875458" w:rsidP="00875458">
            <w:pPr>
              <w:ind w:firstLine="0"/>
              <w:rPr>
                <w:rFonts w:ascii="Times New Roman" w:eastAsia="Times New Roman" w:hAnsi="Times New Roman"/>
                <w:sz w:val="22"/>
                <w:szCs w:val="22"/>
                <w:lang w:val="ro-RO"/>
              </w:rPr>
            </w:pPr>
            <w:r w:rsidRPr="00875458">
              <w:rPr>
                <w:rFonts w:ascii="Times New Roman" w:eastAsia="Times New Roman" w:hAnsi="Times New Roman"/>
                <w:sz w:val="22"/>
                <w:szCs w:val="22"/>
                <w:lang w:val="ro-RO"/>
              </w:rPr>
              <w:lastRenderedPageBreak/>
              <w:t>punctul 264 se completează cu subpunctul 4) cu următorul cuprins:</w:t>
            </w:r>
          </w:p>
          <w:p w14:paraId="6D5DDC66" w14:textId="77777777" w:rsidR="00875458" w:rsidRPr="00875458" w:rsidRDefault="00875458" w:rsidP="00875458">
            <w:pPr>
              <w:ind w:firstLine="0"/>
              <w:rPr>
                <w:rFonts w:ascii="Times New Roman" w:eastAsia="Times" w:hAnsi="Times New Roman"/>
                <w:sz w:val="22"/>
                <w:szCs w:val="22"/>
                <w:lang w:val="ro-RO"/>
              </w:rPr>
            </w:pPr>
            <w:r w:rsidRPr="00875458">
              <w:rPr>
                <w:rFonts w:ascii="Times New Roman" w:eastAsia="Times" w:hAnsi="Times New Roman"/>
                <w:sz w:val="22"/>
                <w:szCs w:val="22"/>
                <w:lang w:val="ro-RO"/>
              </w:rPr>
              <w:t>„4) expedierea a fost supusă, de către un expeditor cunoscut, măsurilor de securitate necesare și a fost protejată împotriva oricărei intervenții neautorizate din momentul aplicării respectivelor măsuri de securitate și până la încărcare.”</w:t>
            </w:r>
          </w:p>
          <w:p w14:paraId="547D483C" w14:textId="77777777" w:rsidR="00875458" w:rsidRPr="00875458" w:rsidRDefault="00875458" w:rsidP="00F01404">
            <w:pPr>
              <w:rPr>
                <w:rFonts w:ascii="Times New Roman" w:eastAsia="Times"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0B4994" w14:textId="77777777" w:rsidR="00875458" w:rsidRPr="00875458" w:rsidRDefault="00875458" w:rsidP="00875458">
            <w:pPr>
              <w:ind w:firstLine="0"/>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xml:space="preserve">264. Toate mărfurile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w:t>
            </w:r>
            <w:proofErr w:type="spellStart"/>
            <w:r w:rsidRPr="00875458">
              <w:rPr>
                <w:rFonts w:ascii="Times New Roman" w:eastAsia="Times New Roman" w:hAnsi="Times New Roman"/>
                <w:sz w:val="22"/>
                <w:szCs w:val="22"/>
                <w:lang w:eastAsia="ru-RU"/>
              </w:rPr>
              <w:t>poşta</w:t>
            </w:r>
            <w:proofErr w:type="spellEnd"/>
            <w:r w:rsidRPr="00875458">
              <w:rPr>
                <w:rFonts w:ascii="Times New Roman" w:eastAsia="Times New Roman" w:hAnsi="Times New Roman"/>
                <w:sz w:val="22"/>
                <w:szCs w:val="22"/>
                <w:lang w:eastAsia="ru-RU"/>
              </w:rPr>
              <w:t xml:space="preserve"> sunt supuse controlului de securitate de către un agent abilitat înainte de a fi încărcate la bordul unei aeronave, cu </w:t>
            </w:r>
            <w:proofErr w:type="spellStart"/>
            <w:r w:rsidRPr="00875458">
              <w:rPr>
                <w:rFonts w:ascii="Times New Roman" w:eastAsia="Times New Roman" w:hAnsi="Times New Roman"/>
                <w:sz w:val="22"/>
                <w:szCs w:val="22"/>
                <w:lang w:eastAsia="ru-RU"/>
              </w:rPr>
              <w:t>excepţia</w:t>
            </w:r>
            <w:proofErr w:type="spellEnd"/>
            <w:r w:rsidRPr="00875458">
              <w:rPr>
                <w:rFonts w:ascii="Times New Roman" w:eastAsia="Times New Roman" w:hAnsi="Times New Roman"/>
                <w:sz w:val="22"/>
                <w:szCs w:val="22"/>
                <w:lang w:eastAsia="ru-RU"/>
              </w:rPr>
              <w:t xml:space="preserve"> cazului în care:</w:t>
            </w:r>
          </w:p>
          <w:p w14:paraId="11127322" w14:textId="77777777" w:rsidR="00875458" w:rsidRPr="00875458" w:rsidRDefault="00875458" w:rsidP="00875458">
            <w:pPr>
              <w:ind w:firstLine="0"/>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xml:space="preserve">1) expedierea a fost supusă de către un agent abilitat măsurilor de securitate necesare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a fost protejată împotriva oricărei </w:t>
            </w:r>
            <w:proofErr w:type="spellStart"/>
            <w:r w:rsidRPr="00875458">
              <w:rPr>
                <w:rFonts w:ascii="Times New Roman" w:eastAsia="Times New Roman" w:hAnsi="Times New Roman"/>
                <w:sz w:val="22"/>
                <w:szCs w:val="22"/>
                <w:lang w:eastAsia="ru-RU"/>
              </w:rPr>
              <w:t>intervenţii</w:t>
            </w:r>
            <w:proofErr w:type="spellEnd"/>
            <w:r w:rsidRPr="00875458">
              <w:rPr>
                <w:rFonts w:ascii="Times New Roman" w:eastAsia="Times New Roman" w:hAnsi="Times New Roman"/>
                <w:sz w:val="22"/>
                <w:szCs w:val="22"/>
                <w:lang w:eastAsia="ru-RU"/>
              </w:rPr>
              <w:t xml:space="preserve"> neautorizate </w:t>
            </w:r>
            <w:r w:rsidRPr="00875458">
              <w:rPr>
                <w:rFonts w:ascii="Times New Roman" w:eastAsia="Times New Roman" w:hAnsi="Times New Roman"/>
                <w:sz w:val="22"/>
                <w:szCs w:val="22"/>
                <w:lang w:eastAsia="ru-RU"/>
              </w:rPr>
              <w:lastRenderedPageBreak/>
              <w:t xml:space="preserve">din momentul aplicării respectivelor măsuri de securitate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până la încărcare; </w:t>
            </w:r>
          </w:p>
          <w:p w14:paraId="0BD793F4" w14:textId="77777777" w:rsidR="00875458" w:rsidRPr="00875458" w:rsidRDefault="00875458" w:rsidP="00875458">
            <w:pPr>
              <w:ind w:firstLine="0"/>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w:t>
            </w:r>
          </w:p>
          <w:p w14:paraId="01DB5EBE" w14:textId="77777777" w:rsidR="00875458" w:rsidRPr="00875458" w:rsidRDefault="00875458" w:rsidP="00875458">
            <w:pPr>
              <w:ind w:firstLine="0"/>
              <w:rPr>
                <w:rFonts w:ascii="Times New Roman" w:eastAsia="Times New Roman" w:hAnsi="Times New Roman"/>
                <w:sz w:val="22"/>
                <w:szCs w:val="22"/>
                <w:lang w:eastAsia="ru-RU"/>
              </w:rPr>
            </w:pPr>
            <w:r w:rsidRPr="00875458">
              <w:rPr>
                <w:rFonts w:ascii="Times New Roman" w:eastAsia="Times New Roman" w:hAnsi="Times New Roman"/>
                <w:sz w:val="22"/>
                <w:szCs w:val="22"/>
                <w:lang w:eastAsia="ru-RU"/>
              </w:rPr>
              <w:t xml:space="preserve">3) expedierea este exceptată de la controlul de securitate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a fost protejată împotriva oricărei </w:t>
            </w:r>
            <w:proofErr w:type="spellStart"/>
            <w:r w:rsidRPr="00875458">
              <w:rPr>
                <w:rFonts w:ascii="Times New Roman" w:eastAsia="Times New Roman" w:hAnsi="Times New Roman"/>
                <w:sz w:val="22"/>
                <w:szCs w:val="22"/>
                <w:lang w:eastAsia="ru-RU"/>
              </w:rPr>
              <w:t>intervenţii</w:t>
            </w:r>
            <w:proofErr w:type="spellEnd"/>
            <w:r w:rsidRPr="00875458">
              <w:rPr>
                <w:rFonts w:ascii="Times New Roman" w:eastAsia="Times New Roman" w:hAnsi="Times New Roman"/>
                <w:sz w:val="22"/>
                <w:szCs w:val="22"/>
                <w:lang w:eastAsia="ru-RU"/>
              </w:rPr>
              <w:t xml:space="preserve"> neautorizate din momentul în care a devenit marfă destinată transportului aerian identificabilă sau </w:t>
            </w:r>
            <w:proofErr w:type="spellStart"/>
            <w:r w:rsidRPr="00875458">
              <w:rPr>
                <w:rFonts w:ascii="Times New Roman" w:eastAsia="Times New Roman" w:hAnsi="Times New Roman"/>
                <w:sz w:val="22"/>
                <w:szCs w:val="22"/>
                <w:lang w:eastAsia="ru-RU"/>
              </w:rPr>
              <w:t>poştă</w:t>
            </w:r>
            <w:proofErr w:type="spellEnd"/>
            <w:r w:rsidRPr="00875458">
              <w:rPr>
                <w:rFonts w:ascii="Times New Roman" w:eastAsia="Times New Roman" w:hAnsi="Times New Roman"/>
                <w:sz w:val="22"/>
                <w:szCs w:val="22"/>
                <w:lang w:eastAsia="ru-RU"/>
              </w:rPr>
              <w:t xml:space="preserve"> destinată transportului aerian identificabilă </w:t>
            </w:r>
            <w:proofErr w:type="spellStart"/>
            <w:r w:rsidRPr="00875458">
              <w:rPr>
                <w:rFonts w:ascii="Times New Roman" w:eastAsia="Times New Roman" w:hAnsi="Times New Roman"/>
                <w:sz w:val="22"/>
                <w:szCs w:val="22"/>
                <w:lang w:eastAsia="ru-RU"/>
              </w:rPr>
              <w:t>şi</w:t>
            </w:r>
            <w:proofErr w:type="spellEnd"/>
            <w:r w:rsidRPr="00875458">
              <w:rPr>
                <w:rFonts w:ascii="Times New Roman" w:eastAsia="Times New Roman" w:hAnsi="Times New Roman"/>
                <w:sz w:val="22"/>
                <w:szCs w:val="22"/>
                <w:lang w:eastAsia="ru-RU"/>
              </w:rPr>
              <w:t xml:space="preserve"> până la încărcare.</w:t>
            </w:r>
          </w:p>
          <w:p w14:paraId="65491B35" w14:textId="57CE4B28" w:rsidR="00875458" w:rsidRPr="00875458" w:rsidRDefault="00875458" w:rsidP="00875458">
            <w:pPr>
              <w:ind w:firstLine="0"/>
              <w:rPr>
                <w:rFonts w:ascii="Times New Roman" w:eastAsia="Times" w:hAnsi="Times New Roman"/>
                <w:sz w:val="22"/>
                <w:szCs w:val="22"/>
              </w:rPr>
            </w:pPr>
            <w:r w:rsidRPr="00875458">
              <w:rPr>
                <w:rFonts w:ascii="Times New Roman" w:eastAsia="Times" w:hAnsi="Times New Roman"/>
                <w:sz w:val="22"/>
                <w:szCs w:val="22"/>
                <w:lang w:val="ro-RO"/>
              </w:rPr>
              <w:t>4) expedierea a fost supusă, de către un expeditor cunoscut, măsurilor de securitate necesare și a fost protejată împotriva oricărei intervenții neautorizate din momentul aplicării respectivelor măsuri de securitate și până la încărcare.</w:t>
            </w:r>
          </w:p>
        </w:tc>
      </w:tr>
      <w:tr w:rsidR="007732A5" w:rsidRPr="00555202" w14:paraId="4E6227A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A234768" w14:textId="280DDAD4" w:rsidR="007732A5" w:rsidRPr="00555202" w:rsidRDefault="0047020E" w:rsidP="000E3B78">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lastRenderedPageBreak/>
              <w:t>267</w:t>
            </w:r>
            <w:r w:rsidRPr="00555202">
              <w:rPr>
                <w:rFonts w:ascii="Times New Roman" w:eastAsia="Times New Roman" w:hAnsi="Times New Roman"/>
                <w:sz w:val="22"/>
                <w:szCs w:val="22"/>
                <w:vertAlign w:val="superscript"/>
                <w:lang w:eastAsia="ru-RU"/>
              </w:rPr>
              <w:t>1</w:t>
            </w:r>
            <w:r w:rsidRPr="00555202">
              <w:rPr>
                <w:rFonts w:ascii="Times New Roman" w:eastAsia="Times New Roman" w:hAnsi="Times New Roman"/>
                <w:sz w:val="22"/>
                <w:szCs w:val="22"/>
                <w:lang w:eastAsia="ru-RU"/>
              </w:rPr>
              <w:t xml:space="preserve">. Accesul mărfurilor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al </w:t>
            </w:r>
            <w:proofErr w:type="spellStart"/>
            <w:r w:rsidRPr="00555202">
              <w:rPr>
                <w:rFonts w:ascii="Times New Roman" w:eastAsia="Times New Roman" w:hAnsi="Times New Roman"/>
                <w:sz w:val="22"/>
                <w:szCs w:val="22"/>
                <w:lang w:eastAsia="ru-RU"/>
              </w:rPr>
              <w:t>poştei</w:t>
            </w:r>
            <w:proofErr w:type="spellEnd"/>
            <w:r w:rsidRPr="00555202">
              <w:rPr>
                <w:rFonts w:ascii="Times New Roman" w:eastAsia="Times New Roman" w:hAnsi="Times New Roman"/>
                <w:sz w:val="22"/>
                <w:szCs w:val="22"/>
                <w:lang w:eastAsia="ru-RU"/>
              </w:rPr>
              <w:t xml:space="preserve"> în zonele de securitate cu acces </w:t>
            </w:r>
            <w:proofErr w:type="spellStart"/>
            <w:r w:rsidRPr="00555202">
              <w:rPr>
                <w:rFonts w:ascii="Times New Roman" w:eastAsia="Times New Roman" w:hAnsi="Times New Roman"/>
                <w:sz w:val="22"/>
                <w:szCs w:val="22"/>
                <w:lang w:eastAsia="ru-RU"/>
              </w:rPr>
              <w:t>restricţionat</w:t>
            </w:r>
            <w:proofErr w:type="spellEnd"/>
            <w:r w:rsidRPr="00555202">
              <w:rPr>
                <w:rFonts w:ascii="Times New Roman" w:eastAsia="Times New Roman" w:hAnsi="Times New Roman"/>
                <w:sz w:val="22"/>
                <w:szCs w:val="22"/>
                <w:lang w:eastAsia="ru-RU"/>
              </w:rPr>
              <w:t xml:space="preserve"> poate fi acordat numai după ce s-a stabilit entitatea care este autorizată să transporte expedierea dintr-o zonă </w:t>
            </w:r>
            <w:proofErr w:type="spellStart"/>
            <w:r w:rsidRPr="00555202">
              <w:rPr>
                <w:rFonts w:ascii="Times New Roman" w:eastAsia="Times New Roman" w:hAnsi="Times New Roman"/>
                <w:sz w:val="22"/>
                <w:szCs w:val="22"/>
                <w:lang w:eastAsia="ru-RU"/>
              </w:rPr>
              <w:t>nerestricţionată</w:t>
            </w:r>
            <w:proofErr w:type="spellEnd"/>
            <w:r w:rsidRPr="00555202">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4D70AF" w14:textId="784C8E01" w:rsidR="0047020E" w:rsidRPr="00555202" w:rsidRDefault="0047020E" w:rsidP="0047020E">
            <w:pPr>
              <w:ind w:firstLine="0"/>
              <w:rPr>
                <w:rFonts w:ascii="Times New Roman" w:eastAsia="Times New Roman" w:hAnsi="Times New Roman"/>
                <w:sz w:val="22"/>
                <w:szCs w:val="22"/>
              </w:rPr>
            </w:pPr>
            <w:r w:rsidRPr="00555202">
              <w:rPr>
                <w:rFonts w:ascii="Times New Roman" w:eastAsia="Times New Roman" w:hAnsi="Times New Roman"/>
                <w:sz w:val="22"/>
                <w:szCs w:val="22"/>
              </w:rPr>
              <w:t>punctul 267</w:t>
            </w:r>
            <w:r w:rsidRPr="00555202">
              <w:rPr>
                <w:rFonts w:ascii="Times New Roman" w:eastAsia="Times New Roman" w:hAnsi="Times New Roman"/>
                <w:sz w:val="22"/>
                <w:szCs w:val="22"/>
                <w:vertAlign w:val="superscript"/>
              </w:rPr>
              <w:t>1</w:t>
            </w:r>
            <w:r w:rsidRPr="00555202">
              <w:rPr>
                <w:rFonts w:ascii="Times New Roman" w:eastAsia="Times New Roman" w:hAnsi="Times New Roman"/>
                <w:sz w:val="22"/>
                <w:szCs w:val="22"/>
              </w:rPr>
              <w:t xml:space="preserve"> se modifică și va avea următorul cuprins:</w:t>
            </w:r>
          </w:p>
          <w:p w14:paraId="55E8AB96" w14:textId="382DE1AC" w:rsidR="0047020E" w:rsidRPr="00555202" w:rsidRDefault="0047020E" w:rsidP="0047020E">
            <w:pPr>
              <w:shd w:val="clear" w:color="auto" w:fill="FFFFFF"/>
              <w:ind w:firstLine="0"/>
              <w:rPr>
                <w:rFonts w:ascii="Times New Roman" w:hAnsi="Times New Roman"/>
                <w:sz w:val="22"/>
                <w:szCs w:val="22"/>
              </w:rPr>
            </w:pPr>
            <w:r w:rsidRPr="00555202">
              <w:rPr>
                <w:rFonts w:ascii="Times New Roman" w:eastAsia="Times New Roman" w:hAnsi="Times New Roman"/>
                <w:sz w:val="22"/>
                <w:szCs w:val="22"/>
              </w:rPr>
              <w:t>”267</w:t>
            </w:r>
            <w:r w:rsidRPr="00555202">
              <w:rPr>
                <w:rFonts w:ascii="Times New Roman" w:eastAsia="Times New Roman" w:hAnsi="Times New Roman"/>
                <w:sz w:val="22"/>
                <w:szCs w:val="22"/>
                <w:vertAlign w:val="superscript"/>
              </w:rPr>
              <w:t>1</w:t>
            </w:r>
            <w:r w:rsidRPr="00555202">
              <w:rPr>
                <w:rFonts w:ascii="Times New Roman" w:hAnsi="Times New Roman"/>
                <w:sz w:val="22"/>
                <w:szCs w:val="22"/>
              </w:rPr>
              <w:t>Accesul mărfurilor și al poștei în zonele de securitate cu acces restricționat poate fi acordat numai după ce s-a stabilit în care dintre următoarele categorii se încadrează entitatea care transportă expedierea dintr-o zonă nerestricționată:</w:t>
            </w:r>
          </w:p>
          <w:p w14:paraId="5A0B744E" w14:textId="77777777"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(a) agent abilitat;</w:t>
            </w:r>
          </w:p>
          <w:p w14:paraId="0479B3E0" w14:textId="77777777"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(b) expeditor cunoscut;</w:t>
            </w:r>
          </w:p>
          <w:p w14:paraId="4BF63C31" w14:textId="77777777"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(c)transportator rutier de mărfuri desemnat în conformitate cu Pct. 311;</w:t>
            </w:r>
          </w:p>
          <w:p w14:paraId="406FF6E6" w14:textId="77777777"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(d) transportator rutier de mărfuri aprobat.”</w:t>
            </w:r>
          </w:p>
          <w:p w14:paraId="2677214C" w14:textId="77777777" w:rsidR="007732A5" w:rsidRPr="00555202" w:rsidRDefault="007732A5" w:rsidP="000F11B1">
            <w:pPr>
              <w:ind w:firstLine="0"/>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1C2705" w14:textId="4D6E98FD" w:rsidR="0047020E" w:rsidRPr="00555202" w:rsidRDefault="0047020E" w:rsidP="0047020E">
            <w:pPr>
              <w:shd w:val="clear" w:color="auto" w:fill="FFFFFF"/>
              <w:ind w:firstLine="0"/>
              <w:rPr>
                <w:rFonts w:ascii="Times New Roman" w:hAnsi="Times New Roman"/>
                <w:sz w:val="22"/>
                <w:szCs w:val="22"/>
              </w:rPr>
            </w:pPr>
            <w:r w:rsidRPr="00555202">
              <w:rPr>
                <w:rFonts w:ascii="Times New Roman" w:eastAsia="Times New Roman" w:hAnsi="Times New Roman"/>
                <w:sz w:val="22"/>
                <w:szCs w:val="22"/>
              </w:rPr>
              <w:t>267</w:t>
            </w:r>
            <w:r w:rsidRPr="00555202">
              <w:rPr>
                <w:rFonts w:ascii="Times New Roman" w:eastAsia="Times New Roman" w:hAnsi="Times New Roman"/>
                <w:sz w:val="22"/>
                <w:szCs w:val="22"/>
                <w:vertAlign w:val="superscript"/>
              </w:rPr>
              <w:t>1</w:t>
            </w:r>
            <w:r w:rsidRPr="00555202">
              <w:rPr>
                <w:rFonts w:ascii="Times New Roman" w:hAnsi="Times New Roman"/>
                <w:sz w:val="22"/>
                <w:szCs w:val="22"/>
              </w:rPr>
              <w:t>Accesul mărfurilor și al poștei în zonele de securitate cu acces restricționat poate fi acordat numai după ce s-a stabilit în care dintre următoarele categorii se încadrează entitatea care transportă expedierea dintr-o zonă nerestricționată:</w:t>
            </w:r>
          </w:p>
          <w:p w14:paraId="0511CF73" w14:textId="77777777"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(a) agent abilitat;</w:t>
            </w:r>
          </w:p>
          <w:p w14:paraId="17502015" w14:textId="77777777"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(b) expeditor cunoscut;</w:t>
            </w:r>
          </w:p>
          <w:p w14:paraId="77EB8D08" w14:textId="77777777"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(c)transportator rutier de mărfuri desemnat în conformitate cu Pct. 311;</w:t>
            </w:r>
          </w:p>
          <w:p w14:paraId="228E7015" w14:textId="26F00711" w:rsidR="0047020E" w:rsidRPr="00555202" w:rsidRDefault="0047020E" w:rsidP="0047020E">
            <w:pPr>
              <w:shd w:val="clear" w:color="auto" w:fill="FFFFFF"/>
              <w:ind w:firstLine="0"/>
              <w:rPr>
                <w:rFonts w:ascii="Times New Roman" w:hAnsi="Times New Roman"/>
                <w:sz w:val="22"/>
                <w:szCs w:val="22"/>
              </w:rPr>
            </w:pPr>
            <w:r w:rsidRPr="00555202">
              <w:rPr>
                <w:rFonts w:ascii="Times New Roman" w:hAnsi="Times New Roman"/>
                <w:sz w:val="22"/>
                <w:szCs w:val="22"/>
              </w:rPr>
              <w:t>(d) transportator rutier de mărfuri aprobat.</w:t>
            </w:r>
          </w:p>
          <w:p w14:paraId="43452325" w14:textId="15F51940" w:rsidR="007732A5" w:rsidRPr="00555202" w:rsidRDefault="007732A5" w:rsidP="000E3B78">
            <w:pPr>
              <w:ind w:firstLine="0"/>
              <w:rPr>
                <w:rFonts w:ascii="Times New Roman" w:eastAsia="Times New Roman" w:hAnsi="Times New Roman"/>
                <w:sz w:val="22"/>
                <w:szCs w:val="22"/>
                <w:lang w:eastAsia="ru-RU"/>
              </w:rPr>
            </w:pPr>
          </w:p>
        </w:tc>
      </w:tr>
      <w:tr w:rsidR="007732A5" w:rsidRPr="00555202" w14:paraId="23A061E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E19C4D9"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271. Mărfurile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w:t>
            </w:r>
            <w:proofErr w:type="spellStart"/>
            <w:r w:rsidRPr="00555202">
              <w:rPr>
                <w:rFonts w:ascii="Times New Roman" w:eastAsia="Times New Roman" w:hAnsi="Times New Roman"/>
                <w:sz w:val="22"/>
                <w:szCs w:val="22"/>
                <w:lang w:eastAsia="ru-RU"/>
              </w:rPr>
              <w:t>poşta</w:t>
            </w:r>
            <w:proofErr w:type="spellEnd"/>
            <w:r w:rsidRPr="00555202">
              <w:rPr>
                <w:rFonts w:ascii="Times New Roman" w:eastAsia="Times New Roman" w:hAnsi="Times New Roman"/>
                <w:sz w:val="22"/>
                <w:szCs w:val="22"/>
                <w:lang w:eastAsia="ru-RU"/>
              </w:rPr>
              <w:t xml:space="preserve"> sunt supuse controlului de securitate efectuat prin cel </w:t>
            </w:r>
            <w:proofErr w:type="spellStart"/>
            <w:r w:rsidRPr="00555202">
              <w:rPr>
                <w:rFonts w:ascii="Times New Roman" w:eastAsia="Times New Roman" w:hAnsi="Times New Roman"/>
                <w:sz w:val="22"/>
                <w:szCs w:val="22"/>
                <w:lang w:eastAsia="ru-RU"/>
              </w:rPr>
              <w:t>puţin</w:t>
            </w:r>
            <w:proofErr w:type="spellEnd"/>
            <w:r w:rsidRPr="00555202">
              <w:rPr>
                <w:rFonts w:ascii="Times New Roman" w:eastAsia="Times New Roman" w:hAnsi="Times New Roman"/>
                <w:sz w:val="22"/>
                <w:szCs w:val="22"/>
                <w:lang w:eastAsia="ru-RU"/>
              </w:rPr>
              <w:t xml:space="preserve"> una dintre următoarele metode în conformitate cu </w:t>
            </w:r>
            <w:proofErr w:type="spellStart"/>
            <w:r w:rsidRPr="00555202">
              <w:rPr>
                <w:rFonts w:ascii="Times New Roman" w:eastAsia="Times New Roman" w:hAnsi="Times New Roman"/>
                <w:sz w:val="22"/>
                <w:szCs w:val="22"/>
                <w:lang w:eastAsia="ru-RU"/>
              </w:rPr>
              <w:t>dispoziţiile</w:t>
            </w:r>
            <w:proofErr w:type="spellEnd"/>
            <w:r w:rsidRPr="00555202">
              <w:rPr>
                <w:rFonts w:ascii="Times New Roman" w:eastAsia="Times New Roman" w:hAnsi="Times New Roman"/>
                <w:sz w:val="22"/>
                <w:szCs w:val="22"/>
                <w:lang w:eastAsia="ru-RU"/>
              </w:rPr>
              <w:t xml:space="preserve"> suplimentare de securitate emise de AAC: </w:t>
            </w:r>
          </w:p>
          <w:p w14:paraId="7DA17FC9"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1) control manual; </w:t>
            </w:r>
          </w:p>
          <w:p w14:paraId="37B042BF"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 echipamente cu raze X; </w:t>
            </w:r>
          </w:p>
          <w:p w14:paraId="7FFD759F"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3) sisteme de detectare a explozibililor (EDS); </w:t>
            </w:r>
          </w:p>
          <w:p w14:paraId="3996459B"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4) echipamente de detectare a urmelor de explozibili (ETD);</w:t>
            </w:r>
          </w:p>
          <w:p w14:paraId="54F91410"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5) control vizual; </w:t>
            </w:r>
          </w:p>
          <w:p w14:paraId="728391F6"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lastRenderedPageBreak/>
              <w:t xml:space="preserve">6) echipamente de </w:t>
            </w:r>
            <w:proofErr w:type="spellStart"/>
            <w:r w:rsidRPr="00555202">
              <w:rPr>
                <w:rFonts w:ascii="Times New Roman" w:eastAsia="Times New Roman" w:hAnsi="Times New Roman"/>
                <w:sz w:val="22"/>
                <w:szCs w:val="22"/>
                <w:lang w:eastAsia="ru-RU"/>
              </w:rPr>
              <w:t>detecţie</w:t>
            </w:r>
            <w:proofErr w:type="spellEnd"/>
            <w:r w:rsidRPr="00555202">
              <w:rPr>
                <w:rFonts w:ascii="Times New Roman" w:eastAsia="Times New Roman" w:hAnsi="Times New Roman"/>
                <w:sz w:val="22"/>
                <w:szCs w:val="22"/>
                <w:lang w:eastAsia="ru-RU"/>
              </w:rPr>
              <w:t xml:space="preserve"> a metalelor (MDE);</w:t>
            </w:r>
          </w:p>
          <w:p w14:paraId="3A618CF6" w14:textId="3C8376A4" w:rsidR="007732A5"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7) echipamente EVD.</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6F7763" w14:textId="77777777" w:rsidR="00314D72" w:rsidRPr="00555202" w:rsidRDefault="00314D72" w:rsidP="00314D72">
            <w:pPr>
              <w:rPr>
                <w:rFonts w:ascii="Times New Roman" w:eastAsia="Times New Roman" w:hAnsi="Times New Roman"/>
                <w:bCs/>
                <w:sz w:val="22"/>
                <w:szCs w:val="22"/>
              </w:rPr>
            </w:pPr>
            <w:r w:rsidRPr="00555202">
              <w:rPr>
                <w:rFonts w:ascii="Times New Roman" w:eastAsia="Times New Roman" w:hAnsi="Times New Roman"/>
                <w:bCs/>
                <w:sz w:val="22"/>
                <w:szCs w:val="22"/>
              </w:rPr>
              <w:lastRenderedPageBreak/>
              <w:t>la punctul 271., după subpunctul 6) se completează cu subpunctul 6</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cu următorul cuprins:</w:t>
            </w:r>
          </w:p>
          <w:p w14:paraId="0543DD05" w14:textId="77777777" w:rsidR="00314D72" w:rsidRPr="00555202" w:rsidRDefault="00314D72" w:rsidP="00314D72">
            <w:pPr>
              <w:ind w:firstLine="0"/>
              <w:rPr>
                <w:rFonts w:ascii="Times New Roman" w:eastAsia="Times New Roman" w:hAnsi="Times New Roman"/>
                <w:bCs/>
                <w:sz w:val="22"/>
                <w:szCs w:val="22"/>
              </w:rPr>
            </w:pPr>
            <w:r w:rsidRPr="00555202">
              <w:rPr>
                <w:rFonts w:ascii="Times New Roman" w:hAnsi="Times New Roman"/>
                <w:bCs/>
                <w:sz w:val="22"/>
                <w:szCs w:val="22"/>
              </w:rPr>
              <w:t>„6</w:t>
            </w:r>
            <w:r w:rsidRPr="00555202">
              <w:rPr>
                <w:rFonts w:ascii="Times New Roman" w:hAnsi="Times New Roman"/>
                <w:bCs/>
                <w:sz w:val="22"/>
                <w:szCs w:val="22"/>
                <w:vertAlign w:val="superscript"/>
              </w:rPr>
              <w:t xml:space="preserve">1 </w:t>
            </w:r>
            <w:r w:rsidRPr="00555202">
              <w:rPr>
                <w:rFonts w:ascii="Times New Roman" w:hAnsi="Times New Roman"/>
                <w:bCs/>
                <w:sz w:val="22"/>
                <w:szCs w:val="22"/>
              </w:rPr>
              <w:t>) câini dresați pentru detectarea explozibililor (EDD).”</w:t>
            </w:r>
          </w:p>
          <w:p w14:paraId="4B699A79" w14:textId="48574741" w:rsidR="007732A5" w:rsidRPr="00555202" w:rsidRDefault="007732A5" w:rsidP="00314D72">
            <w:pPr>
              <w:ind w:firstLine="0"/>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C5723D"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271. Mărfurile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w:t>
            </w:r>
            <w:proofErr w:type="spellStart"/>
            <w:r w:rsidRPr="00555202">
              <w:rPr>
                <w:rFonts w:ascii="Times New Roman" w:eastAsia="Times New Roman" w:hAnsi="Times New Roman"/>
                <w:sz w:val="22"/>
                <w:szCs w:val="22"/>
                <w:lang w:eastAsia="ru-RU"/>
              </w:rPr>
              <w:t>poşta</w:t>
            </w:r>
            <w:proofErr w:type="spellEnd"/>
            <w:r w:rsidRPr="00555202">
              <w:rPr>
                <w:rFonts w:ascii="Times New Roman" w:eastAsia="Times New Roman" w:hAnsi="Times New Roman"/>
                <w:sz w:val="22"/>
                <w:szCs w:val="22"/>
                <w:lang w:eastAsia="ru-RU"/>
              </w:rPr>
              <w:t xml:space="preserve"> sunt supuse controlului de securitate efectuat prin cel </w:t>
            </w:r>
            <w:proofErr w:type="spellStart"/>
            <w:r w:rsidRPr="00555202">
              <w:rPr>
                <w:rFonts w:ascii="Times New Roman" w:eastAsia="Times New Roman" w:hAnsi="Times New Roman"/>
                <w:sz w:val="22"/>
                <w:szCs w:val="22"/>
                <w:lang w:eastAsia="ru-RU"/>
              </w:rPr>
              <w:t>puţin</w:t>
            </w:r>
            <w:proofErr w:type="spellEnd"/>
            <w:r w:rsidRPr="00555202">
              <w:rPr>
                <w:rFonts w:ascii="Times New Roman" w:eastAsia="Times New Roman" w:hAnsi="Times New Roman"/>
                <w:sz w:val="22"/>
                <w:szCs w:val="22"/>
                <w:lang w:eastAsia="ru-RU"/>
              </w:rPr>
              <w:t xml:space="preserve"> una dintre următoarele metode în conformitate cu </w:t>
            </w:r>
            <w:proofErr w:type="spellStart"/>
            <w:r w:rsidRPr="00555202">
              <w:rPr>
                <w:rFonts w:ascii="Times New Roman" w:eastAsia="Times New Roman" w:hAnsi="Times New Roman"/>
                <w:sz w:val="22"/>
                <w:szCs w:val="22"/>
                <w:lang w:eastAsia="ru-RU"/>
              </w:rPr>
              <w:t>dispoziţiile</w:t>
            </w:r>
            <w:proofErr w:type="spellEnd"/>
            <w:r w:rsidRPr="00555202">
              <w:rPr>
                <w:rFonts w:ascii="Times New Roman" w:eastAsia="Times New Roman" w:hAnsi="Times New Roman"/>
                <w:sz w:val="22"/>
                <w:szCs w:val="22"/>
                <w:lang w:eastAsia="ru-RU"/>
              </w:rPr>
              <w:t xml:space="preserve"> suplimentare de securitate emise de AAC: </w:t>
            </w:r>
          </w:p>
          <w:p w14:paraId="65BC6FCA"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1) control manual; </w:t>
            </w:r>
          </w:p>
          <w:p w14:paraId="09198C3A"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 echipamente cu raze X; </w:t>
            </w:r>
          </w:p>
          <w:p w14:paraId="34253981"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3) sisteme de detectare a explozibililor (EDS); </w:t>
            </w:r>
          </w:p>
          <w:p w14:paraId="131BD8B1"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4) echipamente de detectare a urmelor de explozibili (ETD);</w:t>
            </w:r>
          </w:p>
          <w:p w14:paraId="2E54B513"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5) control vizual; </w:t>
            </w:r>
          </w:p>
          <w:p w14:paraId="02B36B47" w14:textId="77777777"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6) echipamente de </w:t>
            </w:r>
            <w:proofErr w:type="spellStart"/>
            <w:r w:rsidRPr="00555202">
              <w:rPr>
                <w:rFonts w:ascii="Times New Roman" w:eastAsia="Times New Roman" w:hAnsi="Times New Roman"/>
                <w:sz w:val="22"/>
                <w:szCs w:val="22"/>
                <w:lang w:eastAsia="ru-RU"/>
              </w:rPr>
              <w:t>detecţie</w:t>
            </w:r>
            <w:proofErr w:type="spellEnd"/>
            <w:r w:rsidRPr="00555202">
              <w:rPr>
                <w:rFonts w:ascii="Times New Roman" w:eastAsia="Times New Roman" w:hAnsi="Times New Roman"/>
                <w:sz w:val="22"/>
                <w:szCs w:val="22"/>
                <w:lang w:eastAsia="ru-RU"/>
              </w:rPr>
              <w:t xml:space="preserve"> a metalelor (MDE);</w:t>
            </w:r>
          </w:p>
          <w:p w14:paraId="64E33F64" w14:textId="02C88125" w:rsidR="00B061ED" w:rsidRPr="00555202" w:rsidRDefault="00B061ED" w:rsidP="00B061ED">
            <w:pPr>
              <w:ind w:firstLine="0"/>
              <w:rPr>
                <w:rFonts w:ascii="Times New Roman" w:eastAsia="Times New Roman" w:hAnsi="Times New Roman"/>
                <w:sz w:val="22"/>
                <w:szCs w:val="22"/>
                <w:lang w:eastAsia="ru-RU"/>
              </w:rPr>
            </w:pPr>
            <w:r w:rsidRPr="00555202">
              <w:rPr>
                <w:rFonts w:ascii="Times New Roman" w:hAnsi="Times New Roman"/>
                <w:sz w:val="22"/>
                <w:szCs w:val="22"/>
              </w:rPr>
              <w:t>6</w:t>
            </w:r>
            <w:r w:rsidR="00314D72" w:rsidRPr="00555202">
              <w:rPr>
                <w:rFonts w:ascii="Times New Roman" w:hAnsi="Times New Roman"/>
                <w:sz w:val="22"/>
                <w:szCs w:val="22"/>
                <w:vertAlign w:val="superscript"/>
              </w:rPr>
              <w:t>1</w:t>
            </w:r>
            <w:r w:rsidRPr="00555202">
              <w:rPr>
                <w:rFonts w:ascii="Times New Roman" w:hAnsi="Times New Roman"/>
                <w:sz w:val="22"/>
                <w:szCs w:val="22"/>
              </w:rPr>
              <w:t>) câini dresați pentru detectarea explozibililor (EDD);</w:t>
            </w:r>
          </w:p>
          <w:p w14:paraId="2D57FD62" w14:textId="3827404F" w:rsidR="007732A5" w:rsidRPr="00555202" w:rsidRDefault="00B061ED" w:rsidP="00B061ED">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lastRenderedPageBreak/>
              <w:t>7) echipamente EVD.</w:t>
            </w:r>
          </w:p>
        </w:tc>
      </w:tr>
      <w:tr w:rsidR="000E3B78" w:rsidRPr="00555202" w14:paraId="77646F8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3EE5F61" w14:textId="77777777" w:rsidR="000E3B78" w:rsidRPr="00555202" w:rsidRDefault="000E3B78" w:rsidP="000F11B1">
            <w:pPr>
              <w:ind w:firstLine="0"/>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E5ABF3" w14:textId="2D7F51DE" w:rsidR="005126C1" w:rsidRPr="00555202" w:rsidRDefault="005126C1" w:rsidP="005126C1">
            <w:pPr>
              <w:ind w:firstLine="0"/>
              <w:rPr>
                <w:rFonts w:ascii="Times New Roman" w:eastAsia="Times New Roman" w:hAnsi="Times New Roman"/>
                <w:bCs/>
                <w:sz w:val="22"/>
                <w:szCs w:val="22"/>
              </w:rPr>
            </w:pPr>
            <w:r w:rsidRPr="00555202">
              <w:rPr>
                <w:rFonts w:ascii="Times New Roman" w:eastAsia="Times New Roman" w:hAnsi="Times New Roman"/>
                <w:bCs/>
                <w:sz w:val="22"/>
                <w:szCs w:val="22"/>
              </w:rPr>
              <w:t>se completează cu punctul 271</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xml:space="preserve"> cu următorul cuprins: </w:t>
            </w:r>
          </w:p>
          <w:p w14:paraId="1502831D" w14:textId="77777777" w:rsidR="005126C1" w:rsidRPr="00555202" w:rsidRDefault="005126C1" w:rsidP="005126C1">
            <w:pPr>
              <w:ind w:firstLine="0"/>
              <w:rPr>
                <w:rFonts w:ascii="Times New Roman" w:hAnsi="Times New Roman"/>
                <w:bCs/>
                <w:sz w:val="22"/>
                <w:szCs w:val="22"/>
              </w:rPr>
            </w:pPr>
            <w:r w:rsidRPr="00555202">
              <w:rPr>
                <w:rFonts w:ascii="Times New Roman" w:eastAsia="Times New Roman" w:hAnsi="Times New Roman"/>
                <w:bCs/>
                <w:sz w:val="22"/>
                <w:szCs w:val="22"/>
              </w:rPr>
              <w:t>„271</w:t>
            </w:r>
            <w:r w:rsidRPr="00555202">
              <w:rPr>
                <w:rFonts w:ascii="Times New Roman" w:eastAsia="Times New Roman" w:hAnsi="Times New Roman"/>
                <w:bCs/>
                <w:sz w:val="22"/>
                <w:szCs w:val="22"/>
                <w:vertAlign w:val="superscript"/>
              </w:rPr>
              <w:t xml:space="preserve">1 </w:t>
            </w:r>
            <w:r w:rsidRPr="00555202">
              <w:rPr>
                <w:rFonts w:ascii="Times New Roman" w:hAnsi="Times New Roman"/>
                <w:bCs/>
                <w:sz w:val="22"/>
                <w:szCs w:val="22"/>
              </w:rPr>
              <w:t>Cu acordul AAC, pot fi aplicate alte măsuri de securitate adecvate numai în cazul în care, din cauza naturii expedierii, nu este posibilă utilizarea niciunuia dintre celelalte mijloace sau metode indicate la punctul 271.”</w:t>
            </w:r>
          </w:p>
          <w:p w14:paraId="4ACDFB5B" w14:textId="40DD7F36" w:rsidR="000E3B78" w:rsidRPr="00555202" w:rsidRDefault="000E3B78" w:rsidP="000F11B1">
            <w:pPr>
              <w:ind w:firstLine="0"/>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30BA35" w14:textId="14C2CBDF" w:rsidR="000E3B78" w:rsidRPr="00555202" w:rsidRDefault="005126C1" w:rsidP="000F11B1">
            <w:pPr>
              <w:ind w:firstLine="0"/>
              <w:rPr>
                <w:rFonts w:ascii="Times New Roman" w:eastAsia="Times New Roman" w:hAnsi="Times New Roman"/>
                <w:sz w:val="22"/>
                <w:szCs w:val="22"/>
                <w:lang w:eastAsia="ru-RU"/>
              </w:rPr>
            </w:pPr>
            <w:r w:rsidRPr="00555202">
              <w:rPr>
                <w:rFonts w:ascii="Times New Roman" w:eastAsia="Times New Roman" w:hAnsi="Times New Roman"/>
                <w:bCs/>
                <w:sz w:val="22"/>
                <w:szCs w:val="22"/>
              </w:rPr>
              <w:t>271</w:t>
            </w:r>
            <w:r w:rsidRPr="00555202">
              <w:rPr>
                <w:rFonts w:ascii="Times New Roman" w:eastAsia="Times New Roman" w:hAnsi="Times New Roman"/>
                <w:bCs/>
                <w:sz w:val="22"/>
                <w:szCs w:val="22"/>
                <w:vertAlign w:val="superscript"/>
              </w:rPr>
              <w:t xml:space="preserve">1 </w:t>
            </w:r>
            <w:r w:rsidRPr="00555202">
              <w:rPr>
                <w:rFonts w:ascii="Times New Roman" w:hAnsi="Times New Roman"/>
                <w:bCs/>
                <w:sz w:val="22"/>
                <w:szCs w:val="22"/>
              </w:rPr>
              <w:t>Cu acordul AAC, pot fi aplicate alte măsuri de securitate adecvate numai în cazul în care, din cauza naturii expedierii, nu este posibilă utilizarea niciunuia dintre celelalte mijloace sau metode indicate la punctul 271.</w:t>
            </w:r>
          </w:p>
        </w:tc>
      </w:tr>
      <w:tr w:rsidR="00B9170A" w:rsidRPr="00555202" w14:paraId="2A63AD9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64AC3E6" w14:textId="21D1811A" w:rsidR="00B9170A" w:rsidRPr="00B9170A" w:rsidRDefault="00B9170A" w:rsidP="00B9170A">
            <w:pPr>
              <w:ind w:firstLine="0"/>
              <w:rPr>
                <w:rFonts w:ascii="Times New Roman" w:eastAsia="Times New Roman" w:hAnsi="Times New Roman"/>
                <w:sz w:val="22"/>
                <w:szCs w:val="22"/>
                <w:lang w:eastAsia="ru-RU"/>
              </w:rPr>
            </w:pPr>
            <w:r w:rsidRPr="00B9170A">
              <w:rPr>
                <w:rFonts w:ascii="Times New Roman" w:eastAsia="Times New Roman" w:hAnsi="Times New Roman"/>
                <w:sz w:val="22"/>
                <w:szCs w:val="22"/>
                <w:lang w:eastAsia="ru-RU"/>
              </w:rPr>
              <w:t xml:space="preserve">274. Măsurile suplimentare privind exceptarea de la controlul de securitate al mărfurilor </w:t>
            </w:r>
            <w:proofErr w:type="spellStart"/>
            <w:r w:rsidRPr="00B9170A">
              <w:rPr>
                <w:rFonts w:ascii="Times New Roman" w:eastAsia="Times New Roman" w:hAnsi="Times New Roman"/>
                <w:sz w:val="22"/>
                <w:szCs w:val="22"/>
                <w:lang w:eastAsia="ru-RU"/>
              </w:rPr>
              <w:t>şi</w:t>
            </w:r>
            <w:proofErr w:type="spellEnd"/>
            <w:r w:rsidRPr="00B9170A">
              <w:rPr>
                <w:rFonts w:ascii="Times New Roman" w:eastAsia="Times New Roman" w:hAnsi="Times New Roman"/>
                <w:sz w:val="22"/>
                <w:szCs w:val="22"/>
                <w:lang w:eastAsia="ru-RU"/>
              </w:rPr>
              <w:t xml:space="preserve"> al </w:t>
            </w:r>
            <w:proofErr w:type="spellStart"/>
            <w:r w:rsidRPr="00B9170A">
              <w:rPr>
                <w:rFonts w:ascii="Times New Roman" w:eastAsia="Times New Roman" w:hAnsi="Times New Roman"/>
                <w:sz w:val="22"/>
                <w:szCs w:val="22"/>
                <w:lang w:eastAsia="ru-RU"/>
              </w:rPr>
              <w:t>poştei</w:t>
            </w:r>
            <w:proofErr w:type="spellEnd"/>
            <w:r w:rsidRPr="00B9170A">
              <w:rPr>
                <w:rFonts w:ascii="Times New Roman" w:eastAsia="Times New Roman" w:hAnsi="Times New Roman"/>
                <w:sz w:val="22"/>
                <w:szCs w:val="22"/>
                <w:lang w:eastAsia="ru-RU"/>
              </w:rPr>
              <w:t xml:space="preserve"> fac obiectul </w:t>
            </w:r>
            <w:proofErr w:type="spellStart"/>
            <w:r w:rsidRPr="00B9170A">
              <w:rPr>
                <w:rFonts w:ascii="Times New Roman" w:eastAsia="Times New Roman" w:hAnsi="Times New Roman"/>
                <w:sz w:val="22"/>
                <w:szCs w:val="22"/>
                <w:lang w:eastAsia="ru-RU"/>
              </w:rPr>
              <w:t>dispoziţiilor</w:t>
            </w:r>
            <w:proofErr w:type="spellEnd"/>
            <w:r w:rsidRPr="00B9170A">
              <w:rPr>
                <w:rFonts w:ascii="Times New Roman" w:eastAsia="Times New Roman" w:hAnsi="Times New Roman"/>
                <w:sz w:val="22"/>
                <w:szCs w:val="22"/>
                <w:lang w:eastAsia="ru-RU"/>
              </w:rPr>
              <w:t xml:space="preserve"> suplimentare de securitate emise de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072311" w14:textId="77777777" w:rsidR="00B9170A" w:rsidRPr="00B9170A" w:rsidRDefault="00B9170A" w:rsidP="00B9170A">
            <w:pPr>
              <w:tabs>
                <w:tab w:val="left" w:pos="709"/>
              </w:tabs>
              <w:ind w:firstLine="0"/>
              <w:rPr>
                <w:rFonts w:ascii="Times New Roman" w:eastAsia="Times" w:hAnsi="Times New Roman"/>
                <w:color w:val="000000"/>
                <w:sz w:val="22"/>
                <w:szCs w:val="22"/>
                <w:lang w:val="ro-RO"/>
              </w:rPr>
            </w:pPr>
            <w:r w:rsidRPr="00B9170A">
              <w:rPr>
                <w:rFonts w:ascii="Times New Roman" w:hAnsi="Times New Roman"/>
                <w:sz w:val="22"/>
                <w:szCs w:val="22"/>
                <w:lang w:val="ro-RO"/>
              </w:rPr>
              <w:t xml:space="preserve">punctul </w:t>
            </w:r>
            <w:r w:rsidRPr="00B9170A">
              <w:rPr>
                <w:rFonts w:ascii="Times New Roman" w:eastAsia="Times" w:hAnsi="Times New Roman"/>
                <w:color w:val="000000"/>
                <w:sz w:val="22"/>
                <w:szCs w:val="22"/>
                <w:lang w:val="ro-RO"/>
              </w:rPr>
              <w:t>274 va avea următorul cuprins:</w:t>
            </w:r>
          </w:p>
          <w:p w14:paraId="25D91945" w14:textId="3F795184" w:rsidR="00B9170A" w:rsidRPr="00B9170A" w:rsidRDefault="00B9170A" w:rsidP="00B9170A">
            <w:pPr>
              <w:ind w:firstLine="0"/>
              <w:rPr>
                <w:rFonts w:ascii="Times New Roman" w:hAnsi="Times New Roman"/>
                <w:sz w:val="22"/>
                <w:szCs w:val="22"/>
              </w:rPr>
            </w:pPr>
            <w:r w:rsidRPr="00B9170A">
              <w:rPr>
                <w:rFonts w:ascii="Times New Roman" w:hAnsi="Times New Roman"/>
                <w:sz w:val="22"/>
                <w:szCs w:val="22"/>
              </w:rPr>
              <w:t>”274. Expedierile formate din articole precum cele definite la punctul 6. recipient închis ermetic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mărfuri sau poștă destinate transportului aerian de către agentul abilitat sau transportatorul aerian care le primește, după caz, numai dacă este respectată una dintre următoarele condiții:</w:t>
            </w:r>
          </w:p>
          <w:p w14:paraId="14AB3A98" w14:textId="3C3853B7"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 xml:space="preserve">a) provin de la și sunt livrate de un expeditor </w:t>
            </w:r>
            <w:r w:rsidR="000A32E0" w:rsidRPr="00B9170A">
              <w:rPr>
                <w:rFonts w:ascii="Times New Roman" w:hAnsi="Times New Roman"/>
                <w:sz w:val="22"/>
                <w:szCs w:val="22"/>
              </w:rPr>
              <w:t>cunoscut</w:t>
            </w:r>
            <w:r w:rsidRPr="00B9170A">
              <w:rPr>
                <w:rFonts w:ascii="Times New Roman" w:hAnsi="Times New Roman"/>
                <w:sz w:val="22"/>
                <w:szCs w:val="22"/>
              </w:rPr>
              <w:t xml:space="preserve"> în conformitate cu punctul 297</w:t>
            </w:r>
            <w:r w:rsidRPr="00B9170A">
              <w:rPr>
                <w:rFonts w:ascii="Times New Roman" w:hAnsi="Times New Roman"/>
                <w:sz w:val="22"/>
                <w:szCs w:val="22"/>
                <w:vertAlign w:val="superscript"/>
              </w:rPr>
              <w:t>1</w:t>
            </w:r>
            <w:r w:rsidRPr="00B9170A">
              <w:rPr>
                <w:rFonts w:ascii="Times New Roman" w:hAnsi="Times New Roman"/>
                <w:sz w:val="22"/>
                <w:szCs w:val="22"/>
              </w:rPr>
              <w:t>;</w:t>
            </w:r>
          </w:p>
          <w:p w14:paraId="07F39A7C" w14:textId="77777777"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b) sunt prelucrate prin intermediul unei entități care acționează în calitate de expeditor cu amănuntul al respectivelor expedieri, care nu provin de la acesta;</w:t>
            </w:r>
          </w:p>
          <w:p w14:paraId="277A428B" w14:textId="77777777"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c) sunt selecționate de un agent abilitat în conformitate cu punctul 288 subpunctul 2).</w:t>
            </w:r>
          </w:p>
          <w:p w14:paraId="18578A84" w14:textId="77777777"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Expeditorul menționat la litera b) trebuie să fie aprobat de AAC ca expeditor cunoscut exclusiv pentru operațiunile specifice respective. Aprobarea trebuie să se refere la operațiunile specifice și să confirme îndeplinirea cerințelor prevăzute la punctul 29712 atât la punctul de lucru al expeditorului, cât și la punctul de lucru al producătorului de la care provin expedierile.”.</w:t>
            </w:r>
          </w:p>
          <w:p w14:paraId="6D4A3055" w14:textId="77777777" w:rsidR="00B9170A" w:rsidRPr="00B9170A" w:rsidRDefault="00B9170A" w:rsidP="005126C1">
            <w:pPr>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A679B3" w14:textId="4109C75B" w:rsidR="00B9170A" w:rsidRPr="00B9170A" w:rsidRDefault="00B9170A" w:rsidP="00B9170A">
            <w:pPr>
              <w:ind w:firstLine="0"/>
              <w:rPr>
                <w:rFonts w:ascii="Times New Roman" w:hAnsi="Times New Roman"/>
                <w:sz w:val="22"/>
                <w:szCs w:val="22"/>
              </w:rPr>
            </w:pPr>
            <w:r w:rsidRPr="00B9170A">
              <w:rPr>
                <w:rFonts w:ascii="Times New Roman" w:hAnsi="Times New Roman"/>
                <w:sz w:val="22"/>
                <w:szCs w:val="22"/>
              </w:rPr>
              <w:t>274. Expedierile formate din articole precum cele definite la punctul 6. recipient închis ermetic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mărfuri sau poștă destinate transportului aerian de către agentul abilitat sau transportatorul aerian care le primește, după caz, numai dacă este respectată una dintre următoarele condiții:</w:t>
            </w:r>
          </w:p>
          <w:p w14:paraId="2D9799A0" w14:textId="2A99C39B"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 xml:space="preserve">a) provin de la și sunt livrate de un expeditor </w:t>
            </w:r>
            <w:r w:rsidR="000A32E0" w:rsidRPr="00B9170A">
              <w:rPr>
                <w:rFonts w:ascii="Times New Roman" w:hAnsi="Times New Roman"/>
                <w:sz w:val="22"/>
                <w:szCs w:val="22"/>
              </w:rPr>
              <w:t>cunoscut</w:t>
            </w:r>
            <w:r w:rsidRPr="00B9170A">
              <w:rPr>
                <w:rFonts w:ascii="Times New Roman" w:hAnsi="Times New Roman"/>
                <w:sz w:val="22"/>
                <w:szCs w:val="22"/>
              </w:rPr>
              <w:t xml:space="preserve"> în conformitate cu punctul 297</w:t>
            </w:r>
            <w:r w:rsidRPr="00B9170A">
              <w:rPr>
                <w:rFonts w:ascii="Times New Roman" w:hAnsi="Times New Roman"/>
                <w:sz w:val="22"/>
                <w:szCs w:val="22"/>
                <w:vertAlign w:val="superscript"/>
              </w:rPr>
              <w:t>1</w:t>
            </w:r>
            <w:r w:rsidRPr="00B9170A">
              <w:rPr>
                <w:rFonts w:ascii="Times New Roman" w:hAnsi="Times New Roman"/>
                <w:sz w:val="22"/>
                <w:szCs w:val="22"/>
              </w:rPr>
              <w:t>;</w:t>
            </w:r>
          </w:p>
          <w:p w14:paraId="2BED618C" w14:textId="77777777"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b) sunt prelucrate prin intermediul unei entități care acționează în calitate de expeditor cu amănuntul al respectivelor expedieri, care nu provin de la acesta;</w:t>
            </w:r>
          </w:p>
          <w:p w14:paraId="4CC40A35" w14:textId="77777777"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c) sunt selecționate de un agent abilitat în conformitate cu punctul 288 subpunctul 2).</w:t>
            </w:r>
          </w:p>
          <w:p w14:paraId="17C85EA2" w14:textId="77777777" w:rsidR="00B9170A" w:rsidRPr="00B9170A" w:rsidRDefault="00B9170A" w:rsidP="00B9170A">
            <w:pPr>
              <w:ind w:firstLine="720"/>
              <w:rPr>
                <w:rFonts w:ascii="Times New Roman" w:hAnsi="Times New Roman"/>
                <w:sz w:val="22"/>
                <w:szCs w:val="22"/>
              </w:rPr>
            </w:pPr>
            <w:r w:rsidRPr="00B9170A">
              <w:rPr>
                <w:rFonts w:ascii="Times New Roman" w:hAnsi="Times New Roman"/>
                <w:sz w:val="22"/>
                <w:szCs w:val="22"/>
              </w:rPr>
              <w:t>Expeditorul menționat la litera b) trebuie să fie aprobat de AAC ca expeditor cunoscut exclusiv pentru operațiunile specifice respective. Aprobarea trebuie să se refere la operațiunile specifice și să confirme îndeplinirea cerințelor prevăzute la punctul 29712 atât la punctul de lucru al expeditorului, cât și la punctul de lucru al producătorului de la care provin expedierile.”.</w:t>
            </w:r>
          </w:p>
          <w:p w14:paraId="522D2EA7" w14:textId="77777777" w:rsidR="00B9170A" w:rsidRPr="00B9170A" w:rsidRDefault="00B9170A" w:rsidP="000F11B1">
            <w:pPr>
              <w:rPr>
                <w:rFonts w:ascii="Times New Roman" w:eastAsia="Times New Roman" w:hAnsi="Times New Roman"/>
                <w:sz w:val="22"/>
                <w:szCs w:val="22"/>
              </w:rPr>
            </w:pPr>
          </w:p>
        </w:tc>
      </w:tr>
      <w:tr w:rsidR="000A32E0" w:rsidRPr="00555202" w14:paraId="490071F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76919D" w14:textId="77777777" w:rsidR="000A32E0" w:rsidRPr="00B9170A" w:rsidRDefault="000A32E0" w:rsidP="00B9170A">
            <w:pPr>
              <w:rPr>
                <w:rFonts w:ascii="Times New Roman" w:eastAsia="Times New Roman" w:hAnsi="Times New Roman"/>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21CA75" w14:textId="77777777" w:rsidR="000A32E0" w:rsidRPr="00865B43" w:rsidRDefault="000A32E0" w:rsidP="000A32E0">
            <w:pPr>
              <w:ind w:firstLine="0"/>
              <w:rPr>
                <w:rFonts w:ascii="Times New Roman" w:eastAsia="Times New Roman" w:hAnsi="Times New Roman"/>
                <w:bCs/>
                <w:sz w:val="22"/>
                <w:szCs w:val="22"/>
              </w:rPr>
            </w:pPr>
            <w:r w:rsidRPr="00865B43">
              <w:rPr>
                <w:rFonts w:ascii="Times New Roman" w:eastAsia="Times New Roman" w:hAnsi="Times New Roman"/>
                <w:bCs/>
                <w:sz w:val="22"/>
                <w:szCs w:val="22"/>
              </w:rPr>
              <w:t>se completează cu punctul 274</w:t>
            </w:r>
            <w:r w:rsidRPr="00865B43">
              <w:rPr>
                <w:rFonts w:ascii="Times New Roman" w:eastAsia="Times New Roman" w:hAnsi="Times New Roman"/>
                <w:bCs/>
                <w:sz w:val="22"/>
                <w:szCs w:val="22"/>
                <w:vertAlign w:val="superscript"/>
              </w:rPr>
              <w:t>1</w:t>
            </w:r>
            <w:r w:rsidRPr="00865B43">
              <w:rPr>
                <w:rFonts w:ascii="Times New Roman" w:eastAsia="Times New Roman" w:hAnsi="Times New Roman"/>
                <w:bCs/>
                <w:sz w:val="22"/>
                <w:szCs w:val="22"/>
              </w:rPr>
              <w:t>, după cum urmează:</w:t>
            </w:r>
          </w:p>
          <w:p w14:paraId="7860B248" w14:textId="77777777" w:rsidR="000A32E0" w:rsidRPr="00865B43" w:rsidRDefault="000A32E0" w:rsidP="000A32E0">
            <w:pPr>
              <w:ind w:firstLine="0"/>
              <w:rPr>
                <w:rFonts w:ascii="Times New Roman" w:eastAsia="Times New Roman" w:hAnsi="Times New Roman"/>
                <w:bCs/>
                <w:i/>
                <w:iCs/>
                <w:sz w:val="22"/>
                <w:szCs w:val="22"/>
              </w:rPr>
            </w:pPr>
            <w:r w:rsidRPr="00865B43">
              <w:rPr>
                <w:rFonts w:ascii="Times New Roman" w:eastAsia="Times New Roman" w:hAnsi="Times New Roman"/>
                <w:bCs/>
                <w:sz w:val="22"/>
                <w:szCs w:val="22"/>
              </w:rPr>
              <w:t>„274</w:t>
            </w:r>
            <w:r w:rsidRPr="00865B43">
              <w:rPr>
                <w:rFonts w:ascii="Times New Roman" w:eastAsia="Times New Roman" w:hAnsi="Times New Roman"/>
                <w:bCs/>
                <w:sz w:val="22"/>
                <w:szCs w:val="22"/>
                <w:vertAlign w:val="superscript"/>
              </w:rPr>
              <w:t>1</w:t>
            </w:r>
            <w:r w:rsidRPr="00865B43">
              <w:rPr>
                <w:rFonts w:ascii="Times New Roman" w:eastAsia="Times New Roman" w:hAnsi="Times New Roman"/>
                <w:bCs/>
                <w:sz w:val="22"/>
                <w:szCs w:val="22"/>
              </w:rPr>
              <w:t xml:space="preserve"> </w:t>
            </w:r>
            <w:r w:rsidRPr="00865B43">
              <w:rPr>
                <w:rFonts w:ascii="Times New Roman" w:eastAsia="Times" w:hAnsi="Times New Roman"/>
                <w:bCs/>
                <w:sz w:val="22"/>
                <w:szCs w:val="22"/>
              </w:rPr>
              <w:t>Măsuri suplimentare privind controlul de securitate al mărfurilor și poștei fac obiectul dispozițiilor suplimentare de securitate emise de AAC.”.</w:t>
            </w:r>
          </w:p>
          <w:p w14:paraId="49BD2793" w14:textId="77777777" w:rsidR="000A32E0" w:rsidRPr="00865B43" w:rsidRDefault="000A32E0" w:rsidP="00B9170A">
            <w:pPr>
              <w:tabs>
                <w:tab w:val="left" w:pos="709"/>
              </w:tabs>
              <w:rPr>
                <w:rFonts w:ascii="Times New Roman" w:hAnsi="Times New Roman"/>
                <w:bCs/>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A40FD6" w14:textId="60DFD643" w:rsidR="000A32E0" w:rsidRPr="00865B43" w:rsidRDefault="000A32E0" w:rsidP="000A32E0">
            <w:pPr>
              <w:ind w:firstLine="0"/>
              <w:rPr>
                <w:rFonts w:ascii="Times New Roman" w:hAnsi="Times New Roman"/>
                <w:bCs/>
                <w:sz w:val="22"/>
                <w:szCs w:val="22"/>
              </w:rPr>
            </w:pPr>
            <w:r w:rsidRPr="00865B43">
              <w:rPr>
                <w:rFonts w:ascii="Times New Roman" w:eastAsia="Times New Roman" w:hAnsi="Times New Roman"/>
                <w:bCs/>
                <w:sz w:val="22"/>
                <w:szCs w:val="22"/>
              </w:rPr>
              <w:t>274</w:t>
            </w:r>
            <w:r w:rsidRPr="00865B43">
              <w:rPr>
                <w:rFonts w:ascii="Times New Roman" w:eastAsia="Times New Roman" w:hAnsi="Times New Roman"/>
                <w:bCs/>
                <w:sz w:val="22"/>
                <w:szCs w:val="22"/>
                <w:vertAlign w:val="superscript"/>
              </w:rPr>
              <w:t>1</w:t>
            </w:r>
            <w:r w:rsidRPr="00865B43">
              <w:rPr>
                <w:rFonts w:ascii="Times New Roman" w:eastAsia="Times New Roman" w:hAnsi="Times New Roman"/>
                <w:bCs/>
                <w:sz w:val="22"/>
                <w:szCs w:val="22"/>
              </w:rPr>
              <w:t xml:space="preserve"> </w:t>
            </w:r>
            <w:r w:rsidRPr="00865B43">
              <w:rPr>
                <w:rFonts w:ascii="Times New Roman" w:eastAsia="Times" w:hAnsi="Times New Roman"/>
                <w:bCs/>
                <w:sz w:val="22"/>
                <w:szCs w:val="22"/>
              </w:rPr>
              <w:t>Măsuri suplimentare privind controlul de securitate al mărfurilor și poștei fac obiectul dispozițiilor suplimentare de securitate emise de AAC.</w:t>
            </w:r>
          </w:p>
        </w:tc>
      </w:tr>
      <w:tr w:rsidR="000E3B78" w:rsidRPr="00555202" w14:paraId="014A35F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A93048" w14:textId="22236789" w:rsidR="000E3B78" w:rsidRPr="00555202" w:rsidRDefault="000E3B78" w:rsidP="00FC2F0B">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F05DB7" w14:textId="20851D14" w:rsidR="0097374A" w:rsidRPr="00555202" w:rsidRDefault="0097374A" w:rsidP="0097374A">
            <w:pPr>
              <w:ind w:firstLine="0"/>
              <w:rPr>
                <w:rFonts w:ascii="Times New Roman" w:eastAsia="Times New Roman" w:hAnsi="Times New Roman"/>
                <w:bCs/>
                <w:sz w:val="22"/>
                <w:szCs w:val="22"/>
              </w:rPr>
            </w:pPr>
            <w:r w:rsidRPr="00555202">
              <w:rPr>
                <w:rFonts w:ascii="Times New Roman" w:eastAsia="Times New Roman" w:hAnsi="Times New Roman"/>
                <w:bCs/>
                <w:sz w:val="22"/>
                <w:szCs w:val="22"/>
              </w:rPr>
              <w:t>după punctul 283 se completează cu punctul 283</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xml:space="preserve"> cu următorul cuprins: </w:t>
            </w:r>
          </w:p>
          <w:p w14:paraId="5EAE2BE5" w14:textId="726F6198" w:rsidR="000E3B78" w:rsidRPr="00555202" w:rsidRDefault="0097374A" w:rsidP="00B7593A">
            <w:pPr>
              <w:shd w:val="clear" w:color="auto" w:fill="FFFFFF"/>
              <w:ind w:firstLine="0"/>
              <w:rPr>
                <w:rFonts w:ascii="Times New Roman" w:eastAsia="Times New Roman" w:hAnsi="Times New Roman"/>
                <w:color w:val="000000" w:themeColor="text1"/>
                <w:sz w:val="22"/>
                <w:szCs w:val="22"/>
              </w:rPr>
            </w:pPr>
            <w:r w:rsidRPr="00555202">
              <w:rPr>
                <w:rFonts w:ascii="Times New Roman" w:hAnsi="Times New Roman"/>
                <w:bCs/>
                <w:sz w:val="22"/>
                <w:szCs w:val="22"/>
              </w:rPr>
              <w:t>„283</w:t>
            </w:r>
            <w:r w:rsidRPr="00555202">
              <w:rPr>
                <w:rFonts w:ascii="Times New Roman" w:hAnsi="Times New Roman"/>
                <w:bCs/>
                <w:sz w:val="22"/>
                <w:szCs w:val="22"/>
                <w:vertAlign w:val="superscript"/>
              </w:rPr>
              <w:t>1</w:t>
            </w:r>
            <w:r w:rsidRPr="00555202">
              <w:rPr>
                <w:rFonts w:ascii="Times New Roman" w:hAnsi="Times New Roman"/>
                <w:bCs/>
                <w:sz w:val="22"/>
                <w:szCs w:val="22"/>
              </w:rPr>
              <w:t xml:space="preserve"> La cererea AAC, agentul abilitat trebuie să furnizeze documente justificative cu privire la acordurile existente încheiate cu orice transportator rutier de mărfuri aprobat care furnizează servicii de transport în numele său. La cererea AAC, agentul abilitat trebuie să păstreze, de asemenea, o listă care să conțină, pentru fiecare transportator rutier de mărfuri aprobat cu care a încheiat un acord de transport, cel puțin identificatorul alfanumeric unic, data inițială de valabilitate a acordului și expirării acestuia.”</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C20BE4" w14:textId="4D7D0D8A" w:rsidR="0097374A" w:rsidRPr="00555202" w:rsidRDefault="0097374A" w:rsidP="0097374A">
            <w:pPr>
              <w:shd w:val="clear" w:color="auto" w:fill="FFFFFF"/>
              <w:ind w:firstLine="0"/>
              <w:rPr>
                <w:rFonts w:ascii="Times New Roman" w:hAnsi="Times New Roman"/>
                <w:bCs/>
                <w:sz w:val="22"/>
                <w:szCs w:val="22"/>
              </w:rPr>
            </w:pPr>
            <w:r w:rsidRPr="00555202">
              <w:rPr>
                <w:rFonts w:ascii="Times New Roman" w:hAnsi="Times New Roman"/>
                <w:bCs/>
                <w:sz w:val="22"/>
                <w:szCs w:val="22"/>
              </w:rPr>
              <w:t>283</w:t>
            </w:r>
            <w:r w:rsidRPr="00555202">
              <w:rPr>
                <w:rFonts w:ascii="Times New Roman" w:hAnsi="Times New Roman"/>
                <w:bCs/>
                <w:sz w:val="22"/>
                <w:szCs w:val="22"/>
                <w:vertAlign w:val="superscript"/>
              </w:rPr>
              <w:t>1</w:t>
            </w:r>
            <w:r w:rsidRPr="00555202">
              <w:rPr>
                <w:rFonts w:ascii="Times New Roman" w:hAnsi="Times New Roman"/>
                <w:bCs/>
                <w:sz w:val="22"/>
                <w:szCs w:val="22"/>
              </w:rPr>
              <w:t xml:space="preserve"> La cererea AAC, agentul abilitat trebuie să furnizeze documente justificative cu privire la acordurile existente încheiate cu orice transportator rutier de mărfuri aprobat care furnizează servicii de transport în numele său. La cererea AAC, agentul abilitat trebuie să păstreze, de asemenea, o listă care să conțină, pentru fiecare transportator rutier de mărfuri aprobat cu care a încheiat un acord de transport, cel puțin identificatorul alfanumeric unic, data inițială de valabilitate a acordului și expirării acestuia.</w:t>
            </w:r>
          </w:p>
          <w:p w14:paraId="5AD6E634" w14:textId="0A6364EC" w:rsidR="000E3B78" w:rsidRPr="00555202" w:rsidRDefault="000E3B78" w:rsidP="000F11B1">
            <w:pPr>
              <w:ind w:firstLine="0"/>
              <w:rPr>
                <w:rFonts w:ascii="Times New Roman" w:eastAsia="Times New Roman" w:hAnsi="Times New Roman"/>
                <w:sz w:val="22"/>
                <w:szCs w:val="22"/>
                <w:lang w:eastAsia="ru-RU"/>
              </w:rPr>
            </w:pPr>
          </w:p>
        </w:tc>
      </w:tr>
      <w:tr w:rsidR="000E3B78" w:rsidRPr="00555202" w14:paraId="571DA6E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A42511" w14:textId="1C274F6B" w:rsidR="000E3B78" w:rsidRPr="00555202" w:rsidRDefault="00F7713C" w:rsidP="007400AC">
            <w:pPr>
              <w:ind w:firstLine="0"/>
              <w:rPr>
                <w:rFonts w:ascii="Times New Roman" w:eastAsia="Times New Roman" w:hAnsi="Times New Roman"/>
                <w:sz w:val="22"/>
                <w:szCs w:val="22"/>
                <w:lang w:eastAsia="ru-RU"/>
              </w:rPr>
            </w:pPr>
            <w:r w:rsidRPr="00555202">
              <w:rPr>
                <w:rFonts w:ascii="Times New Roman" w:eastAsia="Times New Roman" w:hAnsi="Times New Roman"/>
                <w:b/>
                <w:bCs/>
                <w:sz w:val="22"/>
                <w:szCs w:val="22"/>
                <w:lang w:eastAsia="ru-RU"/>
              </w:rPr>
              <w:t xml:space="preserve">286. </w:t>
            </w:r>
            <w:r w:rsidRPr="00555202">
              <w:rPr>
                <w:rFonts w:ascii="Times New Roman" w:eastAsia="Times New Roman" w:hAnsi="Times New Roman"/>
                <w:sz w:val="22"/>
                <w:szCs w:val="22"/>
                <w:lang w:eastAsia="ru-RU"/>
              </w:rPr>
              <w:t xml:space="preserve">Atunci când un agent abilitat acceptă expedieri, </w:t>
            </w:r>
            <w:proofErr w:type="spellStart"/>
            <w:r w:rsidRPr="00555202">
              <w:rPr>
                <w:rFonts w:ascii="Times New Roman" w:eastAsia="Times New Roman" w:hAnsi="Times New Roman"/>
                <w:sz w:val="22"/>
                <w:szCs w:val="22"/>
                <w:lang w:eastAsia="ru-RU"/>
              </w:rPr>
              <w:t>stabileşte</w:t>
            </w:r>
            <w:proofErr w:type="spellEnd"/>
            <w:r w:rsidRPr="00555202">
              <w:rPr>
                <w:rFonts w:ascii="Times New Roman" w:eastAsia="Times New Roman" w:hAnsi="Times New Roman"/>
                <w:sz w:val="22"/>
                <w:szCs w:val="22"/>
                <w:lang w:eastAsia="ru-RU"/>
              </w:rPr>
              <w:t xml:space="preserve"> dacă entitatea de la care </w:t>
            </w:r>
            <w:proofErr w:type="spellStart"/>
            <w:r w:rsidRPr="00555202">
              <w:rPr>
                <w:rFonts w:ascii="Times New Roman" w:eastAsia="Times New Roman" w:hAnsi="Times New Roman"/>
                <w:sz w:val="22"/>
                <w:szCs w:val="22"/>
                <w:lang w:eastAsia="ru-RU"/>
              </w:rPr>
              <w:t>primeşte</w:t>
            </w:r>
            <w:proofErr w:type="spellEnd"/>
            <w:r w:rsidRPr="00555202">
              <w:rPr>
                <w:rFonts w:ascii="Times New Roman" w:eastAsia="Times New Roman" w:hAnsi="Times New Roman"/>
                <w:sz w:val="22"/>
                <w:szCs w:val="22"/>
                <w:lang w:eastAsia="ru-RU"/>
              </w:rPr>
              <w:t xml:space="preserve"> expedierile este un agent abilitat, un expeditor cunoscut sau nu </w:t>
            </w:r>
            <w:proofErr w:type="spellStart"/>
            <w:r w:rsidRPr="00555202">
              <w:rPr>
                <w:rFonts w:ascii="Times New Roman" w:eastAsia="Times New Roman" w:hAnsi="Times New Roman"/>
                <w:sz w:val="22"/>
                <w:szCs w:val="22"/>
                <w:lang w:eastAsia="ru-RU"/>
              </w:rPr>
              <w:t>deţine</w:t>
            </w:r>
            <w:proofErr w:type="spellEnd"/>
            <w:r w:rsidRPr="00555202">
              <w:rPr>
                <w:rFonts w:ascii="Times New Roman" w:eastAsia="Times New Roman" w:hAnsi="Times New Roman"/>
                <w:sz w:val="22"/>
                <w:szCs w:val="22"/>
                <w:lang w:eastAsia="ru-RU"/>
              </w:rPr>
              <w:t xml:space="preserve"> niciunul dintre aceste statute.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7A3DDD6" w14:textId="2DB93A9F" w:rsidR="00F7713C" w:rsidRPr="00555202" w:rsidRDefault="00F7713C" w:rsidP="00F7713C">
            <w:pPr>
              <w:ind w:firstLine="0"/>
              <w:rPr>
                <w:rFonts w:ascii="Times New Roman" w:eastAsia="Times New Roman" w:hAnsi="Times New Roman"/>
                <w:sz w:val="22"/>
                <w:szCs w:val="22"/>
              </w:rPr>
            </w:pPr>
            <w:r w:rsidRPr="00555202">
              <w:rPr>
                <w:rFonts w:ascii="Times New Roman" w:eastAsia="Times New Roman" w:hAnsi="Times New Roman"/>
                <w:sz w:val="22"/>
                <w:szCs w:val="22"/>
              </w:rPr>
              <w:t>punctul 286. va avea următorul cuprins:</w:t>
            </w:r>
          </w:p>
          <w:p w14:paraId="2482267F" w14:textId="5A06C28F" w:rsidR="00F7713C" w:rsidRPr="00555202" w:rsidRDefault="00F7713C" w:rsidP="00F7713C">
            <w:pPr>
              <w:ind w:firstLine="0"/>
              <w:rPr>
                <w:rFonts w:ascii="Times New Roman" w:hAnsi="Times New Roman"/>
                <w:sz w:val="22"/>
                <w:szCs w:val="22"/>
              </w:rPr>
            </w:pPr>
            <w:r w:rsidRPr="00555202">
              <w:rPr>
                <w:rFonts w:ascii="Times New Roman" w:hAnsi="Times New Roman"/>
                <w:sz w:val="22"/>
                <w:szCs w:val="22"/>
              </w:rPr>
              <w:t>„286. Atunci când acceptă expedieri, un agent abilitat:</w:t>
            </w:r>
          </w:p>
          <w:p w14:paraId="300BA21E" w14:textId="77777777" w:rsidR="00F7713C" w:rsidRPr="00555202" w:rsidRDefault="00F7713C" w:rsidP="00F7713C">
            <w:pPr>
              <w:ind w:firstLine="0"/>
              <w:rPr>
                <w:rFonts w:ascii="Times New Roman" w:hAnsi="Times New Roman"/>
                <w:sz w:val="22"/>
                <w:szCs w:val="22"/>
              </w:rPr>
            </w:pPr>
            <w:r w:rsidRPr="00555202">
              <w:rPr>
                <w:rFonts w:ascii="Times New Roman" w:hAnsi="Times New Roman"/>
                <w:sz w:val="22"/>
                <w:szCs w:val="22"/>
              </w:rPr>
              <w:t>a) trebuie să stabilească dacă entitatea de la care primește expedierile are calitatea de agent abilitat sau de expeditor cunoscut sau niciuna dintre acestea;</w:t>
            </w:r>
          </w:p>
          <w:p w14:paraId="022EBE71" w14:textId="3600070B" w:rsidR="000E3B78" w:rsidRPr="00555202" w:rsidRDefault="00F7713C" w:rsidP="00B7593A">
            <w:pPr>
              <w:ind w:firstLine="0"/>
              <w:rPr>
                <w:rFonts w:ascii="Times New Roman" w:eastAsia="Times New Roman" w:hAnsi="Times New Roman"/>
                <w:bCs/>
                <w:color w:val="000000" w:themeColor="text1"/>
                <w:sz w:val="22"/>
                <w:szCs w:val="22"/>
              </w:rPr>
            </w:pPr>
            <w:r w:rsidRPr="00555202">
              <w:rPr>
                <w:rFonts w:ascii="Times New Roman" w:hAnsi="Times New Roman"/>
                <w:sz w:val="22"/>
                <w:szCs w:val="22"/>
              </w:rPr>
              <w:t>b) trebuie să examineze exteriorul oricăror transporturi primite, inclusiv consolidările, pentru a identifica semne de intervenție, manipulare frauduloasă sau anomalii care ar putea ridica suspiciuni.”</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60B7B6" w14:textId="77777777" w:rsidR="00F7713C" w:rsidRPr="00555202" w:rsidRDefault="00F7713C" w:rsidP="00F7713C">
            <w:pPr>
              <w:ind w:firstLine="0"/>
              <w:rPr>
                <w:rFonts w:ascii="Times New Roman" w:hAnsi="Times New Roman"/>
                <w:sz w:val="22"/>
                <w:szCs w:val="22"/>
              </w:rPr>
            </w:pPr>
            <w:r w:rsidRPr="00555202">
              <w:rPr>
                <w:rFonts w:ascii="Times New Roman" w:hAnsi="Times New Roman"/>
                <w:sz w:val="22"/>
                <w:szCs w:val="22"/>
              </w:rPr>
              <w:t>286. Atunci când acceptă expedieri, un agent abilitat:</w:t>
            </w:r>
          </w:p>
          <w:p w14:paraId="7874B421" w14:textId="77777777" w:rsidR="00F7713C" w:rsidRPr="00555202" w:rsidRDefault="00F7713C" w:rsidP="00F7713C">
            <w:pPr>
              <w:ind w:firstLine="0"/>
              <w:rPr>
                <w:rFonts w:ascii="Times New Roman" w:hAnsi="Times New Roman"/>
                <w:sz w:val="22"/>
                <w:szCs w:val="22"/>
              </w:rPr>
            </w:pPr>
            <w:r w:rsidRPr="00555202">
              <w:rPr>
                <w:rFonts w:ascii="Times New Roman" w:hAnsi="Times New Roman"/>
                <w:sz w:val="22"/>
                <w:szCs w:val="22"/>
              </w:rPr>
              <w:t>a) trebuie să stabilească dacă entitatea de la care primește expedierile are calitatea de agent abilitat sau de expeditor cunoscut sau niciuna dintre acestea;</w:t>
            </w:r>
          </w:p>
          <w:p w14:paraId="564CB08B" w14:textId="3A1B1088" w:rsidR="000E3B78" w:rsidRPr="00555202" w:rsidRDefault="00F7713C" w:rsidP="00B7593A">
            <w:pPr>
              <w:ind w:firstLine="0"/>
              <w:rPr>
                <w:rFonts w:ascii="Times New Roman" w:eastAsia="Times New Roman" w:hAnsi="Times New Roman"/>
                <w:sz w:val="22"/>
                <w:szCs w:val="22"/>
                <w:lang w:eastAsia="ru-RU"/>
              </w:rPr>
            </w:pPr>
            <w:r w:rsidRPr="00555202">
              <w:rPr>
                <w:rFonts w:ascii="Times New Roman" w:hAnsi="Times New Roman"/>
                <w:sz w:val="22"/>
                <w:szCs w:val="22"/>
              </w:rPr>
              <w:t>b) trebuie să examineze exteriorul oricăror transporturi primite, inclusiv consolidările, pentru a identifica semne de intervenție, manipulare frauduloasă sau anomalii care ar putea ridica suspiciuni.</w:t>
            </w:r>
          </w:p>
        </w:tc>
      </w:tr>
      <w:tr w:rsidR="000E3B78" w:rsidRPr="00555202" w14:paraId="2300F73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F0EFD11" w14:textId="52BC2B61" w:rsidR="000E3B78" w:rsidRPr="00555202" w:rsidRDefault="00684686" w:rsidP="00B638C4">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287. Agentul abilitat sau transportatorul aerian solicită persoanei care efectuează livrarea oricăror expedieri să prezinte buletinul de identitate, </w:t>
            </w:r>
            <w:proofErr w:type="spellStart"/>
            <w:r w:rsidRPr="00555202">
              <w:rPr>
                <w:rFonts w:ascii="Times New Roman" w:eastAsia="Times New Roman" w:hAnsi="Times New Roman"/>
                <w:sz w:val="22"/>
                <w:szCs w:val="22"/>
                <w:lang w:eastAsia="ru-RU"/>
              </w:rPr>
              <w:t>paşaportul</w:t>
            </w:r>
            <w:proofErr w:type="spellEnd"/>
            <w:r w:rsidRPr="00555202">
              <w:rPr>
                <w:rFonts w:ascii="Times New Roman" w:eastAsia="Times New Roman" w:hAnsi="Times New Roman"/>
                <w:sz w:val="22"/>
                <w:szCs w:val="22"/>
                <w:lang w:eastAsia="ru-RU"/>
              </w:rPr>
              <w:t xml:space="preserve"> sau permisul de conducere sau un alt document cu fotografia sa, care a fost eliberat sau este recunoscut de autoritatea </w:t>
            </w:r>
            <w:proofErr w:type="spellStart"/>
            <w:r w:rsidRPr="00555202">
              <w:rPr>
                <w:rFonts w:ascii="Times New Roman" w:eastAsia="Times New Roman" w:hAnsi="Times New Roman"/>
                <w:sz w:val="22"/>
                <w:szCs w:val="22"/>
                <w:lang w:eastAsia="ru-RU"/>
              </w:rPr>
              <w:t>naţională</w:t>
            </w:r>
            <w:proofErr w:type="spellEnd"/>
            <w:r w:rsidRPr="00555202">
              <w:rPr>
                <w:rFonts w:ascii="Times New Roman" w:eastAsia="Times New Roman" w:hAnsi="Times New Roman"/>
                <w:sz w:val="22"/>
                <w:szCs w:val="22"/>
                <w:lang w:eastAsia="ru-RU"/>
              </w:rPr>
              <w:t>. Documentul respectiv trebuie utilizat pentru a stabili identitatea persoanei care efectuează livrarea expedierilor.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C49900" w14:textId="336F1688" w:rsidR="00684686" w:rsidRPr="00555202" w:rsidRDefault="00684686" w:rsidP="00684686">
            <w:pPr>
              <w:ind w:firstLine="0"/>
              <w:rPr>
                <w:rFonts w:ascii="Times New Roman" w:eastAsia="Times New Roman" w:hAnsi="Times New Roman"/>
                <w:sz w:val="22"/>
                <w:szCs w:val="22"/>
              </w:rPr>
            </w:pPr>
            <w:r w:rsidRPr="00555202">
              <w:rPr>
                <w:rFonts w:ascii="Times New Roman" w:eastAsia="Times" w:hAnsi="Times New Roman"/>
                <w:color w:val="000000"/>
                <w:sz w:val="22"/>
                <w:szCs w:val="22"/>
              </w:rPr>
              <w:t xml:space="preserve"> </w:t>
            </w:r>
            <w:r w:rsidRPr="00555202">
              <w:rPr>
                <w:rFonts w:ascii="Times New Roman" w:eastAsia="Times New Roman" w:hAnsi="Times New Roman"/>
                <w:sz w:val="22"/>
                <w:szCs w:val="22"/>
              </w:rPr>
              <w:t>punctul 287 va avea următorul cuprins:</w:t>
            </w:r>
          </w:p>
          <w:p w14:paraId="312E55E4" w14:textId="77777777" w:rsidR="00684686" w:rsidRPr="00555202" w:rsidRDefault="00684686" w:rsidP="00684686">
            <w:pPr>
              <w:ind w:firstLine="0"/>
              <w:rPr>
                <w:rFonts w:ascii="Times New Roman" w:hAnsi="Times New Roman"/>
                <w:sz w:val="22"/>
                <w:szCs w:val="22"/>
              </w:rPr>
            </w:pPr>
            <w:r w:rsidRPr="00555202">
              <w:rPr>
                <w:rFonts w:ascii="Times New Roman" w:hAnsi="Times New Roman"/>
                <w:sz w:val="22"/>
                <w:szCs w:val="22"/>
              </w:rPr>
              <w:t>„287. Agentul abilitat trebuie să solicite persoanei care efectuează livrarea oricăror expedieri să prezinte cartea de identitate, pașaportul, permisul de conducere sau un alt document cu fotografia sa, care a fost eliberat sau este recunoscut de autoritatea națională. Documentul respectiv trebuie utilizat pentru a stabili identitatea persoanei care efectuează livrarea expedierilor.</w:t>
            </w:r>
          </w:p>
          <w:p w14:paraId="0D0F5B3B" w14:textId="3B55FB96" w:rsidR="000E3B78" w:rsidRPr="00555202" w:rsidRDefault="00684686" w:rsidP="00B7593A">
            <w:pPr>
              <w:ind w:firstLine="0"/>
              <w:rPr>
                <w:rFonts w:ascii="Times New Roman" w:eastAsia="Times New Roman" w:hAnsi="Times New Roman"/>
                <w:color w:val="000000" w:themeColor="text1"/>
                <w:sz w:val="22"/>
                <w:szCs w:val="22"/>
              </w:rPr>
            </w:pPr>
            <w:r w:rsidRPr="00555202">
              <w:rPr>
                <w:rFonts w:ascii="Times New Roman" w:hAnsi="Times New Roman"/>
                <w:sz w:val="22"/>
                <w:szCs w:val="22"/>
              </w:rPr>
              <w:lastRenderedPageBreak/>
              <w:t>Neprezentarea unui document valabil care să stabilească identitatea persoanei care livrează transporturile duce la respingerea și marcarea transporturilor și a documentelor însoțitoare în conformitate cu punctul 267.”</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5D4606B" w14:textId="77777777" w:rsidR="00684686" w:rsidRPr="00555202" w:rsidRDefault="00684686" w:rsidP="00684686">
            <w:pPr>
              <w:ind w:firstLine="0"/>
              <w:rPr>
                <w:rFonts w:ascii="Times New Roman" w:hAnsi="Times New Roman"/>
                <w:sz w:val="22"/>
                <w:szCs w:val="22"/>
              </w:rPr>
            </w:pPr>
            <w:r w:rsidRPr="00555202">
              <w:rPr>
                <w:rFonts w:ascii="Times New Roman" w:hAnsi="Times New Roman"/>
                <w:sz w:val="22"/>
                <w:szCs w:val="22"/>
              </w:rPr>
              <w:lastRenderedPageBreak/>
              <w:t>287. Agentul abilitat trebuie să solicite persoanei care efectuează livrarea oricăror expedieri să prezinte cartea de identitate, pașaportul, permisul de conducere sau un alt document cu fotografia sa, care a fost eliberat sau este recunoscut de autoritatea națională. Documentul respectiv trebuie utilizat pentru a stabili identitatea persoanei care efectuează livrarea expedierilor.</w:t>
            </w:r>
          </w:p>
          <w:p w14:paraId="212BA90C" w14:textId="3F839BBF" w:rsidR="000E3B78" w:rsidRPr="00555202" w:rsidRDefault="00684686" w:rsidP="00684686">
            <w:pPr>
              <w:ind w:firstLine="0"/>
              <w:rPr>
                <w:rFonts w:ascii="Times New Roman" w:eastAsia="Times New Roman" w:hAnsi="Times New Roman"/>
                <w:sz w:val="22"/>
                <w:szCs w:val="22"/>
                <w:lang w:eastAsia="ru-RU"/>
              </w:rPr>
            </w:pPr>
            <w:r w:rsidRPr="00555202">
              <w:rPr>
                <w:rFonts w:ascii="Times New Roman" w:hAnsi="Times New Roman"/>
                <w:sz w:val="22"/>
                <w:szCs w:val="22"/>
              </w:rPr>
              <w:t xml:space="preserve">Neprezentarea unui document valabil care să stabilească identitatea persoanei care livrează </w:t>
            </w:r>
            <w:r w:rsidRPr="00555202">
              <w:rPr>
                <w:rFonts w:ascii="Times New Roman" w:hAnsi="Times New Roman"/>
                <w:sz w:val="22"/>
                <w:szCs w:val="22"/>
              </w:rPr>
              <w:lastRenderedPageBreak/>
              <w:t>transporturile duce la respingerea și marcarea transporturilor și a documentelor însoțitoare în conformitate cu punctul 267.</w:t>
            </w:r>
          </w:p>
        </w:tc>
      </w:tr>
      <w:tr w:rsidR="000E3B78" w:rsidRPr="00555202" w14:paraId="65A0DB0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53773D0" w14:textId="617841B1" w:rsidR="000E3B78" w:rsidRPr="00555202" w:rsidRDefault="005A3AD4" w:rsidP="00B20E3F">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lastRenderedPageBreak/>
              <w:t xml:space="preserve">296. Un agent abilitat se asigură că </w:t>
            </w:r>
            <w:proofErr w:type="spellStart"/>
            <w:r w:rsidRPr="00555202">
              <w:rPr>
                <w:rFonts w:ascii="Times New Roman" w:eastAsia="Times New Roman" w:hAnsi="Times New Roman"/>
                <w:sz w:val="22"/>
                <w:szCs w:val="22"/>
                <w:lang w:eastAsia="ru-RU"/>
              </w:rPr>
              <w:t>toţi</w:t>
            </w:r>
            <w:proofErr w:type="spellEnd"/>
            <w:r w:rsidRPr="00555202">
              <w:rPr>
                <w:rFonts w:ascii="Times New Roman" w:eastAsia="Times New Roman" w:hAnsi="Times New Roman"/>
                <w:sz w:val="22"/>
                <w:szCs w:val="22"/>
                <w:lang w:eastAsia="ru-RU"/>
              </w:rPr>
              <w:t xml:space="preserve"> membrii personalului care aplică măsuri de securitate sunt </w:t>
            </w:r>
            <w:proofErr w:type="spellStart"/>
            <w:r w:rsidRPr="00555202">
              <w:rPr>
                <w:rFonts w:ascii="Times New Roman" w:eastAsia="Times New Roman" w:hAnsi="Times New Roman"/>
                <w:sz w:val="22"/>
                <w:szCs w:val="22"/>
                <w:lang w:eastAsia="ru-RU"/>
              </w:rPr>
              <w:t>recrutaţi</w:t>
            </w:r>
            <w:proofErr w:type="spellEnd"/>
            <w:r w:rsidRPr="00555202">
              <w:rPr>
                <w:rFonts w:ascii="Times New Roman" w:eastAsia="Times New Roman" w:hAnsi="Times New Roman"/>
                <w:sz w:val="22"/>
                <w:szCs w:val="22"/>
                <w:lang w:eastAsia="ru-RU"/>
              </w:rPr>
              <w:t xml:space="preserve">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w:t>
            </w:r>
            <w:proofErr w:type="spellStart"/>
            <w:r w:rsidRPr="00555202">
              <w:rPr>
                <w:rFonts w:ascii="Times New Roman" w:eastAsia="Times New Roman" w:hAnsi="Times New Roman"/>
                <w:sz w:val="22"/>
                <w:szCs w:val="22"/>
                <w:lang w:eastAsia="ru-RU"/>
              </w:rPr>
              <w:t>instruiţi</w:t>
            </w:r>
            <w:proofErr w:type="spellEnd"/>
            <w:r w:rsidRPr="00555202">
              <w:rPr>
                <w:rFonts w:ascii="Times New Roman" w:eastAsia="Times New Roman" w:hAnsi="Times New Roman"/>
                <w:sz w:val="22"/>
                <w:szCs w:val="22"/>
                <w:lang w:eastAsia="ru-RU"/>
              </w:rPr>
              <w:t xml:space="preserve"> în conformitate cu </w:t>
            </w:r>
            <w:proofErr w:type="spellStart"/>
            <w:r w:rsidRPr="00555202">
              <w:rPr>
                <w:rFonts w:ascii="Times New Roman" w:eastAsia="Times New Roman" w:hAnsi="Times New Roman"/>
                <w:sz w:val="22"/>
                <w:szCs w:val="22"/>
                <w:lang w:eastAsia="ru-RU"/>
              </w:rPr>
              <w:t>cerinţele</w:t>
            </w:r>
            <w:proofErr w:type="spellEnd"/>
            <w:r w:rsidRPr="00555202">
              <w:rPr>
                <w:rFonts w:ascii="Times New Roman" w:eastAsia="Times New Roman" w:hAnsi="Times New Roman"/>
                <w:sz w:val="22"/>
                <w:szCs w:val="22"/>
                <w:lang w:eastAsia="ru-RU"/>
              </w:rPr>
              <w:t xml:space="preserve"> PNICSA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că </w:t>
            </w:r>
            <w:proofErr w:type="spellStart"/>
            <w:r w:rsidRPr="00555202">
              <w:rPr>
                <w:rFonts w:ascii="Times New Roman" w:eastAsia="Times New Roman" w:hAnsi="Times New Roman"/>
                <w:sz w:val="22"/>
                <w:szCs w:val="22"/>
                <w:lang w:eastAsia="ru-RU"/>
              </w:rPr>
              <w:t>toţi</w:t>
            </w:r>
            <w:proofErr w:type="spellEnd"/>
            <w:r w:rsidRPr="00555202">
              <w:rPr>
                <w:rFonts w:ascii="Times New Roman" w:eastAsia="Times New Roman" w:hAnsi="Times New Roman"/>
                <w:sz w:val="22"/>
                <w:szCs w:val="22"/>
                <w:lang w:eastAsia="ru-RU"/>
              </w:rPr>
              <w:t xml:space="preserve"> membrii personalului care au acces la mărfurile/</w:t>
            </w:r>
            <w:proofErr w:type="spellStart"/>
            <w:r w:rsidRPr="00555202">
              <w:rPr>
                <w:rFonts w:ascii="Times New Roman" w:eastAsia="Times New Roman" w:hAnsi="Times New Roman"/>
                <w:sz w:val="22"/>
                <w:szCs w:val="22"/>
                <w:lang w:eastAsia="ru-RU"/>
              </w:rPr>
              <w:t>poşta</w:t>
            </w:r>
            <w:proofErr w:type="spellEnd"/>
            <w:r w:rsidRPr="00555202">
              <w:rPr>
                <w:rFonts w:ascii="Times New Roman" w:eastAsia="Times New Roman" w:hAnsi="Times New Roman"/>
                <w:sz w:val="22"/>
                <w:szCs w:val="22"/>
                <w:lang w:eastAsia="ru-RU"/>
              </w:rPr>
              <w:t xml:space="preserve"> identificabile ca mărfuri/</w:t>
            </w:r>
            <w:proofErr w:type="spellStart"/>
            <w:r w:rsidRPr="00555202">
              <w:rPr>
                <w:rFonts w:ascii="Times New Roman" w:eastAsia="Times New Roman" w:hAnsi="Times New Roman"/>
                <w:sz w:val="22"/>
                <w:szCs w:val="22"/>
                <w:lang w:eastAsia="ru-RU"/>
              </w:rPr>
              <w:t>poştă</w:t>
            </w:r>
            <w:proofErr w:type="spellEnd"/>
            <w:r w:rsidRPr="00555202">
              <w:rPr>
                <w:rFonts w:ascii="Times New Roman" w:eastAsia="Times New Roman" w:hAnsi="Times New Roman"/>
                <w:sz w:val="22"/>
                <w:szCs w:val="22"/>
                <w:lang w:eastAsia="ru-RU"/>
              </w:rPr>
              <w:t xml:space="preserve"> destinate transportului aerian cărora le-au fost aplicate măsurile de securitate necesare au fost </w:t>
            </w:r>
            <w:proofErr w:type="spellStart"/>
            <w:r w:rsidRPr="00555202">
              <w:rPr>
                <w:rFonts w:ascii="Times New Roman" w:eastAsia="Times New Roman" w:hAnsi="Times New Roman"/>
                <w:sz w:val="22"/>
                <w:szCs w:val="22"/>
                <w:lang w:eastAsia="ru-RU"/>
              </w:rPr>
              <w:t>recrutaţi</w:t>
            </w:r>
            <w:proofErr w:type="spellEnd"/>
            <w:r w:rsidRPr="00555202">
              <w:rPr>
                <w:rFonts w:ascii="Times New Roman" w:eastAsia="Times New Roman" w:hAnsi="Times New Roman"/>
                <w:sz w:val="22"/>
                <w:szCs w:val="22"/>
                <w:lang w:eastAsia="ru-RU"/>
              </w:rPr>
              <w:t xml:space="preserve">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au urmat o instruire de </w:t>
            </w:r>
            <w:proofErr w:type="spellStart"/>
            <w:r w:rsidRPr="00555202">
              <w:rPr>
                <w:rFonts w:ascii="Times New Roman" w:eastAsia="Times New Roman" w:hAnsi="Times New Roman"/>
                <w:sz w:val="22"/>
                <w:szCs w:val="22"/>
                <w:lang w:eastAsia="ru-RU"/>
              </w:rPr>
              <w:t>conştientizare</w:t>
            </w:r>
            <w:proofErr w:type="spellEnd"/>
            <w:r w:rsidRPr="00555202">
              <w:rPr>
                <w:rFonts w:ascii="Times New Roman" w:eastAsia="Times New Roman" w:hAnsi="Times New Roman"/>
                <w:sz w:val="22"/>
                <w:szCs w:val="22"/>
                <w:lang w:eastAsia="ru-RU"/>
              </w:rPr>
              <w:t xml:space="preserve"> în materie de securitate în conformitate cu </w:t>
            </w:r>
            <w:proofErr w:type="spellStart"/>
            <w:r w:rsidRPr="00555202">
              <w:rPr>
                <w:rFonts w:ascii="Times New Roman" w:eastAsia="Times New Roman" w:hAnsi="Times New Roman"/>
                <w:sz w:val="22"/>
                <w:szCs w:val="22"/>
                <w:lang w:eastAsia="ru-RU"/>
              </w:rPr>
              <w:t>cerinţele</w:t>
            </w:r>
            <w:proofErr w:type="spellEnd"/>
            <w:r w:rsidRPr="00555202">
              <w:rPr>
                <w:rFonts w:ascii="Times New Roman" w:eastAsia="Times New Roman" w:hAnsi="Times New Roman"/>
                <w:sz w:val="22"/>
                <w:szCs w:val="22"/>
                <w:lang w:eastAsia="ru-RU"/>
              </w:rPr>
              <w:t xml:space="preserve"> PNICSA.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A5C9CA" w14:textId="4839E940" w:rsidR="005A3AD4" w:rsidRPr="00555202" w:rsidRDefault="005A3AD4" w:rsidP="005A3AD4">
            <w:pPr>
              <w:ind w:firstLine="0"/>
              <w:rPr>
                <w:rFonts w:ascii="Times New Roman" w:eastAsia="Times New Roman" w:hAnsi="Times New Roman"/>
                <w:sz w:val="22"/>
                <w:szCs w:val="22"/>
              </w:rPr>
            </w:pPr>
            <w:r w:rsidRPr="00555202">
              <w:rPr>
                <w:rFonts w:ascii="Times New Roman" w:eastAsia="Times New Roman" w:hAnsi="Times New Roman"/>
                <w:sz w:val="22"/>
                <w:szCs w:val="22"/>
              </w:rPr>
              <w:t>punctul 296 va avea următorul cuprins:</w:t>
            </w:r>
          </w:p>
          <w:p w14:paraId="6B62DB3C" w14:textId="6CA17C96" w:rsidR="000E3B78" w:rsidRPr="00555202" w:rsidRDefault="005A3AD4" w:rsidP="00B7593A">
            <w:pPr>
              <w:shd w:val="clear" w:color="auto" w:fill="FFFFFF"/>
              <w:ind w:firstLine="0"/>
              <w:rPr>
                <w:rFonts w:ascii="Times New Roman" w:eastAsia="Times New Roman" w:hAnsi="Times New Roman"/>
                <w:color w:val="000000" w:themeColor="text1"/>
                <w:sz w:val="22"/>
                <w:szCs w:val="22"/>
              </w:rPr>
            </w:pPr>
            <w:r w:rsidRPr="00555202">
              <w:rPr>
                <w:rFonts w:ascii="Times New Roman" w:eastAsia="Times" w:hAnsi="Times New Roman"/>
                <w:color w:val="000000"/>
                <w:sz w:val="22"/>
                <w:szCs w:val="22"/>
              </w:rPr>
              <w:t xml:space="preserve">„296. </w:t>
            </w:r>
            <w:r w:rsidRPr="00555202">
              <w:rPr>
                <w:rFonts w:ascii="Times New Roman" w:hAnsi="Times New Roman"/>
                <w:sz w:val="22"/>
                <w:szCs w:val="22"/>
              </w:rPr>
              <w:t>Un agent abilitat trebuie să se asigure că toți membrii personalului sunt recrutați în conformitate cu cerințele PNICSA și sunt pregătiți în mod corespunzător în conformitate cu specificațiile relevante ale postului. În scopul pregătirii, membrii personalului cu acces nesupravegheat la mărfurile destinate transportului aerian identificabile sau la poșta destinată transportului aerian identificabilă cărora le-au fost aplicate măsurile de securitate necesare trebuie să fie considerați membri ai personalului care implementează măsuri de securitate. 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de securitate în conformitate cu cerințele PNICSA. Lista trebuie să fie disponibilă pentru a fi inspectată de AAC.”</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81838F" w14:textId="6EBBC2BB" w:rsidR="00B20E3F" w:rsidRPr="00555202" w:rsidRDefault="005A3AD4" w:rsidP="000F11B1">
            <w:pPr>
              <w:ind w:firstLine="0"/>
              <w:rPr>
                <w:rFonts w:ascii="Times New Roman" w:eastAsia="Times New Roman" w:hAnsi="Times New Roman"/>
                <w:sz w:val="22"/>
                <w:szCs w:val="22"/>
                <w:lang w:eastAsia="ru-RU"/>
              </w:rPr>
            </w:pPr>
            <w:r w:rsidRPr="00555202">
              <w:rPr>
                <w:rFonts w:ascii="Times New Roman" w:eastAsia="Times" w:hAnsi="Times New Roman"/>
                <w:color w:val="000000"/>
                <w:sz w:val="22"/>
                <w:szCs w:val="22"/>
              </w:rPr>
              <w:t xml:space="preserve">296. </w:t>
            </w:r>
            <w:r w:rsidRPr="00555202">
              <w:rPr>
                <w:rFonts w:ascii="Times New Roman" w:hAnsi="Times New Roman"/>
                <w:sz w:val="22"/>
                <w:szCs w:val="22"/>
              </w:rPr>
              <w:t>Un agent abilitat trebuie să se asigure că toți membrii personalului sunt recrutați în conformitate cu cerințele PNICSA și sunt pregătiți în mod corespunzător în conformitate cu specificațiile relevante ale postului. În scopul pregătirii, membrii personalului cu acces nesupravegheat la mărfurile destinate transportului aerian identificabile sau la poșta destinată transportului aerian identificabilă cărora le-au fost aplicate măsurile de securitate necesare trebuie să fie considerați membri ai personalului care implementează măsuri de securitate. 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de securitate în conformitate cu cerințele PNICSA. Lista trebuie să fie disponibilă pentru a fi inspectată de AAC.</w:t>
            </w:r>
          </w:p>
        </w:tc>
      </w:tr>
      <w:tr w:rsidR="000E3B78" w:rsidRPr="00555202" w14:paraId="4E0A27D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0D123C" w14:textId="77777777" w:rsidR="00942792" w:rsidRPr="00942792" w:rsidRDefault="00942792" w:rsidP="00942792">
            <w:pPr>
              <w:rPr>
                <w:rFonts w:ascii="Times New Roman" w:eastAsia="Times New Roman" w:hAnsi="Times New Roman"/>
                <w:b/>
                <w:bCs/>
                <w:sz w:val="22"/>
                <w:szCs w:val="22"/>
                <w:lang w:eastAsia="ru-RU"/>
              </w:rPr>
            </w:pPr>
            <w:proofErr w:type="spellStart"/>
            <w:r w:rsidRPr="00942792">
              <w:rPr>
                <w:rFonts w:ascii="Times New Roman" w:eastAsia="Times New Roman" w:hAnsi="Times New Roman"/>
                <w:b/>
                <w:bCs/>
                <w:sz w:val="22"/>
                <w:szCs w:val="22"/>
                <w:lang w:eastAsia="ru-RU"/>
              </w:rPr>
              <w:t>Secţiunea</w:t>
            </w:r>
            <w:proofErr w:type="spellEnd"/>
            <w:r w:rsidRPr="00942792">
              <w:rPr>
                <w:rFonts w:ascii="Times New Roman" w:eastAsia="Times New Roman" w:hAnsi="Times New Roman"/>
                <w:b/>
                <w:bCs/>
                <w:sz w:val="22"/>
                <w:szCs w:val="22"/>
                <w:lang w:eastAsia="ru-RU"/>
              </w:rPr>
              <w:t xml:space="preserve"> a 3-a</w:t>
            </w:r>
          </w:p>
          <w:p w14:paraId="61BE927A" w14:textId="4C816CE0" w:rsidR="000E3B78" w:rsidRPr="00555202" w:rsidRDefault="00942792" w:rsidP="00942792">
            <w:pPr>
              <w:ind w:firstLine="0"/>
              <w:rPr>
                <w:rFonts w:ascii="Times New Roman" w:eastAsia="Times New Roman" w:hAnsi="Times New Roman"/>
                <w:sz w:val="22"/>
                <w:szCs w:val="22"/>
                <w:lang w:eastAsia="ru-RU"/>
              </w:rPr>
            </w:pPr>
            <w:r w:rsidRPr="00555202">
              <w:rPr>
                <w:rFonts w:ascii="Times New Roman" w:eastAsia="Times New Roman" w:hAnsi="Times New Roman"/>
                <w:b/>
                <w:bCs/>
                <w:sz w:val="22"/>
                <w:szCs w:val="22"/>
                <w:lang w:eastAsia="ru-RU"/>
              </w:rPr>
              <w:t xml:space="preserve">Expeditorii </w:t>
            </w:r>
            <w:proofErr w:type="spellStart"/>
            <w:r w:rsidRPr="00555202">
              <w:rPr>
                <w:rFonts w:ascii="Times New Roman" w:eastAsia="Times New Roman" w:hAnsi="Times New Roman"/>
                <w:b/>
                <w:bCs/>
                <w:sz w:val="22"/>
                <w:szCs w:val="22"/>
                <w:lang w:eastAsia="ru-RU"/>
              </w:rPr>
              <w:t>cunoscuţi</w:t>
            </w:r>
            <w:proofErr w:type="spellEnd"/>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887DA4" w14:textId="26480026" w:rsidR="00942792" w:rsidRPr="00555202" w:rsidRDefault="00942792" w:rsidP="00B212A1">
            <w:pPr>
              <w:tabs>
                <w:tab w:val="left" w:pos="315"/>
              </w:tabs>
              <w:autoSpaceDE w:val="0"/>
              <w:autoSpaceDN w:val="0"/>
              <w:adjustRightInd w:val="0"/>
              <w:ind w:firstLine="0"/>
              <w:rPr>
                <w:rFonts w:ascii="Times New Roman" w:hAnsi="Times New Roman"/>
                <w:sz w:val="22"/>
                <w:szCs w:val="22"/>
              </w:rPr>
            </w:pPr>
            <w:r w:rsidRPr="00555202">
              <w:rPr>
                <w:rFonts w:ascii="Times New Roman" w:hAnsi="Times New Roman"/>
                <w:sz w:val="22"/>
                <w:szCs w:val="22"/>
              </w:rPr>
              <w:t xml:space="preserve"> Textul „</w:t>
            </w:r>
            <w:proofErr w:type="spellStart"/>
            <w:r w:rsidRPr="00555202">
              <w:rPr>
                <w:rFonts w:ascii="Times New Roman" w:hAnsi="Times New Roman"/>
                <w:sz w:val="22"/>
                <w:szCs w:val="22"/>
              </w:rPr>
              <w:t>Secţiunea</w:t>
            </w:r>
            <w:proofErr w:type="spellEnd"/>
            <w:r w:rsidRPr="00555202">
              <w:rPr>
                <w:rFonts w:ascii="Times New Roman" w:hAnsi="Times New Roman"/>
                <w:sz w:val="22"/>
                <w:szCs w:val="22"/>
              </w:rPr>
              <w:t xml:space="preserve"> a 3-a Expeditorii </w:t>
            </w:r>
            <w:proofErr w:type="spellStart"/>
            <w:r w:rsidRPr="00555202">
              <w:rPr>
                <w:rFonts w:ascii="Times New Roman" w:hAnsi="Times New Roman"/>
                <w:sz w:val="22"/>
                <w:szCs w:val="22"/>
              </w:rPr>
              <w:t>cunoscuţi</w:t>
            </w:r>
            <w:proofErr w:type="spellEnd"/>
            <w:r w:rsidRPr="00555202">
              <w:rPr>
                <w:rFonts w:ascii="Times New Roman" w:hAnsi="Times New Roman"/>
                <w:sz w:val="22"/>
                <w:szCs w:val="22"/>
              </w:rPr>
              <w:t xml:space="preserve">” va avea următorul cuprins: </w:t>
            </w:r>
          </w:p>
          <w:p w14:paraId="078EE72E" w14:textId="77777777" w:rsidR="004B5961" w:rsidRPr="00555202" w:rsidRDefault="004B5961" w:rsidP="00B212A1">
            <w:pPr>
              <w:tabs>
                <w:tab w:val="left" w:pos="315"/>
              </w:tabs>
              <w:autoSpaceDE w:val="0"/>
              <w:autoSpaceDN w:val="0"/>
              <w:adjustRightInd w:val="0"/>
              <w:ind w:firstLine="0"/>
              <w:jc w:val="left"/>
              <w:rPr>
                <w:rFonts w:ascii="Times New Roman" w:hAnsi="Times New Roman"/>
                <w:b/>
                <w:bCs/>
                <w:sz w:val="22"/>
                <w:szCs w:val="22"/>
              </w:rPr>
            </w:pPr>
            <w:r w:rsidRPr="00555202">
              <w:rPr>
                <w:rFonts w:ascii="Times New Roman" w:hAnsi="Times New Roman"/>
                <w:sz w:val="22"/>
                <w:szCs w:val="22"/>
              </w:rPr>
              <w:t>„</w:t>
            </w:r>
            <w:r w:rsidRPr="00555202">
              <w:rPr>
                <w:rFonts w:ascii="Times New Roman" w:hAnsi="Times New Roman"/>
                <w:b/>
                <w:bCs/>
                <w:sz w:val="22"/>
                <w:szCs w:val="22"/>
              </w:rPr>
              <w:t>Secțiunea a 3-a Expeditorii cunoscuți</w:t>
            </w:r>
          </w:p>
          <w:p w14:paraId="10477B8C" w14:textId="77777777" w:rsidR="004B5961" w:rsidRPr="00555202" w:rsidRDefault="004B5961" w:rsidP="00B212A1">
            <w:pPr>
              <w:tabs>
                <w:tab w:val="left" w:pos="315"/>
              </w:tabs>
              <w:autoSpaceDE w:val="0"/>
              <w:autoSpaceDN w:val="0"/>
              <w:adjustRightInd w:val="0"/>
              <w:jc w:val="left"/>
              <w:rPr>
                <w:rFonts w:ascii="Times New Roman" w:hAnsi="Times New Roman"/>
                <w:b/>
                <w:bCs/>
                <w:sz w:val="22"/>
                <w:szCs w:val="22"/>
              </w:rPr>
            </w:pPr>
            <w:r w:rsidRPr="00555202">
              <w:rPr>
                <w:rFonts w:ascii="Times New Roman" w:hAnsi="Times New Roman"/>
                <w:b/>
                <w:bCs/>
                <w:sz w:val="22"/>
                <w:szCs w:val="22"/>
              </w:rPr>
              <w:t>Subsecțiunea 1, Aprobarea expeditorilor cunoscuți</w:t>
            </w:r>
          </w:p>
          <w:p w14:paraId="215B674E" w14:textId="77777777" w:rsidR="004B5961" w:rsidRPr="00555202" w:rsidRDefault="004B5961" w:rsidP="004B5961">
            <w:pPr>
              <w:tabs>
                <w:tab w:val="left" w:pos="315"/>
              </w:tabs>
              <w:autoSpaceDE w:val="0"/>
              <w:autoSpaceDN w:val="0"/>
              <w:adjustRightInd w:val="0"/>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w:t>
            </w:r>
            <w:r w:rsidRPr="00555202">
              <w:rPr>
                <w:rFonts w:ascii="Times New Roman" w:eastAsia="Times" w:hAnsi="Times New Roman"/>
                <w:color w:val="000000"/>
                <w:sz w:val="22"/>
                <w:szCs w:val="22"/>
              </w:rPr>
              <w:t>. Expeditorii cunoscuți sunt aprobați de AAC.</w:t>
            </w:r>
          </w:p>
          <w:p w14:paraId="4A96CCB7" w14:textId="77777777" w:rsidR="004B5961" w:rsidRPr="00555202" w:rsidRDefault="004B5961" w:rsidP="004B5961">
            <w:pPr>
              <w:tabs>
                <w:tab w:val="left" w:pos="315"/>
              </w:tabs>
              <w:autoSpaceDE w:val="0"/>
              <w:autoSpaceDN w:val="0"/>
              <w:adjustRightInd w:val="0"/>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2</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eastAsia="Times" w:hAnsi="Times New Roman"/>
                <w:color w:val="000000"/>
                <w:sz w:val="22"/>
                <w:szCs w:val="22"/>
              </w:rPr>
              <w:t>Aprobarea ca expeditor cunoscut se acordă pentru un anumit punct de lucru.</w:t>
            </w:r>
          </w:p>
          <w:p w14:paraId="163856DC"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3</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eastAsia="Times" w:hAnsi="Times New Roman"/>
                <w:color w:val="000000"/>
                <w:sz w:val="22"/>
                <w:szCs w:val="22"/>
              </w:rPr>
              <w:t>Pentru aprobarea expeditorilor cunoscuți se aplică următoarele proceduri:</w:t>
            </w:r>
          </w:p>
          <w:p w14:paraId="0A68E940"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1) solicitantul trebuie să ceară aprobarea AAC pentru punctul său de lucru;</w:t>
            </w:r>
          </w:p>
          <w:p w14:paraId="75C8FFFB"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lastRenderedPageBreak/>
              <w:t>2) solicitantului i se vor furniza de către AAC un ghid pentru expeditorii cunoscuți și o listă de verificare pentru validarea expeditorilor cunoscuți;</w:t>
            </w:r>
          </w:p>
          <w:p w14:paraId="3B11482E"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3) solicitantul prezintă AAC un program de securitate care:</w:t>
            </w:r>
          </w:p>
          <w:p w14:paraId="210ADA44"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a) descrie metodele și procedurile urmate de către expeditor pentru a se conforma cerințelor Legii nr. 192/2019 privind securitatea aeronautică, cerințelor prezentului Program, inclusiv altor acte normative subsecvente acestora;</w:t>
            </w:r>
          </w:p>
          <w:p w14:paraId="3864161B"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b) descrie modul în care conformitatea cu aceste metode și proceduri urmează să fie monitorizată de către expeditorul însuși;</w:t>
            </w:r>
          </w:p>
          <w:p w14:paraId="72B0D482"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4) solicitantul completează informațiile solicitate în Lista de verificare pentru validarea expeditorilor cunoscuți și o prezintă AAC;</w:t>
            </w:r>
          </w:p>
          <w:p w14:paraId="04D5831B"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5) lista de verificare include o declarație-angajament care este semnată de reprezentantul legal al solicitantului sau de persoana responsabilă de asigurarea securității aeronautice la punctul de lucru și depusă la AAC;</w:t>
            </w:r>
          </w:p>
          <w:p w14:paraId="0E134A4D"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6) AAC examinează programul de securitate și apoi efectuează o verificare la fața locului a punctelor de lucru indicate, pentru a evalua dacă solicitantul respectă cerințele Legii nr. 192/2019 privind securitatea aeronautică, cerințele prezentului Program, inclusiv cerințele altor acte normative subsecvente acestora.</w:t>
            </w:r>
          </w:p>
          <w:p w14:paraId="151614E3"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 xml:space="preserve">7) AAC utilizează Lista de verificare pentru validarea expeditorilor cunoscuți pentru a evalua dacă solicitantul corespunde cerințelor prevăzute la </w:t>
            </w:r>
            <w:proofErr w:type="spellStart"/>
            <w:r w:rsidRPr="00555202">
              <w:rPr>
                <w:rFonts w:ascii="Times New Roman" w:eastAsia="Times" w:hAnsi="Times New Roman"/>
                <w:color w:val="000000"/>
                <w:sz w:val="22"/>
                <w:szCs w:val="22"/>
              </w:rPr>
              <w:t>subpct</w:t>
            </w:r>
            <w:proofErr w:type="spellEnd"/>
            <w:r w:rsidRPr="00555202">
              <w:rPr>
                <w:rFonts w:ascii="Times New Roman" w:eastAsia="Times" w:hAnsi="Times New Roman"/>
                <w:color w:val="000000"/>
                <w:sz w:val="22"/>
                <w:szCs w:val="22"/>
              </w:rPr>
              <w:t>. 6);</w:t>
            </w:r>
          </w:p>
          <w:p w14:paraId="0B2C02B0"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 xml:space="preserve">8) dacă AAC consideră că informațiile furnizate în temeiul </w:t>
            </w:r>
            <w:proofErr w:type="spellStart"/>
            <w:r w:rsidRPr="00555202">
              <w:rPr>
                <w:rFonts w:ascii="Times New Roman" w:eastAsia="Times" w:hAnsi="Times New Roman"/>
                <w:color w:val="000000"/>
                <w:sz w:val="22"/>
                <w:szCs w:val="22"/>
              </w:rPr>
              <w:t>subpct</w:t>
            </w:r>
            <w:proofErr w:type="spellEnd"/>
            <w:r w:rsidRPr="00555202">
              <w:rPr>
                <w:rFonts w:ascii="Times New Roman" w:eastAsia="Times" w:hAnsi="Times New Roman"/>
                <w:color w:val="000000"/>
                <w:sz w:val="22"/>
                <w:szCs w:val="22"/>
              </w:rPr>
              <w:t>. 3)-6) sunt satisfăcătoare, aceasta se asigură că detaliile necesare cu privire la expeditor se introduc în Baza de date a Republicii Moldova privind securitatea lanțului de aprovizionare cel târziu în următoarea zi lucrătoare;</w:t>
            </w:r>
          </w:p>
          <w:p w14:paraId="326FD296"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 xml:space="preserve">9) dacă AAC consideră că informațiile furnizate în temeiul </w:t>
            </w:r>
            <w:proofErr w:type="spellStart"/>
            <w:r w:rsidRPr="00555202">
              <w:rPr>
                <w:rFonts w:ascii="Times New Roman" w:eastAsia="Times" w:hAnsi="Times New Roman"/>
                <w:color w:val="000000"/>
                <w:sz w:val="22"/>
                <w:szCs w:val="22"/>
              </w:rPr>
              <w:t>subpct</w:t>
            </w:r>
            <w:proofErr w:type="spellEnd"/>
            <w:r w:rsidRPr="00555202">
              <w:rPr>
                <w:rFonts w:ascii="Times New Roman" w:eastAsia="Times" w:hAnsi="Times New Roman"/>
                <w:color w:val="000000"/>
                <w:sz w:val="22"/>
                <w:szCs w:val="22"/>
              </w:rPr>
              <w:t xml:space="preserve">. 3)-6) nu sunt </w:t>
            </w:r>
            <w:r w:rsidRPr="00555202">
              <w:rPr>
                <w:rFonts w:ascii="Times New Roman" w:eastAsia="Times" w:hAnsi="Times New Roman"/>
                <w:color w:val="000000"/>
                <w:sz w:val="22"/>
                <w:szCs w:val="22"/>
              </w:rPr>
              <w:lastRenderedPageBreak/>
              <w:t>satisfăcătoare, motivele sale sunt notificate prompt entității care solicită aprobarea ca expeditor cunoscut;</w:t>
            </w:r>
          </w:p>
          <w:p w14:paraId="06EE8443"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10) la înregistrarea în baza de date, AAC atribuie fiecărui punct de lucru aprobat un cod alfanumeric unic de identificare, în formatul standard.</w:t>
            </w:r>
          </w:p>
          <w:p w14:paraId="0754A18F"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11) un expeditor cunoscut nu este considerat ca fiind aprobat decât atunci când datele sale sunt incluse în Baza de date a Republicii Moldova privind securitatea lanțului de aprovizionare.</w:t>
            </w:r>
          </w:p>
          <w:p w14:paraId="54C6ACA9"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4</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Informațiile conținute în Lista de verificare pentru </w:t>
            </w:r>
            <w:r w:rsidRPr="00555202">
              <w:rPr>
                <w:rFonts w:ascii="Times New Roman" w:eastAsia="Times" w:hAnsi="Times New Roman"/>
                <w:color w:val="000000"/>
                <w:sz w:val="22"/>
                <w:szCs w:val="22"/>
              </w:rPr>
              <w:t>validarea expeditorilor cunoscuți, completată, prevăzută la pct. 300, sunt tratate ca informații restricționate.</w:t>
            </w:r>
          </w:p>
          <w:p w14:paraId="64DAB4B2"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5</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Un expeditor cunoscut desemnează cel puțin o persoană la fiecare punct de lucru responsabilă de aplicarea și supravegherea aplicării măsurilor de securitate în respectivul punct de lucru. Această persoană trebuie să fi trecut cu succes printr-o verificare aprofundată a antecedentelor.</w:t>
            </w:r>
          </w:p>
          <w:p w14:paraId="355300AF"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6</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Un expeditor cunoscut este revalidat la intervale regulate care nu pot depăși cinci ani.</w:t>
            </w:r>
          </w:p>
          <w:p w14:paraId="4C4E0241"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7</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Revalidarea include efectuarea unei verificări la fața locului pentru a se evalua dacă expeditorul cunoscut respectă în continuare cerințele Legii nr. 192/2019 privind securitatea aeronautică, cerințele prezentului Program, inclusiv ale altor acte normative subsecvente acestora.</w:t>
            </w:r>
          </w:p>
          <w:p w14:paraId="67B958CB"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8</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O inspecție efectuată în spațiile de lucru ale expeditorului cunoscut de către AAC în conformitate cu PNCCSA poate fi considerată drept verificare la fața locului, cu condiția să acopere toate zonele indicate în Lista de verificare pentru validarea expeditorilor cunoscuți.</w:t>
            </w:r>
          </w:p>
          <w:p w14:paraId="4C905423"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9</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În cazul în care AAC consideră că expeditorul cunoscut nu mai respectă cerințele Legii nr. 192/2019 privind securitatea aeronautică, cerințele prezentului Program, inclusiv ale altor acte normative subsecvente acestora, AAC retrage </w:t>
            </w:r>
            <w:r w:rsidRPr="00555202">
              <w:rPr>
                <w:rFonts w:ascii="Times New Roman" w:hAnsi="Times New Roman"/>
                <w:sz w:val="22"/>
                <w:szCs w:val="22"/>
              </w:rPr>
              <w:lastRenderedPageBreak/>
              <w:t>statutul de expeditor cunoscut pentru punctul sau punctele de lucru indicate.</w:t>
            </w:r>
          </w:p>
          <w:p w14:paraId="57F8AE3C"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10</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Imediat după retragere și, în orice caz, în termen de 24 de ore, AAC se asigură că modificarea de statut a expeditorului este înregistrată în Baza de date a Republicii Moldova privind securitatea lanțului de aprovizionare.</w:t>
            </w:r>
          </w:p>
          <w:p w14:paraId="7A4126BC" w14:textId="77777777" w:rsidR="004B5961" w:rsidRPr="00555202" w:rsidRDefault="004B5961" w:rsidP="004B5961">
            <w:pPr>
              <w:shd w:val="clear" w:color="auto" w:fill="FFFFFF"/>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11</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La cererea AAC, expeditorul cunoscut furnizează documente justificative cu privire la acordurile existente încheiate cu orice transportator rutier de mărfuri aprobat care furnizează servicii de transport în numele său. La cererea AAC, expeditorul cunoscut trebuie să păstreze de asemenea o listă care să conțină, pentru fiecare transportator rutier de mărfuri aprobat cu care a încheiat un acord de transport, cel puțin identificatorul alfanumeric unic, data inițială de valabilitate a acordului și, dacă este cazul, data expirării acestuia. Lista trebuie să fie disponibilă pentru a fi inspectată de AAC.</w:t>
            </w:r>
          </w:p>
          <w:p w14:paraId="3077EC90" w14:textId="77777777" w:rsidR="004B5961" w:rsidRPr="00555202" w:rsidRDefault="004B5961" w:rsidP="004B5961">
            <w:pPr>
              <w:ind w:firstLine="567"/>
              <w:rPr>
                <w:rFonts w:ascii="Times New Roman" w:eastAsia="Times New Roman" w:hAnsi="Times New Roman"/>
                <w:sz w:val="22"/>
                <w:szCs w:val="22"/>
              </w:rPr>
            </w:pPr>
          </w:p>
          <w:p w14:paraId="03BB2A4E" w14:textId="77777777" w:rsidR="004B5961" w:rsidRPr="00555202" w:rsidRDefault="004B5961" w:rsidP="004B5961">
            <w:pPr>
              <w:jc w:val="center"/>
              <w:rPr>
                <w:rFonts w:ascii="Times New Roman" w:hAnsi="Times New Roman"/>
                <w:sz w:val="22"/>
                <w:szCs w:val="22"/>
              </w:rPr>
            </w:pPr>
            <w:r w:rsidRPr="00555202">
              <w:rPr>
                <w:rFonts w:ascii="Times New Roman" w:hAnsi="Times New Roman"/>
                <w:sz w:val="22"/>
                <w:szCs w:val="22"/>
              </w:rPr>
              <w:t>Subsecțiunea a 2-a</w:t>
            </w:r>
          </w:p>
          <w:p w14:paraId="3E52AB95" w14:textId="77777777" w:rsidR="004B5961" w:rsidRPr="00555202" w:rsidRDefault="004B5961" w:rsidP="004B5961">
            <w:pPr>
              <w:jc w:val="center"/>
              <w:rPr>
                <w:rFonts w:ascii="Times New Roman" w:eastAsia="Times New Roman" w:hAnsi="Times New Roman"/>
                <w:sz w:val="22"/>
                <w:szCs w:val="22"/>
              </w:rPr>
            </w:pPr>
            <w:r w:rsidRPr="00555202">
              <w:rPr>
                <w:rFonts w:ascii="Times New Roman" w:hAnsi="Times New Roman"/>
                <w:sz w:val="22"/>
                <w:szCs w:val="22"/>
              </w:rPr>
              <w:t>Măsuri de securitate care trebuie aplicate de un expeditor cunoscut</w:t>
            </w:r>
          </w:p>
          <w:p w14:paraId="048D4448" w14:textId="77777777" w:rsidR="004B5961" w:rsidRPr="00555202" w:rsidRDefault="004B5961" w:rsidP="004B5961">
            <w:pPr>
              <w:ind w:firstLine="567"/>
              <w:rPr>
                <w:rFonts w:ascii="Times New Roman" w:eastAsia="Times New Roman" w:hAnsi="Times New Roman"/>
                <w:sz w:val="22"/>
                <w:szCs w:val="22"/>
              </w:rPr>
            </w:pPr>
          </w:p>
          <w:p w14:paraId="3A8126C5"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12</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Un expeditor cunoscut se asigură că:</w:t>
            </w:r>
          </w:p>
          <w:p w14:paraId="07B91848"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t>1)  la punctul de lucru sau în spațiile de lucru există un nivel de securitate suficient pentru a proteja mărfurile destinate transportului aerian identificabile și poșta destinată transportului aerian identificabilă împotriva intervențiilor neautorizate;</w:t>
            </w:r>
          </w:p>
          <w:p w14:paraId="62E524EC"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t>2) toți membrii personalului care aplică măsuri de securitate sunt recrutați și instruiți în conformitate cu cerințele PNICSA și că toți membrii personalului care au acces la mărfurile/poșta identificabile ca mărfuri/poștă destinate transportului aerian cărora le-au fost aplicate măsurile de securitate necesare au fost recrutați și au urmat o instruire de conștientizare în materie de securitate în conformitate cu cerințele PNICSA.</w:t>
            </w:r>
          </w:p>
          <w:p w14:paraId="0BC6565E"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lastRenderedPageBreak/>
              <w:t>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de securitate în conformitate cu cerințele PNICSA;</w:t>
            </w:r>
          </w:p>
          <w:p w14:paraId="52EC0573"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t>3) în timpul producției, ambalării, depozitării, expedierii și/sau transportării, după caz, mărfurile destinate transportului aerian identificabile și poșta destinată transportului aerian identificabilă sunt protejate împotriva intervențiilor neautorizate sau a violării integrității.</w:t>
            </w:r>
          </w:p>
          <w:p w14:paraId="4399FA8C"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13</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În cazul în care, dintr-un motiv oarecare, măsurile de securitate prevăzute la pct. </w:t>
            </w: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11</w:t>
            </w:r>
            <w:r w:rsidRPr="00555202">
              <w:rPr>
                <w:rFonts w:ascii="Times New Roman" w:eastAsia="Times" w:hAnsi="Times New Roman"/>
                <w:color w:val="000000"/>
                <w:sz w:val="22"/>
                <w:szCs w:val="22"/>
              </w:rPr>
              <w:t>.</w:t>
            </w:r>
            <w:r w:rsidRPr="00555202">
              <w:rPr>
                <w:rFonts w:ascii="Times New Roman" w:hAnsi="Times New Roman"/>
                <w:sz w:val="22"/>
                <w:szCs w:val="22"/>
              </w:rPr>
              <w:t xml:space="preserve"> nu au fost aplicate unei expedieri sau în cazul în care expedierea nu a fost realizată de expeditorul cunoscut pentru propriul său cont, expeditorul cunoscut indică clar acest lucru agentului abilitat, astfel încât pct. 288 să poată fi aplicat.</w:t>
            </w:r>
          </w:p>
          <w:p w14:paraId="052DAAAC"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14</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Expeditorul cunoscut acceptă că expedierile cărora nu le-au fost aplicate măsurile de securitate sunt supuse controlului de securitate în conformitate cu pct. 269-274.</w:t>
            </w:r>
          </w:p>
          <w:p w14:paraId="43F94BD8"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15</w:t>
            </w:r>
            <w:r w:rsidRPr="00555202">
              <w:rPr>
                <w:rFonts w:ascii="Times New Roman" w:eastAsia="Times" w:hAnsi="Times New Roman"/>
                <w:color w:val="000000"/>
                <w:sz w:val="22"/>
                <w:szCs w:val="22"/>
              </w:rPr>
              <w:t>.</w:t>
            </w:r>
            <w:r w:rsidRPr="00555202">
              <w:rPr>
                <w:rFonts w:ascii="Times New Roman" w:hAnsi="Times New Roman"/>
                <w:sz w:val="22"/>
                <w:szCs w:val="22"/>
              </w:rPr>
              <w:t xml:space="preserve"> Măsurile de securitate care trebuie aplicate de un expeditor cunoscut</w:t>
            </w:r>
            <w:r w:rsidRPr="00555202">
              <w:rPr>
                <w:rFonts w:ascii="Times New Roman" w:eastAsia="Times" w:hAnsi="Times New Roman"/>
                <w:color w:val="000000"/>
                <w:sz w:val="22"/>
                <w:szCs w:val="22"/>
              </w:rPr>
              <w:t xml:space="preserve"> fac obiectul dispozițiilor suplimentare de securitate emise de AAC.”</w:t>
            </w:r>
          </w:p>
          <w:p w14:paraId="67064914" w14:textId="77777777" w:rsidR="000E3B78" w:rsidRPr="00555202" w:rsidRDefault="000E3B78" w:rsidP="000F11B1">
            <w:pPr>
              <w:ind w:firstLine="0"/>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A9FB04" w14:textId="6428F98B" w:rsidR="004B5961" w:rsidRPr="00555202" w:rsidRDefault="004B5961" w:rsidP="004B5961">
            <w:pPr>
              <w:tabs>
                <w:tab w:val="left" w:pos="315"/>
              </w:tabs>
              <w:autoSpaceDE w:val="0"/>
              <w:autoSpaceDN w:val="0"/>
              <w:adjustRightInd w:val="0"/>
              <w:ind w:firstLine="0"/>
              <w:jc w:val="left"/>
              <w:rPr>
                <w:rFonts w:ascii="Times New Roman" w:hAnsi="Times New Roman"/>
                <w:b/>
                <w:bCs/>
                <w:sz w:val="22"/>
                <w:szCs w:val="22"/>
              </w:rPr>
            </w:pPr>
            <w:r w:rsidRPr="00555202">
              <w:rPr>
                <w:rFonts w:ascii="Times New Roman" w:hAnsi="Times New Roman"/>
                <w:b/>
                <w:bCs/>
                <w:sz w:val="22"/>
                <w:szCs w:val="22"/>
              </w:rPr>
              <w:lastRenderedPageBreak/>
              <w:t>Secțiunea a 3-a Expeditorii cunoscuți</w:t>
            </w:r>
          </w:p>
          <w:p w14:paraId="2B0F6FDE" w14:textId="77777777" w:rsidR="004B5961" w:rsidRPr="00555202" w:rsidRDefault="004B5961" w:rsidP="004B5961">
            <w:pPr>
              <w:tabs>
                <w:tab w:val="left" w:pos="315"/>
              </w:tabs>
              <w:autoSpaceDE w:val="0"/>
              <w:autoSpaceDN w:val="0"/>
              <w:adjustRightInd w:val="0"/>
              <w:jc w:val="left"/>
              <w:rPr>
                <w:rFonts w:ascii="Times New Roman" w:hAnsi="Times New Roman"/>
                <w:b/>
                <w:bCs/>
                <w:sz w:val="22"/>
                <w:szCs w:val="22"/>
              </w:rPr>
            </w:pPr>
            <w:r w:rsidRPr="00555202">
              <w:rPr>
                <w:rFonts w:ascii="Times New Roman" w:hAnsi="Times New Roman"/>
                <w:b/>
                <w:bCs/>
                <w:sz w:val="22"/>
                <w:szCs w:val="22"/>
              </w:rPr>
              <w:t>Subsecțiunea 1, Aprobarea expeditorilor cunoscuți</w:t>
            </w:r>
          </w:p>
          <w:p w14:paraId="0A435FF5" w14:textId="77777777" w:rsidR="004B5961" w:rsidRPr="00555202" w:rsidRDefault="004B5961" w:rsidP="004B5961">
            <w:pPr>
              <w:tabs>
                <w:tab w:val="left" w:pos="315"/>
              </w:tabs>
              <w:autoSpaceDE w:val="0"/>
              <w:autoSpaceDN w:val="0"/>
              <w:adjustRightInd w:val="0"/>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w:t>
            </w:r>
            <w:r w:rsidRPr="00555202">
              <w:rPr>
                <w:rFonts w:ascii="Times New Roman" w:eastAsia="Times" w:hAnsi="Times New Roman"/>
                <w:color w:val="000000"/>
                <w:sz w:val="22"/>
                <w:szCs w:val="22"/>
              </w:rPr>
              <w:t>. Expeditorii cunoscuți sunt aprobați de AAC.</w:t>
            </w:r>
          </w:p>
          <w:p w14:paraId="55C4F858" w14:textId="77777777" w:rsidR="004B5961" w:rsidRPr="00555202" w:rsidRDefault="004B5961" w:rsidP="004B5961">
            <w:pPr>
              <w:tabs>
                <w:tab w:val="left" w:pos="315"/>
              </w:tabs>
              <w:autoSpaceDE w:val="0"/>
              <w:autoSpaceDN w:val="0"/>
              <w:adjustRightInd w:val="0"/>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2</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eastAsia="Times" w:hAnsi="Times New Roman"/>
                <w:color w:val="000000"/>
                <w:sz w:val="22"/>
                <w:szCs w:val="22"/>
              </w:rPr>
              <w:t>Aprobarea ca expeditor cunoscut se acordă pentru un anumit punct de lucru.</w:t>
            </w:r>
          </w:p>
          <w:p w14:paraId="0078269B"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3</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eastAsia="Times" w:hAnsi="Times New Roman"/>
                <w:color w:val="000000"/>
                <w:sz w:val="22"/>
                <w:szCs w:val="22"/>
              </w:rPr>
              <w:t>Pentru aprobarea expeditorilor cunoscuți se aplică următoarele proceduri:</w:t>
            </w:r>
          </w:p>
          <w:p w14:paraId="1C6DCB99"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1) solicitantul trebuie să ceară aprobarea AAC pentru punctul său de lucru;</w:t>
            </w:r>
          </w:p>
          <w:p w14:paraId="3B286468"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 xml:space="preserve">2) solicitantului i se vor furniza de către AAC un ghid pentru expeditorii cunoscuți și o listă </w:t>
            </w:r>
            <w:r w:rsidRPr="00555202">
              <w:rPr>
                <w:rFonts w:ascii="Times New Roman" w:eastAsia="Times" w:hAnsi="Times New Roman"/>
                <w:color w:val="000000"/>
                <w:sz w:val="22"/>
                <w:szCs w:val="22"/>
              </w:rPr>
              <w:lastRenderedPageBreak/>
              <w:t>de verificare pentru validarea expeditorilor cunoscuți;</w:t>
            </w:r>
          </w:p>
          <w:p w14:paraId="17A0B520"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3) solicitantul prezintă AAC un program de securitate care:</w:t>
            </w:r>
          </w:p>
          <w:p w14:paraId="0B51456D"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a) descrie metodele și procedurile urmate de către expeditor pentru a se conforma cerințelor Legii nr. 192/2019 privind securitatea aeronautică, cerințelor prezentului Program, inclusiv altor acte normative subsecvente acestora;</w:t>
            </w:r>
          </w:p>
          <w:p w14:paraId="47E10DEF"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b) descrie modul în care conformitatea cu aceste metode și proceduri urmează să fie monitorizată de către expeditorul însuși;</w:t>
            </w:r>
          </w:p>
          <w:p w14:paraId="1FE07187"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4) solicitantul completează informațiile solicitate în Lista de verificare pentru validarea expeditorilor cunoscuți și o prezintă AAC;</w:t>
            </w:r>
          </w:p>
          <w:p w14:paraId="00700A82"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5) lista de verificare include o declarație-angajament care este semnată de reprezentantul legal al solicitantului sau de persoana responsabilă de asigurarea securității aeronautice la punctul de lucru și depusă la AAC;</w:t>
            </w:r>
          </w:p>
          <w:p w14:paraId="654FD51F"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6) AAC examinează programul de securitate și apoi efectuează o verificare la fața locului a punctelor de lucru indicate, pentru a evalua dacă solicitantul respectă cerințele Legii nr. 192/2019 privind securitatea aeronautică, cerințele prezentului Program, inclusiv cerințele altor acte normative subsecvente acestora.</w:t>
            </w:r>
          </w:p>
          <w:p w14:paraId="42AFF36F"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 xml:space="preserve">7) AAC utilizează Lista de verificare pentru validarea expeditorilor cunoscuți pentru a evalua dacă solicitantul corespunde cerințelor prevăzute la </w:t>
            </w:r>
            <w:proofErr w:type="spellStart"/>
            <w:r w:rsidRPr="00555202">
              <w:rPr>
                <w:rFonts w:ascii="Times New Roman" w:eastAsia="Times" w:hAnsi="Times New Roman"/>
                <w:color w:val="000000"/>
                <w:sz w:val="22"/>
                <w:szCs w:val="22"/>
              </w:rPr>
              <w:t>subpct</w:t>
            </w:r>
            <w:proofErr w:type="spellEnd"/>
            <w:r w:rsidRPr="00555202">
              <w:rPr>
                <w:rFonts w:ascii="Times New Roman" w:eastAsia="Times" w:hAnsi="Times New Roman"/>
                <w:color w:val="000000"/>
                <w:sz w:val="22"/>
                <w:szCs w:val="22"/>
              </w:rPr>
              <w:t>. 6);</w:t>
            </w:r>
          </w:p>
          <w:p w14:paraId="731AC136"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 xml:space="preserve">8) dacă AAC consideră că informațiile furnizate în temeiul </w:t>
            </w:r>
            <w:proofErr w:type="spellStart"/>
            <w:r w:rsidRPr="00555202">
              <w:rPr>
                <w:rFonts w:ascii="Times New Roman" w:eastAsia="Times" w:hAnsi="Times New Roman"/>
                <w:color w:val="000000"/>
                <w:sz w:val="22"/>
                <w:szCs w:val="22"/>
              </w:rPr>
              <w:t>subpct</w:t>
            </w:r>
            <w:proofErr w:type="spellEnd"/>
            <w:r w:rsidRPr="00555202">
              <w:rPr>
                <w:rFonts w:ascii="Times New Roman" w:eastAsia="Times" w:hAnsi="Times New Roman"/>
                <w:color w:val="000000"/>
                <w:sz w:val="22"/>
                <w:szCs w:val="22"/>
              </w:rPr>
              <w:t>. 3)-6) sunt satisfăcătoare, aceasta se asigură că detaliile necesare cu privire la expeditor se introduc în Baza de date a Republicii Moldova privind securitatea lanțului de aprovizionare cel târziu în următoarea zi lucrătoare;</w:t>
            </w:r>
          </w:p>
          <w:p w14:paraId="6473374A"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 xml:space="preserve">9) dacă AAC consideră că informațiile furnizate în temeiul </w:t>
            </w:r>
            <w:proofErr w:type="spellStart"/>
            <w:r w:rsidRPr="00555202">
              <w:rPr>
                <w:rFonts w:ascii="Times New Roman" w:eastAsia="Times" w:hAnsi="Times New Roman"/>
                <w:color w:val="000000"/>
                <w:sz w:val="22"/>
                <w:szCs w:val="22"/>
              </w:rPr>
              <w:t>subpct</w:t>
            </w:r>
            <w:proofErr w:type="spellEnd"/>
            <w:r w:rsidRPr="00555202">
              <w:rPr>
                <w:rFonts w:ascii="Times New Roman" w:eastAsia="Times" w:hAnsi="Times New Roman"/>
                <w:color w:val="000000"/>
                <w:sz w:val="22"/>
                <w:szCs w:val="22"/>
              </w:rPr>
              <w:t xml:space="preserve">. 3)-6) nu sunt </w:t>
            </w:r>
            <w:r w:rsidRPr="00555202">
              <w:rPr>
                <w:rFonts w:ascii="Times New Roman" w:eastAsia="Times" w:hAnsi="Times New Roman"/>
                <w:color w:val="000000"/>
                <w:sz w:val="22"/>
                <w:szCs w:val="22"/>
              </w:rPr>
              <w:lastRenderedPageBreak/>
              <w:t>satisfăcătoare, motivele sale sunt notificate prompt entității care solicită aprobarea ca expeditor cunoscut;</w:t>
            </w:r>
          </w:p>
          <w:p w14:paraId="331D09B2"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10) la înregistrarea în baza de date, AAC atribuie fiecărui punct de lucru aprobat un cod alfanumeric unic de identificare, în formatul standard.</w:t>
            </w:r>
          </w:p>
          <w:p w14:paraId="7C09B625" w14:textId="77777777"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11) un expeditor cunoscut nu este considerat ca fiind aprobat decât atunci când datele sale sunt incluse în Baza de date a Republicii Moldova privind securitatea lanțului de aprovizionare.</w:t>
            </w:r>
          </w:p>
          <w:p w14:paraId="1B9DAA65"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4</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Informațiile conținute în Lista de verificare pentru </w:t>
            </w:r>
            <w:r w:rsidRPr="00555202">
              <w:rPr>
                <w:rFonts w:ascii="Times New Roman" w:eastAsia="Times" w:hAnsi="Times New Roman"/>
                <w:color w:val="000000"/>
                <w:sz w:val="22"/>
                <w:szCs w:val="22"/>
              </w:rPr>
              <w:t>validarea expeditorilor cunoscuți, completată, prevăzută la pct. 300, sunt tratate ca informații restricționate.</w:t>
            </w:r>
          </w:p>
          <w:p w14:paraId="0A9EAF66"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5</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Un expeditor cunoscut desemnează cel puțin o persoană la fiecare punct de lucru responsabilă de aplicarea și supravegherea aplicării măsurilor de securitate în respectivul punct de lucru. Această persoană trebuie să fi trecut cu succes printr-o verificare aprofundată a antecedentelor.</w:t>
            </w:r>
          </w:p>
          <w:p w14:paraId="04BB9335"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6</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Un expeditor cunoscut este revalidat la intervale regulate care nu pot depăși cinci ani.</w:t>
            </w:r>
          </w:p>
          <w:p w14:paraId="2B0AFFBE"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7</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Revalidarea include efectuarea unei verificări la fața locului pentru a se evalua dacă expeditorul cunoscut respectă în continuare cerințele Legii nr. 192/2019 privind securitatea aeronautică, cerințele prezentului Program, inclusiv ale altor acte normative subsecvente acestora.</w:t>
            </w:r>
          </w:p>
          <w:p w14:paraId="6001EB4C"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8</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O inspecție efectuată în spațiile de lucru ale expeditorului cunoscut de către AAC în conformitate cu PNCCSA poate fi considerată drept verificare la fața locului, cu condiția să acopere toate zonele indicate în Lista de verificare pentru validarea expeditorilor cunoscuți.</w:t>
            </w:r>
          </w:p>
          <w:p w14:paraId="44ACA331"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9</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În cazul în care AAC consideră că expeditorul cunoscut nu mai respectă cerințele </w:t>
            </w:r>
            <w:r w:rsidRPr="00555202">
              <w:rPr>
                <w:rFonts w:ascii="Times New Roman" w:hAnsi="Times New Roman"/>
                <w:sz w:val="22"/>
                <w:szCs w:val="22"/>
              </w:rPr>
              <w:lastRenderedPageBreak/>
              <w:t>Legii nr. 192/2019 privind securitatea aeronautică, cerințele prezentului Program, inclusiv ale altor acte normative subsecvente acestora, AAC retrage statutul de expeditor cunoscut pentru punctul sau punctele de lucru indicate.</w:t>
            </w:r>
          </w:p>
          <w:p w14:paraId="2DFD6DD0"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10</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Imediat după retragere și, în orice caz, în termen de 24 de ore, AAC se asigură că modificarea de statut a expeditorului este înregistrată în Baza de date a Republicii Moldova privind securitatea lanțului de aprovizionare.</w:t>
            </w:r>
          </w:p>
          <w:p w14:paraId="6E6A8453" w14:textId="77777777" w:rsidR="004B5961" w:rsidRPr="00555202" w:rsidRDefault="004B5961" w:rsidP="004B5961">
            <w:pPr>
              <w:shd w:val="clear" w:color="auto" w:fill="FFFFFF"/>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11</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La cererea AAC, expeditorul cunoscut furnizează documente justificative cu privire la acordurile existente încheiate cu orice transportator rutier de mărfuri aprobat care furnizează servicii de transport în numele său. La cererea AAC, expeditorul cunoscut trebuie să păstreze de asemenea o listă care să conțină, pentru fiecare transportator rutier de mărfuri aprobat cu care a încheiat un acord de transport, cel puțin identificatorul alfanumeric unic, data inițială de valabilitate a acordului și, dacă este cazul, data expirării acestuia. Lista trebuie să fie disponibilă pentru a fi inspectată de AAC.</w:t>
            </w:r>
          </w:p>
          <w:p w14:paraId="07635419" w14:textId="77777777" w:rsidR="004B5961" w:rsidRPr="00555202" w:rsidRDefault="004B5961" w:rsidP="004B5961">
            <w:pPr>
              <w:ind w:firstLine="567"/>
              <w:rPr>
                <w:rFonts w:ascii="Times New Roman" w:eastAsia="Times New Roman" w:hAnsi="Times New Roman"/>
                <w:sz w:val="22"/>
                <w:szCs w:val="22"/>
              </w:rPr>
            </w:pPr>
          </w:p>
          <w:p w14:paraId="089E04F3" w14:textId="77777777" w:rsidR="004B5961" w:rsidRPr="00555202" w:rsidRDefault="004B5961" w:rsidP="004B5961">
            <w:pPr>
              <w:jc w:val="center"/>
              <w:rPr>
                <w:rFonts w:ascii="Times New Roman" w:hAnsi="Times New Roman"/>
                <w:sz w:val="22"/>
                <w:szCs w:val="22"/>
              </w:rPr>
            </w:pPr>
            <w:r w:rsidRPr="00555202">
              <w:rPr>
                <w:rFonts w:ascii="Times New Roman" w:hAnsi="Times New Roman"/>
                <w:sz w:val="22"/>
                <w:szCs w:val="22"/>
              </w:rPr>
              <w:t>Subsecțiunea a 2-a</w:t>
            </w:r>
          </w:p>
          <w:p w14:paraId="313084CB" w14:textId="77777777" w:rsidR="004B5961" w:rsidRPr="00555202" w:rsidRDefault="004B5961" w:rsidP="004B5961">
            <w:pPr>
              <w:jc w:val="center"/>
              <w:rPr>
                <w:rFonts w:ascii="Times New Roman" w:eastAsia="Times New Roman" w:hAnsi="Times New Roman"/>
                <w:sz w:val="22"/>
                <w:szCs w:val="22"/>
              </w:rPr>
            </w:pPr>
            <w:r w:rsidRPr="00555202">
              <w:rPr>
                <w:rFonts w:ascii="Times New Roman" w:hAnsi="Times New Roman"/>
                <w:sz w:val="22"/>
                <w:szCs w:val="22"/>
              </w:rPr>
              <w:t>Măsuri de securitate care trebuie aplicate de un expeditor cunoscut</w:t>
            </w:r>
          </w:p>
          <w:p w14:paraId="2D632129" w14:textId="77777777" w:rsidR="004B5961" w:rsidRPr="00555202" w:rsidRDefault="004B5961" w:rsidP="004B5961">
            <w:pPr>
              <w:ind w:firstLine="567"/>
              <w:rPr>
                <w:rFonts w:ascii="Times New Roman" w:eastAsia="Times New Roman" w:hAnsi="Times New Roman"/>
                <w:sz w:val="22"/>
                <w:szCs w:val="22"/>
              </w:rPr>
            </w:pPr>
          </w:p>
          <w:p w14:paraId="4EFBEB53"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12</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Un expeditor cunoscut se asigură că:</w:t>
            </w:r>
          </w:p>
          <w:p w14:paraId="317FA94B"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t>1)  la punctul de lucru sau în spațiile de lucru există un nivel de securitate suficient pentru a proteja mărfurile destinate transportului aerian identificabile și poșta destinată transportului aerian identificabilă împotriva intervențiilor neautorizate;</w:t>
            </w:r>
          </w:p>
          <w:p w14:paraId="098E696E"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t xml:space="preserve">2) toți membrii personalului care aplică măsuri de securitate sunt recrutați și instruiți în conformitate cu cerințele PNICSA și că toți membrii personalului care au acces la mărfurile/poșta identificabile ca mărfuri/poștă destinate transportului aerian cărora le-au fost </w:t>
            </w:r>
            <w:r w:rsidRPr="00555202">
              <w:rPr>
                <w:rFonts w:ascii="Times New Roman" w:hAnsi="Times New Roman"/>
                <w:sz w:val="22"/>
                <w:szCs w:val="22"/>
              </w:rPr>
              <w:lastRenderedPageBreak/>
              <w:t>aplicate măsurile de securitate necesare au fost recrutați și au urmat o instruire de conștientizare în materie de securitate în conformitate cu cerințele PNICSA.</w:t>
            </w:r>
          </w:p>
          <w:p w14:paraId="376F69DE"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t>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de securitate în conformitate cu cerințele PNICSA;</w:t>
            </w:r>
          </w:p>
          <w:p w14:paraId="483D395F"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hAnsi="Times New Roman"/>
                <w:sz w:val="22"/>
                <w:szCs w:val="22"/>
              </w:rPr>
              <w:t>3) în timpul producției, ambalării, depozitării, expedierii și/sau transportării, după caz, mărfurile destinate transportului aerian identificabile și poșta destinată transportului aerian identificabilă sunt protejate împotriva intervențiilor neautorizate sau a violării integrității.</w:t>
            </w:r>
          </w:p>
          <w:p w14:paraId="6FCED58A" w14:textId="77777777" w:rsidR="004B5961" w:rsidRPr="00555202" w:rsidRDefault="004B5961" w:rsidP="004B5961">
            <w:pPr>
              <w:tabs>
                <w:tab w:val="left" w:pos="315"/>
              </w:tabs>
              <w:autoSpaceDE w:val="0"/>
              <w:autoSpaceDN w:val="0"/>
              <w:adjustRightInd w:val="0"/>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13</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În cazul în care, dintr-un motiv oarecare, măsurile de securitate prevăzute la pct. </w:t>
            </w: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11</w:t>
            </w:r>
            <w:r w:rsidRPr="00555202">
              <w:rPr>
                <w:rFonts w:ascii="Times New Roman" w:eastAsia="Times" w:hAnsi="Times New Roman"/>
                <w:color w:val="000000"/>
                <w:sz w:val="22"/>
                <w:szCs w:val="22"/>
              </w:rPr>
              <w:t>.</w:t>
            </w:r>
            <w:r w:rsidRPr="00555202">
              <w:rPr>
                <w:rFonts w:ascii="Times New Roman" w:hAnsi="Times New Roman"/>
                <w:sz w:val="22"/>
                <w:szCs w:val="22"/>
              </w:rPr>
              <w:t xml:space="preserve"> nu au fost aplicate unei expedieri sau în cazul în care expedierea nu a fost realizată de expeditorul cunoscut pentru propriul său cont, expeditorul cunoscut indică clar acest lucru agentului abilitat, astfel încât pct. 288 să poată fi aplicat.</w:t>
            </w:r>
          </w:p>
          <w:p w14:paraId="6CE2FBC7" w14:textId="77777777" w:rsidR="004B5961" w:rsidRPr="00555202" w:rsidRDefault="004B5961" w:rsidP="004B5961">
            <w:pPr>
              <w:rPr>
                <w:rFonts w:ascii="Times New Roman" w:hAnsi="Times New Roman"/>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14</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Expeditorul cunoscut acceptă că expedierile cărora nu le-au fost aplicate măsurile de securitate sunt supuse controlului de securitate în conformitate cu pct. 269-274.</w:t>
            </w:r>
          </w:p>
          <w:p w14:paraId="5AE1E9D1" w14:textId="26960420" w:rsidR="004B5961" w:rsidRPr="00555202" w:rsidRDefault="004B5961" w:rsidP="004B5961">
            <w:pPr>
              <w:rPr>
                <w:rFonts w:ascii="Times New Roman" w:eastAsia="Times" w:hAnsi="Times New Roman"/>
                <w:color w:val="000000"/>
                <w:sz w:val="22"/>
                <w:szCs w:val="22"/>
              </w:rPr>
            </w:pPr>
            <w:r w:rsidRPr="00555202">
              <w:rPr>
                <w:rFonts w:ascii="Times New Roman" w:eastAsia="Times" w:hAnsi="Times New Roman"/>
                <w:color w:val="000000"/>
                <w:sz w:val="22"/>
                <w:szCs w:val="22"/>
              </w:rPr>
              <w:t>297</w:t>
            </w:r>
            <w:r w:rsidRPr="00555202">
              <w:rPr>
                <w:rFonts w:ascii="Times New Roman" w:eastAsia="Times" w:hAnsi="Times New Roman"/>
                <w:color w:val="000000"/>
                <w:sz w:val="22"/>
                <w:szCs w:val="22"/>
                <w:vertAlign w:val="superscript"/>
              </w:rPr>
              <w:t>15</w:t>
            </w:r>
            <w:r w:rsidRPr="00555202">
              <w:rPr>
                <w:rFonts w:ascii="Times New Roman" w:eastAsia="Times" w:hAnsi="Times New Roman"/>
                <w:color w:val="000000"/>
                <w:sz w:val="22"/>
                <w:szCs w:val="22"/>
              </w:rPr>
              <w:t>.</w:t>
            </w:r>
            <w:r w:rsidRPr="00555202">
              <w:rPr>
                <w:rFonts w:ascii="Times New Roman" w:hAnsi="Times New Roman"/>
                <w:sz w:val="22"/>
                <w:szCs w:val="22"/>
              </w:rPr>
              <w:t xml:space="preserve"> Măsurile de securitate care trebuie aplicate de un expeditor cunoscut</w:t>
            </w:r>
            <w:r w:rsidRPr="00555202">
              <w:rPr>
                <w:rFonts w:ascii="Times New Roman" w:eastAsia="Times" w:hAnsi="Times New Roman"/>
                <w:color w:val="000000"/>
                <w:sz w:val="22"/>
                <w:szCs w:val="22"/>
              </w:rPr>
              <w:t xml:space="preserve"> fac obiectul dispozițiilor suplimentare de securitate emise de AAC.</w:t>
            </w:r>
          </w:p>
          <w:p w14:paraId="772E80A5" w14:textId="77777777" w:rsidR="000E3B78" w:rsidRPr="00555202" w:rsidRDefault="000E3B78" w:rsidP="000F11B1">
            <w:pPr>
              <w:ind w:firstLine="0"/>
              <w:rPr>
                <w:rFonts w:ascii="Times New Roman" w:eastAsia="Times New Roman" w:hAnsi="Times New Roman"/>
                <w:sz w:val="22"/>
                <w:szCs w:val="22"/>
                <w:lang w:eastAsia="ru-RU"/>
              </w:rPr>
            </w:pPr>
          </w:p>
        </w:tc>
      </w:tr>
      <w:tr w:rsidR="000E3B78" w:rsidRPr="00555202" w14:paraId="39BF232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82414E7" w14:textId="0FA0EEF1" w:rsidR="000E3B78" w:rsidRPr="00555202" w:rsidRDefault="000E3B78" w:rsidP="000D1DC5">
            <w:pPr>
              <w:ind w:firstLine="0"/>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A5DECC3" w14:textId="333A7E75" w:rsidR="00435CBD" w:rsidRPr="00555202" w:rsidRDefault="00435CBD" w:rsidP="00B212A1">
            <w:pPr>
              <w:ind w:firstLine="0"/>
              <w:rPr>
                <w:rFonts w:ascii="Times New Roman" w:hAnsi="Times New Roman"/>
                <w:sz w:val="22"/>
                <w:szCs w:val="22"/>
              </w:rPr>
            </w:pPr>
            <w:r w:rsidRPr="00555202">
              <w:rPr>
                <w:rFonts w:ascii="Times New Roman" w:hAnsi="Times New Roman"/>
                <w:sz w:val="22"/>
                <w:szCs w:val="22"/>
              </w:rPr>
              <w:t xml:space="preserve">Se completează cu Secțiunea a 5-a, cu următorul cuprins: </w:t>
            </w:r>
          </w:p>
          <w:p w14:paraId="0E752104" w14:textId="77777777" w:rsidR="00435CBD" w:rsidRPr="00555202" w:rsidRDefault="00435CBD" w:rsidP="00435CBD">
            <w:pPr>
              <w:ind w:firstLine="0"/>
              <w:jc w:val="left"/>
              <w:rPr>
                <w:rFonts w:ascii="Times New Roman" w:hAnsi="Times New Roman"/>
                <w:b/>
                <w:bCs/>
                <w:sz w:val="22"/>
                <w:szCs w:val="22"/>
              </w:rPr>
            </w:pPr>
            <w:r w:rsidRPr="00555202">
              <w:rPr>
                <w:rFonts w:ascii="Times New Roman" w:hAnsi="Times New Roman"/>
                <w:b/>
                <w:bCs/>
                <w:sz w:val="22"/>
                <w:szCs w:val="22"/>
              </w:rPr>
              <w:t xml:space="preserve">„Secțiunea a 5-a </w:t>
            </w:r>
          </w:p>
          <w:p w14:paraId="3E803DA4" w14:textId="77777777" w:rsidR="00435CBD" w:rsidRPr="00555202" w:rsidRDefault="00435CBD" w:rsidP="00435CBD">
            <w:pPr>
              <w:jc w:val="left"/>
              <w:rPr>
                <w:rFonts w:ascii="Times New Roman" w:hAnsi="Times New Roman"/>
                <w:i/>
                <w:iCs/>
                <w:sz w:val="22"/>
                <w:szCs w:val="22"/>
              </w:rPr>
            </w:pPr>
            <w:r w:rsidRPr="00555202">
              <w:rPr>
                <w:rFonts w:ascii="Times New Roman" w:hAnsi="Times New Roman"/>
                <w:b/>
                <w:bCs/>
                <w:sz w:val="22"/>
                <w:szCs w:val="22"/>
              </w:rPr>
              <w:t>Măsuri de securitate care trebuie aplicate de un transportator rutier de mărfuri aprobat</w:t>
            </w:r>
          </w:p>
          <w:p w14:paraId="58C99657" w14:textId="77777777" w:rsidR="00435CBD" w:rsidRPr="00555202" w:rsidRDefault="00435CBD" w:rsidP="00435CBD">
            <w:pPr>
              <w:rPr>
                <w:rFonts w:ascii="Times New Roman" w:hAnsi="Times New Roman"/>
                <w:i/>
                <w:iCs/>
                <w:sz w:val="22"/>
                <w:szCs w:val="22"/>
              </w:rPr>
            </w:pPr>
          </w:p>
          <w:p w14:paraId="489978AC" w14:textId="77777777" w:rsidR="00435CBD" w:rsidRPr="00555202" w:rsidRDefault="00435CBD" w:rsidP="00435CBD">
            <w:pPr>
              <w:ind w:firstLine="0"/>
              <w:rPr>
                <w:rFonts w:ascii="Times New Roman" w:hAnsi="Times New Roman"/>
                <w:sz w:val="22"/>
                <w:szCs w:val="22"/>
              </w:rPr>
            </w:pPr>
            <w:r w:rsidRPr="00555202">
              <w:rPr>
                <w:rFonts w:ascii="Times New Roman" w:eastAsia="Times" w:hAnsi="Times New Roman"/>
                <w:color w:val="000000"/>
                <w:sz w:val="22"/>
                <w:szCs w:val="22"/>
              </w:rPr>
              <w:lastRenderedPageBreak/>
              <w:t>316</w:t>
            </w:r>
            <w:r w:rsidRPr="00555202">
              <w:rPr>
                <w:rFonts w:ascii="Times New Roman" w:eastAsia="Times" w:hAnsi="Times New Roman"/>
                <w:color w:val="000000"/>
                <w:sz w:val="22"/>
                <w:szCs w:val="22"/>
                <w:vertAlign w:val="superscript"/>
              </w:rPr>
              <w:t>1</w:t>
            </w:r>
            <w:r w:rsidRPr="00555202">
              <w:rPr>
                <w:rFonts w:ascii="Times New Roman" w:eastAsia="Times" w:hAnsi="Times New Roman"/>
                <w:color w:val="000000"/>
                <w:sz w:val="22"/>
                <w:szCs w:val="22"/>
              </w:rPr>
              <w:t>.</w:t>
            </w:r>
            <w:r w:rsidRPr="00555202">
              <w:rPr>
                <w:rFonts w:ascii="Times New Roman" w:hAnsi="Times New Roman"/>
                <w:sz w:val="22"/>
                <w:szCs w:val="22"/>
              </w:rPr>
              <w:t xml:space="preserve"> Un transportator rutier de mărfuri aprobat trebuie să se asigure că:</w:t>
            </w:r>
          </w:p>
          <w:p w14:paraId="0A85737E" w14:textId="77777777" w:rsidR="00435CBD" w:rsidRPr="00555202" w:rsidRDefault="00435CBD" w:rsidP="00435CBD">
            <w:pPr>
              <w:shd w:val="clear" w:color="auto" w:fill="FFFFFF"/>
              <w:ind w:firstLine="0"/>
              <w:rPr>
                <w:rFonts w:ascii="Times New Roman" w:hAnsi="Times New Roman"/>
                <w:sz w:val="22"/>
                <w:szCs w:val="22"/>
              </w:rPr>
            </w:pPr>
            <w:r w:rsidRPr="00555202">
              <w:rPr>
                <w:rFonts w:ascii="Times New Roman" w:hAnsi="Times New Roman"/>
                <w:sz w:val="22"/>
                <w:szCs w:val="22"/>
              </w:rPr>
              <w:t>a) la sediul său și în locurile în care operațiunile și procedurile sunt puse în aplicare există un nivel de securitate suficient pentru a proteja mărfurile destinate transportului aerian identificabile și poșta destinată transportului aerian identificabilă cărora li s-au aplicat anterior măsuri de securitate;</w:t>
            </w:r>
          </w:p>
          <w:p w14:paraId="3CAC51AF"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b) toți membrii personalului care efectuează transporturi de mărfuri sau poștă au beneficiat de pregătire generală de conștientizare în materie de securitate, în conformitate cu cerințele PNICSA;</w:t>
            </w:r>
          </w:p>
          <w:p w14:paraId="39C68728"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c) toți membrii personalului menționați la litera b) cărora li se acordă, de asemenea, acces nesupravegheat la mărfurile și poșta cărora le-au fost aplicate măsurile de securitate necesare, și au trecut cu succes printr-o verificare a antecedentelor în conformitate cu punctul 418;</w:t>
            </w:r>
          </w:p>
          <w:p w14:paraId="103BE88B"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d) mărfurile destinate transportului aerian identificabile și poșta destinată transportului aerian identificabilă cărora le-au fost aplicate anterior măsuri de securitate sunt protejate împotriva intervențiilor neautorizate sau a violării integrității în timpul colectării, manipulării, depozitării limitate, transportului și livrării.</w:t>
            </w:r>
          </w:p>
          <w:p w14:paraId="6554DC42" w14:textId="77777777" w:rsidR="00435CBD" w:rsidRPr="00555202" w:rsidRDefault="00435CBD" w:rsidP="00435CBD">
            <w:pPr>
              <w:rPr>
                <w:rFonts w:ascii="Times New Roman" w:hAnsi="Times New Roman"/>
                <w:sz w:val="22"/>
                <w:szCs w:val="22"/>
              </w:rPr>
            </w:pPr>
            <w:r w:rsidRPr="00555202">
              <w:rPr>
                <w:rFonts w:ascii="Times New Roman" w:eastAsia="Times" w:hAnsi="Times New Roman"/>
                <w:color w:val="000000"/>
                <w:sz w:val="22"/>
                <w:szCs w:val="22"/>
              </w:rPr>
              <w:t>316</w:t>
            </w:r>
            <w:r w:rsidRPr="00555202">
              <w:rPr>
                <w:rFonts w:ascii="Times New Roman" w:eastAsia="Times" w:hAnsi="Times New Roman"/>
                <w:color w:val="000000"/>
                <w:sz w:val="22"/>
                <w:szCs w:val="22"/>
                <w:vertAlign w:val="superscript"/>
              </w:rPr>
              <w:t>2</w:t>
            </w:r>
            <w:r w:rsidRPr="00555202">
              <w:rPr>
                <w:rFonts w:ascii="Times New Roman" w:eastAsia="Times" w:hAnsi="Times New Roman"/>
                <w:color w:val="000000"/>
                <w:sz w:val="22"/>
                <w:szCs w:val="22"/>
              </w:rPr>
              <w:t>.</w:t>
            </w:r>
            <w:r w:rsidRPr="00555202">
              <w:rPr>
                <w:rFonts w:ascii="Times New Roman" w:hAnsi="Times New Roman"/>
                <w:sz w:val="22"/>
                <w:szCs w:val="22"/>
              </w:rPr>
              <w:t xml:space="preserve"> Pentru a se asigura faptul că expedierile cărora le-au fost aplicate măsurile de securitate necesare sunt protejate împotriva intervențiilor neautorizate în timpul operațiunilor desfășurate de transportatorul rutier de mărfuri aprobat, trebuie să se aplice toate cerințele următoare:</w:t>
            </w:r>
          </w:p>
          <w:p w14:paraId="0392BFEC" w14:textId="77777777" w:rsidR="00435CBD" w:rsidRPr="00555202" w:rsidRDefault="00435CBD" w:rsidP="00435CBD">
            <w:pPr>
              <w:shd w:val="clear" w:color="auto" w:fill="FFFFFF"/>
              <w:rPr>
                <w:rFonts w:ascii="Times New Roman" w:hAnsi="Times New Roman"/>
                <w:sz w:val="22"/>
                <w:szCs w:val="22"/>
              </w:rPr>
            </w:pPr>
            <w:r w:rsidRPr="00555202">
              <w:rPr>
                <w:rFonts w:ascii="Times New Roman" w:hAnsi="Times New Roman"/>
                <w:sz w:val="22"/>
                <w:szCs w:val="22"/>
              </w:rPr>
              <w:t>a) expedierile trebuie să fie ambalate sau sigilate de către agentul abilitat sau expeditorul cunoscut, astfel încât să se asigure faptul că orice violare a integrității ar fi vizibilă. Dacă acest lucru nu este posibil, trebuie luate măsuri alternative de protecție care să asigure integritatea expedierii;</w:t>
            </w:r>
          </w:p>
          <w:p w14:paraId="2FD98273"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 xml:space="preserve">b) compartimentul de încărcare trebuie examinat imediat înainte de încărcare, iar integritatea </w:t>
            </w:r>
            <w:r w:rsidRPr="00555202">
              <w:rPr>
                <w:rFonts w:ascii="Times New Roman" w:hAnsi="Times New Roman"/>
                <w:sz w:val="22"/>
                <w:szCs w:val="22"/>
              </w:rPr>
              <w:lastRenderedPageBreak/>
              <w:t>acestei examinări trebuie menținută până la finalizarea încărcării;</w:t>
            </w:r>
          </w:p>
          <w:p w14:paraId="466E34B8"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c) compartimentul de mărfuri al vehiculului în care urmează să fie transportate expedierile trebuie să fie încuiat sau sigilat, iar vehiculele cu prelată trebuie să fie securizate cu corzi TIR astfel încât să se asigure că orice violare a integrității acestora ar fi vizibilă, iar suprafața de încărcare a vehiculelor cu platformă plată trebuie să fie ținută sub observație;</w:t>
            </w:r>
          </w:p>
          <w:p w14:paraId="0CE94080"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d) fiecare șofer trebuie să aibă asupra sa cartea de identitate, pașaportul, permisul de conducere sau un alt document conținând fotografia persoanei, eliberat sau recunoscut de autoritățile naționale. Documentul respectiv trebuie utilizat pentru a se stabili identitatea persoanei care primește sau efectuează livrarea expedierilor;</w:t>
            </w:r>
          </w:p>
          <w:p w14:paraId="6B5C372E"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e) șoferii nu trebuie să facă opriri neprevăzute între punctul de colectare și cel de livrare. În cazul în care acest lucru este inevitabil, șoferul are obligația de a verifica, la întoarcere, securitatea încărcăturii, integritatea încuietorilor sau sigiliilor. În cazul în care descoperă orice dovadă de intervenție, conducătorul auto notifică acest lucru supraveghetorului și destinatarului mărfurilor sau poștei destinate transportului aerian;</w:t>
            </w:r>
          </w:p>
          <w:p w14:paraId="4BBDC0E4"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f) transportul nu se subcontractează unei părți terțe, cu excepția cazului în care partea terță este ea însăși un transportator rutier de mărfuri aprobat sau un agent abilitat;</w:t>
            </w:r>
          </w:p>
          <w:p w14:paraId="499DDB4C"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g) niciun alt serviciu de manipulare a expedierilor de marfă destinate transportului aerian (cum ar fi depozitarea sau protejarea limitată) nu poate fi subcontractat unei alte părți decât unui agent abilitat.</w:t>
            </w:r>
          </w:p>
          <w:p w14:paraId="47F2BEBD" w14:textId="77777777" w:rsidR="00435CBD" w:rsidRPr="00555202" w:rsidRDefault="00435CBD" w:rsidP="00435CBD">
            <w:pPr>
              <w:shd w:val="clear" w:color="auto" w:fill="FFFFFF"/>
              <w:rPr>
                <w:rFonts w:ascii="Times New Roman" w:hAnsi="Times New Roman"/>
                <w:sz w:val="22"/>
                <w:szCs w:val="22"/>
              </w:rPr>
            </w:pPr>
            <w:r w:rsidRPr="00555202">
              <w:rPr>
                <w:rFonts w:ascii="Times New Roman" w:eastAsia="Times" w:hAnsi="Times New Roman"/>
                <w:color w:val="000000"/>
                <w:sz w:val="22"/>
                <w:szCs w:val="22"/>
              </w:rPr>
              <w:t>316</w:t>
            </w:r>
            <w:r w:rsidRPr="00555202">
              <w:rPr>
                <w:rFonts w:ascii="Times New Roman" w:eastAsia="Times" w:hAnsi="Times New Roman"/>
                <w:color w:val="000000"/>
                <w:sz w:val="22"/>
                <w:szCs w:val="22"/>
                <w:vertAlign w:val="superscript"/>
              </w:rPr>
              <w:t>3</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Transportul de suprafață din Uniunea Europeană al expedierilor de mărfuri și poștă destinate transportului aerian cărora li s-au aplicat anterior măsuri de securitate, inclusiv transportul efectuat cu ajutorul unui vehicul în temeiul unei scrisori de transport aerian și al unui număr de zbor </w:t>
            </w:r>
            <w:r w:rsidRPr="00555202">
              <w:rPr>
                <w:rFonts w:ascii="Times New Roman" w:hAnsi="Times New Roman"/>
                <w:sz w:val="22"/>
                <w:szCs w:val="22"/>
              </w:rPr>
              <w:lastRenderedPageBreak/>
              <w:t>al transportatorului aerian în numele căruia se efectuează transportul, în conformitate cu modelul serviciului de transport rutier de mărfuri destinate transportului aerian de mărfuri, se efectuează numai de către:</w:t>
            </w:r>
          </w:p>
          <w:p w14:paraId="468C211E"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a) un agent abilitat, cu mijloacele și resursele proprii descrise în programul său de securitate și confirmate în timpul verificării la fața locului în cadrul procesului de aprobare;</w:t>
            </w:r>
          </w:p>
          <w:p w14:paraId="08DF482E"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b) un expeditor cunoscut, pentru mărfurile și poșta provenite de la el însuși, cu mijloacele și resursele proprii descrise în programul său de securitate și confirmate în timpul verificării la fața locului în cadrul procesului de aprobare;</w:t>
            </w:r>
          </w:p>
          <w:p w14:paraId="78E0BCBD"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c) un transportator rutier de mărfuri care a fost aprobat de o autoritate competentă și care a încheiat un acord de transport fie cu agentul abilitat sau expeditorul cunoscut în numele căruia se efectuează transportul, fie, în cazul unei activități de serviciu de transport rutier de mărfuri destinate transportului aerian de mărfuri, direct cu transportatorul aerian în numele căruia este efectuat transportul.</w:t>
            </w:r>
          </w:p>
          <w:p w14:paraId="60B5890F"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Litera a) nu se aplică transportului în zonele de securitate cu acces restricționat din aeroporturi.”</w:t>
            </w:r>
          </w:p>
          <w:p w14:paraId="5B42A68D" w14:textId="77777777" w:rsidR="000E3B78" w:rsidRPr="00555202" w:rsidRDefault="000E3B78" w:rsidP="000F11B1">
            <w:pPr>
              <w:ind w:firstLine="0"/>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4B6256" w14:textId="77777777" w:rsidR="00435CBD" w:rsidRPr="00555202" w:rsidRDefault="00435CBD" w:rsidP="00435CBD">
            <w:pPr>
              <w:jc w:val="center"/>
              <w:rPr>
                <w:rFonts w:ascii="Times New Roman" w:hAnsi="Times New Roman"/>
                <w:b/>
                <w:bCs/>
                <w:sz w:val="22"/>
                <w:szCs w:val="22"/>
              </w:rPr>
            </w:pPr>
            <w:r w:rsidRPr="00555202">
              <w:rPr>
                <w:rFonts w:ascii="Times New Roman" w:hAnsi="Times New Roman"/>
                <w:b/>
                <w:bCs/>
                <w:sz w:val="22"/>
                <w:szCs w:val="22"/>
              </w:rPr>
              <w:lastRenderedPageBreak/>
              <w:t xml:space="preserve">„Secțiunea a 5-a </w:t>
            </w:r>
          </w:p>
          <w:p w14:paraId="25087342" w14:textId="77777777" w:rsidR="00435CBD" w:rsidRPr="00555202" w:rsidRDefault="00435CBD" w:rsidP="00435CBD">
            <w:pPr>
              <w:jc w:val="center"/>
              <w:rPr>
                <w:rFonts w:ascii="Times New Roman" w:hAnsi="Times New Roman"/>
                <w:i/>
                <w:iCs/>
                <w:sz w:val="22"/>
                <w:szCs w:val="22"/>
              </w:rPr>
            </w:pPr>
            <w:r w:rsidRPr="00555202">
              <w:rPr>
                <w:rFonts w:ascii="Times New Roman" w:hAnsi="Times New Roman"/>
                <w:b/>
                <w:bCs/>
                <w:sz w:val="22"/>
                <w:szCs w:val="22"/>
              </w:rPr>
              <w:t>Măsuri de securitate care trebuie aplicate de un transportator rutier de mărfuri aprobat</w:t>
            </w:r>
          </w:p>
          <w:p w14:paraId="503A61AC" w14:textId="77777777" w:rsidR="00435CBD" w:rsidRPr="00555202" w:rsidRDefault="00435CBD" w:rsidP="00435CBD">
            <w:pPr>
              <w:rPr>
                <w:rFonts w:ascii="Times New Roman" w:hAnsi="Times New Roman"/>
                <w:i/>
                <w:iCs/>
                <w:sz w:val="22"/>
                <w:szCs w:val="22"/>
              </w:rPr>
            </w:pPr>
          </w:p>
          <w:p w14:paraId="6AC1F440" w14:textId="77777777" w:rsidR="00435CBD" w:rsidRPr="00555202" w:rsidRDefault="00435CBD" w:rsidP="00435CBD">
            <w:pPr>
              <w:rPr>
                <w:rFonts w:ascii="Times New Roman" w:hAnsi="Times New Roman"/>
                <w:sz w:val="22"/>
                <w:szCs w:val="22"/>
              </w:rPr>
            </w:pPr>
            <w:r w:rsidRPr="00555202">
              <w:rPr>
                <w:rFonts w:ascii="Times New Roman" w:eastAsia="Times" w:hAnsi="Times New Roman"/>
                <w:color w:val="000000"/>
                <w:sz w:val="22"/>
                <w:szCs w:val="22"/>
              </w:rPr>
              <w:lastRenderedPageBreak/>
              <w:t>316</w:t>
            </w:r>
            <w:r w:rsidRPr="00555202">
              <w:rPr>
                <w:rFonts w:ascii="Times New Roman" w:eastAsia="Times" w:hAnsi="Times New Roman"/>
                <w:color w:val="000000"/>
                <w:sz w:val="22"/>
                <w:szCs w:val="22"/>
                <w:vertAlign w:val="superscript"/>
              </w:rPr>
              <w:t>1</w:t>
            </w:r>
            <w:r w:rsidRPr="00555202">
              <w:rPr>
                <w:rFonts w:ascii="Times New Roman" w:eastAsia="Times" w:hAnsi="Times New Roman"/>
                <w:color w:val="000000"/>
                <w:sz w:val="22"/>
                <w:szCs w:val="22"/>
              </w:rPr>
              <w:t>.</w:t>
            </w:r>
            <w:r w:rsidRPr="00555202">
              <w:rPr>
                <w:rFonts w:ascii="Times New Roman" w:hAnsi="Times New Roman"/>
                <w:sz w:val="22"/>
                <w:szCs w:val="22"/>
              </w:rPr>
              <w:t xml:space="preserve"> Un transportator rutier de mărfuri aprobat trebuie să se asigure că:</w:t>
            </w:r>
          </w:p>
          <w:p w14:paraId="58892C95" w14:textId="77777777" w:rsidR="00435CBD" w:rsidRPr="00555202" w:rsidRDefault="00435CBD" w:rsidP="00435CBD">
            <w:pPr>
              <w:shd w:val="clear" w:color="auto" w:fill="FFFFFF"/>
              <w:rPr>
                <w:rFonts w:ascii="Times New Roman" w:hAnsi="Times New Roman"/>
                <w:sz w:val="22"/>
                <w:szCs w:val="22"/>
              </w:rPr>
            </w:pPr>
            <w:r w:rsidRPr="00555202">
              <w:rPr>
                <w:rFonts w:ascii="Times New Roman" w:hAnsi="Times New Roman"/>
                <w:sz w:val="22"/>
                <w:szCs w:val="22"/>
              </w:rPr>
              <w:t>a) la sediul său și în locurile în care operațiunile și procedurile sunt puse în aplicare există un nivel de securitate suficient pentru a proteja mărfurile destinate transportului aerian identificabile și poșta destinată transportului aerian identificabilă cărora li s-au aplicat anterior măsuri de securitate;</w:t>
            </w:r>
          </w:p>
          <w:p w14:paraId="21804445"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b) toți membrii personalului care efectuează transporturi de mărfuri sau poștă au beneficiat de pregătire generală de conștientizare în materie de securitate, în conformitate cu cerințele PNICSA;</w:t>
            </w:r>
          </w:p>
          <w:p w14:paraId="50C7D35F"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c) toți membrii personalului menționați la litera b) cărora li se acordă, de asemenea, acces nesupravegheat la mărfurile și poșta cărora le-au fost aplicate măsurile de securitate necesare, și au trecut cu succes printr-o verificare a antecedentelor în conformitate cu punctul 418;</w:t>
            </w:r>
          </w:p>
          <w:p w14:paraId="1D04C838"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d) mărfurile destinate transportului aerian identificabile și poșta destinată transportului aerian identificabilă cărora le-au fost aplicate anterior măsuri de securitate sunt protejate împotriva intervențiilor neautorizate sau a violării integrității în timpul colectării, manipulării, depozitării limitate, transportului și livrării.</w:t>
            </w:r>
          </w:p>
          <w:p w14:paraId="5B81C49D" w14:textId="77777777" w:rsidR="00435CBD" w:rsidRPr="00555202" w:rsidRDefault="00435CBD" w:rsidP="00435CBD">
            <w:pPr>
              <w:rPr>
                <w:rFonts w:ascii="Times New Roman" w:hAnsi="Times New Roman"/>
                <w:sz w:val="22"/>
                <w:szCs w:val="22"/>
              </w:rPr>
            </w:pPr>
            <w:r w:rsidRPr="00555202">
              <w:rPr>
                <w:rFonts w:ascii="Times New Roman" w:eastAsia="Times" w:hAnsi="Times New Roman"/>
                <w:color w:val="000000"/>
                <w:sz w:val="22"/>
                <w:szCs w:val="22"/>
              </w:rPr>
              <w:t>316</w:t>
            </w:r>
            <w:r w:rsidRPr="00555202">
              <w:rPr>
                <w:rFonts w:ascii="Times New Roman" w:eastAsia="Times" w:hAnsi="Times New Roman"/>
                <w:color w:val="000000"/>
                <w:sz w:val="22"/>
                <w:szCs w:val="22"/>
                <w:vertAlign w:val="superscript"/>
              </w:rPr>
              <w:t>2</w:t>
            </w:r>
            <w:r w:rsidRPr="00555202">
              <w:rPr>
                <w:rFonts w:ascii="Times New Roman" w:eastAsia="Times" w:hAnsi="Times New Roman"/>
                <w:color w:val="000000"/>
                <w:sz w:val="22"/>
                <w:szCs w:val="22"/>
              </w:rPr>
              <w:t>.</w:t>
            </w:r>
            <w:r w:rsidRPr="00555202">
              <w:rPr>
                <w:rFonts w:ascii="Times New Roman" w:hAnsi="Times New Roman"/>
                <w:sz w:val="22"/>
                <w:szCs w:val="22"/>
              </w:rPr>
              <w:t xml:space="preserve"> Pentru a se asigura faptul că expedierile cărora le-au fost aplicate măsurile de securitate necesare sunt protejate împotriva intervențiilor neautorizate în timpul operațiunilor desfășurate de transportatorul rutier de mărfuri aprobat, trebuie să se aplice toate cerințele următoare:</w:t>
            </w:r>
          </w:p>
          <w:p w14:paraId="1C60A4B0" w14:textId="77777777" w:rsidR="00435CBD" w:rsidRPr="00555202" w:rsidRDefault="00435CBD" w:rsidP="00435CBD">
            <w:pPr>
              <w:shd w:val="clear" w:color="auto" w:fill="FFFFFF"/>
              <w:rPr>
                <w:rFonts w:ascii="Times New Roman" w:hAnsi="Times New Roman"/>
                <w:sz w:val="22"/>
                <w:szCs w:val="22"/>
              </w:rPr>
            </w:pPr>
            <w:r w:rsidRPr="00555202">
              <w:rPr>
                <w:rFonts w:ascii="Times New Roman" w:hAnsi="Times New Roman"/>
                <w:sz w:val="22"/>
                <w:szCs w:val="22"/>
              </w:rPr>
              <w:t>a) expedierile trebuie să fie ambalate sau sigilate de către agentul abilitat sau expeditorul cunoscut, astfel încât să se asigure faptul că orice violare a integrității ar fi vizibilă. Dacă acest lucru nu este posibil, trebuie luate măsuri alternative de protecție care să asigure integritatea expedierii;</w:t>
            </w:r>
          </w:p>
          <w:p w14:paraId="429AABC2"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lastRenderedPageBreak/>
              <w:t>b) compartimentul de încărcare trebuie examinat imediat înainte de încărcare, iar integritatea acestei examinări trebuie menținută până la finalizarea încărcării;</w:t>
            </w:r>
          </w:p>
          <w:p w14:paraId="42BC17AE"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c) compartimentul de mărfuri al vehiculului în care urmează să fie transportate expedierile trebuie să fie încuiat sau sigilat, iar vehiculele cu prelată trebuie să fie securizate cu corzi TIR astfel încât să se asigure că orice violare a integrității acestora ar fi vizibilă, iar suprafața de încărcare a vehiculelor cu platformă plată trebuie să fie ținută sub observație;</w:t>
            </w:r>
          </w:p>
          <w:p w14:paraId="44E53EC2"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d) fiecare șofer trebuie să aibă asupra sa cartea de identitate, pașaportul, permisul de conducere sau un alt document conținând fotografia persoanei, eliberat sau recunoscut de autoritățile naționale. Documentul respectiv trebuie utilizat pentru a se stabili identitatea persoanei care primește sau efectuează livrarea expedierilor;</w:t>
            </w:r>
          </w:p>
          <w:p w14:paraId="29A57C6F"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e) șoferii nu trebuie să facă opriri neprevăzute între punctul de colectare și cel de livrare. În cazul în care acest lucru este inevitabil, șoferul are obligația de a verifica, la întoarcere, securitatea încărcăturii, integritatea încuietorilor sau sigiliilor. În cazul în care descoperă orice dovadă de intervenție, conducătorul auto notifică acest lucru supraveghetorului și destinatarului mărfurilor sau poștei destinate transportului aerian;</w:t>
            </w:r>
          </w:p>
          <w:p w14:paraId="4CA36DA3"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f) transportul nu se subcontractează unei părți terțe, cu excepția cazului în care partea terță este ea însăși un transportator rutier de mărfuri aprobat sau un agent abilitat;</w:t>
            </w:r>
          </w:p>
          <w:p w14:paraId="34B1F2B6"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g) niciun alt serviciu de manipulare a expedierilor de marfă destinate transportului aerian (cum ar fi depozitarea sau protejarea limitată) nu poate fi subcontractat unei alte părți decât unui agent abilitat.</w:t>
            </w:r>
          </w:p>
          <w:p w14:paraId="29B90A8F" w14:textId="77777777" w:rsidR="00435CBD" w:rsidRPr="00555202" w:rsidRDefault="00435CBD" w:rsidP="00435CBD">
            <w:pPr>
              <w:shd w:val="clear" w:color="auto" w:fill="FFFFFF"/>
              <w:rPr>
                <w:rFonts w:ascii="Times New Roman" w:hAnsi="Times New Roman"/>
                <w:sz w:val="22"/>
                <w:szCs w:val="22"/>
              </w:rPr>
            </w:pPr>
            <w:r w:rsidRPr="00555202">
              <w:rPr>
                <w:rFonts w:ascii="Times New Roman" w:eastAsia="Times" w:hAnsi="Times New Roman"/>
                <w:color w:val="000000"/>
                <w:sz w:val="22"/>
                <w:szCs w:val="22"/>
              </w:rPr>
              <w:t>316</w:t>
            </w:r>
            <w:r w:rsidRPr="00555202">
              <w:rPr>
                <w:rFonts w:ascii="Times New Roman" w:eastAsia="Times" w:hAnsi="Times New Roman"/>
                <w:color w:val="000000"/>
                <w:sz w:val="22"/>
                <w:szCs w:val="22"/>
                <w:vertAlign w:val="superscript"/>
              </w:rPr>
              <w:t>3</w:t>
            </w:r>
            <w:r w:rsidRPr="00555202">
              <w:rPr>
                <w:rFonts w:ascii="Times New Roman" w:eastAsia="Times" w:hAnsi="Times New Roman"/>
                <w:color w:val="000000"/>
                <w:sz w:val="22"/>
                <w:szCs w:val="22"/>
              </w:rPr>
              <w:t>.</w:t>
            </w:r>
            <w:r w:rsidRPr="00555202">
              <w:rPr>
                <w:rFonts w:ascii="Times New Roman" w:eastAsia="Times" w:hAnsi="Times New Roman"/>
                <w:color w:val="000000"/>
                <w:sz w:val="22"/>
                <w:szCs w:val="22"/>
                <w:vertAlign w:val="superscript"/>
              </w:rPr>
              <w:t xml:space="preserve">  </w:t>
            </w:r>
            <w:r w:rsidRPr="00555202">
              <w:rPr>
                <w:rFonts w:ascii="Times New Roman" w:hAnsi="Times New Roman"/>
                <w:sz w:val="22"/>
                <w:szCs w:val="22"/>
              </w:rPr>
              <w:t xml:space="preserve">Transportul de suprafață din Uniunea Europeană al expedierilor de mărfuri și poștă </w:t>
            </w:r>
            <w:r w:rsidRPr="00555202">
              <w:rPr>
                <w:rFonts w:ascii="Times New Roman" w:hAnsi="Times New Roman"/>
                <w:sz w:val="22"/>
                <w:szCs w:val="22"/>
              </w:rPr>
              <w:lastRenderedPageBreak/>
              <w:t>destinate transportului aerian cărora li s-au aplicat anterior măsuri de securitate, inclusiv transportul efectuat cu ajutorul unui vehicul în temeiul unei scrisori de transport aerian și al unui număr de zbor al transportatorului aerian în numele căruia se efectuează transportul, în conformitate cu modelul serviciului de transport rutier de mărfuri destinate transportului aerian de mărfuri, se efectuează numai de către:</w:t>
            </w:r>
          </w:p>
          <w:p w14:paraId="3AD6CCA4"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a) un agent abilitat, cu mijloacele și resursele proprii descrise în programul său de securitate și confirmate în timpul verificării la fața locului în cadrul procesului de aprobare;</w:t>
            </w:r>
          </w:p>
          <w:p w14:paraId="5D758E5C"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b) un expeditor cunoscut, pentru mărfurile și poșta provenite de la el însuși, cu mijloacele și resursele proprii descrise în programul său de securitate și confirmate în timpul verificării la fața locului în cadrul procesului de aprobare;</w:t>
            </w:r>
          </w:p>
          <w:p w14:paraId="01E35703"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c) un transportator rutier de mărfuri care a fost aprobat de o autoritate competentă și care a încheiat un acord de transport fie cu agentul abilitat sau expeditorul cunoscut în numele căruia se efectuează transportul, fie, în cazul unei activități de serviciu de transport rutier de mărfuri destinate transportului aerian de mărfuri, direct cu transportatorul aerian în numele căruia este efectuat transportul.</w:t>
            </w:r>
          </w:p>
          <w:p w14:paraId="098DBDAC" w14:textId="77777777" w:rsidR="00435CBD" w:rsidRPr="00555202" w:rsidRDefault="00435CBD" w:rsidP="00435CBD">
            <w:pPr>
              <w:rPr>
                <w:rFonts w:ascii="Times New Roman" w:hAnsi="Times New Roman"/>
                <w:sz w:val="22"/>
                <w:szCs w:val="22"/>
              </w:rPr>
            </w:pPr>
            <w:r w:rsidRPr="00555202">
              <w:rPr>
                <w:rFonts w:ascii="Times New Roman" w:hAnsi="Times New Roman"/>
                <w:sz w:val="22"/>
                <w:szCs w:val="22"/>
              </w:rPr>
              <w:t>Litera a) nu se aplică transportului în zonele de securitate cu acces restricționat din aeroporturi.”</w:t>
            </w:r>
          </w:p>
          <w:p w14:paraId="26FC57C0" w14:textId="77777777" w:rsidR="000E3B78" w:rsidRPr="00555202" w:rsidRDefault="000E3B78" w:rsidP="000F11B1">
            <w:pPr>
              <w:ind w:firstLine="0"/>
              <w:rPr>
                <w:rFonts w:ascii="Times New Roman" w:eastAsia="Times New Roman" w:hAnsi="Times New Roman"/>
                <w:sz w:val="22"/>
                <w:szCs w:val="22"/>
                <w:lang w:eastAsia="ru-RU"/>
              </w:rPr>
            </w:pPr>
          </w:p>
        </w:tc>
      </w:tr>
      <w:tr w:rsidR="000E3B78" w:rsidRPr="00555202" w14:paraId="311FFA7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829F27" w14:textId="3C115529" w:rsidR="00B4740B" w:rsidRPr="00555202" w:rsidRDefault="00B4740B" w:rsidP="00B4740B">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DE6341" w14:textId="51F46939" w:rsidR="00460436" w:rsidRPr="00555202" w:rsidRDefault="00460436" w:rsidP="00460436">
            <w:pPr>
              <w:ind w:firstLine="0"/>
              <w:rPr>
                <w:rFonts w:ascii="Times New Roman" w:eastAsia="Times New Roman" w:hAnsi="Times New Roman"/>
                <w:sz w:val="22"/>
                <w:szCs w:val="22"/>
              </w:rPr>
            </w:pPr>
            <w:r w:rsidRPr="00555202">
              <w:rPr>
                <w:rFonts w:ascii="Times New Roman" w:hAnsi="Times New Roman"/>
                <w:sz w:val="22"/>
                <w:szCs w:val="22"/>
              </w:rPr>
              <w:t xml:space="preserve">după punctul 320, </w:t>
            </w:r>
            <w:r w:rsidRPr="00555202">
              <w:rPr>
                <w:rFonts w:ascii="Times New Roman" w:eastAsia="Times New Roman" w:hAnsi="Times New Roman"/>
                <w:sz w:val="22"/>
                <w:szCs w:val="22"/>
              </w:rPr>
              <w:t>se completează cu punctul 320</w:t>
            </w:r>
            <w:r w:rsidRPr="00555202">
              <w:rPr>
                <w:rFonts w:ascii="Times New Roman" w:eastAsia="Times New Roman" w:hAnsi="Times New Roman"/>
                <w:sz w:val="22"/>
                <w:szCs w:val="22"/>
                <w:vertAlign w:val="superscript"/>
              </w:rPr>
              <w:t>1</w:t>
            </w:r>
            <w:r w:rsidRPr="00555202">
              <w:rPr>
                <w:rFonts w:ascii="Times New Roman" w:eastAsia="Times New Roman" w:hAnsi="Times New Roman"/>
                <w:sz w:val="22"/>
                <w:szCs w:val="22"/>
              </w:rPr>
              <w:t xml:space="preserve"> cu următorul cuprins:</w:t>
            </w:r>
          </w:p>
          <w:p w14:paraId="4092C0F4" w14:textId="77777777" w:rsidR="00460436" w:rsidRPr="00555202" w:rsidRDefault="00460436" w:rsidP="00460436">
            <w:pPr>
              <w:ind w:firstLine="0"/>
              <w:rPr>
                <w:rFonts w:ascii="Times New Roman" w:hAnsi="Times New Roman"/>
                <w:bCs/>
                <w:sz w:val="22"/>
                <w:szCs w:val="22"/>
              </w:rPr>
            </w:pPr>
            <w:r w:rsidRPr="00555202">
              <w:rPr>
                <w:rFonts w:ascii="Times New Roman" w:eastAsia="Times New Roman" w:hAnsi="Times New Roman"/>
                <w:bCs/>
                <w:sz w:val="22"/>
                <w:szCs w:val="22"/>
              </w:rPr>
              <w:t>„320</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w:t>
            </w:r>
            <w:r w:rsidRPr="00555202">
              <w:rPr>
                <w:rFonts w:ascii="Times New Roman" w:eastAsia="Times New Roman" w:hAnsi="Times New Roman"/>
                <w:bCs/>
                <w:sz w:val="22"/>
                <w:szCs w:val="22"/>
                <w:vertAlign w:val="superscript"/>
              </w:rPr>
              <w:t xml:space="preserve"> </w:t>
            </w:r>
            <w:r w:rsidRPr="00555202">
              <w:rPr>
                <w:rFonts w:ascii="Times New Roman" w:hAnsi="Times New Roman"/>
                <w:bCs/>
                <w:sz w:val="22"/>
                <w:szCs w:val="22"/>
              </w:rPr>
              <w:t xml:space="preserve">Serviciile de </w:t>
            </w:r>
            <w:proofErr w:type="spellStart"/>
            <w:r w:rsidRPr="00555202">
              <w:rPr>
                <w:rFonts w:ascii="Times New Roman" w:hAnsi="Times New Roman"/>
                <w:bCs/>
                <w:sz w:val="22"/>
                <w:szCs w:val="22"/>
              </w:rPr>
              <w:t>autoînregistrare</w:t>
            </w:r>
            <w:proofErr w:type="spellEnd"/>
            <w:r w:rsidRPr="00555202">
              <w:rPr>
                <w:rFonts w:ascii="Times New Roman" w:hAnsi="Times New Roman"/>
                <w:bCs/>
                <w:sz w:val="22"/>
                <w:szCs w:val="22"/>
              </w:rPr>
              <w:t xml:space="preserve"> (self </w:t>
            </w:r>
            <w:proofErr w:type="spellStart"/>
            <w:r w:rsidRPr="00555202">
              <w:rPr>
                <w:rFonts w:ascii="Times New Roman" w:hAnsi="Times New Roman"/>
                <w:bCs/>
                <w:sz w:val="22"/>
                <w:szCs w:val="22"/>
              </w:rPr>
              <w:t>check</w:t>
            </w:r>
            <w:proofErr w:type="spellEnd"/>
            <w:r w:rsidRPr="00555202">
              <w:rPr>
                <w:rFonts w:ascii="Times New Roman" w:hAnsi="Times New Roman"/>
                <w:bCs/>
                <w:sz w:val="22"/>
                <w:szCs w:val="22"/>
              </w:rPr>
              <w:t>-in) și opțiunile internet aplicabile a căror utilizare de către pasageri este permisă trebuie să fie considerate ca acces autorizat la astfel de materiale.”</w:t>
            </w:r>
          </w:p>
          <w:p w14:paraId="2C205E61" w14:textId="5A66FD54" w:rsidR="000E3B78" w:rsidRPr="00555202" w:rsidRDefault="000E3B78" w:rsidP="000F11B1">
            <w:pPr>
              <w:ind w:firstLine="0"/>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BDFFBB" w14:textId="72DE0878" w:rsidR="00460436" w:rsidRPr="00555202" w:rsidRDefault="00460436" w:rsidP="00460436">
            <w:pPr>
              <w:ind w:firstLine="0"/>
              <w:rPr>
                <w:rFonts w:ascii="Times New Roman" w:hAnsi="Times New Roman"/>
                <w:bCs/>
                <w:sz w:val="22"/>
                <w:szCs w:val="22"/>
              </w:rPr>
            </w:pPr>
            <w:r w:rsidRPr="00555202">
              <w:rPr>
                <w:rFonts w:ascii="Times New Roman" w:eastAsia="Times New Roman" w:hAnsi="Times New Roman"/>
                <w:bCs/>
                <w:sz w:val="22"/>
                <w:szCs w:val="22"/>
              </w:rPr>
              <w:t>320</w:t>
            </w:r>
            <w:r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w:t>
            </w:r>
            <w:r w:rsidRPr="00555202">
              <w:rPr>
                <w:rFonts w:ascii="Times New Roman" w:eastAsia="Times New Roman" w:hAnsi="Times New Roman"/>
                <w:bCs/>
                <w:sz w:val="22"/>
                <w:szCs w:val="22"/>
                <w:vertAlign w:val="superscript"/>
              </w:rPr>
              <w:t xml:space="preserve"> </w:t>
            </w:r>
            <w:r w:rsidRPr="00555202">
              <w:rPr>
                <w:rFonts w:ascii="Times New Roman" w:hAnsi="Times New Roman"/>
                <w:bCs/>
                <w:sz w:val="22"/>
                <w:szCs w:val="22"/>
              </w:rPr>
              <w:t xml:space="preserve">Serviciile de </w:t>
            </w:r>
            <w:proofErr w:type="spellStart"/>
            <w:r w:rsidRPr="00555202">
              <w:rPr>
                <w:rFonts w:ascii="Times New Roman" w:hAnsi="Times New Roman"/>
                <w:bCs/>
                <w:sz w:val="22"/>
                <w:szCs w:val="22"/>
              </w:rPr>
              <w:t>autoînregistrare</w:t>
            </w:r>
            <w:proofErr w:type="spellEnd"/>
            <w:r w:rsidRPr="00555202">
              <w:rPr>
                <w:rFonts w:ascii="Times New Roman" w:hAnsi="Times New Roman"/>
                <w:bCs/>
                <w:sz w:val="22"/>
                <w:szCs w:val="22"/>
              </w:rPr>
              <w:t xml:space="preserve"> (self </w:t>
            </w:r>
            <w:proofErr w:type="spellStart"/>
            <w:r w:rsidRPr="00555202">
              <w:rPr>
                <w:rFonts w:ascii="Times New Roman" w:hAnsi="Times New Roman"/>
                <w:bCs/>
                <w:sz w:val="22"/>
                <w:szCs w:val="22"/>
              </w:rPr>
              <w:t>check</w:t>
            </w:r>
            <w:proofErr w:type="spellEnd"/>
            <w:r w:rsidRPr="00555202">
              <w:rPr>
                <w:rFonts w:ascii="Times New Roman" w:hAnsi="Times New Roman"/>
                <w:bCs/>
                <w:sz w:val="22"/>
                <w:szCs w:val="22"/>
              </w:rPr>
              <w:t>-in) și opțiunile internet aplicabile a căror utilizare de către pasageri este permisă trebuie să fie considerate ca acces autorizat la astfel de materiale.</w:t>
            </w:r>
          </w:p>
          <w:p w14:paraId="70D18674" w14:textId="7172C11A" w:rsidR="000E3B78" w:rsidRPr="00555202" w:rsidRDefault="000E3B78" w:rsidP="000F11B1">
            <w:pPr>
              <w:ind w:firstLine="0"/>
              <w:rPr>
                <w:rFonts w:ascii="Times New Roman" w:eastAsia="Times New Roman" w:hAnsi="Times New Roman"/>
                <w:sz w:val="22"/>
                <w:szCs w:val="22"/>
                <w:lang w:eastAsia="ru-RU"/>
              </w:rPr>
            </w:pPr>
          </w:p>
        </w:tc>
      </w:tr>
      <w:tr w:rsidR="00460436" w:rsidRPr="00555202" w14:paraId="6A18F4D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2BD7AA2" w14:textId="77777777" w:rsidR="00EB6CDE" w:rsidRPr="00EB6CDE" w:rsidRDefault="00EB6CDE" w:rsidP="00EB6CDE">
            <w:pPr>
              <w:rPr>
                <w:rFonts w:ascii="Times New Roman" w:eastAsia="Times New Roman" w:hAnsi="Times New Roman"/>
                <w:sz w:val="22"/>
                <w:szCs w:val="22"/>
                <w:lang w:eastAsia="ru-RU"/>
              </w:rPr>
            </w:pPr>
            <w:r w:rsidRPr="00EB6CDE">
              <w:rPr>
                <w:rFonts w:ascii="Times New Roman" w:eastAsia="Times New Roman" w:hAnsi="Times New Roman"/>
                <w:b/>
                <w:bCs/>
                <w:sz w:val="22"/>
                <w:szCs w:val="22"/>
                <w:lang w:eastAsia="ru-RU"/>
              </w:rPr>
              <w:lastRenderedPageBreak/>
              <w:t xml:space="preserve">332. </w:t>
            </w:r>
            <w:r w:rsidRPr="00EB6CDE">
              <w:rPr>
                <w:rFonts w:ascii="Times New Roman" w:eastAsia="Times New Roman" w:hAnsi="Times New Roman"/>
                <w:sz w:val="22"/>
                <w:szCs w:val="22"/>
                <w:lang w:eastAsia="ru-RU"/>
              </w:rPr>
              <w:t xml:space="preserve">Se utilizează, separat sau în </w:t>
            </w:r>
            <w:proofErr w:type="spellStart"/>
            <w:r w:rsidRPr="00EB6CDE">
              <w:rPr>
                <w:rFonts w:ascii="Times New Roman" w:eastAsia="Times New Roman" w:hAnsi="Times New Roman"/>
                <w:sz w:val="22"/>
                <w:szCs w:val="22"/>
                <w:lang w:eastAsia="ru-RU"/>
              </w:rPr>
              <w:t>combinaţie</w:t>
            </w:r>
            <w:proofErr w:type="spellEnd"/>
            <w:r w:rsidRPr="00EB6CDE">
              <w:rPr>
                <w:rFonts w:ascii="Times New Roman" w:eastAsia="Times New Roman" w:hAnsi="Times New Roman"/>
                <w:sz w:val="22"/>
                <w:szCs w:val="22"/>
                <w:lang w:eastAsia="ru-RU"/>
              </w:rPr>
              <w:t xml:space="preserve">, următoarele mijloace sau metode de efectuare a controlului de securitate: </w:t>
            </w:r>
          </w:p>
          <w:p w14:paraId="2A1668CD" w14:textId="77777777" w:rsidR="00EB6CDE" w:rsidRPr="00EB6CDE" w:rsidRDefault="00EB6CDE" w:rsidP="00EB6CDE">
            <w:pPr>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1) controlul vizual;</w:t>
            </w:r>
          </w:p>
          <w:p w14:paraId="38BF530B" w14:textId="77777777" w:rsidR="00EB6CDE" w:rsidRPr="00EB6CDE" w:rsidRDefault="00EB6CDE" w:rsidP="00EB6CDE">
            <w:pPr>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 xml:space="preserve">2) controlul manual; </w:t>
            </w:r>
          </w:p>
          <w:p w14:paraId="1EE1AD48" w14:textId="77777777" w:rsidR="00EB6CDE" w:rsidRPr="00EB6CDE" w:rsidRDefault="00EB6CDE" w:rsidP="00EB6CDE">
            <w:pPr>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 xml:space="preserve">3) echipamentele cu raze X; </w:t>
            </w:r>
          </w:p>
          <w:p w14:paraId="52C1664B" w14:textId="77777777" w:rsidR="00EB6CDE" w:rsidRPr="00EB6CDE" w:rsidRDefault="00EB6CDE" w:rsidP="00EB6CDE">
            <w:pPr>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4) sistemele de detectare a explozibililor (EDS);</w:t>
            </w:r>
          </w:p>
          <w:p w14:paraId="607E1B7E" w14:textId="77777777" w:rsidR="00EB6CDE" w:rsidRPr="00EB6CDE" w:rsidRDefault="00EB6CDE" w:rsidP="00EB6CDE">
            <w:pPr>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 xml:space="preserve">5) echipamentele de detectare a urmelor de explozibili (ETD) în </w:t>
            </w:r>
            <w:proofErr w:type="spellStart"/>
            <w:r w:rsidRPr="00EB6CDE">
              <w:rPr>
                <w:rFonts w:ascii="Times New Roman" w:eastAsia="Times New Roman" w:hAnsi="Times New Roman"/>
                <w:sz w:val="22"/>
                <w:szCs w:val="22"/>
                <w:lang w:eastAsia="ru-RU"/>
              </w:rPr>
              <w:t>combinaţie</w:t>
            </w:r>
            <w:proofErr w:type="spellEnd"/>
            <w:r w:rsidRPr="00EB6CDE">
              <w:rPr>
                <w:rFonts w:ascii="Times New Roman" w:eastAsia="Times New Roman" w:hAnsi="Times New Roman"/>
                <w:sz w:val="22"/>
                <w:szCs w:val="22"/>
                <w:lang w:eastAsia="ru-RU"/>
              </w:rPr>
              <w:t xml:space="preserve"> cu subpct.1);</w:t>
            </w:r>
          </w:p>
          <w:p w14:paraId="68542D95" w14:textId="60F19F37" w:rsidR="00460436" w:rsidRPr="00555202" w:rsidRDefault="00EB6CDE" w:rsidP="00EB6CDE">
            <w:pPr>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6) echipamente EVD aplicate în conformitate cu </w:t>
            </w:r>
            <w:proofErr w:type="spellStart"/>
            <w:r w:rsidRPr="00555202">
              <w:rPr>
                <w:rFonts w:ascii="Times New Roman" w:eastAsia="Times New Roman" w:hAnsi="Times New Roman"/>
                <w:sz w:val="22"/>
                <w:szCs w:val="22"/>
                <w:lang w:eastAsia="ru-RU"/>
              </w:rPr>
              <w:t>dispoziţiile</w:t>
            </w:r>
            <w:proofErr w:type="spellEnd"/>
            <w:r w:rsidRPr="00555202">
              <w:rPr>
                <w:rFonts w:ascii="Times New Roman" w:eastAsia="Times New Roman" w:hAnsi="Times New Roman"/>
                <w:sz w:val="22"/>
                <w:szCs w:val="22"/>
                <w:lang w:eastAsia="ru-RU"/>
              </w:rPr>
              <w:t xml:space="preserve"> suplimentare emise de AAC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în </w:t>
            </w:r>
            <w:proofErr w:type="spellStart"/>
            <w:r w:rsidRPr="00555202">
              <w:rPr>
                <w:rFonts w:ascii="Times New Roman" w:eastAsia="Times New Roman" w:hAnsi="Times New Roman"/>
                <w:sz w:val="22"/>
                <w:szCs w:val="22"/>
                <w:lang w:eastAsia="ru-RU"/>
              </w:rPr>
              <w:t>combinaţie</w:t>
            </w:r>
            <w:proofErr w:type="spellEnd"/>
            <w:r w:rsidRPr="00555202">
              <w:rPr>
                <w:rFonts w:ascii="Times New Roman" w:eastAsia="Times New Roman" w:hAnsi="Times New Roman"/>
                <w:sz w:val="22"/>
                <w:szCs w:val="22"/>
                <w:lang w:eastAsia="ru-RU"/>
              </w:rPr>
              <w:t xml:space="preserve"> cu subpct.1).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6C35DC" w14:textId="4658E892" w:rsidR="00EB6CDE" w:rsidRPr="00555202" w:rsidRDefault="00EB6CDE" w:rsidP="00EB6CDE">
            <w:pPr>
              <w:ind w:firstLine="0"/>
              <w:rPr>
                <w:rFonts w:ascii="Times New Roman" w:eastAsia="Times New Roman" w:hAnsi="Times New Roman"/>
                <w:bCs/>
                <w:sz w:val="22"/>
                <w:szCs w:val="22"/>
              </w:rPr>
            </w:pPr>
            <w:r w:rsidRPr="00555202">
              <w:rPr>
                <w:rFonts w:ascii="Times New Roman" w:hAnsi="Times New Roman"/>
                <w:bCs/>
                <w:sz w:val="22"/>
                <w:szCs w:val="22"/>
              </w:rPr>
              <w:t xml:space="preserve"> </w:t>
            </w:r>
            <w:r w:rsidRPr="00555202">
              <w:rPr>
                <w:rFonts w:ascii="Times New Roman" w:eastAsia="Times New Roman" w:hAnsi="Times New Roman"/>
                <w:bCs/>
                <w:sz w:val="22"/>
                <w:szCs w:val="22"/>
              </w:rPr>
              <w:t>punctul 332 se completează cu subpunctul 5</w:t>
            </w:r>
            <w:r w:rsidR="00F41DE0"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cu următorul cuprins:</w:t>
            </w:r>
          </w:p>
          <w:p w14:paraId="335B2F76" w14:textId="48B7548F" w:rsidR="00EB6CDE" w:rsidRPr="00555202" w:rsidRDefault="00EB6CDE" w:rsidP="00EB6CDE">
            <w:pPr>
              <w:tabs>
                <w:tab w:val="left" w:pos="315"/>
              </w:tabs>
              <w:autoSpaceDE w:val="0"/>
              <w:autoSpaceDN w:val="0"/>
              <w:adjustRightInd w:val="0"/>
              <w:ind w:firstLine="0"/>
              <w:rPr>
                <w:rFonts w:ascii="Times New Roman" w:eastAsia="Times" w:hAnsi="Times New Roman"/>
                <w:bCs/>
                <w:sz w:val="22"/>
                <w:szCs w:val="22"/>
              </w:rPr>
            </w:pPr>
            <w:r w:rsidRPr="00555202">
              <w:rPr>
                <w:rFonts w:ascii="Times New Roman" w:hAnsi="Times New Roman"/>
                <w:bCs/>
                <w:sz w:val="22"/>
                <w:szCs w:val="22"/>
              </w:rPr>
              <w:t>„5</w:t>
            </w:r>
            <w:r w:rsidR="00F41DE0" w:rsidRPr="00555202">
              <w:rPr>
                <w:rFonts w:ascii="Times New Roman" w:hAnsi="Times New Roman"/>
                <w:bCs/>
                <w:sz w:val="22"/>
                <w:szCs w:val="22"/>
                <w:vertAlign w:val="superscript"/>
              </w:rPr>
              <w:t>1</w:t>
            </w:r>
            <w:r w:rsidRPr="00555202">
              <w:rPr>
                <w:rFonts w:ascii="Times New Roman" w:hAnsi="Times New Roman"/>
                <w:bCs/>
                <w:sz w:val="22"/>
                <w:szCs w:val="22"/>
              </w:rPr>
              <w:t xml:space="preserve">) câini dresați pentru detectarea explozibililor, în combinație cu </w:t>
            </w:r>
            <w:r w:rsidRPr="00555202">
              <w:rPr>
                <w:rFonts w:ascii="Times New Roman" w:eastAsia="Times New Roman" w:hAnsi="Times New Roman"/>
                <w:sz w:val="22"/>
                <w:szCs w:val="22"/>
                <w:lang w:eastAsia="ru-RU"/>
              </w:rPr>
              <w:t>subpct</w:t>
            </w:r>
            <w:r w:rsidRPr="00555202">
              <w:rPr>
                <w:rFonts w:ascii="Times New Roman" w:hAnsi="Times New Roman"/>
                <w:bCs/>
                <w:sz w:val="22"/>
                <w:szCs w:val="22"/>
              </w:rPr>
              <w:t>.1).”</w:t>
            </w:r>
          </w:p>
          <w:p w14:paraId="006588D8" w14:textId="77777777" w:rsidR="00460436" w:rsidRPr="00555202" w:rsidRDefault="00460436" w:rsidP="00460436">
            <w:pPr>
              <w:ind w:firstLine="72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C1E048" w14:textId="77777777" w:rsidR="00EB6CDE" w:rsidRPr="00EB6CDE" w:rsidRDefault="00EB6CDE" w:rsidP="00EB6CDE">
            <w:pPr>
              <w:ind w:firstLine="0"/>
              <w:rPr>
                <w:rFonts w:ascii="Times New Roman" w:eastAsia="Times New Roman" w:hAnsi="Times New Roman"/>
                <w:sz w:val="22"/>
                <w:szCs w:val="22"/>
                <w:lang w:eastAsia="ru-RU"/>
              </w:rPr>
            </w:pPr>
            <w:r w:rsidRPr="00EB6CDE">
              <w:rPr>
                <w:rFonts w:ascii="Times New Roman" w:eastAsia="Times New Roman" w:hAnsi="Times New Roman"/>
                <w:b/>
                <w:bCs/>
                <w:sz w:val="22"/>
                <w:szCs w:val="22"/>
                <w:lang w:eastAsia="ru-RU"/>
              </w:rPr>
              <w:t xml:space="preserve">332. </w:t>
            </w:r>
            <w:r w:rsidRPr="00EB6CDE">
              <w:rPr>
                <w:rFonts w:ascii="Times New Roman" w:eastAsia="Times New Roman" w:hAnsi="Times New Roman"/>
                <w:sz w:val="22"/>
                <w:szCs w:val="22"/>
                <w:lang w:eastAsia="ru-RU"/>
              </w:rPr>
              <w:t xml:space="preserve">Se utilizează, separat sau în </w:t>
            </w:r>
            <w:proofErr w:type="spellStart"/>
            <w:r w:rsidRPr="00EB6CDE">
              <w:rPr>
                <w:rFonts w:ascii="Times New Roman" w:eastAsia="Times New Roman" w:hAnsi="Times New Roman"/>
                <w:sz w:val="22"/>
                <w:szCs w:val="22"/>
                <w:lang w:eastAsia="ru-RU"/>
              </w:rPr>
              <w:t>combinaţie</w:t>
            </w:r>
            <w:proofErr w:type="spellEnd"/>
            <w:r w:rsidRPr="00EB6CDE">
              <w:rPr>
                <w:rFonts w:ascii="Times New Roman" w:eastAsia="Times New Roman" w:hAnsi="Times New Roman"/>
                <w:sz w:val="22"/>
                <w:szCs w:val="22"/>
                <w:lang w:eastAsia="ru-RU"/>
              </w:rPr>
              <w:t xml:space="preserve">, următoarele mijloace sau metode de efectuare a controlului de securitate: </w:t>
            </w:r>
          </w:p>
          <w:p w14:paraId="49C5EECA" w14:textId="77777777" w:rsidR="00EB6CDE" w:rsidRPr="00EB6CDE" w:rsidRDefault="00EB6CDE" w:rsidP="00EB6CDE">
            <w:pPr>
              <w:ind w:firstLine="0"/>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1) controlul vizual;</w:t>
            </w:r>
          </w:p>
          <w:p w14:paraId="4966A3E8" w14:textId="77777777" w:rsidR="00EB6CDE" w:rsidRPr="00EB6CDE" w:rsidRDefault="00EB6CDE" w:rsidP="00EB6CDE">
            <w:pPr>
              <w:ind w:firstLine="0"/>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 xml:space="preserve">2) controlul manual; </w:t>
            </w:r>
          </w:p>
          <w:p w14:paraId="01AAE409" w14:textId="77777777" w:rsidR="00EB6CDE" w:rsidRPr="00EB6CDE" w:rsidRDefault="00EB6CDE" w:rsidP="00EB6CDE">
            <w:pPr>
              <w:ind w:firstLine="0"/>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 xml:space="preserve">3) echipamentele cu raze X; </w:t>
            </w:r>
          </w:p>
          <w:p w14:paraId="13FADE33" w14:textId="77777777" w:rsidR="00EB6CDE" w:rsidRPr="00EB6CDE" w:rsidRDefault="00EB6CDE" w:rsidP="00EB6CDE">
            <w:pPr>
              <w:ind w:firstLine="0"/>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4) sistemele de detectare a explozibililor (EDS);</w:t>
            </w:r>
          </w:p>
          <w:p w14:paraId="1A2B1576" w14:textId="77777777" w:rsidR="00EB6CDE" w:rsidRPr="00555202" w:rsidRDefault="00EB6CDE" w:rsidP="00EB6CDE">
            <w:pPr>
              <w:ind w:firstLine="0"/>
              <w:rPr>
                <w:rFonts w:ascii="Times New Roman" w:eastAsia="Times New Roman" w:hAnsi="Times New Roman"/>
                <w:sz w:val="22"/>
                <w:szCs w:val="22"/>
                <w:lang w:eastAsia="ru-RU"/>
              </w:rPr>
            </w:pPr>
            <w:r w:rsidRPr="00EB6CDE">
              <w:rPr>
                <w:rFonts w:ascii="Times New Roman" w:eastAsia="Times New Roman" w:hAnsi="Times New Roman"/>
                <w:sz w:val="22"/>
                <w:szCs w:val="22"/>
                <w:lang w:eastAsia="ru-RU"/>
              </w:rPr>
              <w:t xml:space="preserve">5) echipamentele de detectare a urmelor de explozibili (ETD) în </w:t>
            </w:r>
            <w:proofErr w:type="spellStart"/>
            <w:r w:rsidRPr="00EB6CDE">
              <w:rPr>
                <w:rFonts w:ascii="Times New Roman" w:eastAsia="Times New Roman" w:hAnsi="Times New Roman"/>
                <w:sz w:val="22"/>
                <w:szCs w:val="22"/>
                <w:lang w:eastAsia="ru-RU"/>
              </w:rPr>
              <w:t>combinaţie</w:t>
            </w:r>
            <w:proofErr w:type="spellEnd"/>
            <w:r w:rsidRPr="00EB6CDE">
              <w:rPr>
                <w:rFonts w:ascii="Times New Roman" w:eastAsia="Times New Roman" w:hAnsi="Times New Roman"/>
                <w:sz w:val="22"/>
                <w:szCs w:val="22"/>
                <w:lang w:eastAsia="ru-RU"/>
              </w:rPr>
              <w:t xml:space="preserve"> cu subpct.1);</w:t>
            </w:r>
          </w:p>
          <w:p w14:paraId="5451B67E" w14:textId="5B471D41" w:rsidR="00EB6CDE" w:rsidRPr="00EB6CDE" w:rsidRDefault="00EB6CDE" w:rsidP="00EB6CDE">
            <w:pPr>
              <w:ind w:firstLine="0"/>
              <w:rPr>
                <w:rFonts w:ascii="Times New Roman" w:eastAsia="Times New Roman" w:hAnsi="Times New Roman"/>
                <w:sz w:val="22"/>
                <w:szCs w:val="22"/>
                <w:lang w:eastAsia="ru-RU"/>
              </w:rPr>
            </w:pPr>
            <w:r w:rsidRPr="00555202">
              <w:rPr>
                <w:rFonts w:ascii="Times New Roman" w:hAnsi="Times New Roman"/>
                <w:sz w:val="22"/>
                <w:szCs w:val="22"/>
              </w:rPr>
              <w:t>5</w:t>
            </w:r>
            <w:r w:rsidR="00F41DE0" w:rsidRPr="00555202">
              <w:rPr>
                <w:rFonts w:ascii="Times New Roman" w:hAnsi="Times New Roman"/>
                <w:sz w:val="22"/>
                <w:szCs w:val="22"/>
                <w:vertAlign w:val="superscript"/>
              </w:rPr>
              <w:t>1</w:t>
            </w:r>
            <w:r w:rsidRPr="00555202">
              <w:rPr>
                <w:rFonts w:ascii="Times New Roman" w:hAnsi="Times New Roman"/>
                <w:sz w:val="22"/>
                <w:szCs w:val="22"/>
              </w:rPr>
              <w:t xml:space="preserve">) câini dresați pentru detectarea explozibililor, în combinație cu </w:t>
            </w:r>
            <w:proofErr w:type="spellStart"/>
            <w:r w:rsidRPr="00555202">
              <w:rPr>
                <w:rFonts w:ascii="Times New Roman" w:hAnsi="Times New Roman"/>
                <w:sz w:val="22"/>
                <w:szCs w:val="22"/>
              </w:rPr>
              <w:t>subpct</w:t>
            </w:r>
            <w:proofErr w:type="spellEnd"/>
            <w:r w:rsidRPr="00555202">
              <w:rPr>
                <w:rFonts w:ascii="Times New Roman" w:hAnsi="Times New Roman"/>
                <w:sz w:val="22"/>
                <w:szCs w:val="22"/>
              </w:rPr>
              <w:t>.(1);</w:t>
            </w:r>
          </w:p>
          <w:p w14:paraId="523F8688" w14:textId="01E30C90" w:rsidR="00460436" w:rsidRPr="00555202" w:rsidRDefault="00EB6CDE" w:rsidP="00EB6CDE">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6) echipamente EVD aplicate în conformitate cu </w:t>
            </w:r>
            <w:proofErr w:type="spellStart"/>
            <w:r w:rsidRPr="00555202">
              <w:rPr>
                <w:rFonts w:ascii="Times New Roman" w:eastAsia="Times New Roman" w:hAnsi="Times New Roman"/>
                <w:sz w:val="22"/>
                <w:szCs w:val="22"/>
                <w:lang w:eastAsia="ru-RU"/>
              </w:rPr>
              <w:t>dispoziţiile</w:t>
            </w:r>
            <w:proofErr w:type="spellEnd"/>
            <w:r w:rsidRPr="00555202">
              <w:rPr>
                <w:rFonts w:ascii="Times New Roman" w:eastAsia="Times New Roman" w:hAnsi="Times New Roman"/>
                <w:sz w:val="22"/>
                <w:szCs w:val="22"/>
                <w:lang w:eastAsia="ru-RU"/>
              </w:rPr>
              <w:t xml:space="preserve"> suplimentare emise de AAC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în </w:t>
            </w:r>
            <w:proofErr w:type="spellStart"/>
            <w:r w:rsidRPr="00555202">
              <w:rPr>
                <w:rFonts w:ascii="Times New Roman" w:eastAsia="Times New Roman" w:hAnsi="Times New Roman"/>
                <w:sz w:val="22"/>
                <w:szCs w:val="22"/>
                <w:lang w:eastAsia="ru-RU"/>
              </w:rPr>
              <w:t>combinaţie</w:t>
            </w:r>
            <w:proofErr w:type="spellEnd"/>
            <w:r w:rsidRPr="00555202">
              <w:rPr>
                <w:rFonts w:ascii="Times New Roman" w:eastAsia="Times New Roman" w:hAnsi="Times New Roman"/>
                <w:sz w:val="22"/>
                <w:szCs w:val="22"/>
                <w:lang w:eastAsia="ru-RU"/>
              </w:rPr>
              <w:t xml:space="preserve"> cu subpct.1).</w:t>
            </w:r>
          </w:p>
        </w:tc>
      </w:tr>
      <w:tr w:rsidR="00D76CD1" w:rsidRPr="00555202" w14:paraId="49DDF65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79E1CF" w14:textId="77777777" w:rsidR="00D76CD1" w:rsidRPr="00EB6CDE" w:rsidRDefault="00D76CD1" w:rsidP="00EB6CDE">
            <w:pPr>
              <w:rPr>
                <w:rFonts w:ascii="Times New Roman" w:eastAsia="Times New Roman" w:hAnsi="Times New Roman"/>
                <w:b/>
                <w:bCs/>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3F733D" w14:textId="77777777" w:rsidR="00D76CD1" w:rsidRPr="001E78A6" w:rsidRDefault="00D76CD1" w:rsidP="00D76CD1">
            <w:pPr>
              <w:ind w:firstLine="0"/>
              <w:rPr>
                <w:rFonts w:ascii="Times New Roman" w:eastAsia="Times New Roman" w:hAnsi="Times New Roman"/>
                <w:bCs/>
                <w:sz w:val="22"/>
                <w:szCs w:val="22"/>
              </w:rPr>
            </w:pPr>
            <w:r w:rsidRPr="001E78A6">
              <w:rPr>
                <w:rFonts w:ascii="Times New Roman" w:eastAsia="Times New Roman" w:hAnsi="Times New Roman"/>
                <w:bCs/>
                <w:sz w:val="22"/>
                <w:szCs w:val="22"/>
              </w:rPr>
              <w:t xml:space="preserve">se completează cu punctul </w:t>
            </w:r>
            <w:proofErr w:type="spellStart"/>
            <w:r w:rsidRPr="001E78A6">
              <w:rPr>
                <w:rFonts w:ascii="Times New Roman" w:eastAsia="Times New Roman" w:hAnsi="Times New Roman"/>
                <w:bCs/>
                <w:sz w:val="22"/>
                <w:szCs w:val="22"/>
              </w:rPr>
              <w:t>punctul</w:t>
            </w:r>
            <w:proofErr w:type="spellEnd"/>
            <w:r w:rsidRPr="001E78A6">
              <w:rPr>
                <w:rFonts w:ascii="Times New Roman" w:eastAsia="Times New Roman" w:hAnsi="Times New Roman"/>
                <w:bCs/>
                <w:sz w:val="22"/>
                <w:szCs w:val="22"/>
              </w:rPr>
              <w:t xml:space="preserve"> 332</w:t>
            </w:r>
            <w:r w:rsidRPr="001E78A6">
              <w:rPr>
                <w:rFonts w:ascii="Times New Roman" w:eastAsia="Times New Roman" w:hAnsi="Times New Roman"/>
                <w:bCs/>
                <w:sz w:val="22"/>
                <w:szCs w:val="22"/>
                <w:vertAlign w:val="superscript"/>
              </w:rPr>
              <w:t xml:space="preserve">1 </w:t>
            </w:r>
            <w:r w:rsidRPr="001E78A6">
              <w:rPr>
                <w:rFonts w:ascii="Times New Roman" w:eastAsia="Times New Roman" w:hAnsi="Times New Roman"/>
                <w:bCs/>
                <w:sz w:val="22"/>
                <w:szCs w:val="22"/>
              </w:rPr>
              <w:t>după cum urmează:</w:t>
            </w:r>
          </w:p>
          <w:p w14:paraId="1434E7FE" w14:textId="77777777" w:rsidR="00D76CD1" w:rsidRPr="001E78A6" w:rsidRDefault="00D76CD1" w:rsidP="00D76CD1">
            <w:pPr>
              <w:ind w:firstLine="0"/>
              <w:rPr>
                <w:rFonts w:ascii="Times New Roman" w:hAnsi="Times New Roman"/>
                <w:bCs/>
                <w:i/>
                <w:iCs/>
                <w:sz w:val="22"/>
                <w:szCs w:val="22"/>
              </w:rPr>
            </w:pPr>
            <w:r w:rsidRPr="001E78A6">
              <w:rPr>
                <w:rFonts w:ascii="Times New Roman" w:eastAsia="Times New Roman" w:hAnsi="Times New Roman"/>
                <w:bCs/>
                <w:sz w:val="22"/>
                <w:szCs w:val="22"/>
              </w:rPr>
              <w:t>„332</w:t>
            </w:r>
            <w:r w:rsidRPr="001E78A6">
              <w:rPr>
                <w:rFonts w:ascii="Times New Roman" w:eastAsia="Times New Roman" w:hAnsi="Times New Roman"/>
                <w:bCs/>
                <w:sz w:val="22"/>
                <w:szCs w:val="22"/>
                <w:vertAlign w:val="superscript"/>
              </w:rPr>
              <w:t>1</w:t>
            </w:r>
            <w:r w:rsidRPr="001E78A6">
              <w:rPr>
                <w:rFonts w:ascii="Times New Roman" w:eastAsia="Times New Roman" w:hAnsi="Times New Roman"/>
                <w:bCs/>
                <w:sz w:val="22"/>
                <w:szCs w:val="22"/>
              </w:rPr>
              <w:t xml:space="preserve"> </w:t>
            </w:r>
            <w:r w:rsidRPr="001E78A6">
              <w:rPr>
                <w:rFonts w:ascii="Times New Roman" w:hAnsi="Times New Roman"/>
                <w:bCs/>
                <w:sz w:val="22"/>
                <w:szCs w:val="22"/>
              </w:rPr>
              <w:t xml:space="preserve">Proviziile formate din articole precum cele definite la punctul 6. </w:t>
            </w:r>
            <w:r w:rsidRPr="001E78A6">
              <w:rPr>
                <w:rFonts w:ascii="Times New Roman" w:hAnsi="Times New Roman"/>
                <w:bCs/>
                <w:i/>
                <w:iCs/>
                <w:sz w:val="22"/>
                <w:szCs w:val="22"/>
              </w:rPr>
              <w:t>recipient închis ermetic</w:t>
            </w:r>
            <w:r w:rsidRPr="001E78A6">
              <w:rPr>
                <w:rFonts w:ascii="Times New Roman" w:hAnsi="Times New Roman"/>
                <w:bCs/>
                <w:sz w:val="22"/>
                <w:szCs w:val="22"/>
              </w:rPr>
              <w:t xml:space="preserve">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w:t>
            </w:r>
            <w:proofErr w:type="spellStart"/>
            <w:r w:rsidRPr="001E78A6">
              <w:rPr>
                <w:rFonts w:ascii="Times New Roman" w:hAnsi="Times New Roman"/>
                <w:bCs/>
                <w:sz w:val="22"/>
                <w:szCs w:val="22"/>
              </w:rPr>
              <w:t>ca</w:t>
            </w:r>
            <w:proofErr w:type="spellEnd"/>
            <w:r w:rsidRPr="001E78A6">
              <w:rPr>
                <w:rFonts w:ascii="Times New Roman" w:hAnsi="Times New Roman"/>
                <w:bCs/>
                <w:sz w:val="22"/>
                <w:szCs w:val="22"/>
              </w:rPr>
              <w:t xml:space="preserve"> provizii de bord de către furnizorul abilitat sau transportatorul aerian care le primește cu condiția că provin de la un furnizor cunoscut.”.</w:t>
            </w:r>
          </w:p>
          <w:p w14:paraId="52D87CCB" w14:textId="77777777" w:rsidR="00D76CD1" w:rsidRPr="001E78A6" w:rsidRDefault="00D76CD1" w:rsidP="00EB6CDE">
            <w:pPr>
              <w:rPr>
                <w:rFonts w:ascii="Times New Roman" w:hAnsi="Times New Roman"/>
                <w:bCs/>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6BB3B3" w14:textId="5AC99590" w:rsidR="00D76CD1" w:rsidRPr="001E78A6" w:rsidRDefault="00D76CD1" w:rsidP="00D76CD1">
            <w:pPr>
              <w:ind w:firstLine="0"/>
              <w:rPr>
                <w:rFonts w:ascii="Times New Roman" w:hAnsi="Times New Roman"/>
                <w:bCs/>
                <w:i/>
                <w:iCs/>
                <w:sz w:val="22"/>
                <w:szCs w:val="22"/>
              </w:rPr>
            </w:pPr>
            <w:r w:rsidRPr="001E78A6">
              <w:rPr>
                <w:rFonts w:ascii="Times New Roman" w:eastAsia="Times New Roman" w:hAnsi="Times New Roman"/>
                <w:bCs/>
                <w:sz w:val="22"/>
                <w:szCs w:val="22"/>
              </w:rPr>
              <w:t>332</w:t>
            </w:r>
            <w:r w:rsidRPr="001E78A6">
              <w:rPr>
                <w:rFonts w:ascii="Times New Roman" w:eastAsia="Times New Roman" w:hAnsi="Times New Roman"/>
                <w:bCs/>
                <w:sz w:val="22"/>
                <w:szCs w:val="22"/>
                <w:vertAlign w:val="superscript"/>
              </w:rPr>
              <w:t>1</w:t>
            </w:r>
            <w:r w:rsidRPr="001E78A6">
              <w:rPr>
                <w:rFonts w:ascii="Times New Roman" w:eastAsia="Times New Roman" w:hAnsi="Times New Roman"/>
                <w:bCs/>
                <w:sz w:val="22"/>
                <w:szCs w:val="22"/>
              </w:rPr>
              <w:t xml:space="preserve"> </w:t>
            </w:r>
            <w:r w:rsidRPr="001E78A6">
              <w:rPr>
                <w:rFonts w:ascii="Times New Roman" w:hAnsi="Times New Roman"/>
                <w:bCs/>
                <w:sz w:val="22"/>
                <w:szCs w:val="22"/>
              </w:rPr>
              <w:t xml:space="preserve">Proviziile formate din articole precum cele definite la punctul 6. </w:t>
            </w:r>
            <w:r w:rsidRPr="001E78A6">
              <w:rPr>
                <w:rFonts w:ascii="Times New Roman" w:hAnsi="Times New Roman"/>
                <w:bCs/>
                <w:i/>
                <w:iCs/>
                <w:sz w:val="22"/>
                <w:szCs w:val="22"/>
              </w:rPr>
              <w:t>recipient închis ermetic</w:t>
            </w:r>
            <w:r w:rsidRPr="001E78A6">
              <w:rPr>
                <w:rFonts w:ascii="Times New Roman" w:hAnsi="Times New Roman"/>
                <w:bCs/>
                <w:sz w:val="22"/>
                <w:szCs w:val="22"/>
              </w:rPr>
              <w:t xml:space="preserve">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w:t>
            </w:r>
            <w:proofErr w:type="spellStart"/>
            <w:r w:rsidRPr="001E78A6">
              <w:rPr>
                <w:rFonts w:ascii="Times New Roman" w:hAnsi="Times New Roman"/>
                <w:bCs/>
                <w:sz w:val="22"/>
                <w:szCs w:val="22"/>
              </w:rPr>
              <w:t>ca</w:t>
            </w:r>
            <w:proofErr w:type="spellEnd"/>
            <w:r w:rsidRPr="001E78A6">
              <w:rPr>
                <w:rFonts w:ascii="Times New Roman" w:hAnsi="Times New Roman"/>
                <w:bCs/>
                <w:sz w:val="22"/>
                <w:szCs w:val="22"/>
              </w:rPr>
              <w:t xml:space="preserve"> provizii de bord de către furnizorul abilitat sau transportatorul aerian care le primește cu condiția că provin de la un furnizor cunoscut.</w:t>
            </w:r>
          </w:p>
          <w:p w14:paraId="5638533C" w14:textId="77777777" w:rsidR="00D76CD1" w:rsidRPr="001E78A6" w:rsidRDefault="00D76CD1" w:rsidP="00EB6CDE">
            <w:pPr>
              <w:rPr>
                <w:rFonts w:ascii="Times New Roman" w:eastAsia="Times New Roman" w:hAnsi="Times New Roman"/>
                <w:bCs/>
                <w:sz w:val="22"/>
                <w:szCs w:val="22"/>
                <w:lang w:eastAsia="ru-RU"/>
              </w:rPr>
            </w:pPr>
          </w:p>
        </w:tc>
      </w:tr>
      <w:tr w:rsidR="001E78A6" w:rsidRPr="00555202" w14:paraId="046BD0E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98C38FD" w14:textId="77777777" w:rsidR="001E78A6" w:rsidRPr="00EB6CDE" w:rsidRDefault="001E78A6" w:rsidP="00EB6CDE">
            <w:pPr>
              <w:rPr>
                <w:rFonts w:ascii="Times New Roman" w:eastAsia="Times New Roman" w:hAnsi="Times New Roman"/>
                <w:b/>
                <w:bCs/>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CB4763" w14:textId="77777777" w:rsidR="00304D79" w:rsidRPr="00304D79" w:rsidRDefault="001E78A6" w:rsidP="00304D79">
            <w:pPr>
              <w:tabs>
                <w:tab w:val="left" w:pos="315"/>
              </w:tabs>
              <w:autoSpaceDE w:val="0"/>
              <w:autoSpaceDN w:val="0"/>
              <w:adjustRightInd w:val="0"/>
              <w:ind w:firstLine="0"/>
              <w:rPr>
                <w:rFonts w:ascii="Times New Roman" w:eastAsia="Times New Roman" w:hAnsi="Times New Roman"/>
                <w:bCs/>
                <w:sz w:val="22"/>
                <w:szCs w:val="22"/>
              </w:rPr>
            </w:pPr>
            <w:r w:rsidRPr="00304D79">
              <w:rPr>
                <w:rFonts w:ascii="Times New Roman" w:eastAsia="Times New Roman" w:hAnsi="Times New Roman"/>
                <w:bCs/>
                <w:sz w:val="22"/>
                <w:szCs w:val="22"/>
              </w:rPr>
              <w:t>se completează cu punctul 349</w:t>
            </w:r>
            <w:r w:rsidRPr="00304D79">
              <w:rPr>
                <w:rFonts w:ascii="Times New Roman" w:eastAsia="Times New Roman" w:hAnsi="Times New Roman"/>
                <w:bCs/>
                <w:sz w:val="22"/>
                <w:szCs w:val="22"/>
                <w:vertAlign w:val="superscript"/>
              </w:rPr>
              <w:t xml:space="preserve">1 </w:t>
            </w:r>
            <w:r w:rsidRPr="00304D79">
              <w:rPr>
                <w:rFonts w:ascii="Times New Roman" w:eastAsia="Times New Roman" w:hAnsi="Times New Roman"/>
                <w:bCs/>
                <w:sz w:val="22"/>
                <w:szCs w:val="22"/>
              </w:rPr>
              <w:t>după cum urmează:</w:t>
            </w:r>
          </w:p>
          <w:p w14:paraId="4C9F0B60" w14:textId="3D10E35E" w:rsidR="001E78A6" w:rsidRPr="00304D79" w:rsidRDefault="001E78A6" w:rsidP="00304D79">
            <w:pPr>
              <w:tabs>
                <w:tab w:val="left" w:pos="315"/>
              </w:tabs>
              <w:autoSpaceDE w:val="0"/>
              <w:autoSpaceDN w:val="0"/>
              <w:adjustRightInd w:val="0"/>
              <w:ind w:firstLine="0"/>
              <w:rPr>
                <w:rFonts w:ascii="Times New Roman" w:eastAsia="Times New Roman" w:hAnsi="Times New Roman"/>
                <w:bCs/>
                <w:sz w:val="22"/>
                <w:szCs w:val="22"/>
              </w:rPr>
            </w:pPr>
            <w:r w:rsidRPr="00304D79">
              <w:rPr>
                <w:rFonts w:ascii="Times New Roman" w:eastAsia="Times New Roman" w:hAnsi="Times New Roman"/>
                <w:bCs/>
                <w:sz w:val="22"/>
                <w:szCs w:val="22"/>
              </w:rPr>
              <w:t>„349</w:t>
            </w:r>
            <w:r w:rsidRPr="00304D79">
              <w:rPr>
                <w:rFonts w:ascii="Times New Roman" w:eastAsia="Times New Roman" w:hAnsi="Times New Roman"/>
                <w:bCs/>
                <w:sz w:val="22"/>
                <w:szCs w:val="22"/>
                <w:vertAlign w:val="superscript"/>
              </w:rPr>
              <w:t>1</w:t>
            </w:r>
            <w:r w:rsidRPr="00304D79">
              <w:rPr>
                <w:rFonts w:ascii="Times New Roman" w:eastAsia="Times New Roman" w:hAnsi="Times New Roman"/>
                <w:bCs/>
                <w:sz w:val="22"/>
                <w:szCs w:val="22"/>
              </w:rPr>
              <w:t xml:space="preserve"> </w:t>
            </w:r>
            <w:r w:rsidRPr="00304D79">
              <w:rPr>
                <w:rFonts w:ascii="Times New Roman" w:hAnsi="Times New Roman"/>
                <w:bCs/>
                <w:sz w:val="22"/>
                <w:szCs w:val="22"/>
              </w:rPr>
              <w:t xml:space="preserve">O inspecție efectuată de AAC poate fi considerată drept vizită la fața locului la furnizor, cu condiția ca inspecția să vizeze validarea punerii în aplicare a programului de securitate, confirmând absența deficiențelor. În urma inspecției, AAC </w:t>
            </w:r>
            <w:r w:rsidR="00304D79" w:rsidRPr="00304D79">
              <w:rPr>
                <w:rFonts w:ascii="Times New Roman" w:hAnsi="Times New Roman"/>
                <w:bCs/>
                <w:sz w:val="22"/>
                <w:szCs w:val="22"/>
              </w:rPr>
              <w:t>furnizează</w:t>
            </w:r>
            <w:r w:rsidRPr="00304D79">
              <w:rPr>
                <w:rFonts w:ascii="Times New Roman" w:hAnsi="Times New Roman"/>
                <w:bCs/>
                <w:sz w:val="22"/>
                <w:szCs w:val="22"/>
              </w:rPr>
              <w:t xml:space="preserve"> entității dovezi ale revalidării reușite, care trebuie să fie puse la dispoziția entității de desemnare.”.</w:t>
            </w:r>
          </w:p>
          <w:p w14:paraId="3372F949" w14:textId="77777777" w:rsidR="001E78A6" w:rsidRPr="00304D79" w:rsidRDefault="001E78A6" w:rsidP="00D76CD1">
            <w:pPr>
              <w:rPr>
                <w:rFonts w:ascii="Times New Roman" w:eastAsia="Times New Roman" w:hAnsi="Times New Roman"/>
                <w:bCs/>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42AC871" w14:textId="08EC40CA" w:rsidR="001E78A6" w:rsidRPr="00304D79" w:rsidRDefault="001E78A6" w:rsidP="001E78A6">
            <w:pPr>
              <w:tabs>
                <w:tab w:val="left" w:pos="315"/>
              </w:tabs>
              <w:autoSpaceDE w:val="0"/>
              <w:autoSpaceDN w:val="0"/>
              <w:adjustRightInd w:val="0"/>
              <w:ind w:firstLine="0"/>
              <w:rPr>
                <w:rFonts w:ascii="Times New Roman" w:eastAsia="Times" w:hAnsi="Times New Roman"/>
                <w:bCs/>
                <w:i/>
                <w:iCs/>
                <w:sz w:val="22"/>
                <w:szCs w:val="22"/>
              </w:rPr>
            </w:pPr>
            <w:r w:rsidRPr="00304D79">
              <w:rPr>
                <w:rFonts w:ascii="Times New Roman" w:eastAsia="Times New Roman" w:hAnsi="Times New Roman"/>
                <w:bCs/>
                <w:sz w:val="22"/>
                <w:szCs w:val="22"/>
              </w:rPr>
              <w:t>349</w:t>
            </w:r>
            <w:r w:rsidRPr="00304D79">
              <w:rPr>
                <w:rFonts w:ascii="Times New Roman" w:eastAsia="Times New Roman" w:hAnsi="Times New Roman"/>
                <w:bCs/>
                <w:sz w:val="22"/>
                <w:szCs w:val="22"/>
                <w:vertAlign w:val="superscript"/>
              </w:rPr>
              <w:t>1</w:t>
            </w:r>
            <w:r w:rsidRPr="00304D79">
              <w:rPr>
                <w:rFonts w:ascii="Times New Roman" w:eastAsia="Times New Roman" w:hAnsi="Times New Roman"/>
                <w:bCs/>
                <w:sz w:val="22"/>
                <w:szCs w:val="22"/>
              </w:rPr>
              <w:t xml:space="preserve"> </w:t>
            </w:r>
            <w:r w:rsidRPr="00304D79">
              <w:rPr>
                <w:rFonts w:ascii="Times New Roman" w:hAnsi="Times New Roman"/>
                <w:bCs/>
                <w:sz w:val="22"/>
                <w:szCs w:val="22"/>
              </w:rPr>
              <w:t xml:space="preserve">O inspecție efectuată de AAC poate fi considerată drept vizită la fața locului la furnizor, cu condiția ca inspecția să vizeze validarea punerii în aplicare a programului de securitate, confirmând absența deficiențelor. În urma inspecției, AAC </w:t>
            </w:r>
            <w:r w:rsidR="00304D79" w:rsidRPr="00304D79">
              <w:rPr>
                <w:rFonts w:ascii="Times New Roman" w:hAnsi="Times New Roman"/>
                <w:bCs/>
                <w:sz w:val="22"/>
                <w:szCs w:val="22"/>
              </w:rPr>
              <w:t>furnizează</w:t>
            </w:r>
            <w:r w:rsidRPr="00304D79">
              <w:rPr>
                <w:rFonts w:ascii="Times New Roman" w:hAnsi="Times New Roman"/>
                <w:bCs/>
                <w:sz w:val="22"/>
                <w:szCs w:val="22"/>
              </w:rPr>
              <w:t xml:space="preserve"> entității dovezi ale revalidării reușite, care trebuie să fie puse la dispoziția entității de desemnare.</w:t>
            </w:r>
          </w:p>
          <w:p w14:paraId="5CD221E9" w14:textId="77777777" w:rsidR="001E78A6" w:rsidRPr="00304D79" w:rsidRDefault="001E78A6" w:rsidP="00D76CD1">
            <w:pPr>
              <w:rPr>
                <w:rFonts w:ascii="Times New Roman" w:eastAsia="Times New Roman" w:hAnsi="Times New Roman"/>
                <w:bCs/>
                <w:sz w:val="22"/>
                <w:szCs w:val="22"/>
              </w:rPr>
            </w:pPr>
          </w:p>
        </w:tc>
      </w:tr>
      <w:tr w:rsidR="00460436" w:rsidRPr="00555202" w14:paraId="343F432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7F364B8"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b/>
                <w:bCs/>
                <w:sz w:val="22"/>
                <w:szCs w:val="22"/>
                <w:lang w:eastAsia="ru-RU"/>
              </w:rPr>
              <w:lastRenderedPageBreak/>
              <w:t xml:space="preserve">370. </w:t>
            </w:r>
            <w:r w:rsidRPr="00743A8A">
              <w:rPr>
                <w:rFonts w:ascii="Times New Roman" w:eastAsia="Times New Roman" w:hAnsi="Times New Roman"/>
                <w:sz w:val="22"/>
                <w:szCs w:val="22"/>
                <w:lang w:eastAsia="ru-RU"/>
              </w:rPr>
              <w:t xml:space="preserve">Se utilizează, separat sau în </w:t>
            </w:r>
            <w:proofErr w:type="spellStart"/>
            <w:r w:rsidRPr="00743A8A">
              <w:rPr>
                <w:rFonts w:ascii="Times New Roman" w:eastAsia="Times New Roman" w:hAnsi="Times New Roman"/>
                <w:sz w:val="22"/>
                <w:szCs w:val="22"/>
                <w:lang w:eastAsia="ru-RU"/>
              </w:rPr>
              <w:t>combinaţie</w:t>
            </w:r>
            <w:proofErr w:type="spellEnd"/>
            <w:r w:rsidRPr="00743A8A">
              <w:rPr>
                <w:rFonts w:ascii="Times New Roman" w:eastAsia="Times New Roman" w:hAnsi="Times New Roman"/>
                <w:sz w:val="22"/>
                <w:szCs w:val="22"/>
                <w:lang w:eastAsia="ru-RU"/>
              </w:rPr>
              <w:t xml:space="preserve">, următoarele mijloace sau metode de efectuare a controlului de securitate al proviziilor de aeroport: </w:t>
            </w:r>
          </w:p>
          <w:p w14:paraId="5F6BD164"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1) control vizual; </w:t>
            </w:r>
          </w:p>
          <w:p w14:paraId="464CCE68"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2) control manual; </w:t>
            </w:r>
          </w:p>
          <w:p w14:paraId="0B9746E6"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3) echipamente cu raze X; </w:t>
            </w:r>
          </w:p>
          <w:p w14:paraId="4587943C"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4) sisteme de detectare a explozibililor (EDS); </w:t>
            </w:r>
          </w:p>
          <w:p w14:paraId="7D4EA1DA"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5) echipamente de detectare a urmelor de explozibili (ETD) în </w:t>
            </w:r>
            <w:proofErr w:type="spellStart"/>
            <w:r w:rsidRPr="00743A8A">
              <w:rPr>
                <w:rFonts w:ascii="Times New Roman" w:eastAsia="Times New Roman" w:hAnsi="Times New Roman"/>
                <w:sz w:val="22"/>
                <w:szCs w:val="22"/>
                <w:lang w:eastAsia="ru-RU"/>
              </w:rPr>
              <w:t>combinaţie</w:t>
            </w:r>
            <w:proofErr w:type="spellEnd"/>
            <w:r w:rsidRPr="00743A8A">
              <w:rPr>
                <w:rFonts w:ascii="Times New Roman" w:eastAsia="Times New Roman" w:hAnsi="Times New Roman"/>
                <w:sz w:val="22"/>
                <w:szCs w:val="22"/>
                <w:lang w:eastAsia="ru-RU"/>
              </w:rPr>
              <w:t xml:space="preserve"> cu subpct.1);</w:t>
            </w:r>
          </w:p>
          <w:p w14:paraId="42C8E065" w14:textId="4CA42327" w:rsidR="00460436" w:rsidRPr="00555202" w:rsidRDefault="00743A8A" w:rsidP="00743A8A">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6) echipamente EVD aplicate în conformitate cu </w:t>
            </w:r>
            <w:proofErr w:type="spellStart"/>
            <w:r w:rsidRPr="00555202">
              <w:rPr>
                <w:rFonts w:ascii="Times New Roman" w:eastAsia="Times New Roman" w:hAnsi="Times New Roman"/>
                <w:sz w:val="22"/>
                <w:szCs w:val="22"/>
                <w:lang w:eastAsia="ru-RU"/>
              </w:rPr>
              <w:t>dispoziţiile</w:t>
            </w:r>
            <w:proofErr w:type="spellEnd"/>
            <w:r w:rsidRPr="00555202">
              <w:rPr>
                <w:rFonts w:ascii="Times New Roman" w:eastAsia="Times New Roman" w:hAnsi="Times New Roman"/>
                <w:sz w:val="22"/>
                <w:szCs w:val="22"/>
                <w:lang w:eastAsia="ru-RU"/>
              </w:rPr>
              <w:t xml:space="preserve"> suplimentare emise de AAC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în </w:t>
            </w:r>
            <w:proofErr w:type="spellStart"/>
            <w:r w:rsidRPr="00555202">
              <w:rPr>
                <w:rFonts w:ascii="Times New Roman" w:eastAsia="Times New Roman" w:hAnsi="Times New Roman"/>
                <w:sz w:val="22"/>
                <w:szCs w:val="22"/>
                <w:lang w:eastAsia="ru-RU"/>
              </w:rPr>
              <w:t>combinaţie</w:t>
            </w:r>
            <w:proofErr w:type="spellEnd"/>
            <w:r w:rsidRPr="00555202">
              <w:rPr>
                <w:rFonts w:ascii="Times New Roman" w:eastAsia="Times New Roman" w:hAnsi="Times New Roman"/>
                <w:sz w:val="22"/>
                <w:szCs w:val="22"/>
                <w:lang w:eastAsia="ru-RU"/>
              </w:rPr>
              <w:t xml:space="preserve"> cu subpct.1).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54D16C" w14:textId="2F84A8AB" w:rsidR="00EB6CDE" w:rsidRPr="00555202" w:rsidRDefault="00EB6CDE" w:rsidP="00EB6CDE">
            <w:pPr>
              <w:ind w:firstLine="0"/>
              <w:rPr>
                <w:rFonts w:ascii="Times New Roman" w:eastAsia="Times New Roman" w:hAnsi="Times New Roman"/>
                <w:bCs/>
                <w:sz w:val="22"/>
                <w:szCs w:val="22"/>
              </w:rPr>
            </w:pPr>
            <w:r w:rsidRPr="00555202">
              <w:rPr>
                <w:rFonts w:ascii="Times New Roman" w:eastAsia="Times New Roman" w:hAnsi="Times New Roman"/>
                <w:bCs/>
                <w:sz w:val="22"/>
                <w:szCs w:val="22"/>
              </w:rPr>
              <w:t xml:space="preserve"> punctul 370 se completează cu subpunctul 5</w:t>
            </w:r>
            <w:r w:rsidR="00743A8A" w:rsidRPr="00555202">
              <w:rPr>
                <w:rFonts w:ascii="Times New Roman" w:eastAsia="Times New Roman" w:hAnsi="Times New Roman"/>
                <w:bCs/>
                <w:sz w:val="22"/>
                <w:szCs w:val="22"/>
                <w:vertAlign w:val="superscript"/>
              </w:rPr>
              <w:t>1</w:t>
            </w:r>
            <w:r w:rsidRPr="00555202">
              <w:rPr>
                <w:rFonts w:ascii="Times New Roman" w:eastAsia="Times New Roman" w:hAnsi="Times New Roman"/>
                <w:bCs/>
                <w:sz w:val="22"/>
                <w:szCs w:val="22"/>
              </w:rPr>
              <w:t>) cu următorul cuprins:</w:t>
            </w:r>
          </w:p>
          <w:p w14:paraId="71F2CD9C" w14:textId="1A6D6DF7" w:rsidR="00EB6CDE" w:rsidRPr="00555202" w:rsidRDefault="00EB6CDE" w:rsidP="00EB6CDE">
            <w:pPr>
              <w:tabs>
                <w:tab w:val="left" w:pos="315"/>
              </w:tabs>
              <w:autoSpaceDE w:val="0"/>
              <w:autoSpaceDN w:val="0"/>
              <w:adjustRightInd w:val="0"/>
              <w:ind w:firstLine="0"/>
              <w:rPr>
                <w:rFonts w:ascii="Times New Roman" w:hAnsi="Times New Roman"/>
                <w:bCs/>
                <w:sz w:val="22"/>
                <w:szCs w:val="22"/>
              </w:rPr>
            </w:pPr>
            <w:r w:rsidRPr="00555202">
              <w:rPr>
                <w:rFonts w:ascii="Times New Roman" w:hAnsi="Times New Roman"/>
                <w:bCs/>
                <w:sz w:val="22"/>
                <w:szCs w:val="22"/>
              </w:rPr>
              <w:t>„5</w:t>
            </w:r>
            <w:r w:rsidR="00743A8A" w:rsidRPr="00555202">
              <w:rPr>
                <w:rFonts w:ascii="Times New Roman" w:hAnsi="Times New Roman"/>
                <w:bCs/>
                <w:sz w:val="22"/>
                <w:szCs w:val="22"/>
                <w:vertAlign w:val="superscript"/>
              </w:rPr>
              <w:t>1</w:t>
            </w:r>
            <w:r w:rsidRPr="00555202">
              <w:rPr>
                <w:rFonts w:ascii="Times New Roman" w:hAnsi="Times New Roman"/>
                <w:bCs/>
                <w:sz w:val="22"/>
                <w:szCs w:val="22"/>
              </w:rPr>
              <w:t xml:space="preserve">) câini dresați pentru detectarea explozibililor, în combinație cu </w:t>
            </w:r>
            <w:r w:rsidRPr="00555202">
              <w:rPr>
                <w:rFonts w:ascii="Times New Roman" w:eastAsia="Times New Roman" w:hAnsi="Times New Roman"/>
                <w:bCs/>
                <w:sz w:val="22"/>
                <w:szCs w:val="22"/>
                <w:lang w:eastAsia="ru-RU"/>
              </w:rPr>
              <w:t>subpct</w:t>
            </w:r>
            <w:r w:rsidRPr="00555202">
              <w:rPr>
                <w:rFonts w:ascii="Times New Roman" w:hAnsi="Times New Roman"/>
                <w:bCs/>
                <w:sz w:val="22"/>
                <w:szCs w:val="22"/>
              </w:rPr>
              <w:t>.1);”</w:t>
            </w:r>
          </w:p>
          <w:p w14:paraId="2F556D51" w14:textId="77777777" w:rsidR="00460436" w:rsidRPr="00555202" w:rsidRDefault="00460436" w:rsidP="00460436">
            <w:pPr>
              <w:ind w:firstLine="72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E850F0"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b/>
                <w:bCs/>
                <w:sz w:val="22"/>
                <w:szCs w:val="22"/>
                <w:lang w:eastAsia="ru-RU"/>
              </w:rPr>
              <w:t xml:space="preserve">370. </w:t>
            </w:r>
            <w:r w:rsidRPr="00743A8A">
              <w:rPr>
                <w:rFonts w:ascii="Times New Roman" w:eastAsia="Times New Roman" w:hAnsi="Times New Roman"/>
                <w:sz w:val="22"/>
                <w:szCs w:val="22"/>
                <w:lang w:eastAsia="ru-RU"/>
              </w:rPr>
              <w:t xml:space="preserve">Se utilizează, separat sau în </w:t>
            </w:r>
            <w:proofErr w:type="spellStart"/>
            <w:r w:rsidRPr="00743A8A">
              <w:rPr>
                <w:rFonts w:ascii="Times New Roman" w:eastAsia="Times New Roman" w:hAnsi="Times New Roman"/>
                <w:sz w:val="22"/>
                <w:szCs w:val="22"/>
                <w:lang w:eastAsia="ru-RU"/>
              </w:rPr>
              <w:t>combinaţie</w:t>
            </w:r>
            <w:proofErr w:type="spellEnd"/>
            <w:r w:rsidRPr="00743A8A">
              <w:rPr>
                <w:rFonts w:ascii="Times New Roman" w:eastAsia="Times New Roman" w:hAnsi="Times New Roman"/>
                <w:sz w:val="22"/>
                <w:szCs w:val="22"/>
                <w:lang w:eastAsia="ru-RU"/>
              </w:rPr>
              <w:t xml:space="preserve">, următoarele mijloace sau metode de efectuare a controlului de securitate al proviziilor de aeroport: </w:t>
            </w:r>
          </w:p>
          <w:p w14:paraId="7975F867"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1) control vizual; </w:t>
            </w:r>
          </w:p>
          <w:p w14:paraId="3DC772DE"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2) control manual; </w:t>
            </w:r>
          </w:p>
          <w:p w14:paraId="278E7469"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3) echipamente cu raze X; </w:t>
            </w:r>
          </w:p>
          <w:p w14:paraId="1F1497BE" w14:textId="77777777" w:rsidR="00743A8A" w:rsidRPr="00743A8A"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4) sisteme de detectare a explozibililor (EDS); </w:t>
            </w:r>
          </w:p>
          <w:p w14:paraId="740E2551" w14:textId="77777777" w:rsidR="00743A8A" w:rsidRPr="00555202" w:rsidRDefault="00743A8A" w:rsidP="00743A8A">
            <w:pPr>
              <w:ind w:firstLine="0"/>
              <w:rPr>
                <w:rFonts w:ascii="Times New Roman" w:eastAsia="Times New Roman" w:hAnsi="Times New Roman"/>
                <w:sz w:val="22"/>
                <w:szCs w:val="22"/>
                <w:lang w:eastAsia="ru-RU"/>
              </w:rPr>
            </w:pPr>
            <w:r w:rsidRPr="00743A8A">
              <w:rPr>
                <w:rFonts w:ascii="Times New Roman" w:eastAsia="Times New Roman" w:hAnsi="Times New Roman"/>
                <w:sz w:val="22"/>
                <w:szCs w:val="22"/>
                <w:lang w:eastAsia="ru-RU"/>
              </w:rPr>
              <w:t xml:space="preserve">5) echipamente de detectare a urmelor de explozibili (ETD) în </w:t>
            </w:r>
            <w:proofErr w:type="spellStart"/>
            <w:r w:rsidRPr="00743A8A">
              <w:rPr>
                <w:rFonts w:ascii="Times New Roman" w:eastAsia="Times New Roman" w:hAnsi="Times New Roman"/>
                <w:sz w:val="22"/>
                <w:szCs w:val="22"/>
                <w:lang w:eastAsia="ru-RU"/>
              </w:rPr>
              <w:t>combinaţie</w:t>
            </w:r>
            <w:proofErr w:type="spellEnd"/>
            <w:r w:rsidRPr="00743A8A">
              <w:rPr>
                <w:rFonts w:ascii="Times New Roman" w:eastAsia="Times New Roman" w:hAnsi="Times New Roman"/>
                <w:sz w:val="22"/>
                <w:szCs w:val="22"/>
                <w:lang w:eastAsia="ru-RU"/>
              </w:rPr>
              <w:t xml:space="preserve"> cu subpct.1);</w:t>
            </w:r>
          </w:p>
          <w:p w14:paraId="289E0619" w14:textId="15634D5A" w:rsidR="00743A8A" w:rsidRPr="00743A8A" w:rsidRDefault="00743A8A" w:rsidP="00743A8A">
            <w:pPr>
              <w:ind w:firstLine="0"/>
              <w:rPr>
                <w:rFonts w:ascii="Times New Roman" w:eastAsia="Times New Roman" w:hAnsi="Times New Roman"/>
                <w:sz w:val="22"/>
                <w:szCs w:val="22"/>
                <w:lang w:eastAsia="ru-RU"/>
              </w:rPr>
            </w:pPr>
            <w:r w:rsidRPr="00555202">
              <w:rPr>
                <w:rFonts w:ascii="Times New Roman" w:hAnsi="Times New Roman"/>
                <w:bCs/>
                <w:sz w:val="22"/>
                <w:szCs w:val="22"/>
              </w:rPr>
              <w:t>5</w:t>
            </w:r>
            <w:r w:rsidR="00D74BA3" w:rsidRPr="00555202">
              <w:rPr>
                <w:rFonts w:ascii="Times New Roman" w:hAnsi="Times New Roman"/>
                <w:bCs/>
                <w:sz w:val="22"/>
                <w:szCs w:val="22"/>
                <w:vertAlign w:val="superscript"/>
              </w:rPr>
              <w:t>1</w:t>
            </w:r>
            <w:r w:rsidRPr="00555202">
              <w:rPr>
                <w:rFonts w:ascii="Times New Roman" w:hAnsi="Times New Roman"/>
                <w:bCs/>
                <w:sz w:val="22"/>
                <w:szCs w:val="22"/>
              </w:rPr>
              <w:t xml:space="preserve">) câini dresați pentru detectarea explozibililor, în combinație cu </w:t>
            </w:r>
            <w:r w:rsidRPr="00555202">
              <w:rPr>
                <w:rFonts w:ascii="Times New Roman" w:eastAsia="Times New Roman" w:hAnsi="Times New Roman"/>
                <w:bCs/>
                <w:sz w:val="22"/>
                <w:szCs w:val="22"/>
                <w:lang w:eastAsia="ru-RU"/>
              </w:rPr>
              <w:t>subpct</w:t>
            </w:r>
            <w:r w:rsidRPr="00555202">
              <w:rPr>
                <w:rFonts w:ascii="Times New Roman" w:hAnsi="Times New Roman"/>
                <w:bCs/>
                <w:sz w:val="22"/>
                <w:szCs w:val="22"/>
              </w:rPr>
              <w:t>.1);</w:t>
            </w:r>
          </w:p>
          <w:p w14:paraId="7B4F821B" w14:textId="5DBA97B3" w:rsidR="00460436" w:rsidRPr="00555202" w:rsidRDefault="00743A8A" w:rsidP="00743A8A">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t xml:space="preserve">6) echipamente EVD aplicate în conformitate cu </w:t>
            </w:r>
            <w:proofErr w:type="spellStart"/>
            <w:r w:rsidRPr="00555202">
              <w:rPr>
                <w:rFonts w:ascii="Times New Roman" w:eastAsia="Times New Roman" w:hAnsi="Times New Roman"/>
                <w:sz w:val="22"/>
                <w:szCs w:val="22"/>
                <w:lang w:eastAsia="ru-RU"/>
              </w:rPr>
              <w:t>dispoziţiile</w:t>
            </w:r>
            <w:proofErr w:type="spellEnd"/>
            <w:r w:rsidRPr="00555202">
              <w:rPr>
                <w:rFonts w:ascii="Times New Roman" w:eastAsia="Times New Roman" w:hAnsi="Times New Roman"/>
                <w:sz w:val="22"/>
                <w:szCs w:val="22"/>
                <w:lang w:eastAsia="ru-RU"/>
              </w:rPr>
              <w:t xml:space="preserve"> suplimentare emise de AAC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în </w:t>
            </w:r>
            <w:proofErr w:type="spellStart"/>
            <w:r w:rsidRPr="00555202">
              <w:rPr>
                <w:rFonts w:ascii="Times New Roman" w:eastAsia="Times New Roman" w:hAnsi="Times New Roman"/>
                <w:sz w:val="22"/>
                <w:szCs w:val="22"/>
                <w:lang w:eastAsia="ru-RU"/>
              </w:rPr>
              <w:t>combinaţie</w:t>
            </w:r>
            <w:proofErr w:type="spellEnd"/>
            <w:r w:rsidRPr="00555202">
              <w:rPr>
                <w:rFonts w:ascii="Times New Roman" w:eastAsia="Times New Roman" w:hAnsi="Times New Roman"/>
                <w:sz w:val="22"/>
                <w:szCs w:val="22"/>
                <w:lang w:eastAsia="ru-RU"/>
              </w:rPr>
              <w:t xml:space="preserve"> cu subpct.1).</w:t>
            </w:r>
          </w:p>
        </w:tc>
      </w:tr>
      <w:tr w:rsidR="00137085" w:rsidRPr="00555202" w14:paraId="3C53763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81398DC" w14:textId="77777777" w:rsidR="00137085" w:rsidRPr="00743A8A" w:rsidRDefault="00137085" w:rsidP="00743A8A">
            <w:pPr>
              <w:rPr>
                <w:rFonts w:ascii="Times New Roman" w:eastAsia="Times New Roman" w:hAnsi="Times New Roman"/>
                <w:b/>
                <w:bCs/>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B6C4AD" w14:textId="77777777" w:rsidR="00137085" w:rsidRPr="00D327A8" w:rsidRDefault="00137085" w:rsidP="00137085">
            <w:pPr>
              <w:ind w:firstLine="0"/>
              <w:rPr>
                <w:rFonts w:ascii="Times New Roman" w:eastAsia="Times New Roman" w:hAnsi="Times New Roman"/>
                <w:bCs/>
                <w:sz w:val="22"/>
                <w:szCs w:val="22"/>
              </w:rPr>
            </w:pPr>
            <w:r w:rsidRPr="00D327A8">
              <w:rPr>
                <w:rFonts w:ascii="Times New Roman" w:eastAsia="Times New Roman" w:hAnsi="Times New Roman"/>
                <w:bCs/>
                <w:sz w:val="22"/>
                <w:szCs w:val="22"/>
              </w:rPr>
              <w:t>se completează cu punctul 370</w:t>
            </w:r>
            <w:r w:rsidRPr="00D327A8">
              <w:rPr>
                <w:rFonts w:ascii="Times New Roman" w:eastAsia="Times New Roman" w:hAnsi="Times New Roman"/>
                <w:bCs/>
                <w:sz w:val="22"/>
                <w:szCs w:val="22"/>
                <w:vertAlign w:val="superscript"/>
              </w:rPr>
              <w:t xml:space="preserve">1 </w:t>
            </w:r>
            <w:r w:rsidRPr="00D327A8">
              <w:rPr>
                <w:rFonts w:ascii="Times New Roman" w:eastAsia="Times New Roman" w:hAnsi="Times New Roman"/>
                <w:bCs/>
                <w:sz w:val="22"/>
                <w:szCs w:val="22"/>
              </w:rPr>
              <w:t xml:space="preserve"> după cum urmează:</w:t>
            </w:r>
          </w:p>
          <w:p w14:paraId="66A3C470" w14:textId="77777777" w:rsidR="00137085" w:rsidRPr="00D327A8" w:rsidRDefault="00137085" w:rsidP="00137085">
            <w:pPr>
              <w:ind w:firstLine="0"/>
              <w:rPr>
                <w:rFonts w:ascii="Times New Roman" w:hAnsi="Times New Roman"/>
                <w:bCs/>
                <w:sz w:val="22"/>
                <w:szCs w:val="22"/>
              </w:rPr>
            </w:pPr>
            <w:r w:rsidRPr="00D327A8">
              <w:rPr>
                <w:rFonts w:ascii="Times New Roman" w:eastAsia="Times New Roman" w:hAnsi="Times New Roman"/>
                <w:bCs/>
                <w:sz w:val="22"/>
                <w:szCs w:val="22"/>
              </w:rPr>
              <w:t>„370</w:t>
            </w:r>
            <w:r w:rsidRPr="00D327A8">
              <w:rPr>
                <w:rFonts w:ascii="Times New Roman" w:eastAsia="Times New Roman" w:hAnsi="Times New Roman"/>
                <w:bCs/>
                <w:sz w:val="22"/>
                <w:szCs w:val="22"/>
                <w:vertAlign w:val="superscript"/>
              </w:rPr>
              <w:t xml:space="preserve">1 </w:t>
            </w:r>
            <w:r w:rsidRPr="00D327A8">
              <w:rPr>
                <w:rFonts w:ascii="Times New Roman" w:hAnsi="Times New Roman"/>
                <w:bCs/>
                <w:sz w:val="22"/>
                <w:szCs w:val="22"/>
              </w:rPr>
              <w:t xml:space="preserve">Proviziile formate din articole precum cele definite la punctul 6. </w:t>
            </w:r>
            <w:r w:rsidRPr="00D327A8">
              <w:rPr>
                <w:rFonts w:ascii="Times New Roman" w:hAnsi="Times New Roman"/>
                <w:bCs/>
                <w:i/>
                <w:iCs/>
                <w:sz w:val="22"/>
                <w:szCs w:val="22"/>
              </w:rPr>
              <w:t>recipient închis ermetic</w:t>
            </w:r>
            <w:r w:rsidRPr="00D327A8">
              <w:rPr>
                <w:rFonts w:ascii="Times New Roman" w:hAnsi="Times New Roman"/>
                <w:bCs/>
                <w:sz w:val="22"/>
                <w:szCs w:val="22"/>
              </w:rPr>
              <w:t xml:space="preserve">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provizii de aeroport de către operatorul aeroportuar sau de către furnizorul abilitat care le primește cu condiția că provin de la un furnizor cunoscut.”.</w:t>
            </w:r>
          </w:p>
          <w:p w14:paraId="42DBF66E" w14:textId="77777777" w:rsidR="00137085" w:rsidRPr="00D327A8" w:rsidRDefault="00137085" w:rsidP="00EB6CDE">
            <w:pPr>
              <w:rPr>
                <w:rFonts w:ascii="Times New Roman" w:eastAsia="Times New Roman" w:hAnsi="Times New Roman"/>
                <w:bCs/>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ACF4B5" w14:textId="096769AD" w:rsidR="00137085" w:rsidRPr="00D327A8" w:rsidRDefault="00137085" w:rsidP="00137085">
            <w:pPr>
              <w:ind w:firstLine="0"/>
              <w:rPr>
                <w:rFonts w:ascii="Times New Roman" w:hAnsi="Times New Roman"/>
                <w:bCs/>
                <w:sz w:val="22"/>
                <w:szCs w:val="22"/>
              </w:rPr>
            </w:pPr>
            <w:r w:rsidRPr="00D327A8">
              <w:rPr>
                <w:rFonts w:ascii="Times New Roman" w:eastAsia="Times New Roman" w:hAnsi="Times New Roman"/>
                <w:bCs/>
                <w:sz w:val="22"/>
                <w:szCs w:val="22"/>
              </w:rPr>
              <w:t>370</w:t>
            </w:r>
            <w:r w:rsidRPr="00D327A8">
              <w:rPr>
                <w:rFonts w:ascii="Times New Roman" w:eastAsia="Times New Roman" w:hAnsi="Times New Roman"/>
                <w:bCs/>
                <w:sz w:val="22"/>
                <w:szCs w:val="22"/>
                <w:vertAlign w:val="superscript"/>
              </w:rPr>
              <w:t xml:space="preserve">1 </w:t>
            </w:r>
            <w:r w:rsidRPr="00D327A8">
              <w:rPr>
                <w:rFonts w:ascii="Times New Roman" w:hAnsi="Times New Roman"/>
                <w:bCs/>
                <w:sz w:val="22"/>
                <w:szCs w:val="22"/>
              </w:rPr>
              <w:t xml:space="preserve">Proviziile formate din articole precum cele definite la punctul 6. </w:t>
            </w:r>
            <w:r w:rsidRPr="00D327A8">
              <w:rPr>
                <w:rFonts w:ascii="Times New Roman" w:hAnsi="Times New Roman"/>
                <w:bCs/>
                <w:i/>
                <w:iCs/>
                <w:sz w:val="22"/>
                <w:szCs w:val="22"/>
              </w:rPr>
              <w:t>recipient închis ermetic</w:t>
            </w:r>
            <w:r w:rsidRPr="00D327A8">
              <w:rPr>
                <w:rFonts w:ascii="Times New Roman" w:hAnsi="Times New Roman"/>
                <w:bCs/>
                <w:sz w:val="22"/>
                <w:szCs w:val="22"/>
              </w:rPr>
              <w:t xml:space="preserve">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provizii de aeroport de către operatorul aeroportuar sau de către furnizorul abilitat care le primește cu condiția că provin de la un furnizor cunoscut.</w:t>
            </w:r>
          </w:p>
          <w:p w14:paraId="0B89B0E2" w14:textId="77777777" w:rsidR="00137085" w:rsidRPr="00D327A8" w:rsidRDefault="00137085" w:rsidP="00743A8A">
            <w:pPr>
              <w:rPr>
                <w:rFonts w:ascii="Times New Roman" w:eastAsia="Times New Roman" w:hAnsi="Times New Roman"/>
                <w:b/>
                <w:bCs/>
                <w:sz w:val="22"/>
                <w:szCs w:val="22"/>
                <w:lang w:eastAsia="ru-RU"/>
              </w:rPr>
            </w:pPr>
          </w:p>
        </w:tc>
      </w:tr>
      <w:tr w:rsidR="00121A49" w:rsidRPr="00555202" w14:paraId="32BE44D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8B46626" w14:textId="77777777" w:rsidR="00121A49" w:rsidRPr="00121A49" w:rsidRDefault="00121A49" w:rsidP="00121A49">
            <w:pPr>
              <w:ind w:firstLine="0"/>
              <w:rPr>
                <w:rFonts w:ascii="Times New Roman" w:eastAsia="Times New Roman" w:hAnsi="Times New Roman"/>
                <w:sz w:val="22"/>
                <w:szCs w:val="22"/>
                <w:lang w:eastAsia="ru-RU"/>
              </w:rPr>
            </w:pPr>
            <w:proofErr w:type="spellStart"/>
            <w:r w:rsidRPr="00121A49">
              <w:rPr>
                <w:rFonts w:ascii="Times New Roman" w:eastAsia="Times New Roman" w:hAnsi="Times New Roman"/>
                <w:sz w:val="22"/>
                <w:szCs w:val="22"/>
                <w:lang w:eastAsia="ru-RU"/>
              </w:rPr>
              <w:t>Secţiunea</w:t>
            </w:r>
            <w:proofErr w:type="spellEnd"/>
            <w:r w:rsidRPr="00121A49">
              <w:rPr>
                <w:rFonts w:ascii="Times New Roman" w:eastAsia="Times New Roman" w:hAnsi="Times New Roman"/>
                <w:sz w:val="22"/>
                <w:szCs w:val="22"/>
                <w:lang w:eastAsia="ru-RU"/>
              </w:rPr>
              <w:t xml:space="preserve"> a 3-a</w:t>
            </w:r>
          </w:p>
          <w:p w14:paraId="43F1F640" w14:textId="76C5DE5B" w:rsidR="00121A49" w:rsidRPr="00121A49" w:rsidRDefault="00121A49" w:rsidP="00121A49">
            <w:pPr>
              <w:ind w:firstLine="0"/>
              <w:rPr>
                <w:rFonts w:ascii="Times New Roman" w:eastAsia="Times New Roman" w:hAnsi="Times New Roman"/>
                <w:sz w:val="22"/>
                <w:szCs w:val="22"/>
                <w:lang w:eastAsia="ru-RU"/>
              </w:rPr>
            </w:pPr>
            <w:r w:rsidRPr="00121A49">
              <w:rPr>
                <w:rFonts w:ascii="Times New Roman" w:eastAsia="Times New Roman" w:hAnsi="Times New Roman"/>
                <w:sz w:val="22"/>
                <w:szCs w:val="22"/>
                <w:lang w:eastAsia="ru-RU"/>
              </w:rPr>
              <w:t xml:space="preserve">Desemnarea furnizorilor de provizii de aeroport </w:t>
            </w:r>
            <w:proofErr w:type="spellStart"/>
            <w:r w:rsidRPr="00121A49">
              <w:rPr>
                <w:rFonts w:ascii="Times New Roman" w:eastAsia="Times New Roman" w:hAnsi="Times New Roman"/>
                <w:sz w:val="22"/>
                <w:szCs w:val="22"/>
                <w:lang w:eastAsia="ru-RU"/>
              </w:rPr>
              <w:t>recunoscuţi</w:t>
            </w:r>
            <w:proofErr w:type="spellEnd"/>
            <w:r w:rsidRPr="00121A49">
              <w:rPr>
                <w:rFonts w:ascii="Times New Roman" w:eastAsia="Times New Roman" w:hAnsi="Times New Roman"/>
                <w:sz w:val="22"/>
                <w:szCs w:val="22"/>
                <w:lang w:eastAsia="ru-RU"/>
              </w:rPr>
              <w:t xml:space="preserve"> (furnizor recunoscut)</w:t>
            </w:r>
          </w:p>
          <w:p w14:paraId="4E308488" w14:textId="77777777" w:rsidR="00121A49" w:rsidRPr="00121A49" w:rsidRDefault="00121A49" w:rsidP="00121A49">
            <w:pPr>
              <w:ind w:firstLine="0"/>
              <w:rPr>
                <w:rFonts w:ascii="Times New Roman" w:eastAsia="Times New Roman" w:hAnsi="Times New Roman"/>
                <w:sz w:val="22"/>
                <w:szCs w:val="22"/>
                <w:lang w:eastAsia="ru-RU"/>
              </w:rPr>
            </w:pPr>
          </w:p>
          <w:p w14:paraId="1A110C0C" w14:textId="77777777" w:rsidR="00121A49" w:rsidRPr="00121A49" w:rsidRDefault="00121A49" w:rsidP="00121A49">
            <w:pPr>
              <w:ind w:firstLine="0"/>
              <w:rPr>
                <w:rFonts w:ascii="Times New Roman" w:eastAsia="Times New Roman" w:hAnsi="Times New Roman"/>
                <w:sz w:val="22"/>
                <w:szCs w:val="22"/>
                <w:lang w:eastAsia="ru-RU"/>
              </w:rPr>
            </w:pPr>
          </w:p>
          <w:p w14:paraId="1A71F0EC" w14:textId="77777777" w:rsidR="00121A49" w:rsidRPr="00121A49" w:rsidRDefault="00121A49" w:rsidP="00121A49">
            <w:pPr>
              <w:ind w:firstLine="0"/>
              <w:rPr>
                <w:rFonts w:ascii="Times New Roman" w:eastAsia="Times New Roman" w:hAnsi="Times New Roman"/>
                <w:sz w:val="22"/>
                <w:szCs w:val="22"/>
                <w:lang w:eastAsia="ru-RU"/>
              </w:rPr>
            </w:pPr>
          </w:p>
          <w:p w14:paraId="10AADB4D" w14:textId="77777777" w:rsidR="00121A49" w:rsidRPr="00121A49" w:rsidRDefault="00121A49" w:rsidP="00121A49">
            <w:pPr>
              <w:ind w:firstLine="0"/>
              <w:rPr>
                <w:rFonts w:ascii="Times New Roman" w:eastAsia="Times New Roman" w:hAnsi="Times New Roman"/>
                <w:sz w:val="22"/>
                <w:szCs w:val="22"/>
                <w:lang w:eastAsia="ru-RU"/>
              </w:rPr>
            </w:pPr>
          </w:p>
          <w:p w14:paraId="70C1B575" w14:textId="77777777" w:rsidR="00121A49" w:rsidRPr="00121A49" w:rsidRDefault="00121A49" w:rsidP="00121A49">
            <w:pPr>
              <w:ind w:firstLine="0"/>
              <w:rPr>
                <w:rFonts w:ascii="Times New Roman" w:eastAsia="Times New Roman" w:hAnsi="Times New Roman"/>
                <w:sz w:val="22"/>
                <w:szCs w:val="22"/>
                <w:lang w:eastAsia="ru-RU"/>
              </w:rPr>
            </w:pPr>
            <w:proofErr w:type="spellStart"/>
            <w:r w:rsidRPr="00121A49">
              <w:rPr>
                <w:rFonts w:ascii="Times New Roman" w:eastAsia="Times New Roman" w:hAnsi="Times New Roman"/>
                <w:sz w:val="22"/>
                <w:szCs w:val="22"/>
                <w:lang w:eastAsia="ru-RU"/>
              </w:rPr>
              <w:t>Subsecţiunea</w:t>
            </w:r>
            <w:proofErr w:type="spellEnd"/>
            <w:r w:rsidRPr="00121A49">
              <w:rPr>
                <w:rFonts w:ascii="Times New Roman" w:eastAsia="Times New Roman" w:hAnsi="Times New Roman"/>
                <w:sz w:val="22"/>
                <w:szCs w:val="22"/>
                <w:lang w:eastAsia="ru-RU"/>
              </w:rPr>
              <w:t xml:space="preserve"> a 2-a</w:t>
            </w:r>
          </w:p>
          <w:p w14:paraId="2E5AA98D" w14:textId="5BD88824" w:rsidR="00121A49" w:rsidRPr="00121A49" w:rsidRDefault="00121A49" w:rsidP="00121A49">
            <w:pPr>
              <w:ind w:firstLine="0"/>
              <w:rPr>
                <w:rFonts w:ascii="Times New Roman" w:eastAsia="Times New Roman" w:hAnsi="Times New Roman"/>
                <w:sz w:val="22"/>
                <w:szCs w:val="22"/>
                <w:lang w:eastAsia="ru-RU"/>
              </w:rPr>
            </w:pPr>
            <w:r w:rsidRPr="00121A49">
              <w:rPr>
                <w:rFonts w:ascii="Times New Roman" w:eastAsia="Times New Roman" w:hAnsi="Times New Roman"/>
                <w:sz w:val="22"/>
                <w:szCs w:val="22"/>
                <w:lang w:eastAsia="ru-RU"/>
              </w:rPr>
              <w:t>Măsuri de securitate care trebuie aplicate de un furnizor</w:t>
            </w:r>
            <w:r w:rsidRPr="00121A49">
              <w:rPr>
                <w:rFonts w:ascii="Times New Roman" w:eastAsia="Times New Roman" w:hAnsi="Times New Roman"/>
                <w:sz w:val="22"/>
                <w:szCs w:val="22"/>
                <w:lang w:eastAsia="ru-RU"/>
              </w:rPr>
              <w:t xml:space="preserve"> </w:t>
            </w:r>
            <w:r w:rsidRPr="00121A49">
              <w:rPr>
                <w:rFonts w:ascii="Times New Roman" w:eastAsia="Times New Roman" w:hAnsi="Times New Roman"/>
                <w:sz w:val="22"/>
                <w:szCs w:val="22"/>
                <w:lang w:eastAsia="ru-RU"/>
              </w:rPr>
              <w:t>recunoscut sau de un operator aeroportuar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639085" w14:textId="77777777" w:rsidR="00121A49" w:rsidRPr="00121A49" w:rsidRDefault="00121A49" w:rsidP="00121A49">
            <w:pPr>
              <w:ind w:firstLine="0"/>
              <w:rPr>
                <w:rFonts w:ascii="Times New Roman" w:hAnsi="Times New Roman"/>
                <w:sz w:val="22"/>
                <w:szCs w:val="22"/>
              </w:rPr>
            </w:pPr>
            <w:r w:rsidRPr="00121A49">
              <w:rPr>
                <w:rFonts w:ascii="Times New Roman" w:hAnsi="Times New Roman"/>
                <w:sz w:val="22"/>
                <w:szCs w:val="22"/>
              </w:rPr>
              <w:t xml:space="preserve">în </w:t>
            </w:r>
            <w:r w:rsidRPr="00A1531C">
              <w:rPr>
                <w:rFonts w:ascii="Times New Roman" w:hAnsi="Times New Roman"/>
                <w:sz w:val="22"/>
                <w:szCs w:val="22"/>
              </w:rPr>
              <w:t>Capitolul VIII</w:t>
            </w:r>
            <w:r w:rsidRPr="00121A49">
              <w:rPr>
                <w:rFonts w:ascii="Times New Roman" w:hAnsi="Times New Roman"/>
                <w:sz w:val="22"/>
                <w:szCs w:val="22"/>
              </w:rPr>
              <w:t xml:space="preserve"> PROVIZII DE AEROPORT:</w:t>
            </w:r>
          </w:p>
          <w:p w14:paraId="2EAC22CC" w14:textId="42DE521B" w:rsidR="00121A49" w:rsidRPr="00121A49" w:rsidRDefault="00121A49" w:rsidP="00121A49">
            <w:pPr>
              <w:ind w:firstLine="0"/>
              <w:rPr>
                <w:rFonts w:ascii="Times New Roman" w:hAnsi="Times New Roman"/>
                <w:sz w:val="22"/>
                <w:szCs w:val="22"/>
              </w:rPr>
            </w:pPr>
            <w:r w:rsidRPr="00121A49">
              <w:rPr>
                <w:rFonts w:ascii="Times New Roman" w:hAnsi="Times New Roman"/>
                <w:sz w:val="22"/>
                <w:szCs w:val="22"/>
              </w:rPr>
              <w:t xml:space="preserve"> titlul </w:t>
            </w:r>
            <w:proofErr w:type="spellStart"/>
            <w:r w:rsidRPr="00121A49">
              <w:rPr>
                <w:rFonts w:ascii="Times New Roman" w:hAnsi="Times New Roman"/>
                <w:sz w:val="22"/>
                <w:szCs w:val="22"/>
              </w:rPr>
              <w:t>Secţiunii</w:t>
            </w:r>
            <w:proofErr w:type="spellEnd"/>
            <w:r w:rsidRPr="00121A49">
              <w:rPr>
                <w:rFonts w:ascii="Times New Roman" w:hAnsi="Times New Roman"/>
                <w:sz w:val="22"/>
                <w:szCs w:val="22"/>
              </w:rPr>
              <w:t xml:space="preserve"> a 3-a va avea următorul cuprins: </w:t>
            </w:r>
          </w:p>
          <w:p w14:paraId="1CBFB5D7" w14:textId="77777777" w:rsidR="00121A49" w:rsidRPr="00121A49" w:rsidRDefault="00121A49" w:rsidP="00121A49">
            <w:pPr>
              <w:ind w:firstLine="0"/>
              <w:jc w:val="left"/>
              <w:rPr>
                <w:rFonts w:ascii="Times New Roman" w:hAnsi="Times New Roman"/>
                <w:sz w:val="22"/>
                <w:szCs w:val="22"/>
              </w:rPr>
            </w:pPr>
            <w:r w:rsidRPr="00121A49">
              <w:rPr>
                <w:rFonts w:ascii="Times New Roman" w:hAnsi="Times New Roman"/>
                <w:sz w:val="22"/>
                <w:szCs w:val="22"/>
              </w:rPr>
              <w:t>„</w:t>
            </w:r>
            <w:proofErr w:type="spellStart"/>
            <w:r w:rsidRPr="00121A49">
              <w:rPr>
                <w:rFonts w:ascii="Times New Roman" w:hAnsi="Times New Roman"/>
                <w:sz w:val="22"/>
                <w:szCs w:val="22"/>
              </w:rPr>
              <w:t>Secţiunea</w:t>
            </w:r>
            <w:proofErr w:type="spellEnd"/>
            <w:r w:rsidRPr="00121A49">
              <w:rPr>
                <w:rFonts w:ascii="Times New Roman" w:hAnsi="Times New Roman"/>
                <w:sz w:val="22"/>
                <w:szCs w:val="22"/>
              </w:rPr>
              <w:t xml:space="preserve"> a 3-a </w:t>
            </w:r>
          </w:p>
          <w:p w14:paraId="3E1BFD83" w14:textId="77777777" w:rsidR="00121A49" w:rsidRPr="00121A49" w:rsidRDefault="00121A49" w:rsidP="00121A49">
            <w:pPr>
              <w:ind w:firstLine="0"/>
              <w:jc w:val="left"/>
              <w:rPr>
                <w:rFonts w:ascii="Times New Roman" w:hAnsi="Times New Roman"/>
                <w:sz w:val="22"/>
                <w:szCs w:val="22"/>
              </w:rPr>
            </w:pPr>
            <w:r w:rsidRPr="00121A49">
              <w:rPr>
                <w:rFonts w:ascii="Times New Roman" w:hAnsi="Times New Roman"/>
                <w:sz w:val="22"/>
                <w:szCs w:val="22"/>
              </w:rPr>
              <w:t>Desemnarea furnizorilor de provizii de aeroport abilitați și cunoscuți (furnizor abilitat și cunoscut)„;</w:t>
            </w:r>
          </w:p>
          <w:p w14:paraId="022CDF8C" w14:textId="77777777" w:rsidR="00950729" w:rsidRDefault="00950729" w:rsidP="00121A49">
            <w:pPr>
              <w:ind w:firstLine="0"/>
              <w:jc w:val="left"/>
              <w:rPr>
                <w:rFonts w:ascii="Times New Roman" w:hAnsi="Times New Roman"/>
                <w:sz w:val="22"/>
                <w:szCs w:val="22"/>
              </w:rPr>
            </w:pPr>
          </w:p>
          <w:p w14:paraId="2DC5B962" w14:textId="77777777" w:rsidR="00950729" w:rsidRDefault="00950729" w:rsidP="00121A49">
            <w:pPr>
              <w:ind w:firstLine="0"/>
              <w:jc w:val="left"/>
              <w:rPr>
                <w:rFonts w:ascii="Times New Roman" w:hAnsi="Times New Roman"/>
                <w:sz w:val="22"/>
                <w:szCs w:val="22"/>
              </w:rPr>
            </w:pPr>
          </w:p>
          <w:p w14:paraId="4FB5712C" w14:textId="0E88B649" w:rsidR="00121A49" w:rsidRPr="00121A49" w:rsidRDefault="00121A49" w:rsidP="00121A49">
            <w:pPr>
              <w:ind w:firstLine="0"/>
              <w:jc w:val="left"/>
              <w:rPr>
                <w:rFonts w:ascii="Times New Roman" w:hAnsi="Times New Roman"/>
                <w:sz w:val="22"/>
                <w:szCs w:val="22"/>
              </w:rPr>
            </w:pPr>
            <w:r w:rsidRPr="00121A49">
              <w:rPr>
                <w:rFonts w:ascii="Times New Roman" w:hAnsi="Times New Roman"/>
                <w:sz w:val="22"/>
                <w:szCs w:val="22"/>
              </w:rPr>
              <w:t xml:space="preserve">titlul </w:t>
            </w:r>
            <w:proofErr w:type="spellStart"/>
            <w:r w:rsidRPr="00121A49">
              <w:rPr>
                <w:rFonts w:ascii="Times New Roman" w:hAnsi="Times New Roman"/>
                <w:sz w:val="22"/>
                <w:szCs w:val="22"/>
              </w:rPr>
              <w:t>Subsecţiunii</w:t>
            </w:r>
            <w:proofErr w:type="spellEnd"/>
            <w:r w:rsidRPr="00121A49">
              <w:rPr>
                <w:rFonts w:ascii="Times New Roman" w:hAnsi="Times New Roman"/>
                <w:sz w:val="22"/>
                <w:szCs w:val="22"/>
              </w:rPr>
              <w:t xml:space="preserve"> a 2-a va avea următorul cuprins: </w:t>
            </w:r>
          </w:p>
          <w:p w14:paraId="7EC395C0" w14:textId="77777777" w:rsidR="00121A49" w:rsidRPr="00121A49" w:rsidRDefault="00121A49" w:rsidP="00121A49">
            <w:pPr>
              <w:ind w:firstLine="0"/>
              <w:jc w:val="left"/>
              <w:rPr>
                <w:rFonts w:ascii="Times New Roman" w:hAnsi="Times New Roman"/>
                <w:sz w:val="22"/>
                <w:szCs w:val="22"/>
              </w:rPr>
            </w:pPr>
            <w:r w:rsidRPr="00121A49">
              <w:rPr>
                <w:rFonts w:ascii="Times New Roman" w:hAnsi="Times New Roman"/>
                <w:sz w:val="22"/>
                <w:szCs w:val="22"/>
              </w:rPr>
              <w:t>„</w:t>
            </w:r>
            <w:proofErr w:type="spellStart"/>
            <w:r w:rsidRPr="00121A49">
              <w:rPr>
                <w:rFonts w:ascii="Times New Roman" w:hAnsi="Times New Roman"/>
                <w:sz w:val="22"/>
                <w:szCs w:val="22"/>
              </w:rPr>
              <w:t>Subsecţiunea</w:t>
            </w:r>
            <w:proofErr w:type="spellEnd"/>
            <w:r w:rsidRPr="00121A49">
              <w:rPr>
                <w:rFonts w:ascii="Times New Roman" w:hAnsi="Times New Roman"/>
                <w:sz w:val="22"/>
                <w:szCs w:val="22"/>
              </w:rPr>
              <w:t xml:space="preserve"> a 2-a </w:t>
            </w:r>
          </w:p>
          <w:p w14:paraId="67275006" w14:textId="7856406E" w:rsidR="0099499B" w:rsidRPr="00121A49" w:rsidRDefault="00121A49" w:rsidP="00081031">
            <w:pPr>
              <w:ind w:firstLine="0"/>
              <w:jc w:val="left"/>
              <w:rPr>
                <w:rFonts w:ascii="Times New Roman" w:eastAsia="Times New Roman" w:hAnsi="Times New Roman"/>
                <w:sz w:val="22"/>
                <w:szCs w:val="22"/>
              </w:rPr>
            </w:pPr>
            <w:r w:rsidRPr="00121A49">
              <w:rPr>
                <w:rFonts w:ascii="Times New Roman" w:hAnsi="Times New Roman"/>
                <w:sz w:val="22"/>
                <w:szCs w:val="22"/>
              </w:rPr>
              <w:t>Măsuri de securitate care trebuie aplicate de un furnizor abilitat, furnizor cunoscut sau de un operator aeroportuar”.</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1E6A1B" w14:textId="1CEBB994" w:rsidR="00121A49" w:rsidRPr="00121A49" w:rsidRDefault="00121A49" w:rsidP="00121A49">
            <w:pPr>
              <w:ind w:firstLine="0"/>
              <w:jc w:val="left"/>
              <w:rPr>
                <w:rFonts w:ascii="Times New Roman" w:hAnsi="Times New Roman"/>
                <w:sz w:val="22"/>
                <w:szCs w:val="22"/>
              </w:rPr>
            </w:pPr>
            <w:proofErr w:type="spellStart"/>
            <w:r w:rsidRPr="00121A49">
              <w:rPr>
                <w:rFonts w:ascii="Times New Roman" w:hAnsi="Times New Roman"/>
                <w:sz w:val="22"/>
                <w:szCs w:val="22"/>
              </w:rPr>
              <w:t>Secţiunea</w:t>
            </w:r>
            <w:proofErr w:type="spellEnd"/>
            <w:r w:rsidRPr="00121A49">
              <w:rPr>
                <w:rFonts w:ascii="Times New Roman" w:hAnsi="Times New Roman"/>
                <w:sz w:val="22"/>
                <w:szCs w:val="22"/>
              </w:rPr>
              <w:t xml:space="preserve"> a 3-a </w:t>
            </w:r>
          </w:p>
          <w:p w14:paraId="52D96C4B" w14:textId="77777777" w:rsidR="00121A49" w:rsidRPr="00121A49" w:rsidRDefault="00121A49" w:rsidP="00121A49">
            <w:pPr>
              <w:ind w:firstLine="0"/>
              <w:jc w:val="left"/>
              <w:rPr>
                <w:rFonts w:ascii="Times New Roman" w:hAnsi="Times New Roman"/>
                <w:sz w:val="22"/>
                <w:szCs w:val="22"/>
              </w:rPr>
            </w:pPr>
            <w:r w:rsidRPr="00121A49">
              <w:rPr>
                <w:rFonts w:ascii="Times New Roman" w:hAnsi="Times New Roman"/>
                <w:sz w:val="22"/>
                <w:szCs w:val="22"/>
              </w:rPr>
              <w:t>Desemnarea furnizorilor de provizii de aeroport abilitați și cunoscuți (furnizor abilitat și cunoscut)„;</w:t>
            </w:r>
          </w:p>
          <w:p w14:paraId="67E81929" w14:textId="77777777" w:rsidR="00121A49" w:rsidRPr="00121A49" w:rsidRDefault="00121A49" w:rsidP="00121A49">
            <w:pPr>
              <w:ind w:firstLine="0"/>
              <w:jc w:val="left"/>
              <w:rPr>
                <w:rFonts w:ascii="Times New Roman" w:hAnsi="Times New Roman"/>
                <w:sz w:val="22"/>
                <w:szCs w:val="22"/>
              </w:rPr>
            </w:pPr>
          </w:p>
          <w:p w14:paraId="378A0A69" w14:textId="77777777" w:rsidR="00121A49" w:rsidRPr="00121A49" w:rsidRDefault="00121A49" w:rsidP="00121A49">
            <w:pPr>
              <w:ind w:firstLine="0"/>
              <w:jc w:val="left"/>
              <w:rPr>
                <w:rFonts w:ascii="Times New Roman" w:hAnsi="Times New Roman"/>
                <w:sz w:val="22"/>
                <w:szCs w:val="22"/>
              </w:rPr>
            </w:pPr>
          </w:p>
          <w:p w14:paraId="57188DBE" w14:textId="77777777" w:rsidR="00121A49" w:rsidRPr="00121A49" w:rsidRDefault="00121A49" w:rsidP="00121A49">
            <w:pPr>
              <w:ind w:firstLine="0"/>
              <w:jc w:val="left"/>
              <w:rPr>
                <w:rFonts w:ascii="Times New Roman" w:hAnsi="Times New Roman"/>
                <w:sz w:val="22"/>
                <w:szCs w:val="22"/>
              </w:rPr>
            </w:pPr>
          </w:p>
          <w:p w14:paraId="2BF4216F" w14:textId="29525877" w:rsidR="00121A49" w:rsidRPr="00121A49" w:rsidRDefault="00121A49" w:rsidP="00121A49">
            <w:pPr>
              <w:ind w:firstLine="0"/>
              <w:jc w:val="left"/>
              <w:rPr>
                <w:rFonts w:ascii="Times New Roman" w:hAnsi="Times New Roman"/>
                <w:sz w:val="22"/>
                <w:szCs w:val="22"/>
              </w:rPr>
            </w:pPr>
            <w:proofErr w:type="spellStart"/>
            <w:r w:rsidRPr="00121A49">
              <w:rPr>
                <w:rFonts w:ascii="Times New Roman" w:hAnsi="Times New Roman"/>
                <w:sz w:val="22"/>
                <w:szCs w:val="22"/>
              </w:rPr>
              <w:t>Subsecţiunea</w:t>
            </w:r>
            <w:proofErr w:type="spellEnd"/>
            <w:r w:rsidRPr="00121A49">
              <w:rPr>
                <w:rFonts w:ascii="Times New Roman" w:hAnsi="Times New Roman"/>
                <w:sz w:val="22"/>
                <w:szCs w:val="22"/>
              </w:rPr>
              <w:t xml:space="preserve"> a 2-a </w:t>
            </w:r>
          </w:p>
          <w:p w14:paraId="4FB35E7D" w14:textId="52FE34F6" w:rsidR="00121A49" w:rsidRPr="00121A49" w:rsidRDefault="00121A49" w:rsidP="00121A49">
            <w:pPr>
              <w:ind w:firstLine="0"/>
              <w:jc w:val="left"/>
              <w:rPr>
                <w:rFonts w:ascii="Times New Roman" w:hAnsi="Times New Roman"/>
                <w:sz w:val="22"/>
                <w:szCs w:val="22"/>
              </w:rPr>
            </w:pPr>
            <w:r w:rsidRPr="00121A49">
              <w:rPr>
                <w:rFonts w:ascii="Times New Roman" w:hAnsi="Times New Roman"/>
                <w:sz w:val="22"/>
                <w:szCs w:val="22"/>
              </w:rPr>
              <w:t>Măsuri de securitate care trebuie aplicate de un furnizor abilitat, furnizor cunoscut sau de un operator aeroportuar</w:t>
            </w:r>
          </w:p>
          <w:p w14:paraId="6A35F328" w14:textId="77777777" w:rsidR="00121A49" w:rsidRPr="00121A49" w:rsidRDefault="00121A49" w:rsidP="00137085">
            <w:pPr>
              <w:rPr>
                <w:rFonts w:ascii="Times New Roman" w:eastAsia="Times New Roman" w:hAnsi="Times New Roman"/>
                <w:sz w:val="22"/>
                <w:szCs w:val="22"/>
              </w:rPr>
            </w:pPr>
          </w:p>
        </w:tc>
      </w:tr>
      <w:tr w:rsidR="003250AA" w:rsidRPr="00555202" w14:paraId="37C549A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4E815F" w14:textId="065483DD" w:rsidR="003250AA" w:rsidRPr="00CA3D61" w:rsidRDefault="003250AA" w:rsidP="00CA3D61">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C690A0" w14:textId="77777777" w:rsidR="0099499B" w:rsidRPr="00081031" w:rsidRDefault="0099499B" w:rsidP="0099499B">
            <w:pPr>
              <w:ind w:firstLine="0"/>
              <w:rPr>
                <w:rFonts w:ascii="Times New Roman" w:eastAsia="Times New Roman" w:hAnsi="Times New Roman"/>
                <w:bCs/>
                <w:sz w:val="22"/>
                <w:szCs w:val="22"/>
              </w:rPr>
            </w:pPr>
            <w:r w:rsidRPr="00081031">
              <w:rPr>
                <w:rFonts w:ascii="Times New Roman" w:eastAsia="Times New Roman" w:hAnsi="Times New Roman"/>
                <w:bCs/>
                <w:sz w:val="22"/>
                <w:szCs w:val="22"/>
              </w:rPr>
              <w:t>se completează cu punctele  371</w:t>
            </w:r>
            <w:r w:rsidRPr="00081031">
              <w:rPr>
                <w:rFonts w:ascii="Times New Roman" w:eastAsia="Times New Roman" w:hAnsi="Times New Roman"/>
                <w:bCs/>
                <w:sz w:val="22"/>
                <w:szCs w:val="22"/>
                <w:vertAlign w:val="superscript"/>
              </w:rPr>
              <w:t>1</w:t>
            </w:r>
            <w:r w:rsidRPr="00081031">
              <w:rPr>
                <w:rFonts w:ascii="Times New Roman" w:eastAsia="Times New Roman" w:hAnsi="Times New Roman"/>
                <w:bCs/>
                <w:sz w:val="22"/>
                <w:szCs w:val="22"/>
              </w:rPr>
              <w:t xml:space="preserve"> – 371</w:t>
            </w:r>
            <w:r w:rsidRPr="00081031">
              <w:rPr>
                <w:rFonts w:ascii="Times New Roman" w:eastAsia="Times New Roman" w:hAnsi="Times New Roman"/>
                <w:bCs/>
                <w:sz w:val="22"/>
                <w:szCs w:val="22"/>
                <w:vertAlign w:val="superscript"/>
              </w:rPr>
              <w:t>6</w:t>
            </w:r>
            <w:r w:rsidRPr="00081031">
              <w:rPr>
                <w:rFonts w:ascii="Times New Roman" w:eastAsia="Times New Roman" w:hAnsi="Times New Roman"/>
                <w:bCs/>
                <w:sz w:val="22"/>
                <w:szCs w:val="22"/>
              </w:rPr>
              <w:t xml:space="preserve"> , după cum urmează:</w:t>
            </w:r>
          </w:p>
          <w:p w14:paraId="5DA744A2"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1 </w:t>
            </w:r>
            <w:r w:rsidRPr="00081031">
              <w:rPr>
                <w:rFonts w:ascii="Times New Roman" w:hAnsi="Times New Roman"/>
                <w:bCs/>
                <w:sz w:val="22"/>
                <w:szCs w:val="22"/>
              </w:rPr>
              <w:t>Furnizorii abilitați sunt aprobați de AAC.</w:t>
            </w:r>
          </w:p>
          <w:p w14:paraId="7500D417"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2 </w:t>
            </w:r>
            <w:r w:rsidRPr="00081031">
              <w:rPr>
                <w:rFonts w:ascii="Times New Roman" w:hAnsi="Times New Roman"/>
                <w:bCs/>
                <w:sz w:val="22"/>
                <w:szCs w:val="22"/>
              </w:rPr>
              <w:t>Aprobarea ca furnizor abilitat se acordă pentru un anumit punct de lucru.</w:t>
            </w:r>
          </w:p>
          <w:p w14:paraId="3BD55D02"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3 </w:t>
            </w:r>
            <w:r w:rsidRPr="00081031">
              <w:rPr>
                <w:rFonts w:ascii="Times New Roman" w:hAnsi="Times New Roman"/>
                <w:bCs/>
                <w:sz w:val="22"/>
                <w:szCs w:val="22"/>
              </w:rPr>
              <w:t>Orice entitate care asigură aplicarea măsurilor de securitate menționate la</w:t>
            </w:r>
            <w:r w:rsidRPr="00081031">
              <w:rPr>
                <w:rFonts w:ascii="Times New Roman" w:eastAsia="Times" w:hAnsi="Times New Roman"/>
                <w:bCs/>
                <w:sz w:val="22"/>
                <w:szCs w:val="22"/>
              </w:rPr>
              <w:t xml:space="preserve"> subsecțiunea 2, a prezentei secțiuni</w:t>
            </w:r>
            <w:r w:rsidRPr="00081031">
              <w:rPr>
                <w:rFonts w:ascii="Times New Roman" w:hAnsi="Times New Roman"/>
                <w:bCs/>
                <w:sz w:val="22"/>
                <w:szCs w:val="22"/>
              </w:rPr>
              <w:t xml:space="preserve"> și efectuează controlul de securitate al proviziilor de aeroport trebuie să fie aprobată ca furnizor abilitat.</w:t>
            </w:r>
          </w:p>
          <w:p w14:paraId="035DE9E0"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4  </w:t>
            </w:r>
            <w:r w:rsidRPr="00081031">
              <w:rPr>
                <w:rFonts w:ascii="Times New Roman" w:hAnsi="Times New Roman"/>
                <w:bCs/>
                <w:sz w:val="22"/>
                <w:szCs w:val="22"/>
              </w:rPr>
              <w:t>Pentru aprobarea furnizorilor abilitați se aplică următoarea procedură:</w:t>
            </w:r>
          </w:p>
          <w:p w14:paraId="44E1E92D"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1) entitatea trebuie să ceară aprobarea AAC unde este amplasat punctul său de lucru pentru a i se acorda statutul de furnizor abilitat.</w:t>
            </w:r>
          </w:p>
          <w:p w14:paraId="29BB4308"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Solicitantul trebuie să prezinte AAC un program de securitate. Programul trebuie să descrie metodele și procedurile de urmat de către furnizor în conformitate cu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 Programul trebuie să descrie și modul în care conformitatea cu aceste metode și proceduri urmează să fie monitorizată de către furnizorul însuși.</w:t>
            </w:r>
          </w:p>
          <w:p w14:paraId="10076206"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Solicitantul trebuie, de asemenea, să prezinte declarația-angajament – furnizor abilitat de provizii de aeroport care este prezentată în anexa nr. 10 la prezentul program. Această declarație trebuie să fie semnată de reprezentantul legal sau de persoana responsabilă cu securitatea.</w:t>
            </w:r>
          </w:p>
          <w:p w14:paraId="06484B09"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Declarația semnată trebuie să indice în mod clar amplasamentul punctului sau punctelor de lucru la care se referă și să fie păstrată de AAC;</w:t>
            </w:r>
          </w:p>
          <w:p w14:paraId="1E735D5B"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2) AAC trebuie să examineze programul de securitate și apoi să efectueze o verificare la fața locului a punctelor de lucru indicate, pentru a evalua dacă solicitantul este în conformitate cu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w:t>
            </w:r>
          </w:p>
          <w:p w14:paraId="4AD131AB"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3) dacă AAC consideră că informațiile furnizate în temeiul </w:t>
            </w:r>
            <w:proofErr w:type="spellStart"/>
            <w:r w:rsidRPr="00081031">
              <w:rPr>
                <w:rFonts w:ascii="Times New Roman" w:hAnsi="Times New Roman"/>
                <w:bCs/>
                <w:sz w:val="22"/>
                <w:szCs w:val="22"/>
              </w:rPr>
              <w:t>subpct</w:t>
            </w:r>
            <w:proofErr w:type="spellEnd"/>
            <w:r w:rsidRPr="00081031">
              <w:rPr>
                <w:rFonts w:ascii="Times New Roman" w:hAnsi="Times New Roman"/>
                <w:bCs/>
                <w:sz w:val="22"/>
                <w:szCs w:val="22"/>
              </w:rPr>
              <w:t xml:space="preserve">. 1) și 2) sunt satisfăcătoare, aceasta atribuie fiecărui punct de lucru aprobat un cod </w:t>
            </w:r>
            <w:r w:rsidRPr="00081031">
              <w:rPr>
                <w:rFonts w:ascii="Times New Roman" w:hAnsi="Times New Roman"/>
                <w:bCs/>
                <w:sz w:val="22"/>
                <w:szCs w:val="22"/>
              </w:rPr>
              <w:lastRenderedPageBreak/>
              <w:t xml:space="preserve">alfanumeric unic de identificare, în formatul standard. </w:t>
            </w:r>
          </w:p>
          <w:p w14:paraId="566B3D25"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Dacă AAC consideră că aceste informații nu sunt satisfăcătoare, motivele trebuie notificate prompt entității care solicită aprobarea ca furnizor abilitat.</w:t>
            </w:r>
          </w:p>
          <w:p w14:paraId="6B158DFA"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5  </w:t>
            </w:r>
            <w:r w:rsidRPr="00081031">
              <w:rPr>
                <w:rFonts w:ascii="Times New Roman" w:hAnsi="Times New Roman"/>
                <w:bCs/>
                <w:sz w:val="22"/>
                <w:szCs w:val="22"/>
              </w:rPr>
              <w:t xml:space="preserve">Un furnizor abilitat trebuie să fie revalidat la intervale regulate care nu pot depăși cinci ani. Revalidarea trebuie să includă efectuarea unei verificări la fața locului pentru a se evalua dacă furnizorul abilitat în continuare este în conformitate cu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w:t>
            </w:r>
          </w:p>
          <w:p w14:paraId="34F4B259"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O inspecție efectuată în spațiile de lucru ale furnizorului abilitat de către AAC, poate fi considerată drept verificare la fața locului, cu condiția să acopere toate cerințele de la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w:t>
            </w:r>
          </w:p>
          <w:p w14:paraId="2A6AC3FE"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6 </w:t>
            </w:r>
            <w:r w:rsidRPr="00081031">
              <w:rPr>
                <w:rFonts w:ascii="Times New Roman" w:hAnsi="Times New Roman"/>
                <w:bCs/>
                <w:sz w:val="22"/>
                <w:szCs w:val="22"/>
              </w:rPr>
              <w:t xml:space="preserve">În cazul în care AAC consideră că furnizorul abilitat nu mai respectă cerințele de la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 AAC trebuie să-i retragă statutul de furnizor abilitat pentru punctele de lucru indicate.”.</w:t>
            </w:r>
          </w:p>
          <w:p w14:paraId="66C5DB4C" w14:textId="77777777" w:rsidR="003250AA" w:rsidRPr="00081031" w:rsidRDefault="003250AA" w:rsidP="00121A49">
            <w:pPr>
              <w:rPr>
                <w:rFonts w:ascii="Times New Roman" w:hAnsi="Times New Roman"/>
                <w:bCs/>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E59E27" w14:textId="5EA0E465"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lastRenderedPageBreak/>
              <w:t>371</w:t>
            </w:r>
            <w:r w:rsidRPr="00081031">
              <w:rPr>
                <w:rFonts w:ascii="Times New Roman" w:eastAsia="Times New Roman" w:hAnsi="Times New Roman"/>
                <w:bCs/>
                <w:sz w:val="22"/>
                <w:szCs w:val="22"/>
                <w:vertAlign w:val="superscript"/>
              </w:rPr>
              <w:t xml:space="preserve">1 </w:t>
            </w:r>
            <w:r w:rsidRPr="00081031">
              <w:rPr>
                <w:rFonts w:ascii="Times New Roman" w:hAnsi="Times New Roman"/>
                <w:bCs/>
                <w:sz w:val="22"/>
                <w:szCs w:val="22"/>
              </w:rPr>
              <w:t>Furnizorii abilitați sunt aprobați de AAC.</w:t>
            </w:r>
          </w:p>
          <w:p w14:paraId="6AF0F790"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2 </w:t>
            </w:r>
            <w:r w:rsidRPr="00081031">
              <w:rPr>
                <w:rFonts w:ascii="Times New Roman" w:hAnsi="Times New Roman"/>
                <w:bCs/>
                <w:sz w:val="22"/>
                <w:szCs w:val="22"/>
              </w:rPr>
              <w:t>Aprobarea ca furnizor abilitat se acordă pentru un anumit punct de lucru.</w:t>
            </w:r>
          </w:p>
          <w:p w14:paraId="39562E66"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3 </w:t>
            </w:r>
            <w:r w:rsidRPr="00081031">
              <w:rPr>
                <w:rFonts w:ascii="Times New Roman" w:hAnsi="Times New Roman"/>
                <w:bCs/>
                <w:sz w:val="22"/>
                <w:szCs w:val="22"/>
              </w:rPr>
              <w:t>Orice entitate care asigură aplicarea măsurilor de securitate menționate la</w:t>
            </w:r>
            <w:r w:rsidRPr="00081031">
              <w:rPr>
                <w:rFonts w:ascii="Times New Roman" w:eastAsia="Times" w:hAnsi="Times New Roman"/>
                <w:bCs/>
                <w:sz w:val="22"/>
                <w:szCs w:val="22"/>
              </w:rPr>
              <w:t xml:space="preserve"> subsecțiunea 2, a prezentei secțiuni</w:t>
            </w:r>
            <w:r w:rsidRPr="00081031">
              <w:rPr>
                <w:rFonts w:ascii="Times New Roman" w:hAnsi="Times New Roman"/>
                <w:bCs/>
                <w:sz w:val="22"/>
                <w:szCs w:val="22"/>
              </w:rPr>
              <w:t xml:space="preserve"> și efectuează controlul de securitate al proviziilor de aeroport trebuie să fie aprobată ca furnizor abilitat.</w:t>
            </w:r>
          </w:p>
          <w:p w14:paraId="3A3EC5DD"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4  </w:t>
            </w:r>
            <w:r w:rsidRPr="00081031">
              <w:rPr>
                <w:rFonts w:ascii="Times New Roman" w:hAnsi="Times New Roman"/>
                <w:bCs/>
                <w:sz w:val="22"/>
                <w:szCs w:val="22"/>
              </w:rPr>
              <w:t>Pentru aprobarea furnizorilor abilitați se aplică următoarea procedură:</w:t>
            </w:r>
          </w:p>
          <w:p w14:paraId="15397BB7"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1) entitatea trebuie să ceară aprobarea AAC unde este amplasat punctul său de lucru pentru a i se acorda statutul de furnizor abilitat.</w:t>
            </w:r>
          </w:p>
          <w:p w14:paraId="594BD972"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Solicitantul trebuie să prezinte AAC un program de securitate. Programul trebuie să descrie metodele și procedurile de urmat de către furnizor în conformitate cu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 Programul trebuie să descrie și modul în care conformitatea cu aceste metode și proceduri urmează să fie monitorizată de către furnizorul însuși.</w:t>
            </w:r>
          </w:p>
          <w:p w14:paraId="4DE1CC92"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Solicitantul trebuie, de asemenea, să prezinte declarația-angajament – furnizor abilitat de provizii de aeroport care este prezentată în anexa nr. 10 la prezentul program. Această declarație trebuie să fie semnată de reprezentantul legal sau de persoana responsabilă cu securitatea.</w:t>
            </w:r>
          </w:p>
          <w:p w14:paraId="6A71D4ED"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Declarația semnată trebuie să indice în mod clar amplasamentul punctului sau punctelor de lucru la care se referă și să fie păstrată de AAC;</w:t>
            </w:r>
          </w:p>
          <w:p w14:paraId="2C028AC6"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2) AAC trebuie să examineze programul de securitate și apoi să efectueze o verificare la fața locului a punctelor de lucru indicate, pentru a evalua dacă solicitantul este în conformitate cu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w:t>
            </w:r>
          </w:p>
          <w:p w14:paraId="78929F60"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3) dacă AAC consideră că informațiile furnizate în temeiul </w:t>
            </w:r>
            <w:proofErr w:type="spellStart"/>
            <w:r w:rsidRPr="00081031">
              <w:rPr>
                <w:rFonts w:ascii="Times New Roman" w:hAnsi="Times New Roman"/>
                <w:bCs/>
                <w:sz w:val="22"/>
                <w:szCs w:val="22"/>
              </w:rPr>
              <w:t>subpct</w:t>
            </w:r>
            <w:proofErr w:type="spellEnd"/>
            <w:r w:rsidRPr="00081031">
              <w:rPr>
                <w:rFonts w:ascii="Times New Roman" w:hAnsi="Times New Roman"/>
                <w:bCs/>
                <w:sz w:val="22"/>
                <w:szCs w:val="22"/>
              </w:rPr>
              <w:t xml:space="preserve">. 1) și 2) sunt satisfăcătoare, aceasta atribuie fiecărui punct de lucru aprobat un cod alfanumeric unic de identificare, în formatul standard. </w:t>
            </w:r>
          </w:p>
          <w:p w14:paraId="2BF910B9"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lastRenderedPageBreak/>
              <w:t>Dacă AAC consideră că aceste informații nu sunt satisfăcătoare, motivele trebuie notificate prompt entității care solicită aprobarea ca furnizor abilitat.</w:t>
            </w:r>
          </w:p>
          <w:p w14:paraId="0D0363F3" w14:textId="77777777"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5  </w:t>
            </w:r>
            <w:r w:rsidRPr="00081031">
              <w:rPr>
                <w:rFonts w:ascii="Times New Roman" w:hAnsi="Times New Roman"/>
                <w:bCs/>
                <w:sz w:val="22"/>
                <w:szCs w:val="22"/>
              </w:rPr>
              <w:t xml:space="preserve">Un furnizor abilitat trebuie să fie revalidat la intervale regulate care nu pot depăși cinci ani. Revalidarea trebuie să includă efectuarea unei verificări la fața locului pentru a se evalua dacă furnizorul abilitat în continuare este în conformitate cu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w:t>
            </w:r>
          </w:p>
          <w:p w14:paraId="561E137A" w14:textId="77777777" w:rsidR="0099499B" w:rsidRPr="00081031" w:rsidRDefault="0099499B" w:rsidP="0099499B">
            <w:pPr>
              <w:ind w:firstLine="0"/>
              <w:rPr>
                <w:rFonts w:ascii="Times New Roman" w:hAnsi="Times New Roman"/>
                <w:bCs/>
                <w:sz w:val="22"/>
                <w:szCs w:val="22"/>
              </w:rPr>
            </w:pPr>
            <w:r w:rsidRPr="00081031">
              <w:rPr>
                <w:rFonts w:ascii="Times New Roman" w:hAnsi="Times New Roman"/>
                <w:bCs/>
                <w:sz w:val="22"/>
                <w:szCs w:val="22"/>
              </w:rPr>
              <w:t xml:space="preserve">O inspecție efectuată în spațiile de lucru ale furnizorului abilitat de către AAC, poate fi considerată drept verificare la fața locului, cu condiția să acopere toate cerințele de la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w:t>
            </w:r>
          </w:p>
          <w:p w14:paraId="5ADE23FB" w14:textId="4C57E335" w:rsidR="0099499B" w:rsidRPr="00081031" w:rsidRDefault="0099499B" w:rsidP="0099499B">
            <w:pPr>
              <w:ind w:firstLine="0"/>
              <w:rPr>
                <w:rFonts w:ascii="Times New Roman" w:hAnsi="Times New Roman"/>
                <w:bCs/>
                <w:sz w:val="22"/>
                <w:szCs w:val="22"/>
              </w:rPr>
            </w:pPr>
            <w:r w:rsidRPr="00081031">
              <w:rPr>
                <w:rFonts w:ascii="Times New Roman" w:eastAsia="Times New Roman" w:hAnsi="Times New Roman"/>
                <w:bCs/>
                <w:sz w:val="22"/>
                <w:szCs w:val="22"/>
              </w:rPr>
              <w:t>371</w:t>
            </w:r>
            <w:r w:rsidRPr="00081031">
              <w:rPr>
                <w:rFonts w:ascii="Times New Roman" w:eastAsia="Times New Roman" w:hAnsi="Times New Roman"/>
                <w:bCs/>
                <w:sz w:val="22"/>
                <w:szCs w:val="22"/>
                <w:vertAlign w:val="superscript"/>
              </w:rPr>
              <w:t xml:space="preserve">6 </w:t>
            </w:r>
            <w:r w:rsidRPr="00081031">
              <w:rPr>
                <w:rFonts w:ascii="Times New Roman" w:hAnsi="Times New Roman"/>
                <w:bCs/>
                <w:sz w:val="22"/>
                <w:szCs w:val="22"/>
              </w:rPr>
              <w:t xml:space="preserve">În cazul în care AAC consideră că furnizorul abilitat nu mai respectă cerințele de la </w:t>
            </w:r>
            <w:r w:rsidRPr="00081031">
              <w:rPr>
                <w:rFonts w:ascii="Times New Roman" w:eastAsia="Times" w:hAnsi="Times New Roman"/>
                <w:bCs/>
                <w:sz w:val="22"/>
                <w:szCs w:val="22"/>
              </w:rPr>
              <w:t>subsecțiunea 2, a prezentei secțiuni</w:t>
            </w:r>
            <w:r w:rsidRPr="00081031">
              <w:rPr>
                <w:rFonts w:ascii="Times New Roman" w:hAnsi="Times New Roman"/>
                <w:bCs/>
                <w:sz w:val="22"/>
                <w:szCs w:val="22"/>
              </w:rPr>
              <w:t>, AAC trebuie să-i retragă statutul de furnizor abilitat pentru punctele de lucru indicate.</w:t>
            </w:r>
          </w:p>
          <w:p w14:paraId="4F7ADEE1" w14:textId="4396AC15" w:rsidR="003250AA" w:rsidRPr="00081031" w:rsidRDefault="003250AA" w:rsidP="003250AA">
            <w:pPr>
              <w:ind w:firstLine="0"/>
              <w:rPr>
                <w:rFonts w:ascii="Times New Roman" w:hAnsi="Times New Roman"/>
                <w:bCs/>
                <w:sz w:val="22"/>
                <w:szCs w:val="22"/>
              </w:rPr>
            </w:pPr>
          </w:p>
        </w:tc>
      </w:tr>
      <w:tr w:rsidR="0099499B" w:rsidRPr="00555202" w14:paraId="79C6799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BDFD23" w14:textId="3A1413AC" w:rsidR="0099499B" w:rsidRPr="0099499B" w:rsidRDefault="0099499B" w:rsidP="0099499B">
            <w:pPr>
              <w:ind w:firstLine="0"/>
              <w:rPr>
                <w:rFonts w:ascii="Times New Roman" w:eastAsia="Times New Roman" w:hAnsi="Times New Roman"/>
                <w:b/>
                <w:bCs/>
                <w:lang w:eastAsia="ru-RU"/>
              </w:rPr>
            </w:pPr>
            <w:r w:rsidRPr="00CA3D61">
              <w:rPr>
                <w:rFonts w:ascii="Times New Roman" w:eastAsia="Times New Roman" w:hAnsi="Times New Roman"/>
                <w:sz w:val="22"/>
                <w:szCs w:val="22"/>
                <w:lang w:eastAsia="ru-RU"/>
              </w:rPr>
              <w:t>372.</w:t>
            </w:r>
            <w:r w:rsidRPr="00CA3D61">
              <w:rPr>
                <w:rFonts w:ascii="Times New Roman" w:eastAsia="Times New Roman" w:hAnsi="Times New Roman"/>
                <w:b/>
                <w:bCs/>
                <w:sz w:val="22"/>
                <w:szCs w:val="22"/>
                <w:lang w:eastAsia="ru-RU"/>
              </w:rPr>
              <w:t xml:space="preserve"> </w:t>
            </w:r>
            <w:r w:rsidRPr="00CA3D61">
              <w:rPr>
                <w:rFonts w:ascii="Times New Roman" w:eastAsia="Times New Roman" w:hAnsi="Times New Roman"/>
                <w:sz w:val="22"/>
                <w:szCs w:val="22"/>
                <w:lang w:eastAsia="ru-RU"/>
              </w:rPr>
              <w:t xml:space="preserve">Orice entitate („furnizorul”) care asigură aplicarea măsurilor de securitate </w:t>
            </w:r>
            <w:proofErr w:type="spellStart"/>
            <w:r w:rsidRPr="00CA3D61">
              <w:rPr>
                <w:rFonts w:ascii="Times New Roman" w:eastAsia="Times New Roman" w:hAnsi="Times New Roman"/>
                <w:sz w:val="22"/>
                <w:szCs w:val="22"/>
                <w:lang w:eastAsia="ru-RU"/>
              </w:rPr>
              <w:t>menţionate</w:t>
            </w:r>
            <w:proofErr w:type="spellEnd"/>
            <w:r w:rsidRPr="00CA3D61">
              <w:rPr>
                <w:rFonts w:ascii="Times New Roman" w:eastAsia="Times New Roman" w:hAnsi="Times New Roman"/>
                <w:sz w:val="22"/>
                <w:szCs w:val="22"/>
                <w:lang w:eastAsia="ru-RU"/>
              </w:rPr>
              <w:t xml:space="preserve"> la </w:t>
            </w:r>
            <w:proofErr w:type="spellStart"/>
            <w:r w:rsidRPr="00CA3D61">
              <w:rPr>
                <w:rFonts w:ascii="Times New Roman" w:eastAsia="Times New Roman" w:hAnsi="Times New Roman"/>
                <w:sz w:val="22"/>
                <w:szCs w:val="22"/>
                <w:lang w:eastAsia="ru-RU"/>
              </w:rPr>
              <w:t>subsecţiunea</w:t>
            </w:r>
            <w:proofErr w:type="spellEnd"/>
            <w:r w:rsidRPr="00CA3D61">
              <w:rPr>
                <w:rFonts w:ascii="Times New Roman" w:eastAsia="Times New Roman" w:hAnsi="Times New Roman"/>
                <w:sz w:val="22"/>
                <w:szCs w:val="22"/>
                <w:lang w:eastAsia="ru-RU"/>
              </w:rPr>
              <w:t xml:space="preserve"> a 2-a a prezentei </w:t>
            </w:r>
            <w:proofErr w:type="spellStart"/>
            <w:r w:rsidRPr="00CA3D61">
              <w:rPr>
                <w:rFonts w:ascii="Times New Roman" w:eastAsia="Times New Roman" w:hAnsi="Times New Roman"/>
                <w:sz w:val="22"/>
                <w:szCs w:val="22"/>
                <w:lang w:eastAsia="ru-RU"/>
              </w:rPr>
              <w:t>secţiuni</w:t>
            </w:r>
            <w:proofErr w:type="spellEnd"/>
            <w:r w:rsidRPr="00CA3D61">
              <w:rPr>
                <w:rFonts w:ascii="Times New Roman" w:eastAsia="Times New Roman" w:hAnsi="Times New Roman"/>
                <w:sz w:val="22"/>
                <w:szCs w:val="22"/>
                <w:lang w:eastAsia="ru-RU"/>
              </w:rPr>
              <w:t xml:space="preserve"> </w:t>
            </w:r>
            <w:proofErr w:type="spellStart"/>
            <w:r w:rsidRPr="00CA3D61">
              <w:rPr>
                <w:rFonts w:ascii="Times New Roman" w:eastAsia="Times New Roman" w:hAnsi="Times New Roman"/>
                <w:sz w:val="22"/>
                <w:szCs w:val="22"/>
                <w:lang w:eastAsia="ru-RU"/>
              </w:rPr>
              <w:t>şi</w:t>
            </w:r>
            <w:proofErr w:type="spellEnd"/>
            <w:r w:rsidRPr="00CA3D61">
              <w:rPr>
                <w:rFonts w:ascii="Times New Roman" w:eastAsia="Times New Roman" w:hAnsi="Times New Roman"/>
                <w:sz w:val="22"/>
                <w:szCs w:val="22"/>
                <w:lang w:eastAsia="ru-RU"/>
              </w:rPr>
              <w:t xml:space="preserve"> livrează provizii de aeroport este desemnată drept furnizor recunoscut de către operatorul aeroportuar.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4374AB" w14:textId="77777777" w:rsidR="0099499B" w:rsidRPr="00CA3D61" w:rsidRDefault="0099499B" w:rsidP="0099499B">
            <w:pPr>
              <w:ind w:firstLine="0"/>
              <w:rPr>
                <w:rFonts w:ascii="Times New Roman" w:hAnsi="Times New Roman"/>
                <w:sz w:val="22"/>
                <w:szCs w:val="22"/>
              </w:rPr>
            </w:pPr>
            <w:r w:rsidRPr="00CA3D61">
              <w:rPr>
                <w:rFonts w:ascii="Times New Roman" w:hAnsi="Times New Roman"/>
                <w:sz w:val="22"/>
                <w:szCs w:val="22"/>
              </w:rPr>
              <w:t>punctul 372 va avea următorul cuprins:</w:t>
            </w:r>
          </w:p>
          <w:p w14:paraId="49DF8D07" w14:textId="77777777" w:rsidR="0099499B" w:rsidRPr="00CA3D61" w:rsidRDefault="0099499B" w:rsidP="0099499B">
            <w:pPr>
              <w:ind w:firstLine="0"/>
              <w:rPr>
                <w:rFonts w:ascii="Times New Roman" w:eastAsia="Times" w:hAnsi="Times New Roman"/>
                <w:sz w:val="22"/>
                <w:szCs w:val="22"/>
              </w:rPr>
            </w:pPr>
            <w:r w:rsidRPr="00CA3D61">
              <w:rPr>
                <w:rFonts w:ascii="Times New Roman" w:eastAsia="Times" w:hAnsi="Times New Roman"/>
                <w:sz w:val="22"/>
                <w:szCs w:val="22"/>
              </w:rPr>
              <w:t>„372. Orice entitate („furnizorul”) care asigură aplicarea măsurilor de securitate menționate la subsecțiunea 2, a prezentei secțiuni dar nu efectuează controlul de securitate al proviziilor de aeroport este desemnată drept furnizor cunoscut de către operatorul aeroportuar.”.</w:t>
            </w:r>
          </w:p>
          <w:p w14:paraId="7DA51F99" w14:textId="77777777" w:rsidR="0099499B" w:rsidRPr="0099499B" w:rsidRDefault="0099499B" w:rsidP="0099499B">
            <w:pPr>
              <w:tabs>
                <w:tab w:val="left" w:pos="315"/>
              </w:tabs>
              <w:autoSpaceDE w:val="0"/>
              <w:autoSpaceDN w:val="0"/>
              <w:adjustRightInd w:val="0"/>
              <w:rPr>
                <w:rFonts w:ascii="Times New Roman" w:hAnsi="Times New Roman"/>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BA2266" w14:textId="20321545" w:rsidR="0099499B" w:rsidRPr="0099499B" w:rsidRDefault="0099499B" w:rsidP="0099499B">
            <w:pPr>
              <w:tabs>
                <w:tab w:val="left" w:pos="315"/>
              </w:tabs>
              <w:autoSpaceDE w:val="0"/>
              <w:autoSpaceDN w:val="0"/>
              <w:adjustRightInd w:val="0"/>
              <w:rPr>
                <w:rFonts w:ascii="Times New Roman" w:hAnsi="Times New Roman"/>
              </w:rPr>
            </w:pPr>
            <w:r w:rsidRPr="00CA3D61">
              <w:rPr>
                <w:rFonts w:ascii="Times New Roman" w:eastAsia="Times" w:hAnsi="Times New Roman"/>
                <w:sz w:val="22"/>
                <w:szCs w:val="22"/>
              </w:rPr>
              <w:t>372. Orice entitate („furnizorul”) care asigură aplicarea măsurilor de securitate menționate la subsecțiunea 2, a prezentei secțiuni dar nu efectuează controlul de securitate al proviziilor de aeroport este desemnată drept furnizor cunoscut de către operatorul aeroportuar.</w:t>
            </w:r>
          </w:p>
        </w:tc>
      </w:tr>
      <w:tr w:rsidR="0099499B" w:rsidRPr="00555202" w14:paraId="44D35C3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A4B6F46" w14:textId="77777777" w:rsidR="0099499B" w:rsidRPr="0099499B" w:rsidRDefault="0099499B" w:rsidP="0099499B">
            <w:pPr>
              <w:ind w:firstLine="0"/>
              <w:rPr>
                <w:rFonts w:ascii="Times New Roman" w:eastAsia="Times New Roman" w:hAnsi="Times New Roman"/>
                <w:sz w:val="22"/>
                <w:szCs w:val="22"/>
                <w:lang w:eastAsia="ru-RU"/>
              </w:rPr>
            </w:pPr>
            <w:r w:rsidRPr="0099499B">
              <w:rPr>
                <w:rFonts w:ascii="Times New Roman" w:eastAsia="Times New Roman" w:hAnsi="Times New Roman"/>
                <w:sz w:val="22"/>
                <w:szCs w:val="22"/>
                <w:lang w:eastAsia="ru-RU"/>
              </w:rPr>
              <w:t>373.</w:t>
            </w:r>
            <w:r w:rsidRPr="0099499B">
              <w:rPr>
                <w:rFonts w:ascii="Times New Roman" w:eastAsia="Times New Roman" w:hAnsi="Times New Roman"/>
                <w:b/>
                <w:bCs/>
                <w:sz w:val="22"/>
                <w:szCs w:val="22"/>
                <w:lang w:eastAsia="ru-RU"/>
              </w:rPr>
              <w:t xml:space="preserve"> </w:t>
            </w:r>
            <w:r w:rsidRPr="0099499B">
              <w:rPr>
                <w:rFonts w:ascii="Times New Roman" w:eastAsia="Times New Roman" w:hAnsi="Times New Roman"/>
                <w:sz w:val="22"/>
                <w:szCs w:val="22"/>
                <w:lang w:eastAsia="ru-RU"/>
              </w:rPr>
              <w:t>Pentru a fi desemnat ca furnizor recunoscut, furnizorul prezintă operatorului aeroportuar:</w:t>
            </w:r>
          </w:p>
          <w:p w14:paraId="5AF893A4" w14:textId="77777777" w:rsidR="0099499B" w:rsidRPr="0099499B" w:rsidRDefault="0099499B" w:rsidP="0099499B">
            <w:pPr>
              <w:ind w:firstLine="0"/>
              <w:rPr>
                <w:rFonts w:ascii="Times New Roman" w:eastAsia="Times New Roman" w:hAnsi="Times New Roman"/>
                <w:sz w:val="22"/>
                <w:szCs w:val="22"/>
                <w:lang w:eastAsia="ru-RU"/>
              </w:rPr>
            </w:pPr>
            <w:r w:rsidRPr="0099499B">
              <w:rPr>
                <w:rFonts w:ascii="Times New Roman" w:eastAsia="Times New Roman" w:hAnsi="Times New Roman"/>
                <w:sz w:val="22"/>
                <w:szCs w:val="22"/>
                <w:lang w:eastAsia="ru-RU"/>
              </w:rPr>
              <w:t>1) „</w:t>
            </w:r>
            <w:proofErr w:type="spellStart"/>
            <w:r w:rsidRPr="0099499B">
              <w:rPr>
                <w:rFonts w:ascii="Times New Roman" w:eastAsia="Times New Roman" w:hAnsi="Times New Roman"/>
                <w:sz w:val="22"/>
                <w:szCs w:val="22"/>
                <w:lang w:eastAsia="ru-RU"/>
              </w:rPr>
              <w:t>Declaraţia</w:t>
            </w:r>
            <w:proofErr w:type="spellEnd"/>
            <w:r w:rsidRPr="0099499B">
              <w:rPr>
                <w:rFonts w:ascii="Times New Roman" w:eastAsia="Times New Roman" w:hAnsi="Times New Roman"/>
                <w:sz w:val="22"/>
                <w:szCs w:val="22"/>
                <w:lang w:eastAsia="ru-RU"/>
              </w:rPr>
              <w:t xml:space="preserve">-angajament – furnizor de provizii de aeroport recunoscut”, conform anexei nr.6. Această </w:t>
            </w:r>
            <w:proofErr w:type="spellStart"/>
            <w:r w:rsidRPr="0099499B">
              <w:rPr>
                <w:rFonts w:ascii="Times New Roman" w:eastAsia="Times New Roman" w:hAnsi="Times New Roman"/>
                <w:sz w:val="22"/>
                <w:szCs w:val="22"/>
                <w:lang w:eastAsia="ru-RU"/>
              </w:rPr>
              <w:t>declaraţie</w:t>
            </w:r>
            <w:proofErr w:type="spellEnd"/>
            <w:r w:rsidRPr="0099499B">
              <w:rPr>
                <w:rFonts w:ascii="Times New Roman" w:eastAsia="Times New Roman" w:hAnsi="Times New Roman"/>
                <w:sz w:val="22"/>
                <w:szCs w:val="22"/>
                <w:lang w:eastAsia="ru-RU"/>
              </w:rPr>
              <w:t xml:space="preserve"> trebuie semnată de reprezentantul legal; </w:t>
            </w:r>
          </w:p>
          <w:p w14:paraId="2143C65B" w14:textId="0D44D1CC" w:rsidR="0099499B" w:rsidRPr="00CA3D61" w:rsidRDefault="0099499B" w:rsidP="0099499B">
            <w:pPr>
              <w:rPr>
                <w:rFonts w:ascii="Times New Roman" w:eastAsia="Times New Roman" w:hAnsi="Times New Roman"/>
                <w:lang w:eastAsia="ru-RU"/>
              </w:rPr>
            </w:pPr>
            <w:r w:rsidRPr="0099499B">
              <w:rPr>
                <w:rFonts w:ascii="Times New Roman" w:eastAsia="Times New Roman" w:hAnsi="Times New Roman"/>
                <w:sz w:val="22"/>
                <w:szCs w:val="22"/>
                <w:lang w:eastAsia="ru-RU"/>
              </w:rPr>
              <w:t xml:space="preserve">2) Programul de securitate care </w:t>
            </w:r>
            <w:proofErr w:type="spellStart"/>
            <w:r w:rsidRPr="0099499B">
              <w:rPr>
                <w:rFonts w:ascii="Times New Roman" w:eastAsia="Times New Roman" w:hAnsi="Times New Roman"/>
                <w:sz w:val="22"/>
                <w:szCs w:val="22"/>
                <w:lang w:eastAsia="ru-RU"/>
              </w:rPr>
              <w:t>conţine</w:t>
            </w:r>
            <w:proofErr w:type="spellEnd"/>
            <w:r w:rsidRPr="0099499B">
              <w:rPr>
                <w:rFonts w:ascii="Times New Roman" w:eastAsia="Times New Roman" w:hAnsi="Times New Roman"/>
                <w:sz w:val="22"/>
                <w:szCs w:val="22"/>
                <w:lang w:eastAsia="ru-RU"/>
              </w:rPr>
              <w:t xml:space="preserve"> măsurile de securitate </w:t>
            </w:r>
            <w:proofErr w:type="spellStart"/>
            <w:r w:rsidRPr="0099499B">
              <w:rPr>
                <w:rFonts w:ascii="Times New Roman" w:eastAsia="Times New Roman" w:hAnsi="Times New Roman"/>
                <w:sz w:val="22"/>
                <w:szCs w:val="22"/>
                <w:lang w:eastAsia="ru-RU"/>
              </w:rPr>
              <w:t>menţionate</w:t>
            </w:r>
            <w:proofErr w:type="spellEnd"/>
            <w:r w:rsidRPr="0099499B">
              <w:rPr>
                <w:rFonts w:ascii="Times New Roman" w:eastAsia="Times New Roman" w:hAnsi="Times New Roman"/>
                <w:sz w:val="22"/>
                <w:szCs w:val="22"/>
                <w:lang w:eastAsia="ru-RU"/>
              </w:rPr>
              <w:t xml:space="preserve"> la </w:t>
            </w:r>
            <w:proofErr w:type="spellStart"/>
            <w:r w:rsidRPr="0099499B">
              <w:rPr>
                <w:rFonts w:ascii="Times New Roman" w:eastAsia="Times New Roman" w:hAnsi="Times New Roman"/>
                <w:sz w:val="22"/>
                <w:szCs w:val="22"/>
                <w:lang w:eastAsia="ru-RU"/>
              </w:rPr>
              <w:t>subsecţiunea</w:t>
            </w:r>
            <w:proofErr w:type="spellEnd"/>
            <w:r w:rsidRPr="0099499B">
              <w:rPr>
                <w:rFonts w:ascii="Times New Roman" w:eastAsia="Times New Roman" w:hAnsi="Times New Roman"/>
                <w:sz w:val="22"/>
                <w:szCs w:val="22"/>
                <w:lang w:eastAsia="ru-RU"/>
              </w:rPr>
              <w:t xml:space="preserve"> a 2-a a prezentei </w:t>
            </w:r>
            <w:proofErr w:type="spellStart"/>
            <w:r w:rsidRPr="0099499B">
              <w:rPr>
                <w:rFonts w:ascii="Times New Roman" w:eastAsia="Times New Roman" w:hAnsi="Times New Roman"/>
                <w:sz w:val="22"/>
                <w:szCs w:val="22"/>
                <w:lang w:eastAsia="ru-RU"/>
              </w:rPr>
              <w:t>secţiuni</w:t>
            </w:r>
            <w:proofErr w:type="spellEnd"/>
            <w:r w:rsidRPr="0099499B">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314312" w14:textId="77777777" w:rsidR="0099499B" w:rsidRPr="0099499B" w:rsidRDefault="0099499B" w:rsidP="0099499B">
            <w:pPr>
              <w:tabs>
                <w:tab w:val="left" w:pos="315"/>
              </w:tabs>
              <w:autoSpaceDE w:val="0"/>
              <w:autoSpaceDN w:val="0"/>
              <w:adjustRightInd w:val="0"/>
              <w:ind w:firstLine="0"/>
              <w:rPr>
                <w:rFonts w:ascii="Times New Roman" w:hAnsi="Times New Roman"/>
                <w:sz w:val="22"/>
                <w:szCs w:val="22"/>
              </w:rPr>
            </w:pPr>
            <w:r w:rsidRPr="0099499B">
              <w:rPr>
                <w:rFonts w:ascii="Times New Roman" w:hAnsi="Times New Roman"/>
                <w:sz w:val="22"/>
                <w:szCs w:val="22"/>
              </w:rPr>
              <w:t>punctul 373 va avea următorul cuprins:</w:t>
            </w:r>
          </w:p>
          <w:p w14:paraId="10E6D9B7" w14:textId="77777777" w:rsidR="0099499B" w:rsidRPr="0099499B" w:rsidRDefault="0099499B" w:rsidP="0099499B">
            <w:pPr>
              <w:tabs>
                <w:tab w:val="left" w:pos="315"/>
              </w:tabs>
              <w:autoSpaceDE w:val="0"/>
              <w:autoSpaceDN w:val="0"/>
              <w:adjustRightInd w:val="0"/>
              <w:ind w:firstLine="0"/>
              <w:rPr>
                <w:rFonts w:ascii="Times New Roman" w:eastAsia="Times" w:hAnsi="Times New Roman"/>
                <w:sz w:val="22"/>
                <w:szCs w:val="22"/>
              </w:rPr>
            </w:pPr>
            <w:r w:rsidRPr="0099499B">
              <w:rPr>
                <w:rFonts w:ascii="Times New Roman" w:hAnsi="Times New Roman"/>
                <w:b/>
                <w:bCs/>
                <w:sz w:val="22"/>
                <w:szCs w:val="22"/>
              </w:rPr>
              <w:tab/>
            </w:r>
            <w:r w:rsidRPr="0099499B">
              <w:rPr>
                <w:rFonts w:ascii="Times New Roman" w:hAnsi="Times New Roman"/>
                <w:sz w:val="22"/>
                <w:szCs w:val="22"/>
              </w:rPr>
              <w:t>„373.</w:t>
            </w:r>
            <w:r w:rsidRPr="0099499B">
              <w:rPr>
                <w:rFonts w:ascii="Times New Roman" w:hAnsi="Times New Roman"/>
                <w:b/>
                <w:bCs/>
                <w:sz w:val="22"/>
                <w:szCs w:val="22"/>
              </w:rPr>
              <w:t xml:space="preserve"> </w:t>
            </w:r>
            <w:r w:rsidRPr="0099499B">
              <w:rPr>
                <w:rFonts w:ascii="Times New Roman" w:eastAsia="Times" w:hAnsi="Times New Roman"/>
                <w:sz w:val="22"/>
                <w:szCs w:val="22"/>
              </w:rPr>
              <w:t>Pentru a fi desemnat ca furnizor cunoscut, furnizorul prezintă operatorului aeroportuar:</w:t>
            </w:r>
          </w:p>
          <w:p w14:paraId="033B0299" w14:textId="77777777" w:rsidR="0099499B" w:rsidRPr="0099499B" w:rsidRDefault="0099499B" w:rsidP="0099499B">
            <w:pPr>
              <w:tabs>
                <w:tab w:val="left" w:pos="315"/>
              </w:tabs>
              <w:autoSpaceDE w:val="0"/>
              <w:autoSpaceDN w:val="0"/>
              <w:adjustRightInd w:val="0"/>
              <w:ind w:firstLine="0"/>
              <w:rPr>
                <w:rFonts w:ascii="Times New Roman" w:eastAsia="Times" w:hAnsi="Times New Roman"/>
                <w:sz w:val="22"/>
                <w:szCs w:val="22"/>
              </w:rPr>
            </w:pPr>
            <w:r w:rsidRPr="0099499B">
              <w:rPr>
                <w:rFonts w:ascii="Times New Roman" w:eastAsia="Times" w:hAnsi="Times New Roman"/>
                <w:sz w:val="22"/>
                <w:szCs w:val="22"/>
              </w:rPr>
              <w:t xml:space="preserve">1) „Declarația-angajament – furnizor cunoscut de provizii de aeroport” conform Anexei nr. 6. Această declarație trebuie </w:t>
            </w:r>
            <w:r w:rsidRPr="0099499B">
              <w:rPr>
                <w:rFonts w:ascii="Times New Roman" w:hAnsi="Times New Roman"/>
                <w:sz w:val="22"/>
                <w:szCs w:val="22"/>
              </w:rPr>
              <w:t>să menționeze clar amplasamentul punctului sau punctelor de lucru la care se referă și să fie</w:t>
            </w:r>
            <w:r w:rsidRPr="0099499B">
              <w:rPr>
                <w:rFonts w:ascii="Times New Roman" w:eastAsia="Times" w:hAnsi="Times New Roman"/>
                <w:sz w:val="22"/>
                <w:szCs w:val="22"/>
              </w:rPr>
              <w:t xml:space="preserve"> semnată de reprezentantul legal; și</w:t>
            </w:r>
          </w:p>
          <w:p w14:paraId="09DF5524" w14:textId="77777777" w:rsidR="0099499B" w:rsidRPr="0099499B" w:rsidRDefault="0099499B" w:rsidP="0099499B">
            <w:pPr>
              <w:tabs>
                <w:tab w:val="left" w:pos="315"/>
              </w:tabs>
              <w:autoSpaceDE w:val="0"/>
              <w:autoSpaceDN w:val="0"/>
              <w:adjustRightInd w:val="0"/>
              <w:ind w:firstLine="0"/>
              <w:rPr>
                <w:rFonts w:ascii="Times New Roman" w:eastAsia="Times" w:hAnsi="Times New Roman"/>
                <w:sz w:val="22"/>
                <w:szCs w:val="22"/>
              </w:rPr>
            </w:pPr>
            <w:r w:rsidRPr="0099499B">
              <w:rPr>
                <w:rFonts w:ascii="Times New Roman" w:eastAsia="Times" w:hAnsi="Times New Roman"/>
                <w:sz w:val="22"/>
                <w:szCs w:val="22"/>
              </w:rPr>
              <w:lastRenderedPageBreak/>
              <w:t>2) Programul de securitate care conține măsurile de securitate menționate la subsecțiunea 2, a prezentei secțiuni.”.</w:t>
            </w:r>
          </w:p>
          <w:p w14:paraId="401D4822" w14:textId="77777777" w:rsidR="0099499B" w:rsidRPr="00CA3D61" w:rsidRDefault="0099499B" w:rsidP="0099499B">
            <w:pPr>
              <w:rPr>
                <w:rFonts w:ascii="Times New Roman" w:hAnsi="Times New Roman"/>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D20A57" w14:textId="77777777" w:rsidR="0099499B" w:rsidRPr="0099499B" w:rsidRDefault="0099499B" w:rsidP="0099499B">
            <w:pPr>
              <w:tabs>
                <w:tab w:val="left" w:pos="315"/>
              </w:tabs>
              <w:autoSpaceDE w:val="0"/>
              <w:autoSpaceDN w:val="0"/>
              <w:adjustRightInd w:val="0"/>
              <w:ind w:firstLine="0"/>
              <w:rPr>
                <w:rFonts w:ascii="Times New Roman" w:eastAsia="Times" w:hAnsi="Times New Roman"/>
                <w:sz w:val="22"/>
                <w:szCs w:val="22"/>
              </w:rPr>
            </w:pPr>
            <w:r w:rsidRPr="0099499B">
              <w:rPr>
                <w:rFonts w:ascii="Times New Roman" w:hAnsi="Times New Roman"/>
                <w:sz w:val="22"/>
                <w:szCs w:val="22"/>
              </w:rPr>
              <w:lastRenderedPageBreak/>
              <w:t>373.</w:t>
            </w:r>
            <w:r w:rsidRPr="0099499B">
              <w:rPr>
                <w:rFonts w:ascii="Times New Roman" w:hAnsi="Times New Roman"/>
                <w:b/>
                <w:bCs/>
                <w:sz w:val="22"/>
                <w:szCs w:val="22"/>
              </w:rPr>
              <w:t xml:space="preserve"> </w:t>
            </w:r>
            <w:r w:rsidRPr="0099499B">
              <w:rPr>
                <w:rFonts w:ascii="Times New Roman" w:eastAsia="Times" w:hAnsi="Times New Roman"/>
                <w:sz w:val="22"/>
                <w:szCs w:val="22"/>
              </w:rPr>
              <w:t>Pentru a fi desemnat ca furnizor cunoscut, furnizorul prezintă operatorului aeroportuar:</w:t>
            </w:r>
          </w:p>
          <w:p w14:paraId="2FE38849" w14:textId="77777777" w:rsidR="0099499B" w:rsidRPr="0099499B" w:rsidRDefault="0099499B" w:rsidP="0099499B">
            <w:pPr>
              <w:tabs>
                <w:tab w:val="left" w:pos="315"/>
              </w:tabs>
              <w:autoSpaceDE w:val="0"/>
              <w:autoSpaceDN w:val="0"/>
              <w:adjustRightInd w:val="0"/>
              <w:ind w:firstLine="0"/>
              <w:rPr>
                <w:rFonts w:ascii="Times New Roman" w:eastAsia="Times" w:hAnsi="Times New Roman"/>
                <w:sz w:val="22"/>
                <w:szCs w:val="22"/>
              </w:rPr>
            </w:pPr>
            <w:r w:rsidRPr="0099499B">
              <w:rPr>
                <w:rFonts w:ascii="Times New Roman" w:eastAsia="Times" w:hAnsi="Times New Roman"/>
                <w:sz w:val="22"/>
                <w:szCs w:val="22"/>
              </w:rPr>
              <w:t xml:space="preserve">1) „Declarația-angajament – furnizor cunoscut de provizii de aeroport” conform Anexei nr. 6. Această declarație trebuie </w:t>
            </w:r>
            <w:r w:rsidRPr="0099499B">
              <w:rPr>
                <w:rFonts w:ascii="Times New Roman" w:hAnsi="Times New Roman"/>
                <w:sz w:val="22"/>
                <w:szCs w:val="22"/>
              </w:rPr>
              <w:t>să menționeze clar amplasamentul punctului sau punctelor de lucru la care se referă și să fie</w:t>
            </w:r>
            <w:r w:rsidRPr="0099499B">
              <w:rPr>
                <w:rFonts w:ascii="Times New Roman" w:eastAsia="Times" w:hAnsi="Times New Roman"/>
                <w:sz w:val="22"/>
                <w:szCs w:val="22"/>
              </w:rPr>
              <w:t xml:space="preserve"> semnată de reprezentantul legal; și</w:t>
            </w:r>
          </w:p>
          <w:p w14:paraId="46F01729" w14:textId="77777777" w:rsidR="0099499B" w:rsidRPr="0099499B" w:rsidRDefault="0099499B" w:rsidP="0099499B">
            <w:pPr>
              <w:tabs>
                <w:tab w:val="left" w:pos="315"/>
              </w:tabs>
              <w:autoSpaceDE w:val="0"/>
              <w:autoSpaceDN w:val="0"/>
              <w:adjustRightInd w:val="0"/>
              <w:ind w:firstLine="0"/>
              <w:rPr>
                <w:rFonts w:ascii="Times New Roman" w:eastAsia="Times" w:hAnsi="Times New Roman"/>
                <w:sz w:val="22"/>
                <w:szCs w:val="22"/>
              </w:rPr>
            </w:pPr>
            <w:r w:rsidRPr="0099499B">
              <w:rPr>
                <w:rFonts w:ascii="Times New Roman" w:eastAsia="Times" w:hAnsi="Times New Roman"/>
                <w:sz w:val="22"/>
                <w:szCs w:val="22"/>
              </w:rPr>
              <w:lastRenderedPageBreak/>
              <w:t>2) Programul de securitate care conține măsurile de securitate menționate la subsecțiunea 2, a prezentei secțiuni.”.</w:t>
            </w:r>
          </w:p>
          <w:p w14:paraId="3E65073C" w14:textId="77777777" w:rsidR="0099499B" w:rsidRPr="00CA3D61" w:rsidRDefault="0099499B" w:rsidP="0099499B">
            <w:pPr>
              <w:rPr>
                <w:rFonts w:ascii="Times New Roman" w:eastAsia="Times" w:hAnsi="Times New Roman"/>
              </w:rPr>
            </w:pPr>
          </w:p>
        </w:tc>
      </w:tr>
      <w:tr w:rsidR="0099499B" w:rsidRPr="00555202" w14:paraId="419CC06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4DF3FE0" w14:textId="77777777" w:rsidR="004256BB" w:rsidRPr="004256BB" w:rsidRDefault="004256BB" w:rsidP="004256BB">
            <w:pPr>
              <w:ind w:firstLine="0"/>
              <w:rPr>
                <w:rFonts w:ascii="Times New Roman" w:eastAsia="Times New Roman" w:hAnsi="Times New Roman"/>
                <w:sz w:val="22"/>
                <w:szCs w:val="22"/>
                <w:lang w:eastAsia="ru-RU"/>
              </w:rPr>
            </w:pPr>
            <w:r w:rsidRPr="004256BB">
              <w:rPr>
                <w:rFonts w:ascii="Times New Roman" w:eastAsia="Times New Roman" w:hAnsi="Times New Roman"/>
                <w:sz w:val="22"/>
                <w:szCs w:val="22"/>
                <w:lang w:eastAsia="ru-RU"/>
              </w:rPr>
              <w:t xml:space="preserve">374. </w:t>
            </w:r>
            <w:proofErr w:type="spellStart"/>
            <w:r w:rsidRPr="004256BB">
              <w:rPr>
                <w:rFonts w:ascii="Times New Roman" w:eastAsia="Times New Roman" w:hAnsi="Times New Roman"/>
                <w:sz w:val="22"/>
                <w:szCs w:val="22"/>
                <w:lang w:eastAsia="ru-RU"/>
              </w:rPr>
              <w:t>Toţi</w:t>
            </w:r>
            <w:proofErr w:type="spellEnd"/>
            <w:r w:rsidRPr="004256BB">
              <w:rPr>
                <w:rFonts w:ascii="Times New Roman" w:eastAsia="Times New Roman" w:hAnsi="Times New Roman"/>
                <w:sz w:val="22"/>
                <w:szCs w:val="22"/>
                <w:lang w:eastAsia="ru-RU"/>
              </w:rPr>
              <w:t xml:space="preserve"> furnizorii </w:t>
            </w:r>
            <w:proofErr w:type="spellStart"/>
            <w:r w:rsidRPr="004256BB">
              <w:rPr>
                <w:rFonts w:ascii="Times New Roman" w:eastAsia="Times New Roman" w:hAnsi="Times New Roman"/>
                <w:sz w:val="22"/>
                <w:szCs w:val="22"/>
                <w:lang w:eastAsia="ru-RU"/>
              </w:rPr>
              <w:t>recunoscuţi</w:t>
            </w:r>
            <w:proofErr w:type="spellEnd"/>
            <w:r w:rsidRPr="004256BB">
              <w:rPr>
                <w:rFonts w:ascii="Times New Roman" w:eastAsia="Times New Roman" w:hAnsi="Times New Roman"/>
                <w:sz w:val="22"/>
                <w:szCs w:val="22"/>
                <w:lang w:eastAsia="ru-RU"/>
              </w:rPr>
              <w:t xml:space="preserve"> sunt </w:t>
            </w:r>
            <w:proofErr w:type="spellStart"/>
            <w:r w:rsidRPr="004256BB">
              <w:rPr>
                <w:rFonts w:ascii="Times New Roman" w:eastAsia="Times New Roman" w:hAnsi="Times New Roman"/>
                <w:sz w:val="22"/>
                <w:szCs w:val="22"/>
                <w:lang w:eastAsia="ru-RU"/>
              </w:rPr>
              <w:t>desemnaţi</w:t>
            </w:r>
            <w:proofErr w:type="spellEnd"/>
            <w:r w:rsidRPr="004256BB">
              <w:rPr>
                <w:rFonts w:ascii="Times New Roman" w:eastAsia="Times New Roman" w:hAnsi="Times New Roman"/>
                <w:sz w:val="22"/>
                <w:szCs w:val="22"/>
                <w:lang w:eastAsia="ru-RU"/>
              </w:rPr>
              <w:t xml:space="preserve"> pe baza validării:</w:t>
            </w:r>
          </w:p>
          <w:p w14:paraId="23A23A96" w14:textId="77777777" w:rsidR="004256BB" w:rsidRPr="004256BB" w:rsidRDefault="004256BB" w:rsidP="004256BB">
            <w:pPr>
              <w:ind w:firstLine="0"/>
              <w:rPr>
                <w:rFonts w:ascii="Times New Roman" w:eastAsia="Times New Roman" w:hAnsi="Times New Roman"/>
                <w:sz w:val="22"/>
                <w:szCs w:val="22"/>
                <w:lang w:eastAsia="ru-RU"/>
              </w:rPr>
            </w:pPr>
            <w:r w:rsidRPr="004256BB">
              <w:rPr>
                <w:rFonts w:ascii="Times New Roman" w:eastAsia="Times New Roman" w:hAnsi="Times New Roman"/>
                <w:sz w:val="22"/>
                <w:szCs w:val="22"/>
                <w:lang w:eastAsia="ru-RU"/>
              </w:rPr>
              <w:t xml:space="preserve">1) </w:t>
            </w:r>
            <w:proofErr w:type="spellStart"/>
            <w:r w:rsidRPr="004256BB">
              <w:rPr>
                <w:rFonts w:ascii="Times New Roman" w:eastAsia="Times New Roman" w:hAnsi="Times New Roman"/>
                <w:sz w:val="22"/>
                <w:szCs w:val="22"/>
                <w:lang w:eastAsia="ru-RU"/>
              </w:rPr>
              <w:t>pertinenţei</w:t>
            </w:r>
            <w:proofErr w:type="spellEnd"/>
            <w:r w:rsidRPr="004256BB">
              <w:rPr>
                <w:rFonts w:ascii="Times New Roman" w:eastAsia="Times New Roman" w:hAnsi="Times New Roman"/>
                <w:sz w:val="22"/>
                <w:szCs w:val="22"/>
                <w:lang w:eastAsia="ru-RU"/>
              </w:rPr>
              <w:t xml:space="preserve"> </w:t>
            </w:r>
            <w:proofErr w:type="spellStart"/>
            <w:r w:rsidRPr="004256BB">
              <w:rPr>
                <w:rFonts w:ascii="Times New Roman" w:eastAsia="Times New Roman" w:hAnsi="Times New Roman"/>
                <w:sz w:val="22"/>
                <w:szCs w:val="22"/>
                <w:lang w:eastAsia="ru-RU"/>
              </w:rPr>
              <w:t>şi</w:t>
            </w:r>
            <w:proofErr w:type="spellEnd"/>
            <w:r w:rsidRPr="004256BB">
              <w:rPr>
                <w:rFonts w:ascii="Times New Roman" w:eastAsia="Times New Roman" w:hAnsi="Times New Roman"/>
                <w:sz w:val="22"/>
                <w:szCs w:val="22"/>
                <w:lang w:eastAsia="ru-RU"/>
              </w:rPr>
              <w:t xml:space="preserve"> </w:t>
            </w:r>
            <w:proofErr w:type="spellStart"/>
            <w:r w:rsidRPr="004256BB">
              <w:rPr>
                <w:rFonts w:ascii="Times New Roman" w:eastAsia="Times New Roman" w:hAnsi="Times New Roman"/>
                <w:sz w:val="22"/>
                <w:szCs w:val="22"/>
                <w:lang w:eastAsia="ru-RU"/>
              </w:rPr>
              <w:t>exhaustivităţii</w:t>
            </w:r>
            <w:proofErr w:type="spellEnd"/>
            <w:r w:rsidRPr="004256BB">
              <w:rPr>
                <w:rFonts w:ascii="Times New Roman" w:eastAsia="Times New Roman" w:hAnsi="Times New Roman"/>
                <w:sz w:val="22"/>
                <w:szCs w:val="22"/>
                <w:lang w:eastAsia="ru-RU"/>
              </w:rPr>
              <w:t xml:space="preserve"> programului de securitate în ceea ce </w:t>
            </w:r>
            <w:proofErr w:type="spellStart"/>
            <w:r w:rsidRPr="004256BB">
              <w:rPr>
                <w:rFonts w:ascii="Times New Roman" w:eastAsia="Times New Roman" w:hAnsi="Times New Roman"/>
                <w:sz w:val="22"/>
                <w:szCs w:val="22"/>
                <w:lang w:eastAsia="ru-RU"/>
              </w:rPr>
              <w:t>priveşte</w:t>
            </w:r>
            <w:proofErr w:type="spellEnd"/>
            <w:r w:rsidRPr="004256BB">
              <w:rPr>
                <w:rFonts w:ascii="Times New Roman" w:eastAsia="Times New Roman" w:hAnsi="Times New Roman"/>
                <w:sz w:val="22"/>
                <w:szCs w:val="22"/>
                <w:lang w:eastAsia="ru-RU"/>
              </w:rPr>
              <w:t xml:space="preserve"> punctele din măsurile de securitate prevăzute la </w:t>
            </w:r>
            <w:proofErr w:type="spellStart"/>
            <w:r w:rsidRPr="004256BB">
              <w:rPr>
                <w:rFonts w:ascii="Times New Roman" w:eastAsia="Times New Roman" w:hAnsi="Times New Roman"/>
                <w:sz w:val="22"/>
                <w:szCs w:val="22"/>
                <w:lang w:eastAsia="ru-RU"/>
              </w:rPr>
              <w:t>subsecţiunea</w:t>
            </w:r>
            <w:proofErr w:type="spellEnd"/>
            <w:r w:rsidRPr="004256BB">
              <w:rPr>
                <w:rFonts w:ascii="Times New Roman" w:eastAsia="Times New Roman" w:hAnsi="Times New Roman"/>
                <w:sz w:val="22"/>
                <w:szCs w:val="22"/>
                <w:lang w:eastAsia="ru-RU"/>
              </w:rPr>
              <w:t xml:space="preserve"> a 2-a a prezentei </w:t>
            </w:r>
            <w:proofErr w:type="spellStart"/>
            <w:r w:rsidRPr="004256BB">
              <w:rPr>
                <w:rFonts w:ascii="Times New Roman" w:eastAsia="Times New Roman" w:hAnsi="Times New Roman"/>
                <w:sz w:val="22"/>
                <w:szCs w:val="22"/>
                <w:lang w:eastAsia="ru-RU"/>
              </w:rPr>
              <w:t>secţiuni</w:t>
            </w:r>
            <w:proofErr w:type="spellEnd"/>
            <w:r w:rsidRPr="004256BB">
              <w:rPr>
                <w:rFonts w:ascii="Times New Roman" w:eastAsia="Times New Roman" w:hAnsi="Times New Roman"/>
                <w:sz w:val="22"/>
                <w:szCs w:val="22"/>
                <w:lang w:eastAsia="ru-RU"/>
              </w:rPr>
              <w:t xml:space="preserve">; </w:t>
            </w:r>
          </w:p>
          <w:p w14:paraId="14798557" w14:textId="21AE478A" w:rsidR="0099499B" w:rsidRPr="004256BB" w:rsidRDefault="004256BB" w:rsidP="004256BB">
            <w:pPr>
              <w:ind w:firstLine="0"/>
              <w:rPr>
                <w:rFonts w:ascii="Times New Roman" w:eastAsia="Times New Roman" w:hAnsi="Times New Roman"/>
                <w:sz w:val="22"/>
                <w:szCs w:val="22"/>
                <w:lang w:eastAsia="ru-RU"/>
              </w:rPr>
            </w:pPr>
            <w:r w:rsidRPr="004256BB">
              <w:rPr>
                <w:rFonts w:ascii="Times New Roman" w:eastAsia="Times New Roman" w:hAnsi="Times New Roman"/>
                <w:sz w:val="22"/>
                <w:szCs w:val="22"/>
                <w:lang w:eastAsia="ru-RU"/>
              </w:rPr>
              <w:t xml:space="preserve">2) implementării fără </w:t>
            </w:r>
            <w:proofErr w:type="spellStart"/>
            <w:r w:rsidRPr="004256BB">
              <w:rPr>
                <w:rFonts w:ascii="Times New Roman" w:eastAsia="Times New Roman" w:hAnsi="Times New Roman"/>
                <w:sz w:val="22"/>
                <w:szCs w:val="22"/>
                <w:lang w:eastAsia="ru-RU"/>
              </w:rPr>
              <w:t>deficienţe</w:t>
            </w:r>
            <w:proofErr w:type="spellEnd"/>
            <w:r w:rsidRPr="004256BB">
              <w:rPr>
                <w:rFonts w:ascii="Times New Roman" w:eastAsia="Times New Roman" w:hAnsi="Times New Roman"/>
                <w:sz w:val="22"/>
                <w:szCs w:val="22"/>
                <w:lang w:eastAsia="ru-RU"/>
              </w:rPr>
              <w:t xml:space="preserve"> a programului de securitate.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23CE00" w14:textId="77777777" w:rsidR="00A92635" w:rsidRPr="004256BB" w:rsidRDefault="00A92635" w:rsidP="00A92635">
            <w:pPr>
              <w:tabs>
                <w:tab w:val="left" w:pos="315"/>
              </w:tabs>
              <w:autoSpaceDE w:val="0"/>
              <w:autoSpaceDN w:val="0"/>
              <w:adjustRightInd w:val="0"/>
              <w:ind w:firstLine="0"/>
              <w:rPr>
                <w:rFonts w:ascii="Times New Roman" w:hAnsi="Times New Roman"/>
                <w:sz w:val="22"/>
                <w:szCs w:val="22"/>
              </w:rPr>
            </w:pPr>
            <w:r w:rsidRPr="004256BB">
              <w:rPr>
                <w:rFonts w:ascii="Times New Roman" w:hAnsi="Times New Roman"/>
                <w:sz w:val="22"/>
                <w:szCs w:val="22"/>
              </w:rPr>
              <w:t>punctul 374 va avea următorul cuprins:</w:t>
            </w:r>
          </w:p>
          <w:p w14:paraId="2AA2C56C" w14:textId="5D7F1802" w:rsidR="00A92635" w:rsidRPr="004256BB" w:rsidRDefault="00A92635" w:rsidP="00A92635">
            <w:pPr>
              <w:tabs>
                <w:tab w:val="left" w:pos="315"/>
              </w:tabs>
              <w:autoSpaceDE w:val="0"/>
              <w:autoSpaceDN w:val="0"/>
              <w:adjustRightInd w:val="0"/>
              <w:ind w:firstLine="0"/>
              <w:rPr>
                <w:rFonts w:ascii="Times New Roman" w:eastAsia="Times" w:hAnsi="Times New Roman"/>
                <w:sz w:val="22"/>
                <w:szCs w:val="22"/>
              </w:rPr>
            </w:pPr>
            <w:r w:rsidRPr="004256BB">
              <w:rPr>
                <w:rFonts w:ascii="Times New Roman" w:hAnsi="Times New Roman"/>
                <w:sz w:val="22"/>
                <w:szCs w:val="22"/>
              </w:rPr>
              <w:t xml:space="preserve">„374. </w:t>
            </w:r>
            <w:r w:rsidRPr="004256BB">
              <w:rPr>
                <w:rFonts w:ascii="Times New Roman" w:eastAsia="Times" w:hAnsi="Times New Roman"/>
                <w:sz w:val="22"/>
                <w:szCs w:val="22"/>
              </w:rPr>
              <w:t>Toți furnizorii cunoscuți sunt desemnați pe baza validării:</w:t>
            </w:r>
          </w:p>
          <w:p w14:paraId="417C7788" w14:textId="0B312E45" w:rsidR="00A92635" w:rsidRPr="004256BB" w:rsidRDefault="00A92635" w:rsidP="00A92635">
            <w:pPr>
              <w:tabs>
                <w:tab w:val="left" w:pos="315"/>
              </w:tabs>
              <w:autoSpaceDE w:val="0"/>
              <w:autoSpaceDN w:val="0"/>
              <w:adjustRightInd w:val="0"/>
              <w:ind w:firstLine="0"/>
              <w:rPr>
                <w:rFonts w:ascii="Times New Roman" w:eastAsia="Times" w:hAnsi="Times New Roman"/>
                <w:sz w:val="22"/>
                <w:szCs w:val="22"/>
              </w:rPr>
            </w:pPr>
            <w:r w:rsidRPr="004256BB">
              <w:rPr>
                <w:rFonts w:ascii="Times New Roman" w:eastAsia="Times" w:hAnsi="Times New Roman"/>
                <w:sz w:val="22"/>
                <w:szCs w:val="22"/>
              </w:rPr>
              <w:t xml:space="preserve">1) pertinenței și exhaustivității programului de securitate în ceea ce privește punctele măsurile de securitate prevăzute la subsecțiunea 2, a prezentei secțiuni; și </w:t>
            </w:r>
          </w:p>
          <w:p w14:paraId="14FD14E7" w14:textId="48AC24E0" w:rsidR="0099499B" w:rsidRPr="004256BB" w:rsidRDefault="00A92635" w:rsidP="00A92635">
            <w:pPr>
              <w:ind w:firstLine="0"/>
              <w:rPr>
                <w:rFonts w:ascii="Times New Roman" w:hAnsi="Times New Roman"/>
                <w:sz w:val="22"/>
                <w:szCs w:val="22"/>
              </w:rPr>
            </w:pPr>
            <w:r w:rsidRPr="004256BB">
              <w:rPr>
                <w:rFonts w:ascii="Times New Roman" w:eastAsia="Times" w:hAnsi="Times New Roman"/>
                <w:sz w:val="22"/>
                <w:szCs w:val="22"/>
              </w:rPr>
              <w:t>2) implementării fără deficiențe a programului de securitate. În cazul în care AAC nu mai are convingerea că furnizorul cunoscut respectă cerințele de la punctele 277 și 278, AAC retrage statutul de furnizor cunoscut fără întârziere.”.</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E5475E" w14:textId="77777777" w:rsidR="00A92635" w:rsidRPr="004256BB" w:rsidRDefault="00A92635" w:rsidP="00A92635">
            <w:pPr>
              <w:tabs>
                <w:tab w:val="left" w:pos="315"/>
              </w:tabs>
              <w:autoSpaceDE w:val="0"/>
              <w:autoSpaceDN w:val="0"/>
              <w:adjustRightInd w:val="0"/>
              <w:ind w:firstLine="0"/>
              <w:rPr>
                <w:rFonts w:ascii="Times New Roman" w:eastAsia="Times" w:hAnsi="Times New Roman"/>
                <w:sz w:val="22"/>
                <w:szCs w:val="22"/>
              </w:rPr>
            </w:pPr>
            <w:r w:rsidRPr="004256BB">
              <w:rPr>
                <w:rFonts w:ascii="Times New Roman" w:hAnsi="Times New Roman"/>
                <w:sz w:val="22"/>
                <w:szCs w:val="22"/>
              </w:rPr>
              <w:t xml:space="preserve">374. </w:t>
            </w:r>
            <w:r w:rsidRPr="004256BB">
              <w:rPr>
                <w:rFonts w:ascii="Times New Roman" w:eastAsia="Times" w:hAnsi="Times New Roman"/>
                <w:sz w:val="22"/>
                <w:szCs w:val="22"/>
              </w:rPr>
              <w:t>Toți furnizorii cunoscuți sunt desemnați pe baza validării:</w:t>
            </w:r>
          </w:p>
          <w:p w14:paraId="2CEF9F0A" w14:textId="77777777" w:rsidR="00A92635" w:rsidRPr="004256BB" w:rsidRDefault="00A92635" w:rsidP="00A92635">
            <w:pPr>
              <w:tabs>
                <w:tab w:val="left" w:pos="315"/>
              </w:tabs>
              <w:autoSpaceDE w:val="0"/>
              <w:autoSpaceDN w:val="0"/>
              <w:adjustRightInd w:val="0"/>
              <w:ind w:firstLine="0"/>
              <w:rPr>
                <w:rFonts w:ascii="Times New Roman" w:eastAsia="Times" w:hAnsi="Times New Roman"/>
                <w:sz w:val="22"/>
                <w:szCs w:val="22"/>
              </w:rPr>
            </w:pPr>
            <w:r w:rsidRPr="004256BB">
              <w:rPr>
                <w:rFonts w:ascii="Times New Roman" w:eastAsia="Times" w:hAnsi="Times New Roman"/>
                <w:sz w:val="22"/>
                <w:szCs w:val="22"/>
              </w:rPr>
              <w:t xml:space="preserve">1) pertinenței și exhaustivității programului de securitate în ceea ce privește punctele măsurile de securitate prevăzute la subsecțiunea 2, a prezentei secțiuni; și </w:t>
            </w:r>
          </w:p>
          <w:p w14:paraId="4C17A188" w14:textId="7FB51DD1" w:rsidR="0099499B" w:rsidRPr="004256BB" w:rsidRDefault="00A92635" w:rsidP="00A92635">
            <w:pPr>
              <w:ind w:firstLine="0"/>
              <w:rPr>
                <w:rFonts w:ascii="Times New Roman" w:eastAsia="Times" w:hAnsi="Times New Roman"/>
                <w:sz w:val="22"/>
                <w:szCs w:val="22"/>
              </w:rPr>
            </w:pPr>
            <w:r w:rsidRPr="004256BB">
              <w:rPr>
                <w:rFonts w:ascii="Times New Roman" w:eastAsia="Times" w:hAnsi="Times New Roman"/>
                <w:sz w:val="22"/>
                <w:szCs w:val="22"/>
              </w:rPr>
              <w:t>2) implementării fără deficiențe a programului de securitate. În cazul în care AAC nu mai are convingerea că furnizorul cunoscut respectă cerințele de la punctele 277 și 278, AAC retrage statutul de furnizor cunoscut fără întârziere.</w:t>
            </w:r>
          </w:p>
        </w:tc>
      </w:tr>
      <w:tr w:rsidR="0099499B" w:rsidRPr="00555202" w14:paraId="3ECCD32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DC8F20" w14:textId="3F8BEFBB" w:rsidR="0099499B" w:rsidRPr="005C3C47" w:rsidRDefault="005C3C47" w:rsidP="005C3C47">
            <w:pPr>
              <w:ind w:firstLine="0"/>
              <w:rPr>
                <w:rFonts w:ascii="Times New Roman" w:eastAsia="Times New Roman" w:hAnsi="Times New Roman"/>
                <w:sz w:val="22"/>
                <w:szCs w:val="22"/>
                <w:lang w:eastAsia="ru-RU"/>
              </w:rPr>
            </w:pPr>
            <w:r w:rsidRPr="005C3C47">
              <w:rPr>
                <w:rFonts w:ascii="Times New Roman" w:eastAsia="Times New Roman" w:hAnsi="Times New Roman"/>
                <w:sz w:val="22"/>
                <w:szCs w:val="22"/>
                <w:lang w:eastAsia="ru-RU"/>
              </w:rPr>
              <w:t xml:space="preserve">376. Validările sunt înregistrate </w:t>
            </w:r>
            <w:proofErr w:type="spellStart"/>
            <w:r w:rsidRPr="005C3C47">
              <w:rPr>
                <w:rFonts w:ascii="Times New Roman" w:eastAsia="Times New Roman" w:hAnsi="Times New Roman"/>
                <w:sz w:val="22"/>
                <w:szCs w:val="22"/>
                <w:lang w:eastAsia="ru-RU"/>
              </w:rPr>
              <w:t>şi</w:t>
            </w:r>
            <w:proofErr w:type="spellEnd"/>
            <w:r w:rsidRPr="005C3C47">
              <w:rPr>
                <w:rFonts w:ascii="Times New Roman" w:eastAsia="Times New Roman" w:hAnsi="Times New Roman"/>
                <w:sz w:val="22"/>
                <w:szCs w:val="22"/>
                <w:lang w:eastAsia="ru-RU"/>
              </w:rPr>
              <w:t xml:space="preserve"> efectuate înainte de desemnare </w:t>
            </w:r>
            <w:proofErr w:type="spellStart"/>
            <w:r w:rsidRPr="005C3C47">
              <w:rPr>
                <w:rFonts w:ascii="Times New Roman" w:eastAsia="Times New Roman" w:hAnsi="Times New Roman"/>
                <w:sz w:val="22"/>
                <w:szCs w:val="22"/>
                <w:lang w:eastAsia="ru-RU"/>
              </w:rPr>
              <w:t>şi</w:t>
            </w:r>
            <w:proofErr w:type="spellEnd"/>
            <w:r w:rsidRPr="005C3C47">
              <w:rPr>
                <w:rFonts w:ascii="Times New Roman" w:eastAsia="Times New Roman" w:hAnsi="Times New Roman"/>
                <w:sz w:val="22"/>
                <w:szCs w:val="22"/>
                <w:lang w:eastAsia="ru-RU"/>
              </w:rPr>
              <w:t xml:space="preserve"> repetate ulterior la fiecare doi ani.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5331CE" w14:textId="77777777" w:rsidR="007351A6" w:rsidRPr="005C3C47" w:rsidRDefault="007351A6" w:rsidP="007351A6">
            <w:pPr>
              <w:tabs>
                <w:tab w:val="left" w:pos="315"/>
              </w:tabs>
              <w:autoSpaceDE w:val="0"/>
              <w:autoSpaceDN w:val="0"/>
              <w:adjustRightInd w:val="0"/>
              <w:ind w:firstLine="0"/>
              <w:rPr>
                <w:rFonts w:ascii="Times New Roman" w:hAnsi="Times New Roman"/>
                <w:sz w:val="22"/>
                <w:szCs w:val="22"/>
              </w:rPr>
            </w:pPr>
            <w:r w:rsidRPr="005C3C47">
              <w:rPr>
                <w:rFonts w:ascii="Times New Roman" w:hAnsi="Times New Roman"/>
                <w:sz w:val="22"/>
                <w:szCs w:val="22"/>
              </w:rPr>
              <w:t>punctul</w:t>
            </w:r>
            <w:r w:rsidRPr="005C3C47">
              <w:rPr>
                <w:rFonts w:ascii="Times New Roman" w:eastAsia="Times" w:hAnsi="Times New Roman"/>
                <w:sz w:val="22"/>
                <w:szCs w:val="22"/>
              </w:rPr>
              <w:t xml:space="preserve"> 376 </w:t>
            </w:r>
            <w:r w:rsidRPr="005C3C47">
              <w:rPr>
                <w:rFonts w:ascii="Times New Roman" w:hAnsi="Times New Roman"/>
                <w:sz w:val="22"/>
                <w:szCs w:val="22"/>
              </w:rPr>
              <w:t>va avea următorul cuprins:</w:t>
            </w:r>
          </w:p>
          <w:p w14:paraId="40AA6C33" w14:textId="47605E44"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hAnsi="Times New Roman"/>
                <w:sz w:val="22"/>
                <w:szCs w:val="22"/>
              </w:rPr>
              <w:t>„376.</w:t>
            </w:r>
            <w:r w:rsidRPr="005C3C47">
              <w:rPr>
                <w:rFonts w:ascii="Times New Roman" w:eastAsia="Times" w:hAnsi="Times New Roman"/>
                <w:sz w:val="22"/>
                <w:szCs w:val="22"/>
              </w:rPr>
              <w:t xml:space="preserve"> Validările sunt înregistrate și efectuate înainte de desemnare și repetate, ulterior, la fiecare trei ani.”.</w:t>
            </w:r>
          </w:p>
          <w:p w14:paraId="4B6BC5B8" w14:textId="77777777" w:rsidR="0099499B" w:rsidRPr="005C3C47" w:rsidRDefault="0099499B" w:rsidP="0099499B">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B71770" w14:textId="77777777"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hAnsi="Times New Roman"/>
                <w:sz w:val="22"/>
                <w:szCs w:val="22"/>
              </w:rPr>
              <w:t>376.</w:t>
            </w:r>
            <w:r w:rsidRPr="005C3C47">
              <w:rPr>
                <w:rFonts w:ascii="Times New Roman" w:eastAsia="Times" w:hAnsi="Times New Roman"/>
                <w:sz w:val="22"/>
                <w:szCs w:val="22"/>
              </w:rPr>
              <w:t xml:space="preserve"> Validările sunt înregistrate și efectuate înainte de desemnare și repetate, ulterior, la fiecare trei ani.”.</w:t>
            </w:r>
          </w:p>
          <w:p w14:paraId="008D10DE" w14:textId="77777777" w:rsidR="0099499B" w:rsidRPr="005C3C47" w:rsidRDefault="0099499B" w:rsidP="0099499B">
            <w:pPr>
              <w:rPr>
                <w:rFonts w:ascii="Times New Roman" w:eastAsia="Times" w:hAnsi="Times New Roman"/>
                <w:sz w:val="22"/>
                <w:szCs w:val="22"/>
              </w:rPr>
            </w:pPr>
          </w:p>
        </w:tc>
      </w:tr>
      <w:tr w:rsidR="0099499B" w:rsidRPr="00555202" w14:paraId="6369E10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A0B682" w14:textId="77777777" w:rsidR="005C3C47" w:rsidRPr="005C3C47" w:rsidRDefault="005C3C47" w:rsidP="005C3C47">
            <w:pPr>
              <w:ind w:firstLine="0"/>
              <w:rPr>
                <w:rFonts w:ascii="Times New Roman" w:eastAsia="Times New Roman" w:hAnsi="Times New Roman"/>
                <w:sz w:val="22"/>
                <w:szCs w:val="22"/>
                <w:lang w:eastAsia="ru-RU"/>
              </w:rPr>
            </w:pPr>
            <w:r w:rsidRPr="005C3C47">
              <w:rPr>
                <w:rFonts w:ascii="Times New Roman" w:eastAsia="Times New Roman" w:hAnsi="Times New Roman"/>
                <w:sz w:val="22"/>
                <w:szCs w:val="22"/>
                <w:lang w:eastAsia="ru-RU"/>
              </w:rPr>
              <w:t xml:space="preserve">377. Validarea implementării programului de securitate care confirmă </w:t>
            </w:r>
            <w:proofErr w:type="spellStart"/>
            <w:r w:rsidRPr="005C3C47">
              <w:rPr>
                <w:rFonts w:ascii="Times New Roman" w:eastAsia="Times New Roman" w:hAnsi="Times New Roman"/>
                <w:sz w:val="22"/>
                <w:szCs w:val="22"/>
                <w:lang w:eastAsia="ru-RU"/>
              </w:rPr>
              <w:t>absenţa</w:t>
            </w:r>
            <w:proofErr w:type="spellEnd"/>
            <w:r w:rsidRPr="005C3C47">
              <w:rPr>
                <w:rFonts w:ascii="Times New Roman" w:eastAsia="Times New Roman" w:hAnsi="Times New Roman"/>
                <w:sz w:val="22"/>
                <w:szCs w:val="22"/>
                <w:lang w:eastAsia="ru-RU"/>
              </w:rPr>
              <w:t xml:space="preserve"> </w:t>
            </w:r>
            <w:proofErr w:type="spellStart"/>
            <w:r w:rsidRPr="005C3C47">
              <w:rPr>
                <w:rFonts w:ascii="Times New Roman" w:eastAsia="Times New Roman" w:hAnsi="Times New Roman"/>
                <w:sz w:val="22"/>
                <w:szCs w:val="22"/>
                <w:lang w:eastAsia="ru-RU"/>
              </w:rPr>
              <w:t>deficienţelor</w:t>
            </w:r>
            <w:proofErr w:type="spellEnd"/>
            <w:r w:rsidRPr="005C3C47">
              <w:rPr>
                <w:rFonts w:ascii="Times New Roman" w:eastAsia="Times New Roman" w:hAnsi="Times New Roman"/>
                <w:sz w:val="22"/>
                <w:szCs w:val="22"/>
                <w:lang w:eastAsia="ru-RU"/>
              </w:rPr>
              <w:t xml:space="preserve"> se efectuează fie:</w:t>
            </w:r>
          </w:p>
          <w:p w14:paraId="2E8663C8" w14:textId="77777777" w:rsidR="005C3C47" w:rsidRPr="005C3C47" w:rsidRDefault="005C3C47" w:rsidP="005C3C47">
            <w:pPr>
              <w:ind w:firstLine="0"/>
              <w:rPr>
                <w:rFonts w:ascii="Times New Roman" w:eastAsia="Times New Roman" w:hAnsi="Times New Roman"/>
                <w:sz w:val="22"/>
                <w:szCs w:val="22"/>
                <w:lang w:eastAsia="ru-RU"/>
              </w:rPr>
            </w:pPr>
            <w:r w:rsidRPr="005C3C47">
              <w:rPr>
                <w:rFonts w:ascii="Times New Roman" w:eastAsia="Times New Roman" w:hAnsi="Times New Roman"/>
                <w:sz w:val="22"/>
                <w:szCs w:val="22"/>
                <w:lang w:eastAsia="ru-RU"/>
              </w:rPr>
              <w:t>1) printr-o vizită la punctul de lucru al furnizorului la fiecare doi ani; fie</w:t>
            </w:r>
          </w:p>
          <w:p w14:paraId="74AEBF3A" w14:textId="77777777" w:rsidR="005C3C47" w:rsidRPr="005C3C47" w:rsidRDefault="005C3C47" w:rsidP="005C3C47">
            <w:pPr>
              <w:rPr>
                <w:rFonts w:ascii="Times New Roman" w:eastAsia="Times New Roman" w:hAnsi="Times New Roman"/>
                <w:sz w:val="22"/>
                <w:szCs w:val="22"/>
                <w:lang w:eastAsia="ru-RU"/>
              </w:rPr>
            </w:pPr>
            <w:r w:rsidRPr="005C3C47">
              <w:rPr>
                <w:rFonts w:ascii="Times New Roman" w:eastAsia="Times New Roman" w:hAnsi="Times New Roman"/>
                <w:sz w:val="22"/>
                <w:szCs w:val="22"/>
                <w:lang w:eastAsia="ru-RU"/>
              </w:rPr>
              <w:t xml:space="preserve">2) prin controale regulate, efectuate cu ocazia accesului în zona de securitate cu acces </w:t>
            </w:r>
            <w:proofErr w:type="spellStart"/>
            <w:r w:rsidRPr="005C3C47">
              <w:rPr>
                <w:rFonts w:ascii="Times New Roman" w:eastAsia="Times New Roman" w:hAnsi="Times New Roman"/>
                <w:sz w:val="22"/>
                <w:szCs w:val="22"/>
                <w:lang w:eastAsia="ru-RU"/>
              </w:rPr>
              <w:t>restricţionat</w:t>
            </w:r>
            <w:proofErr w:type="spellEnd"/>
            <w:r w:rsidRPr="005C3C47">
              <w:rPr>
                <w:rFonts w:ascii="Times New Roman" w:eastAsia="Times New Roman" w:hAnsi="Times New Roman"/>
                <w:sz w:val="22"/>
                <w:szCs w:val="22"/>
                <w:lang w:eastAsia="ru-RU"/>
              </w:rPr>
              <w:t>, ale proviziilor livrate de respectivul furnizor recunoscut, începând după desemnare, care includ:</w:t>
            </w:r>
          </w:p>
          <w:p w14:paraId="6EEB1086" w14:textId="77777777" w:rsidR="005C3C47" w:rsidRPr="005C3C47" w:rsidRDefault="005C3C47" w:rsidP="005C3C47">
            <w:pPr>
              <w:rPr>
                <w:rFonts w:ascii="Times New Roman" w:eastAsia="Times New Roman" w:hAnsi="Times New Roman"/>
                <w:sz w:val="22"/>
                <w:szCs w:val="22"/>
                <w:lang w:eastAsia="ru-RU"/>
              </w:rPr>
            </w:pPr>
            <w:r w:rsidRPr="005C3C47">
              <w:rPr>
                <w:rFonts w:ascii="Times New Roman" w:eastAsia="Times New Roman" w:hAnsi="Times New Roman"/>
                <w:sz w:val="22"/>
                <w:szCs w:val="22"/>
                <w:lang w:eastAsia="ru-RU"/>
              </w:rPr>
              <w:t xml:space="preserve">a) verificarea faptului că persoana care livrează proviziile în numele furnizorului recunoscut a fost instruită în mod adecvat; </w:t>
            </w:r>
          </w:p>
          <w:p w14:paraId="4AE5D9A4" w14:textId="77777777" w:rsidR="005C3C47" w:rsidRPr="005C3C47" w:rsidRDefault="005C3C47" w:rsidP="005C3C47">
            <w:pPr>
              <w:rPr>
                <w:rFonts w:ascii="Times New Roman" w:eastAsia="Times New Roman" w:hAnsi="Times New Roman"/>
                <w:sz w:val="22"/>
                <w:szCs w:val="22"/>
                <w:lang w:eastAsia="ru-RU"/>
              </w:rPr>
            </w:pPr>
            <w:r w:rsidRPr="005C3C47">
              <w:rPr>
                <w:rFonts w:ascii="Times New Roman" w:eastAsia="Times New Roman" w:hAnsi="Times New Roman"/>
                <w:sz w:val="22"/>
                <w:szCs w:val="22"/>
                <w:lang w:eastAsia="ru-RU"/>
              </w:rPr>
              <w:t xml:space="preserve">b) verificarea faptului că proviziile sunt securizate în mod adecvat; </w:t>
            </w:r>
          </w:p>
          <w:p w14:paraId="3307E4E7" w14:textId="77777777" w:rsidR="0099499B" w:rsidRDefault="005C3C47" w:rsidP="005C3C47">
            <w:pPr>
              <w:rPr>
                <w:rFonts w:ascii="Times New Roman" w:eastAsia="Times New Roman" w:hAnsi="Times New Roman"/>
                <w:sz w:val="22"/>
                <w:szCs w:val="22"/>
                <w:lang w:eastAsia="ru-RU"/>
              </w:rPr>
            </w:pPr>
            <w:r w:rsidRPr="005C3C47">
              <w:rPr>
                <w:rFonts w:ascii="Times New Roman" w:eastAsia="Times New Roman" w:hAnsi="Times New Roman"/>
                <w:sz w:val="22"/>
                <w:szCs w:val="22"/>
                <w:lang w:eastAsia="ru-RU"/>
              </w:rPr>
              <w:t xml:space="preserve">c) controlul de securitate al proviziilor în </w:t>
            </w:r>
            <w:proofErr w:type="spellStart"/>
            <w:r w:rsidRPr="005C3C47">
              <w:rPr>
                <w:rFonts w:ascii="Times New Roman" w:eastAsia="Times New Roman" w:hAnsi="Times New Roman"/>
                <w:sz w:val="22"/>
                <w:szCs w:val="22"/>
                <w:lang w:eastAsia="ru-RU"/>
              </w:rPr>
              <w:t>acelaşi</w:t>
            </w:r>
            <w:proofErr w:type="spellEnd"/>
            <w:r w:rsidRPr="005C3C47">
              <w:rPr>
                <w:rFonts w:ascii="Times New Roman" w:eastAsia="Times New Roman" w:hAnsi="Times New Roman"/>
                <w:sz w:val="22"/>
                <w:szCs w:val="22"/>
                <w:lang w:eastAsia="ru-RU"/>
              </w:rPr>
              <w:t xml:space="preserve"> mod în care s-ar controla proviziile provenind de la un furnizor nerecunoscut.</w:t>
            </w:r>
          </w:p>
          <w:p w14:paraId="0764657B" w14:textId="77777777" w:rsidR="005C3C47" w:rsidRDefault="005C3C47" w:rsidP="005C3C47">
            <w:pPr>
              <w:rPr>
                <w:rFonts w:ascii="Times New Roman" w:eastAsia="Times New Roman" w:hAnsi="Times New Roman"/>
                <w:sz w:val="22"/>
                <w:szCs w:val="22"/>
                <w:lang w:eastAsia="ru-RU"/>
              </w:rPr>
            </w:pPr>
          </w:p>
          <w:p w14:paraId="48F6A1F6" w14:textId="6EDB573F" w:rsidR="005C3C47" w:rsidRPr="005C3C47" w:rsidRDefault="005C3C47" w:rsidP="005C3C47">
            <w:pPr>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A05FD5B" w14:textId="77777777" w:rsidR="007351A6" w:rsidRPr="005C3C47" w:rsidRDefault="007351A6" w:rsidP="007351A6">
            <w:pPr>
              <w:tabs>
                <w:tab w:val="left" w:pos="315"/>
              </w:tabs>
              <w:autoSpaceDE w:val="0"/>
              <w:autoSpaceDN w:val="0"/>
              <w:adjustRightInd w:val="0"/>
              <w:ind w:firstLine="0"/>
              <w:rPr>
                <w:rFonts w:ascii="Times New Roman" w:hAnsi="Times New Roman"/>
                <w:sz w:val="22"/>
                <w:szCs w:val="22"/>
              </w:rPr>
            </w:pPr>
            <w:r w:rsidRPr="005C3C47">
              <w:rPr>
                <w:rFonts w:ascii="Times New Roman" w:hAnsi="Times New Roman"/>
                <w:sz w:val="22"/>
                <w:szCs w:val="22"/>
              </w:rPr>
              <w:lastRenderedPageBreak/>
              <w:t>punctul 377 va avea următorul cuprins:</w:t>
            </w:r>
          </w:p>
          <w:p w14:paraId="42D55F01" w14:textId="6DC9D9C2"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hAnsi="Times New Roman"/>
                <w:sz w:val="22"/>
                <w:szCs w:val="22"/>
              </w:rPr>
              <w:t xml:space="preserve">„377. </w:t>
            </w:r>
            <w:r w:rsidRPr="005C3C47">
              <w:rPr>
                <w:rFonts w:ascii="Times New Roman" w:eastAsia="Times" w:hAnsi="Times New Roman"/>
                <w:sz w:val="22"/>
                <w:szCs w:val="22"/>
              </w:rPr>
              <w:t>Validarea implementării programului de securitate care confirmă absența deficiențelor se efectuează fie:</w:t>
            </w:r>
          </w:p>
          <w:p w14:paraId="2CC954D4" w14:textId="6AD3913B"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1) printr-o vizită la punctul de lucru al furnizorului la fiecare trei ani; sau</w:t>
            </w:r>
          </w:p>
          <w:p w14:paraId="3EE84E85" w14:textId="2A662C97"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2) prin controale regulate, efectuate cu ocazia accesului în zona de securitate cu acces restricționat, ale proviziilor livrate de respectivul furnizor cunoscut, începând după desemnare, care includ:</w:t>
            </w:r>
          </w:p>
          <w:p w14:paraId="7119166F" w14:textId="4B15AFEE"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a) o verificare a faptului că persoana care livrează proviziile în numele furnizorului cunoscut a fost instruită în mod adecvat; și</w:t>
            </w:r>
          </w:p>
          <w:p w14:paraId="6A7EA385" w14:textId="354D84DF"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b) o verificare a faptului că proviziile sunt securizate în mod adecvat; și</w:t>
            </w:r>
          </w:p>
          <w:p w14:paraId="1754279F" w14:textId="684561CC"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c) controlul de securitate al proviziilor în același mod în care s-ar controla proviziile provenind de la un furnizor necunoscut.”.</w:t>
            </w:r>
          </w:p>
          <w:p w14:paraId="38B03328" w14:textId="77777777" w:rsidR="0099499B" w:rsidRPr="005C3C47" w:rsidRDefault="0099499B" w:rsidP="0099499B">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A9F10B" w14:textId="0AAD80AE"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hAnsi="Times New Roman"/>
                <w:sz w:val="22"/>
                <w:szCs w:val="22"/>
              </w:rPr>
              <w:t xml:space="preserve">377. </w:t>
            </w:r>
            <w:r w:rsidRPr="005C3C47">
              <w:rPr>
                <w:rFonts w:ascii="Times New Roman" w:eastAsia="Times" w:hAnsi="Times New Roman"/>
                <w:sz w:val="22"/>
                <w:szCs w:val="22"/>
              </w:rPr>
              <w:t>Validarea implementării programului de securitate care confirmă absența deficiențelor se efectuează fie:</w:t>
            </w:r>
          </w:p>
          <w:p w14:paraId="6491287B" w14:textId="319FF387"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1) printr-o vizită la punctul de lucru al furnizorului la fiecare trei ani; sau</w:t>
            </w:r>
          </w:p>
          <w:p w14:paraId="2FCAEFB2" w14:textId="3675DDD0"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2) prin controale regulate, efectuate cu ocazia accesului în zona de securitate cu acces restricționat, ale proviziilor livrate de respectivul furnizor cunoscut, începând după desemnare, care includ:</w:t>
            </w:r>
          </w:p>
          <w:p w14:paraId="175A408E" w14:textId="2B38665A"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a) o verificare a faptului că persoana care livrează proviziile în numele furnizorului cunoscut a fost instruită în mod adecvat; și</w:t>
            </w:r>
          </w:p>
          <w:p w14:paraId="7C6B4699" w14:textId="071E43B0"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b) o verificare a faptului că proviziile sunt securizate în mod adecvat; și</w:t>
            </w:r>
          </w:p>
          <w:p w14:paraId="3A805292" w14:textId="33065767" w:rsidR="007351A6" w:rsidRPr="005C3C47" w:rsidRDefault="007351A6" w:rsidP="007351A6">
            <w:pPr>
              <w:tabs>
                <w:tab w:val="left" w:pos="315"/>
              </w:tabs>
              <w:autoSpaceDE w:val="0"/>
              <w:autoSpaceDN w:val="0"/>
              <w:adjustRightInd w:val="0"/>
              <w:ind w:firstLine="0"/>
              <w:rPr>
                <w:rFonts w:ascii="Times New Roman" w:eastAsia="Times" w:hAnsi="Times New Roman"/>
                <w:sz w:val="22"/>
                <w:szCs w:val="22"/>
              </w:rPr>
            </w:pPr>
            <w:r w:rsidRPr="005C3C47">
              <w:rPr>
                <w:rFonts w:ascii="Times New Roman" w:eastAsia="Times" w:hAnsi="Times New Roman"/>
                <w:sz w:val="22"/>
                <w:szCs w:val="22"/>
              </w:rPr>
              <w:t>c) controlul de securitate al proviziilor în același mod în care s-ar controla proviziile provenind de la un furnizor necunoscut.”.</w:t>
            </w:r>
          </w:p>
          <w:p w14:paraId="5AA768BC" w14:textId="77777777" w:rsidR="0099499B" w:rsidRPr="005C3C47" w:rsidRDefault="0099499B" w:rsidP="0099499B">
            <w:pPr>
              <w:rPr>
                <w:rFonts w:ascii="Times New Roman" w:eastAsia="Times" w:hAnsi="Times New Roman"/>
                <w:sz w:val="22"/>
                <w:szCs w:val="22"/>
              </w:rPr>
            </w:pPr>
          </w:p>
        </w:tc>
      </w:tr>
      <w:tr w:rsidR="005C3C47" w:rsidRPr="00555202" w14:paraId="3904361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C67BB1F" w14:textId="4C0D693E" w:rsidR="005C3C47" w:rsidRPr="00F97B39" w:rsidRDefault="00F97B39" w:rsidP="00F97B39">
            <w:pPr>
              <w:ind w:firstLine="0"/>
              <w:rPr>
                <w:rFonts w:ascii="Times New Roman" w:eastAsia="Times New Roman" w:hAnsi="Times New Roman"/>
                <w:sz w:val="22"/>
                <w:szCs w:val="22"/>
                <w:lang w:eastAsia="ru-RU"/>
              </w:rPr>
            </w:pPr>
            <w:r w:rsidRPr="00F97B39">
              <w:rPr>
                <w:rFonts w:ascii="Times New Roman" w:eastAsia="Times New Roman" w:hAnsi="Times New Roman"/>
                <w:sz w:val="22"/>
                <w:szCs w:val="22"/>
                <w:lang w:eastAsia="ru-RU"/>
              </w:rPr>
              <w:t xml:space="preserve">378. Controalele prevăzute la pct.377 subpct.2) trebuie să fie efectuate în mod imprevizibil </w:t>
            </w:r>
            <w:proofErr w:type="spellStart"/>
            <w:r w:rsidRPr="00F97B39">
              <w:rPr>
                <w:rFonts w:ascii="Times New Roman" w:eastAsia="Times New Roman" w:hAnsi="Times New Roman"/>
                <w:sz w:val="22"/>
                <w:szCs w:val="22"/>
                <w:lang w:eastAsia="ru-RU"/>
              </w:rPr>
              <w:t>şi</w:t>
            </w:r>
            <w:proofErr w:type="spellEnd"/>
            <w:r w:rsidRPr="00F97B39">
              <w:rPr>
                <w:rFonts w:ascii="Times New Roman" w:eastAsia="Times New Roman" w:hAnsi="Times New Roman"/>
                <w:sz w:val="22"/>
                <w:szCs w:val="22"/>
                <w:lang w:eastAsia="ru-RU"/>
              </w:rPr>
              <w:t xml:space="preserve"> trebuie fie să aibă loc cel </w:t>
            </w:r>
            <w:proofErr w:type="spellStart"/>
            <w:r w:rsidRPr="00F97B39">
              <w:rPr>
                <w:rFonts w:ascii="Times New Roman" w:eastAsia="Times New Roman" w:hAnsi="Times New Roman"/>
                <w:sz w:val="22"/>
                <w:szCs w:val="22"/>
                <w:lang w:eastAsia="ru-RU"/>
              </w:rPr>
              <w:t>puţin</w:t>
            </w:r>
            <w:proofErr w:type="spellEnd"/>
            <w:r w:rsidRPr="00F97B39">
              <w:rPr>
                <w:rFonts w:ascii="Times New Roman" w:eastAsia="Times New Roman" w:hAnsi="Times New Roman"/>
                <w:sz w:val="22"/>
                <w:szCs w:val="22"/>
                <w:lang w:eastAsia="ru-RU"/>
              </w:rPr>
              <w:t xml:space="preserve"> o dată la trei luni, fie să vizeze cel </w:t>
            </w:r>
            <w:proofErr w:type="spellStart"/>
            <w:r w:rsidRPr="00F97B39">
              <w:rPr>
                <w:rFonts w:ascii="Times New Roman" w:eastAsia="Times New Roman" w:hAnsi="Times New Roman"/>
                <w:sz w:val="22"/>
                <w:szCs w:val="22"/>
                <w:lang w:eastAsia="ru-RU"/>
              </w:rPr>
              <w:t>puţin</w:t>
            </w:r>
            <w:proofErr w:type="spellEnd"/>
            <w:r w:rsidRPr="00F97B39">
              <w:rPr>
                <w:rFonts w:ascii="Times New Roman" w:eastAsia="Times New Roman" w:hAnsi="Times New Roman"/>
                <w:sz w:val="22"/>
                <w:szCs w:val="22"/>
                <w:lang w:eastAsia="ru-RU"/>
              </w:rPr>
              <w:t xml:space="preserve"> 20% din livrările furnizorului recunoscut către operatorul aeroportuar.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3FCA2E" w14:textId="77777777" w:rsidR="00F97B39" w:rsidRPr="00F97B39" w:rsidRDefault="00F97B39" w:rsidP="00F97B39">
            <w:pPr>
              <w:tabs>
                <w:tab w:val="left" w:pos="315"/>
              </w:tabs>
              <w:autoSpaceDE w:val="0"/>
              <w:autoSpaceDN w:val="0"/>
              <w:adjustRightInd w:val="0"/>
              <w:ind w:firstLine="0"/>
              <w:rPr>
                <w:rFonts w:ascii="Times New Roman" w:hAnsi="Times New Roman"/>
                <w:sz w:val="22"/>
                <w:szCs w:val="22"/>
              </w:rPr>
            </w:pPr>
            <w:r w:rsidRPr="00F97B39">
              <w:rPr>
                <w:rFonts w:ascii="Times New Roman" w:hAnsi="Times New Roman"/>
                <w:sz w:val="22"/>
                <w:szCs w:val="22"/>
              </w:rPr>
              <w:t>punctul</w:t>
            </w:r>
            <w:r w:rsidRPr="00F97B39">
              <w:rPr>
                <w:rFonts w:ascii="Times New Roman" w:eastAsia="Times" w:hAnsi="Times New Roman"/>
                <w:sz w:val="22"/>
                <w:szCs w:val="22"/>
              </w:rPr>
              <w:t xml:space="preserve"> 378 </w:t>
            </w:r>
            <w:r w:rsidRPr="00F97B39">
              <w:rPr>
                <w:rFonts w:ascii="Times New Roman" w:hAnsi="Times New Roman"/>
                <w:sz w:val="22"/>
                <w:szCs w:val="22"/>
              </w:rPr>
              <w:t>va avea următorul cuprins:</w:t>
            </w:r>
          </w:p>
          <w:p w14:paraId="183C3143" w14:textId="7F22D7FF" w:rsidR="00F97B39" w:rsidRPr="00F97B39" w:rsidRDefault="00F97B39" w:rsidP="00F97B39">
            <w:pPr>
              <w:tabs>
                <w:tab w:val="left" w:pos="315"/>
              </w:tabs>
              <w:autoSpaceDE w:val="0"/>
              <w:autoSpaceDN w:val="0"/>
              <w:adjustRightInd w:val="0"/>
              <w:ind w:firstLine="0"/>
              <w:rPr>
                <w:rFonts w:ascii="Times New Roman" w:eastAsia="Times" w:hAnsi="Times New Roman"/>
                <w:sz w:val="22"/>
                <w:szCs w:val="22"/>
              </w:rPr>
            </w:pPr>
            <w:r w:rsidRPr="00F97B39">
              <w:rPr>
                <w:rFonts w:ascii="Times New Roman" w:hAnsi="Times New Roman"/>
                <w:sz w:val="22"/>
                <w:szCs w:val="22"/>
              </w:rPr>
              <w:t>„378.</w:t>
            </w:r>
            <w:r w:rsidRPr="00F97B39">
              <w:rPr>
                <w:rFonts w:ascii="Times New Roman" w:eastAsia="Times" w:hAnsi="Times New Roman"/>
                <w:sz w:val="22"/>
                <w:szCs w:val="22"/>
              </w:rPr>
              <w:t xml:space="preserve"> Controalele prevăzute la pct. 377, </w:t>
            </w:r>
            <w:proofErr w:type="spellStart"/>
            <w:r w:rsidRPr="00F97B39">
              <w:rPr>
                <w:rFonts w:ascii="Times New Roman" w:eastAsia="Times New Roman" w:hAnsi="Times New Roman"/>
                <w:sz w:val="22"/>
                <w:szCs w:val="22"/>
                <w:lang w:eastAsia="ru-RU"/>
              </w:rPr>
              <w:t>subpct</w:t>
            </w:r>
            <w:proofErr w:type="spellEnd"/>
            <w:r w:rsidRPr="00F97B39">
              <w:rPr>
                <w:rFonts w:ascii="Times New Roman" w:eastAsia="Times" w:hAnsi="Times New Roman"/>
                <w:sz w:val="22"/>
                <w:szCs w:val="22"/>
              </w:rPr>
              <w:t>. 2) trebuie să fie efectuate în mod imprevizibil și trebuie fie să aibă loc cel puțin o dată la trei luni, fie să vizeze cel puțin 20 % din livrările furnizorului cunoscut către operatorul aeroportuar.”.</w:t>
            </w:r>
          </w:p>
          <w:p w14:paraId="72826568" w14:textId="77777777" w:rsidR="005C3C47" w:rsidRPr="00F97B39" w:rsidRDefault="005C3C47" w:rsidP="007351A6">
            <w:pPr>
              <w:tabs>
                <w:tab w:val="left" w:pos="315"/>
              </w:tabs>
              <w:autoSpaceDE w:val="0"/>
              <w:autoSpaceDN w:val="0"/>
              <w:adjustRightInd w:val="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E8BE06" w14:textId="0B826F9D" w:rsidR="00F97B39" w:rsidRPr="00F97B39" w:rsidRDefault="00F97B39" w:rsidP="00F97B39">
            <w:pPr>
              <w:tabs>
                <w:tab w:val="left" w:pos="315"/>
              </w:tabs>
              <w:autoSpaceDE w:val="0"/>
              <w:autoSpaceDN w:val="0"/>
              <w:adjustRightInd w:val="0"/>
              <w:ind w:firstLine="0"/>
              <w:rPr>
                <w:rFonts w:ascii="Times New Roman" w:eastAsia="Times" w:hAnsi="Times New Roman"/>
                <w:sz w:val="22"/>
                <w:szCs w:val="22"/>
              </w:rPr>
            </w:pPr>
            <w:r w:rsidRPr="00F97B39">
              <w:rPr>
                <w:rFonts w:ascii="Times New Roman" w:hAnsi="Times New Roman"/>
                <w:sz w:val="22"/>
                <w:szCs w:val="22"/>
              </w:rPr>
              <w:t>378.</w:t>
            </w:r>
            <w:r w:rsidRPr="00F97B39">
              <w:rPr>
                <w:rFonts w:ascii="Times New Roman" w:eastAsia="Times" w:hAnsi="Times New Roman"/>
                <w:sz w:val="22"/>
                <w:szCs w:val="22"/>
              </w:rPr>
              <w:t xml:space="preserve"> Controalele prevăzute la pct. 377, </w:t>
            </w:r>
            <w:proofErr w:type="spellStart"/>
            <w:r w:rsidRPr="00F97B39">
              <w:rPr>
                <w:rFonts w:ascii="Times New Roman" w:eastAsia="Times New Roman" w:hAnsi="Times New Roman"/>
                <w:sz w:val="22"/>
                <w:szCs w:val="22"/>
                <w:lang w:eastAsia="ru-RU"/>
              </w:rPr>
              <w:t>subpct</w:t>
            </w:r>
            <w:proofErr w:type="spellEnd"/>
            <w:r w:rsidRPr="00F97B39">
              <w:rPr>
                <w:rFonts w:ascii="Times New Roman" w:eastAsia="Times" w:hAnsi="Times New Roman"/>
                <w:sz w:val="22"/>
                <w:szCs w:val="22"/>
              </w:rPr>
              <w:t>. 2) trebuie să fie efectuate în mod imprevizibil și trebuie fie să aibă loc cel puțin o dată la trei luni, fie să vizeze cel puțin 20 % din livrările furnizorului cunoscut către operatorul aeroportuar.”.</w:t>
            </w:r>
          </w:p>
          <w:p w14:paraId="0F793C1F" w14:textId="77777777" w:rsidR="005C3C47" w:rsidRPr="00F97B39" w:rsidRDefault="005C3C47" w:rsidP="007351A6">
            <w:pPr>
              <w:tabs>
                <w:tab w:val="left" w:pos="315"/>
              </w:tabs>
              <w:autoSpaceDE w:val="0"/>
              <w:autoSpaceDN w:val="0"/>
              <w:adjustRightInd w:val="0"/>
              <w:rPr>
                <w:rFonts w:ascii="Times New Roman" w:hAnsi="Times New Roman"/>
                <w:sz w:val="22"/>
                <w:szCs w:val="22"/>
              </w:rPr>
            </w:pPr>
          </w:p>
        </w:tc>
      </w:tr>
      <w:tr w:rsidR="005C3C47" w:rsidRPr="00555202" w14:paraId="74307B5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5616ED" w14:textId="77777777" w:rsidR="00A4139D" w:rsidRPr="00A4139D" w:rsidRDefault="00A4139D" w:rsidP="00A4139D">
            <w:pPr>
              <w:ind w:firstLine="0"/>
              <w:rPr>
                <w:rFonts w:ascii="Times New Roman" w:eastAsia="Times New Roman" w:hAnsi="Times New Roman"/>
                <w:sz w:val="22"/>
                <w:szCs w:val="22"/>
                <w:lang w:eastAsia="ru-RU"/>
              </w:rPr>
            </w:pPr>
            <w:r w:rsidRPr="00A4139D">
              <w:rPr>
                <w:rFonts w:ascii="Times New Roman" w:eastAsia="Times New Roman" w:hAnsi="Times New Roman"/>
                <w:sz w:val="22"/>
                <w:szCs w:val="22"/>
                <w:lang w:eastAsia="ru-RU"/>
              </w:rPr>
              <w:t>380. Operatorul aeroportuar trebuie să păstreze:</w:t>
            </w:r>
          </w:p>
          <w:p w14:paraId="5EBA42AF" w14:textId="77777777" w:rsidR="00A4139D" w:rsidRPr="00A4139D" w:rsidRDefault="00A4139D" w:rsidP="00A4139D">
            <w:pPr>
              <w:ind w:firstLine="0"/>
              <w:rPr>
                <w:rFonts w:ascii="Times New Roman" w:eastAsia="Times New Roman" w:hAnsi="Times New Roman"/>
                <w:sz w:val="22"/>
                <w:szCs w:val="22"/>
                <w:lang w:eastAsia="ru-RU"/>
              </w:rPr>
            </w:pPr>
            <w:r w:rsidRPr="00A4139D">
              <w:rPr>
                <w:rFonts w:ascii="Times New Roman" w:eastAsia="Times New Roman" w:hAnsi="Times New Roman"/>
                <w:sz w:val="22"/>
                <w:szCs w:val="22"/>
                <w:lang w:eastAsia="ru-RU"/>
              </w:rPr>
              <w:t xml:space="preserve">1) o listă a tuturor furnizorilor </w:t>
            </w:r>
            <w:proofErr w:type="spellStart"/>
            <w:r w:rsidRPr="00A4139D">
              <w:rPr>
                <w:rFonts w:ascii="Times New Roman" w:eastAsia="Times New Roman" w:hAnsi="Times New Roman"/>
                <w:sz w:val="22"/>
                <w:szCs w:val="22"/>
                <w:lang w:eastAsia="ru-RU"/>
              </w:rPr>
              <w:t>recunoscuţi</w:t>
            </w:r>
            <w:proofErr w:type="spellEnd"/>
            <w:r w:rsidRPr="00A4139D">
              <w:rPr>
                <w:rFonts w:ascii="Times New Roman" w:eastAsia="Times New Roman" w:hAnsi="Times New Roman"/>
                <w:sz w:val="22"/>
                <w:szCs w:val="22"/>
                <w:lang w:eastAsia="ru-RU"/>
              </w:rPr>
              <w:t xml:space="preserve"> pe care i-a desemnat, cu precizarea datei de expirare a desemnării lor; </w:t>
            </w:r>
          </w:p>
          <w:p w14:paraId="3BABA268" w14:textId="2A9D2372" w:rsidR="005C3C47" w:rsidRPr="00A4139D" w:rsidRDefault="00A4139D" w:rsidP="00A4139D">
            <w:pPr>
              <w:ind w:firstLine="0"/>
              <w:rPr>
                <w:rFonts w:ascii="Times New Roman" w:eastAsia="Times New Roman" w:hAnsi="Times New Roman"/>
                <w:sz w:val="22"/>
                <w:szCs w:val="22"/>
                <w:lang w:eastAsia="ru-RU"/>
              </w:rPr>
            </w:pPr>
            <w:r w:rsidRPr="00A4139D">
              <w:rPr>
                <w:rFonts w:ascii="Times New Roman" w:eastAsia="Times New Roman" w:hAnsi="Times New Roman"/>
                <w:sz w:val="22"/>
                <w:szCs w:val="22"/>
                <w:lang w:eastAsia="ru-RU"/>
              </w:rPr>
              <w:t xml:space="preserve">2) </w:t>
            </w:r>
            <w:proofErr w:type="spellStart"/>
            <w:r w:rsidRPr="00A4139D">
              <w:rPr>
                <w:rFonts w:ascii="Times New Roman" w:eastAsia="Times New Roman" w:hAnsi="Times New Roman"/>
                <w:sz w:val="22"/>
                <w:szCs w:val="22"/>
                <w:lang w:eastAsia="ru-RU"/>
              </w:rPr>
              <w:t>declaraţia</w:t>
            </w:r>
            <w:proofErr w:type="spellEnd"/>
            <w:r w:rsidRPr="00A4139D">
              <w:rPr>
                <w:rFonts w:ascii="Times New Roman" w:eastAsia="Times New Roman" w:hAnsi="Times New Roman"/>
                <w:sz w:val="22"/>
                <w:szCs w:val="22"/>
                <w:lang w:eastAsia="ru-RU"/>
              </w:rPr>
              <w:t xml:space="preserve"> semnată, o copie a programului de securitate </w:t>
            </w:r>
            <w:proofErr w:type="spellStart"/>
            <w:r w:rsidRPr="00A4139D">
              <w:rPr>
                <w:rFonts w:ascii="Times New Roman" w:eastAsia="Times New Roman" w:hAnsi="Times New Roman"/>
                <w:sz w:val="22"/>
                <w:szCs w:val="22"/>
                <w:lang w:eastAsia="ru-RU"/>
              </w:rPr>
              <w:t>şi</w:t>
            </w:r>
            <w:proofErr w:type="spellEnd"/>
            <w:r w:rsidRPr="00A4139D">
              <w:rPr>
                <w:rFonts w:ascii="Times New Roman" w:eastAsia="Times New Roman" w:hAnsi="Times New Roman"/>
                <w:sz w:val="22"/>
                <w:szCs w:val="22"/>
                <w:lang w:eastAsia="ru-RU"/>
              </w:rPr>
              <w:t xml:space="preserve"> orice rapoarte care înregistrează implementarea acestuia pentru fiecare furnizor recunoscut, timp de cel </w:t>
            </w:r>
            <w:proofErr w:type="spellStart"/>
            <w:r w:rsidRPr="00A4139D">
              <w:rPr>
                <w:rFonts w:ascii="Times New Roman" w:eastAsia="Times New Roman" w:hAnsi="Times New Roman"/>
                <w:sz w:val="22"/>
                <w:szCs w:val="22"/>
                <w:lang w:eastAsia="ru-RU"/>
              </w:rPr>
              <w:t>puţin</w:t>
            </w:r>
            <w:proofErr w:type="spellEnd"/>
            <w:r w:rsidRPr="00A4139D">
              <w:rPr>
                <w:rFonts w:ascii="Times New Roman" w:eastAsia="Times New Roman" w:hAnsi="Times New Roman"/>
                <w:sz w:val="22"/>
                <w:szCs w:val="22"/>
                <w:lang w:eastAsia="ru-RU"/>
              </w:rPr>
              <w:t xml:space="preserve"> </w:t>
            </w:r>
            <w:proofErr w:type="spellStart"/>
            <w:r w:rsidRPr="00A4139D">
              <w:rPr>
                <w:rFonts w:ascii="Times New Roman" w:eastAsia="Times New Roman" w:hAnsi="Times New Roman"/>
                <w:sz w:val="22"/>
                <w:szCs w:val="22"/>
                <w:lang w:eastAsia="ru-RU"/>
              </w:rPr>
              <w:t>şase</w:t>
            </w:r>
            <w:proofErr w:type="spellEnd"/>
            <w:r w:rsidRPr="00A4139D">
              <w:rPr>
                <w:rFonts w:ascii="Times New Roman" w:eastAsia="Times New Roman" w:hAnsi="Times New Roman"/>
                <w:sz w:val="22"/>
                <w:szCs w:val="22"/>
                <w:lang w:eastAsia="ru-RU"/>
              </w:rPr>
              <w:t xml:space="preserve"> luni după data expirării desemnării.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BC8A28" w14:textId="77777777" w:rsidR="00A4139D" w:rsidRPr="00A4139D" w:rsidRDefault="00A4139D" w:rsidP="00A4139D">
            <w:pPr>
              <w:tabs>
                <w:tab w:val="left" w:pos="315"/>
              </w:tabs>
              <w:autoSpaceDE w:val="0"/>
              <w:autoSpaceDN w:val="0"/>
              <w:adjustRightInd w:val="0"/>
              <w:ind w:firstLine="0"/>
              <w:rPr>
                <w:rFonts w:ascii="Times New Roman" w:hAnsi="Times New Roman"/>
                <w:sz w:val="22"/>
                <w:szCs w:val="22"/>
              </w:rPr>
            </w:pPr>
            <w:r w:rsidRPr="00A4139D">
              <w:rPr>
                <w:rFonts w:ascii="Times New Roman" w:hAnsi="Times New Roman"/>
                <w:sz w:val="22"/>
                <w:szCs w:val="22"/>
              </w:rPr>
              <w:t>punctul 380 va avea următorul cuprins:</w:t>
            </w:r>
          </w:p>
          <w:p w14:paraId="780D0FCC" w14:textId="69E9E7B4"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hAnsi="Times New Roman"/>
                <w:sz w:val="22"/>
                <w:szCs w:val="22"/>
              </w:rPr>
              <w:t xml:space="preserve">„380. </w:t>
            </w:r>
            <w:r w:rsidRPr="00A4139D">
              <w:rPr>
                <w:rFonts w:ascii="Times New Roman" w:eastAsia="Times" w:hAnsi="Times New Roman"/>
                <w:sz w:val="22"/>
                <w:szCs w:val="22"/>
              </w:rPr>
              <w:t>Operatorul aeroportuar trebuie să păstreze:</w:t>
            </w:r>
          </w:p>
          <w:p w14:paraId="2823FB33" w14:textId="4D6AC293"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eastAsia="Times" w:hAnsi="Times New Roman"/>
                <w:sz w:val="22"/>
                <w:szCs w:val="22"/>
              </w:rPr>
              <w:t>1) o listă a tuturor furnizorilor cunoscuți pe care i-a desemnat, care să precizeze data de expirare a desemnării lor; și</w:t>
            </w:r>
          </w:p>
          <w:p w14:paraId="07689132" w14:textId="71F54877"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eastAsia="Times" w:hAnsi="Times New Roman"/>
                <w:sz w:val="22"/>
                <w:szCs w:val="22"/>
              </w:rPr>
              <w:t>2) declarația semnată, o copie a programului de securitate și orice rapoarte care înregistrează implementarea acestuia pentru fiecare furnizor cunoscut, timp de cel puțin șase luni după data expirării desemnării.”.</w:t>
            </w:r>
          </w:p>
          <w:p w14:paraId="42825216" w14:textId="77777777" w:rsidR="005C3C47" w:rsidRPr="00A4139D" w:rsidRDefault="005C3C47" w:rsidP="007351A6">
            <w:pPr>
              <w:tabs>
                <w:tab w:val="left" w:pos="315"/>
              </w:tabs>
              <w:autoSpaceDE w:val="0"/>
              <w:autoSpaceDN w:val="0"/>
              <w:adjustRightInd w:val="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0E75DA" w14:textId="71CEFEB1"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hAnsi="Times New Roman"/>
                <w:sz w:val="22"/>
                <w:szCs w:val="22"/>
              </w:rPr>
              <w:t xml:space="preserve">380. </w:t>
            </w:r>
            <w:r w:rsidRPr="00A4139D">
              <w:rPr>
                <w:rFonts w:ascii="Times New Roman" w:eastAsia="Times" w:hAnsi="Times New Roman"/>
                <w:sz w:val="22"/>
                <w:szCs w:val="22"/>
              </w:rPr>
              <w:t>Operatorul aeroportuar trebuie să păstreze:</w:t>
            </w:r>
          </w:p>
          <w:p w14:paraId="0BCC3684" w14:textId="02ED2ADD"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eastAsia="Times" w:hAnsi="Times New Roman"/>
                <w:sz w:val="22"/>
                <w:szCs w:val="22"/>
              </w:rPr>
              <w:t>1) o listă a tuturor furnizorilor cunoscuți pe care i-a desemnat, care să precizeze data de expirare a desemnării lor; și</w:t>
            </w:r>
          </w:p>
          <w:p w14:paraId="3454256B" w14:textId="01FE922A"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eastAsia="Times" w:hAnsi="Times New Roman"/>
                <w:sz w:val="22"/>
                <w:szCs w:val="22"/>
              </w:rPr>
              <w:t>2) declarația semnată, o copie a programului de securitate și orice rapoarte care înregistrează implementarea acestuia pentru fiecare furnizor cunoscut, timp de cel puțin șase luni după data expirării desemnării.”.</w:t>
            </w:r>
          </w:p>
          <w:p w14:paraId="1C93FBD2" w14:textId="77777777" w:rsidR="005C3C47" w:rsidRPr="00A4139D" w:rsidRDefault="005C3C47" w:rsidP="007351A6">
            <w:pPr>
              <w:tabs>
                <w:tab w:val="left" w:pos="315"/>
              </w:tabs>
              <w:autoSpaceDE w:val="0"/>
              <w:autoSpaceDN w:val="0"/>
              <w:adjustRightInd w:val="0"/>
              <w:rPr>
                <w:rFonts w:ascii="Times New Roman" w:hAnsi="Times New Roman"/>
                <w:sz w:val="22"/>
                <w:szCs w:val="22"/>
              </w:rPr>
            </w:pPr>
          </w:p>
        </w:tc>
      </w:tr>
      <w:tr w:rsidR="005C3C47" w:rsidRPr="00555202" w14:paraId="5AE938E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AE56F9" w14:textId="3AD15699" w:rsidR="005C3C47" w:rsidRPr="00A4139D" w:rsidRDefault="00A4139D" w:rsidP="00A4139D">
            <w:pPr>
              <w:ind w:firstLine="0"/>
              <w:rPr>
                <w:rFonts w:ascii="Times New Roman" w:eastAsia="Times New Roman" w:hAnsi="Times New Roman"/>
                <w:sz w:val="22"/>
                <w:szCs w:val="22"/>
                <w:lang w:eastAsia="ru-RU"/>
              </w:rPr>
            </w:pPr>
            <w:r w:rsidRPr="00A4139D">
              <w:rPr>
                <w:rFonts w:ascii="Times New Roman" w:eastAsia="Times New Roman" w:hAnsi="Times New Roman"/>
                <w:sz w:val="22"/>
                <w:szCs w:val="22"/>
                <w:lang w:eastAsia="ru-RU"/>
              </w:rPr>
              <w:t xml:space="preserve">382. Dacă AAC sau operatorul aeroportuar nu mai are convingerea că furnizorul recunoscut respectă </w:t>
            </w:r>
            <w:proofErr w:type="spellStart"/>
            <w:r w:rsidRPr="00A4139D">
              <w:rPr>
                <w:rFonts w:ascii="Times New Roman" w:eastAsia="Times New Roman" w:hAnsi="Times New Roman"/>
                <w:sz w:val="22"/>
                <w:szCs w:val="22"/>
                <w:lang w:eastAsia="ru-RU"/>
              </w:rPr>
              <w:t>obligaţiile</w:t>
            </w:r>
            <w:proofErr w:type="spellEnd"/>
            <w:r w:rsidRPr="00A4139D">
              <w:rPr>
                <w:rFonts w:ascii="Times New Roman" w:eastAsia="Times New Roman" w:hAnsi="Times New Roman"/>
                <w:sz w:val="22"/>
                <w:szCs w:val="22"/>
                <w:lang w:eastAsia="ru-RU"/>
              </w:rPr>
              <w:t xml:space="preserve"> stabilite la </w:t>
            </w:r>
            <w:proofErr w:type="spellStart"/>
            <w:r w:rsidRPr="00A4139D">
              <w:rPr>
                <w:rFonts w:ascii="Times New Roman" w:eastAsia="Times New Roman" w:hAnsi="Times New Roman"/>
                <w:sz w:val="22"/>
                <w:szCs w:val="22"/>
                <w:lang w:eastAsia="ru-RU"/>
              </w:rPr>
              <w:t>subsecţiunea</w:t>
            </w:r>
            <w:proofErr w:type="spellEnd"/>
            <w:r w:rsidRPr="00A4139D">
              <w:rPr>
                <w:rFonts w:ascii="Times New Roman" w:eastAsia="Times New Roman" w:hAnsi="Times New Roman"/>
                <w:sz w:val="22"/>
                <w:szCs w:val="22"/>
                <w:lang w:eastAsia="ru-RU"/>
              </w:rPr>
              <w:t xml:space="preserve"> a 2-a a prezentei </w:t>
            </w:r>
            <w:proofErr w:type="spellStart"/>
            <w:r w:rsidRPr="00A4139D">
              <w:rPr>
                <w:rFonts w:ascii="Times New Roman" w:eastAsia="Times New Roman" w:hAnsi="Times New Roman"/>
                <w:sz w:val="22"/>
                <w:szCs w:val="22"/>
                <w:lang w:eastAsia="ru-RU"/>
              </w:rPr>
              <w:t>secţiuni</w:t>
            </w:r>
            <w:proofErr w:type="spellEnd"/>
            <w:r w:rsidRPr="00A4139D">
              <w:rPr>
                <w:rFonts w:ascii="Times New Roman" w:eastAsia="Times New Roman" w:hAnsi="Times New Roman"/>
                <w:sz w:val="22"/>
                <w:szCs w:val="22"/>
                <w:lang w:eastAsia="ru-RU"/>
              </w:rPr>
              <w:t>, respectivul operator aeroportuar îi retrage acestuia statutul de furnizor recunoscut fără întârziere.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DEEE45" w14:textId="77777777" w:rsidR="00A4139D" w:rsidRPr="00A4139D" w:rsidRDefault="00A4139D" w:rsidP="00A4139D">
            <w:pPr>
              <w:tabs>
                <w:tab w:val="left" w:pos="315"/>
              </w:tabs>
              <w:autoSpaceDE w:val="0"/>
              <w:autoSpaceDN w:val="0"/>
              <w:adjustRightInd w:val="0"/>
              <w:ind w:firstLine="0"/>
              <w:rPr>
                <w:rFonts w:ascii="Times New Roman" w:hAnsi="Times New Roman"/>
                <w:sz w:val="22"/>
                <w:szCs w:val="22"/>
              </w:rPr>
            </w:pPr>
            <w:r w:rsidRPr="00A4139D">
              <w:rPr>
                <w:rFonts w:ascii="Times New Roman" w:hAnsi="Times New Roman"/>
                <w:sz w:val="22"/>
                <w:szCs w:val="22"/>
              </w:rPr>
              <w:t>punctul</w:t>
            </w:r>
            <w:r w:rsidRPr="00A4139D">
              <w:rPr>
                <w:rFonts w:ascii="Times New Roman" w:eastAsia="Times" w:hAnsi="Times New Roman"/>
                <w:sz w:val="22"/>
                <w:szCs w:val="22"/>
              </w:rPr>
              <w:t xml:space="preserve"> 382 </w:t>
            </w:r>
            <w:r w:rsidRPr="00A4139D">
              <w:rPr>
                <w:rFonts w:ascii="Times New Roman" w:hAnsi="Times New Roman"/>
                <w:sz w:val="22"/>
                <w:szCs w:val="22"/>
              </w:rPr>
              <w:t>va avea următorul cuprins:</w:t>
            </w:r>
          </w:p>
          <w:p w14:paraId="1167CBD9" w14:textId="3E484969"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hAnsi="Times New Roman"/>
                <w:sz w:val="22"/>
                <w:szCs w:val="22"/>
              </w:rPr>
              <w:t>”382.</w:t>
            </w:r>
            <w:r w:rsidRPr="00A4139D">
              <w:rPr>
                <w:rFonts w:ascii="Times New Roman" w:eastAsia="Times" w:hAnsi="Times New Roman"/>
                <w:sz w:val="22"/>
                <w:szCs w:val="22"/>
              </w:rPr>
              <w:t xml:space="preserve"> Dacă AAC sau operatorul aeroportuar nu mai are convingerea că furnizorul cunoscut respectă obligațiile stabilite la subsecțiunea a 2-a a prezentei secțiuni, respectivul operator aeroportuar îi retrage acestuia statutul de furnizor cunoscut fără întârziere.”.</w:t>
            </w:r>
          </w:p>
          <w:p w14:paraId="514B3EEF" w14:textId="77777777" w:rsidR="005C3C47" w:rsidRPr="00A4139D" w:rsidRDefault="005C3C47" w:rsidP="007351A6">
            <w:pPr>
              <w:tabs>
                <w:tab w:val="left" w:pos="315"/>
              </w:tabs>
              <w:autoSpaceDE w:val="0"/>
              <w:autoSpaceDN w:val="0"/>
              <w:adjustRightInd w:val="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D8CF066" w14:textId="20C407BD" w:rsidR="00A4139D" w:rsidRPr="00A4139D" w:rsidRDefault="00A4139D" w:rsidP="00A4139D">
            <w:pPr>
              <w:tabs>
                <w:tab w:val="left" w:pos="315"/>
              </w:tabs>
              <w:autoSpaceDE w:val="0"/>
              <w:autoSpaceDN w:val="0"/>
              <w:adjustRightInd w:val="0"/>
              <w:ind w:firstLine="0"/>
              <w:rPr>
                <w:rFonts w:ascii="Times New Roman" w:eastAsia="Times" w:hAnsi="Times New Roman"/>
                <w:sz w:val="22"/>
                <w:szCs w:val="22"/>
              </w:rPr>
            </w:pPr>
            <w:r w:rsidRPr="00A4139D">
              <w:rPr>
                <w:rFonts w:ascii="Times New Roman" w:hAnsi="Times New Roman"/>
                <w:sz w:val="22"/>
                <w:szCs w:val="22"/>
              </w:rPr>
              <w:t>382.</w:t>
            </w:r>
            <w:r w:rsidRPr="00A4139D">
              <w:rPr>
                <w:rFonts w:ascii="Times New Roman" w:eastAsia="Times" w:hAnsi="Times New Roman"/>
                <w:sz w:val="22"/>
                <w:szCs w:val="22"/>
              </w:rPr>
              <w:t xml:space="preserve"> Dacă AAC sau operatorul aeroportuar nu mai are convingerea că furnizorul cunoscut respectă obligațiile stabilite la subsecțiunea a 2-a a prezentei secțiuni, respectivul operator aeroportuar îi retrage acestuia statutul de furnizor cunoscut fără întârziere.</w:t>
            </w:r>
          </w:p>
          <w:p w14:paraId="4EBA44AB" w14:textId="77777777" w:rsidR="005C3C47" w:rsidRPr="00A4139D" w:rsidRDefault="005C3C47" w:rsidP="007351A6">
            <w:pPr>
              <w:tabs>
                <w:tab w:val="left" w:pos="315"/>
              </w:tabs>
              <w:autoSpaceDE w:val="0"/>
              <w:autoSpaceDN w:val="0"/>
              <w:adjustRightInd w:val="0"/>
              <w:rPr>
                <w:rFonts w:ascii="Times New Roman" w:hAnsi="Times New Roman"/>
                <w:sz w:val="22"/>
                <w:szCs w:val="22"/>
              </w:rPr>
            </w:pPr>
          </w:p>
        </w:tc>
      </w:tr>
      <w:tr w:rsidR="005C3C47" w:rsidRPr="00555202" w14:paraId="1570D76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0B3909" w14:textId="77777777" w:rsidR="005C3C47" w:rsidRPr="005C3C47" w:rsidRDefault="005C3C47" w:rsidP="005C3C47">
            <w:pPr>
              <w:rPr>
                <w:rFonts w:ascii="Times New Roman" w:eastAsia="Times New Roman" w:hAnsi="Times New Roman"/>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5A2718" w14:textId="77777777" w:rsidR="00A4139D" w:rsidRPr="00A4139D" w:rsidRDefault="00A4139D" w:rsidP="00A4139D">
            <w:pPr>
              <w:tabs>
                <w:tab w:val="left" w:pos="315"/>
              </w:tabs>
              <w:autoSpaceDE w:val="0"/>
              <w:autoSpaceDN w:val="0"/>
              <w:adjustRightInd w:val="0"/>
              <w:ind w:firstLine="0"/>
              <w:rPr>
                <w:rFonts w:ascii="Times New Roman" w:eastAsia="Times" w:hAnsi="Times New Roman"/>
                <w:bCs/>
                <w:sz w:val="22"/>
                <w:szCs w:val="22"/>
              </w:rPr>
            </w:pPr>
            <w:r w:rsidRPr="00A4139D">
              <w:rPr>
                <w:rFonts w:ascii="Times New Roman" w:eastAsia="Times New Roman" w:hAnsi="Times New Roman"/>
                <w:bCs/>
                <w:sz w:val="22"/>
                <w:szCs w:val="22"/>
              </w:rPr>
              <w:t xml:space="preserve">se completează cu punctul </w:t>
            </w:r>
            <w:r w:rsidRPr="00A4139D">
              <w:rPr>
                <w:rFonts w:ascii="Times New Roman" w:eastAsia="Times" w:hAnsi="Times New Roman"/>
                <w:bCs/>
                <w:sz w:val="22"/>
                <w:szCs w:val="22"/>
              </w:rPr>
              <w:t>Pct. 382</w:t>
            </w:r>
            <w:r w:rsidRPr="00A4139D">
              <w:rPr>
                <w:rFonts w:ascii="Times New Roman" w:eastAsia="Times" w:hAnsi="Times New Roman"/>
                <w:bCs/>
                <w:sz w:val="22"/>
                <w:szCs w:val="22"/>
                <w:vertAlign w:val="superscript"/>
              </w:rPr>
              <w:t xml:space="preserve">1 </w:t>
            </w:r>
            <w:r w:rsidRPr="00A4139D">
              <w:rPr>
                <w:rFonts w:ascii="Times New Roman" w:eastAsia="Times" w:hAnsi="Times New Roman"/>
                <w:bCs/>
                <w:sz w:val="22"/>
                <w:szCs w:val="22"/>
              </w:rPr>
              <w:t xml:space="preserve"> cu următorul cuprins:</w:t>
            </w:r>
          </w:p>
          <w:p w14:paraId="0D9A850F" w14:textId="379274F2" w:rsidR="00A4139D" w:rsidRPr="00A4139D" w:rsidRDefault="00A4139D" w:rsidP="00A4139D">
            <w:pPr>
              <w:tabs>
                <w:tab w:val="left" w:pos="315"/>
              </w:tabs>
              <w:autoSpaceDE w:val="0"/>
              <w:autoSpaceDN w:val="0"/>
              <w:adjustRightInd w:val="0"/>
              <w:ind w:firstLine="0"/>
              <w:rPr>
                <w:rFonts w:ascii="Times New Roman" w:hAnsi="Times New Roman"/>
                <w:bCs/>
                <w:sz w:val="22"/>
                <w:szCs w:val="22"/>
              </w:rPr>
            </w:pPr>
            <w:r w:rsidRPr="00A4139D">
              <w:rPr>
                <w:rFonts w:ascii="Times New Roman" w:eastAsia="Times" w:hAnsi="Times New Roman"/>
                <w:bCs/>
                <w:sz w:val="22"/>
                <w:szCs w:val="22"/>
              </w:rPr>
              <w:t>„382</w:t>
            </w:r>
            <w:r w:rsidRPr="00A4139D">
              <w:rPr>
                <w:rFonts w:ascii="Times New Roman" w:eastAsia="Times" w:hAnsi="Times New Roman"/>
                <w:bCs/>
                <w:sz w:val="22"/>
                <w:szCs w:val="22"/>
                <w:vertAlign w:val="superscript"/>
              </w:rPr>
              <w:t>1</w:t>
            </w:r>
            <w:r w:rsidRPr="00A4139D">
              <w:rPr>
                <w:rFonts w:ascii="Times New Roman" w:eastAsia="Times" w:hAnsi="Times New Roman"/>
                <w:bCs/>
                <w:sz w:val="22"/>
                <w:szCs w:val="22"/>
              </w:rPr>
              <w:t xml:space="preserve"> </w:t>
            </w:r>
            <w:r w:rsidRPr="00A4139D">
              <w:rPr>
                <w:rFonts w:ascii="Times New Roman" w:hAnsi="Times New Roman"/>
                <w:bCs/>
                <w:sz w:val="22"/>
                <w:szCs w:val="22"/>
              </w:rPr>
              <w:t>O inspecție efectuată de AAC poate fi considerată drept vizită la fața locului la furnizor, cu condiția ca inspecția să vizeze validarea punerii în aplicare a programului de securitate, confirmând absența deficiențelor. În urma inspecției, AAC trebuie să furnizeze entității dovezi adecvate ale revalidării reușite, care trebuie să fie puse la dispoziția entității de desemnare.”.</w:t>
            </w:r>
          </w:p>
          <w:p w14:paraId="3397F991" w14:textId="77777777" w:rsidR="005C3C47" w:rsidRPr="00A4139D" w:rsidRDefault="005C3C47" w:rsidP="007351A6">
            <w:pPr>
              <w:tabs>
                <w:tab w:val="left" w:pos="315"/>
              </w:tabs>
              <w:autoSpaceDE w:val="0"/>
              <w:autoSpaceDN w:val="0"/>
              <w:adjustRightInd w:val="0"/>
              <w:rPr>
                <w:rFonts w:ascii="Times New Roman" w:hAnsi="Times New Roman"/>
                <w:bCs/>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D86807" w14:textId="3794EEA6" w:rsidR="00A4139D" w:rsidRPr="00A4139D" w:rsidRDefault="00A4139D" w:rsidP="00A4139D">
            <w:pPr>
              <w:tabs>
                <w:tab w:val="left" w:pos="315"/>
              </w:tabs>
              <w:autoSpaceDE w:val="0"/>
              <w:autoSpaceDN w:val="0"/>
              <w:adjustRightInd w:val="0"/>
              <w:ind w:firstLine="0"/>
              <w:rPr>
                <w:rFonts w:ascii="Times New Roman" w:hAnsi="Times New Roman"/>
                <w:bCs/>
                <w:sz w:val="22"/>
                <w:szCs w:val="22"/>
              </w:rPr>
            </w:pPr>
            <w:r w:rsidRPr="00A4139D">
              <w:rPr>
                <w:rFonts w:ascii="Times New Roman" w:eastAsia="Times" w:hAnsi="Times New Roman"/>
                <w:bCs/>
                <w:sz w:val="22"/>
                <w:szCs w:val="22"/>
              </w:rPr>
              <w:t xml:space="preserve"> </w:t>
            </w:r>
            <w:r w:rsidRPr="00A4139D">
              <w:rPr>
                <w:rFonts w:ascii="Times New Roman" w:eastAsia="Times" w:hAnsi="Times New Roman"/>
                <w:bCs/>
                <w:sz w:val="22"/>
                <w:szCs w:val="22"/>
              </w:rPr>
              <w:t>„382</w:t>
            </w:r>
            <w:r w:rsidRPr="00A4139D">
              <w:rPr>
                <w:rFonts w:ascii="Times New Roman" w:eastAsia="Times" w:hAnsi="Times New Roman"/>
                <w:bCs/>
                <w:sz w:val="22"/>
                <w:szCs w:val="22"/>
                <w:vertAlign w:val="superscript"/>
              </w:rPr>
              <w:t>1</w:t>
            </w:r>
            <w:r w:rsidRPr="00A4139D">
              <w:rPr>
                <w:rFonts w:ascii="Times New Roman" w:eastAsia="Times" w:hAnsi="Times New Roman"/>
                <w:bCs/>
                <w:sz w:val="22"/>
                <w:szCs w:val="22"/>
              </w:rPr>
              <w:t xml:space="preserve"> </w:t>
            </w:r>
            <w:r w:rsidRPr="00A4139D">
              <w:rPr>
                <w:rFonts w:ascii="Times New Roman" w:hAnsi="Times New Roman"/>
                <w:bCs/>
                <w:sz w:val="22"/>
                <w:szCs w:val="22"/>
              </w:rPr>
              <w:t>O inspecție efectuată de AAC poate fi considerată drept vizită la fața locului la furnizor, cu condiția ca inspecția să vizeze validarea punerii în aplicare a programului de securitate, confirmând absența deficiențelor. În urma inspecției, AAC trebuie să furnizeze entității dovezi adecvate ale revalidării reușite, care trebuie să fie puse la dispoziția entității de desemnare.”.</w:t>
            </w:r>
          </w:p>
          <w:p w14:paraId="684E0DB5" w14:textId="77777777" w:rsidR="005C3C47" w:rsidRPr="00A4139D" w:rsidRDefault="005C3C47" w:rsidP="007351A6">
            <w:pPr>
              <w:tabs>
                <w:tab w:val="left" w:pos="315"/>
              </w:tabs>
              <w:autoSpaceDE w:val="0"/>
              <w:autoSpaceDN w:val="0"/>
              <w:adjustRightInd w:val="0"/>
              <w:rPr>
                <w:rFonts w:ascii="Times New Roman" w:hAnsi="Times New Roman"/>
                <w:bCs/>
                <w:sz w:val="22"/>
                <w:szCs w:val="22"/>
              </w:rPr>
            </w:pPr>
          </w:p>
        </w:tc>
      </w:tr>
      <w:tr w:rsidR="00797AE5" w:rsidRPr="00555202" w14:paraId="0D15105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8BF8EA" w14:textId="77777777" w:rsidR="00402B5E" w:rsidRPr="00402B5E" w:rsidRDefault="00402B5E" w:rsidP="00402B5E">
            <w:pPr>
              <w:rPr>
                <w:rFonts w:ascii="Times New Roman" w:eastAsia="Times New Roman" w:hAnsi="Times New Roman"/>
                <w:sz w:val="22"/>
                <w:szCs w:val="22"/>
                <w:lang w:eastAsia="ru-RU"/>
              </w:rPr>
            </w:pPr>
            <w:r w:rsidRPr="00402B5E">
              <w:rPr>
                <w:rFonts w:ascii="Times New Roman" w:eastAsia="Times New Roman" w:hAnsi="Times New Roman"/>
                <w:sz w:val="22"/>
                <w:szCs w:val="22"/>
                <w:lang w:eastAsia="ru-RU"/>
              </w:rPr>
              <w:lastRenderedPageBreak/>
              <w:t xml:space="preserve">383. Un furnizor recunoscut sau un operator aeroportuar care livrează provizii de aeroport în zona de securitate cu acces </w:t>
            </w:r>
            <w:proofErr w:type="spellStart"/>
            <w:r w:rsidRPr="00402B5E">
              <w:rPr>
                <w:rFonts w:ascii="Times New Roman" w:eastAsia="Times New Roman" w:hAnsi="Times New Roman"/>
                <w:sz w:val="22"/>
                <w:szCs w:val="22"/>
                <w:lang w:eastAsia="ru-RU"/>
              </w:rPr>
              <w:t>restricţionat</w:t>
            </w:r>
            <w:proofErr w:type="spellEnd"/>
            <w:r w:rsidRPr="00402B5E">
              <w:rPr>
                <w:rFonts w:ascii="Times New Roman" w:eastAsia="Times New Roman" w:hAnsi="Times New Roman"/>
                <w:sz w:val="22"/>
                <w:szCs w:val="22"/>
                <w:lang w:eastAsia="ru-RU"/>
              </w:rPr>
              <w:t xml:space="preserve"> are următoarele </w:t>
            </w:r>
            <w:proofErr w:type="spellStart"/>
            <w:r w:rsidRPr="00402B5E">
              <w:rPr>
                <w:rFonts w:ascii="Times New Roman" w:eastAsia="Times New Roman" w:hAnsi="Times New Roman"/>
                <w:sz w:val="22"/>
                <w:szCs w:val="22"/>
                <w:lang w:eastAsia="ru-RU"/>
              </w:rPr>
              <w:t>obligaţii</w:t>
            </w:r>
            <w:proofErr w:type="spellEnd"/>
            <w:r w:rsidRPr="00402B5E">
              <w:rPr>
                <w:rFonts w:ascii="Times New Roman" w:eastAsia="Times New Roman" w:hAnsi="Times New Roman"/>
                <w:sz w:val="22"/>
                <w:szCs w:val="22"/>
                <w:lang w:eastAsia="ru-RU"/>
              </w:rPr>
              <w:t>:</w:t>
            </w:r>
          </w:p>
          <w:p w14:paraId="01D90CF7" w14:textId="77777777" w:rsidR="00402B5E" w:rsidRPr="00402B5E" w:rsidRDefault="00402B5E" w:rsidP="00402B5E">
            <w:pPr>
              <w:rPr>
                <w:rFonts w:ascii="Times New Roman" w:eastAsia="Times New Roman" w:hAnsi="Times New Roman"/>
                <w:sz w:val="22"/>
                <w:szCs w:val="22"/>
                <w:lang w:eastAsia="ru-RU"/>
              </w:rPr>
            </w:pPr>
            <w:r w:rsidRPr="00402B5E">
              <w:rPr>
                <w:rFonts w:ascii="Times New Roman" w:eastAsia="Times New Roman" w:hAnsi="Times New Roman"/>
                <w:sz w:val="22"/>
                <w:szCs w:val="22"/>
                <w:lang w:eastAsia="ru-RU"/>
              </w:rPr>
              <w:t xml:space="preserve">1) să numească o persoană responsabilă de securitate în cadrul întreprinderii; </w:t>
            </w:r>
          </w:p>
          <w:p w14:paraId="7ED31F0B" w14:textId="77777777" w:rsidR="00402B5E" w:rsidRPr="00402B5E" w:rsidRDefault="00402B5E" w:rsidP="00402B5E">
            <w:pPr>
              <w:rPr>
                <w:rFonts w:ascii="Times New Roman" w:eastAsia="Times New Roman" w:hAnsi="Times New Roman"/>
                <w:sz w:val="22"/>
                <w:szCs w:val="22"/>
                <w:lang w:eastAsia="ru-RU"/>
              </w:rPr>
            </w:pPr>
            <w:r w:rsidRPr="00402B5E">
              <w:rPr>
                <w:rFonts w:ascii="Times New Roman" w:eastAsia="Times New Roman" w:hAnsi="Times New Roman"/>
                <w:sz w:val="22"/>
                <w:szCs w:val="22"/>
                <w:lang w:eastAsia="ru-RU"/>
              </w:rPr>
              <w:t xml:space="preserve">2) să se asigure că persoanele care au acces la proviziile de aeroport beneficiază de instruire generală de </w:t>
            </w:r>
            <w:proofErr w:type="spellStart"/>
            <w:r w:rsidRPr="00402B5E">
              <w:rPr>
                <w:rFonts w:ascii="Times New Roman" w:eastAsia="Times New Roman" w:hAnsi="Times New Roman"/>
                <w:sz w:val="22"/>
                <w:szCs w:val="22"/>
                <w:lang w:eastAsia="ru-RU"/>
              </w:rPr>
              <w:t>conştientizare</w:t>
            </w:r>
            <w:proofErr w:type="spellEnd"/>
            <w:r w:rsidRPr="00402B5E">
              <w:rPr>
                <w:rFonts w:ascii="Times New Roman" w:eastAsia="Times New Roman" w:hAnsi="Times New Roman"/>
                <w:sz w:val="22"/>
                <w:szCs w:val="22"/>
                <w:lang w:eastAsia="ru-RU"/>
              </w:rPr>
              <w:t xml:space="preserve"> în materie de securitate în conformitate cu PNICSA înainte de a li se permite accesul la aceste provizii. Suplimentar, trebuie să se asigure că persoanele care implementează controlul de securitate al proviziilor de aeroport </w:t>
            </w:r>
            <w:proofErr w:type="spellStart"/>
            <w:r w:rsidRPr="00402B5E">
              <w:rPr>
                <w:rFonts w:ascii="Times New Roman" w:eastAsia="Times New Roman" w:hAnsi="Times New Roman"/>
                <w:sz w:val="22"/>
                <w:szCs w:val="22"/>
                <w:lang w:eastAsia="ru-RU"/>
              </w:rPr>
              <w:t>şi</w:t>
            </w:r>
            <w:proofErr w:type="spellEnd"/>
            <w:r w:rsidRPr="00402B5E">
              <w:rPr>
                <w:rFonts w:ascii="Times New Roman" w:eastAsia="Times New Roman" w:hAnsi="Times New Roman"/>
                <w:sz w:val="22"/>
                <w:szCs w:val="22"/>
                <w:lang w:eastAsia="ru-RU"/>
              </w:rPr>
              <w:t xml:space="preserve"> persoanele care implementează alte măsuri de securitate în ceea ce </w:t>
            </w:r>
            <w:proofErr w:type="spellStart"/>
            <w:r w:rsidRPr="00402B5E">
              <w:rPr>
                <w:rFonts w:ascii="Times New Roman" w:eastAsia="Times New Roman" w:hAnsi="Times New Roman"/>
                <w:sz w:val="22"/>
                <w:szCs w:val="22"/>
                <w:lang w:eastAsia="ru-RU"/>
              </w:rPr>
              <w:t>priveşte</w:t>
            </w:r>
            <w:proofErr w:type="spellEnd"/>
            <w:r w:rsidRPr="00402B5E">
              <w:rPr>
                <w:rFonts w:ascii="Times New Roman" w:eastAsia="Times New Roman" w:hAnsi="Times New Roman"/>
                <w:sz w:val="22"/>
                <w:szCs w:val="22"/>
                <w:lang w:eastAsia="ru-RU"/>
              </w:rPr>
              <w:t xml:space="preserve"> proviziile de aeroport sunt instruite în conformitate cu prevederile PNICSA;</w:t>
            </w:r>
          </w:p>
          <w:p w14:paraId="045AD580" w14:textId="77777777" w:rsidR="00402B5E" w:rsidRPr="00402B5E" w:rsidRDefault="00402B5E" w:rsidP="00402B5E">
            <w:pPr>
              <w:rPr>
                <w:rFonts w:ascii="Times New Roman" w:eastAsia="Times New Roman" w:hAnsi="Times New Roman"/>
                <w:sz w:val="22"/>
                <w:szCs w:val="22"/>
                <w:lang w:eastAsia="ru-RU"/>
              </w:rPr>
            </w:pPr>
            <w:r w:rsidRPr="00402B5E">
              <w:rPr>
                <w:rFonts w:ascii="Times New Roman" w:eastAsia="Times New Roman" w:hAnsi="Times New Roman"/>
                <w:sz w:val="22"/>
                <w:szCs w:val="22"/>
                <w:lang w:eastAsia="ru-RU"/>
              </w:rPr>
              <w:t xml:space="preserve">3) să nu permită accesul neautorizat la propriile </w:t>
            </w:r>
            <w:proofErr w:type="spellStart"/>
            <w:r w:rsidRPr="00402B5E">
              <w:rPr>
                <w:rFonts w:ascii="Times New Roman" w:eastAsia="Times New Roman" w:hAnsi="Times New Roman"/>
                <w:sz w:val="22"/>
                <w:szCs w:val="22"/>
                <w:lang w:eastAsia="ru-RU"/>
              </w:rPr>
              <w:t>spaţii</w:t>
            </w:r>
            <w:proofErr w:type="spellEnd"/>
            <w:r w:rsidRPr="00402B5E">
              <w:rPr>
                <w:rFonts w:ascii="Times New Roman" w:eastAsia="Times New Roman" w:hAnsi="Times New Roman"/>
                <w:sz w:val="22"/>
                <w:szCs w:val="22"/>
                <w:lang w:eastAsia="ru-RU"/>
              </w:rPr>
              <w:t xml:space="preserve"> de lucru </w:t>
            </w:r>
            <w:proofErr w:type="spellStart"/>
            <w:r w:rsidRPr="00402B5E">
              <w:rPr>
                <w:rFonts w:ascii="Times New Roman" w:eastAsia="Times New Roman" w:hAnsi="Times New Roman"/>
                <w:sz w:val="22"/>
                <w:szCs w:val="22"/>
                <w:lang w:eastAsia="ru-RU"/>
              </w:rPr>
              <w:t>şi</w:t>
            </w:r>
            <w:proofErr w:type="spellEnd"/>
            <w:r w:rsidRPr="00402B5E">
              <w:rPr>
                <w:rFonts w:ascii="Times New Roman" w:eastAsia="Times New Roman" w:hAnsi="Times New Roman"/>
                <w:sz w:val="22"/>
                <w:szCs w:val="22"/>
                <w:lang w:eastAsia="ru-RU"/>
              </w:rPr>
              <w:t xml:space="preserve"> provizii de aeroport; </w:t>
            </w:r>
          </w:p>
          <w:p w14:paraId="2BBD344B" w14:textId="77777777" w:rsidR="00402B5E" w:rsidRPr="00402B5E" w:rsidRDefault="00402B5E" w:rsidP="00402B5E">
            <w:pPr>
              <w:rPr>
                <w:rFonts w:ascii="Times New Roman" w:eastAsia="Times New Roman" w:hAnsi="Times New Roman"/>
                <w:sz w:val="22"/>
                <w:szCs w:val="22"/>
                <w:lang w:eastAsia="ru-RU"/>
              </w:rPr>
            </w:pPr>
            <w:r w:rsidRPr="00402B5E">
              <w:rPr>
                <w:rFonts w:ascii="Times New Roman" w:eastAsia="Times New Roman" w:hAnsi="Times New Roman"/>
                <w:sz w:val="22"/>
                <w:szCs w:val="22"/>
                <w:lang w:eastAsia="ru-RU"/>
              </w:rPr>
              <w:t xml:space="preserve">4) să asigure, în mod rezonabil, că niciun articol interzis nu este disimulat în proviziile de aeroport; </w:t>
            </w:r>
          </w:p>
          <w:p w14:paraId="356EFC1D" w14:textId="148BDBD8" w:rsidR="00797AE5" w:rsidRPr="00402B5E" w:rsidRDefault="00402B5E" w:rsidP="00402B5E">
            <w:pPr>
              <w:rPr>
                <w:rFonts w:ascii="Times New Roman" w:eastAsia="Times New Roman" w:hAnsi="Times New Roman"/>
                <w:sz w:val="22"/>
                <w:szCs w:val="22"/>
                <w:lang w:eastAsia="ru-RU"/>
              </w:rPr>
            </w:pPr>
            <w:r w:rsidRPr="00402B5E">
              <w:rPr>
                <w:rFonts w:ascii="Times New Roman" w:eastAsia="Times New Roman" w:hAnsi="Times New Roman"/>
                <w:sz w:val="22"/>
                <w:szCs w:val="22"/>
                <w:lang w:eastAsia="ru-RU"/>
              </w:rPr>
              <w:t xml:space="preserve">5) să aplice sigilii cu elemente de probare a </w:t>
            </w:r>
            <w:proofErr w:type="spellStart"/>
            <w:r w:rsidRPr="00402B5E">
              <w:rPr>
                <w:rFonts w:ascii="Times New Roman" w:eastAsia="Times New Roman" w:hAnsi="Times New Roman"/>
                <w:sz w:val="22"/>
                <w:szCs w:val="22"/>
                <w:lang w:eastAsia="ru-RU"/>
              </w:rPr>
              <w:t>integrităţii</w:t>
            </w:r>
            <w:proofErr w:type="spellEnd"/>
            <w:r w:rsidRPr="00402B5E">
              <w:rPr>
                <w:rFonts w:ascii="Times New Roman" w:eastAsia="Times New Roman" w:hAnsi="Times New Roman"/>
                <w:sz w:val="22"/>
                <w:szCs w:val="22"/>
                <w:lang w:eastAsia="ru-RU"/>
              </w:rPr>
              <w:t xml:space="preserve"> tuturor vehiculelor </w:t>
            </w:r>
            <w:proofErr w:type="spellStart"/>
            <w:r w:rsidRPr="00402B5E">
              <w:rPr>
                <w:rFonts w:ascii="Times New Roman" w:eastAsia="Times New Roman" w:hAnsi="Times New Roman"/>
                <w:sz w:val="22"/>
                <w:szCs w:val="22"/>
                <w:lang w:eastAsia="ru-RU"/>
              </w:rPr>
              <w:t>şi</w:t>
            </w:r>
            <w:proofErr w:type="spellEnd"/>
            <w:r w:rsidRPr="00402B5E">
              <w:rPr>
                <w:rFonts w:ascii="Times New Roman" w:eastAsia="Times New Roman" w:hAnsi="Times New Roman"/>
                <w:sz w:val="22"/>
                <w:szCs w:val="22"/>
                <w:lang w:eastAsia="ru-RU"/>
              </w:rPr>
              <w:t>/sau containerelor folosite pentru transportul proviziilor de aeroport sau le va proteja fizic.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5C6113" w14:textId="77777777" w:rsidR="00797AE5" w:rsidRPr="00402B5E" w:rsidRDefault="00797AE5" w:rsidP="00402B5E">
            <w:pPr>
              <w:tabs>
                <w:tab w:val="left" w:pos="315"/>
              </w:tabs>
              <w:autoSpaceDE w:val="0"/>
              <w:autoSpaceDN w:val="0"/>
              <w:adjustRightInd w:val="0"/>
              <w:ind w:firstLine="0"/>
              <w:rPr>
                <w:rFonts w:ascii="Times New Roman" w:hAnsi="Times New Roman"/>
                <w:sz w:val="22"/>
                <w:szCs w:val="22"/>
              </w:rPr>
            </w:pPr>
            <w:r w:rsidRPr="00402B5E">
              <w:rPr>
                <w:rFonts w:ascii="Times New Roman" w:hAnsi="Times New Roman"/>
                <w:sz w:val="22"/>
                <w:szCs w:val="22"/>
              </w:rPr>
              <w:t>punctul 383 va avea următorul cuprins:</w:t>
            </w:r>
          </w:p>
          <w:p w14:paraId="3A04FB48" w14:textId="5D95BE1C"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hAnsi="Times New Roman"/>
                <w:sz w:val="22"/>
                <w:szCs w:val="22"/>
              </w:rPr>
              <w:t xml:space="preserve">„383 </w:t>
            </w:r>
            <w:r w:rsidRPr="00402B5E">
              <w:rPr>
                <w:rFonts w:ascii="Times New Roman" w:eastAsia="Times" w:hAnsi="Times New Roman"/>
                <w:color w:val="000000"/>
                <w:sz w:val="22"/>
                <w:szCs w:val="22"/>
              </w:rPr>
              <w:t>Un furnizor abilitat sau un furnizor cunoscut de provizii de aeroport sau un operator aeroportuar care livrează provizii de aeroport în zona de securitate cu acces restricționat are următoarele obligații:</w:t>
            </w:r>
          </w:p>
          <w:p w14:paraId="6C28C9DA" w14:textId="417A334A"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1) să numească o persoană responsabilă  de securitate în cadrul întreprinderii; și</w:t>
            </w:r>
          </w:p>
          <w:p w14:paraId="73D4A215" w14:textId="2CA0F690"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 xml:space="preserve">2) să se asigure că persoanele care au acces la proviziile de aeroport beneficiază de instruire generală de conștientizare în materie de securitate în conformitate cu PNICSA înainte de a li se permite accesul la aceste provizii. Suplimentar, </w:t>
            </w:r>
            <w:r w:rsidRPr="00402B5E">
              <w:rPr>
                <w:rFonts w:ascii="Times New Roman" w:hAnsi="Times New Roman"/>
                <w:sz w:val="22"/>
                <w:szCs w:val="22"/>
              </w:rPr>
              <w:t xml:space="preserve">trebuie să se asigure că persoanele care implementează controlul de securitate al proviziilor de aeroport și persoanele care implementează alte măsuri de securitate în ceea ce privește proviziile de aeroport sunt instruite în conformitate cu prevederile PNICSA; </w:t>
            </w:r>
            <w:r w:rsidRPr="00402B5E">
              <w:rPr>
                <w:rFonts w:ascii="Times New Roman" w:eastAsia="Times" w:hAnsi="Times New Roman"/>
                <w:color w:val="000000"/>
                <w:sz w:val="22"/>
                <w:szCs w:val="22"/>
              </w:rPr>
              <w:t>și</w:t>
            </w:r>
          </w:p>
          <w:p w14:paraId="3F5B036E" w14:textId="7C04B00E"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3) să nu permită accesul neautorizat la propriile spații de lucru și provizii de aeroport; și</w:t>
            </w:r>
          </w:p>
          <w:p w14:paraId="219F59EC" w14:textId="0B5C585C"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4) să asigure, în mod rezonabil, că niciun articol interzis nu este disimulat în proviziile de aeroport; și</w:t>
            </w:r>
          </w:p>
          <w:p w14:paraId="794966BB" w14:textId="70B67160"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5) să aplice sigilii cu elemente de probare a integrității tuturor vehiculelor și/sau containerelor folosite pentru transportul proviziilor de aeroport sau le va proteja fizic.”.</w:t>
            </w:r>
          </w:p>
          <w:p w14:paraId="7DCAB215" w14:textId="77777777" w:rsidR="00797AE5" w:rsidRPr="00402B5E" w:rsidRDefault="00797AE5" w:rsidP="00A4139D">
            <w:pPr>
              <w:tabs>
                <w:tab w:val="left" w:pos="315"/>
              </w:tabs>
              <w:autoSpaceDE w:val="0"/>
              <w:autoSpaceDN w:val="0"/>
              <w:adjustRightInd w:val="0"/>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4B71702" w14:textId="51078CCB" w:rsidR="00797AE5" w:rsidRPr="00402B5E" w:rsidRDefault="00797AE5" w:rsidP="00797AE5">
            <w:pPr>
              <w:tabs>
                <w:tab w:val="left" w:pos="315"/>
              </w:tabs>
              <w:autoSpaceDE w:val="0"/>
              <w:autoSpaceDN w:val="0"/>
              <w:adjustRightInd w:val="0"/>
              <w:rPr>
                <w:rFonts w:ascii="Times New Roman" w:eastAsia="Times" w:hAnsi="Times New Roman"/>
                <w:color w:val="000000"/>
                <w:sz w:val="22"/>
                <w:szCs w:val="22"/>
              </w:rPr>
            </w:pPr>
            <w:r w:rsidRPr="00402B5E">
              <w:rPr>
                <w:rFonts w:ascii="Times New Roman" w:hAnsi="Times New Roman"/>
                <w:sz w:val="22"/>
                <w:szCs w:val="22"/>
              </w:rPr>
              <w:t xml:space="preserve">383 </w:t>
            </w:r>
            <w:r w:rsidRPr="00402B5E">
              <w:rPr>
                <w:rFonts w:ascii="Times New Roman" w:eastAsia="Times" w:hAnsi="Times New Roman"/>
                <w:color w:val="000000"/>
                <w:sz w:val="22"/>
                <w:szCs w:val="22"/>
              </w:rPr>
              <w:t>Un furnizor abilitat sau un furnizor cunoscut de provizii de aeroport sau un operator aeroportuar care livrează provizii de aeroport în zona de securitate cu acces restricționat are următoarele obligații:</w:t>
            </w:r>
          </w:p>
          <w:p w14:paraId="5EFA8A8E" w14:textId="0E592706"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1) să numească o persoană responsabilă  de securitate în cadrul întreprinderii; și</w:t>
            </w:r>
          </w:p>
          <w:p w14:paraId="4CA259D4" w14:textId="0D3ADCC9"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ab/>
              <w:t xml:space="preserve">2) să se asigure că persoanele care au acces la proviziile de aeroport beneficiază de instruire generală de conștientizare în materie de securitate în conformitate cu PNICSA înainte de a li se permite accesul la aceste provizii. Suplimentar, </w:t>
            </w:r>
            <w:r w:rsidRPr="00402B5E">
              <w:rPr>
                <w:rFonts w:ascii="Times New Roman" w:hAnsi="Times New Roman"/>
                <w:sz w:val="22"/>
                <w:szCs w:val="22"/>
              </w:rPr>
              <w:t xml:space="preserve">trebuie să se asigure că persoanele care implementează controlul de securitate al proviziilor de aeroport și persoanele care implementează alte măsuri de securitate în ceea ce privește proviziile de aeroport sunt instruite în conformitate cu prevederile PNICSA; </w:t>
            </w:r>
            <w:r w:rsidRPr="00402B5E">
              <w:rPr>
                <w:rFonts w:ascii="Times New Roman" w:eastAsia="Times" w:hAnsi="Times New Roman"/>
                <w:color w:val="000000"/>
                <w:sz w:val="22"/>
                <w:szCs w:val="22"/>
              </w:rPr>
              <w:t>și</w:t>
            </w:r>
          </w:p>
          <w:p w14:paraId="0B5CF79B" w14:textId="52122D93"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3) să nu permită accesul neautorizat la propriile spații de lucru și provizii de aeroport; și</w:t>
            </w:r>
          </w:p>
          <w:p w14:paraId="0893A3C5" w14:textId="11BD58AC"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4) să asigure, în mod rezonabil, că niciun articol interzis nu este disimulat în proviziile de aeroport; și</w:t>
            </w:r>
          </w:p>
          <w:p w14:paraId="22FE615C" w14:textId="312F3CFC" w:rsidR="00797AE5" w:rsidRPr="00402B5E" w:rsidRDefault="00797AE5" w:rsidP="00402B5E">
            <w:pPr>
              <w:tabs>
                <w:tab w:val="left" w:pos="315"/>
              </w:tabs>
              <w:autoSpaceDE w:val="0"/>
              <w:autoSpaceDN w:val="0"/>
              <w:adjustRightInd w:val="0"/>
              <w:ind w:firstLine="0"/>
              <w:rPr>
                <w:rFonts w:ascii="Times New Roman" w:eastAsia="Times" w:hAnsi="Times New Roman"/>
                <w:color w:val="000000"/>
                <w:sz w:val="22"/>
                <w:szCs w:val="22"/>
              </w:rPr>
            </w:pPr>
            <w:r w:rsidRPr="00402B5E">
              <w:rPr>
                <w:rFonts w:ascii="Times New Roman" w:eastAsia="Times" w:hAnsi="Times New Roman"/>
                <w:color w:val="000000"/>
                <w:sz w:val="22"/>
                <w:szCs w:val="22"/>
              </w:rPr>
              <w:t>5) să aplice sigilii cu elemente de probare a integrității tuturor vehiculelor și/sau containerelor folosite pentru transportul proviziilor de aeroport sau le va proteja fizic.</w:t>
            </w:r>
          </w:p>
          <w:p w14:paraId="641ECFC1" w14:textId="77777777" w:rsidR="00797AE5" w:rsidRPr="00402B5E" w:rsidRDefault="00797AE5" w:rsidP="00A4139D">
            <w:pPr>
              <w:tabs>
                <w:tab w:val="left" w:pos="315"/>
              </w:tabs>
              <w:autoSpaceDE w:val="0"/>
              <w:autoSpaceDN w:val="0"/>
              <w:adjustRightInd w:val="0"/>
              <w:rPr>
                <w:rFonts w:ascii="Times New Roman" w:eastAsia="Times" w:hAnsi="Times New Roman"/>
                <w:sz w:val="22"/>
                <w:szCs w:val="22"/>
              </w:rPr>
            </w:pPr>
          </w:p>
        </w:tc>
      </w:tr>
      <w:tr w:rsidR="00797AE5" w:rsidRPr="00555202" w14:paraId="53C25E1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4B33F82" w14:textId="66D0AE22" w:rsidR="00797AE5" w:rsidRPr="00E049FA" w:rsidRDefault="00E049FA" w:rsidP="00E049FA">
            <w:pPr>
              <w:ind w:firstLine="0"/>
              <w:rPr>
                <w:rFonts w:ascii="Times New Roman" w:eastAsia="Times New Roman" w:hAnsi="Times New Roman"/>
                <w:sz w:val="22"/>
                <w:szCs w:val="22"/>
                <w:lang w:eastAsia="ru-RU"/>
              </w:rPr>
            </w:pPr>
            <w:r w:rsidRPr="00E049FA">
              <w:rPr>
                <w:rFonts w:ascii="Times New Roman" w:eastAsia="Times New Roman" w:hAnsi="Times New Roman"/>
                <w:sz w:val="22"/>
                <w:szCs w:val="22"/>
                <w:lang w:eastAsia="ru-RU"/>
              </w:rPr>
              <w:t xml:space="preserve">385. Dacă un furnizor recunoscut utilizează pentru transportul proviziilor la aeroport o altă întreprindere care nu este furnizor recunoscut al operatorului aeroportuar, acesta se asigură că se respectă toate măsurile de securitate prevăzute la </w:t>
            </w:r>
            <w:proofErr w:type="spellStart"/>
            <w:r w:rsidRPr="00E049FA">
              <w:rPr>
                <w:rFonts w:ascii="Times New Roman" w:eastAsia="Times New Roman" w:hAnsi="Times New Roman"/>
                <w:sz w:val="22"/>
                <w:szCs w:val="22"/>
                <w:lang w:eastAsia="ru-RU"/>
              </w:rPr>
              <w:t>subsecţiunea</w:t>
            </w:r>
            <w:proofErr w:type="spellEnd"/>
            <w:r w:rsidRPr="00E049FA">
              <w:rPr>
                <w:rFonts w:ascii="Times New Roman" w:eastAsia="Times New Roman" w:hAnsi="Times New Roman"/>
                <w:sz w:val="22"/>
                <w:szCs w:val="22"/>
                <w:lang w:eastAsia="ru-RU"/>
              </w:rPr>
              <w:t xml:space="preserve"> a 2-a a prezentei </w:t>
            </w:r>
            <w:proofErr w:type="spellStart"/>
            <w:r w:rsidRPr="00E049FA">
              <w:rPr>
                <w:rFonts w:ascii="Times New Roman" w:eastAsia="Times New Roman" w:hAnsi="Times New Roman"/>
                <w:sz w:val="22"/>
                <w:szCs w:val="22"/>
                <w:lang w:eastAsia="ru-RU"/>
              </w:rPr>
              <w:t>secţiuni</w:t>
            </w:r>
            <w:proofErr w:type="spellEnd"/>
            <w:r w:rsidRPr="00E049FA">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31E77D" w14:textId="77777777" w:rsidR="00E049FA" w:rsidRPr="00E049FA" w:rsidRDefault="00E049FA" w:rsidP="00E049FA">
            <w:pPr>
              <w:ind w:firstLine="0"/>
              <w:rPr>
                <w:rFonts w:ascii="Times New Roman" w:hAnsi="Times New Roman"/>
                <w:sz w:val="22"/>
                <w:szCs w:val="22"/>
              </w:rPr>
            </w:pPr>
            <w:r w:rsidRPr="00E049FA">
              <w:rPr>
                <w:rFonts w:ascii="Times New Roman" w:hAnsi="Times New Roman"/>
                <w:sz w:val="22"/>
                <w:szCs w:val="22"/>
              </w:rPr>
              <w:t>punctul 385 va avea următorul cuprins:</w:t>
            </w:r>
          </w:p>
          <w:p w14:paraId="33F79D4C" w14:textId="7DABA6FB" w:rsidR="00E049FA" w:rsidRPr="00E049FA" w:rsidRDefault="00E049FA" w:rsidP="00E049FA">
            <w:pPr>
              <w:ind w:firstLine="0"/>
              <w:rPr>
                <w:rFonts w:ascii="Times New Roman" w:hAnsi="Times New Roman"/>
                <w:sz w:val="22"/>
                <w:szCs w:val="22"/>
              </w:rPr>
            </w:pPr>
            <w:r w:rsidRPr="00E049FA">
              <w:rPr>
                <w:rFonts w:ascii="Times New Roman" w:hAnsi="Times New Roman"/>
                <w:sz w:val="22"/>
                <w:szCs w:val="22"/>
              </w:rPr>
              <w:t xml:space="preserve">„385 </w:t>
            </w:r>
            <w:r w:rsidRPr="00E049FA">
              <w:rPr>
                <w:rFonts w:ascii="Times New Roman" w:eastAsia="Times" w:hAnsi="Times New Roman"/>
                <w:color w:val="000000"/>
                <w:sz w:val="22"/>
                <w:szCs w:val="22"/>
              </w:rPr>
              <w:t>Dacă un furnizor abilitat sau un furnizor cunoscut utilizează pentru transportul proviziilor la aeroport o altă întreprindere care nu este furnizor cunoscut al operatorului aeroportuar, furnizorul abilitat sau furnizorul cunoscut se asigură că se respectă toate măsurile de securitate prevăzute la subsecțiunea 2, a prezentei secțiuni.”.</w:t>
            </w:r>
          </w:p>
          <w:p w14:paraId="5B9825A2" w14:textId="77777777" w:rsidR="00797AE5" w:rsidRPr="00E049FA" w:rsidRDefault="00797AE5" w:rsidP="00A4139D">
            <w:pPr>
              <w:tabs>
                <w:tab w:val="left" w:pos="315"/>
              </w:tabs>
              <w:autoSpaceDE w:val="0"/>
              <w:autoSpaceDN w:val="0"/>
              <w:adjustRightInd w:val="0"/>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460D229" w14:textId="731F568D" w:rsidR="00E049FA" w:rsidRPr="00E049FA" w:rsidRDefault="00E049FA" w:rsidP="00E049FA">
            <w:pPr>
              <w:ind w:firstLine="0"/>
              <w:rPr>
                <w:rFonts w:ascii="Times New Roman" w:hAnsi="Times New Roman"/>
                <w:sz w:val="22"/>
                <w:szCs w:val="22"/>
              </w:rPr>
            </w:pPr>
            <w:r w:rsidRPr="00E049FA">
              <w:rPr>
                <w:rFonts w:ascii="Times New Roman" w:hAnsi="Times New Roman"/>
                <w:sz w:val="22"/>
                <w:szCs w:val="22"/>
              </w:rPr>
              <w:t xml:space="preserve">385 </w:t>
            </w:r>
            <w:r w:rsidRPr="00E049FA">
              <w:rPr>
                <w:rFonts w:ascii="Times New Roman" w:eastAsia="Times" w:hAnsi="Times New Roman"/>
                <w:color w:val="000000"/>
                <w:sz w:val="22"/>
                <w:szCs w:val="22"/>
              </w:rPr>
              <w:t>Dacă un furnizor abilitat sau un furnizor cunoscut utilizează pentru transportul proviziilor la aeroport o altă întreprindere care nu este furnizor cunoscut al operatorului aeroportuar, furnizorul abilitat sau furnizorul cunoscut se asigură că se respectă toate măsurile de securitate prevăzute la subsecțiunea 2, a prezentei secțiuni.</w:t>
            </w:r>
          </w:p>
          <w:p w14:paraId="76E895A9" w14:textId="77777777" w:rsidR="00797AE5" w:rsidRPr="00E049FA" w:rsidRDefault="00797AE5" w:rsidP="00A4139D">
            <w:pPr>
              <w:tabs>
                <w:tab w:val="left" w:pos="315"/>
              </w:tabs>
              <w:autoSpaceDE w:val="0"/>
              <w:autoSpaceDN w:val="0"/>
              <w:adjustRightInd w:val="0"/>
              <w:rPr>
                <w:rFonts w:ascii="Times New Roman" w:eastAsia="Times" w:hAnsi="Times New Roman"/>
                <w:sz w:val="22"/>
                <w:szCs w:val="22"/>
              </w:rPr>
            </w:pPr>
          </w:p>
        </w:tc>
      </w:tr>
      <w:tr w:rsidR="00127225" w:rsidRPr="00555202" w14:paraId="703C4C2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775373" w14:textId="309E019B" w:rsidR="00127225" w:rsidRPr="00E049FA" w:rsidRDefault="00127225" w:rsidP="00127225">
            <w:pPr>
              <w:rPr>
                <w:rFonts w:ascii="Times New Roman" w:eastAsia="Times New Roman" w:hAnsi="Times New Roman"/>
                <w:lang w:eastAsia="ru-RU"/>
              </w:rPr>
            </w:pPr>
            <w:r w:rsidRPr="00555202">
              <w:rPr>
                <w:rFonts w:ascii="Times New Roman" w:eastAsia="Times New Roman" w:hAnsi="Times New Roman"/>
                <w:sz w:val="22"/>
                <w:szCs w:val="22"/>
                <w:lang w:eastAsia="ru-RU"/>
              </w:rPr>
              <w:lastRenderedPageBreak/>
              <w:t>442. Utilizatorul trebuie să efectueze verificări de rutină ale fiecărui echipament de securitate în conformitate cu prevederile programului aeroportuar de securitate.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8B06D41" w14:textId="77777777" w:rsidR="00127225" w:rsidRPr="00555202" w:rsidRDefault="00127225" w:rsidP="00127225">
            <w:pPr>
              <w:ind w:firstLine="0"/>
              <w:rPr>
                <w:rFonts w:ascii="Times New Roman" w:eastAsia="Times New Roman" w:hAnsi="Times New Roman"/>
                <w:sz w:val="22"/>
                <w:szCs w:val="22"/>
              </w:rPr>
            </w:pPr>
            <w:r w:rsidRPr="00555202">
              <w:rPr>
                <w:rFonts w:ascii="Times New Roman" w:eastAsia="Times" w:hAnsi="Times New Roman"/>
                <w:color w:val="000000"/>
                <w:sz w:val="22"/>
                <w:szCs w:val="22"/>
              </w:rPr>
              <w:t xml:space="preserve"> </w:t>
            </w:r>
            <w:r w:rsidRPr="00555202">
              <w:rPr>
                <w:rFonts w:ascii="Times New Roman" w:eastAsia="Times New Roman" w:hAnsi="Times New Roman"/>
                <w:sz w:val="22"/>
                <w:szCs w:val="22"/>
              </w:rPr>
              <w:t>punctul 442 va avea următorul cuprins:</w:t>
            </w:r>
          </w:p>
          <w:p w14:paraId="635C1733" w14:textId="77777777"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t>„442. Utilizatorul trebuie să efectueze atât un test de acceptare la fața locului pentru fiecare echipament de securitate instalat, cât și o testare de rutină ulterioară a acestuia. Testarea de rutină se efectuează indiferent de întreținerea periodică și cu o frecvență care să asigure în mod rezonabil identificarea promptă a oricărei defecțiuni sau a oricărei scăderi a performanței sau a capacității de detectare a echipamentului.”</w:t>
            </w:r>
          </w:p>
          <w:p w14:paraId="23C93234" w14:textId="77777777" w:rsidR="00127225" w:rsidRPr="00E049FA" w:rsidRDefault="00127225" w:rsidP="00127225">
            <w:pPr>
              <w:rPr>
                <w:rFonts w:ascii="Times New Roman" w:hAnsi="Times New Roman"/>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F2EF65" w14:textId="77777777"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t>442. Utilizatorul trebuie să efectueze atât un test de acceptare la fața locului pentru fiecare echipament de securitate instalat, cât și o testare de rutină ulterioară a acestuia. Testarea de rutină se efectuează indiferent de întreținerea periodică și cu o frecvență care să asigure în mod rezonabil identificarea promptă a oricărei defecțiuni sau a oricărei scăderi a performanței sau a capacității de detectare a echipamentului.</w:t>
            </w:r>
          </w:p>
          <w:p w14:paraId="7897BD0B" w14:textId="77777777" w:rsidR="00127225" w:rsidRPr="00E049FA" w:rsidRDefault="00127225" w:rsidP="00127225">
            <w:pPr>
              <w:rPr>
                <w:rFonts w:ascii="Times New Roman" w:hAnsi="Times New Roman"/>
              </w:rPr>
            </w:pPr>
          </w:p>
        </w:tc>
      </w:tr>
      <w:tr w:rsidR="00127225" w:rsidRPr="00555202" w14:paraId="124ED1F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7616E48" w14:textId="77777777" w:rsidR="00127225" w:rsidRPr="001E106D" w:rsidRDefault="00127225" w:rsidP="00127225">
            <w:pPr>
              <w:rPr>
                <w:rFonts w:ascii="Times New Roman" w:eastAsia="Times New Roman" w:hAnsi="Times New Roman"/>
                <w:sz w:val="22"/>
                <w:szCs w:val="22"/>
                <w:lang w:eastAsia="ru-RU"/>
              </w:rPr>
            </w:pPr>
            <w:r w:rsidRPr="001E106D">
              <w:rPr>
                <w:rFonts w:ascii="Times New Roman" w:eastAsia="Times New Roman" w:hAnsi="Times New Roman"/>
                <w:sz w:val="22"/>
                <w:szCs w:val="22"/>
                <w:lang w:eastAsia="ru-RU"/>
              </w:rPr>
              <w:t xml:space="preserve">468. Toate echipamentele EDS trebuie să îndeplinească următoarele </w:t>
            </w:r>
            <w:proofErr w:type="spellStart"/>
            <w:r w:rsidRPr="001E106D">
              <w:rPr>
                <w:rFonts w:ascii="Times New Roman" w:eastAsia="Times New Roman" w:hAnsi="Times New Roman"/>
                <w:sz w:val="22"/>
                <w:szCs w:val="22"/>
                <w:lang w:eastAsia="ru-RU"/>
              </w:rPr>
              <w:t>cerinţe</w:t>
            </w:r>
            <w:proofErr w:type="spellEnd"/>
            <w:r w:rsidRPr="001E106D">
              <w:rPr>
                <w:rFonts w:ascii="Times New Roman" w:eastAsia="Times New Roman" w:hAnsi="Times New Roman"/>
                <w:sz w:val="22"/>
                <w:szCs w:val="22"/>
                <w:lang w:eastAsia="ru-RU"/>
              </w:rPr>
              <w:t>:</w:t>
            </w:r>
          </w:p>
          <w:p w14:paraId="4FD0A143" w14:textId="77777777" w:rsidR="00127225" w:rsidRPr="001E106D" w:rsidRDefault="00127225" w:rsidP="00127225">
            <w:pPr>
              <w:rPr>
                <w:rFonts w:ascii="Times New Roman" w:eastAsia="Times New Roman" w:hAnsi="Times New Roman"/>
                <w:sz w:val="22"/>
                <w:szCs w:val="22"/>
                <w:lang w:eastAsia="ru-RU"/>
              </w:rPr>
            </w:pPr>
            <w:r w:rsidRPr="001E106D">
              <w:rPr>
                <w:rFonts w:ascii="Times New Roman" w:eastAsia="Times New Roman" w:hAnsi="Times New Roman"/>
                <w:sz w:val="22"/>
                <w:szCs w:val="22"/>
                <w:lang w:eastAsia="ru-RU"/>
              </w:rPr>
              <w:t xml:space="preserve">1) echipamentele instalate înainte de 1 septembrie 2014 trebuie să corespundă cel </w:t>
            </w:r>
            <w:proofErr w:type="spellStart"/>
            <w:r w:rsidRPr="001E106D">
              <w:rPr>
                <w:rFonts w:ascii="Times New Roman" w:eastAsia="Times New Roman" w:hAnsi="Times New Roman"/>
                <w:sz w:val="22"/>
                <w:szCs w:val="22"/>
                <w:lang w:eastAsia="ru-RU"/>
              </w:rPr>
              <w:t>puţin</w:t>
            </w:r>
            <w:proofErr w:type="spellEnd"/>
            <w:r w:rsidRPr="001E106D">
              <w:rPr>
                <w:rFonts w:ascii="Times New Roman" w:eastAsia="Times New Roman" w:hAnsi="Times New Roman"/>
                <w:sz w:val="22"/>
                <w:szCs w:val="22"/>
                <w:lang w:eastAsia="ru-RU"/>
              </w:rPr>
              <w:t xml:space="preserve"> standardului 2;</w:t>
            </w:r>
          </w:p>
          <w:p w14:paraId="11C770C4" w14:textId="77777777" w:rsidR="00127225" w:rsidRPr="001E106D" w:rsidRDefault="00127225" w:rsidP="00127225">
            <w:pPr>
              <w:rPr>
                <w:rFonts w:ascii="Times New Roman" w:eastAsia="Times New Roman" w:hAnsi="Times New Roman"/>
                <w:sz w:val="22"/>
                <w:szCs w:val="22"/>
                <w:lang w:eastAsia="ru-RU"/>
              </w:rPr>
            </w:pPr>
            <w:r w:rsidRPr="001E106D">
              <w:rPr>
                <w:rFonts w:ascii="Times New Roman" w:eastAsia="Times New Roman" w:hAnsi="Times New Roman"/>
                <w:sz w:val="22"/>
                <w:szCs w:val="22"/>
                <w:lang w:eastAsia="ru-RU"/>
              </w:rPr>
              <w:t xml:space="preserve">2) echipamentele instalate în perioada 1 septembrie 2014-31 august 2022 trebuie să corespundă cel </w:t>
            </w:r>
            <w:proofErr w:type="spellStart"/>
            <w:r w:rsidRPr="001E106D">
              <w:rPr>
                <w:rFonts w:ascii="Times New Roman" w:eastAsia="Times New Roman" w:hAnsi="Times New Roman"/>
                <w:sz w:val="22"/>
                <w:szCs w:val="22"/>
                <w:lang w:eastAsia="ru-RU"/>
              </w:rPr>
              <w:t>puţin</w:t>
            </w:r>
            <w:proofErr w:type="spellEnd"/>
            <w:r w:rsidRPr="001E106D">
              <w:rPr>
                <w:rFonts w:ascii="Times New Roman" w:eastAsia="Times New Roman" w:hAnsi="Times New Roman"/>
                <w:sz w:val="22"/>
                <w:szCs w:val="22"/>
                <w:lang w:eastAsia="ru-RU"/>
              </w:rPr>
              <w:t xml:space="preserve"> standardului 3;</w:t>
            </w:r>
          </w:p>
          <w:p w14:paraId="2B3DD87C" w14:textId="77777777" w:rsidR="00127225" w:rsidRPr="001E106D" w:rsidRDefault="00127225" w:rsidP="00127225">
            <w:pPr>
              <w:rPr>
                <w:rFonts w:ascii="Times New Roman" w:eastAsia="Times New Roman" w:hAnsi="Times New Roman"/>
                <w:sz w:val="22"/>
                <w:szCs w:val="22"/>
                <w:lang w:eastAsia="ru-RU"/>
              </w:rPr>
            </w:pPr>
            <w:r w:rsidRPr="001E106D">
              <w:rPr>
                <w:rFonts w:ascii="Times New Roman" w:eastAsia="Times New Roman" w:hAnsi="Times New Roman"/>
                <w:sz w:val="22"/>
                <w:szCs w:val="22"/>
                <w:lang w:eastAsia="ru-RU"/>
              </w:rPr>
              <w:t xml:space="preserve">3) echipamentele instalate în perioada 1 septembrie 2022-31 august 2026 trebuie să corespundă cel </w:t>
            </w:r>
            <w:proofErr w:type="spellStart"/>
            <w:r w:rsidRPr="001E106D">
              <w:rPr>
                <w:rFonts w:ascii="Times New Roman" w:eastAsia="Times New Roman" w:hAnsi="Times New Roman"/>
                <w:sz w:val="22"/>
                <w:szCs w:val="22"/>
                <w:lang w:eastAsia="ru-RU"/>
              </w:rPr>
              <w:t>puţin</w:t>
            </w:r>
            <w:proofErr w:type="spellEnd"/>
            <w:r w:rsidRPr="001E106D">
              <w:rPr>
                <w:rFonts w:ascii="Times New Roman" w:eastAsia="Times New Roman" w:hAnsi="Times New Roman"/>
                <w:sz w:val="22"/>
                <w:szCs w:val="22"/>
                <w:lang w:eastAsia="ru-RU"/>
              </w:rPr>
              <w:t xml:space="preserve"> standardului 3.1;</w:t>
            </w:r>
          </w:p>
          <w:p w14:paraId="767E4123" w14:textId="7EA6D93F" w:rsidR="00127225" w:rsidRPr="00555202" w:rsidRDefault="00127225" w:rsidP="00127225">
            <w:pPr>
              <w:rPr>
                <w:rFonts w:ascii="Times New Roman" w:eastAsia="Times New Roman" w:hAnsi="Times New Roman"/>
                <w:lang w:eastAsia="ru-RU"/>
              </w:rPr>
            </w:pPr>
            <w:r w:rsidRPr="001E106D">
              <w:rPr>
                <w:rFonts w:ascii="Times New Roman" w:eastAsia="Times New Roman" w:hAnsi="Times New Roman"/>
                <w:sz w:val="22"/>
                <w:szCs w:val="22"/>
                <w:lang w:eastAsia="ru-RU"/>
              </w:rPr>
              <w:t xml:space="preserve">4) echipamentele instalate începând cu 1 septembrie 2026 trebuie să corespundă cel </w:t>
            </w:r>
            <w:proofErr w:type="spellStart"/>
            <w:r w:rsidRPr="001E106D">
              <w:rPr>
                <w:rFonts w:ascii="Times New Roman" w:eastAsia="Times New Roman" w:hAnsi="Times New Roman"/>
                <w:sz w:val="22"/>
                <w:szCs w:val="22"/>
                <w:lang w:eastAsia="ru-RU"/>
              </w:rPr>
              <w:t>puţin</w:t>
            </w:r>
            <w:proofErr w:type="spellEnd"/>
            <w:r w:rsidRPr="001E106D">
              <w:rPr>
                <w:rFonts w:ascii="Times New Roman" w:eastAsia="Times New Roman" w:hAnsi="Times New Roman"/>
                <w:sz w:val="22"/>
                <w:szCs w:val="22"/>
                <w:lang w:eastAsia="ru-RU"/>
              </w:rPr>
              <w:t xml:space="preserve"> standardului 3.2.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E93BAC"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punctul 468 va avea următorul cuprins:</w:t>
            </w:r>
          </w:p>
          <w:p w14:paraId="4BA32401"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„468 Toate echipamentele EDS trebuie să îndeplinească următoarele cerințe:</w:t>
            </w:r>
          </w:p>
          <w:p w14:paraId="4CA91121"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1) echipamentele instalate înainte de 1 septembrie 2022 trebuie să corespundă cel puțin standardului 3;</w:t>
            </w:r>
          </w:p>
          <w:p w14:paraId="0D0305DE"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2) echipamentele instalate în perioada 1 septembrie 2022-31 august 2027 trebuie să corespundă cel puțin standardului 3.1;</w:t>
            </w:r>
          </w:p>
          <w:p w14:paraId="4804D82F"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3) echipamentele instalate începând cu 1 septembrie 2027 trebuie să corespundă cel puțin standardului 3.2.”.</w:t>
            </w:r>
          </w:p>
          <w:p w14:paraId="6495CB35" w14:textId="77777777" w:rsidR="00127225" w:rsidRPr="00555202" w:rsidRDefault="00127225" w:rsidP="00127225">
            <w:pPr>
              <w:rPr>
                <w:rFonts w:ascii="Times New Roman" w:eastAsia="Times" w:hAnsi="Times New Roman"/>
                <w:color w:val="000000"/>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E6684D"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468 Toate echipamentele EDS trebuie să îndeplinească următoarele cerințe:</w:t>
            </w:r>
          </w:p>
          <w:p w14:paraId="2E3C3B06"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1) echipamentele instalate înainte de 1 septembrie 2022 trebuie să corespundă cel puțin standardului 3;</w:t>
            </w:r>
          </w:p>
          <w:p w14:paraId="57B12221"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2) echipamentele instalate în perioada 1 septembrie 2022-31 august 2027 trebuie să corespundă cel puțin standardului 3.1;</w:t>
            </w:r>
          </w:p>
          <w:p w14:paraId="41773ABC" w14:textId="77777777" w:rsidR="00127225" w:rsidRPr="001E106D" w:rsidRDefault="00127225" w:rsidP="00127225">
            <w:pPr>
              <w:ind w:firstLine="0"/>
              <w:rPr>
                <w:rFonts w:ascii="Times New Roman" w:hAnsi="Times New Roman"/>
                <w:sz w:val="22"/>
                <w:szCs w:val="22"/>
              </w:rPr>
            </w:pPr>
            <w:r w:rsidRPr="001E106D">
              <w:rPr>
                <w:rFonts w:ascii="Times New Roman" w:hAnsi="Times New Roman"/>
                <w:sz w:val="22"/>
                <w:szCs w:val="22"/>
              </w:rPr>
              <w:t>3) echipamentele instalate începând cu 1 septembrie 2027 trebuie să corespundă cel puțin standardului 3.2.</w:t>
            </w:r>
          </w:p>
          <w:p w14:paraId="61A1ABF5" w14:textId="77777777" w:rsidR="00127225" w:rsidRPr="00555202" w:rsidRDefault="00127225" w:rsidP="00127225">
            <w:pPr>
              <w:rPr>
                <w:rFonts w:ascii="Times New Roman" w:hAnsi="Times New Roman"/>
              </w:rPr>
            </w:pPr>
          </w:p>
        </w:tc>
      </w:tr>
      <w:tr w:rsidR="00127225" w:rsidRPr="00555202" w14:paraId="0C263E9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E83CFB5" w14:textId="77777777" w:rsidR="00127225" w:rsidRPr="00E049FA" w:rsidRDefault="00127225" w:rsidP="00127225">
            <w:pPr>
              <w:rPr>
                <w:rFonts w:ascii="Times New Roman" w:eastAsia="Times New Roman" w:hAnsi="Times New Roman"/>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D6D6CD" w14:textId="77777777" w:rsidR="00127225" w:rsidRPr="00555202" w:rsidRDefault="00127225" w:rsidP="00127225">
            <w:pPr>
              <w:ind w:firstLine="0"/>
              <w:rPr>
                <w:rFonts w:ascii="Times New Roman" w:eastAsia="Times New Roman" w:hAnsi="Times New Roman"/>
                <w:sz w:val="22"/>
                <w:szCs w:val="22"/>
              </w:rPr>
            </w:pPr>
            <w:r w:rsidRPr="00555202">
              <w:rPr>
                <w:rFonts w:ascii="Times New Roman" w:hAnsi="Times New Roman"/>
                <w:sz w:val="22"/>
                <w:szCs w:val="22"/>
              </w:rPr>
              <w:t>după punctul 471</w:t>
            </w:r>
            <w:r w:rsidRPr="00555202">
              <w:rPr>
                <w:rFonts w:ascii="Times New Roman" w:hAnsi="Times New Roman"/>
                <w:sz w:val="22"/>
                <w:szCs w:val="22"/>
                <w:vertAlign w:val="superscript"/>
              </w:rPr>
              <w:t>1</w:t>
            </w:r>
            <w:r w:rsidRPr="00555202">
              <w:rPr>
                <w:rFonts w:ascii="Times New Roman" w:hAnsi="Times New Roman"/>
                <w:sz w:val="22"/>
                <w:szCs w:val="22"/>
              </w:rPr>
              <w:t xml:space="preserve"> </w:t>
            </w:r>
            <w:r w:rsidRPr="00555202">
              <w:rPr>
                <w:rFonts w:ascii="Times New Roman" w:eastAsia="Times New Roman" w:hAnsi="Times New Roman"/>
                <w:sz w:val="22"/>
                <w:szCs w:val="22"/>
              </w:rPr>
              <w:t>se completează cu punctul 471</w:t>
            </w:r>
            <w:r w:rsidRPr="00555202">
              <w:rPr>
                <w:rFonts w:ascii="Times New Roman" w:eastAsia="Times New Roman" w:hAnsi="Times New Roman"/>
                <w:sz w:val="22"/>
                <w:szCs w:val="22"/>
                <w:vertAlign w:val="superscript"/>
              </w:rPr>
              <w:t>2</w:t>
            </w:r>
            <w:r w:rsidRPr="00555202">
              <w:rPr>
                <w:rFonts w:ascii="Times New Roman" w:eastAsia="Times New Roman" w:hAnsi="Times New Roman"/>
                <w:sz w:val="22"/>
                <w:szCs w:val="22"/>
              </w:rPr>
              <w:t xml:space="preserve"> cu următorul cuprins:</w:t>
            </w:r>
          </w:p>
          <w:p w14:paraId="54FB3988" w14:textId="77777777"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t>„ 471</w:t>
            </w:r>
            <w:r w:rsidRPr="00555202">
              <w:rPr>
                <w:rFonts w:ascii="Times New Roman" w:hAnsi="Times New Roman"/>
                <w:sz w:val="22"/>
                <w:szCs w:val="22"/>
                <w:vertAlign w:val="superscript"/>
              </w:rPr>
              <w:t>2</w:t>
            </w:r>
            <w:r w:rsidRPr="00555202">
              <w:rPr>
                <w:rFonts w:ascii="Times New Roman" w:hAnsi="Times New Roman"/>
                <w:sz w:val="22"/>
                <w:szCs w:val="22"/>
              </w:rPr>
              <w:t>.</w:t>
            </w:r>
            <w:r w:rsidRPr="00555202">
              <w:rPr>
                <w:rFonts w:ascii="Times New Roman" w:hAnsi="Times New Roman"/>
                <w:sz w:val="22"/>
                <w:szCs w:val="22"/>
                <w:vertAlign w:val="superscript"/>
              </w:rPr>
              <w:t xml:space="preserve"> </w:t>
            </w:r>
            <w:r w:rsidRPr="00555202">
              <w:rPr>
                <w:rFonts w:ascii="Times New Roman" w:hAnsi="Times New Roman"/>
                <w:sz w:val="22"/>
                <w:szCs w:val="22"/>
              </w:rPr>
              <w:t>Echipamentele de standard C3 concepute pentru controlul de securitate al bagajelor de mână care au primit «marca UE» sau «marca UE în curs de aprobare» înainte de 1 august 2024 pot fi utilizate numai pentru controlul de securitate al lichidelor, aerosolilor și gelurilor cu o limită de control al volumului maxim al recipientelor individuale pentru lichide, aerosoli și geluri care nu depășește 100 ml.”</w:t>
            </w:r>
          </w:p>
          <w:p w14:paraId="21C44219" w14:textId="77777777" w:rsidR="00127225" w:rsidRPr="00E049FA" w:rsidRDefault="00127225" w:rsidP="00127225">
            <w:pPr>
              <w:rPr>
                <w:rFonts w:ascii="Times New Roman" w:hAnsi="Times New Roman"/>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DB060D" w14:textId="77777777"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t>471</w:t>
            </w:r>
            <w:r w:rsidRPr="00555202">
              <w:rPr>
                <w:rFonts w:ascii="Times New Roman" w:hAnsi="Times New Roman"/>
                <w:sz w:val="22"/>
                <w:szCs w:val="22"/>
                <w:vertAlign w:val="superscript"/>
              </w:rPr>
              <w:t>2</w:t>
            </w:r>
            <w:r w:rsidRPr="00555202">
              <w:rPr>
                <w:rFonts w:ascii="Times New Roman" w:hAnsi="Times New Roman"/>
                <w:sz w:val="22"/>
                <w:szCs w:val="22"/>
              </w:rPr>
              <w:t>.</w:t>
            </w:r>
            <w:r w:rsidRPr="00555202">
              <w:rPr>
                <w:rFonts w:ascii="Times New Roman" w:hAnsi="Times New Roman"/>
                <w:sz w:val="22"/>
                <w:szCs w:val="22"/>
                <w:vertAlign w:val="superscript"/>
              </w:rPr>
              <w:t xml:space="preserve"> </w:t>
            </w:r>
            <w:r w:rsidRPr="00555202">
              <w:rPr>
                <w:rFonts w:ascii="Times New Roman" w:hAnsi="Times New Roman"/>
                <w:sz w:val="22"/>
                <w:szCs w:val="22"/>
              </w:rPr>
              <w:t>Echipamentele de standard C3 concepute pentru controlul de securitate al bagajelor de mână care au primit «marca UE» sau «marca UE în curs de aprobare» înainte de 1 august 2024 pot fi utilizate numai pentru controlul de securitate al lichidelor, aerosolilor și gelurilor cu o limită de control al volumului maxim al recipientelor individuale pentru lichide, aerosoli și geluri care nu depășește 100 ml.</w:t>
            </w:r>
          </w:p>
          <w:p w14:paraId="01288FEE" w14:textId="77777777" w:rsidR="00127225" w:rsidRPr="00E049FA" w:rsidRDefault="00127225" w:rsidP="00127225">
            <w:pPr>
              <w:rPr>
                <w:rFonts w:ascii="Times New Roman" w:hAnsi="Times New Roman"/>
              </w:rPr>
            </w:pPr>
          </w:p>
        </w:tc>
      </w:tr>
      <w:tr w:rsidR="00127225" w:rsidRPr="00555202" w14:paraId="20DE623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A7A69E" w14:textId="2183ECED" w:rsidR="00127225" w:rsidRPr="00E049FA" w:rsidRDefault="00127225" w:rsidP="00127225">
            <w:pPr>
              <w:rPr>
                <w:rFonts w:ascii="Times New Roman" w:eastAsia="Times New Roman" w:hAnsi="Times New Roman"/>
                <w:lang w:eastAsia="ru-RU"/>
              </w:rPr>
            </w:pPr>
            <w:r w:rsidRPr="00555202">
              <w:rPr>
                <w:rFonts w:ascii="Times New Roman" w:eastAsia="Times New Roman" w:hAnsi="Times New Roman"/>
                <w:b/>
                <w:bCs/>
                <w:sz w:val="22"/>
                <w:szCs w:val="22"/>
                <w:lang w:eastAsia="ru-RU"/>
              </w:rPr>
              <w:t xml:space="preserve">490. </w:t>
            </w:r>
            <w:proofErr w:type="spellStart"/>
            <w:r w:rsidRPr="00555202">
              <w:rPr>
                <w:rFonts w:ascii="Times New Roman" w:eastAsia="Times New Roman" w:hAnsi="Times New Roman"/>
                <w:sz w:val="22"/>
                <w:szCs w:val="22"/>
                <w:lang w:eastAsia="ru-RU"/>
              </w:rPr>
              <w:t>Cerinţele</w:t>
            </w:r>
            <w:proofErr w:type="spellEnd"/>
            <w:r w:rsidRPr="00555202">
              <w:rPr>
                <w:rFonts w:ascii="Times New Roman" w:eastAsia="Times New Roman" w:hAnsi="Times New Roman"/>
                <w:sz w:val="22"/>
                <w:szCs w:val="22"/>
                <w:lang w:eastAsia="ru-RU"/>
              </w:rPr>
              <w:t xml:space="preserve"> detaliate cu privire la standardele aplicabile ETD care utilizează </w:t>
            </w:r>
            <w:r w:rsidRPr="00555202">
              <w:rPr>
                <w:rFonts w:ascii="Times New Roman" w:eastAsia="Times New Roman" w:hAnsi="Times New Roman"/>
                <w:sz w:val="22"/>
                <w:szCs w:val="22"/>
                <w:lang w:eastAsia="ru-RU"/>
              </w:rPr>
              <w:lastRenderedPageBreak/>
              <w:t xml:space="preserve">mostre de particule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de vapori fac obiectul unor </w:t>
            </w:r>
            <w:proofErr w:type="spellStart"/>
            <w:r w:rsidRPr="00555202">
              <w:rPr>
                <w:rFonts w:ascii="Times New Roman" w:eastAsia="Times New Roman" w:hAnsi="Times New Roman"/>
                <w:sz w:val="22"/>
                <w:szCs w:val="22"/>
                <w:lang w:eastAsia="ru-RU"/>
              </w:rPr>
              <w:t>dispoziţii</w:t>
            </w:r>
            <w:proofErr w:type="spellEnd"/>
            <w:r w:rsidRPr="00555202">
              <w:rPr>
                <w:rFonts w:ascii="Times New Roman" w:eastAsia="Times New Roman" w:hAnsi="Times New Roman"/>
                <w:sz w:val="22"/>
                <w:szCs w:val="22"/>
                <w:lang w:eastAsia="ru-RU"/>
              </w:rPr>
              <w:t xml:space="preserve"> suplimentare de securitate emise de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250F85" w14:textId="77777777" w:rsidR="00127225" w:rsidRPr="00555202" w:rsidRDefault="00127225" w:rsidP="00127225">
            <w:pPr>
              <w:ind w:firstLine="0"/>
              <w:rPr>
                <w:rFonts w:ascii="Times New Roman" w:eastAsia="Times New Roman" w:hAnsi="Times New Roman"/>
                <w:sz w:val="22"/>
                <w:szCs w:val="22"/>
              </w:rPr>
            </w:pPr>
            <w:r w:rsidRPr="00555202">
              <w:rPr>
                <w:rFonts w:ascii="Times New Roman" w:eastAsia="Times New Roman" w:hAnsi="Times New Roman"/>
                <w:sz w:val="22"/>
                <w:szCs w:val="22"/>
              </w:rPr>
              <w:lastRenderedPageBreak/>
              <w:t>punctul 490 va avea următorul cuprins:</w:t>
            </w:r>
          </w:p>
          <w:p w14:paraId="71D14FD5" w14:textId="77777777" w:rsidR="00127225" w:rsidRPr="00555202" w:rsidRDefault="00127225" w:rsidP="00127225">
            <w:pPr>
              <w:shd w:val="clear" w:color="auto" w:fill="FFFFFF"/>
              <w:ind w:firstLine="0"/>
              <w:rPr>
                <w:rFonts w:ascii="Times New Roman" w:hAnsi="Times New Roman"/>
                <w:sz w:val="22"/>
                <w:szCs w:val="22"/>
              </w:rPr>
            </w:pPr>
            <w:r w:rsidRPr="00555202">
              <w:rPr>
                <w:rFonts w:ascii="Times New Roman" w:eastAsia="Times" w:hAnsi="Times New Roman"/>
                <w:color w:val="000000"/>
                <w:sz w:val="22"/>
                <w:szCs w:val="22"/>
              </w:rPr>
              <w:lastRenderedPageBreak/>
              <w:t xml:space="preserve">„490. </w:t>
            </w:r>
            <w:r w:rsidRPr="00555202">
              <w:rPr>
                <w:rFonts w:ascii="Times New Roman" w:hAnsi="Times New Roman"/>
                <w:sz w:val="22"/>
                <w:szCs w:val="22"/>
              </w:rPr>
              <w:t>Standardul pentru echipamentele ETD pentru detectarea materialelor chimice, care utilizează prelevarea de mostre de particule, se aplică de la 1 octombrie 2025 echipamentelor ETD instalate începând de la 1 septembrie 2014.</w:t>
            </w:r>
          </w:p>
          <w:p w14:paraId="05F09B83" w14:textId="77777777" w:rsidR="00127225" w:rsidRPr="00555202" w:rsidRDefault="00127225" w:rsidP="00127225">
            <w:pPr>
              <w:tabs>
                <w:tab w:val="left" w:pos="315"/>
              </w:tabs>
              <w:autoSpaceDE w:val="0"/>
              <w:autoSpaceDN w:val="0"/>
              <w:adjustRightInd w:val="0"/>
              <w:rPr>
                <w:rFonts w:ascii="Times New Roman" w:eastAsia="Times" w:hAnsi="Times New Roman"/>
                <w:color w:val="000000"/>
                <w:sz w:val="22"/>
                <w:szCs w:val="22"/>
              </w:rPr>
            </w:pPr>
            <w:proofErr w:type="spellStart"/>
            <w:r w:rsidRPr="00555202">
              <w:rPr>
                <w:rFonts w:ascii="Times New Roman" w:eastAsia="Times" w:hAnsi="Times New Roman"/>
                <w:color w:val="000000"/>
                <w:sz w:val="22"/>
                <w:szCs w:val="22"/>
              </w:rPr>
              <w:t>Cerinţele</w:t>
            </w:r>
            <w:proofErr w:type="spellEnd"/>
            <w:r w:rsidRPr="00555202">
              <w:rPr>
                <w:rFonts w:ascii="Times New Roman" w:eastAsia="Times" w:hAnsi="Times New Roman"/>
                <w:color w:val="000000"/>
                <w:sz w:val="22"/>
                <w:szCs w:val="22"/>
              </w:rPr>
              <w:t xml:space="preserve"> detaliate cu privire la standardele aplicabile ETD care utilizează mostre de particule și de vapori fac obiectul unor dispoziții suplimentare de securitate emise de AAC.”</w:t>
            </w:r>
          </w:p>
          <w:p w14:paraId="34AFC7E7" w14:textId="77777777" w:rsidR="00127225" w:rsidRPr="00E049FA" w:rsidRDefault="00127225" w:rsidP="00127225">
            <w:pPr>
              <w:rPr>
                <w:rFonts w:ascii="Times New Roman" w:hAnsi="Times New Roman"/>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8AB140" w14:textId="77777777" w:rsidR="00127225" w:rsidRPr="00555202" w:rsidRDefault="00127225" w:rsidP="00127225">
            <w:pPr>
              <w:shd w:val="clear" w:color="auto" w:fill="FFFFFF"/>
              <w:ind w:firstLine="0"/>
              <w:rPr>
                <w:rFonts w:ascii="Times New Roman" w:hAnsi="Times New Roman"/>
                <w:sz w:val="22"/>
                <w:szCs w:val="22"/>
              </w:rPr>
            </w:pPr>
            <w:r w:rsidRPr="00555202">
              <w:rPr>
                <w:rFonts w:ascii="Times New Roman" w:eastAsia="Times" w:hAnsi="Times New Roman"/>
                <w:color w:val="000000"/>
                <w:sz w:val="22"/>
                <w:szCs w:val="22"/>
              </w:rPr>
              <w:lastRenderedPageBreak/>
              <w:t xml:space="preserve">490. </w:t>
            </w:r>
            <w:r w:rsidRPr="00555202">
              <w:rPr>
                <w:rFonts w:ascii="Times New Roman" w:hAnsi="Times New Roman"/>
                <w:sz w:val="22"/>
                <w:szCs w:val="22"/>
              </w:rPr>
              <w:t xml:space="preserve">Standardul pentru echipamentele ETD pentru detectarea materialelor chimice, care utilizează </w:t>
            </w:r>
            <w:r w:rsidRPr="00555202">
              <w:rPr>
                <w:rFonts w:ascii="Times New Roman" w:hAnsi="Times New Roman"/>
                <w:sz w:val="22"/>
                <w:szCs w:val="22"/>
              </w:rPr>
              <w:lastRenderedPageBreak/>
              <w:t>prelevarea de mostre de particule, se aplică de la 1 octombrie 2025 echipamentelor ETD instalate începând de la 1 septembrie 2014.</w:t>
            </w:r>
          </w:p>
          <w:p w14:paraId="5694ADDA" w14:textId="35BEDB16" w:rsidR="00127225" w:rsidRPr="00E049FA" w:rsidRDefault="00127225" w:rsidP="00127225">
            <w:pPr>
              <w:rPr>
                <w:rFonts w:ascii="Times New Roman" w:hAnsi="Times New Roman"/>
              </w:rPr>
            </w:pPr>
            <w:proofErr w:type="spellStart"/>
            <w:r w:rsidRPr="00555202">
              <w:rPr>
                <w:rFonts w:ascii="Times New Roman" w:eastAsia="Times" w:hAnsi="Times New Roman"/>
                <w:color w:val="000000"/>
                <w:sz w:val="22"/>
                <w:szCs w:val="22"/>
              </w:rPr>
              <w:t>Cerinţele</w:t>
            </w:r>
            <w:proofErr w:type="spellEnd"/>
            <w:r w:rsidRPr="00555202">
              <w:rPr>
                <w:rFonts w:ascii="Times New Roman" w:eastAsia="Times" w:hAnsi="Times New Roman"/>
                <w:color w:val="000000"/>
                <w:sz w:val="22"/>
                <w:szCs w:val="22"/>
              </w:rPr>
              <w:t xml:space="preserve"> detaliate cu privire la standardele aplicabile ETD care utilizează mostre de particule și de vapori fac obiectul unor dispoziții suplimentare de securitate emise de AAC</w:t>
            </w:r>
          </w:p>
        </w:tc>
      </w:tr>
      <w:tr w:rsidR="00127225" w:rsidRPr="00555202" w14:paraId="7F40DD0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A82A3C0" w14:textId="45B4F6BB" w:rsidR="00127225" w:rsidRPr="00555202" w:rsidRDefault="00127225" w:rsidP="00127225">
            <w:pPr>
              <w:ind w:firstLine="0"/>
              <w:rPr>
                <w:rFonts w:ascii="Times New Roman" w:eastAsia="Times New Roman" w:hAnsi="Times New Roman"/>
                <w:sz w:val="22"/>
                <w:szCs w:val="22"/>
                <w:lang w:eastAsia="ru-RU"/>
              </w:rPr>
            </w:pPr>
            <w:r w:rsidRPr="00555202">
              <w:rPr>
                <w:rFonts w:ascii="Times New Roman" w:hAnsi="Times New Roman"/>
                <w:sz w:val="22"/>
                <w:szCs w:val="22"/>
              </w:rPr>
              <w:lastRenderedPageBreak/>
              <w:t>Capitolul XI ECHIPAMENTELE DE SECURITATE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5D74EE" w14:textId="3E41213A" w:rsidR="00127225" w:rsidRPr="00555202" w:rsidRDefault="00127225" w:rsidP="00127225">
            <w:pPr>
              <w:tabs>
                <w:tab w:val="left" w:pos="315"/>
              </w:tabs>
              <w:autoSpaceDE w:val="0"/>
              <w:autoSpaceDN w:val="0"/>
              <w:adjustRightInd w:val="0"/>
              <w:ind w:firstLine="0"/>
              <w:rPr>
                <w:rFonts w:ascii="Times New Roman" w:hAnsi="Times New Roman"/>
                <w:sz w:val="22"/>
                <w:szCs w:val="22"/>
              </w:rPr>
            </w:pPr>
            <w:r w:rsidRPr="00555202">
              <w:rPr>
                <w:rFonts w:ascii="Times New Roman" w:hAnsi="Times New Roman"/>
                <w:sz w:val="22"/>
                <w:szCs w:val="22"/>
              </w:rPr>
              <w:t xml:space="preserve">Capitolul XI ECHIPAMENTELE DE SECURITATE, se completează cu o Secțiune nouă, cu următorul cuprins: </w:t>
            </w:r>
          </w:p>
          <w:p w14:paraId="015B895C" w14:textId="77777777" w:rsidR="00127225" w:rsidRPr="00555202" w:rsidRDefault="00127225" w:rsidP="00127225">
            <w:pPr>
              <w:tabs>
                <w:tab w:val="left" w:pos="315"/>
              </w:tabs>
              <w:autoSpaceDE w:val="0"/>
              <w:autoSpaceDN w:val="0"/>
              <w:adjustRightInd w:val="0"/>
              <w:ind w:firstLine="0"/>
              <w:jc w:val="left"/>
              <w:rPr>
                <w:rFonts w:ascii="Times New Roman" w:hAnsi="Times New Roman"/>
                <w:sz w:val="22"/>
                <w:szCs w:val="22"/>
              </w:rPr>
            </w:pPr>
            <w:r w:rsidRPr="00555202">
              <w:rPr>
                <w:rFonts w:ascii="Times New Roman" w:hAnsi="Times New Roman"/>
                <w:sz w:val="22"/>
                <w:szCs w:val="22"/>
              </w:rPr>
              <w:t>”Secțiunea a 15-a Câini pentru detectarea explozibililor,</w:t>
            </w:r>
          </w:p>
          <w:p w14:paraId="2FB1390F" w14:textId="77777777" w:rsidR="00127225" w:rsidRPr="00555202" w:rsidRDefault="00127225" w:rsidP="00127225">
            <w:pPr>
              <w:tabs>
                <w:tab w:val="left" w:pos="315"/>
              </w:tabs>
              <w:autoSpaceDE w:val="0"/>
              <w:autoSpaceDN w:val="0"/>
              <w:adjustRightInd w:val="0"/>
              <w:ind w:firstLine="0"/>
              <w:jc w:val="left"/>
              <w:rPr>
                <w:rFonts w:ascii="Times New Roman" w:hAnsi="Times New Roman"/>
                <w:sz w:val="22"/>
                <w:szCs w:val="22"/>
              </w:rPr>
            </w:pPr>
            <w:r w:rsidRPr="00555202">
              <w:rPr>
                <w:rFonts w:ascii="Times New Roman" w:hAnsi="Times New Roman"/>
                <w:sz w:val="22"/>
                <w:szCs w:val="22"/>
              </w:rPr>
              <w:t>Subsecțiunea 1, Principii generale</w:t>
            </w:r>
          </w:p>
          <w:p w14:paraId="3CE6B57D" w14:textId="77777777" w:rsidR="00127225" w:rsidRPr="00555202" w:rsidRDefault="00127225" w:rsidP="00127225">
            <w:pPr>
              <w:tabs>
                <w:tab w:val="left" w:pos="315"/>
              </w:tabs>
              <w:autoSpaceDE w:val="0"/>
              <w:autoSpaceDN w:val="0"/>
              <w:adjustRightInd w:val="0"/>
              <w:ind w:firstLine="0"/>
              <w:rPr>
                <w:rFonts w:ascii="Times New Roman" w:eastAsia="Times"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w:t>
            </w:r>
            <w:r w:rsidRPr="00555202">
              <w:rPr>
                <w:rFonts w:ascii="Times New Roman" w:eastAsia="Times" w:hAnsi="Times New Roman"/>
                <w:sz w:val="22"/>
                <w:szCs w:val="22"/>
              </w:rPr>
              <w:t xml:space="preserve">. </w:t>
            </w:r>
            <w:r w:rsidRPr="00555202">
              <w:rPr>
                <w:rFonts w:ascii="Times New Roman" w:hAnsi="Times New Roman"/>
                <w:sz w:val="22"/>
                <w:szCs w:val="22"/>
              </w:rPr>
              <w:t>Un câine pentru detectarea explozibililor (EDD) trebuie să fie capabil de a detecta și indica prezența unor cantități individuale specificate sau mai mari de material exploziv.</w:t>
            </w:r>
          </w:p>
          <w:p w14:paraId="79CD54DC" w14:textId="77777777" w:rsidR="00127225" w:rsidRPr="00555202" w:rsidRDefault="00127225" w:rsidP="00127225">
            <w:pPr>
              <w:tabs>
                <w:tab w:val="left" w:pos="315"/>
              </w:tabs>
              <w:autoSpaceDE w:val="0"/>
              <w:autoSpaceDN w:val="0"/>
              <w:adjustRightInd w:val="0"/>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2</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Detecția trebuie să fie independentă de forma, poziția sau orientarea materialului exploziv.</w:t>
            </w:r>
          </w:p>
          <w:p w14:paraId="553D795A" w14:textId="77777777" w:rsidR="00127225" w:rsidRPr="00555202" w:rsidRDefault="00127225" w:rsidP="00127225">
            <w:pPr>
              <w:tabs>
                <w:tab w:val="left" w:pos="315"/>
              </w:tabs>
              <w:autoSpaceDE w:val="0"/>
              <w:autoSpaceDN w:val="0"/>
              <w:adjustRightInd w:val="0"/>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3</w:t>
            </w:r>
            <w:r w:rsidRPr="00555202">
              <w:rPr>
                <w:rFonts w:ascii="Times New Roman" w:eastAsia="Times" w:hAnsi="Times New Roman"/>
                <w:sz w:val="22"/>
                <w:szCs w:val="22"/>
              </w:rPr>
              <w:t>.</w:t>
            </w:r>
            <w:r w:rsidRPr="00555202">
              <w:rPr>
                <w:rFonts w:ascii="Times New Roman" w:hAnsi="Times New Roman"/>
                <w:sz w:val="22"/>
                <w:szCs w:val="22"/>
              </w:rPr>
              <w:t xml:space="preserve"> Un EDD trebuie să semnaleze, printr-o reacție pasivă, detectarea materialelor explozive prevăzute în dispoziții suplimentare de securitate emise de AAC.</w:t>
            </w:r>
          </w:p>
          <w:p w14:paraId="32654E3C" w14:textId="16E57112"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 xml:space="preserve">4 </w:t>
            </w:r>
            <w:r w:rsidRPr="00555202">
              <w:rPr>
                <w:rFonts w:ascii="Times New Roman" w:eastAsia="Times" w:hAnsi="Times New Roman"/>
                <w:sz w:val="22"/>
                <w:szCs w:val="22"/>
              </w:rPr>
              <w:t>.</w:t>
            </w:r>
            <w:r w:rsidRPr="00794E2F">
              <w:rPr>
                <w:rFonts w:ascii="Times New Roman" w:hAnsi="Times New Roman"/>
                <w:sz w:val="28"/>
                <w:szCs w:val="28"/>
              </w:rPr>
              <w:t xml:space="preserve"> </w:t>
            </w:r>
            <w:r w:rsidRPr="00794E2F">
              <w:rPr>
                <w:rFonts w:ascii="Times New Roman" w:hAnsi="Times New Roman"/>
                <w:sz w:val="28"/>
                <w:szCs w:val="28"/>
              </w:rPr>
              <w:t>Un EDD și conductorul său pot fi folosiți pentru controlul de securitate dacă conductorul a promovat examenul teoretic, dacă EDD a promovat testul de recunoaștere a mirosurilor și dacă ambii au fost aprobați în cuplu</w:t>
            </w:r>
            <w:r w:rsidRPr="00555202">
              <w:rPr>
                <w:rFonts w:ascii="Times New Roman" w:hAnsi="Times New Roman"/>
                <w:sz w:val="22"/>
                <w:szCs w:val="22"/>
              </w:rPr>
              <w:t>.</w:t>
            </w:r>
          </w:p>
          <w:p w14:paraId="737713C8" w14:textId="77777777" w:rsidR="00127225" w:rsidRPr="00555202" w:rsidRDefault="00127225" w:rsidP="00127225">
            <w:pPr>
              <w:rPr>
                <w:rFonts w:ascii="Times New Roman" w:eastAsia="Times New Roman" w:hAnsi="Times New Roman"/>
                <w:sz w:val="22"/>
                <w:szCs w:val="22"/>
              </w:rPr>
            </w:pPr>
          </w:p>
          <w:p w14:paraId="3A3EE481"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5</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Un EDD și conductorul său trebuie să beneficieze de o pregătire inițială și recurentă pentru a se asigura dobândirea și menținerea competențelor necesare cât și dobândirea altora noi.</w:t>
            </w:r>
          </w:p>
          <w:p w14:paraId="02AC41B4"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lastRenderedPageBreak/>
              <w:t>544</w:t>
            </w:r>
            <w:r w:rsidRPr="00555202">
              <w:rPr>
                <w:rFonts w:ascii="Times New Roman" w:eastAsia="Times" w:hAnsi="Times New Roman"/>
                <w:sz w:val="22"/>
                <w:szCs w:val="22"/>
                <w:vertAlign w:val="superscript"/>
              </w:rPr>
              <w:t>6</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Pentru a fi autorizat, 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format dintr-un EDD și unul sau mai mulți conductori, trebuie să absolve cu succes un curs de pregătire.</w:t>
            </w:r>
          </w:p>
          <w:p w14:paraId="217B0E64"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7</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trebuie să fie aprobat de AAC. </w:t>
            </w:r>
          </w:p>
          <w:p w14:paraId="08E3E640"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8</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AAC permite introducerea și utilizarea cuplurilor </w:t>
            </w:r>
            <w:proofErr w:type="spellStart"/>
            <w:r w:rsidRPr="00555202">
              <w:rPr>
                <w:rFonts w:ascii="Times New Roman" w:hAnsi="Times New Roman"/>
                <w:sz w:val="22"/>
                <w:szCs w:val="22"/>
              </w:rPr>
              <w:t>chinotehnice</w:t>
            </w:r>
            <w:proofErr w:type="spellEnd"/>
            <w:r w:rsidRPr="00555202">
              <w:rPr>
                <w:rFonts w:ascii="Times New Roman" w:hAnsi="Times New Roman"/>
                <w:sz w:val="22"/>
                <w:szCs w:val="22"/>
              </w:rPr>
              <w:t xml:space="preserve"> pentru detectarea explozibililor pregătite sau aprobate de autoritatea competentă a unui alt stat din Uniunea Europeană, cu condiția să fi convenit în mod oficial cu AAC cu privire la rolurile și responsabilitățile respective în ceea ce privește asigurarea îndeplinirii tuturor cerințelor prezentului program.</w:t>
            </w:r>
          </w:p>
          <w:p w14:paraId="2A04E983" w14:textId="421DAC58"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9</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794E2F">
              <w:rPr>
                <w:rFonts w:ascii="Times New Roman" w:hAnsi="Times New Roman"/>
                <w:sz w:val="28"/>
                <w:szCs w:val="28"/>
              </w:rPr>
              <w:t xml:space="preserve">După aprobarea AAC, un cuplu </w:t>
            </w:r>
            <w:proofErr w:type="spellStart"/>
            <w:r w:rsidRPr="00794E2F">
              <w:rPr>
                <w:rFonts w:ascii="Times New Roman" w:hAnsi="Times New Roman"/>
                <w:sz w:val="28"/>
                <w:szCs w:val="28"/>
              </w:rPr>
              <w:t>chinotehnic</w:t>
            </w:r>
            <w:proofErr w:type="spellEnd"/>
            <w:r w:rsidRPr="00794E2F">
              <w:rPr>
                <w:rFonts w:ascii="Times New Roman" w:hAnsi="Times New Roman"/>
                <w:sz w:val="28"/>
                <w:szCs w:val="28"/>
              </w:rPr>
              <w:t xml:space="preserve"> pentru detectarea explozibililor poate fi folosit pentru controlul de securitate numai pentru metodologia și zona (zonele) pentru care a fost aprobat</w:t>
            </w:r>
            <w:r w:rsidRPr="00555202">
              <w:rPr>
                <w:rFonts w:ascii="Times New Roman" w:hAnsi="Times New Roman"/>
                <w:sz w:val="22"/>
                <w:szCs w:val="22"/>
              </w:rPr>
              <w:t>.</w:t>
            </w:r>
          </w:p>
          <w:p w14:paraId="197F0C47"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10</w:t>
            </w:r>
            <w:r w:rsidRPr="00555202">
              <w:rPr>
                <w:rFonts w:ascii="Times New Roman" w:eastAsia="Times" w:hAnsi="Times New Roman"/>
                <w:sz w:val="22"/>
                <w:szCs w:val="22"/>
              </w:rPr>
              <w:t>.</w:t>
            </w:r>
            <w:r w:rsidRPr="00555202">
              <w:rPr>
                <w:rFonts w:ascii="Times New Roman" w:hAnsi="Times New Roman"/>
                <w:sz w:val="22"/>
                <w:szCs w:val="22"/>
              </w:rPr>
              <w:t xml:space="preserve">Cerințele de performanță pentru EDD fac obiectul unor </w:t>
            </w:r>
            <w:proofErr w:type="spellStart"/>
            <w:r w:rsidRPr="00555202">
              <w:rPr>
                <w:rFonts w:ascii="Times New Roman" w:hAnsi="Times New Roman"/>
                <w:sz w:val="22"/>
                <w:szCs w:val="22"/>
              </w:rPr>
              <w:t>dispoziţii</w:t>
            </w:r>
            <w:proofErr w:type="spellEnd"/>
            <w:r w:rsidRPr="00555202">
              <w:rPr>
                <w:rFonts w:ascii="Times New Roman" w:hAnsi="Times New Roman"/>
                <w:sz w:val="22"/>
                <w:szCs w:val="22"/>
              </w:rPr>
              <w:t xml:space="preserve"> suplimentare de securitate emise de AAC.</w:t>
            </w:r>
          </w:p>
          <w:p w14:paraId="3A06B06C"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11</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folosit pentru controlul de securitate al persoanelor, al bagajelor de mână, al articolelor transportate de alte persoane decât pasagerii, al vehiculelor, al aeronavelor, al proviziilor de bord și de aeroport și al zonelor de securitate cu acces restricționat de pe aeroport trebuie să respecte standardul 1 de detectare.</w:t>
            </w:r>
          </w:p>
          <w:p w14:paraId="2DAAF4A7"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12</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folosit pentru controlul de securitate al bagajelor de cală, al poștei și materialelor transportatorului aerian, al mărfurilor și poștei trebuie să respecte standardul 2 de detectare.</w:t>
            </w:r>
          </w:p>
          <w:p w14:paraId="12788735"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13</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aprobat de AAC, pentru detectarea de </w:t>
            </w:r>
            <w:r w:rsidRPr="00555202">
              <w:rPr>
                <w:rFonts w:ascii="Times New Roman" w:hAnsi="Times New Roman"/>
                <w:sz w:val="22"/>
                <w:szCs w:val="22"/>
              </w:rPr>
              <w:lastRenderedPageBreak/>
              <w:t>materiale explozive prin metoda depistării mirosului de explozibil de la distanță poate fi folosit numai pentru controlul de securitate al mărfurilor, nu și în alte domenii incluse în standardul 2.</w:t>
            </w:r>
          </w:p>
          <w:p w14:paraId="34E7BC3E" w14:textId="5C3FEE5B"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14</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794E2F">
              <w:rPr>
                <w:rFonts w:ascii="Times New Roman" w:hAnsi="Times New Roman"/>
                <w:sz w:val="28"/>
                <w:szCs w:val="28"/>
              </w:rPr>
              <w:t>Un EDD utilizat pentru detectarea materialelor explozive trebuie să fie echipat cu mijloace adecvate care să permită identificarea unică a EDD</w:t>
            </w:r>
            <w:r w:rsidRPr="00555202">
              <w:rPr>
                <w:rFonts w:ascii="Times New Roman" w:hAnsi="Times New Roman"/>
                <w:sz w:val="22"/>
                <w:szCs w:val="22"/>
              </w:rPr>
              <w:t>.</w:t>
            </w:r>
          </w:p>
          <w:p w14:paraId="392D7502"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15</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În cursul operațiunilor de detectare a explozibililor, un EDD trebuie să fie însoțit de conductorul care a fost aprobat să lucreze cu el.</w:t>
            </w:r>
          </w:p>
          <w:p w14:paraId="1FEEA971"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16</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Un EDD care a primit aprobare pentru metoda alergării libere va avea numai un singur conductor. Un conductor poate primi aprobare pentru a conduce maximum doi EDD.</w:t>
            </w:r>
          </w:p>
          <w:p w14:paraId="21E7141E"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17</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Un EDD care a primit aprobare pentru metoda depistării mirosului de explozibil de la distanță poate avea maximum doi conductori.”.</w:t>
            </w:r>
          </w:p>
          <w:p w14:paraId="50D0A4D6" w14:textId="77777777" w:rsidR="00127225" w:rsidRPr="00555202" w:rsidRDefault="00127225" w:rsidP="00127225">
            <w:pPr>
              <w:ind w:firstLine="72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389EDC" w14:textId="77777777" w:rsidR="00127225" w:rsidRPr="00555202" w:rsidRDefault="00127225" w:rsidP="00127225">
            <w:pPr>
              <w:tabs>
                <w:tab w:val="left" w:pos="315"/>
              </w:tabs>
              <w:autoSpaceDE w:val="0"/>
              <w:autoSpaceDN w:val="0"/>
              <w:adjustRightInd w:val="0"/>
              <w:ind w:firstLine="0"/>
              <w:jc w:val="left"/>
              <w:rPr>
                <w:rFonts w:ascii="Times New Roman" w:hAnsi="Times New Roman"/>
                <w:sz w:val="22"/>
                <w:szCs w:val="22"/>
              </w:rPr>
            </w:pPr>
            <w:r w:rsidRPr="00555202">
              <w:rPr>
                <w:rFonts w:ascii="Times New Roman" w:hAnsi="Times New Roman"/>
                <w:sz w:val="22"/>
                <w:szCs w:val="22"/>
              </w:rPr>
              <w:lastRenderedPageBreak/>
              <w:t>Secțiunea a 15-a Câini pentru detectarea explozibililor,</w:t>
            </w:r>
          </w:p>
          <w:p w14:paraId="2403D6B7" w14:textId="6B74644C" w:rsidR="00127225" w:rsidRPr="00555202" w:rsidRDefault="00127225" w:rsidP="00127225">
            <w:pPr>
              <w:tabs>
                <w:tab w:val="left" w:pos="315"/>
              </w:tabs>
              <w:autoSpaceDE w:val="0"/>
              <w:autoSpaceDN w:val="0"/>
              <w:adjustRightInd w:val="0"/>
              <w:ind w:firstLine="0"/>
              <w:jc w:val="left"/>
              <w:rPr>
                <w:rFonts w:ascii="Times New Roman" w:hAnsi="Times New Roman"/>
                <w:sz w:val="22"/>
                <w:szCs w:val="22"/>
              </w:rPr>
            </w:pPr>
            <w:r w:rsidRPr="00555202">
              <w:rPr>
                <w:rFonts w:ascii="Times New Roman" w:hAnsi="Times New Roman"/>
                <w:sz w:val="22"/>
                <w:szCs w:val="22"/>
              </w:rPr>
              <w:t>Subsecțiunea 1, Principii generale</w:t>
            </w:r>
          </w:p>
          <w:p w14:paraId="42510046" w14:textId="77777777" w:rsidR="00127225" w:rsidRPr="00555202" w:rsidRDefault="00127225" w:rsidP="00127225">
            <w:pPr>
              <w:tabs>
                <w:tab w:val="left" w:pos="315"/>
              </w:tabs>
              <w:autoSpaceDE w:val="0"/>
              <w:autoSpaceDN w:val="0"/>
              <w:adjustRightInd w:val="0"/>
              <w:ind w:firstLine="0"/>
              <w:rPr>
                <w:rFonts w:ascii="Times New Roman" w:eastAsia="Times"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w:t>
            </w:r>
            <w:r w:rsidRPr="00555202">
              <w:rPr>
                <w:rFonts w:ascii="Times New Roman" w:eastAsia="Times" w:hAnsi="Times New Roman"/>
                <w:sz w:val="22"/>
                <w:szCs w:val="22"/>
              </w:rPr>
              <w:t xml:space="preserve">. </w:t>
            </w:r>
            <w:r w:rsidRPr="00555202">
              <w:rPr>
                <w:rFonts w:ascii="Times New Roman" w:hAnsi="Times New Roman"/>
                <w:sz w:val="22"/>
                <w:szCs w:val="22"/>
              </w:rPr>
              <w:t>Un câine pentru detectarea explozibililor (EDD) trebuie să fie capabil de a detecta și indica prezența unor cantități individuale specificate sau mai mari de material exploziv.</w:t>
            </w:r>
          </w:p>
          <w:p w14:paraId="38845672" w14:textId="77777777" w:rsidR="00127225" w:rsidRPr="00555202" w:rsidRDefault="00127225" w:rsidP="00127225">
            <w:pPr>
              <w:tabs>
                <w:tab w:val="left" w:pos="315"/>
              </w:tabs>
              <w:autoSpaceDE w:val="0"/>
              <w:autoSpaceDN w:val="0"/>
              <w:adjustRightInd w:val="0"/>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2</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Detecția trebuie să fie independentă de forma, poziția sau orientarea materialului exploziv.</w:t>
            </w:r>
          </w:p>
          <w:p w14:paraId="47F52529" w14:textId="77777777" w:rsidR="00127225" w:rsidRPr="00555202" w:rsidRDefault="00127225" w:rsidP="00127225">
            <w:pPr>
              <w:tabs>
                <w:tab w:val="left" w:pos="315"/>
              </w:tabs>
              <w:autoSpaceDE w:val="0"/>
              <w:autoSpaceDN w:val="0"/>
              <w:adjustRightInd w:val="0"/>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3</w:t>
            </w:r>
            <w:r w:rsidRPr="00555202">
              <w:rPr>
                <w:rFonts w:ascii="Times New Roman" w:eastAsia="Times" w:hAnsi="Times New Roman"/>
                <w:sz w:val="22"/>
                <w:szCs w:val="22"/>
              </w:rPr>
              <w:t>.</w:t>
            </w:r>
            <w:r w:rsidRPr="00555202">
              <w:rPr>
                <w:rFonts w:ascii="Times New Roman" w:hAnsi="Times New Roman"/>
                <w:sz w:val="22"/>
                <w:szCs w:val="22"/>
              </w:rPr>
              <w:t xml:space="preserve"> Un EDD trebuie să semnaleze, printr-o reacție pasivă, detectarea materialelor explozive prevăzute în dispoziții suplimentare de securitate emise de AAC.</w:t>
            </w:r>
          </w:p>
          <w:p w14:paraId="229F7641" w14:textId="72231981"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 xml:space="preserve">4 </w:t>
            </w:r>
            <w:r w:rsidRPr="00555202">
              <w:rPr>
                <w:rFonts w:ascii="Times New Roman" w:eastAsia="Times" w:hAnsi="Times New Roman"/>
                <w:sz w:val="22"/>
                <w:szCs w:val="22"/>
              </w:rPr>
              <w:t>.</w:t>
            </w:r>
            <w:r w:rsidRPr="00794E2F">
              <w:rPr>
                <w:rFonts w:ascii="Times New Roman" w:hAnsi="Times New Roman"/>
                <w:sz w:val="28"/>
                <w:szCs w:val="28"/>
              </w:rPr>
              <w:t xml:space="preserve"> </w:t>
            </w:r>
            <w:r w:rsidRPr="00794E2F">
              <w:rPr>
                <w:rFonts w:ascii="Times New Roman" w:hAnsi="Times New Roman"/>
                <w:sz w:val="28"/>
                <w:szCs w:val="28"/>
              </w:rPr>
              <w:t>Un EDD și conductorul său pot fi folosiți pentru controlul de securitate dacă conductorul a promovat examenul teoretic, dacă EDD a promovat testul de recunoaștere a mirosurilor și dacă ambii au fost aprobați în cuplu</w:t>
            </w:r>
            <w:r w:rsidRPr="00555202">
              <w:rPr>
                <w:rFonts w:ascii="Times New Roman" w:hAnsi="Times New Roman"/>
                <w:sz w:val="22"/>
                <w:szCs w:val="22"/>
              </w:rPr>
              <w:t>.</w:t>
            </w:r>
          </w:p>
          <w:p w14:paraId="3DB30FF9"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5</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Un EDD și conductorul său trebuie să beneficieze de o pregătire inițială și recurentă pentru a se asigura dobândirea și menținerea competențelor necesare cât și dobândirea altora noi.</w:t>
            </w:r>
          </w:p>
          <w:p w14:paraId="409C5C49"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6</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Pentru a fi autorizat, 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format dintr-un EDD și unul sau mai mulți conductori, trebuie să absolve cu succes un curs de pregătire.</w:t>
            </w:r>
          </w:p>
          <w:p w14:paraId="48E6FF0B"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lastRenderedPageBreak/>
              <w:t>544</w:t>
            </w:r>
            <w:r w:rsidRPr="00555202">
              <w:rPr>
                <w:rFonts w:ascii="Times New Roman" w:eastAsia="Times" w:hAnsi="Times New Roman"/>
                <w:sz w:val="22"/>
                <w:szCs w:val="22"/>
                <w:vertAlign w:val="superscript"/>
              </w:rPr>
              <w:t>7</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trebuie să fie aprobat de AAC. </w:t>
            </w:r>
          </w:p>
          <w:p w14:paraId="60D32023"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8</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AAC permite introducerea și utilizarea cuplurilor </w:t>
            </w:r>
            <w:proofErr w:type="spellStart"/>
            <w:r w:rsidRPr="00555202">
              <w:rPr>
                <w:rFonts w:ascii="Times New Roman" w:hAnsi="Times New Roman"/>
                <w:sz w:val="22"/>
                <w:szCs w:val="22"/>
              </w:rPr>
              <w:t>chinotehnice</w:t>
            </w:r>
            <w:proofErr w:type="spellEnd"/>
            <w:r w:rsidRPr="00555202">
              <w:rPr>
                <w:rFonts w:ascii="Times New Roman" w:hAnsi="Times New Roman"/>
                <w:sz w:val="22"/>
                <w:szCs w:val="22"/>
              </w:rPr>
              <w:t xml:space="preserve"> pentru detectarea explozibililor pregătite sau aprobate de autoritatea competentă a unui alt stat din Uniunea Europeană, cu condiția să fi convenit în mod oficial cu AAC cu privire la rolurile și responsabilitățile respective în ceea ce privește asigurarea îndeplinirii tuturor cerințelor prezentului program.</w:t>
            </w:r>
          </w:p>
          <w:p w14:paraId="1E84C212" w14:textId="6E9F5B11"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9</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794E2F">
              <w:rPr>
                <w:rFonts w:ascii="Times New Roman" w:hAnsi="Times New Roman"/>
                <w:sz w:val="28"/>
                <w:szCs w:val="28"/>
              </w:rPr>
              <w:t xml:space="preserve">După aprobarea AAC, un cuplu </w:t>
            </w:r>
            <w:proofErr w:type="spellStart"/>
            <w:r w:rsidRPr="00794E2F">
              <w:rPr>
                <w:rFonts w:ascii="Times New Roman" w:hAnsi="Times New Roman"/>
                <w:sz w:val="28"/>
                <w:szCs w:val="28"/>
              </w:rPr>
              <w:t>chinotehnic</w:t>
            </w:r>
            <w:proofErr w:type="spellEnd"/>
            <w:r w:rsidRPr="00794E2F">
              <w:rPr>
                <w:rFonts w:ascii="Times New Roman" w:hAnsi="Times New Roman"/>
                <w:sz w:val="28"/>
                <w:szCs w:val="28"/>
              </w:rPr>
              <w:t xml:space="preserve"> pentru detectarea explozibililor poate fi folosit pentru controlul de securitate numai pentru metodologia și zona (zonele) pentru care a fost aprobat</w:t>
            </w:r>
            <w:r w:rsidRPr="00555202">
              <w:rPr>
                <w:rFonts w:ascii="Times New Roman" w:hAnsi="Times New Roman"/>
                <w:sz w:val="22"/>
                <w:szCs w:val="22"/>
              </w:rPr>
              <w:t>.</w:t>
            </w:r>
          </w:p>
          <w:p w14:paraId="661600D5"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10</w:t>
            </w:r>
            <w:r w:rsidRPr="00555202">
              <w:rPr>
                <w:rFonts w:ascii="Times New Roman" w:eastAsia="Times" w:hAnsi="Times New Roman"/>
                <w:sz w:val="22"/>
                <w:szCs w:val="22"/>
              </w:rPr>
              <w:t>.</w:t>
            </w:r>
            <w:r w:rsidRPr="00555202">
              <w:rPr>
                <w:rFonts w:ascii="Times New Roman" w:hAnsi="Times New Roman"/>
                <w:sz w:val="22"/>
                <w:szCs w:val="22"/>
              </w:rPr>
              <w:t xml:space="preserve">Cerințele de performanță pentru EDD fac obiectul unor </w:t>
            </w:r>
            <w:proofErr w:type="spellStart"/>
            <w:r w:rsidRPr="00555202">
              <w:rPr>
                <w:rFonts w:ascii="Times New Roman" w:hAnsi="Times New Roman"/>
                <w:sz w:val="22"/>
                <w:szCs w:val="22"/>
              </w:rPr>
              <w:t>dispoziţii</w:t>
            </w:r>
            <w:proofErr w:type="spellEnd"/>
            <w:r w:rsidRPr="00555202">
              <w:rPr>
                <w:rFonts w:ascii="Times New Roman" w:hAnsi="Times New Roman"/>
                <w:sz w:val="22"/>
                <w:szCs w:val="22"/>
              </w:rPr>
              <w:t xml:space="preserve"> suplimentare de securitate emise de AAC.</w:t>
            </w:r>
          </w:p>
          <w:p w14:paraId="752AD27A"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11</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folosit pentru controlul de securitate al persoanelor, al bagajelor de mână, al articolelor transportate de alte persoane decât pasagerii, al vehiculelor, al aeronavelor, al proviziilor de bord și de aeroport și al zonelor de securitate cu acces restricționat de pe aeroport trebuie să respecte standardul 1 de detectare.</w:t>
            </w:r>
          </w:p>
          <w:p w14:paraId="06D99021"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12</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folosit pentru controlul de securitate al bagajelor de cală, al poștei și materialelor transportatorului aerian, al mărfurilor și poștei trebuie să respecte standardul 2 de detectare.</w:t>
            </w:r>
          </w:p>
          <w:p w14:paraId="637AF490"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13</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 xml:space="preserve">Un cuplu </w:t>
            </w:r>
            <w:proofErr w:type="spellStart"/>
            <w:r w:rsidRPr="00555202">
              <w:rPr>
                <w:rFonts w:ascii="Times New Roman" w:hAnsi="Times New Roman"/>
                <w:sz w:val="22"/>
                <w:szCs w:val="22"/>
              </w:rPr>
              <w:t>chinotehnic</w:t>
            </w:r>
            <w:proofErr w:type="spellEnd"/>
            <w:r w:rsidRPr="00555202">
              <w:rPr>
                <w:rFonts w:ascii="Times New Roman" w:hAnsi="Times New Roman"/>
                <w:sz w:val="22"/>
                <w:szCs w:val="22"/>
              </w:rPr>
              <w:t xml:space="preserve"> pentru detectarea explozibililor aprobat de AAC, pentru detectarea de materiale explozive prin metoda depistării mirosului de explozibil de la distanță poate fi folosit numai pentru controlul de securitate al </w:t>
            </w:r>
            <w:r w:rsidRPr="00555202">
              <w:rPr>
                <w:rFonts w:ascii="Times New Roman" w:hAnsi="Times New Roman"/>
                <w:sz w:val="22"/>
                <w:szCs w:val="22"/>
              </w:rPr>
              <w:lastRenderedPageBreak/>
              <w:t>mărfurilor, nu și în alte domenii incluse în standardul 2.</w:t>
            </w:r>
          </w:p>
          <w:p w14:paraId="7F052973" w14:textId="3741304E"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14</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794E2F">
              <w:rPr>
                <w:rFonts w:ascii="Times New Roman" w:hAnsi="Times New Roman"/>
                <w:sz w:val="28"/>
                <w:szCs w:val="28"/>
              </w:rPr>
              <w:t>Un EDD utilizat pentru detectarea materialelor explozive trebuie să fie echipat cu mijloace adecvate care să permită identificarea unică a EDD</w:t>
            </w:r>
            <w:r w:rsidRPr="00555202">
              <w:rPr>
                <w:rFonts w:ascii="Times New Roman" w:hAnsi="Times New Roman"/>
                <w:sz w:val="22"/>
                <w:szCs w:val="22"/>
              </w:rPr>
              <w:t>.</w:t>
            </w:r>
          </w:p>
          <w:p w14:paraId="04142BA0"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15</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În cursul operațiunilor de detectare a explozibililor, un EDD trebuie să fie însoțit de conductorul care a fost aprobat să lucreze cu el.</w:t>
            </w:r>
          </w:p>
          <w:p w14:paraId="14DA3C92" w14:textId="77777777"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16</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Un EDD care a primit aprobare pentru metoda alergării libere va avea numai un singur conductor. Un conductor poate primi aprobare pentru a conduce maximum doi EDD.</w:t>
            </w:r>
          </w:p>
          <w:p w14:paraId="13525D4C" w14:textId="11732B63" w:rsidR="00127225" w:rsidRPr="00555202" w:rsidRDefault="00127225" w:rsidP="00127225">
            <w:pPr>
              <w:ind w:firstLine="0"/>
              <w:rPr>
                <w:rFonts w:ascii="Times New Roman" w:hAnsi="Times New Roman"/>
                <w:sz w:val="22"/>
                <w:szCs w:val="22"/>
              </w:rPr>
            </w:pPr>
            <w:r w:rsidRPr="00555202">
              <w:rPr>
                <w:rFonts w:ascii="Times New Roman" w:eastAsia="Times" w:hAnsi="Times New Roman"/>
                <w:sz w:val="22"/>
                <w:szCs w:val="22"/>
              </w:rPr>
              <w:t>544</w:t>
            </w:r>
            <w:r w:rsidRPr="00555202">
              <w:rPr>
                <w:rFonts w:ascii="Times New Roman" w:eastAsia="Times" w:hAnsi="Times New Roman"/>
                <w:sz w:val="22"/>
                <w:szCs w:val="22"/>
                <w:vertAlign w:val="superscript"/>
              </w:rPr>
              <w:t>17</w:t>
            </w:r>
            <w:r w:rsidRPr="00555202">
              <w:rPr>
                <w:rFonts w:ascii="Times New Roman" w:eastAsia="Times" w:hAnsi="Times New Roman"/>
                <w:sz w:val="22"/>
                <w:szCs w:val="22"/>
              </w:rPr>
              <w:t>.</w:t>
            </w:r>
            <w:r w:rsidRPr="00555202">
              <w:rPr>
                <w:rFonts w:ascii="Times New Roman" w:eastAsia="Times" w:hAnsi="Times New Roman"/>
                <w:sz w:val="22"/>
                <w:szCs w:val="22"/>
                <w:vertAlign w:val="superscript"/>
              </w:rPr>
              <w:t xml:space="preserve"> </w:t>
            </w:r>
            <w:r w:rsidRPr="00555202">
              <w:rPr>
                <w:rFonts w:ascii="Times New Roman" w:hAnsi="Times New Roman"/>
                <w:sz w:val="22"/>
                <w:szCs w:val="22"/>
              </w:rPr>
              <w:t>Un EDD care a primit aprobare pentru metoda depistării mirosului de explozibil de la distanță poate avea maximum doi conductori.</w:t>
            </w:r>
          </w:p>
          <w:p w14:paraId="6F508666" w14:textId="77777777" w:rsidR="00127225" w:rsidRPr="00555202" w:rsidRDefault="00127225" w:rsidP="00127225">
            <w:pPr>
              <w:ind w:firstLine="0"/>
              <w:rPr>
                <w:rFonts w:ascii="Times New Roman" w:eastAsia="Times New Roman" w:hAnsi="Times New Roman"/>
                <w:sz w:val="22"/>
                <w:szCs w:val="22"/>
                <w:lang w:eastAsia="ru-RU"/>
              </w:rPr>
            </w:pPr>
          </w:p>
        </w:tc>
      </w:tr>
      <w:tr w:rsidR="00127225" w:rsidRPr="00555202" w14:paraId="3686712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081A141" w14:textId="3B4721D5" w:rsidR="00127225" w:rsidRPr="00555202" w:rsidRDefault="00127225" w:rsidP="00127225">
            <w:pPr>
              <w:ind w:firstLine="0"/>
              <w:rPr>
                <w:rFonts w:ascii="Times New Roman" w:eastAsia="Times New Roman" w:hAnsi="Times New Roman"/>
                <w:sz w:val="22"/>
                <w:szCs w:val="22"/>
                <w:lang w:eastAsia="ru-RU"/>
              </w:rPr>
            </w:pPr>
            <w:r w:rsidRPr="00555202">
              <w:rPr>
                <w:rFonts w:ascii="Times New Roman" w:eastAsia="Times New Roman" w:hAnsi="Times New Roman"/>
                <w:sz w:val="22"/>
                <w:szCs w:val="22"/>
                <w:lang w:eastAsia="ru-RU"/>
              </w:rPr>
              <w:lastRenderedPageBreak/>
              <w:t>442. Utilizatorul trebuie să efectueze verificări de rutină ale fiecărui echipament de securitate în conformitate cu prevederile programului aeroportuar de securitate.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0257BD" w14:textId="4D56A318" w:rsidR="00127225" w:rsidRPr="00555202" w:rsidRDefault="00127225" w:rsidP="00127225">
            <w:pPr>
              <w:ind w:firstLine="0"/>
              <w:rPr>
                <w:rFonts w:ascii="Times New Roman" w:eastAsia="Times New Roman" w:hAnsi="Times New Roman"/>
                <w:sz w:val="22"/>
                <w:szCs w:val="22"/>
              </w:rPr>
            </w:pPr>
            <w:r w:rsidRPr="00555202">
              <w:rPr>
                <w:rFonts w:ascii="Times New Roman" w:eastAsia="Times" w:hAnsi="Times New Roman"/>
                <w:color w:val="000000"/>
                <w:sz w:val="22"/>
                <w:szCs w:val="22"/>
              </w:rPr>
              <w:t xml:space="preserve"> </w:t>
            </w:r>
            <w:r w:rsidRPr="00555202">
              <w:rPr>
                <w:rFonts w:ascii="Times New Roman" w:eastAsia="Times New Roman" w:hAnsi="Times New Roman"/>
                <w:sz w:val="22"/>
                <w:szCs w:val="22"/>
              </w:rPr>
              <w:t>punctul 442 va avea următorul cuprins:</w:t>
            </w:r>
          </w:p>
          <w:p w14:paraId="454621CA" w14:textId="65BF4099"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t>„442. Utilizatorul trebuie să efectueze atât un test de acceptare la fața locului pentru fiecare echipament de securitate instalat, cât și o testare de rutină ulterioară a acestuia. Testarea de rutină se efectuează indiferent de întreținerea periodică și cu o frecvență care să asigure în mod rezonabil identificarea promptă a oricărei defecțiuni sau a oricărei scăderi a performanței sau a capacității de detectare a echipamentului.”</w:t>
            </w:r>
          </w:p>
          <w:p w14:paraId="381431AD" w14:textId="77777777" w:rsidR="00127225" w:rsidRPr="00555202" w:rsidRDefault="00127225" w:rsidP="00127225">
            <w:pPr>
              <w:ind w:firstLine="72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1B0F777" w14:textId="0D126368"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t>442. Utilizatorul trebuie să efectueze atât un test de acceptare la fața locului pentru fiecare echipament de securitate instalat, cât și o testare de rutină ulterioară a acestuia. Testarea de rutină se efectuează indiferent de întreținerea periodică și cu o frecvență care să asigure în mod rezonabil identificarea promptă a oricărei defecțiuni sau a oricărei scăderi a performanței sau a capacității de detectare a echipamentului.</w:t>
            </w:r>
          </w:p>
          <w:p w14:paraId="79C28572" w14:textId="77777777" w:rsidR="00127225" w:rsidRPr="00555202" w:rsidRDefault="00127225" w:rsidP="00127225">
            <w:pPr>
              <w:rPr>
                <w:rFonts w:ascii="Times New Roman" w:eastAsia="Times New Roman" w:hAnsi="Times New Roman"/>
                <w:sz w:val="22"/>
                <w:szCs w:val="22"/>
                <w:lang w:eastAsia="ru-RU"/>
              </w:rPr>
            </w:pPr>
          </w:p>
        </w:tc>
      </w:tr>
      <w:tr w:rsidR="00127225" w:rsidRPr="00555202" w14:paraId="773BA5B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4AD687F" w14:textId="77777777" w:rsidR="00127225" w:rsidRPr="00555202" w:rsidRDefault="00127225" w:rsidP="00127225">
            <w:pPr>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EBD0FC" w14:textId="21AEAC22" w:rsidR="00127225" w:rsidRPr="00555202" w:rsidRDefault="00127225" w:rsidP="00127225">
            <w:pPr>
              <w:ind w:firstLine="0"/>
              <w:rPr>
                <w:rFonts w:ascii="Times New Roman" w:eastAsia="Times New Roman" w:hAnsi="Times New Roman"/>
                <w:sz w:val="22"/>
                <w:szCs w:val="22"/>
              </w:rPr>
            </w:pPr>
            <w:r w:rsidRPr="00555202">
              <w:rPr>
                <w:rFonts w:ascii="Times New Roman" w:hAnsi="Times New Roman"/>
                <w:sz w:val="22"/>
                <w:szCs w:val="22"/>
              </w:rPr>
              <w:t>după punctul 471</w:t>
            </w:r>
            <w:r w:rsidRPr="00555202">
              <w:rPr>
                <w:rFonts w:ascii="Times New Roman" w:hAnsi="Times New Roman"/>
                <w:sz w:val="22"/>
                <w:szCs w:val="22"/>
                <w:vertAlign w:val="superscript"/>
              </w:rPr>
              <w:t>1</w:t>
            </w:r>
            <w:r w:rsidRPr="00555202">
              <w:rPr>
                <w:rFonts w:ascii="Times New Roman" w:hAnsi="Times New Roman"/>
                <w:sz w:val="22"/>
                <w:szCs w:val="22"/>
              </w:rPr>
              <w:t xml:space="preserve"> </w:t>
            </w:r>
            <w:r w:rsidRPr="00555202">
              <w:rPr>
                <w:rFonts w:ascii="Times New Roman" w:eastAsia="Times New Roman" w:hAnsi="Times New Roman"/>
                <w:sz w:val="22"/>
                <w:szCs w:val="22"/>
              </w:rPr>
              <w:t>se completează cu punctul 471</w:t>
            </w:r>
            <w:r w:rsidRPr="00555202">
              <w:rPr>
                <w:rFonts w:ascii="Times New Roman" w:eastAsia="Times New Roman" w:hAnsi="Times New Roman"/>
                <w:sz w:val="22"/>
                <w:szCs w:val="22"/>
                <w:vertAlign w:val="superscript"/>
              </w:rPr>
              <w:t>2</w:t>
            </w:r>
            <w:r w:rsidRPr="00555202">
              <w:rPr>
                <w:rFonts w:ascii="Times New Roman" w:eastAsia="Times New Roman" w:hAnsi="Times New Roman"/>
                <w:sz w:val="22"/>
                <w:szCs w:val="22"/>
              </w:rPr>
              <w:t xml:space="preserve"> cu următorul cuprins:</w:t>
            </w:r>
          </w:p>
          <w:p w14:paraId="25BD255F" w14:textId="77777777"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t>„ 471</w:t>
            </w:r>
            <w:r w:rsidRPr="00555202">
              <w:rPr>
                <w:rFonts w:ascii="Times New Roman" w:hAnsi="Times New Roman"/>
                <w:sz w:val="22"/>
                <w:szCs w:val="22"/>
                <w:vertAlign w:val="superscript"/>
              </w:rPr>
              <w:t>2</w:t>
            </w:r>
            <w:r w:rsidRPr="00555202">
              <w:rPr>
                <w:rFonts w:ascii="Times New Roman" w:hAnsi="Times New Roman"/>
                <w:sz w:val="22"/>
                <w:szCs w:val="22"/>
              </w:rPr>
              <w:t>.</w:t>
            </w:r>
            <w:r w:rsidRPr="00555202">
              <w:rPr>
                <w:rFonts w:ascii="Times New Roman" w:hAnsi="Times New Roman"/>
                <w:sz w:val="22"/>
                <w:szCs w:val="22"/>
                <w:vertAlign w:val="superscript"/>
              </w:rPr>
              <w:t xml:space="preserve"> </w:t>
            </w:r>
            <w:r w:rsidRPr="00555202">
              <w:rPr>
                <w:rFonts w:ascii="Times New Roman" w:hAnsi="Times New Roman"/>
                <w:sz w:val="22"/>
                <w:szCs w:val="22"/>
              </w:rPr>
              <w:t xml:space="preserve">Echipamentele de standard C3 concepute pentru controlul de securitate al bagajelor de mână care au primit «marca UE» sau «marca UE în curs de aprobare» înainte de 1 august 2024 pot fi utilizate numai pentru controlul de securitate al lichidelor, aerosolilor și gelurilor cu o limită de control al </w:t>
            </w:r>
            <w:r w:rsidRPr="00555202">
              <w:rPr>
                <w:rFonts w:ascii="Times New Roman" w:hAnsi="Times New Roman"/>
                <w:sz w:val="22"/>
                <w:szCs w:val="22"/>
              </w:rPr>
              <w:lastRenderedPageBreak/>
              <w:t>volumului maxim al recipientelor individuale pentru lichide, aerosoli și geluri care nu depășește 100 ml.”</w:t>
            </w:r>
          </w:p>
          <w:p w14:paraId="6B8EAA59" w14:textId="77777777" w:rsidR="00127225" w:rsidRPr="00555202" w:rsidRDefault="00127225" w:rsidP="00127225">
            <w:pPr>
              <w:ind w:firstLine="72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AC5FA1" w14:textId="32474AA3" w:rsidR="00127225" w:rsidRPr="00555202" w:rsidRDefault="00127225" w:rsidP="00127225">
            <w:pPr>
              <w:ind w:firstLine="0"/>
              <w:rPr>
                <w:rFonts w:ascii="Times New Roman" w:hAnsi="Times New Roman"/>
                <w:sz w:val="22"/>
                <w:szCs w:val="22"/>
              </w:rPr>
            </w:pPr>
            <w:r w:rsidRPr="00555202">
              <w:rPr>
                <w:rFonts w:ascii="Times New Roman" w:hAnsi="Times New Roman"/>
                <w:sz w:val="22"/>
                <w:szCs w:val="22"/>
              </w:rPr>
              <w:lastRenderedPageBreak/>
              <w:t>471</w:t>
            </w:r>
            <w:r w:rsidRPr="00555202">
              <w:rPr>
                <w:rFonts w:ascii="Times New Roman" w:hAnsi="Times New Roman"/>
                <w:sz w:val="22"/>
                <w:szCs w:val="22"/>
                <w:vertAlign w:val="superscript"/>
              </w:rPr>
              <w:t>2</w:t>
            </w:r>
            <w:r w:rsidRPr="00555202">
              <w:rPr>
                <w:rFonts w:ascii="Times New Roman" w:hAnsi="Times New Roman"/>
                <w:sz w:val="22"/>
                <w:szCs w:val="22"/>
              </w:rPr>
              <w:t>.</w:t>
            </w:r>
            <w:r w:rsidRPr="00555202">
              <w:rPr>
                <w:rFonts w:ascii="Times New Roman" w:hAnsi="Times New Roman"/>
                <w:sz w:val="22"/>
                <w:szCs w:val="22"/>
                <w:vertAlign w:val="superscript"/>
              </w:rPr>
              <w:t xml:space="preserve"> </w:t>
            </w:r>
            <w:r w:rsidRPr="00555202">
              <w:rPr>
                <w:rFonts w:ascii="Times New Roman" w:hAnsi="Times New Roman"/>
                <w:sz w:val="22"/>
                <w:szCs w:val="22"/>
              </w:rPr>
              <w:t xml:space="preserve">Echipamentele de standard C3 concepute pentru controlul de securitate al bagajelor de mână care au primit «marca UE» sau «marca UE în curs de aprobare» înainte de 1 august 2024 pot fi utilizate numai pentru controlul de securitate al lichidelor, aerosolilor și gelurilor cu o limită de control al volumului maxim al recipientelor </w:t>
            </w:r>
            <w:r w:rsidRPr="00555202">
              <w:rPr>
                <w:rFonts w:ascii="Times New Roman" w:hAnsi="Times New Roman"/>
                <w:sz w:val="22"/>
                <w:szCs w:val="22"/>
              </w:rPr>
              <w:lastRenderedPageBreak/>
              <w:t>individuale pentru lichide, aerosoli și geluri care nu depășește 100 ml.</w:t>
            </w:r>
          </w:p>
          <w:p w14:paraId="5B2A0CD8" w14:textId="77777777" w:rsidR="00127225" w:rsidRPr="00555202" w:rsidRDefault="00127225" w:rsidP="00127225">
            <w:pPr>
              <w:rPr>
                <w:rFonts w:ascii="Times New Roman" w:eastAsia="Times New Roman" w:hAnsi="Times New Roman"/>
                <w:sz w:val="22"/>
                <w:szCs w:val="22"/>
                <w:lang w:eastAsia="ru-RU"/>
              </w:rPr>
            </w:pPr>
          </w:p>
        </w:tc>
      </w:tr>
      <w:tr w:rsidR="00127225" w:rsidRPr="00555202" w14:paraId="690D964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450770" w14:textId="0BBB913E" w:rsidR="00127225" w:rsidRPr="00555202" w:rsidRDefault="00127225" w:rsidP="00127225">
            <w:pPr>
              <w:ind w:firstLine="0"/>
              <w:rPr>
                <w:rFonts w:ascii="Times New Roman" w:eastAsia="Times New Roman" w:hAnsi="Times New Roman"/>
                <w:sz w:val="22"/>
                <w:szCs w:val="22"/>
                <w:lang w:eastAsia="ru-RU"/>
              </w:rPr>
            </w:pPr>
            <w:r w:rsidRPr="00555202">
              <w:rPr>
                <w:rFonts w:ascii="Times New Roman" w:eastAsia="Times New Roman" w:hAnsi="Times New Roman"/>
                <w:b/>
                <w:bCs/>
                <w:sz w:val="22"/>
                <w:szCs w:val="22"/>
                <w:lang w:eastAsia="ru-RU"/>
              </w:rPr>
              <w:lastRenderedPageBreak/>
              <w:t xml:space="preserve">490. </w:t>
            </w:r>
            <w:proofErr w:type="spellStart"/>
            <w:r w:rsidRPr="00555202">
              <w:rPr>
                <w:rFonts w:ascii="Times New Roman" w:eastAsia="Times New Roman" w:hAnsi="Times New Roman"/>
                <w:sz w:val="22"/>
                <w:szCs w:val="22"/>
                <w:lang w:eastAsia="ru-RU"/>
              </w:rPr>
              <w:t>Cerinţele</w:t>
            </w:r>
            <w:proofErr w:type="spellEnd"/>
            <w:r w:rsidRPr="00555202">
              <w:rPr>
                <w:rFonts w:ascii="Times New Roman" w:eastAsia="Times New Roman" w:hAnsi="Times New Roman"/>
                <w:sz w:val="22"/>
                <w:szCs w:val="22"/>
                <w:lang w:eastAsia="ru-RU"/>
              </w:rPr>
              <w:t xml:space="preserve"> detaliate cu privire la standardele aplicabile ETD care utilizează mostre de particule </w:t>
            </w:r>
            <w:proofErr w:type="spellStart"/>
            <w:r w:rsidRPr="00555202">
              <w:rPr>
                <w:rFonts w:ascii="Times New Roman" w:eastAsia="Times New Roman" w:hAnsi="Times New Roman"/>
                <w:sz w:val="22"/>
                <w:szCs w:val="22"/>
                <w:lang w:eastAsia="ru-RU"/>
              </w:rPr>
              <w:t>şi</w:t>
            </w:r>
            <w:proofErr w:type="spellEnd"/>
            <w:r w:rsidRPr="00555202">
              <w:rPr>
                <w:rFonts w:ascii="Times New Roman" w:eastAsia="Times New Roman" w:hAnsi="Times New Roman"/>
                <w:sz w:val="22"/>
                <w:szCs w:val="22"/>
                <w:lang w:eastAsia="ru-RU"/>
              </w:rPr>
              <w:t xml:space="preserve"> de vapori fac obiectul unor </w:t>
            </w:r>
            <w:proofErr w:type="spellStart"/>
            <w:r w:rsidRPr="00555202">
              <w:rPr>
                <w:rFonts w:ascii="Times New Roman" w:eastAsia="Times New Roman" w:hAnsi="Times New Roman"/>
                <w:sz w:val="22"/>
                <w:szCs w:val="22"/>
                <w:lang w:eastAsia="ru-RU"/>
              </w:rPr>
              <w:t>dispoziţii</w:t>
            </w:r>
            <w:proofErr w:type="spellEnd"/>
            <w:r w:rsidRPr="00555202">
              <w:rPr>
                <w:rFonts w:ascii="Times New Roman" w:eastAsia="Times New Roman" w:hAnsi="Times New Roman"/>
                <w:sz w:val="22"/>
                <w:szCs w:val="22"/>
                <w:lang w:eastAsia="ru-RU"/>
              </w:rPr>
              <w:t xml:space="preserve"> suplimentare de securitate emise de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D95158" w14:textId="71157916" w:rsidR="00127225" w:rsidRPr="00555202" w:rsidRDefault="00127225" w:rsidP="00127225">
            <w:pPr>
              <w:ind w:firstLine="0"/>
              <w:rPr>
                <w:rFonts w:ascii="Times New Roman" w:eastAsia="Times New Roman" w:hAnsi="Times New Roman"/>
                <w:sz w:val="22"/>
                <w:szCs w:val="22"/>
              </w:rPr>
            </w:pPr>
            <w:r w:rsidRPr="00555202">
              <w:rPr>
                <w:rFonts w:ascii="Times New Roman" w:eastAsia="Times New Roman" w:hAnsi="Times New Roman"/>
                <w:sz w:val="22"/>
                <w:szCs w:val="22"/>
              </w:rPr>
              <w:t>punctul 490 va avea următorul cuprins:</w:t>
            </w:r>
          </w:p>
          <w:p w14:paraId="7E1288A3" w14:textId="412F5A89" w:rsidR="00127225" w:rsidRPr="00555202" w:rsidRDefault="00127225" w:rsidP="00127225">
            <w:pPr>
              <w:shd w:val="clear" w:color="auto" w:fill="FFFFFF"/>
              <w:ind w:firstLine="0"/>
              <w:rPr>
                <w:rFonts w:ascii="Times New Roman" w:hAnsi="Times New Roman"/>
                <w:sz w:val="22"/>
                <w:szCs w:val="22"/>
              </w:rPr>
            </w:pPr>
            <w:r w:rsidRPr="00555202">
              <w:rPr>
                <w:rFonts w:ascii="Times New Roman" w:eastAsia="Times" w:hAnsi="Times New Roman"/>
                <w:color w:val="000000"/>
                <w:sz w:val="22"/>
                <w:szCs w:val="22"/>
              </w:rPr>
              <w:t xml:space="preserve">„490. </w:t>
            </w:r>
            <w:r w:rsidRPr="00555202">
              <w:rPr>
                <w:rFonts w:ascii="Times New Roman" w:hAnsi="Times New Roman"/>
                <w:sz w:val="22"/>
                <w:szCs w:val="22"/>
              </w:rPr>
              <w:t>Standardul pentru echipamentele ETD pentru detectarea materialelor chimice, care utilizează prelevarea de mostre de particule, se aplică de la 1 octombrie 2025 echipamentelor ETD instalate începând de la 1 septembrie 2014.</w:t>
            </w:r>
          </w:p>
          <w:p w14:paraId="2810D62B" w14:textId="77777777" w:rsidR="00127225" w:rsidRPr="00555202" w:rsidRDefault="00127225" w:rsidP="00127225">
            <w:pPr>
              <w:tabs>
                <w:tab w:val="left" w:pos="315"/>
              </w:tabs>
              <w:autoSpaceDE w:val="0"/>
              <w:autoSpaceDN w:val="0"/>
              <w:adjustRightInd w:val="0"/>
              <w:rPr>
                <w:rFonts w:ascii="Times New Roman" w:eastAsia="Times" w:hAnsi="Times New Roman"/>
                <w:color w:val="000000"/>
                <w:sz w:val="22"/>
                <w:szCs w:val="22"/>
              </w:rPr>
            </w:pPr>
            <w:proofErr w:type="spellStart"/>
            <w:r w:rsidRPr="00555202">
              <w:rPr>
                <w:rFonts w:ascii="Times New Roman" w:eastAsia="Times" w:hAnsi="Times New Roman"/>
                <w:color w:val="000000"/>
                <w:sz w:val="22"/>
                <w:szCs w:val="22"/>
              </w:rPr>
              <w:t>Cerinţele</w:t>
            </w:r>
            <w:proofErr w:type="spellEnd"/>
            <w:r w:rsidRPr="00555202">
              <w:rPr>
                <w:rFonts w:ascii="Times New Roman" w:eastAsia="Times" w:hAnsi="Times New Roman"/>
                <w:color w:val="000000"/>
                <w:sz w:val="22"/>
                <w:szCs w:val="22"/>
              </w:rPr>
              <w:t xml:space="preserve"> detaliate cu privire la standardele aplicabile ETD care utilizează mostre de particule și de vapori fac obiectul unor dispoziții suplimentare de securitate emise de AAC.”</w:t>
            </w:r>
          </w:p>
          <w:p w14:paraId="1B3B2C8E" w14:textId="77777777" w:rsidR="00127225" w:rsidRPr="00555202" w:rsidRDefault="00127225" w:rsidP="00127225">
            <w:pPr>
              <w:ind w:firstLine="72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FC9BEE5" w14:textId="653BC632" w:rsidR="00127225" w:rsidRPr="00555202" w:rsidRDefault="00127225" w:rsidP="00127225">
            <w:pPr>
              <w:shd w:val="clear" w:color="auto" w:fill="FFFFFF"/>
              <w:ind w:firstLine="0"/>
              <w:rPr>
                <w:rFonts w:ascii="Times New Roman" w:hAnsi="Times New Roman"/>
                <w:sz w:val="22"/>
                <w:szCs w:val="22"/>
              </w:rPr>
            </w:pPr>
            <w:r w:rsidRPr="00555202">
              <w:rPr>
                <w:rFonts w:ascii="Times New Roman" w:eastAsia="Times" w:hAnsi="Times New Roman"/>
                <w:color w:val="000000"/>
                <w:sz w:val="22"/>
                <w:szCs w:val="22"/>
              </w:rPr>
              <w:t xml:space="preserve">490. </w:t>
            </w:r>
            <w:r w:rsidRPr="00555202">
              <w:rPr>
                <w:rFonts w:ascii="Times New Roman" w:hAnsi="Times New Roman"/>
                <w:sz w:val="22"/>
                <w:szCs w:val="22"/>
              </w:rPr>
              <w:t>Standardul pentru echipamentele ETD pentru detectarea materialelor chimice, care utilizează prelevarea de mostre de particule, se aplică de la 1 octombrie 2025 echipamentelor ETD instalate începând de la 1 septembrie 2014.</w:t>
            </w:r>
          </w:p>
          <w:p w14:paraId="48290765" w14:textId="59AD379F" w:rsidR="00127225" w:rsidRPr="00555202" w:rsidRDefault="00127225" w:rsidP="00127225">
            <w:pPr>
              <w:rPr>
                <w:rFonts w:ascii="Times New Roman" w:eastAsia="Times New Roman" w:hAnsi="Times New Roman"/>
                <w:sz w:val="22"/>
                <w:szCs w:val="22"/>
                <w:lang w:eastAsia="ru-RU"/>
              </w:rPr>
            </w:pPr>
            <w:proofErr w:type="spellStart"/>
            <w:r w:rsidRPr="00555202">
              <w:rPr>
                <w:rFonts w:ascii="Times New Roman" w:eastAsia="Times" w:hAnsi="Times New Roman"/>
                <w:color w:val="000000"/>
                <w:sz w:val="22"/>
                <w:szCs w:val="22"/>
              </w:rPr>
              <w:t>Cerinţele</w:t>
            </w:r>
            <w:proofErr w:type="spellEnd"/>
            <w:r w:rsidRPr="00555202">
              <w:rPr>
                <w:rFonts w:ascii="Times New Roman" w:eastAsia="Times" w:hAnsi="Times New Roman"/>
                <w:color w:val="000000"/>
                <w:sz w:val="22"/>
                <w:szCs w:val="22"/>
              </w:rPr>
              <w:t xml:space="preserve"> detaliate cu privire la standardele aplicabile ETD care utilizează mostre de particule și de vapori fac obiectul unor dispoziții suplimentare de securitate emise de AAC</w:t>
            </w:r>
          </w:p>
        </w:tc>
      </w:tr>
      <w:tr w:rsidR="00127225" w:rsidRPr="00555202" w14:paraId="3023BE7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887CCCB"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Anexa nr.6</w:t>
            </w:r>
          </w:p>
          <w:p w14:paraId="3CC8779D"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la Programul </w:t>
            </w:r>
            <w:proofErr w:type="spellStart"/>
            <w:r w:rsidRPr="00AF2A40">
              <w:rPr>
                <w:rFonts w:ascii="Times New Roman" w:eastAsia="Times New Roman" w:hAnsi="Times New Roman"/>
                <w:sz w:val="22"/>
                <w:szCs w:val="22"/>
                <w:lang w:eastAsia="ru-RU"/>
              </w:rPr>
              <w:t>naţional</w:t>
            </w:r>
            <w:proofErr w:type="spellEnd"/>
            <w:r w:rsidRPr="00AF2A40">
              <w:rPr>
                <w:rFonts w:ascii="Times New Roman" w:eastAsia="Times New Roman" w:hAnsi="Times New Roman"/>
                <w:sz w:val="22"/>
                <w:szCs w:val="22"/>
                <w:lang w:eastAsia="ru-RU"/>
              </w:rPr>
              <w:t xml:space="preserve"> de securitate </w:t>
            </w:r>
          </w:p>
          <w:p w14:paraId="71A1A324"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în domeniul </w:t>
            </w:r>
            <w:proofErr w:type="spellStart"/>
            <w:r w:rsidRPr="00AF2A40">
              <w:rPr>
                <w:rFonts w:ascii="Times New Roman" w:eastAsia="Times New Roman" w:hAnsi="Times New Roman"/>
                <w:sz w:val="22"/>
                <w:szCs w:val="22"/>
                <w:lang w:eastAsia="ru-RU"/>
              </w:rPr>
              <w:t>aviaţiei</w:t>
            </w:r>
            <w:proofErr w:type="spellEnd"/>
            <w:r w:rsidRPr="00AF2A40">
              <w:rPr>
                <w:rFonts w:ascii="Times New Roman" w:eastAsia="Times New Roman" w:hAnsi="Times New Roman"/>
                <w:sz w:val="22"/>
                <w:szCs w:val="22"/>
                <w:lang w:eastAsia="ru-RU"/>
              </w:rPr>
              <w:t xml:space="preserve"> civile </w:t>
            </w:r>
          </w:p>
          <w:p w14:paraId="60FC8580"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w:t>
            </w:r>
          </w:p>
          <w:p w14:paraId="529A6F38"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DECLARAŢIE-ANGAJAMENT </w:t>
            </w:r>
          </w:p>
          <w:p w14:paraId="09A98A85"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a furnizorului de provizii de aeroport recunoscut</w:t>
            </w:r>
          </w:p>
          <w:p w14:paraId="4833B542"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w:t>
            </w:r>
          </w:p>
          <w:p w14:paraId="02BD6D83"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În conformitate cu prevederile </w:t>
            </w:r>
            <w:hyperlink r:id="rId8" w:history="1">
              <w:r w:rsidRPr="00AF2A40">
                <w:rPr>
                  <w:rStyle w:val="Hyperlink"/>
                  <w:rFonts w:ascii="Times New Roman" w:eastAsia="Times New Roman" w:hAnsi="Times New Roman"/>
                  <w:sz w:val="22"/>
                  <w:szCs w:val="22"/>
                  <w:lang w:eastAsia="ru-RU"/>
                </w:rPr>
                <w:t>Legii nr.192/2019</w:t>
              </w:r>
            </w:hyperlink>
            <w:r w:rsidRPr="00AF2A40">
              <w:rPr>
                <w:rFonts w:ascii="Times New Roman" w:eastAsia="Times New Roman" w:hAnsi="Times New Roman"/>
                <w:sz w:val="22"/>
                <w:szCs w:val="22"/>
                <w:lang w:eastAsia="ru-RU"/>
              </w:rPr>
              <w:t xml:space="preserve"> privind securitatea aeronautică, prevederile Programului </w:t>
            </w:r>
            <w:proofErr w:type="spellStart"/>
            <w:r w:rsidRPr="00AF2A40">
              <w:rPr>
                <w:rFonts w:ascii="Times New Roman" w:eastAsia="Times New Roman" w:hAnsi="Times New Roman"/>
                <w:sz w:val="22"/>
                <w:szCs w:val="22"/>
                <w:lang w:eastAsia="ru-RU"/>
              </w:rPr>
              <w:t>naţional</w:t>
            </w:r>
            <w:proofErr w:type="spellEnd"/>
            <w:r w:rsidRPr="00AF2A40">
              <w:rPr>
                <w:rFonts w:ascii="Times New Roman" w:eastAsia="Times New Roman" w:hAnsi="Times New Roman"/>
                <w:sz w:val="22"/>
                <w:szCs w:val="22"/>
                <w:lang w:eastAsia="ru-RU"/>
              </w:rPr>
              <w:t xml:space="preserve"> de securitate în domeniul </w:t>
            </w:r>
            <w:proofErr w:type="spellStart"/>
            <w:r w:rsidRPr="00AF2A40">
              <w:rPr>
                <w:rFonts w:ascii="Times New Roman" w:eastAsia="Times New Roman" w:hAnsi="Times New Roman"/>
                <w:sz w:val="22"/>
                <w:szCs w:val="22"/>
                <w:lang w:eastAsia="ru-RU"/>
              </w:rPr>
              <w:t>aviaţiei</w:t>
            </w:r>
            <w:proofErr w:type="spellEnd"/>
            <w:r w:rsidRPr="00AF2A40">
              <w:rPr>
                <w:rFonts w:ascii="Times New Roman" w:eastAsia="Times New Roman" w:hAnsi="Times New Roman"/>
                <w:sz w:val="22"/>
                <w:szCs w:val="22"/>
                <w:lang w:eastAsia="ru-RU"/>
              </w:rPr>
              <w:t xml:space="preserve"> civile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cu actele subsecvente de punere în aplicare a acestora, declar că [DENUMIREA ÎNTREPRINDERII]:</w:t>
            </w:r>
          </w:p>
          <w:p w14:paraId="381EE779"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1) </w:t>
            </w:r>
            <w:proofErr w:type="spellStart"/>
            <w:r w:rsidRPr="00AF2A40">
              <w:rPr>
                <w:rFonts w:ascii="Times New Roman" w:eastAsia="Times New Roman" w:hAnsi="Times New Roman"/>
                <w:sz w:val="22"/>
                <w:szCs w:val="22"/>
                <w:lang w:eastAsia="ru-RU"/>
              </w:rPr>
              <w:t>numeşte</w:t>
            </w:r>
            <w:proofErr w:type="spellEnd"/>
            <w:r w:rsidRPr="00AF2A40">
              <w:rPr>
                <w:rFonts w:ascii="Times New Roman" w:eastAsia="Times New Roman" w:hAnsi="Times New Roman"/>
                <w:sz w:val="22"/>
                <w:szCs w:val="22"/>
                <w:lang w:eastAsia="ru-RU"/>
              </w:rPr>
              <w:t xml:space="preserve"> o persoană responsabilă de securitate în cadrul întreprinderii; </w:t>
            </w:r>
          </w:p>
          <w:p w14:paraId="14A2DF3C"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2) se asigură că persoanele care au acces la proviziile de aeroport beneficiază de instruire generală de </w:t>
            </w:r>
            <w:proofErr w:type="spellStart"/>
            <w:r w:rsidRPr="00AF2A40">
              <w:rPr>
                <w:rFonts w:ascii="Times New Roman" w:eastAsia="Times New Roman" w:hAnsi="Times New Roman"/>
                <w:sz w:val="22"/>
                <w:szCs w:val="22"/>
                <w:lang w:eastAsia="ru-RU"/>
              </w:rPr>
              <w:t>conştientizare</w:t>
            </w:r>
            <w:proofErr w:type="spellEnd"/>
            <w:r w:rsidRPr="00AF2A40">
              <w:rPr>
                <w:rFonts w:ascii="Times New Roman" w:eastAsia="Times New Roman" w:hAnsi="Times New Roman"/>
                <w:sz w:val="22"/>
                <w:szCs w:val="22"/>
                <w:lang w:eastAsia="ru-RU"/>
              </w:rPr>
              <w:t xml:space="preserve"> în materie de securitate înainte de a li se permite accesul la aceste provizii. Suplimentar, va asigura că persoanele care implementează măsuri de securitate, altele decât controlul de securitate, în ceea ce </w:t>
            </w:r>
            <w:proofErr w:type="spellStart"/>
            <w:r w:rsidRPr="00AF2A40">
              <w:rPr>
                <w:rFonts w:ascii="Times New Roman" w:eastAsia="Times New Roman" w:hAnsi="Times New Roman"/>
                <w:sz w:val="22"/>
                <w:szCs w:val="22"/>
                <w:lang w:eastAsia="ru-RU"/>
              </w:rPr>
              <w:lastRenderedPageBreak/>
              <w:t>priveşte</w:t>
            </w:r>
            <w:proofErr w:type="spellEnd"/>
            <w:r w:rsidRPr="00AF2A40">
              <w:rPr>
                <w:rFonts w:ascii="Times New Roman" w:eastAsia="Times New Roman" w:hAnsi="Times New Roman"/>
                <w:sz w:val="22"/>
                <w:szCs w:val="22"/>
                <w:lang w:eastAsia="ru-RU"/>
              </w:rPr>
              <w:t xml:space="preserve"> proviziile de aeroport sunt instruite în conformitate cu prevederile PNICSA;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w:t>
            </w:r>
          </w:p>
          <w:p w14:paraId="475AB5D9"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3) se asigură că persoanele care efectuează controlul de securitate al proviziilor de aeroport au beneficiat de instruire în conformitate cu prevederile Programului </w:t>
            </w:r>
            <w:proofErr w:type="spellStart"/>
            <w:r w:rsidRPr="00AF2A40">
              <w:rPr>
                <w:rFonts w:ascii="Times New Roman" w:eastAsia="Times New Roman" w:hAnsi="Times New Roman"/>
                <w:sz w:val="22"/>
                <w:szCs w:val="22"/>
                <w:lang w:eastAsia="ru-RU"/>
              </w:rPr>
              <w:t>naţional</w:t>
            </w:r>
            <w:proofErr w:type="spellEnd"/>
            <w:r w:rsidRPr="00AF2A40">
              <w:rPr>
                <w:rFonts w:ascii="Times New Roman" w:eastAsia="Times New Roman" w:hAnsi="Times New Roman"/>
                <w:sz w:val="22"/>
                <w:szCs w:val="22"/>
                <w:lang w:eastAsia="ru-RU"/>
              </w:rPr>
              <w:t xml:space="preserve"> de instruire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certificare a personalului în domeniul </w:t>
            </w:r>
            <w:proofErr w:type="spellStart"/>
            <w:r w:rsidRPr="00AF2A40">
              <w:rPr>
                <w:rFonts w:ascii="Times New Roman" w:eastAsia="Times New Roman" w:hAnsi="Times New Roman"/>
                <w:sz w:val="22"/>
                <w:szCs w:val="22"/>
                <w:lang w:eastAsia="ru-RU"/>
              </w:rPr>
              <w:t>securităţii</w:t>
            </w:r>
            <w:proofErr w:type="spellEnd"/>
            <w:r w:rsidRPr="00AF2A40">
              <w:rPr>
                <w:rFonts w:ascii="Times New Roman" w:eastAsia="Times New Roman" w:hAnsi="Times New Roman"/>
                <w:sz w:val="22"/>
                <w:szCs w:val="22"/>
                <w:lang w:eastAsia="ru-RU"/>
              </w:rPr>
              <w:t xml:space="preserve"> </w:t>
            </w:r>
            <w:proofErr w:type="spellStart"/>
            <w:r w:rsidRPr="00AF2A40">
              <w:rPr>
                <w:rFonts w:ascii="Times New Roman" w:eastAsia="Times New Roman" w:hAnsi="Times New Roman"/>
                <w:sz w:val="22"/>
                <w:szCs w:val="22"/>
                <w:lang w:eastAsia="ru-RU"/>
              </w:rPr>
              <w:t>aviaţiei</w:t>
            </w:r>
            <w:proofErr w:type="spellEnd"/>
            <w:r w:rsidRPr="00AF2A40">
              <w:rPr>
                <w:rFonts w:ascii="Times New Roman" w:eastAsia="Times New Roman" w:hAnsi="Times New Roman"/>
                <w:sz w:val="22"/>
                <w:szCs w:val="22"/>
                <w:lang w:eastAsia="ru-RU"/>
              </w:rPr>
              <w:t xml:space="preserve"> civile;</w:t>
            </w:r>
          </w:p>
          <w:p w14:paraId="7DFF1062"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4) se asigură că persoanele care aplică măsuri de securitate în ceea ce </w:t>
            </w:r>
            <w:proofErr w:type="spellStart"/>
            <w:r w:rsidRPr="00AF2A40">
              <w:rPr>
                <w:rFonts w:ascii="Times New Roman" w:eastAsia="Times New Roman" w:hAnsi="Times New Roman"/>
                <w:sz w:val="22"/>
                <w:szCs w:val="22"/>
                <w:lang w:eastAsia="ru-RU"/>
              </w:rPr>
              <w:t>priveşte</w:t>
            </w:r>
            <w:proofErr w:type="spellEnd"/>
            <w:r w:rsidRPr="00AF2A40">
              <w:rPr>
                <w:rFonts w:ascii="Times New Roman" w:eastAsia="Times New Roman" w:hAnsi="Times New Roman"/>
                <w:sz w:val="22"/>
                <w:szCs w:val="22"/>
                <w:lang w:eastAsia="ru-RU"/>
              </w:rPr>
              <w:t xml:space="preserve"> proviziile de aeroport au beneficiat de instruire în conformitate cu prevederile Programului </w:t>
            </w:r>
            <w:proofErr w:type="spellStart"/>
            <w:r w:rsidRPr="00AF2A40">
              <w:rPr>
                <w:rFonts w:ascii="Times New Roman" w:eastAsia="Times New Roman" w:hAnsi="Times New Roman"/>
                <w:sz w:val="22"/>
                <w:szCs w:val="22"/>
                <w:lang w:eastAsia="ru-RU"/>
              </w:rPr>
              <w:t>naţional</w:t>
            </w:r>
            <w:proofErr w:type="spellEnd"/>
            <w:r w:rsidRPr="00AF2A40">
              <w:rPr>
                <w:rFonts w:ascii="Times New Roman" w:eastAsia="Times New Roman" w:hAnsi="Times New Roman"/>
                <w:sz w:val="22"/>
                <w:szCs w:val="22"/>
                <w:lang w:eastAsia="ru-RU"/>
              </w:rPr>
              <w:t xml:space="preserve"> de instruire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certificare a personalului în domeniul </w:t>
            </w:r>
            <w:proofErr w:type="spellStart"/>
            <w:r w:rsidRPr="00AF2A40">
              <w:rPr>
                <w:rFonts w:ascii="Times New Roman" w:eastAsia="Times New Roman" w:hAnsi="Times New Roman"/>
                <w:sz w:val="22"/>
                <w:szCs w:val="22"/>
                <w:lang w:eastAsia="ru-RU"/>
              </w:rPr>
              <w:t>securităţii</w:t>
            </w:r>
            <w:proofErr w:type="spellEnd"/>
            <w:r w:rsidRPr="00AF2A40">
              <w:rPr>
                <w:rFonts w:ascii="Times New Roman" w:eastAsia="Times New Roman" w:hAnsi="Times New Roman"/>
                <w:sz w:val="22"/>
                <w:szCs w:val="22"/>
                <w:lang w:eastAsia="ru-RU"/>
              </w:rPr>
              <w:t xml:space="preserve"> </w:t>
            </w:r>
            <w:proofErr w:type="spellStart"/>
            <w:r w:rsidRPr="00AF2A40">
              <w:rPr>
                <w:rFonts w:ascii="Times New Roman" w:eastAsia="Times New Roman" w:hAnsi="Times New Roman"/>
                <w:sz w:val="22"/>
                <w:szCs w:val="22"/>
                <w:lang w:eastAsia="ru-RU"/>
              </w:rPr>
              <w:t>aviaţiei</w:t>
            </w:r>
            <w:proofErr w:type="spellEnd"/>
            <w:r w:rsidRPr="00AF2A40">
              <w:rPr>
                <w:rFonts w:ascii="Times New Roman" w:eastAsia="Times New Roman" w:hAnsi="Times New Roman"/>
                <w:sz w:val="22"/>
                <w:szCs w:val="22"/>
                <w:lang w:eastAsia="ru-RU"/>
              </w:rPr>
              <w:t xml:space="preserve"> civile;</w:t>
            </w:r>
          </w:p>
          <w:p w14:paraId="3D24758A"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5) nu permite accesul neautorizat la propriile </w:t>
            </w:r>
            <w:proofErr w:type="spellStart"/>
            <w:r w:rsidRPr="00AF2A40">
              <w:rPr>
                <w:rFonts w:ascii="Times New Roman" w:eastAsia="Times New Roman" w:hAnsi="Times New Roman"/>
                <w:sz w:val="22"/>
                <w:szCs w:val="22"/>
                <w:lang w:eastAsia="ru-RU"/>
              </w:rPr>
              <w:t>spaţii</w:t>
            </w:r>
            <w:proofErr w:type="spellEnd"/>
            <w:r w:rsidRPr="00AF2A40">
              <w:rPr>
                <w:rFonts w:ascii="Times New Roman" w:eastAsia="Times New Roman" w:hAnsi="Times New Roman"/>
                <w:sz w:val="22"/>
                <w:szCs w:val="22"/>
                <w:lang w:eastAsia="ru-RU"/>
              </w:rPr>
              <w:t xml:space="preserve"> de lucru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provizii de aeroport; </w:t>
            </w:r>
          </w:p>
          <w:p w14:paraId="3ABE0560"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6) se asigură, în mod rezonabil, că niciun articol interzis nu este disimulat în proviziile de aeroport; </w:t>
            </w:r>
          </w:p>
          <w:p w14:paraId="26E11057"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7) aplică sigilii cu elemente de probare a </w:t>
            </w:r>
            <w:proofErr w:type="spellStart"/>
            <w:r w:rsidRPr="00AF2A40">
              <w:rPr>
                <w:rFonts w:ascii="Times New Roman" w:eastAsia="Times New Roman" w:hAnsi="Times New Roman"/>
                <w:sz w:val="22"/>
                <w:szCs w:val="22"/>
                <w:lang w:eastAsia="ru-RU"/>
              </w:rPr>
              <w:t>integrităţii</w:t>
            </w:r>
            <w:proofErr w:type="spellEnd"/>
            <w:r w:rsidRPr="00AF2A40">
              <w:rPr>
                <w:rFonts w:ascii="Times New Roman" w:eastAsia="Times New Roman" w:hAnsi="Times New Roman"/>
                <w:sz w:val="22"/>
                <w:szCs w:val="22"/>
                <w:lang w:eastAsia="ru-RU"/>
              </w:rPr>
              <w:t xml:space="preserve"> tuturor vehiculelor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/sau containerelor folosite pentru transportul proviziilor de aeroport sau le protejează fizic (această măsură nu se aplică în timpul transportului în zona de </w:t>
            </w:r>
            <w:proofErr w:type="spellStart"/>
            <w:r w:rsidRPr="00AF2A40">
              <w:rPr>
                <w:rFonts w:ascii="Times New Roman" w:eastAsia="Times New Roman" w:hAnsi="Times New Roman"/>
                <w:sz w:val="22"/>
                <w:szCs w:val="22"/>
                <w:lang w:eastAsia="ru-RU"/>
              </w:rPr>
              <w:t>operaţiuni</w:t>
            </w:r>
            <w:proofErr w:type="spellEnd"/>
            <w:r w:rsidRPr="00AF2A40">
              <w:rPr>
                <w:rFonts w:ascii="Times New Roman" w:eastAsia="Times New Roman" w:hAnsi="Times New Roman"/>
                <w:sz w:val="22"/>
                <w:szCs w:val="22"/>
                <w:lang w:eastAsia="ru-RU"/>
              </w:rPr>
              <w:t xml:space="preserve"> aeriene).</w:t>
            </w:r>
          </w:p>
          <w:p w14:paraId="233C92A1"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Dacă se utilizează la transportul proviziilor o altă societate care nu este furnizor recunoscut al operatorului aeroportuar, [DENUMIREA ÎNTREPRINDERII] se asigură că se respectă toate măsurile de securitate </w:t>
            </w:r>
            <w:proofErr w:type="spellStart"/>
            <w:r w:rsidRPr="00AF2A40">
              <w:rPr>
                <w:rFonts w:ascii="Times New Roman" w:eastAsia="Times New Roman" w:hAnsi="Times New Roman"/>
                <w:sz w:val="22"/>
                <w:szCs w:val="22"/>
                <w:lang w:eastAsia="ru-RU"/>
              </w:rPr>
              <w:t>menţionate</w:t>
            </w:r>
            <w:proofErr w:type="spellEnd"/>
            <w:r w:rsidRPr="00AF2A40">
              <w:rPr>
                <w:rFonts w:ascii="Times New Roman" w:eastAsia="Times New Roman" w:hAnsi="Times New Roman"/>
                <w:sz w:val="22"/>
                <w:szCs w:val="22"/>
                <w:lang w:eastAsia="ru-RU"/>
              </w:rPr>
              <w:t xml:space="preserve"> anterior;</w:t>
            </w:r>
          </w:p>
          <w:p w14:paraId="65D1E6BB"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8) pentru a asigura conformitatea cu </w:t>
            </w:r>
            <w:proofErr w:type="spellStart"/>
            <w:r w:rsidRPr="00AF2A40">
              <w:rPr>
                <w:rFonts w:ascii="Times New Roman" w:eastAsia="Times New Roman" w:hAnsi="Times New Roman"/>
                <w:sz w:val="22"/>
                <w:szCs w:val="22"/>
                <w:lang w:eastAsia="ru-RU"/>
              </w:rPr>
              <w:t>legislaţia</w:t>
            </w:r>
            <w:proofErr w:type="spellEnd"/>
            <w:r w:rsidRPr="00AF2A40">
              <w:rPr>
                <w:rFonts w:ascii="Times New Roman" w:eastAsia="Times New Roman" w:hAnsi="Times New Roman"/>
                <w:sz w:val="22"/>
                <w:szCs w:val="22"/>
                <w:lang w:eastAsia="ru-RU"/>
              </w:rPr>
              <w:t xml:space="preserve"> </w:t>
            </w:r>
            <w:proofErr w:type="spellStart"/>
            <w:r w:rsidRPr="00AF2A40">
              <w:rPr>
                <w:rFonts w:ascii="Times New Roman" w:eastAsia="Times New Roman" w:hAnsi="Times New Roman"/>
                <w:sz w:val="22"/>
                <w:szCs w:val="22"/>
                <w:lang w:eastAsia="ru-RU"/>
              </w:rPr>
              <w:t>naţională</w:t>
            </w:r>
            <w:proofErr w:type="spellEnd"/>
            <w:r w:rsidRPr="00AF2A40">
              <w:rPr>
                <w:rFonts w:ascii="Times New Roman" w:eastAsia="Times New Roman" w:hAnsi="Times New Roman"/>
                <w:sz w:val="22"/>
                <w:szCs w:val="22"/>
                <w:lang w:eastAsia="ru-RU"/>
              </w:rPr>
              <w:t xml:space="preserve">, [DENUMIREA ÎNTREPRINDERII] va coopera în totalitate în cadrul tuturor </w:t>
            </w:r>
            <w:proofErr w:type="spellStart"/>
            <w:r w:rsidRPr="00AF2A40">
              <w:rPr>
                <w:rFonts w:ascii="Times New Roman" w:eastAsia="Times New Roman" w:hAnsi="Times New Roman"/>
                <w:sz w:val="22"/>
                <w:szCs w:val="22"/>
                <w:lang w:eastAsia="ru-RU"/>
              </w:rPr>
              <w:t>inspecţiilor</w:t>
            </w:r>
            <w:proofErr w:type="spellEnd"/>
            <w:r w:rsidRPr="00AF2A40">
              <w:rPr>
                <w:rFonts w:ascii="Times New Roman" w:eastAsia="Times New Roman" w:hAnsi="Times New Roman"/>
                <w:sz w:val="22"/>
                <w:szCs w:val="22"/>
                <w:lang w:eastAsia="ru-RU"/>
              </w:rPr>
              <w:t xml:space="preserve">/auditurilor, după cum va fi necesar,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va acorda acces la </w:t>
            </w:r>
            <w:r w:rsidRPr="00AF2A40">
              <w:rPr>
                <w:rFonts w:ascii="Times New Roman" w:eastAsia="Times New Roman" w:hAnsi="Times New Roman"/>
                <w:sz w:val="22"/>
                <w:szCs w:val="22"/>
                <w:lang w:eastAsia="ru-RU"/>
              </w:rPr>
              <w:lastRenderedPageBreak/>
              <w:t>toate documentele solicitate de inspectori/auditori;</w:t>
            </w:r>
          </w:p>
          <w:p w14:paraId="408D6F45"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9) [DENUMIREA ÎNTREPRINDERII] va informa [DENUMIREA OPERATORULUI AEROPORTUAR] despre orice încălcare gravă a normelor de securitate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despre orice </w:t>
            </w:r>
            <w:proofErr w:type="spellStart"/>
            <w:r w:rsidRPr="00AF2A40">
              <w:rPr>
                <w:rFonts w:ascii="Times New Roman" w:eastAsia="Times New Roman" w:hAnsi="Times New Roman"/>
                <w:sz w:val="22"/>
                <w:szCs w:val="22"/>
                <w:lang w:eastAsia="ru-RU"/>
              </w:rPr>
              <w:t>circumstanţă</w:t>
            </w:r>
            <w:proofErr w:type="spellEnd"/>
            <w:r w:rsidRPr="00AF2A40">
              <w:rPr>
                <w:rFonts w:ascii="Times New Roman" w:eastAsia="Times New Roman" w:hAnsi="Times New Roman"/>
                <w:sz w:val="22"/>
                <w:szCs w:val="22"/>
                <w:lang w:eastAsia="ru-RU"/>
              </w:rPr>
              <w:t xml:space="preserve"> care ridică suspiciuni cu privire la proviziile de aeroport, în special despre orice tentativă de disimulare a unor articole interzise în provizii;</w:t>
            </w:r>
          </w:p>
          <w:p w14:paraId="0CF29405"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10) [DENUMIREA ÎNTREPRINDERII] se va asigura că </w:t>
            </w:r>
            <w:proofErr w:type="spellStart"/>
            <w:r w:rsidRPr="00AF2A40">
              <w:rPr>
                <w:rFonts w:ascii="Times New Roman" w:eastAsia="Times New Roman" w:hAnsi="Times New Roman"/>
                <w:sz w:val="22"/>
                <w:szCs w:val="22"/>
                <w:lang w:eastAsia="ru-RU"/>
              </w:rPr>
              <w:t>toţi</w:t>
            </w:r>
            <w:proofErr w:type="spellEnd"/>
            <w:r w:rsidRPr="00AF2A40">
              <w:rPr>
                <w:rFonts w:ascii="Times New Roman" w:eastAsia="Times New Roman" w:hAnsi="Times New Roman"/>
                <w:sz w:val="22"/>
                <w:szCs w:val="22"/>
                <w:lang w:eastAsia="ru-RU"/>
              </w:rPr>
              <w:t xml:space="preserve"> membrii personalului cu </w:t>
            </w:r>
            <w:proofErr w:type="spellStart"/>
            <w:r w:rsidRPr="00AF2A40">
              <w:rPr>
                <w:rFonts w:ascii="Times New Roman" w:eastAsia="Times New Roman" w:hAnsi="Times New Roman"/>
                <w:sz w:val="22"/>
                <w:szCs w:val="22"/>
                <w:lang w:eastAsia="ru-RU"/>
              </w:rPr>
              <w:t>atribuţii</w:t>
            </w:r>
            <w:proofErr w:type="spellEnd"/>
            <w:r w:rsidRPr="00AF2A40">
              <w:rPr>
                <w:rFonts w:ascii="Times New Roman" w:eastAsia="Times New Roman" w:hAnsi="Times New Roman"/>
                <w:sz w:val="22"/>
                <w:szCs w:val="22"/>
                <w:lang w:eastAsia="ru-RU"/>
              </w:rPr>
              <w:t xml:space="preserve"> în domeniu beneficiază de o instruire în conformitate cu Programul </w:t>
            </w:r>
            <w:proofErr w:type="spellStart"/>
            <w:r w:rsidRPr="00AF2A40">
              <w:rPr>
                <w:rFonts w:ascii="Times New Roman" w:eastAsia="Times New Roman" w:hAnsi="Times New Roman"/>
                <w:sz w:val="22"/>
                <w:szCs w:val="22"/>
                <w:lang w:eastAsia="ru-RU"/>
              </w:rPr>
              <w:t>naţional</w:t>
            </w:r>
            <w:proofErr w:type="spellEnd"/>
            <w:r w:rsidRPr="00AF2A40">
              <w:rPr>
                <w:rFonts w:ascii="Times New Roman" w:eastAsia="Times New Roman" w:hAnsi="Times New Roman"/>
                <w:sz w:val="22"/>
                <w:szCs w:val="22"/>
                <w:lang w:eastAsia="ru-RU"/>
              </w:rPr>
              <w:t xml:space="preserve"> de instruire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certificare a personalului în domeniul </w:t>
            </w:r>
            <w:proofErr w:type="spellStart"/>
            <w:r w:rsidRPr="00AF2A40">
              <w:rPr>
                <w:rFonts w:ascii="Times New Roman" w:eastAsia="Times New Roman" w:hAnsi="Times New Roman"/>
                <w:sz w:val="22"/>
                <w:szCs w:val="22"/>
                <w:lang w:eastAsia="ru-RU"/>
              </w:rPr>
              <w:t>securităţii</w:t>
            </w:r>
            <w:proofErr w:type="spellEnd"/>
            <w:r w:rsidRPr="00AF2A40">
              <w:rPr>
                <w:rFonts w:ascii="Times New Roman" w:eastAsia="Times New Roman" w:hAnsi="Times New Roman"/>
                <w:sz w:val="22"/>
                <w:szCs w:val="22"/>
                <w:lang w:eastAsia="ru-RU"/>
              </w:rPr>
              <w:t xml:space="preserve"> </w:t>
            </w:r>
            <w:proofErr w:type="spellStart"/>
            <w:r w:rsidRPr="00AF2A40">
              <w:rPr>
                <w:rFonts w:ascii="Times New Roman" w:eastAsia="Times New Roman" w:hAnsi="Times New Roman"/>
                <w:sz w:val="22"/>
                <w:szCs w:val="22"/>
                <w:lang w:eastAsia="ru-RU"/>
              </w:rPr>
              <w:t>aviaţiei</w:t>
            </w:r>
            <w:proofErr w:type="spellEnd"/>
            <w:r w:rsidRPr="00AF2A40">
              <w:rPr>
                <w:rFonts w:ascii="Times New Roman" w:eastAsia="Times New Roman" w:hAnsi="Times New Roman"/>
                <w:sz w:val="22"/>
                <w:szCs w:val="22"/>
                <w:lang w:eastAsia="ru-RU"/>
              </w:rPr>
              <w:t xml:space="preserve"> civile </w:t>
            </w:r>
            <w:proofErr w:type="spellStart"/>
            <w:r w:rsidRPr="00AF2A40">
              <w:rPr>
                <w:rFonts w:ascii="Times New Roman" w:eastAsia="Times New Roman" w:hAnsi="Times New Roman"/>
                <w:sz w:val="22"/>
                <w:szCs w:val="22"/>
                <w:lang w:eastAsia="ru-RU"/>
              </w:rPr>
              <w:t>şi</w:t>
            </w:r>
            <w:proofErr w:type="spellEnd"/>
            <w:r w:rsidRPr="00AF2A40">
              <w:rPr>
                <w:rFonts w:ascii="Times New Roman" w:eastAsia="Times New Roman" w:hAnsi="Times New Roman"/>
                <w:sz w:val="22"/>
                <w:szCs w:val="22"/>
                <w:lang w:eastAsia="ru-RU"/>
              </w:rPr>
              <w:t xml:space="preserve"> cunosc </w:t>
            </w:r>
            <w:proofErr w:type="spellStart"/>
            <w:r w:rsidRPr="00AF2A40">
              <w:rPr>
                <w:rFonts w:ascii="Times New Roman" w:eastAsia="Times New Roman" w:hAnsi="Times New Roman"/>
                <w:sz w:val="22"/>
                <w:szCs w:val="22"/>
                <w:lang w:eastAsia="ru-RU"/>
              </w:rPr>
              <w:t>atribuţiile</w:t>
            </w:r>
            <w:proofErr w:type="spellEnd"/>
            <w:r w:rsidRPr="00AF2A40">
              <w:rPr>
                <w:rFonts w:ascii="Times New Roman" w:eastAsia="Times New Roman" w:hAnsi="Times New Roman"/>
                <w:sz w:val="22"/>
                <w:szCs w:val="22"/>
                <w:lang w:eastAsia="ru-RU"/>
              </w:rPr>
              <w:t xml:space="preserve"> în materie de securitate care le revin în cadrul programului de securitate al întreprinderii; </w:t>
            </w:r>
            <w:proofErr w:type="spellStart"/>
            <w:r w:rsidRPr="00AF2A40">
              <w:rPr>
                <w:rFonts w:ascii="Times New Roman" w:eastAsia="Times New Roman" w:hAnsi="Times New Roman"/>
                <w:sz w:val="22"/>
                <w:szCs w:val="22"/>
                <w:lang w:eastAsia="ru-RU"/>
              </w:rPr>
              <w:t>şi</w:t>
            </w:r>
            <w:proofErr w:type="spellEnd"/>
          </w:p>
          <w:p w14:paraId="51253126"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11) [DENUMIREA ÎNTREPRINDERII] va informa [DENUMIREA OPERATORULUI AEROPORTUAR] în cazul în care:</w:t>
            </w:r>
          </w:p>
          <w:p w14:paraId="1ADB5486"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a) </w:t>
            </w:r>
            <w:proofErr w:type="spellStart"/>
            <w:r w:rsidRPr="00AF2A40">
              <w:rPr>
                <w:rFonts w:ascii="Times New Roman" w:eastAsia="Times New Roman" w:hAnsi="Times New Roman"/>
                <w:sz w:val="22"/>
                <w:szCs w:val="22"/>
                <w:lang w:eastAsia="ru-RU"/>
              </w:rPr>
              <w:t>îşi</w:t>
            </w:r>
            <w:proofErr w:type="spellEnd"/>
            <w:r w:rsidRPr="00AF2A40">
              <w:rPr>
                <w:rFonts w:ascii="Times New Roman" w:eastAsia="Times New Roman" w:hAnsi="Times New Roman"/>
                <w:sz w:val="22"/>
                <w:szCs w:val="22"/>
                <w:lang w:eastAsia="ru-RU"/>
              </w:rPr>
              <w:t xml:space="preserve"> încetează activitatea;</w:t>
            </w:r>
          </w:p>
          <w:p w14:paraId="6B466AB9"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b) nu mai poate îndeplini </w:t>
            </w:r>
            <w:proofErr w:type="spellStart"/>
            <w:r w:rsidRPr="00AF2A40">
              <w:rPr>
                <w:rFonts w:ascii="Times New Roman" w:eastAsia="Times New Roman" w:hAnsi="Times New Roman"/>
                <w:sz w:val="22"/>
                <w:szCs w:val="22"/>
                <w:lang w:eastAsia="ru-RU"/>
              </w:rPr>
              <w:t>cerinţele</w:t>
            </w:r>
            <w:proofErr w:type="spellEnd"/>
            <w:r w:rsidRPr="00AF2A40">
              <w:rPr>
                <w:rFonts w:ascii="Times New Roman" w:eastAsia="Times New Roman" w:hAnsi="Times New Roman"/>
                <w:sz w:val="22"/>
                <w:szCs w:val="22"/>
                <w:lang w:eastAsia="ru-RU"/>
              </w:rPr>
              <w:t xml:space="preserve"> </w:t>
            </w:r>
            <w:proofErr w:type="spellStart"/>
            <w:r w:rsidRPr="00AF2A40">
              <w:rPr>
                <w:rFonts w:ascii="Times New Roman" w:eastAsia="Times New Roman" w:hAnsi="Times New Roman"/>
                <w:sz w:val="22"/>
                <w:szCs w:val="22"/>
                <w:lang w:eastAsia="ru-RU"/>
              </w:rPr>
              <w:t>legislaţiei</w:t>
            </w:r>
            <w:proofErr w:type="spellEnd"/>
            <w:r w:rsidRPr="00AF2A40">
              <w:rPr>
                <w:rFonts w:ascii="Times New Roman" w:eastAsia="Times New Roman" w:hAnsi="Times New Roman"/>
                <w:sz w:val="22"/>
                <w:szCs w:val="22"/>
                <w:lang w:eastAsia="ru-RU"/>
              </w:rPr>
              <w:t xml:space="preserve"> </w:t>
            </w:r>
            <w:proofErr w:type="spellStart"/>
            <w:r w:rsidRPr="00AF2A40">
              <w:rPr>
                <w:rFonts w:ascii="Times New Roman" w:eastAsia="Times New Roman" w:hAnsi="Times New Roman"/>
                <w:sz w:val="22"/>
                <w:szCs w:val="22"/>
                <w:lang w:eastAsia="ru-RU"/>
              </w:rPr>
              <w:t>naţionale</w:t>
            </w:r>
            <w:proofErr w:type="spellEnd"/>
            <w:r w:rsidRPr="00AF2A40">
              <w:rPr>
                <w:rFonts w:ascii="Times New Roman" w:eastAsia="Times New Roman" w:hAnsi="Times New Roman"/>
                <w:sz w:val="22"/>
                <w:szCs w:val="22"/>
                <w:lang w:eastAsia="ru-RU"/>
              </w:rPr>
              <w:t>.</w:t>
            </w:r>
          </w:p>
          <w:p w14:paraId="07793771"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 xml:space="preserve">Îmi asum întreaga responsabilitate pentru prezenta </w:t>
            </w:r>
            <w:proofErr w:type="spellStart"/>
            <w:r w:rsidRPr="00AF2A40">
              <w:rPr>
                <w:rFonts w:ascii="Times New Roman" w:eastAsia="Times New Roman" w:hAnsi="Times New Roman"/>
                <w:sz w:val="22"/>
                <w:szCs w:val="22"/>
                <w:lang w:eastAsia="ru-RU"/>
              </w:rPr>
              <w:t>declaraţie</w:t>
            </w:r>
            <w:proofErr w:type="spellEnd"/>
            <w:r w:rsidRPr="00AF2A40">
              <w:rPr>
                <w:rFonts w:ascii="Times New Roman" w:eastAsia="Times New Roman" w:hAnsi="Times New Roman"/>
                <w:sz w:val="22"/>
                <w:szCs w:val="22"/>
                <w:lang w:eastAsia="ru-RU"/>
              </w:rPr>
              <w:t>.</w:t>
            </w:r>
          </w:p>
          <w:p w14:paraId="5050A3D2"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Reprezentant legal</w:t>
            </w:r>
          </w:p>
          <w:p w14:paraId="40A98ADA"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Numele:</w:t>
            </w:r>
          </w:p>
          <w:p w14:paraId="4340A5B0" w14:textId="77777777"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Data:</w:t>
            </w:r>
          </w:p>
          <w:p w14:paraId="22FEDFA4" w14:textId="22211845" w:rsidR="00127225" w:rsidRPr="00AF2A40" w:rsidRDefault="00127225" w:rsidP="00127225">
            <w:pPr>
              <w:ind w:firstLine="306"/>
              <w:rPr>
                <w:rFonts w:ascii="Times New Roman" w:eastAsia="Times New Roman" w:hAnsi="Times New Roman"/>
                <w:sz w:val="22"/>
                <w:szCs w:val="22"/>
                <w:lang w:eastAsia="ru-RU"/>
              </w:rPr>
            </w:pPr>
            <w:r w:rsidRPr="00AF2A40">
              <w:rPr>
                <w:rFonts w:ascii="Times New Roman" w:eastAsia="Times New Roman" w:hAnsi="Times New Roman"/>
                <w:sz w:val="22"/>
                <w:szCs w:val="22"/>
                <w:lang w:eastAsia="ru-RU"/>
              </w:rPr>
              <w:t>Semnătura: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4F8811" w14:textId="77777777" w:rsidR="00127225" w:rsidRPr="00AF2A40" w:rsidRDefault="00127225" w:rsidP="00127225">
            <w:pPr>
              <w:shd w:val="clear" w:color="auto" w:fill="FFFFFF"/>
              <w:ind w:firstLine="0"/>
              <w:rPr>
                <w:rFonts w:ascii="Times New Roman" w:hAnsi="Times New Roman"/>
                <w:sz w:val="22"/>
                <w:szCs w:val="22"/>
              </w:rPr>
            </w:pPr>
            <w:r w:rsidRPr="00AF2A40">
              <w:rPr>
                <w:rFonts w:ascii="Times New Roman" w:hAnsi="Times New Roman"/>
                <w:sz w:val="22"/>
                <w:szCs w:val="22"/>
              </w:rPr>
              <w:lastRenderedPageBreak/>
              <w:t>Anexa nr. 6 va avea următorul cuprins:</w:t>
            </w:r>
          </w:p>
          <w:p w14:paraId="1423D908" w14:textId="77777777" w:rsidR="00127225" w:rsidRPr="00AF2A40" w:rsidRDefault="00127225" w:rsidP="00127225">
            <w:pPr>
              <w:shd w:val="clear" w:color="auto" w:fill="FFFFFF"/>
              <w:jc w:val="right"/>
              <w:rPr>
                <w:rFonts w:ascii="Times New Roman" w:hAnsi="Times New Roman"/>
                <w:i/>
                <w:iCs/>
                <w:sz w:val="22"/>
                <w:szCs w:val="22"/>
              </w:rPr>
            </w:pPr>
          </w:p>
          <w:p w14:paraId="3E49CE1D" w14:textId="77777777" w:rsidR="00127225" w:rsidRPr="00AF2A40" w:rsidRDefault="00127225" w:rsidP="00127225">
            <w:pPr>
              <w:shd w:val="clear" w:color="auto" w:fill="FFFFFF"/>
              <w:jc w:val="right"/>
              <w:rPr>
                <w:rFonts w:ascii="Times New Roman" w:hAnsi="Times New Roman"/>
                <w:i/>
                <w:iCs/>
                <w:sz w:val="22"/>
                <w:szCs w:val="22"/>
              </w:rPr>
            </w:pPr>
            <w:r w:rsidRPr="00AF2A40">
              <w:rPr>
                <w:rFonts w:ascii="Times New Roman" w:hAnsi="Times New Roman"/>
                <w:i/>
                <w:iCs/>
                <w:sz w:val="22"/>
                <w:szCs w:val="22"/>
              </w:rPr>
              <w:t>Anexa nr. 6</w:t>
            </w:r>
          </w:p>
          <w:p w14:paraId="30750FF1" w14:textId="77777777" w:rsidR="00127225" w:rsidRPr="00AF2A40" w:rsidRDefault="00127225" w:rsidP="00127225">
            <w:pPr>
              <w:shd w:val="clear" w:color="auto" w:fill="FFFFFF"/>
              <w:jc w:val="right"/>
              <w:rPr>
                <w:rFonts w:ascii="Times New Roman" w:hAnsi="Times New Roman"/>
                <w:i/>
                <w:iCs/>
                <w:sz w:val="22"/>
                <w:szCs w:val="22"/>
              </w:rPr>
            </w:pPr>
            <w:r w:rsidRPr="00AF2A40">
              <w:rPr>
                <w:rFonts w:ascii="Times New Roman" w:hAnsi="Times New Roman"/>
                <w:i/>
                <w:iCs/>
                <w:sz w:val="22"/>
                <w:szCs w:val="22"/>
              </w:rPr>
              <w:t>la Programul național de securitate</w:t>
            </w:r>
          </w:p>
          <w:p w14:paraId="15F16F7D" w14:textId="77777777" w:rsidR="00127225" w:rsidRPr="00AF2A40" w:rsidRDefault="00127225" w:rsidP="00127225">
            <w:pPr>
              <w:shd w:val="clear" w:color="auto" w:fill="FFFFFF"/>
              <w:jc w:val="right"/>
              <w:rPr>
                <w:rFonts w:ascii="Times New Roman" w:hAnsi="Times New Roman"/>
                <w:i/>
                <w:iCs/>
                <w:sz w:val="22"/>
                <w:szCs w:val="22"/>
              </w:rPr>
            </w:pPr>
            <w:r w:rsidRPr="00AF2A40">
              <w:rPr>
                <w:rFonts w:ascii="Times New Roman" w:hAnsi="Times New Roman"/>
                <w:i/>
                <w:iCs/>
                <w:sz w:val="22"/>
                <w:szCs w:val="22"/>
              </w:rPr>
              <w:t>în domeniul aviației civile</w:t>
            </w:r>
          </w:p>
          <w:p w14:paraId="6A4EC734" w14:textId="77777777" w:rsidR="00127225" w:rsidRPr="00AF2A40" w:rsidRDefault="00127225" w:rsidP="00127225">
            <w:pPr>
              <w:rPr>
                <w:rFonts w:ascii="Times New Roman" w:hAnsi="Times New Roman"/>
                <w:sz w:val="22"/>
                <w:szCs w:val="22"/>
              </w:rPr>
            </w:pPr>
          </w:p>
          <w:p w14:paraId="6B3D09F4" w14:textId="77777777" w:rsidR="00127225" w:rsidRPr="00AF2A40" w:rsidRDefault="00127225" w:rsidP="00127225">
            <w:pPr>
              <w:rPr>
                <w:rFonts w:ascii="Times New Roman" w:hAnsi="Times New Roman"/>
                <w:sz w:val="22"/>
                <w:szCs w:val="22"/>
              </w:rPr>
            </w:pPr>
          </w:p>
          <w:p w14:paraId="1FB3BD58" w14:textId="77777777" w:rsidR="00127225" w:rsidRPr="00AF2A40" w:rsidRDefault="00127225" w:rsidP="00127225">
            <w:pPr>
              <w:jc w:val="center"/>
              <w:rPr>
                <w:rFonts w:ascii="Times New Roman" w:eastAsia="Times" w:hAnsi="Times New Roman"/>
                <w:color w:val="000000"/>
                <w:sz w:val="22"/>
                <w:szCs w:val="22"/>
              </w:rPr>
            </w:pPr>
            <w:r w:rsidRPr="00AF2A40">
              <w:rPr>
                <w:rFonts w:ascii="Times New Roman" w:eastAsia="Times" w:hAnsi="Times New Roman"/>
                <w:color w:val="000000"/>
                <w:sz w:val="22"/>
                <w:szCs w:val="22"/>
              </w:rPr>
              <w:t>DECLARAȚIE ANGAJAMENT – FURNIZOR CUNOSCUT DE PROVIZII DE AEROPORT</w:t>
            </w:r>
          </w:p>
          <w:p w14:paraId="4D739B6E"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În conformitate cu prevederile Legii nr.192/2019 cu privire la securitatea aeronautică, prevederile Programul Național de Securitate în domeniul Aviației Civile și în conformitate cu actele subsecvente de punere în aplicare a acestora, declar că [DENUMIREA ÎNTREPRINDERII]:</w:t>
            </w:r>
          </w:p>
          <w:p w14:paraId="671EA938"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numește o persoană responsabilă cu securitatea în cadrul întreprinderii; </w:t>
            </w:r>
          </w:p>
          <w:p w14:paraId="1E4EB684" w14:textId="77777777" w:rsidR="00127225" w:rsidRPr="00AF2A40" w:rsidRDefault="00127225" w:rsidP="00127225">
            <w:pPr>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se asigura că persoanele care au acces la proviziile de aeroport beneficiază de instruire generală de conștientizare în materie de securitate înainte de a li se permite accesul la aceste provizii. </w:t>
            </w:r>
          </w:p>
          <w:p w14:paraId="4CBCB261"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persoanele care efectuează controlul de securitate al proviziilor de aeroport au beneficiat </w:t>
            </w:r>
            <w:r w:rsidRPr="00AF2A40">
              <w:rPr>
                <w:rFonts w:ascii="Times New Roman" w:eastAsia="Times" w:hAnsi="Times New Roman"/>
                <w:color w:val="000000"/>
                <w:sz w:val="22"/>
                <w:szCs w:val="22"/>
              </w:rPr>
              <w:lastRenderedPageBreak/>
              <w:t>de instruire în conformitate cu prevederile PNICSA și</w:t>
            </w:r>
          </w:p>
          <w:p w14:paraId="7E141790"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nu permite accesul neautorizat la propriile </w:t>
            </w:r>
            <w:proofErr w:type="spellStart"/>
            <w:r w:rsidRPr="00AF2A40">
              <w:rPr>
                <w:rFonts w:ascii="Times New Roman" w:eastAsia="Times" w:hAnsi="Times New Roman"/>
                <w:color w:val="000000"/>
                <w:sz w:val="22"/>
                <w:szCs w:val="22"/>
              </w:rPr>
              <w:t>spaţii</w:t>
            </w:r>
            <w:proofErr w:type="spellEnd"/>
            <w:r w:rsidRPr="00AF2A40">
              <w:rPr>
                <w:rFonts w:ascii="Times New Roman" w:eastAsia="Times" w:hAnsi="Times New Roman"/>
                <w:color w:val="000000"/>
                <w:sz w:val="22"/>
                <w:szCs w:val="22"/>
              </w:rPr>
              <w:t xml:space="preserve"> de lucru și provizii de aeroport; </w:t>
            </w:r>
          </w:p>
          <w:p w14:paraId="63D8F7D4"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se asigură, în mod rezonabil, că niciun articol interzis nu este disimulat în proviziile de aeroport; </w:t>
            </w:r>
          </w:p>
          <w:p w14:paraId="15A87E6C"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aplică sigilii cu elemente de probare a </w:t>
            </w:r>
            <w:proofErr w:type="spellStart"/>
            <w:r w:rsidRPr="00AF2A40">
              <w:rPr>
                <w:rFonts w:ascii="Times New Roman" w:eastAsia="Times" w:hAnsi="Times New Roman"/>
                <w:color w:val="000000"/>
                <w:sz w:val="22"/>
                <w:szCs w:val="22"/>
              </w:rPr>
              <w:t>integrităţii</w:t>
            </w:r>
            <w:proofErr w:type="spellEnd"/>
            <w:r w:rsidRPr="00AF2A40">
              <w:rPr>
                <w:rFonts w:ascii="Times New Roman" w:eastAsia="Times" w:hAnsi="Times New Roman"/>
                <w:color w:val="000000"/>
                <w:sz w:val="22"/>
                <w:szCs w:val="22"/>
              </w:rPr>
              <w:t xml:space="preserve"> tuturor vehiculelor și/sau containerelor folosite pentru transportul proviziilor de aeroport sau le protejează fizic (această măsură nu se aplică în timpul transportului în zona de </w:t>
            </w:r>
            <w:proofErr w:type="spellStart"/>
            <w:r w:rsidRPr="00AF2A40">
              <w:rPr>
                <w:rFonts w:ascii="Times New Roman" w:eastAsia="Times" w:hAnsi="Times New Roman"/>
                <w:color w:val="000000"/>
                <w:sz w:val="22"/>
                <w:szCs w:val="22"/>
              </w:rPr>
              <w:t>operaţiuni</w:t>
            </w:r>
            <w:proofErr w:type="spellEnd"/>
            <w:r w:rsidRPr="00AF2A40">
              <w:rPr>
                <w:rFonts w:ascii="Times New Roman" w:eastAsia="Times" w:hAnsi="Times New Roman"/>
                <w:color w:val="000000"/>
                <w:sz w:val="22"/>
                <w:szCs w:val="22"/>
              </w:rPr>
              <w:t xml:space="preserve"> aeriene).</w:t>
            </w:r>
          </w:p>
          <w:p w14:paraId="7C06B91E"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 xml:space="preserve">Dacă se utilizează la transportul proviziilor o altă societate care nu este furnizor recunoscut al operatorului aeroportuar, [DENUMIREA ÎNTREPRINDERII] se asigură că se respectă toate măsurile de securitate </w:t>
            </w:r>
            <w:proofErr w:type="spellStart"/>
            <w:r w:rsidRPr="00AF2A40">
              <w:rPr>
                <w:rFonts w:ascii="Times New Roman" w:eastAsia="Times" w:hAnsi="Times New Roman"/>
                <w:color w:val="000000"/>
                <w:sz w:val="22"/>
                <w:szCs w:val="22"/>
              </w:rPr>
              <w:t>menţionate</w:t>
            </w:r>
            <w:proofErr w:type="spellEnd"/>
            <w:r w:rsidRPr="00AF2A40">
              <w:rPr>
                <w:rFonts w:ascii="Times New Roman" w:eastAsia="Times" w:hAnsi="Times New Roman"/>
                <w:color w:val="000000"/>
                <w:sz w:val="22"/>
                <w:szCs w:val="22"/>
              </w:rPr>
              <w:t xml:space="preserve"> anterior.</w:t>
            </w:r>
          </w:p>
          <w:p w14:paraId="28F8A378"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pentru a asigura conformitatea cu legislația națională, [DENUMIREA ÎNTREPRINDERII] va coopera în totalitate în cadrul tuturor inspecțiilor/auditurilor, după cum va fi necesar, și va acorda acces la toate documentele solicitate de inspectori/auditori;</w:t>
            </w:r>
          </w:p>
          <w:p w14:paraId="65A3F7E7"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[DENUMIREA ÎNTREPRINDERII] va informa [DENUMIREA OPERATORULUI AEROPORTUAR] despre orice încălcare gravă a normelor de securitate și despre orice circumstanță care ridică suspiciuni cu privire la proviziile de aeroport, în special despre orice tentativă de disimulare a unor articole interzise în provizii;</w:t>
            </w:r>
          </w:p>
          <w:p w14:paraId="5E6A336E"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2B43ECFC"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[DENUMIREA ÎNTREPRINDERII] va informa [DENUMIREA </w:t>
            </w:r>
            <w:r w:rsidRPr="00AF2A40">
              <w:rPr>
                <w:rFonts w:ascii="Times New Roman" w:eastAsia="Times" w:hAnsi="Times New Roman"/>
                <w:color w:val="000000"/>
                <w:sz w:val="22"/>
                <w:szCs w:val="22"/>
              </w:rPr>
              <w:lastRenderedPageBreak/>
              <w:t>OPERATORULUI AEROPORTUAR] în cazul în care:</w:t>
            </w:r>
          </w:p>
          <w:p w14:paraId="67E75A35"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a)</w:t>
            </w:r>
            <w:r w:rsidRPr="00AF2A40">
              <w:rPr>
                <w:rFonts w:ascii="Times New Roman" w:eastAsia="Times" w:hAnsi="Times New Roman"/>
                <w:color w:val="000000"/>
                <w:sz w:val="22"/>
                <w:szCs w:val="22"/>
              </w:rPr>
              <w:tab/>
              <w:t>își încetează activitatea;</w:t>
            </w:r>
          </w:p>
          <w:p w14:paraId="317C9B37"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b)</w:t>
            </w:r>
            <w:r w:rsidRPr="00AF2A40">
              <w:rPr>
                <w:rFonts w:ascii="Times New Roman" w:eastAsia="Times" w:hAnsi="Times New Roman"/>
                <w:color w:val="000000"/>
                <w:sz w:val="22"/>
                <w:szCs w:val="22"/>
              </w:rPr>
              <w:tab/>
              <w:t>nu mai poate îndeplini cerințele legislației naționale.</w:t>
            </w:r>
          </w:p>
          <w:p w14:paraId="145B5F68"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Îmi asum întreaga responsabilitate pentru prezenta declarație.</w:t>
            </w:r>
          </w:p>
          <w:p w14:paraId="1067C4C4"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Reprezentant legal</w:t>
            </w:r>
          </w:p>
          <w:p w14:paraId="77F45E94"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Numele:</w:t>
            </w:r>
          </w:p>
          <w:p w14:paraId="74DD49A0"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Data:</w:t>
            </w:r>
          </w:p>
          <w:p w14:paraId="685E74AF" w14:textId="77777777" w:rsidR="00127225" w:rsidRPr="00AF2A40" w:rsidRDefault="00127225" w:rsidP="00127225">
            <w:pPr>
              <w:rPr>
                <w:rFonts w:ascii="Times New Roman" w:hAnsi="Times New Roman"/>
                <w:sz w:val="22"/>
                <w:szCs w:val="22"/>
              </w:rPr>
            </w:pPr>
            <w:r w:rsidRPr="00AF2A40">
              <w:rPr>
                <w:rFonts w:ascii="Times New Roman" w:eastAsia="Times" w:hAnsi="Times New Roman"/>
                <w:color w:val="000000"/>
                <w:sz w:val="22"/>
                <w:szCs w:val="22"/>
              </w:rPr>
              <w:t>Semnătura:”</w:t>
            </w:r>
          </w:p>
          <w:p w14:paraId="26D65F8F" w14:textId="77777777" w:rsidR="00127225" w:rsidRPr="00AF2A40" w:rsidRDefault="00127225" w:rsidP="00127225">
            <w:pPr>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1B9F00" w14:textId="77777777" w:rsidR="00127225" w:rsidRPr="00AF2A40" w:rsidRDefault="00127225" w:rsidP="00127225">
            <w:pPr>
              <w:shd w:val="clear" w:color="auto" w:fill="FFFFFF"/>
              <w:jc w:val="right"/>
              <w:rPr>
                <w:rFonts w:ascii="Times New Roman" w:hAnsi="Times New Roman"/>
                <w:i/>
                <w:iCs/>
                <w:sz w:val="22"/>
                <w:szCs w:val="22"/>
              </w:rPr>
            </w:pPr>
          </w:p>
          <w:p w14:paraId="56AFB81D" w14:textId="77777777" w:rsidR="00127225" w:rsidRPr="00AF2A40" w:rsidRDefault="00127225" w:rsidP="00127225">
            <w:pPr>
              <w:shd w:val="clear" w:color="auto" w:fill="FFFFFF"/>
              <w:jc w:val="right"/>
              <w:rPr>
                <w:rFonts w:ascii="Times New Roman" w:hAnsi="Times New Roman"/>
                <w:i/>
                <w:iCs/>
                <w:sz w:val="22"/>
                <w:szCs w:val="22"/>
              </w:rPr>
            </w:pPr>
            <w:r w:rsidRPr="00AF2A40">
              <w:rPr>
                <w:rFonts w:ascii="Times New Roman" w:hAnsi="Times New Roman"/>
                <w:i/>
                <w:iCs/>
                <w:sz w:val="22"/>
                <w:szCs w:val="22"/>
              </w:rPr>
              <w:t>Anexa nr. 6</w:t>
            </w:r>
          </w:p>
          <w:p w14:paraId="2E3706C7" w14:textId="77777777" w:rsidR="00127225" w:rsidRPr="00AF2A40" w:rsidRDefault="00127225" w:rsidP="00127225">
            <w:pPr>
              <w:shd w:val="clear" w:color="auto" w:fill="FFFFFF"/>
              <w:jc w:val="right"/>
              <w:rPr>
                <w:rFonts w:ascii="Times New Roman" w:hAnsi="Times New Roman"/>
                <w:i/>
                <w:iCs/>
                <w:sz w:val="22"/>
                <w:szCs w:val="22"/>
              </w:rPr>
            </w:pPr>
            <w:r w:rsidRPr="00AF2A40">
              <w:rPr>
                <w:rFonts w:ascii="Times New Roman" w:hAnsi="Times New Roman"/>
                <w:i/>
                <w:iCs/>
                <w:sz w:val="22"/>
                <w:szCs w:val="22"/>
              </w:rPr>
              <w:t>la Programul național de securitate</w:t>
            </w:r>
          </w:p>
          <w:p w14:paraId="100BDCC2" w14:textId="77777777" w:rsidR="00127225" w:rsidRPr="00AF2A40" w:rsidRDefault="00127225" w:rsidP="00127225">
            <w:pPr>
              <w:shd w:val="clear" w:color="auto" w:fill="FFFFFF"/>
              <w:jc w:val="right"/>
              <w:rPr>
                <w:rFonts w:ascii="Times New Roman" w:hAnsi="Times New Roman"/>
                <w:i/>
                <w:iCs/>
                <w:sz w:val="22"/>
                <w:szCs w:val="22"/>
              </w:rPr>
            </w:pPr>
            <w:r w:rsidRPr="00AF2A40">
              <w:rPr>
                <w:rFonts w:ascii="Times New Roman" w:hAnsi="Times New Roman"/>
                <w:i/>
                <w:iCs/>
                <w:sz w:val="22"/>
                <w:szCs w:val="22"/>
              </w:rPr>
              <w:t>în domeniul aviației civile</w:t>
            </w:r>
          </w:p>
          <w:p w14:paraId="3220B780" w14:textId="77777777" w:rsidR="00127225" w:rsidRPr="00AF2A40" w:rsidRDefault="00127225" w:rsidP="00127225">
            <w:pPr>
              <w:rPr>
                <w:rFonts w:ascii="Times New Roman" w:hAnsi="Times New Roman"/>
                <w:sz w:val="22"/>
                <w:szCs w:val="22"/>
              </w:rPr>
            </w:pPr>
          </w:p>
          <w:p w14:paraId="2C2C65BE" w14:textId="77777777" w:rsidR="00127225" w:rsidRPr="00AF2A40" w:rsidRDefault="00127225" w:rsidP="00127225">
            <w:pPr>
              <w:rPr>
                <w:rFonts w:ascii="Times New Roman" w:hAnsi="Times New Roman"/>
                <w:sz w:val="22"/>
                <w:szCs w:val="22"/>
              </w:rPr>
            </w:pPr>
          </w:p>
          <w:p w14:paraId="3E48055D" w14:textId="77777777" w:rsidR="00127225" w:rsidRPr="00AF2A40" w:rsidRDefault="00127225" w:rsidP="00127225">
            <w:pPr>
              <w:jc w:val="center"/>
              <w:rPr>
                <w:rFonts w:ascii="Times New Roman" w:eastAsia="Times" w:hAnsi="Times New Roman"/>
                <w:color w:val="000000"/>
                <w:sz w:val="22"/>
                <w:szCs w:val="22"/>
              </w:rPr>
            </w:pPr>
            <w:r w:rsidRPr="00AF2A40">
              <w:rPr>
                <w:rFonts w:ascii="Times New Roman" w:eastAsia="Times" w:hAnsi="Times New Roman"/>
                <w:color w:val="000000"/>
                <w:sz w:val="22"/>
                <w:szCs w:val="22"/>
              </w:rPr>
              <w:t>DECLARAȚIE ANGAJAMENT – FURNIZOR CUNOSCUT DE PROVIZII DE AEROPORT</w:t>
            </w:r>
          </w:p>
          <w:p w14:paraId="6C02845E"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În conformitate cu prevederile Legii nr.192/2019 cu privire la securitatea aeronautică, prevederile Programul Național de Securitate în domeniul Aviației Civile și în conformitate cu actele subsecvente de punere în aplicare a acestora, declar că [DENUMIREA ÎNTREPRINDERII]:</w:t>
            </w:r>
          </w:p>
          <w:p w14:paraId="379D0435"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numește o persoană responsabilă cu securitatea în cadrul întreprinderii; </w:t>
            </w:r>
          </w:p>
          <w:p w14:paraId="1DB73B0D" w14:textId="77777777" w:rsidR="00127225" w:rsidRPr="00AF2A40" w:rsidRDefault="00127225" w:rsidP="00127225">
            <w:pPr>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se asigura că persoanele care au acces la proviziile de aeroport beneficiază de instruire generală de conștientizare în materie de securitate înainte de a li se permite accesul la aceste provizii. </w:t>
            </w:r>
          </w:p>
          <w:p w14:paraId="19611460"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persoanele care efectuează controlul de securitate al proviziilor de aeroport au beneficiat de instruire în conformitate cu prevederile PNICSA și</w:t>
            </w:r>
          </w:p>
          <w:p w14:paraId="3C57789F"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lastRenderedPageBreak/>
              <w:t>-</w:t>
            </w:r>
            <w:r w:rsidRPr="00AF2A40">
              <w:rPr>
                <w:rFonts w:ascii="Times New Roman" w:eastAsia="Times" w:hAnsi="Times New Roman"/>
                <w:color w:val="000000"/>
                <w:sz w:val="22"/>
                <w:szCs w:val="22"/>
              </w:rPr>
              <w:tab/>
              <w:t xml:space="preserve">nu permite accesul neautorizat la propriile </w:t>
            </w:r>
            <w:proofErr w:type="spellStart"/>
            <w:r w:rsidRPr="00AF2A40">
              <w:rPr>
                <w:rFonts w:ascii="Times New Roman" w:eastAsia="Times" w:hAnsi="Times New Roman"/>
                <w:color w:val="000000"/>
                <w:sz w:val="22"/>
                <w:szCs w:val="22"/>
              </w:rPr>
              <w:t>spaţii</w:t>
            </w:r>
            <w:proofErr w:type="spellEnd"/>
            <w:r w:rsidRPr="00AF2A40">
              <w:rPr>
                <w:rFonts w:ascii="Times New Roman" w:eastAsia="Times" w:hAnsi="Times New Roman"/>
                <w:color w:val="000000"/>
                <w:sz w:val="22"/>
                <w:szCs w:val="22"/>
              </w:rPr>
              <w:t xml:space="preserve"> de lucru și provizii de aeroport; </w:t>
            </w:r>
          </w:p>
          <w:p w14:paraId="02BB4C20"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se asigură, în mod rezonabil, că niciun articol interzis nu este disimulat în proviziile de aeroport; </w:t>
            </w:r>
          </w:p>
          <w:p w14:paraId="66640B5D"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aplică sigilii cu elemente de probare a </w:t>
            </w:r>
            <w:proofErr w:type="spellStart"/>
            <w:r w:rsidRPr="00AF2A40">
              <w:rPr>
                <w:rFonts w:ascii="Times New Roman" w:eastAsia="Times" w:hAnsi="Times New Roman"/>
                <w:color w:val="000000"/>
                <w:sz w:val="22"/>
                <w:szCs w:val="22"/>
              </w:rPr>
              <w:t>integrităţii</w:t>
            </w:r>
            <w:proofErr w:type="spellEnd"/>
            <w:r w:rsidRPr="00AF2A40">
              <w:rPr>
                <w:rFonts w:ascii="Times New Roman" w:eastAsia="Times" w:hAnsi="Times New Roman"/>
                <w:color w:val="000000"/>
                <w:sz w:val="22"/>
                <w:szCs w:val="22"/>
              </w:rPr>
              <w:t xml:space="preserve"> tuturor vehiculelor și/sau containerelor folosite pentru transportul proviziilor de aeroport sau le protejează fizic (această măsură nu se aplică în timpul transportului în zona de </w:t>
            </w:r>
            <w:proofErr w:type="spellStart"/>
            <w:r w:rsidRPr="00AF2A40">
              <w:rPr>
                <w:rFonts w:ascii="Times New Roman" w:eastAsia="Times" w:hAnsi="Times New Roman"/>
                <w:color w:val="000000"/>
                <w:sz w:val="22"/>
                <w:szCs w:val="22"/>
              </w:rPr>
              <w:t>operaţiuni</w:t>
            </w:r>
            <w:proofErr w:type="spellEnd"/>
            <w:r w:rsidRPr="00AF2A40">
              <w:rPr>
                <w:rFonts w:ascii="Times New Roman" w:eastAsia="Times" w:hAnsi="Times New Roman"/>
                <w:color w:val="000000"/>
                <w:sz w:val="22"/>
                <w:szCs w:val="22"/>
              </w:rPr>
              <w:t xml:space="preserve"> aeriene).</w:t>
            </w:r>
          </w:p>
          <w:p w14:paraId="2714E148"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 xml:space="preserve">Dacă se utilizează la transportul proviziilor o altă societate care nu este furnizor recunoscut al operatorului aeroportuar, [DENUMIREA ÎNTREPRINDERII] se asigură că se respectă toate măsurile de securitate </w:t>
            </w:r>
            <w:proofErr w:type="spellStart"/>
            <w:r w:rsidRPr="00AF2A40">
              <w:rPr>
                <w:rFonts w:ascii="Times New Roman" w:eastAsia="Times" w:hAnsi="Times New Roman"/>
                <w:color w:val="000000"/>
                <w:sz w:val="22"/>
                <w:szCs w:val="22"/>
              </w:rPr>
              <w:t>menţionate</w:t>
            </w:r>
            <w:proofErr w:type="spellEnd"/>
            <w:r w:rsidRPr="00AF2A40">
              <w:rPr>
                <w:rFonts w:ascii="Times New Roman" w:eastAsia="Times" w:hAnsi="Times New Roman"/>
                <w:color w:val="000000"/>
                <w:sz w:val="22"/>
                <w:szCs w:val="22"/>
              </w:rPr>
              <w:t xml:space="preserve"> anterior.</w:t>
            </w:r>
          </w:p>
          <w:p w14:paraId="67134040"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pentru a asigura conformitatea cu legislația națională, [DENUMIREA ÎNTREPRINDERII] va coopera în totalitate în cadrul tuturor inspecțiilor/auditurilor, după cum va fi necesar, și va acorda acces la toate documentele solicitate de inspectori/auditori;</w:t>
            </w:r>
          </w:p>
          <w:p w14:paraId="6894C0D2"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[DENUMIREA ÎNTREPRINDERII] va informa [DENUMIREA OPERATORULUI AEROPORTUAR] despre orice încălcare gravă a normelor de securitate și despre orice circumstanță care ridică suspiciuni cu privire la proviziile de aeroport, în special despre orice tentativă de disimulare a unor articole interzise în provizii;</w:t>
            </w:r>
          </w:p>
          <w:p w14:paraId="2DB635DF"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 xml:space="preserve">[DENUMIREA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423D6FF9"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w:t>
            </w:r>
            <w:r w:rsidRPr="00AF2A40">
              <w:rPr>
                <w:rFonts w:ascii="Times New Roman" w:eastAsia="Times" w:hAnsi="Times New Roman"/>
                <w:color w:val="000000"/>
                <w:sz w:val="22"/>
                <w:szCs w:val="22"/>
              </w:rPr>
              <w:tab/>
              <w:t>[DENUMIREA ÎNTREPRINDERII] va informa [DENUMIREA OPERATORULUI AEROPORTUAR] în cazul în care:</w:t>
            </w:r>
          </w:p>
          <w:p w14:paraId="49FD73A1"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lastRenderedPageBreak/>
              <w:t>a)</w:t>
            </w:r>
            <w:r w:rsidRPr="00AF2A40">
              <w:rPr>
                <w:rFonts w:ascii="Times New Roman" w:eastAsia="Times" w:hAnsi="Times New Roman"/>
                <w:color w:val="000000"/>
                <w:sz w:val="22"/>
                <w:szCs w:val="22"/>
              </w:rPr>
              <w:tab/>
              <w:t>își încetează activitatea;</w:t>
            </w:r>
          </w:p>
          <w:p w14:paraId="1B49CEF8"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b)</w:t>
            </w:r>
            <w:r w:rsidRPr="00AF2A40">
              <w:rPr>
                <w:rFonts w:ascii="Times New Roman" w:eastAsia="Times" w:hAnsi="Times New Roman"/>
                <w:color w:val="000000"/>
                <w:sz w:val="22"/>
                <w:szCs w:val="22"/>
              </w:rPr>
              <w:tab/>
              <w:t>nu mai poate îndeplini cerințele legislației naționale.</w:t>
            </w:r>
          </w:p>
          <w:p w14:paraId="7995ADA6"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Îmi asum întreaga responsabilitate pentru prezenta declarație.</w:t>
            </w:r>
          </w:p>
          <w:p w14:paraId="7E33A3ED"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Reprezentant legal</w:t>
            </w:r>
          </w:p>
          <w:p w14:paraId="1E24A739"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Numele:</w:t>
            </w:r>
          </w:p>
          <w:p w14:paraId="7F2FED60" w14:textId="77777777" w:rsidR="00127225" w:rsidRPr="00AF2A40" w:rsidRDefault="00127225" w:rsidP="00127225">
            <w:pPr>
              <w:tabs>
                <w:tab w:val="left" w:pos="315"/>
              </w:tabs>
              <w:autoSpaceDE w:val="0"/>
              <w:autoSpaceDN w:val="0"/>
              <w:adjustRightInd w:val="0"/>
              <w:rPr>
                <w:rFonts w:ascii="Times New Roman" w:eastAsia="Times" w:hAnsi="Times New Roman"/>
                <w:color w:val="000000"/>
                <w:sz w:val="22"/>
                <w:szCs w:val="22"/>
              </w:rPr>
            </w:pPr>
            <w:r w:rsidRPr="00AF2A40">
              <w:rPr>
                <w:rFonts w:ascii="Times New Roman" w:eastAsia="Times" w:hAnsi="Times New Roman"/>
                <w:color w:val="000000"/>
                <w:sz w:val="22"/>
                <w:szCs w:val="22"/>
              </w:rPr>
              <w:t>Data:</w:t>
            </w:r>
          </w:p>
          <w:p w14:paraId="6CB27A80" w14:textId="33F4442C" w:rsidR="00127225" w:rsidRPr="00AF2A40" w:rsidRDefault="00127225" w:rsidP="00127225">
            <w:pPr>
              <w:rPr>
                <w:rFonts w:ascii="Times New Roman" w:hAnsi="Times New Roman"/>
                <w:sz w:val="22"/>
                <w:szCs w:val="22"/>
              </w:rPr>
            </w:pPr>
            <w:r w:rsidRPr="00AF2A40">
              <w:rPr>
                <w:rFonts w:ascii="Times New Roman" w:eastAsia="Times" w:hAnsi="Times New Roman"/>
                <w:color w:val="000000"/>
                <w:sz w:val="22"/>
                <w:szCs w:val="22"/>
              </w:rPr>
              <w:t>Semnătura:</w:t>
            </w:r>
          </w:p>
          <w:p w14:paraId="091CC7A5" w14:textId="77777777" w:rsidR="00127225" w:rsidRPr="00AF2A40" w:rsidRDefault="00127225" w:rsidP="00127225">
            <w:pPr>
              <w:shd w:val="clear" w:color="auto" w:fill="FFFFFF"/>
              <w:rPr>
                <w:rFonts w:ascii="Times New Roman" w:eastAsia="Times" w:hAnsi="Times New Roman"/>
                <w:color w:val="000000"/>
                <w:sz w:val="22"/>
                <w:szCs w:val="22"/>
              </w:rPr>
            </w:pPr>
          </w:p>
        </w:tc>
      </w:tr>
      <w:tr w:rsidR="00127225" w:rsidRPr="00555202" w14:paraId="0D68CE2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8880DF" w14:textId="77777777" w:rsidR="00127225" w:rsidRPr="00555202" w:rsidRDefault="00127225" w:rsidP="00127225">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B8C5CC" w14:textId="7DB6D14C" w:rsidR="00127225" w:rsidRPr="00A0379B" w:rsidRDefault="00127225" w:rsidP="00127225">
            <w:pPr>
              <w:ind w:firstLine="0"/>
              <w:rPr>
                <w:rFonts w:ascii="Times New Roman" w:hAnsi="Times New Roman"/>
                <w:b/>
                <w:bCs/>
                <w:sz w:val="22"/>
                <w:szCs w:val="22"/>
              </w:rPr>
            </w:pPr>
            <w:r w:rsidRPr="00A0379B">
              <w:rPr>
                <w:rFonts w:ascii="Times New Roman" w:hAnsi="Times New Roman"/>
                <w:sz w:val="22"/>
                <w:szCs w:val="22"/>
              </w:rPr>
              <w:t xml:space="preserve"> </w:t>
            </w:r>
            <w:r w:rsidRPr="00A0379B">
              <w:rPr>
                <w:rFonts w:ascii="Times New Roman" w:hAnsi="Times New Roman"/>
                <w:sz w:val="22"/>
                <w:szCs w:val="22"/>
              </w:rPr>
              <w:t>se completează cu Anexa nr.7, Anexa nr.8, Anexa nr.9 și Anexa nr.10 cu următorul cuprins:</w:t>
            </w:r>
          </w:p>
          <w:p w14:paraId="3388D59D"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„Anexa nr. 7</w:t>
            </w:r>
          </w:p>
          <w:p w14:paraId="2377ABD9"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la Programul național de securitate</w:t>
            </w:r>
          </w:p>
          <w:p w14:paraId="41086612"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în domeniul aviației civile</w:t>
            </w:r>
          </w:p>
          <w:p w14:paraId="7A4089E4" w14:textId="77777777" w:rsidR="00127225" w:rsidRPr="00A0379B" w:rsidRDefault="00127225" w:rsidP="00127225">
            <w:pPr>
              <w:rPr>
                <w:rFonts w:ascii="Times New Roman" w:hAnsi="Times New Roman"/>
                <w:b/>
                <w:bCs/>
                <w:sz w:val="22"/>
                <w:szCs w:val="22"/>
              </w:rPr>
            </w:pPr>
          </w:p>
          <w:p w14:paraId="18F6E95D" w14:textId="77777777" w:rsidR="00127225" w:rsidRPr="00A0379B" w:rsidRDefault="00127225" w:rsidP="00127225">
            <w:pPr>
              <w:jc w:val="center"/>
              <w:rPr>
                <w:rFonts w:ascii="Times New Roman" w:hAnsi="Times New Roman"/>
                <w:b/>
                <w:bCs/>
                <w:sz w:val="22"/>
                <w:szCs w:val="22"/>
              </w:rPr>
            </w:pPr>
            <w:r w:rsidRPr="00A0379B">
              <w:rPr>
                <w:rFonts w:ascii="Times New Roman" w:hAnsi="Times New Roman"/>
                <w:b/>
                <w:bCs/>
                <w:sz w:val="22"/>
                <w:szCs w:val="22"/>
              </w:rPr>
              <w:lastRenderedPageBreak/>
              <w:t xml:space="preserve">DECLARAȚIE DE ANGAJAMENT – </w:t>
            </w:r>
            <w:r w:rsidRPr="00A0379B">
              <w:rPr>
                <w:rFonts w:ascii="Times New Roman" w:hAnsi="Times New Roman"/>
                <w:sz w:val="22"/>
                <w:szCs w:val="22"/>
              </w:rPr>
              <w:t xml:space="preserve"> </w:t>
            </w:r>
            <w:r w:rsidRPr="00A0379B">
              <w:rPr>
                <w:rFonts w:ascii="Times New Roman" w:hAnsi="Times New Roman"/>
                <w:b/>
                <w:bCs/>
                <w:sz w:val="22"/>
                <w:szCs w:val="22"/>
              </w:rPr>
              <w:t>EXPEDITORI CUNOSCUȚI</w:t>
            </w:r>
          </w:p>
          <w:p w14:paraId="5363603D" w14:textId="77777777" w:rsidR="00127225" w:rsidRPr="00A0379B" w:rsidRDefault="00127225" w:rsidP="00127225">
            <w:pPr>
              <w:jc w:val="center"/>
              <w:rPr>
                <w:rFonts w:ascii="Times New Roman" w:hAnsi="Times New Roman"/>
                <w:b/>
                <w:bCs/>
                <w:sz w:val="22"/>
                <w:szCs w:val="22"/>
              </w:rPr>
            </w:pPr>
            <w:r w:rsidRPr="00A0379B">
              <w:rPr>
                <w:rFonts w:ascii="Times New Roman" w:hAnsi="Times New Roman"/>
                <w:b/>
                <w:bCs/>
                <w:sz w:val="22"/>
                <w:szCs w:val="22"/>
              </w:rPr>
              <w:t>DECLARAȚIE-ANGAJAMENT</w:t>
            </w:r>
          </w:p>
          <w:p w14:paraId="266FDAA1"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În conformitate cu prevederile Legii nr. 192/2019 privind securitatea aeronautică, prevederile Programului național de securitate în domeniul aviației civile și cu actele subsecvente de punere în aplicare a acestora, declar că:</w:t>
            </w:r>
          </w:p>
          <w:p w14:paraId="2C231D7E" w14:textId="77777777" w:rsidR="00127225" w:rsidRPr="00A0379B" w:rsidRDefault="00127225" w:rsidP="00127225">
            <w:pPr>
              <w:pStyle w:val="ListParagraph"/>
              <w:numPr>
                <w:ilvl w:val="0"/>
                <w:numId w:val="11"/>
              </w:numPr>
              <w:ind w:left="0" w:firstLine="284"/>
              <w:rPr>
                <w:rFonts w:ascii="Times New Roman" w:hAnsi="Times New Roman"/>
                <w:sz w:val="22"/>
                <w:szCs w:val="22"/>
              </w:rPr>
            </w:pPr>
            <w:r w:rsidRPr="00A0379B">
              <w:rPr>
                <w:rFonts w:ascii="Times New Roman" w:hAnsi="Times New Roman"/>
                <w:sz w:val="22"/>
                <w:szCs w:val="22"/>
              </w:rPr>
              <w:t>voi accepta inspecțiile neanunțate efectuate de inspectorii Autorității Aeronautice Civile în scopul monitorizării prezentelor standarde. În cazul în care inspectorul constată lacune grave de securitate, acest lucru ar putea conduce la retragerea statutului meu de expeditor cunoscut;</w:t>
            </w:r>
          </w:p>
          <w:p w14:paraId="5A2F3DCB" w14:textId="77777777" w:rsidR="00127225" w:rsidRPr="00A0379B" w:rsidRDefault="00127225" w:rsidP="00127225">
            <w:pPr>
              <w:pStyle w:val="ListParagraph"/>
              <w:numPr>
                <w:ilvl w:val="0"/>
                <w:numId w:val="11"/>
              </w:numPr>
              <w:ind w:left="0" w:firstLine="284"/>
              <w:rPr>
                <w:rFonts w:ascii="Times New Roman" w:hAnsi="Times New Roman"/>
                <w:sz w:val="22"/>
                <w:szCs w:val="22"/>
              </w:rPr>
            </w:pPr>
            <w:r w:rsidRPr="00A0379B">
              <w:rPr>
                <w:rFonts w:ascii="Times New Roman" w:hAnsi="Times New Roman"/>
                <w:sz w:val="22"/>
                <w:szCs w:val="22"/>
              </w:rPr>
              <w:t>voi pune informațiile relevante la dispoziția Autorității Aeronautice Civile cu promptitudine, dar cel târziu în termen de 10 zile lucrătoare, în cazul în care:</w:t>
            </w:r>
          </w:p>
          <w:p w14:paraId="61627879" w14:textId="77777777" w:rsidR="00127225" w:rsidRPr="00A0379B" w:rsidRDefault="00127225" w:rsidP="00127225">
            <w:pPr>
              <w:pStyle w:val="ListParagraph"/>
              <w:numPr>
                <w:ilvl w:val="0"/>
                <w:numId w:val="12"/>
              </w:numPr>
              <w:ind w:left="0" w:firstLine="284"/>
              <w:rPr>
                <w:rFonts w:ascii="Times New Roman" w:hAnsi="Times New Roman"/>
                <w:sz w:val="22"/>
                <w:szCs w:val="22"/>
              </w:rPr>
            </w:pPr>
            <w:r w:rsidRPr="00A0379B">
              <w:rPr>
                <w:rFonts w:ascii="Times New Roman" w:hAnsi="Times New Roman"/>
                <w:sz w:val="22"/>
                <w:szCs w:val="22"/>
              </w:rPr>
              <w:t>responsabilitatea generală pentru securitate este atribuită oricărei alte persoane decât celei desemnate;</w:t>
            </w:r>
          </w:p>
          <w:p w14:paraId="19B4B118" w14:textId="77777777" w:rsidR="00127225" w:rsidRPr="00A0379B" w:rsidRDefault="00127225" w:rsidP="00127225">
            <w:pPr>
              <w:pStyle w:val="ListParagraph"/>
              <w:numPr>
                <w:ilvl w:val="0"/>
                <w:numId w:val="12"/>
              </w:numPr>
              <w:ind w:left="0" w:firstLine="284"/>
              <w:rPr>
                <w:rFonts w:ascii="Times New Roman" w:hAnsi="Times New Roman"/>
                <w:sz w:val="22"/>
                <w:szCs w:val="22"/>
              </w:rPr>
            </w:pPr>
            <w:r w:rsidRPr="00A0379B">
              <w:rPr>
                <w:rFonts w:ascii="Times New Roman" w:hAnsi="Times New Roman"/>
                <w:sz w:val="22"/>
                <w:szCs w:val="22"/>
              </w:rPr>
              <w:t>există orice alte modificări în legătură cu spațiile de lucru sau procedurile susceptibile de a avea un impact semnificativ asupra securității; și</w:t>
            </w:r>
          </w:p>
          <w:p w14:paraId="43FAB837" w14:textId="77777777" w:rsidR="00127225" w:rsidRPr="00A0379B" w:rsidRDefault="00127225" w:rsidP="00127225">
            <w:pPr>
              <w:pStyle w:val="ListParagraph"/>
              <w:numPr>
                <w:ilvl w:val="0"/>
                <w:numId w:val="12"/>
              </w:numPr>
              <w:ind w:left="0" w:firstLine="284"/>
              <w:rPr>
                <w:rFonts w:ascii="Times New Roman" w:hAnsi="Times New Roman"/>
                <w:sz w:val="22"/>
                <w:szCs w:val="22"/>
              </w:rPr>
            </w:pPr>
            <w:r w:rsidRPr="00A0379B">
              <w:rPr>
                <w:rFonts w:ascii="Times New Roman" w:hAnsi="Times New Roman"/>
                <w:sz w:val="22"/>
                <w:szCs w:val="22"/>
              </w:rPr>
              <w:t>[DENUMIREA ÎNTREPRINDERII] își încetează activitatea, nu se mai ocupă de mărfurile/poșta destinate transportului aerian sau nu mai poate îndeplini cerințele Programului național de securitate în domeniul aviației civile și cu actele subsecvente de punere în aplicare a acestora.</w:t>
            </w:r>
          </w:p>
          <w:p w14:paraId="0479EF4D" w14:textId="77777777" w:rsidR="00127225" w:rsidRPr="00A0379B" w:rsidRDefault="00127225" w:rsidP="00127225">
            <w:pPr>
              <w:pStyle w:val="ListParagraph"/>
              <w:numPr>
                <w:ilvl w:val="0"/>
                <w:numId w:val="11"/>
              </w:numPr>
              <w:ind w:left="0" w:firstLine="284"/>
              <w:rPr>
                <w:rFonts w:ascii="Times New Roman" w:hAnsi="Times New Roman"/>
                <w:sz w:val="22"/>
                <w:szCs w:val="22"/>
              </w:rPr>
            </w:pPr>
            <w:r w:rsidRPr="00A0379B">
              <w:rPr>
                <w:rFonts w:ascii="Times New Roman" w:hAnsi="Times New Roman"/>
                <w:sz w:val="22"/>
                <w:szCs w:val="22"/>
              </w:rPr>
              <w:t>Voi menține standardele de securitate până la următoarea vizită de validare și/sau inspecție la fața locului.</w:t>
            </w:r>
          </w:p>
          <w:p w14:paraId="54DDFDDE" w14:textId="77777777" w:rsidR="00127225" w:rsidRPr="00A0379B" w:rsidRDefault="00127225" w:rsidP="00127225">
            <w:pPr>
              <w:pStyle w:val="ListParagraph"/>
              <w:rPr>
                <w:rFonts w:ascii="Times New Roman" w:hAnsi="Times New Roman"/>
                <w:sz w:val="22"/>
                <w:szCs w:val="22"/>
              </w:rPr>
            </w:pPr>
            <w:r w:rsidRPr="00A0379B">
              <w:rPr>
                <w:rFonts w:ascii="Times New Roman" w:hAnsi="Times New Roman"/>
                <w:sz w:val="22"/>
                <w:szCs w:val="22"/>
              </w:rPr>
              <w:t>Îmi asum întreaga responsabilitate pentru prezenta declarație.</w:t>
            </w:r>
          </w:p>
          <w:p w14:paraId="6360FD85"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Numele:</w:t>
            </w:r>
          </w:p>
          <w:p w14:paraId="1AEAC949"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Funcția în cadrul întreprinderii:</w:t>
            </w:r>
          </w:p>
          <w:p w14:paraId="3C38B390"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Data:</w:t>
            </w:r>
          </w:p>
          <w:p w14:paraId="664D5E12"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Semnătura:</w:t>
            </w:r>
          </w:p>
          <w:p w14:paraId="411ED2AC" w14:textId="77777777" w:rsidR="00127225" w:rsidRPr="00A0379B" w:rsidRDefault="00127225" w:rsidP="00127225">
            <w:pPr>
              <w:rPr>
                <w:rFonts w:ascii="Times New Roman" w:hAnsi="Times New Roman"/>
                <w:b/>
                <w:bCs/>
                <w:sz w:val="22"/>
                <w:szCs w:val="22"/>
              </w:rPr>
            </w:pPr>
          </w:p>
          <w:p w14:paraId="5684ED2B" w14:textId="77777777" w:rsidR="00127225" w:rsidRPr="00A0379B" w:rsidRDefault="00127225" w:rsidP="00127225">
            <w:pPr>
              <w:rPr>
                <w:rFonts w:ascii="Times New Roman" w:hAnsi="Times New Roman"/>
                <w:i/>
                <w:iCs/>
                <w:sz w:val="22"/>
                <w:szCs w:val="22"/>
              </w:rPr>
            </w:pPr>
          </w:p>
          <w:p w14:paraId="448B7EE9" w14:textId="77777777" w:rsidR="00127225" w:rsidRPr="00A0379B" w:rsidRDefault="00127225" w:rsidP="00127225">
            <w:pPr>
              <w:rPr>
                <w:rFonts w:ascii="Times New Roman" w:eastAsia="Times New Roman" w:hAnsi="Times New Roman"/>
                <w:i/>
                <w:iCs/>
                <w:sz w:val="22"/>
                <w:szCs w:val="22"/>
              </w:rPr>
            </w:pPr>
          </w:p>
          <w:p w14:paraId="369086E3"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Anexa nr. 8</w:t>
            </w:r>
          </w:p>
          <w:p w14:paraId="61938EED"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la Programul național de securitate</w:t>
            </w:r>
          </w:p>
          <w:p w14:paraId="74DEF97A"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în domeniul aviației civile</w:t>
            </w:r>
          </w:p>
          <w:p w14:paraId="2915C64A" w14:textId="77777777" w:rsidR="00127225" w:rsidRPr="00A0379B" w:rsidRDefault="00127225" w:rsidP="00127225">
            <w:pPr>
              <w:rPr>
                <w:rFonts w:ascii="Times New Roman" w:hAnsi="Times New Roman"/>
                <w:b/>
                <w:bCs/>
                <w:sz w:val="22"/>
                <w:szCs w:val="22"/>
              </w:rPr>
            </w:pPr>
          </w:p>
          <w:p w14:paraId="4364E038" w14:textId="77777777" w:rsidR="00127225" w:rsidRPr="00A0379B" w:rsidRDefault="00127225" w:rsidP="00127225">
            <w:pPr>
              <w:shd w:val="clear" w:color="auto" w:fill="FFFFFF"/>
              <w:jc w:val="center"/>
              <w:rPr>
                <w:rFonts w:ascii="Times New Roman" w:hAnsi="Times New Roman"/>
                <w:b/>
                <w:bCs/>
                <w:sz w:val="22"/>
                <w:szCs w:val="22"/>
              </w:rPr>
            </w:pPr>
            <w:bookmarkStart w:id="3" w:name="_Hlk224549050"/>
            <w:r w:rsidRPr="00A0379B">
              <w:rPr>
                <w:rFonts w:ascii="Times New Roman" w:hAnsi="Times New Roman"/>
                <w:b/>
                <w:bCs/>
                <w:sz w:val="22"/>
                <w:szCs w:val="22"/>
              </w:rPr>
              <w:t>DECLARAȚIE DE ANGAJAMENT – TRANSPORTATOR RUTIER DE MĂRFURI APROBAT</w:t>
            </w:r>
          </w:p>
          <w:bookmarkEnd w:id="3"/>
          <w:p w14:paraId="0FFAAE4C" w14:textId="77777777" w:rsidR="00127225" w:rsidRPr="00A0379B" w:rsidRDefault="00127225" w:rsidP="00127225">
            <w:pPr>
              <w:shd w:val="clear" w:color="auto" w:fill="FFFFFF"/>
              <w:rPr>
                <w:rFonts w:ascii="Times New Roman" w:hAnsi="Times New Roman"/>
                <w:sz w:val="22"/>
                <w:szCs w:val="22"/>
              </w:rPr>
            </w:pPr>
          </w:p>
          <w:p w14:paraId="1EFD46F1"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În conformitate cu prevederile Legii nr. 192/2019 privind securitatea aeronautică, prevederile Programului național de securitate în domeniul aviației civile și cu actele subsecvente de punere în aplicare a acestora, declar că:</w:t>
            </w:r>
          </w:p>
          <w:p w14:paraId="75976144"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1) informațiile cuprinse în programul de securitate al întreprinderii sunt adevărate și corecte;</w:t>
            </w:r>
          </w:p>
          <w:p w14:paraId="4B7B661D"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2) practicile și procedurile prevăzute în acest program de securitate sunt implementate și menținute la toate punctele de lucru incluse în program;</w:t>
            </w:r>
          </w:p>
          <w:p w14:paraId="58093C7A"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 xml:space="preserve">3) programul de securitate va fi actualizat și adaptat pentru a ține seama de toate modificările relevante aduse ulterior legislației naționale, cu excepția cazului în care [DENUMIREA ÎNTREPRINDERII] informează Autoritatea Aeronautică </w:t>
            </w:r>
            <w:proofErr w:type="spellStart"/>
            <w:r w:rsidRPr="00A0379B">
              <w:rPr>
                <w:rFonts w:ascii="Times New Roman" w:hAnsi="Times New Roman"/>
                <w:sz w:val="22"/>
                <w:szCs w:val="22"/>
              </w:rPr>
              <w:t>Civilăcă</w:t>
            </w:r>
            <w:proofErr w:type="spellEnd"/>
            <w:r w:rsidRPr="00A0379B">
              <w:rPr>
                <w:rFonts w:ascii="Times New Roman" w:hAnsi="Times New Roman"/>
                <w:sz w:val="22"/>
                <w:szCs w:val="22"/>
              </w:rPr>
              <w:t xml:space="preserve"> nu mai dorește să funcționeze ca transportator rutier de mărfuri aprobat;</w:t>
            </w:r>
          </w:p>
          <w:p w14:paraId="7561FB45"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4) [DENUMIREA ÎNTREPRINDERII] va informa Autoritatea Aeronautică Civilă în scris cu privire la:</w:t>
            </w:r>
          </w:p>
          <w:p w14:paraId="4AF175EF"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a) modificările minore aduse programului propriu de securitate, cum ar fi numele întreprinderii, numele sau datele de contact ale persoanei responsabile de securitate, cu promptitudine, dar nu mai târziu de 10 zile lucrătoare; și</w:t>
            </w:r>
          </w:p>
          <w:p w14:paraId="2C463302"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 xml:space="preserve">b) modificările majore planificate, cum ar fi proceduri noi de control de securitate, lucrări de construcție majore care ar putea afecta conformitatea sa cu legislația națională sau modificarea punctului </w:t>
            </w:r>
            <w:r w:rsidRPr="00A0379B">
              <w:rPr>
                <w:rFonts w:ascii="Times New Roman" w:hAnsi="Times New Roman"/>
                <w:sz w:val="22"/>
                <w:szCs w:val="22"/>
              </w:rPr>
              <w:lastRenderedPageBreak/>
              <w:t>de lucru/adresei, cu cel puțin 15 zile lucrătoare înainte de data modificării planificate;</w:t>
            </w:r>
          </w:p>
          <w:p w14:paraId="1C1F9DC2"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5) pentru a asigura conformitatea cu legislația națională, [DENUMIREA ÎNTREPRINDERII] va coopera în totalitate în cadrul tuturor inspecțiilor/auditurilor, după cum va fi necesar, și va acorda acces la toate documentele solicitate de inspectori/auditori;</w:t>
            </w:r>
          </w:p>
          <w:p w14:paraId="03F3E0A4"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 xml:space="preserve">6) [DENUMIREA ÎNTREPRINDERII] va informa Autoritatea Aeronautică Civilă despre orice încălcare gravă a normelor de securitate și despre orice circumstanță care ridică suspiciuni cu </w:t>
            </w:r>
            <w:proofErr w:type="spellStart"/>
            <w:r w:rsidRPr="00A0379B">
              <w:rPr>
                <w:rFonts w:ascii="Times New Roman" w:hAnsi="Times New Roman"/>
                <w:sz w:val="22"/>
                <w:szCs w:val="22"/>
              </w:rPr>
              <w:t>priviresecuritatea</w:t>
            </w:r>
            <w:proofErr w:type="spellEnd"/>
            <w:r w:rsidRPr="00A0379B">
              <w:rPr>
                <w:rFonts w:ascii="Times New Roman" w:hAnsi="Times New Roman"/>
                <w:sz w:val="22"/>
                <w:szCs w:val="22"/>
              </w:rPr>
              <w:t xml:space="preserve"> mărfurilor/poștei destinate transportului aerian, în special despre orice tentativă de disimulare a unor articole interzise în interiorul expedierilor sau orice interferență cu securitatea transportului;</w:t>
            </w:r>
          </w:p>
          <w:p w14:paraId="3DFD99CB"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7) [DENUMIREA ÎNTREPRINDERII] se va asigura că toți membrii personalului cu atribuții în domeniu beneficiază de o instruire în conformitate cu Programul național de instruire și certificare a personalului în domeniul securității aviației civile și cunosc atribuțiile în materie de securitate care le revin în cadrul programului de securitate al întreprinderii; și</w:t>
            </w:r>
          </w:p>
          <w:p w14:paraId="4501CCA6"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8) [DENUMIREA ÎNTREPRINDERII] va informa Autoritatea Aeronautică Civilă în cazul în care:</w:t>
            </w:r>
          </w:p>
          <w:p w14:paraId="7114D637"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a) își încetează activitatea;</w:t>
            </w:r>
          </w:p>
          <w:p w14:paraId="476AFAFC"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b) nu mai este implicată în transportul de mărfuri/poștă destinate transportului aerian;</w:t>
            </w:r>
          </w:p>
          <w:p w14:paraId="6E2B6AE3"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c) nu mai poate îndeplini cerințele legislației naționale.</w:t>
            </w:r>
          </w:p>
          <w:p w14:paraId="12B08266"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Îmi asum întreaga responsabilitate pentru prezenta declarație.</w:t>
            </w:r>
          </w:p>
          <w:p w14:paraId="18874751"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Nume:</w:t>
            </w:r>
          </w:p>
          <w:p w14:paraId="18C7B41D"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t>Funcția în cadrul întreprinderii:</w:t>
            </w:r>
          </w:p>
          <w:p w14:paraId="40556D2A"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t>Numele și adresa înregistrată a societății:</w:t>
            </w:r>
          </w:p>
          <w:p w14:paraId="2849B9AE"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t>Data:</w:t>
            </w:r>
          </w:p>
          <w:p w14:paraId="2F64FE63"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lastRenderedPageBreak/>
              <w:t>Semnătura:</w:t>
            </w:r>
          </w:p>
          <w:p w14:paraId="507FDBF4" w14:textId="77777777" w:rsidR="00127225" w:rsidRPr="00A0379B" w:rsidRDefault="00127225" w:rsidP="00127225">
            <w:pPr>
              <w:rPr>
                <w:rFonts w:ascii="Times New Roman" w:hAnsi="Times New Roman"/>
                <w:i/>
                <w:iCs/>
                <w:sz w:val="22"/>
                <w:szCs w:val="22"/>
              </w:rPr>
            </w:pPr>
          </w:p>
          <w:p w14:paraId="5425FE20" w14:textId="77777777" w:rsidR="00127225" w:rsidRPr="00A0379B" w:rsidRDefault="00127225" w:rsidP="00127225">
            <w:pPr>
              <w:shd w:val="clear" w:color="auto" w:fill="FFFFFF"/>
              <w:jc w:val="right"/>
              <w:rPr>
                <w:rFonts w:ascii="Times New Roman" w:hAnsi="Times New Roman"/>
                <w:i/>
                <w:iCs/>
                <w:sz w:val="22"/>
                <w:szCs w:val="22"/>
              </w:rPr>
            </w:pPr>
            <w:r w:rsidRPr="00A0379B">
              <w:rPr>
                <w:rFonts w:ascii="Times New Roman" w:hAnsi="Times New Roman"/>
                <w:i/>
                <w:iCs/>
                <w:sz w:val="22"/>
                <w:szCs w:val="22"/>
              </w:rPr>
              <w:t>Anexa nr. 9</w:t>
            </w:r>
          </w:p>
          <w:p w14:paraId="5092ED56" w14:textId="77777777" w:rsidR="00127225" w:rsidRPr="00A0379B" w:rsidRDefault="00127225" w:rsidP="00127225">
            <w:pPr>
              <w:shd w:val="clear" w:color="auto" w:fill="FFFFFF"/>
              <w:jc w:val="right"/>
              <w:rPr>
                <w:rFonts w:ascii="Times New Roman" w:hAnsi="Times New Roman"/>
                <w:i/>
                <w:iCs/>
                <w:sz w:val="22"/>
                <w:szCs w:val="22"/>
              </w:rPr>
            </w:pPr>
            <w:r w:rsidRPr="00A0379B">
              <w:rPr>
                <w:rFonts w:ascii="Times New Roman" w:hAnsi="Times New Roman"/>
                <w:i/>
                <w:iCs/>
                <w:sz w:val="22"/>
                <w:szCs w:val="22"/>
              </w:rPr>
              <w:t>la Programul național de securitate</w:t>
            </w:r>
          </w:p>
          <w:p w14:paraId="2FA7E2AC" w14:textId="77777777" w:rsidR="00127225" w:rsidRPr="00A0379B" w:rsidRDefault="00127225" w:rsidP="00127225">
            <w:pPr>
              <w:shd w:val="clear" w:color="auto" w:fill="FFFFFF"/>
              <w:jc w:val="right"/>
              <w:rPr>
                <w:rFonts w:ascii="Times New Roman" w:hAnsi="Times New Roman"/>
                <w:i/>
                <w:iCs/>
                <w:sz w:val="22"/>
                <w:szCs w:val="22"/>
              </w:rPr>
            </w:pPr>
            <w:r w:rsidRPr="00A0379B">
              <w:rPr>
                <w:rFonts w:ascii="Times New Roman" w:hAnsi="Times New Roman"/>
                <w:i/>
                <w:iCs/>
                <w:sz w:val="22"/>
                <w:szCs w:val="22"/>
              </w:rPr>
              <w:t>în domeniul aviației civile</w:t>
            </w:r>
          </w:p>
          <w:p w14:paraId="56AF9F93" w14:textId="77777777" w:rsidR="00127225" w:rsidRPr="00A0379B" w:rsidRDefault="00127225" w:rsidP="00127225">
            <w:pPr>
              <w:shd w:val="clear" w:color="auto" w:fill="FFFFFF"/>
              <w:rPr>
                <w:rFonts w:ascii="Times New Roman" w:hAnsi="Times New Roman"/>
                <w:b/>
                <w:bCs/>
                <w:sz w:val="22"/>
                <w:szCs w:val="22"/>
              </w:rPr>
            </w:pPr>
          </w:p>
          <w:p w14:paraId="2A89A1FF" w14:textId="77777777" w:rsidR="00127225" w:rsidRPr="00A0379B" w:rsidRDefault="00127225" w:rsidP="00127225">
            <w:pPr>
              <w:jc w:val="center"/>
              <w:rPr>
                <w:rFonts w:ascii="Times New Roman" w:hAnsi="Times New Roman"/>
                <w:b/>
                <w:bCs/>
                <w:sz w:val="22"/>
                <w:szCs w:val="22"/>
              </w:rPr>
            </w:pPr>
            <w:bookmarkStart w:id="4" w:name="_Hlk224558130"/>
            <w:r w:rsidRPr="00A0379B">
              <w:rPr>
                <w:rFonts w:ascii="Times New Roman" w:hAnsi="Times New Roman"/>
                <w:b/>
                <w:bCs/>
                <w:sz w:val="22"/>
                <w:szCs w:val="22"/>
              </w:rPr>
              <w:t>SCRISOARE DE ÎNȚELEGERE ÎNTRE AUTORITĂȚILE COMPETENTE CARE SPRIJINĂ INTRODUCEREA CUPLURILOR CHINOTEHNICE PENTRU DETECTAREA EXPLOZIBILILOR</w:t>
            </w:r>
          </w:p>
          <w:bookmarkEnd w:id="4"/>
          <w:p w14:paraId="7D187412" w14:textId="77777777" w:rsidR="00127225" w:rsidRPr="00A0379B" w:rsidRDefault="00127225" w:rsidP="00127225">
            <w:pPr>
              <w:rPr>
                <w:rFonts w:ascii="Times New Roman" w:hAnsi="Times New Roman"/>
                <w:sz w:val="22"/>
                <w:szCs w:val="22"/>
              </w:rPr>
            </w:pPr>
          </w:p>
          <w:p w14:paraId="2E29DED6"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Prezenta scrisoare de înțelegere este întocmită între următoarele părți:</w:t>
            </w:r>
          </w:p>
          <w:p w14:paraId="17567ACE"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Autoritatea competentă care primește sprijin pentru introducerea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w:t>
            </w:r>
          </w:p>
          <w:p w14:paraId="6BB1FA1D"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Autoritatea sau autoritățile competente care furnizează sprijin pentru introducerea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w:t>
            </w:r>
          </w:p>
          <w:p w14:paraId="25D51D1A"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Pentru identificarea următoarelor roluri, în vederea asigurării faptului că introducerea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 îndeplinește cerințele Programului național de securitate în domeniul aviației civile și actele subsecvente de punere în aplicare a acestuia și cerințele UE:</w:t>
            </w:r>
          </w:p>
          <w:p w14:paraId="7BCA3DF1"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Autoritatea competentă responsabilă cu specificarea sau aprobarea conținutului cursurilor de pregătire:</w:t>
            </w:r>
          </w:p>
          <w:p w14:paraId="18B73C0B"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Autoritatea competentă responsabilă cu aprobarea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w:t>
            </w:r>
          </w:p>
          <w:p w14:paraId="48871E47"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Autoritatea competentă responsabilă cu controlul extern al calității:</w:t>
            </w:r>
          </w:p>
          <w:p w14:paraId="02A1710C"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w:t>
            </w:r>
          </w:p>
          <w:p w14:paraId="067A9861"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Pentru perioada de valabilitate următoare:</w:t>
            </w:r>
          </w:p>
          <w:p w14:paraId="28346B81" w14:textId="77777777" w:rsidR="00127225" w:rsidRPr="00A0379B" w:rsidRDefault="00127225" w:rsidP="00127225">
            <w:pPr>
              <w:rPr>
                <w:rFonts w:ascii="Times New Roman" w:hAnsi="Times New Roman"/>
                <w:sz w:val="22"/>
                <w:szCs w:val="22"/>
              </w:rPr>
            </w:pPr>
          </w:p>
          <w:p w14:paraId="7E0CE90D"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Nume:</w:t>
            </w:r>
          </w:p>
          <w:p w14:paraId="50558754"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Funcția:</w:t>
            </w:r>
          </w:p>
          <w:p w14:paraId="7C357D73"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lastRenderedPageBreak/>
              <w:t>Data:</w:t>
            </w:r>
          </w:p>
          <w:p w14:paraId="271D87B1" w14:textId="77777777" w:rsidR="00127225" w:rsidRPr="00A0379B" w:rsidRDefault="00127225" w:rsidP="00127225">
            <w:pPr>
              <w:shd w:val="clear" w:color="auto" w:fill="FFFFFF"/>
              <w:jc w:val="left"/>
              <w:rPr>
                <w:rFonts w:ascii="Times New Roman" w:hAnsi="Times New Roman"/>
                <w:sz w:val="22"/>
                <w:szCs w:val="22"/>
              </w:rPr>
            </w:pPr>
            <w:r w:rsidRPr="00A0379B">
              <w:rPr>
                <w:rFonts w:ascii="Times New Roman" w:hAnsi="Times New Roman"/>
                <w:sz w:val="22"/>
                <w:szCs w:val="22"/>
              </w:rPr>
              <w:t>Semnătura:</w:t>
            </w:r>
          </w:p>
          <w:p w14:paraId="0A550E74" w14:textId="77777777" w:rsidR="00127225" w:rsidRPr="00A0379B" w:rsidRDefault="00127225" w:rsidP="00127225">
            <w:pPr>
              <w:shd w:val="clear" w:color="auto" w:fill="FFFFFF"/>
              <w:jc w:val="right"/>
              <w:rPr>
                <w:rFonts w:ascii="Times New Roman" w:hAnsi="Times New Roman"/>
                <w:sz w:val="22"/>
                <w:szCs w:val="22"/>
              </w:rPr>
            </w:pPr>
          </w:p>
          <w:p w14:paraId="49369C93" w14:textId="77777777" w:rsidR="00127225" w:rsidRPr="00A0379B" w:rsidRDefault="00127225" w:rsidP="00127225">
            <w:pPr>
              <w:shd w:val="clear" w:color="auto" w:fill="FFFFFF"/>
              <w:jc w:val="right"/>
              <w:rPr>
                <w:rFonts w:ascii="Times New Roman" w:hAnsi="Times New Roman"/>
                <w:sz w:val="22"/>
                <w:szCs w:val="22"/>
              </w:rPr>
            </w:pPr>
          </w:p>
          <w:p w14:paraId="562B8A12" w14:textId="77777777" w:rsidR="00127225" w:rsidRPr="00A0379B" w:rsidRDefault="00127225" w:rsidP="00127225">
            <w:pPr>
              <w:shd w:val="clear" w:color="auto" w:fill="FFFFFF"/>
              <w:jc w:val="right"/>
              <w:rPr>
                <w:rFonts w:ascii="Times New Roman" w:hAnsi="Times New Roman"/>
                <w:i/>
                <w:iCs/>
                <w:sz w:val="28"/>
                <w:szCs w:val="28"/>
              </w:rPr>
            </w:pPr>
          </w:p>
          <w:p w14:paraId="05EA5F41" w14:textId="77777777" w:rsidR="00127225" w:rsidRPr="00A0379B" w:rsidRDefault="00127225" w:rsidP="00127225">
            <w:pPr>
              <w:shd w:val="clear" w:color="auto" w:fill="FFFFFF"/>
              <w:jc w:val="right"/>
              <w:rPr>
                <w:rFonts w:ascii="Times New Roman" w:hAnsi="Times New Roman"/>
                <w:i/>
                <w:iCs/>
                <w:sz w:val="28"/>
                <w:szCs w:val="28"/>
              </w:rPr>
            </w:pPr>
          </w:p>
          <w:p w14:paraId="2B39466F" w14:textId="5F5CCB26" w:rsidR="00127225" w:rsidRPr="00A0379B" w:rsidRDefault="00127225" w:rsidP="00127225">
            <w:pPr>
              <w:shd w:val="clear" w:color="auto" w:fill="FFFFFF"/>
              <w:jc w:val="right"/>
              <w:rPr>
                <w:rFonts w:ascii="Times New Roman" w:hAnsi="Times New Roman"/>
                <w:i/>
                <w:iCs/>
                <w:sz w:val="28"/>
                <w:szCs w:val="28"/>
              </w:rPr>
            </w:pPr>
            <w:r w:rsidRPr="00A0379B">
              <w:rPr>
                <w:rFonts w:ascii="Times New Roman" w:hAnsi="Times New Roman"/>
                <w:i/>
                <w:iCs/>
                <w:sz w:val="28"/>
                <w:szCs w:val="28"/>
              </w:rPr>
              <w:t xml:space="preserve"> </w:t>
            </w:r>
            <w:r w:rsidRPr="00A0379B">
              <w:rPr>
                <w:rFonts w:ascii="Times New Roman" w:hAnsi="Times New Roman"/>
                <w:i/>
                <w:iCs/>
                <w:sz w:val="28"/>
                <w:szCs w:val="28"/>
              </w:rPr>
              <w:t>Anexa nr. 10</w:t>
            </w:r>
          </w:p>
          <w:p w14:paraId="4F4FD209" w14:textId="77777777" w:rsidR="00127225" w:rsidRPr="00A0379B" w:rsidRDefault="00127225" w:rsidP="00127225">
            <w:pPr>
              <w:shd w:val="clear" w:color="auto" w:fill="FFFFFF"/>
              <w:jc w:val="right"/>
              <w:rPr>
                <w:rFonts w:ascii="Times New Roman" w:hAnsi="Times New Roman"/>
                <w:i/>
                <w:iCs/>
                <w:sz w:val="28"/>
                <w:szCs w:val="28"/>
              </w:rPr>
            </w:pPr>
            <w:r w:rsidRPr="00A0379B">
              <w:rPr>
                <w:rFonts w:ascii="Times New Roman" w:hAnsi="Times New Roman"/>
                <w:i/>
                <w:iCs/>
                <w:sz w:val="28"/>
                <w:szCs w:val="28"/>
              </w:rPr>
              <w:t>la Programul național de securitate</w:t>
            </w:r>
          </w:p>
          <w:p w14:paraId="44398893" w14:textId="77777777" w:rsidR="00127225" w:rsidRPr="00A0379B" w:rsidRDefault="00127225" w:rsidP="00127225">
            <w:pPr>
              <w:shd w:val="clear" w:color="auto" w:fill="FFFFFF"/>
              <w:jc w:val="right"/>
              <w:rPr>
                <w:rFonts w:ascii="Times New Roman" w:hAnsi="Times New Roman"/>
                <w:i/>
                <w:iCs/>
                <w:sz w:val="28"/>
                <w:szCs w:val="28"/>
              </w:rPr>
            </w:pPr>
            <w:r w:rsidRPr="00A0379B">
              <w:rPr>
                <w:rFonts w:ascii="Times New Roman" w:hAnsi="Times New Roman"/>
                <w:i/>
                <w:iCs/>
                <w:sz w:val="28"/>
                <w:szCs w:val="28"/>
              </w:rPr>
              <w:t>în domeniul aviației civile</w:t>
            </w:r>
          </w:p>
          <w:p w14:paraId="6E39390E" w14:textId="77777777" w:rsidR="00127225" w:rsidRPr="00A0379B" w:rsidRDefault="00127225" w:rsidP="00127225">
            <w:pPr>
              <w:jc w:val="center"/>
              <w:rPr>
                <w:rFonts w:ascii="Times New Roman" w:hAnsi="Times New Roman"/>
                <w:b/>
                <w:bCs/>
                <w:sz w:val="28"/>
                <w:szCs w:val="28"/>
              </w:rPr>
            </w:pPr>
          </w:p>
          <w:p w14:paraId="244EBD22" w14:textId="77777777" w:rsidR="00127225" w:rsidRPr="00A0379B" w:rsidRDefault="00127225" w:rsidP="00127225">
            <w:pPr>
              <w:jc w:val="center"/>
              <w:rPr>
                <w:rFonts w:ascii="Times New Roman" w:hAnsi="Times New Roman"/>
                <w:b/>
                <w:bCs/>
                <w:sz w:val="28"/>
                <w:szCs w:val="28"/>
              </w:rPr>
            </w:pPr>
            <w:r w:rsidRPr="00A0379B">
              <w:rPr>
                <w:rFonts w:ascii="Times New Roman" w:hAnsi="Times New Roman"/>
                <w:b/>
                <w:bCs/>
                <w:sz w:val="28"/>
                <w:szCs w:val="28"/>
              </w:rPr>
              <w:t>DECLARAȚIE-ANGAJAMENT</w:t>
            </w:r>
          </w:p>
          <w:p w14:paraId="7BBA7C51" w14:textId="77777777" w:rsidR="00127225" w:rsidRPr="00A0379B" w:rsidRDefault="00127225" w:rsidP="00127225">
            <w:pPr>
              <w:jc w:val="center"/>
              <w:rPr>
                <w:rFonts w:ascii="Times New Roman" w:hAnsi="Times New Roman"/>
                <w:b/>
                <w:bCs/>
                <w:sz w:val="28"/>
                <w:szCs w:val="28"/>
              </w:rPr>
            </w:pPr>
            <w:r w:rsidRPr="00A0379B">
              <w:rPr>
                <w:rFonts w:ascii="Times New Roman" w:hAnsi="Times New Roman"/>
                <w:b/>
                <w:bCs/>
                <w:i/>
                <w:iCs/>
                <w:sz w:val="28"/>
                <w:szCs w:val="28"/>
              </w:rPr>
              <w:t>FURNIZOR ABILITAT DE PROVIZII DE AEROPORT</w:t>
            </w:r>
          </w:p>
          <w:p w14:paraId="3C402DC1" w14:textId="77777777" w:rsidR="00127225" w:rsidRPr="00A0379B" w:rsidRDefault="00127225" w:rsidP="00127225">
            <w:pPr>
              <w:jc w:val="center"/>
              <w:rPr>
                <w:rFonts w:ascii="Times New Roman" w:hAnsi="Times New Roman"/>
                <w:b/>
                <w:bCs/>
                <w:sz w:val="28"/>
                <w:szCs w:val="28"/>
              </w:rPr>
            </w:pPr>
          </w:p>
          <w:p w14:paraId="0528288C"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 xml:space="preserve">În conformitate cu prevederile Legii nr.192/2019 cu privire la securitatea aeronautică, prevederile Programul Național de Securitate în domeniul Aviației Civile și în conformitate cu actele subsecvente de punere în aplicare a acestora, declar că: </w:t>
            </w:r>
          </w:p>
          <w:p w14:paraId="70A837C2"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informațiile cuprinse în programul de securitate al întreprinderii sunt adevărate și corecte;</w:t>
            </w:r>
          </w:p>
          <w:p w14:paraId="006FF076" w14:textId="77777777" w:rsidR="00127225" w:rsidRPr="00A0379B" w:rsidRDefault="00127225" w:rsidP="00127225">
            <w:pPr>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 xml:space="preserve">practicile și procedurile prevăzute în acest program de securitate vor fi implementate și menținute la toate punctele de lucru incluse în program; </w:t>
            </w:r>
          </w:p>
          <w:p w14:paraId="61689065"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 xml:space="preserve">programul de securitate va fi actualizat și adaptat pentru a fi în </w:t>
            </w:r>
            <w:r w:rsidRPr="00A0379B">
              <w:rPr>
                <w:rFonts w:ascii="Times New Roman" w:eastAsia="Times" w:hAnsi="Times New Roman"/>
                <w:color w:val="000000"/>
                <w:sz w:val="28"/>
                <w:szCs w:val="28"/>
              </w:rPr>
              <w:lastRenderedPageBreak/>
              <w:t>conformitate cu toate modificările relevante aduse ulterior, cu excepția cazului în care [DENUMIREA ÎNTREPRINDERII] informează [Autoritatea Aeronautică Civilă] că nu mai dorește să efectueze controlul de securitate și să livreze provizii de aeroport (și, prin urmare, nu mai dorește să funcționeze ca furnizor abilitat);</w:t>
            </w:r>
          </w:p>
          <w:p w14:paraId="03784F02"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[DENUMIREA ÎNTREPRINDERII] va informa [Autoritatea Aeronautică Civilă] în scris cu privire la:</w:t>
            </w:r>
          </w:p>
          <w:p w14:paraId="397BB646"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a)  modificările minore aduse programului său de securitate, cum ar fi numele întreprinderii, numele și datele de contact ale persoanei responsabile cu securitatea, cu promptitudine, dar cel târziu în termen de 10 zile lucrătoare;</w:t>
            </w:r>
          </w:p>
          <w:p w14:paraId="5A0C7E42"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b) modificările majore planificate, cum ar fi proceduri noi de control de securitate, lucrări de construcție majore care ar putea afecta conformitatea sa cu legislația națională aplicabilă sau modificarea punctului de lucru/adresei, cu cel puțin 15 zile lucrătoare înainte de data începerii lor/modificării planificate;</w:t>
            </w:r>
          </w:p>
          <w:p w14:paraId="2C549A38"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 xml:space="preserve">pentru a asigura conformitatea cu legislația națională aplicabilă, [DENUMIREA ÎNTREPRINDERII]  va coopera în </w:t>
            </w:r>
            <w:r w:rsidRPr="00A0379B">
              <w:rPr>
                <w:rFonts w:ascii="Times New Roman" w:eastAsia="Times" w:hAnsi="Times New Roman"/>
                <w:color w:val="000000"/>
                <w:sz w:val="28"/>
                <w:szCs w:val="28"/>
              </w:rPr>
              <w:lastRenderedPageBreak/>
              <w:t>totalitate în cadrul tuturor inspecțiilor necesare și va acorda acces la toate documentele solicitate de inspectori;</w:t>
            </w:r>
          </w:p>
          <w:p w14:paraId="44AD33EE"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[DENUMIREA ÎNTREPRINDERII]  va informa [Autoritatea Aeronautică Civilă] despre orice încălcare gravă a normelor de securitate și despre orice circumstanță care ridică suspiciuni cu privire la proviziile de aeroport, în special despre orice tentativă de disimulare a unor articole interzise în provizii;</w:t>
            </w:r>
          </w:p>
          <w:p w14:paraId="43AE0648"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 xml:space="preserve">- [DENUMIREA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0633C350"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[DENUMIREA ÎNTREPRINDERII] va informa [Autoritatea Aeronautică Civilă] în cazul în care:</w:t>
            </w:r>
          </w:p>
          <w:p w14:paraId="0AD88EA9"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a)</w:t>
            </w:r>
            <w:r w:rsidRPr="00A0379B">
              <w:rPr>
                <w:rFonts w:ascii="Times New Roman" w:eastAsia="Times" w:hAnsi="Times New Roman"/>
                <w:color w:val="000000"/>
                <w:sz w:val="28"/>
                <w:szCs w:val="28"/>
              </w:rPr>
              <w:tab/>
              <w:t>își încetează activitatea;</w:t>
            </w:r>
          </w:p>
          <w:p w14:paraId="30E59E85"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b)</w:t>
            </w:r>
            <w:r w:rsidRPr="00A0379B">
              <w:rPr>
                <w:rFonts w:ascii="Times New Roman" w:eastAsia="Times" w:hAnsi="Times New Roman"/>
                <w:color w:val="000000"/>
                <w:sz w:val="28"/>
                <w:szCs w:val="28"/>
              </w:rPr>
              <w:tab/>
              <w:t>nu mai efectuează controlul de securitate al proviziilor de aeroport;</w:t>
            </w:r>
          </w:p>
          <w:p w14:paraId="73FF25D6"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c) nu mai poate îndeplini cerințele legislației naționale aplicabile.</w:t>
            </w:r>
          </w:p>
          <w:p w14:paraId="1E5B7490"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Îmi asum întreaga responsabilitate pentru prezenta declarație.</w:t>
            </w:r>
          </w:p>
          <w:p w14:paraId="3593687E"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lastRenderedPageBreak/>
              <w:t>Reprezentant legal</w:t>
            </w:r>
          </w:p>
          <w:p w14:paraId="731C7BBE"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Numele:</w:t>
            </w:r>
          </w:p>
          <w:p w14:paraId="26C41D4A"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Data:</w:t>
            </w:r>
          </w:p>
          <w:p w14:paraId="4CA45DB3" w14:textId="77777777" w:rsidR="00127225" w:rsidRPr="00A0379B" w:rsidRDefault="00127225" w:rsidP="00127225">
            <w:pPr>
              <w:rPr>
                <w:rFonts w:ascii="Times New Roman" w:hAnsi="Times New Roman"/>
                <w:i/>
                <w:iCs/>
                <w:sz w:val="28"/>
                <w:szCs w:val="28"/>
              </w:rPr>
            </w:pPr>
            <w:r w:rsidRPr="00A0379B">
              <w:rPr>
                <w:rFonts w:ascii="Times New Roman" w:eastAsia="Times" w:hAnsi="Times New Roman"/>
                <w:color w:val="000000"/>
                <w:sz w:val="28"/>
                <w:szCs w:val="28"/>
              </w:rPr>
              <w:t>Semnătura:”.</w:t>
            </w:r>
          </w:p>
          <w:p w14:paraId="2B1AA01C" w14:textId="58AB703F" w:rsidR="00127225" w:rsidRPr="00A0379B" w:rsidRDefault="00127225" w:rsidP="00127225">
            <w:pPr>
              <w:rPr>
                <w:rFonts w:ascii="Times New Roman" w:hAnsi="Times New Roman"/>
                <w:sz w:val="22"/>
                <w:szCs w:val="22"/>
              </w:rPr>
            </w:pPr>
            <w:r w:rsidRPr="00A0379B">
              <w:rPr>
                <w:rFonts w:ascii="Times New Roman" w:hAnsi="Times New Roman"/>
                <w:sz w:val="22"/>
                <w:szCs w:val="22"/>
              </w:rPr>
              <w:t>”</w:t>
            </w:r>
          </w:p>
          <w:p w14:paraId="17C4A802" w14:textId="77777777" w:rsidR="00127225" w:rsidRPr="00A0379B" w:rsidRDefault="00127225" w:rsidP="00127225">
            <w:pPr>
              <w:rPr>
                <w:rFonts w:ascii="Times New Roman" w:eastAsia="Times" w:hAnsi="Times New Roman"/>
                <w:color w:val="00000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679419" w14:textId="2D1492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lastRenderedPageBreak/>
              <w:t>Anexa nr. 7</w:t>
            </w:r>
          </w:p>
          <w:p w14:paraId="73A97053"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la Programul național de securitate</w:t>
            </w:r>
          </w:p>
          <w:p w14:paraId="46471A10"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în domeniul aviației civile</w:t>
            </w:r>
          </w:p>
          <w:p w14:paraId="30BF9FAC" w14:textId="77777777" w:rsidR="00127225" w:rsidRPr="00A0379B" w:rsidRDefault="00127225" w:rsidP="00127225">
            <w:pPr>
              <w:rPr>
                <w:rFonts w:ascii="Times New Roman" w:hAnsi="Times New Roman"/>
                <w:b/>
                <w:bCs/>
                <w:sz w:val="22"/>
                <w:szCs w:val="22"/>
              </w:rPr>
            </w:pPr>
          </w:p>
          <w:p w14:paraId="425D4461" w14:textId="77777777" w:rsidR="00127225" w:rsidRPr="00A0379B" w:rsidRDefault="00127225" w:rsidP="00127225">
            <w:pPr>
              <w:jc w:val="center"/>
              <w:rPr>
                <w:rFonts w:ascii="Times New Roman" w:hAnsi="Times New Roman"/>
                <w:b/>
                <w:bCs/>
                <w:sz w:val="22"/>
                <w:szCs w:val="22"/>
              </w:rPr>
            </w:pPr>
            <w:r w:rsidRPr="00A0379B">
              <w:rPr>
                <w:rFonts w:ascii="Times New Roman" w:hAnsi="Times New Roman"/>
                <w:b/>
                <w:bCs/>
                <w:sz w:val="22"/>
                <w:szCs w:val="22"/>
              </w:rPr>
              <w:t xml:space="preserve">DECLARAȚIE DE ANGAJAMENT – </w:t>
            </w:r>
            <w:r w:rsidRPr="00A0379B">
              <w:rPr>
                <w:rFonts w:ascii="Times New Roman" w:hAnsi="Times New Roman"/>
                <w:sz w:val="22"/>
                <w:szCs w:val="22"/>
              </w:rPr>
              <w:t xml:space="preserve"> </w:t>
            </w:r>
            <w:r w:rsidRPr="00A0379B">
              <w:rPr>
                <w:rFonts w:ascii="Times New Roman" w:hAnsi="Times New Roman"/>
                <w:b/>
                <w:bCs/>
                <w:sz w:val="22"/>
                <w:szCs w:val="22"/>
              </w:rPr>
              <w:t>EXPEDITORI CUNOSCUȚI</w:t>
            </w:r>
          </w:p>
          <w:p w14:paraId="0F150E3D" w14:textId="77777777" w:rsidR="00127225" w:rsidRPr="00A0379B" w:rsidRDefault="00127225" w:rsidP="00127225">
            <w:pPr>
              <w:jc w:val="center"/>
              <w:rPr>
                <w:rFonts w:ascii="Times New Roman" w:hAnsi="Times New Roman"/>
                <w:b/>
                <w:bCs/>
                <w:sz w:val="22"/>
                <w:szCs w:val="22"/>
              </w:rPr>
            </w:pPr>
            <w:r w:rsidRPr="00A0379B">
              <w:rPr>
                <w:rFonts w:ascii="Times New Roman" w:hAnsi="Times New Roman"/>
                <w:b/>
                <w:bCs/>
                <w:sz w:val="22"/>
                <w:szCs w:val="22"/>
              </w:rPr>
              <w:t>DECLARAȚIE-ANGAJAMENT</w:t>
            </w:r>
          </w:p>
          <w:p w14:paraId="35CFFB33"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lastRenderedPageBreak/>
              <w:t>În conformitate cu prevederile Legii nr. 192/2019 privind securitatea aeronautică, prevederile Programului național de securitate în domeniul aviației civile și cu actele subsecvente de punere în aplicare a acestora, declar că:</w:t>
            </w:r>
          </w:p>
          <w:p w14:paraId="06E4A07C" w14:textId="77777777" w:rsidR="00127225" w:rsidRPr="00A0379B" w:rsidRDefault="00127225" w:rsidP="00127225">
            <w:pPr>
              <w:pStyle w:val="ListParagraph"/>
              <w:numPr>
                <w:ilvl w:val="0"/>
                <w:numId w:val="11"/>
              </w:numPr>
              <w:ind w:left="0" w:firstLine="284"/>
              <w:rPr>
                <w:rFonts w:ascii="Times New Roman" w:hAnsi="Times New Roman"/>
                <w:sz w:val="22"/>
                <w:szCs w:val="22"/>
              </w:rPr>
            </w:pPr>
            <w:r w:rsidRPr="00A0379B">
              <w:rPr>
                <w:rFonts w:ascii="Times New Roman" w:hAnsi="Times New Roman"/>
                <w:sz w:val="22"/>
                <w:szCs w:val="22"/>
              </w:rPr>
              <w:t>voi accepta inspecțiile neanunțate efectuate de inspectorii Autorității Aeronautice Civile în scopul monitorizării prezentelor standarde. În cazul în care inspectorul constată lacune grave de securitate, acest lucru ar putea conduce la retragerea statutului meu de expeditor cunoscut;</w:t>
            </w:r>
          </w:p>
          <w:p w14:paraId="0BED5711" w14:textId="77777777" w:rsidR="00127225" w:rsidRPr="00A0379B" w:rsidRDefault="00127225" w:rsidP="00127225">
            <w:pPr>
              <w:pStyle w:val="ListParagraph"/>
              <w:numPr>
                <w:ilvl w:val="0"/>
                <w:numId w:val="11"/>
              </w:numPr>
              <w:ind w:left="0" w:firstLine="284"/>
              <w:rPr>
                <w:rFonts w:ascii="Times New Roman" w:hAnsi="Times New Roman"/>
                <w:sz w:val="22"/>
                <w:szCs w:val="22"/>
              </w:rPr>
            </w:pPr>
            <w:r w:rsidRPr="00A0379B">
              <w:rPr>
                <w:rFonts w:ascii="Times New Roman" w:hAnsi="Times New Roman"/>
                <w:sz w:val="22"/>
                <w:szCs w:val="22"/>
              </w:rPr>
              <w:t>voi pune informațiile relevante la dispoziția Autorității Aeronautice Civile cu promptitudine, dar cel târziu în termen de 10 zile lucrătoare, în cazul în care:</w:t>
            </w:r>
          </w:p>
          <w:p w14:paraId="2B31EC7C" w14:textId="77777777" w:rsidR="00127225" w:rsidRPr="00A0379B" w:rsidRDefault="00127225" w:rsidP="00127225">
            <w:pPr>
              <w:pStyle w:val="ListParagraph"/>
              <w:numPr>
                <w:ilvl w:val="0"/>
                <w:numId w:val="12"/>
              </w:numPr>
              <w:ind w:left="0" w:firstLine="284"/>
              <w:rPr>
                <w:rFonts w:ascii="Times New Roman" w:hAnsi="Times New Roman"/>
                <w:sz w:val="22"/>
                <w:szCs w:val="22"/>
              </w:rPr>
            </w:pPr>
            <w:r w:rsidRPr="00A0379B">
              <w:rPr>
                <w:rFonts w:ascii="Times New Roman" w:hAnsi="Times New Roman"/>
                <w:sz w:val="22"/>
                <w:szCs w:val="22"/>
              </w:rPr>
              <w:t>responsabilitatea generală pentru securitate este atribuită oricărei alte persoane decât celei desemnate;</w:t>
            </w:r>
          </w:p>
          <w:p w14:paraId="354A2B90" w14:textId="77777777" w:rsidR="00127225" w:rsidRPr="00A0379B" w:rsidRDefault="00127225" w:rsidP="00127225">
            <w:pPr>
              <w:pStyle w:val="ListParagraph"/>
              <w:numPr>
                <w:ilvl w:val="0"/>
                <w:numId w:val="12"/>
              </w:numPr>
              <w:ind w:left="0" w:firstLine="284"/>
              <w:rPr>
                <w:rFonts w:ascii="Times New Roman" w:hAnsi="Times New Roman"/>
                <w:sz w:val="22"/>
                <w:szCs w:val="22"/>
              </w:rPr>
            </w:pPr>
            <w:r w:rsidRPr="00A0379B">
              <w:rPr>
                <w:rFonts w:ascii="Times New Roman" w:hAnsi="Times New Roman"/>
                <w:sz w:val="22"/>
                <w:szCs w:val="22"/>
              </w:rPr>
              <w:t>există orice alte modificări în legătură cu spațiile de lucru sau procedurile susceptibile de a avea un impact semnificativ asupra securității; și</w:t>
            </w:r>
          </w:p>
          <w:p w14:paraId="7975F6F8" w14:textId="77777777" w:rsidR="00127225" w:rsidRPr="00A0379B" w:rsidRDefault="00127225" w:rsidP="00127225">
            <w:pPr>
              <w:pStyle w:val="ListParagraph"/>
              <w:numPr>
                <w:ilvl w:val="0"/>
                <w:numId w:val="12"/>
              </w:numPr>
              <w:ind w:left="0" w:firstLine="284"/>
              <w:rPr>
                <w:rFonts w:ascii="Times New Roman" w:hAnsi="Times New Roman"/>
                <w:sz w:val="22"/>
                <w:szCs w:val="22"/>
              </w:rPr>
            </w:pPr>
            <w:r w:rsidRPr="00A0379B">
              <w:rPr>
                <w:rFonts w:ascii="Times New Roman" w:hAnsi="Times New Roman"/>
                <w:sz w:val="22"/>
                <w:szCs w:val="22"/>
              </w:rPr>
              <w:t>[DENUMIREA ÎNTREPRINDERII] își încetează activitatea, nu se mai ocupă de mărfurile/poșta destinate transportului aerian sau nu mai poate îndeplini cerințele Programului național de securitate în domeniul aviației civile și cu actele subsecvente de punere în aplicare a acestora.</w:t>
            </w:r>
          </w:p>
          <w:p w14:paraId="3D90891F" w14:textId="77777777" w:rsidR="00127225" w:rsidRPr="00A0379B" w:rsidRDefault="00127225" w:rsidP="00127225">
            <w:pPr>
              <w:pStyle w:val="ListParagraph"/>
              <w:numPr>
                <w:ilvl w:val="0"/>
                <w:numId w:val="11"/>
              </w:numPr>
              <w:ind w:left="0" w:firstLine="284"/>
              <w:rPr>
                <w:rFonts w:ascii="Times New Roman" w:hAnsi="Times New Roman"/>
                <w:sz w:val="22"/>
                <w:szCs w:val="22"/>
              </w:rPr>
            </w:pPr>
            <w:r w:rsidRPr="00A0379B">
              <w:rPr>
                <w:rFonts w:ascii="Times New Roman" w:hAnsi="Times New Roman"/>
                <w:sz w:val="22"/>
                <w:szCs w:val="22"/>
              </w:rPr>
              <w:t>Voi menține standardele de securitate până la următoarea vizită de validare și/sau inspecție la fața locului.</w:t>
            </w:r>
          </w:p>
          <w:p w14:paraId="6CE93C02" w14:textId="77777777" w:rsidR="00127225" w:rsidRPr="00A0379B" w:rsidRDefault="00127225" w:rsidP="00127225">
            <w:pPr>
              <w:pStyle w:val="ListParagraph"/>
              <w:rPr>
                <w:rFonts w:ascii="Times New Roman" w:hAnsi="Times New Roman"/>
                <w:sz w:val="22"/>
                <w:szCs w:val="22"/>
              </w:rPr>
            </w:pPr>
            <w:r w:rsidRPr="00A0379B">
              <w:rPr>
                <w:rFonts w:ascii="Times New Roman" w:hAnsi="Times New Roman"/>
                <w:sz w:val="22"/>
                <w:szCs w:val="22"/>
              </w:rPr>
              <w:t>Îmi asum întreaga responsabilitate pentru prezenta declarație.</w:t>
            </w:r>
          </w:p>
          <w:p w14:paraId="4AAFF916"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Numele:</w:t>
            </w:r>
          </w:p>
          <w:p w14:paraId="5BF38B3F"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Funcția în cadrul întreprinderii:</w:t>
            </w:r>
          </w:p>
          <w:p w14:paraId="2931C9F4"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Data:</w:t>
            </w:r>
          </w:p>
          <w:p w14:paraId="761D55DA" w14:textId="77777777" w:rsidR="00127225" w:rsidRPr="00A0379B" w:rsidRDefault="00127225" w:rsidP="00127225">
            <w:pPr>
              <w:pStyle w:val="ListParagraph"/>
              <w:shd w:val="clear" w:color="auto" w:fill="FFFFFF"/>
              <w:rPr>
                <w:rFonts w:ascii="Times New Roman" w:eastAsia="Times New Roman" w:hAnsi="Times New Roman"/>
                <w:color w:val="333333"/>
                <w:sz w:val="22"/>
                <w:szCs w:val="22"/>
              </w:rPr>
            </w:pPr>
            <w:r w:rsidRPr="00A0379B">
              <w:rPr>
                <w:rFonts w:ascii="Times New Roman" w:eastAsia="Times New Roman" w:hAnsi="Times New Roman"/>
                <w:color w:val="333333"/>
                <w:sz w:val="22"/>
                <w:szCs w:val="22"/>
              </w:rPr>
              <w:t>Semnătura:</w:t>
            </w:r>
          </w:p>
          <w:p w14:paraId="5E737F95" w14:textId="77777777" w:rsidR="00127225" w:rsidRPr="00A0379B" w:rsidRDefault="00127225" w:rsidP="00127225">
            <w:pPr>
              <w:rPr>
                <w:rFonts w:ascii="Times New Roman" w:hAnsi="Times New Roman"/>
                <w:b/>
                <w:bCs/>
                <w:sz w:val="22"/>
                <w:szCs w:val="22"/>
              </w:rPr>
            </w:pPr>
          </w:p>
          <w:p w14:paraId="0FF26CD8" w14:textId="77777777" w:rsidR="00127225" w:rsidRPr="00A0379B" w:rsidRDefault="00127225" w:rsidP="00127225">
            <w:pPr>
              <w:rPr>
                <w:rFonts w:ascii="Times New Roman" w:hAnsi="Times New Roman"/>
                <w:i/>
                <w:iCs/>
                <w:sz w:val="22"/>
                <w:szCs w:val="22"/>
              </w:rPr>
            </w:pPr>
          </w:p>
          <w:p w14:paraId="62465BA8" w14:textId="77777777" w:rsidR="00127225" w:rsidRPr="00A0379B" w:rsidRDefault="00127225" w:rsidP="00127225">
            <w:pPr>
              <w:rPr>
                <w:rFonts w:ascii="Times New Roman" w:eastAsia="Times New Roman" w:hAnsi="Times New Roman"/>
                <w:i/>
                <w:iCs/>
                <w:sz w:val="22"/>
                <w:szCs w:val="22"/>
              </w:rPr>
            </w:pPr>
          </w:p>
          <w:p w14:paraId="403716EB"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Anexa nr. 8</w:t>
            </w:r>
          </w:p>
          <w:p w14:paraId="1C771BE0"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la Programul național de securitate</w:t>
            </w:r>
          </w:p>
          <w:p w14:paraId="2075266F" w14:textId="77777777" w:rsidR="00127225" w:rsidRPr="00A0379B" w:rsidRDefault="00127225" w:rsidP="00127225">
            <w:pPr>
              <w:shd w:val="clear" w:color="auto" w:fill="FFFFFF"/>
              <w:jc w:val="right"/>
              <w:rPr>
                <w:rFonts w:ascii="Times New Roman" w:hAnsi="Times New Roman"/>
                <w:sz w:val="22"/>
                <w:szCs w:val="22"/>
              </w:rPr>
            </w:pPr>
            <w:r w:rsidRPr="00A0379B">
              <w:rPr>
                <w:rFonts w:ascii="Times New Roman" w:hAnsi="Times New Roman"/>
                <w:sz w:val="22"/>
                <w:szCs w:val="22"/>
              </w:rPr>
              <w:t>în domeniul aviației civile</w:t>
            </w:r>
          </w:p>
          <w:p w14:paraId="495043CB" w14:textId="77777777" w:rsidR="00127225" w:rsidRPr="00A0379B" w:rsidRDefault="00127225" w:rsidP="00127225">
            <w:pPr>
              <w:rPr>
                <w:rFonts w:ascii="Times New Roman" w:hAnsi="Times New Roman"/>
                <w:b/>
                <w:bCs/>
                <w:sz w:val="22"/>
                <w:szCs w:val="22"/>
              </w:rPr>
            </w:pPr>
          </w:p>
          <w:p w14:paraId="2745A9ED" w14:textId="77777777" w:rsidR="00127225" w:rsidRPr="00A0379B" w:rsidRDefault="00127225" w:rsidP="00127225">
            <w:pPr>
              <w:shd w:val="clear" w:color="auto" w:fill="FFFFFF"/>
              <w:jc w:val="center"/>
              <w:rPr>
                <w:rFonts w:ascii="Times New Roman" w:hAnsi="Times New Roman"/>
                <w:b/>
                <w:bCs/>
                <w:sz w:val="22"/>
                <w:szCs w:val="22"/>
              </w:rPr>
            </w:pPr>
            <w:r w:rsidRPr="00A0379B">
              <w:rPr>
                <w:rFonts w:ascii="Times New Roman" w:hAnsi="Times New Roman"/>
                <w:b/>
                <w:bCs/>
                <w:sz w:val="22"/>
                <w:szCs w:val="22"/>
              </w:rPr>
              <w:t>DECLARAȚIE DE ANGAJAMENT – TRANSPORTATOR RUTIER DE MĂRFURI APROBAT</w:t>
            </w:r>
          </w:p>
          <w:p w14:paraId="3694A125" w14:textId="77777777" w:rsidR="00127225" w:rsidRPr="00A0379B" w:rsidRDefault="00127225" w:rsidP="00127225">
            <w:pPr>
              <w:shd w:val="clear" w:color="auto" w:fill="FFFFFF"/>
              <w:rPr>
                <w:rFonts w:ascii="Times New Roman" w:hAnsi="Times New Roman"/>
                <w:sz w:val="22"/>
                <w:szCs w:val="22"/>
              </w:rPr>
            </w:pPr>
          </w:p>
          <w:p w14:paraId="7EF6DD2F"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În conformitate cu prevederile Legii nr. 192/2019 privind securitatea aeronautică, prevederile Programului național de securitate în domeniul aviației civile și cu actele subsecvente de punere în aplicare a acestora, declar că:</w:t>
            </w:r>
          </w:p>
          <w:p w14:paraId="5F903E9F"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1) informațiile cuprinse în programul de securitate al întreprinderii sunt adevărate și corecte;</w:t>
            </w:r>
          </w:p>
          <w:p w14:paraId="3BBF3EFE"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2) practicile și procedurile prevăzute în acest program de securitate sunt implementate și menținute la toate punctele de lucru incluse în program;</w:t>
            </w:r>
          </w:p>
          <w:p w14:paraId="32E058F6"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 xml:space="preserve">3) programul de securitate va fi actualizat și adaptat pentru a ține seama de toate modificările relevante aduse ulterior legislației naționale, cu excepția cazului în care [DENUMIREA ÎNTREPRINDERII] informează Autoritatea Aeronautică </w:t>
            </w:r>
            <w:proofErr w:type="spellStart"/>
            <w:r w:rsidRPr="00A0379B">
              <w:rPr>
                <w:rFonts w:ascii="Times New Roman" w:hAnsi="Times New Roman"/>
                <w:sz w:val="22"/>
                <w:szCs w:val="22"/>
              </w:rPr>
              <w:t>Civilăcă</w:t>
            </w:r>
            <w:proofErr w:type="spellEnd"/>
            <w:r w:rsidRPr="00A0379B">
              <w:rPr>
                <w:rFonts w:ascii="Times New Roman" w:hAnsi="Times New Roman"/>
                <w:sz w:val="22"/>
                <w:szCs w:val="22"/>
              </w:rPr>
              <w:t xml:space="preserve"> nu mai dorește să funcționeze ca transportator rutier de mărfuri aprobat;</w:t>
            </w:r>
          </w:p>
          <w:p w14:paraId="63C1A22B"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4) [DENUMIREA ÎNTREPRINDERII] va informa Autoritatea Aeronautică Civilă în scris cu privire la:</w:t>
            </w:r>
          </w:p>
          <w:p w14:paraId="16772C6E"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a) modificările minore aduse programului propriu de securitate, cum ar fi numele întreprinderii, numele sau datele de contact ale persoanei responsabile de securitate, cu promptitudine, dar nu mai târziu de 10 zile lucrătoare; și</w:t>
            </w:r>
          </w:p>
          <w:p w14:paraId="74F04582"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 xml:space="preserve">b) modificările majore planificate, cum ar fi proceduri noi de control de securitate, lucrări de construcție majore care ar putea afecta conformitatea sa cu legislația națională sau </w:t>
            </w:r>
            <w:r w:rsidRPr="00A0379B">
              <w:rPr>
                <w:rFonts w:ascii="Times New Roman" w:hAnsi="Times New Roman"/>
                <w:sz w:val="22"/>
                <w:szCs w:val="22"/>
              </w:rPr>
              <w:lastRenderedPageBreak/>
              <w:t>modificarea punctului de lucru/adresei, cu cel puțin 15 zile lucrătoare înainte de data modificării planificate;</w:t>
            </w:r>
          </w:p>
          <w:p w14:paraId="40A78C5B"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5) pentru a asigura conformitatea cu legislația națională, [DENUMIREA ÎNTREPRINDERII] va coopera în totalitate în cadrul tuturor inspecțiilor/auditurilor, după cum va fi necesar, și va acorda acces la toate documentele solicitate de inspectori/auditori;</w:t>
            </w:r>
          </w:p>
          <w:p w14:paraId="76C049E9"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 xml:space="preserve">6) [DENUMIREA ÎNTREPRINDERII] va informa Autoritatea Aeronautică Civilă despre orice încălcare gravă a normelor de securitate și despre orice circumstanță care ridică suspiciuni cu </w:t>
            </w:r>
            <w:proofErr w:type="spellStart"/>
            <w:r w:rsidRPr="00A0379B">
              <w:rPr>
                <w:rFonts w:ascii="Times New Roman" w:hAnsi="Times New Roman"/>
                <w:sz w:val="22"/>
                <w:szCs w:val="22"/>
              </w:rPr>
              <w:t>priviresecuritatea</w:t>
            </w:r>
            <w:proofErr w:type="spellEnd"/>
            <w:r w:rsidRPr="00A0379B">
              <w:rPr>
                <w:rFonts w:ascii="Times New Roman" w:hAnsi="Times New Roman"/>
                <w:sz w:val="22"/>
                <w:szCs w:val="22"/>
              </w:rPr>
              <w:t xml:space="preserve"> mărfurilor/poștei destinate transportului aerian, în special despre orice tentativă de disimulare a unor articole interzise în interiorul expedierilor sau orice interferență cu securitatea transportului;</w:t>
            </w:r>
          </w:p>
          <w:p w14:paraId="49E05B17"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7) [DENUMIREA ÎNTREPRINDERII] se va asigura că toți membrii personalului cu atribuții în domeniu beneficiază de o instruire în conformitate cu Programul național de instruire și certificare a personalului în domeniul securității aviației civile și cunosc atribuțiile în materie de securitate care le revin în cadrul programului de securitate al întreprinderii; și</w:t>
            </w:r>
          </w:p>
          <w:p w14:paraId="3F136D7A"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8) [DENUMIREA ÎNTREPRINDERII] va informa Autoritatea Aeronautică Civilă în cazul în care:</w:t>
            </w:r>
          </w:p>
          <w:p w14:paraId="675BBF47" w14:textId="77777777" w:rsidR="00127225" w:rsidRPr="00A0379B" w:rsidRDefault="00127225" w:rsidP="00127225">
            <w:pPr>
              <w:shd w:val="clear" w:color="auto" w:fill="FFFFFF"/>
              <w:ind w:firstLine="720"/>
              <w:rPr>
                <w:rFonts w:ascii="Times New Roman" w:hAnsi="Times New Roman"/>
                <w:sz w:val="22"/>
                <w:szCs w:val="22"/>
              </w:rPr>
            </w:pPr>
            <w:r w:rsidRPr="00A0379B">
              <w:rPr>
                <w:rFonts w:ascii="Times New Roman" w:hAnsi="Times New Roman"/>
                <w:sz w:val="22"/>
                <w:szCs w:val="22"/>
              </w:rPr>
              <w:t>a) își încetează activitatea;</w:t>
            </w:r>
          </w:p>
          <w:p w14:paraId="45C5FE74"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b) nu mai este implicată în transportul de mărfuri/poștă destinate transportului aerian;</w:t>
            </w:r>
          </w:p>
          <w:p w14:paraId="57BF850D"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c) nu mai poate îndeplini cerințele legislației naționale.</w:t>
            </w:r>
          </w:p>
          <w:p w14:paraId="6960268D"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Îmi asum întreaga responsabilitate pentru prezenta declarație.</w:t>
            </w:r>
          </w:p>
          <w:p w14:paraId="28B3DF78" w14:textId="77777777" w:rsidR="00127225" w:rsidRPr="00A0379B" w:rsidRDefault="00127225" w:rsidP="00127225">
            <w:pPr>
              <w:ind w:firstLine="720"/>
              <w:rPr>
                <w:rFonts w:ascii="Times New Roman" w:hAnsi="Times New Roman"/>
                <w:sz w:val="22"/>
                <w:szCs w:val="22"/>
              </w:rPr>
            </w:pPr>
            <w:r w:rsidRPr="00A0379B">
              <w:rPr>
                <w:rFonts w:ascii="Times New Roman" w:hAnsi="Times New Roman"/>
                <w:sz w:val="22"/>
                <w:szCs w:val="22"/>
              </w:rPr>
              <w:t>Nume:</w:t>
            </w:r>
          </w:p>
          <w:p w14:paraId="1790B5D2"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t>Funcția în cadrul întreprinderii:</w:t>
            </w:r>
          </w:p>
          <w:p w14:paraId="259BE7BF"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t>Numele și adresa înregistrată a societății:</w:t>
            </w:r>
          </w:p>
          <w:p w14:paraId="6916558A"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lastRenderedPageBreak/>
              <w:t>Data:</w:t>
            </w:r>
          </w:p>
          <w:p w14:paraId="18DC7018" w14:textId="77777777" w:rsidR="00127225" w:rsidRPr="00A0379B" w:rsidRDefault="00127225" w:rsidP="00127225">
            <w:pPr>
              <w:ind w:left="720"/>
              <w:rPr>
                <w:rFonts w:ascii="Times New Roman" w:hAnsi="Times New Roman"/>
                <w:sz w:val="22"/>
                <w:szCs w:val="22"/>
              </w:rPr>
            </w:pPr>
            <w:r w:rsidRPr="00A0379B">
              <w:rPr>
                <w:rFonts w:ascii="Times New Roman" w:hAnsi="Times New Roman"/>
                <w:sz w:val="22"/>
                <w:szCs w:val="22"/>
              </w:rPr>
              <w:t>Semnătura:</w:t>
            </w:r>
          </w:p>
          <w:p w14:paraId="5BC4FDD7" w14:textId="77777777" w:rsidR="00127225" w:rsidRPr="00A0379B" w:rsidRDefault="00127225" w:rsidP="00127225">
            <w:pPr>
              <w:rPr>
                <w:rFonts w:ascii="Times New Roman" w:hAnsi="Times New Roman"/>
                <w:i/>
                <w:iCs/>
                <w:sz w:val="22"/>
                <w:szCs w:val="22"/>
              </w:rPr>
            </w:pPr>
          </w:p>
          <w:p w14:paraId="2F4B18FE" w14:textId="77777777" w:rsidR="00127225" w:rsidRPr="00A0379B" w:rsidRDefault="00127225" w:rsidP="00127225">
            <w:pPr>
              <w:shd w:val="clear" w:color="auto" w:fill="FFFFFF"/>
              <w:jc w:val="right"/>
              <w:rPr>
                <w:rFonts w:ascii="Times New Roman" w:hAnsi="Times New Roman"/>
                <w:i/>
                <w:iCs/>
                <w:sz w:val="22"/>
                <w:szCs w:val="22"/>
              </w:rPr>
            </w:pPr>
            <w:r w:rsidRPr="00A0379B">
              <w:rPr>
                <w:rFonts w:ascii="Times New Roman" w:hAnsi="Times New Roman"/>
                <w:i/>
                <w:iCs/>
                <w:sz w:val="22"/>
                <w:szCs w:val="22"/>
              </w:rPr>
              <w:t>Anexa nr. 9</w:t>
            </w:r>
          </w:p>
          <w:p w14:paraId="6F0A93B9" w14:textId="77777777" w:rsidR="00127225" w:rsidRPr="00A0379B" w:rsidRDefault="00127225" w:rsidP="00127225">
            <w:pPr>
              <w:shd w:val="clear" w:color="auto" w:fill="FFFFFF"/>
              <w:jc w:val="right"/>
              <w:rPr>
                <w:rFonts w:ascii="Times New Roman" w:hAnsi="Times New Roman"/>
                <w:i/>
                <w:iCs/>
                <w:sz w:val="22"/>
                <w:szCs w:val="22"/>
              </w:rPr>
            </w:pPr>
            <w:r w:rsidRPr="00A0379B">
              <w:rPr>
                <w:rFonts w:ascii="Times New Roman" w:hAnsi="Times New Roman"/>
                <w:i/>
                <w:iCs/>
                <w:sz w:val="22"/>
                <w:szCs w:val="22"/>
              </w:rPr>
              <w:t>la Programul național de securitate</w:t>
            </w:r>
          </w:p>
          <w:p w14:paraId="03D21D0B" w14:textId="77777777" w:rsidR="00127225" w:rsidRPr="00A0379B" w:rsidRDefault="00127225" w:rsidP="00127225">
            <w:pPr>
              <w:shd w:val="clear" w:color="auto" w:fill="FFFFFF"/>
              <w:jc w:val="right"/>
              <w:rPr>
                <w:rFonts w:ascii="Times New Roman" w:hAnsi="Times New Roman"/>
                <w:i/>
                <w:iCs/>
                <w:sz w:val="22"/>
                <w:szCs w:val="22"/>
              </w:rPr>
            </w:pPr>
            <w:r w:rsidRPr="00A0379B">
              <w:rPr>
                <w:rFonts w:ascii="Times New Roman" w:hAnsi="Times New Roman"/>
                <w:i/>
                <w:iCs/>
                <w:sz w:val="22"/>
                <w:szCs w:val="22"/>
              </w:rPr>
              <w:t>în domeniul aviației civile</w:t>
            </w:r>
          </w:p>
          <w:p w14:paraId="2EB0D3CA" w14:textId="77777777" w:rsidR="00127225" w:rsidRPr="00A0379B" w:rsidRDefault="00127225" w:rsidP="00127225">
            <w:pPr>
              <w:shd w:val="clear" w:color="auto" w:fill="FFFFFF"/>
              <w:rPr>
                <w:rFonts w:ascii="Times New Roman" w:hAnsi="Times New Roman"/>
                <w:b/>
                <w:bCs/>
                <w:sz w:val="22"/>
                <w:szCs w:val="22"/>
              </w:rPr>
            </w:pPr>
          </w:p>
          <w:p w14:paraId="50B9A6FA" w14:textId="77777777" w:rsidR="00127225" w:rsidRPr="00A0379B" w:rsidRDefault="00127225" w:rsidP="00127225">
            <w:pPr>
              <w:jc w:val="center"/>
              <w:rPr>
                <w:rFonts w:ascii="Times New Roman" w:hAnsi="Times New Roman"/>
                <w:b/>
                <w:bCs/>
                <w:sz w:val="22"/>
                <w:szCs w:val="22"/>
              </w:rPr>
            </w:pPr>
            <w:r w:rsidRPr="00A0379B">
              <w:rPr>
                <w:rFonts w:ascii="Times New Roman" w:hAnsi="Times New Roman"/>
                <w:b/>
                <w:bCs/>
                <w:sz w:val="22"/>
                <w:szCs w:val="22"/>
              </w:rPr>
              <w:t>SCRISOARE DE ÎNȚELEGERE ÎNTRE AUTORITĂȚILE COMPETENTE CARE SPRIJINĂ INTRODUCEREA CUPLURILOR CHINOTEHNICE PENTRU DETECTAREA EXPLOZIBILILOR</w:t>
            </w:r>
          </w:p>
          <w:p w14:paraId="7D47A04E" w14:textId="77777777" w:rsidR="00127225" w:rsidRPr="00A0379B" w:rsidRDefault="00127225" w:rsidP="00127225">
            <w:pPr>
              <w:rPr>
                <w:rFonts w:ascii="Times New Roman" w:hAnsi="Times New Roman"/>
                <w:sz w:val="22"/>
                <w:szCs w:val="22"/>
              </w:rPr>
            </w:pPr>
          </w:p>
          <w:p w14:paraId="3FDDC839"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Prezenta scrisoare de înțelegere este întocmită între următoarele părți:</w:t>
            </w:r>
          </w:p>
          <w:p w14:paraId="3A56FE29"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Autoritatea competentă care primește sprijin pentru introducerea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w:t>
            </w:r>
          </w:p>
          <w:p w14:paraId="3661415D"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Autoritatea sau autoritățile competente care furnizează sprijin pentru introducerea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w:t>
            </w:r>
          </w:p>
          <w:p w14:paraId="4C1557CA"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Pentru identificarea următoarelor roluri, în vederea asigurării faptului că introducerea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 îndeplinește cerințele Programului național de securitate în domeniul aviației civile și actele subsecvente de punere în aplicare a acestuia și cerințele UE:</w:t>
            </w:r>
          </w:p>
          <w:p w14:paraId="69D5B367"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Autoritatea competentă responsabilă cu specificarea sau aprobarea conținutului cursurilor de pregătire:</w:t>
            </w:r>
          </w:p>
          <w:p w14:paraId="46505A26"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 xml:space="preserve">Autoritatea competentă responsabilă cu aprobarea cuplurilor </w:t>
            </w:r>
            <w:proofErr w:type="spellStart"/>
            <w:r w:rsidRPr="00A0379B">
              <w:rPr>
                <w:rFonts w:ascii="Times New Roman" w:hAnsi="Times New Roman"/>
                <w:sz w:val="22"/>
                <w:szCs w:val="22"/>
              </w:rPr>
              <w:t>chinotehnice</w:t>
            </w:r>
            <w:proofErr w:type="spellEnd"/>
            <w:r w:rsidRPr="00A0379B">
              <w:rPr>
                <w:rFonts w:ascii="Times New Roman" w:hAnsi="Times New Roman"/>
                <w:sz w:val="22"/>
                <w:szCs w:val="22"/>
              </w:rPr>
              <w:t xml:space="preserve"> pentru detectarea explozibililor:</w:t>
            </w:r>
          </w:p>
          <w:p w14:paraId="139F3495"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Autoritatea competentă responsabilă cu controlul extern al calității:</w:t>
            </w:r>
          </w:p>
          <w:p w14:paraId="5DB0E443"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w:t>
            </w:r>
          </w:p>
          <w:p w14:paraId="6631B7A7"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Pentru perioada de valabilitate următoare:</w:t>
            </w:r>
          </w:p>
          <w:p w14:paraId="1C5F6F4A" w14:textId="77777777" w:rsidR="00127225" w:rsidRPr="00A0379B" w:rsidRDefault="00127225" w:rsidP="00127225">
            <w:pPr>
              <w:rPr>
                <w:rFonts w:ascii="Times New Roman" w:hAnsi="Times New Roman"/>
                <w:sz w:val="22"/>
                <w:szCs w:val="22"/>
              </w:rPr>
            </w:pPr>
          </w:p>
          <w:p w14:paraId="143D39C2"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lastRenderedPageBreak/>
              <w:t>Nume:</w:t>
            </w:r>
          </w:p>
          <w:p w14:paraId="0BDD9315"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Funcția:</w:t>
            </w:r>
          </w:p>
          <w:p w14:paraId="4E604AAB"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Data:</w:t>
            </w:r>
          </w:p>
          <w:p w14:paraId="53A3B95B" w14:textId="77777777" w:rsidR="00127225" w:rsidRPr="00A0379B" w:rsidRDefault="00127225" w:rsidP="00127225">
            <w:pPr>
              <w:rPr>
                <w:rFonts w:ascii="Times New Roman" w:hAnsi="Times New Roman"/>
                <w:sz w:val="22"/>
                <w:szCs w:val="22"/>
              </w:rPr>
            </w:pPr>
            <w:r w:rsidRPr="00A0379B">
              <w:rPr>
                <w:rFonts w:ascii="Times New Roman" w:hAnsi="Times New Roman"/>
                <w:sz w:val="22"/>
                <w:szCs w:val="22"/>
              </w:rPr>
              <w:t>Semnătura:</w:t>
            </w:r>
          </w:p>
          <w:p w14:paraId="768AFCE0" w14:textId="77777777" w:rsidR="00127225" w:rsidRPr="00A0379B" w:rsidRDefault="00127225" w:rsidP="00127225">
            <w:pPr>
              <w:rPr>
                <w:rFonts w:ascii="Times New Roman" w:hAnsi="Times New Roman"/>
                <w:sz w:val="22"/>
                <w:szCs w:val="22"/>
              </w:rPr>
            </w:pPr>
          </w:p>
          <w:p w14:paraId="4D141B07" w14:textId="77777777" w:rsidR="00127225" w:rsidRPr="00A0379B" w:rsidRDefault="00127225" w:rsidP="00127225">
            <w:pPr>
              <w:shd w:val="clear" w:color="auto" w:fill="FFFFFF"/>
              <w:jc w:val="right"/>
              <w:rPr>
                <w:rFonts w:ascii="Times New Roman" w:hAnsi="Times New Roman"/>
                <w:i/>
                <w:iCs/>
                <w:sz w:val="28"/>
                <w:szCs w:val="28"/>
              </w:rPr>
            </w:pPr>
            <w:r w:rsidRPr="00A0379B">
              <w:rPr>
                <w:rFonts w:ascii="Times New Roman" w:hAnsi="Times New Roman"/>
                <w:i/>
                <w:iCs/>
                <w:sz w:val="28"/>
                <w:szCs w:val="28"/>
              </w:rPr>
              <w:t>Anexa nr. 10</w:t>
            </w:r>
          </w:p>
          <w:p w14:paraId="175DCCEA" w14:textId="77777777" w:rsidR="00127225" w:rsidRPr="00A0379B" w:rsidRDefault="00127225" w:rsidP="00127225">
            <w:pPr>
              <w:shd w:val="clear" w:color="auto" w:fill="FFFFFF"/>
              <w:jc w:val="right"/>
              <w:rPr>
                <w:rFonts w:ascii="Times New Roman" w:hAnsi="Times New Roman"/>
                <w:i/>
                <w:iCs/>
                <w:sz w:val="28"/>
                <w:szCs w:val="28"/>
              </w:rPr>
            </w:pPr>
            <w:r w:rsidRPr="00A0379B">
              <w:rPr>
                <w:rFonts w:ascii="Times New Roman" w:hAnsi="Times New Roman"/>
                <w:i/>
                <w:iCs/>
                <w:sz w:val="28"/>
                <w:szCs w:val="28"/>
              </w:rPr>
              <w:t>la Programul național de securitate</w:t>
            </w:r>
          </w:p>
          <w:p w14:paraId="048AD9AB" w14:textId="77777777" w:rsidR="00127225" w:rsidRPr="00A0379B" w:rsidRDefault="00127225" w:rsidP="00127225">
            <w:pPr>
              <w:shd w:val="clear" w:color="auto" w:fill="FFFFFF"/>
              <w:jc w:val="right"/>
              <w:rPr>
                <w:rFonts w:ascii="Times New Roman" w:hAnsi="Times New Roman"/>
                <w:i/>
                <w:iCs/>
                <w:sz w:val="28"/>
                <w:szCs w:val="28"/>
              </w:rPr>
            </w:pPr>
            <w:r w:rsidRPr="00A0379B">
              <w:rPr>
                <w:rFonts w:ascii="Times New Roman" w:hAnsi="Times New Roman"/>
                <w:i/>
                <w:iCs/>
                <w:sz w:val="28"/>
                <w:szCs w:val="28"/>
              </w:rPr>
              <w:t>în domeniul aviației civile</w:t>
            </w:r>
          </w:p>
          <w:p w14:paraId="5DCD327C" w14:textId="77777777" w:rsidR="00127225" w:rsidRPr="00A0379B" w:rsidRDefault="00127225" w:rsidP="00127225">
            <w:pPr>
              <w:jc w:val="center"/>
              <w:rPr>
                <w:rFonts w:ascii="Times New Roman" w:hAnsi="Times New Roman"/>
                <w:b/>
                <w:bCs/>
                <w:sz w:val="28"/>
                <w:szCs w:val="28"/>
              </w:rPr>
            </w:pPr>
          </w:p>
          <w:p w14:paraId="2416B62F" w14:textId="77777777" w:rsidR="00127225" w:rsidRPr="00A0379B" w:rsidRDefault="00127225" w:rsidP="00127225">
            <w:pPr>
              <w:jc w:val="center"/>
              <w:rPr>
                <w:rFonts w:ascii="Times New Roman" w:hAnsi="Times New Roman"/>
                <w:b/>
                <w:bCs/>
                <w:sz w:val="28"/>
                <w:szCs w:val="28"/>
              </w:rPr>
            </w:pPr>
            <w:r w:rsidRPr="00A0379B">
              <w:rPr>
                <w:rFonts w:ascii="Times New Roman" w:hAnsi="Times New Roman"/>
                <w:b/>
                <w:bCs/>
                <w:sz w:val="28"/>
                <w:szCs w:val="28"/>
              </w:rPr>
              <w:t>DECLARAȚIE-ANGAJAMENT</w:t>
            </w:r>
          </w:p>
          <w:p w14:paraId="1657FB93" w14:textId="77777777" w:rsidR="00127225" w:rsidRPr="00A0379B" w:rsidRDefault="00127225" w:rsidP="00127225">
            <w:pPr>
              <w:jc w:val="center"/>
              <w:rPr>
                <w:rFonts w:ascii="Times New Roman" w:hAnsi="Times New Roman"/>
                <w:b/>
                <w:bCs/>
                <w:sz w:val="28"/>
                <w:szCs w:val="28"/>
              </w:rPr>
            </w:pPr>
            <w:r w:rsidRPr="00A0379B">
              <w:rPr>
                <w:rFonts w:ascii="Times New Roman" w:hAnsi="Times New Roman"/>
                <w:b/>
                <w:bCs/>
                <w:i/>
                <w:iCs/>
                <w:sz w:val="28"/>
                <w:szCs w:val="28"/>
              </w:rPr>
              <w:t>FURNIZOR ABILITAT DE PROVIZII DE AEROPORT</w:t>
            </w:r>
          </w:p>
          <w:p w14:paraId="485AE95A" w14:textId="77777777" w:rsidR="00127225" w:rsidRPr="00A0379B" w:rsidRDefault="00127225" w:rsidP="00127225">
            <w:pPr>
              <w:jc w:val="center"/>
              <w:rPr>
                <w:rFonts w:ascii="Times New Roman" w:hAnsi="Times New Roman"/>
                <w:b/>
                <w:bCs/>
                <w:sz w:val="28"/>
                <w:szCs w:val="28"/>
              </w:rPr>
            </w:pPr>
          </w:p>
          <w:p w14:paraId="62B70F50"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 xml:space="preserve">În conformitate cu prevederile Legii nr.192/2019 cu privire la securitatea aeronautică, prevederile Programul Național de Securitate în domeniul Aviației Civile și în conformitate cu actele subsecvente de punere în aplicare a acestora, declar că: </w:t>
            </w:r>
          </w:p>
          <w:p w14:paraId="23D3664D"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informațiile cuprinse în programul de securitate al întreprinderii sunt adevărate și corecte;</w:t>
            </w:r>
          </w:p>
          <w:p w14:paraId="00086394" w14:textId="77777777" w:rsidR="00127225" w:rsidRPr="00A0379B" w:rsidRDefault="00127225" w:rsidP="00127225">
            <w:pPr>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 xml:space="preserve">practicile și procedurile prevăzute în acest program de securitate vor fi implementate și menținute la toate punctele de lucru incluse în program; </w:t>
            </w:r>
          </w:p>
          <w:p w14:paraId="5CE0E2CE"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 xml:space="preserve">programul de securitate va fi actualizat și adaptat pentru a fi în conformitate cu toate modificările </w:t>
            </w:r>
            <w:r w:rsidRPr="00A0379B">
              <w:rPr>
                <w:rFonts w:ascii="Times New Roman" w:eastAsia="Times" w:hAnsi="Times New Roman"/>
                <w:color w:val="000000"/>
                <w:sz w:val="28"/>
                <w:szCs w:val="28"/>
              </w:rPr>
              <w:lastRenderedPageBreak/>
              <w:t>relevante aduse ulterior, cu excepția cazului în care [DENUMIREA ÎNTREPRINDERII] informează [Autoritatea Aeronautică Civilă] că nu mai dorește să efectueze controlul de securitate și să livreze provizii de aeroport (și, prin urmare, nu mai dorește să funcționeze ca furnizor abilitat);</w:t>
            </w:r>
          </w:p>
          <w:p w14:paraId="3A69E1F6"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[DENUMIREA ÎNTREPRINDERII] va informa [Autoritatea Aeronautică Civilă] în scris cu privire la:</w:t>
            </w:r>
          </w:p>
          <w:p w14:paraId="0B0E7BC7"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a)  modificările minore aduse programului său de securitate, cum ar fi numele întreprinderii, numele și datele de contact ale persoanei responsabile cu securitatea, cu promptitudine, dar cel târziu în termen de 10 zile lucrătoare;</w:t>
            </w:r>
          </w:p>
          <w:p w14:paraId="45AF39DD"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b) modificările majore planificate, cum ar fi proceduri noi de control de securitate, lucrări de construcție majore care ar putea afecta conformitatea sa cu legislația națională aplicabilă sau modificarea punctului de lucru/adresei, cu cel puțin 15 zile lucrătoare înainte de data începerii lor/modificării planificate;</w:t>
            </w:r>
          </w:p>
          <w:p w14:paraId="6E4BB271"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 xml:space="preserve">pentru a asigura conformitatea cu legislația națională aplicabilă, [DENUMIREA ÎNTREPRINDERII]  va coopera în </w:t>
            </w:r>
            <w:r w:rsidRPr="00A0379B">
              <w:rPr>
                <w:rFonts w:ascii="Times New Roman" w:eastAsia="Times" w:hAnsi="Times New Roman"/>
                <w:color w:val="000000"/>
                <w:sz w:val="28"/>
                <w:szCs w:val="28"/>
              </w:rPr>
              <w:lastRenderedPageBreak/>
              <w:t>totalitate în cadrul tuturor inspecțiilor necesare și va acorda acces la toate documentele solicitate de inspectori;</w:t>
            </w:r>
          </w:p>
          <w:p w14:paraId="69098D1D"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[DENUMIREA ÎNTREPRINDERII]  va informa [Autoritatea Aeronautică Civilă] despre orice încălcare gravă a normelor de securitate și despre orice circumstanță care ridică suspiciuni cu privire la proviziile de aeroport, în special despre orice tentativă de disimulare a unor articole interzise în provizii;</w:t>
            </w:r>
          </w:p>
          <w:p w14:paraId="2E777950"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 xml:space="preserve">- [DENUMIREA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3875BB7E"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w:t>
            </w:r>
            <w:r w:rsidRPr="00A0379B">
              <w:rPr>
                <w:rFonts w:ascii="Times New Roman" w:eastAsia="Times" w:hAnsi="Times New Roman"/>
                <w:color w:val="000000"/>
                <w:sz w:val="28"/>
                <w:szCs w:val="28"/>
              </w:rPr>
              <w:tab/>
              <w:t>[DENUMIREA ÎNTREPRINDERII] va informa [Autoritatea Aeronautică Civilă] în cazul în care:</w:t>
            </w:r>
          </w:p>
          <w:p w14:paraId="17A6AAEA"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a)</w:t>
            </w:r>
            <w:r w:rsidRPr="00A0379B">
              <w:rPr>
                <w:rFonts w:ascii="Times New Roman" w:eastAsia="Times" w:hAnsi="Times New Roman"/>
                <w:color w:val="000000"/>
                <w:sz w:val="28"/>
                <w:szCs w:val="28"/>
              </w:rPr>
              <w:tab/>
              <w:t>își încetează activitatea;</w:t>
            </w:r>
          </w:p>
          <w:p w14:paraId="6FF79A30"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b)</w:t>
            </w:r>
            <w:r w:rsidRPr="00A0379B">
              <w:rPr>
                <w:rFonts w:ascii="Times New Roman" w:eastAsia="Times" w:hAnsi="Times New Roman"/>
                <w:color w:val="000000"/>
                <w:sz w:val="28"/>
                <w:szCs w:val="28"/>
              </w:rPr>
              <w:tab/>
              <w:t>nu mai efectuează controlul de securitate al proviziilor de aeroport;</w:t>
            </w:r>
          </w:p>
          <w:p w14:paraId="08E312B6"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c) nu mai poate îndeplini cerințele legislației naționale aplicabile.</w:t>
            </w:r>
          </w:p>
          <w:p w14:paraId="0A51798E"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lastRenderedPageBreak/>
              <w:t>Îmi asum întreaga responsabilitate pentru prezenta declarație.</w:t>
            </w:r>
          </w:p>
          <w:p w14:paraId="72B10138"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Reprezentant legal</w:t>
            </w:r>
          </w:p>
          <w:p w14:paraId="0B88A9DF"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Numele:</w:t>
            </w:r>
          </w:p>
          <w:p w14:paraId="14E9927A" w14:textId="77777777" w:rsidR="00127225" w:rsidRPr="00A0379B" w:rsidRDefault="00127225" w:rsidP="00127225">
            <w:pPr>
              <w:tabs>
                <w:tab w:val="left" w:pos="315"/>
              </w:tabs>
              <w:autoSpaceDE w:val="0"/>
              <w:autoSpaceDN w:val="0"/>
              <w:adjustRightInd w:val="0"/>
              <w:rPr>
                <w:rFonts w:ascii="Times New Roman" w:eastAsia="Times" w:hAnsi="Times New Roman"/>
                <w:color w:val="000000"/>
                <w:sz w:val="28"/>
                <w:szCs w:val="28"/>
              </w:rPr>
            </w:pPr>
            <w:r w:rsidRPr="00A0379B">
              <w:rPr>
                <w:rFonts w:ascii="Times New Roman" w:eastAsia="Times" w:hAnsi="Times New Roman"/>
                <w:color w:val="000000"/>
                <w:sz w:val="28"/>
                <w:szCs w:val="28"/>
              </w:rPr>
              <w:t>Data:</w:t>
            </w:r>
          </w:p>
          <w:p w14:paraId="5FA50A37" w14:textId="77777777" w:rsidR="00127225" w:rsidRPr="00A0379B" w:rsidRDefault="00127225" w:rsidP="00127225">
            <w:pPr>
              <w:rPr>
                <w:rFonts w:ascii="Times New Roman" w:hAnsi="Times New Roman"/>
                <w:i/>
                <w:iCs/>
                <w:sz w:val="28"/>
                <w:szCs w:val="28"/>
              </w:rPr>
            </w:pPr>
            <w:r w:rsidRPr="00A0379B">
              <w:rPr>
                <w:rFonts w:ascii="Times New Roman" w:eastAsia="Times" w:hAnsi="Times New Roman"/>
                <w:color w:val="000000"/>
                <w:sz w:val="28"/>
                <w:szCs w:val="28"/>
              </w:rPr>
              <w:t>Semnătura:”.</w:t>
            </w:r>
          </w:p>
          <w:p w14:paraId="6E6E02A8" w14:textId="0A357132" w:rsidR="00127225" w:rsidRPr="00A0379B" w:rsidRDefault="00127225" w:rsidP="00127225">
            <w:pPr>
              <w:rPr>
                <w:rFonts w:ascii="Times New Roman" w:eastAsia="Times" w:hAnsi="Times New Roman"/>
                <w:color w:val="000000"/>
                <w:sz w:val="22"/>
                <w:szCs w:val="22"/>
              </w:rPr>
            </w:pPr>
          </w:p>
        </w:tc>
      </w:tr>
    </w:tbl>
    <w:p w14:paraId="2957A294" w14:textId="77777777" w:rsidR="00C7473F" w:rsidRPr="00555202" w:rsidRDefault="00C7473F" w:rsidP="00340AF1">
      <w:pPr>
        <w:tabs>
          <w:tab w:val="left" w:pos="13410"/>
        </w:tabs>
        <w:jc w:val="center"/>
        <w:rPr>
          <w:rFonts w:ascii="Times New Roman" w:hAnsi="Times New Roman" w:cs="Times New Roman"/>
        </w:rPr>
      </w:pPr>
    </w:p>
    <w:sectPr w:rsidR="00C7473F" w:rsidRPr="00555202" w:rsidSect="00FE226A">
      <w:footerReference w:type="default" r:id="rId9"/>
      <w:pgSz w:w="15840" w:h="12240" w:orient="landscape" w:code="1"/>
      <w:pgMar w:top="810" w:right="1138" w:bottom="4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A7B7" w14:textId="77777777" w:rsidR="00EC09E1" w:rsidRDefault="00EC09E1" w:rsidP="000D708C">
      <w:pPr>
        <w:spacing w:after="0" w:line="240" w:lineRule="auto"/>
      </w:pPr>
      <w:r>
        <w:separator/>
      </w:r>
    </w:p>
  </w:endnote>
  <w:endnote w:type="continuationSeparator" w:id="0">
    <w:p w14:paraId="6863F725" w14:textId="77777777" w:rsidR="00EC09E1" w:rsidRDefault="00EC09E1"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512373"/>
      <w:docPartObj>
        <w:docPartGallery w:val="Page Numbers (Bottom of Page)"/>
        <w:docPartUnique/>
      </w:docPartObj>
    </w:sdtPr>
    <w:sdtContent>
      <w:p w14:paraId="39D5D298" w14:textId="77777777" w:rsidR="000D708C" w:rsidRDefault="000D708C">
        <w:pPr>
          <w:pStyle w:val="Footer"/>
          <w:jc w:val="center"/>
        </w:pPr>
        <w:r>
          <w:fldChar w:fldCharType="begin"/>
        </w:r>
        <w:r>
          <w:instrText>PAGE   \* MERGEFORMAT</w:instrText>
        </w:r>
        <w:r>
          <w:fldChar w:fldCharType="separate"/>
        </w:r>
        <w:r w:rsidR="00331780" w:rsidRPr="00331780">
          <w:rPr>
            <w:noProof/>
            <w:lang w:val="ro-RO"/>
          </w:rPr>
          <w:t>2</w:t>
        </w:r>
        <w:r>
          <w:fldChar w:fldCharType="end"/>
        </w:r>
      </w:p>
    </w:sdtContent>
  </w:sdt>
  <w:p w14:paraId="5AFCE55D" w14:textId="77777777" w:rsidR="000D708C" w:rsidRDefault="000D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29DB" w14:textId="77777777" w:rsidR="00EC09E1" w:rsidRDefault="00EC09E1" w:rsidP="000D708C">
      <w:pPr>
        <w:spacing w:after="0" w:line="240" w:lineRule="auto"/>
      </w:pPr>
      <w:r>
        <w:separator/>
      </w:r>
    </w:p>
  </w:footnote>
  <w:footnote w:type="continuationSeparator" w:id="0">
    <w:p w14:paraId="24C60E7B" w14:textId="77777777" w:rsidR="00EC09E1" w:rsidRDefault="00EC09E1" w:rsidP="000D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38AE"/>
    <w:multiLevelType w:val="multilevel"/>
    <w:tmpl w:val="52CEF7EC"/>
    <w:lvl w:ilvl="0">
      <w:start w:val="1"/>
      <w:numFmt w:val="decimal"/>
      <w:lvlText w:val="%1."/>
      <w:lvlJc w:val="left"/>
      <w:pPr>
        <w:ind w:left="468" w:hanging="468"/>
      </w:pPr>
      <w:rPr>
        <w:rFonts w:hint="default"/>
      </w:rPr>
    </w:lvl>
    <w:lvl w:ilvl="1">
      <w:start w:val="2"/>
      <w:numFmt w:val="decimal"/>
      <w:lvlText w:val="%1.%2."/>
      <w:lvlJc w:val="left"/>
      <w:pPr>
        <w:ind w:left="459" w:hanging="468"/>
      </w:pPr>
      <w:rPr>
        <w:rFonts w:hint="default"/>
      </w:rPr>
    </w:lvl>
    <w:lvl w:ilvl="2">
      <w:start w:val="4"/>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368" w:hanging="1440"/>
      </w:pPr>
      <w:rPr>
        <w:rFonts w:hint="default"/>
      </w:rPr>
    </w:lvl>
  </w:abstractNum>
  <w:abstractNum w:abstractNumId="1" w15:restartNumberingAfterBreak="0">
    <w:nsid w:val="1D851EF5"/>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2" w15:restartNumberingAfterBreak="0">
    <w:nsid w:val="1F757555"/>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3" w15:restartNumberingAfterBreak="0">
    <w:nsid w:val="22281310"/>
    <w:multiLevelType w:val="multilevel"/>
    <w:tmpl w:val="B2E44876"/>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val="0"/>
        <w:i w:val="0"/>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4" w15:restartNumberingAfterBreak="0">
    <w:nsid w:val="56FE1DD7"/>
    <w:multiLevelType w:val="hybridMultilevel"/>
    <w:tmpl w:val="825EB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922E8"/>
    <w:multiLevelType w:val="hybridMultilevel"/>
    <w:tmpl w:val="228E114C"/>
    <w:lvl w:ilvl="0" w:tplc="638451C4">
      <w:start w:val="1"/>
      <w:numFmt w:val="lowerLetter"/>
      <w:lvlText w:val="(%1)"/>
      <w:lvlJc w:val="left"/>
      <w:pPr>
        <w:ind w:left="385" w:hanging="360"/>
      </w:pPr>
      <w:rPr>
        <w:rFonts w:hint="default"/>
      </w:rPr>
    </w:lvl>
    <w:lvl w:ilvl="1" w:tplc="08180019" w:tentative="1">
      <w:start w:val="1"/>
      <w:numFmt w:val="lowerLetter"/>
      <w:lvlText w:val="%2."/>
      <w:lvlJc w:val="left"/>
      <w:pPr>
        <w:ind w:left="1105" w:hanging="360"/>
      </w:pPr>
    </w:lvl>
    <w:lvl w:ilvl="2" w:tplc="0818001B" w:tentative="1">
      <w:start w:val="1"/>
      <w:numFmt w:val="lowerRoman"/>
      <w:lvlText w:val="%3."/>
      <w:lvlJc w:val="right"/>
      <w:pPr>
        <w:ind w:left="1825" w:hanging="180"/>
      </w:pPr>
    </w:lvl>
    <w:lvl w:ilvl="3" w:tplc="0818000F" w:tentative="1">
      <w:start w:val="1"/>
      <w:numFmt w:val="decimal"/>
      <w:lvlText w:val="%4."/>
      <w:lvlJc w:val="left"/>
      <w:pPr>
        <w:ind w:left="2545" w:hanging="360"/>
      </w:pPr>
    </w:lvl>
    <w:lvl w:ilvl="4" w:tplc="08180019" w:tentative="1">
      <w:start w:val="1"/>
      <w:numFmt w:val="lowerLetter"/>
      <w:lvlText w:val="%5."/>
      <w:lvlJc w:val="left"/>
      <w:pPr>
        <w:ind w:left="3265" w:hanging="360"/>
      </w:pPr>
    </w:lvl>
    <w:lvl w:ilvl="5" w:tplc="0818001B" w:tentative="1">
      <w:start w:val="1"/>
      <w:numFmt w:val="lowerRoman"/>
      <w:lvlText w:val="%6."/>
      <w:lvlJc w:val="right"/>
      <w:pPr>
        <w:ind w:left="3985" w:hanging="180"/>
      </w:pPr>
    </w:lvl>
    <w:lvl w:ilvl="6" w:tplc="0818000F" w:tentative="1">
      <w:start w:val="1"/>
      <w:numFmt w:val="decimal"/>
      <w:lvlText w:val="%7."/>
      <w:lvlJc w:val="left"/>
      <w:pPr>
        <w:ind w:left="4705" w:hanging="360"/>
      </w:pPr>
    </w:lvl>
    <w:lvl w:ilvl="7" w:tplc="08180019" w:tentative="1">
      <w:start w:val="1"/>
      <w:numFmt w:val="lowerLetter"/>
      <w:lvlText w:val="%8."/>
      <w:lvlJc w:val="left"/>
      <w:pPr>
        <w:ind w:left="5425" w:hanging="360"/>
      </w:pPr>
    </w:lvl>
    <w:lvl w:ilvl="8" w:tplc="0818001B" w:tentative="1">
      <w:start w:val="1"/>
      <w:numFmt w:val="lowerRoman"/>
      <w:lvlText w:val="%9."/>
      <w:lvlJc w:val="right"/>
      <w:pPr>
        <w:ind w:left="6145" w:hanging="180"/>
      </w:pPr>
    </w:lvl>
  </w:abstractNum>
  <w:abstractNum w:abstractNumId="6" w15:restartNumberingAfterBreak="0">
    <w:nsid w:val="63AF6E3C"/>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7" w15:restartNumberingAfterBreak="0">
    <w:nsid w:val="6D325B67"/>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8" w15:restartNumberingAfterBreak="0">
    <w:nsid w:val="6F9B5AA3"/>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9" w15:restartNumberingAfterBreak="0">
    <w:nsid w:val="70792DE8"/>
    <w:multiLevelType w:val="hybridMultilevel"/>
    <w:tmpl w:val="162A9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36701"/>
    <w:multiLevelType w:val="hybridMultilevel"/>
    <w:tmpl w:val="CE7ACF70"/>
    <w:lvl w:ilvl="0" w:tplc="768E969E">
      <w:start w:val="1"/>
      <w:numFmt w:val="upperLetter"/>
      <w:lvlText w:val="%1."/>
      <w:lvlJc w:val="left"/>
      <w:pPr>
        <w:ind w:left="385" w:hanging="360"/>
      </w:pPr>
      <w:rPr>
        <w:rFonts w:hint="default"/>
      </w:rPr>
    </w:lvl>
    <w:lvl w:ilvl="1" w:tplc="08180019" w:tentative="1">
      <w:start w:val="1"/>
      <w:numFmt w:val="lowerLetter"/>
      <w:lvlText w:val="%2."/>
      <w:lvlJc w:val="left"/>
      <w:pPr>
        <w:ind w:left="1105" w:hanging="360"/>
      </w:pPr>
    </w:lvl>
    <w:lvl w:ilvl="2" w:tplc="0818001B" w:tentative="1">
      <w:start w:val="1"/>
      <w:numFmt w:val="lowerRoman"/>
      <w:lvlText w:val="%3."/>
      <w:lvlJc w:val="right"/>
      <w:pPr>
        <w:ind w:left="1825" w:hanging="180"/>
      </w:pPr>
    </w:lvl>
    <w:lvl w:ilvl="3" w:tplc="0818000F" w:tentative="1">
      <w:start w:val="1"/>
      <w:numFmt w:val="decimal"/>
      <w:lvlText w:val="%4."/>
      <w:lvlJc w:val="left"/>
      <w:pPr>
        <w:ind w:left="2545" w:hanging="360"/>
      </w:pPr>
    </w:lvl>
    <w:lvl w:ilvl="4" w:tplc="08180019" w:tentative="1">
      <w:start w:val="1"/>
      <w:numFmt w:val="lowerLetter"/>
      <w:lvlText w:val="%5."/>
      <w:lvlJc w:val="left"/>
      <w:pPr>
        <w:ind w:left="3265" w:hanging="360"/>
      </w:pPr>
    </w:lvl>
    <w:lvl w:ilvl="5" w:tplc="0818001B" w:tentative="1">
      <w:start w:val="1"/>
      <w:numFmt w:val="lowerRoman"/>
      <w:lvlText w:val="%6."/>
      <w:lvlJc w:val="right"/>
      <w:pPr>
        <w:ind w:left="3985" w:hanging="180"/>
      </w:pPr>
    </w:lvl>
    <w:lvl w:ilvl="6" w:tplc="0818000F" w:tentative="1">
      <w:start w:val="1"/>
      <w:numFmt w:val="decimal"/>
      <w:lvlText w:val="%7."/>
      <w:lvlJc w:val="left"/>
      <w:pPr>
        <w:ind w:left="4705" w:hanging="360"/>
      </w:pPr>
    </w:lvl>
    <w:lvl w:ilvl="7" w:tplc="08180019" w:tentative="1">
      <w:start w:val="1"/>
      <w:numFmt w:val="lowerLetter"/>
      <w:lvlText w:val="%8."/>
      <w:lvlJc w:val="left"/>
      <w:pPr>
        <w:ind w:left="5425" w:hanging="360"/>
      </w:pPr>
    </w:lvl>
    <w:lvl w:ilvl="8" w:tplc="0818001B" w:tentative="1">
      <w:start w:val="1"/>
      <w:numFmt w:val="lowerRoman"/>
      <w:lvlText w:val="%9."/>
      <w:lvlJc w:val="right"/>
      <w:pPr>
        <w:ind w:left="6145" w:hanging="180"/>
      </w:pPr>
    </w:lvl>
  </w:abstractNum>
  <w:abstractNum w:abstractNumId="11" w15:restartNumberingAfterBreak="0">
    <w:nsid w:val="7A1A1C40"/>
    <w:multiLevelType w:val="hybridMultilevel"/>
    <w:tmpl w:val="64104D80"/>
    <w:lvl w:ilvl="0" w:tplc="C72433E6">
      <w:start w:val="1"/>
      <w:numFmt w:val="decimal"/>
      <w:lvlText w:val="%1."/>
      <w:lvlJc w:val="left"/>
      <w:pPr>
        <w:ind w:left="385" w:hanging="360"/>
      </w:pPr>
      <w:rPr>
        <w:rFonts w:hint="default"/>
      </w:rPr>
    </w:lvl>
    <w:lvl w:ilvl="1" w:tplc="08180019" w:tentative="1">
      <w:start w:val="1"/>
      <w:numFmt w:val="lowerLetter"/>
      <w:lvlText w:val="%2."/>
      <w:lvlJc w:val="left"/>
      <w:pPr>
        <w:ind w:left="1105" w:hanging="360"/>
      </w:pPr>
    </w:lvl>
    <w:lvl w:ilvl="2" w:tplc="0818001B" w:tentative="1">
      <w:start w:val="1"/>
      <w:numFmt w:val="lowerRoman"/>
      <w:lvlText w:val="%3."/>
      <w:lvlJc w:val="right"/>
      <w:pPr>
        <w:ind w:left="1825" w:hanging="180"/>
      </w:pPr>
    </w:lvl>
    <w:lvl w:ilvl="3" w:tplc="0818000F" w:tentative="1">
      <w:start w:val="1"/>
      <w:numFmt w:val="decimal"/>
      <w:lvlText w:val="%4."/>
      <w:lvlJc w:val="left"/>
      <w:pPr>
        <w:ind w:left="2545" w:hanging="360"/>
      </w:pPr>
    </w:lvl>
    <w:lvl w:ilvl="4" w:tplc="08180019" w:tentative="1">
      <w:start w:val="1"/>
      <w:numFmt w:val="lowerLetter"/>
      <w:lvlText w:val="%5."/>
      <w:lvlJc w:val="left"/>
      <w:pPr>
        <w:ind w:left="3265" w:hanging="360"/>
      </w:pPr>
    </w:lvl>
    <w:lvl w:ilvl="5" w:tplc="0818001B" w:tentative="1">
      <w:start w:val="1"/>
      <w:numFmt w:val="lowerRoman"/>
      <w:lvlText w:val="%6."/>
      <w:lvlJc w:val="right"/>
      <w:pPr>
        <w:ind w:left="3985" w:hanging="180"/>
      </w:pPr>
    </w:lvl>
    <w:lvl w:ilvl="6" w:tplc="0818000F" w:tentative="1">
      <w:start w:val="1"/>
      <w:numFmt w:val="decimal"/>
      <w:lvlText w:val="%7."/>
      <w:lvlJc w:val="left"/>
      <w:pPr>
        <w:ind w:left="4705" w:hanging="360"/>
      </w:pPr>
    </w:lvl>
    <w:lvl w:ilvl="7" w:tplc="08180019" w:tentative="1">
      <w:start w:val="1"/>
      <w:numFmt w:val="lowerLetter"/>
      <w:lvlText w:val="%8."/>
      <w:lvlJc w:val="left"/>
      <w:pPr>
        <w:ind w:left="5425" w:hanging="360"/>
      </w:pPr>
    </w:lvl>
    <w:lvl w:ilvl="8" w:tplc="0818001B" w:tentative="1">
      <w:start w:val="1"/>
      <w:numFmt w:val="lowerRoman"/>
      <w:lvlText w:val="%9."/>
      <w:lvlJc w:val="right"/>
      <w:pPr>
        <w:ind w:left="6145" w:hanging="180"/>
      </w:pPr>
    </w:lvl>
  </w:abstractNum>
  <w:num w:numId="1" w16cid:durableId="777023353">
    <w:abstractNumId w:val="8"/>
  </w:num>
  <w:num w:numId="2" w16cid:durableId="962536188">
    <w:abstractNumId w:val="7"/>
  </w:num>
  <w:num w:numId="3" w16cid:durableId="1806000625">
    <w:abstractNumId w:val="1"/>
  </w:num>
  <w:num w:numId="4" w16cid:durableId="267742342">
    <w:abstractNumId w:val="0"/>
  </w:num>
  <w:num w:numId="5" w16cid:durableId="2102411671">
    <w:abstractNumId w:val="3"/>
  </w:num>
  <w:num w:numId="6" w16cid:durableId="1178156257">
    <w:abstractNumId w:val="2"/>
  </w:num>
  <w:num w:numId="7" w16cid:durableId="1015612864">
    <w:abstractNumId w:val="6"/>
  </w:num>
  <w:num w:numId="8" w16cid:durableId="2008552935">
    <w:abstractNumId w:val="11"/>
  </w:num>
  <w:num w:numId="9" w16cid:durableId="379600460">
    <w:abstractNumId w:val="10"/>
  </w:num>
  <w:num w:numId="10" w16cid:durableId="1508248450">
    <w:abstractNumId w:val="5"/>
  </w:num>
  <w:num w:numId="11" w16cid:durableId="719093751">
    <w:abstractNumId w:val="9"/>
  </w:num>
  <w:num w:numId="12" w16cid:durableId="210458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0046F"/>
    <w:rsid w:val="000004AC"/>
    <w:rsid w:val="0000399D"/>
    <w:rsid w:val="000078B7"/>
    <w:rsid w:val="00013448"/>
    <w:rsid w:val="00014A3D"/>
    <w:rsid w:val="00023964"/>
    <w:rsid w:val="00026972"/>
    <w:rsid w:val="000278B3"/>
    <w:rsid w:val="00033E09"/>
    <w:rsid w:val="00034057"/>
    <w:rsid w:val="00035F06"/>
    <w:rsid w:val="00036118"/>
    <w:rsid w:val="0003726B"/>
    <w:rsid w:val="0004073E"/>
    <w:rsid w:val="00042A27"/>
    <w:rsid w:val="000435F2"/>
    <w:rsid w:val="00047922"/>
    <w:rsid w:val="00057046"/>
    <w:rsid w:val="000607A9"/>
    <w:rsid w:val="00062C2E"/>
    <w:rsid w:val="00064CC8"/>
    <w:rsid w:val="0006786D"/>
    <w:rsid w:val="00072898"/>
    <w:rsid w:val="00073505"/>
    <w:rsid w:val="00073AF3"/>
    <w:rsid w:val="00075BC2"/>
    <w:rsid w:val="00081031"/>
    <w:rsid w:val="000811E8"/>
    <w:rsid w:val="00083523"/>
    <w:rsid w:val="000848A9"/>
    <w:rsid w:val="00093110"/>
    <w:rsid w:val="0009395B"/>
    <w:rsid w:val="000A32E0"/>
    <w:rsid w:val="000B1A10"/>
    <w:rsid w:val="000B3E41"/>
    <w:rsid w:val="000B4CFD"/>
    <w:rsid w:val="000B6859"/>
    <w:rsid w:val="000B6FCD"/>
    <w:rsid w:val="000C1AEA"/>
    <w:rsid w:val="000D0797"/>
    <w:rsid w:val="000D1DC5"/>
    <w:rsid w:val="000D6362"/>
    <w:rsid w:val="000D6497"/>
    <w:rsid w:val="000D708C"/>
    <w:rsid w:val="000E05B9"/>
    <w:rsid w:val="000E26CE"/>
    <w:rsid w:val="000E27A9"/>
    <w:rsid w:val="000E3B78"/>
    <w:rsid w:val="000E6568"/>
    <w:rsid w:val="000E6879"/>
    <w:rsid w:val="000F11B1"/>
    <w:rsid w:val="000F16A1"/>
    <w:rsid w:val="00104360"/>
    <w:rsid w:val="00105D5B"/>
    <w:rsid w:val="0011071D"/>
    <w:rsid w:val="001107D7"/>
    <w:rsid w:val="0012025F"/>
    <w:rsid w:val="00121A49"/>
    <w:rsid w:val="00122670"/>
    <w:rsid w:val="00123B6F"/>
    <w:rsid w:val="00127225"/>
    <w:rsid w:val="0012754C"/>
    <w:rsid w:val="0013063B"/>
    <w:rsid w:val="001321ED"/>
    <w:rsid w:val="00137085"/>
    <w:rsid w:val="00140B33"/>
    <w:rsid w:val="00151A73"/>
    <w:rsid w:val="00151CA7"/>
    <w:rsid w:val="001536AC"/>
    <w:rsid w:val="00157937"/>
    <w:rsid w:val="0016021B"/>
    <w:rsid w:val="001615D6"/>
    <w:rsid w:val="0017346A"/>
    <w:rsid w:val="0018073F"/>
    <w:rsid w:val="001812CC"/>
    <w:rsid w:val="00182416"/>
    <w:rsid w:val="00186002"/>
    <w:rsid w:val="001900F5"/>
    <w:rsid w:val="00190B72"/>
    <w:rsid w:val="00195BB2"/>
    <w:rsid w:val="0019674F"/>
    <w:rsid w:val="00196FB2"/>
    <w:rsid w:val="001A0835"/>
    <w:rsid w:val="001A1125"/>
    <w:rsid w:val="001B4E4A"/>
    <w:rsid w:val="001C1D5B"/>
    <w:rsid w:val="001C6112"/>
    <w:rsid w:val="001C62C7"/>
    <w:rsid w:val="001D5B8E"/>
    <w:rsid w:val="001D5FC4"/>
    <w:rsid w:val="001D6CF6"/>
    <w:rsid w:val="001D7380"/>
    <w:rsid w:val="001E106D"/>
    <w:rsid w:val="001E634A"/>
    <w:rsid w:val="001E6B5C"/>
    <w:rsid w:val="001E78A6"/>
    <w:rsid w:val="002046F9"/>
    <w:rsid w:val="00211AE5"/>
    <w:rsid w:val="002120E6"/>
    <w:rsid w:val="00213F64"/>
    <w:rsid w:val="002141D4"/>
    <w:rsid w:val="00214432"/>
    <w:rsid w:val="002205EA"/>
    <w:rsid w:val="002259B7"/>
    <w:rsid w:val="00234314"/>
    <w:rsid w:val="0024672B"/>
    <w:rsid w:val="00256B72"/>
    <w:rsid w:val="002611C4"/>
    <w:rsid w:val="00261CE5"/>
    <w:rsid w:val="00272C22"/>
    <w:rsid w:val="002772C9"/>
    <w:rsid w:val="00285267"/>
    <w:rsid w:val="00294185"/>
    <w:rsid w:val="00295462"/>
    <w:rsid w:val="0029561A"/>
    <w:rsid w:val="002A4C79"/>
    <w:rsid w:val="002A5F44"/>
    <w:rsid w:val="002A6702"/>
    <w:rsid w:val="002B24D6"/>
    <w:rsid w:val="002B2CC6"/>
    <w:rsid w:val="002B571A"/>
    <w:rsid w:val="002C2197"/>
    <w:rsid w:val="002D0050"/>
    <w:rsid w:val="002D072B"/>
    <w:rsid w:val="002D2942"/>
    <w:rsid w:val="002D401A"/>
    <w:rsid w:val="002D525C"/>
    <w:rsid w:val="002D5B89"/>
    <w:rsid w:val="002E5326"/>
    <w:rsid w:val="002F230A"/>
    <w:rsid w:val="002F3C92"/>
    <w:rsid w:val="002F42FB"/>
    <w:rsid w:val="002F561E"/>
    <w:rsid w:val="00304D79"/>
    <w:rsid w:val="00307D83"/>
    <w:rsid w:val="00310F64"/>
    <w:rsid w:val="00312C8F"/>
    <w:rsid w:val="00314D72"/>
    <w:rsid w:val="003157F3"/>
    <w:rsid w:val="0032083C"/>
    <w:rsid w:val="003250AA"/>
    <w:rsid w:val="00325BA0"/>
    <w:rsid w:val="003301F6"/>
    <w:rsid w:val="00330A9F"/>
    <w:rsid w:val="00331268"/>
    <w:rsid w:val="00331780"/>
    <w:rsid w:val="00340AF1"/>
    <w:rsid w:val="003428BD"/>
    <w:rsid w:val="0034302D"/>
    <w:rsid w:val="003504E7"/>
    <w:rsid w:val="00357699"/>
    <w:rsid w:val="00365604"/>
    <w:rsid w:val="003667BD"/>
    <w:rsid w:val="00371D1E"/>
    <w:rsid w:val="0037597A"/>
    <w:rsid w:val="0038135C"/>
    <w:rsid w:val="00381AEC"/>
    <w:rsid w:val="00382759"/>
    <w:rsid w:val="003838C5"/>
    <w:rsid w:val="00383DBD"/>
    <w:rsid w:val="0038428C"/>
    <w:rsid w:val="00385E8A"/>
    <w:rsid w:val="003947E1"/>
    <w:rsid w:val="0039556C"/>
    <w:rsid w:val="003A12FE"/>
    <w:rsid w:val="003B5366"/>
    <w:rsid w:val="003B6E7E"/>
    <w:rsid w:val="003B6FB3"/>
    <w:rsid w:val="003B7C49"/>
    <w:rsid w:val="003C3A8F"/>
    <w:rsid w:val="003C43A9"/>
    <w:rsid w:val="003C594C"/>
    <w:rsid w:val="003D0083"/>
    <w:rsid w:val="003D1183"/>
    <w:rsid w:val="003D14E0"/>
    <w:rsid w:val="003D4372"/>
    <w:rsid w:val="003D6673"/>
    <w:rsid w:val="003E5AB8"/>
    <w:rsid w:val="003E6DAD"/>
    <w:rsid w:val="003F0B48"/>
    <w:rsid w:val="003F26A9"/>
    <w:rsid w:val="003F5246"/>
    <w:rsid w:val="004018B8"/>
    <w:rsid w:val="00401AED"/>
    <w:rsid w:val="00401FFC"/>
    <w:rsid w:val="00402B5E"/>
    <w:rsid w:val="004037E1"/>
    <w:rsid w:val="00404013"/>
    <w:rsid w:val="00404B7F"/>
    <w:rsid w:val="00405DCA"/>
    <w:rsid w:val="00407113"/>
    <w:rsid w:val="00411FF1"/>
    <w:rsid w:val="0041379C"/>
    <w:rsid w:val="00414D59"/>
    <w:rsid w:val="004174DB"/>
    <w:rsid w:val="00420D57"/>
    <w:rsid w:val="0042162D"/>
    <w:rsid w:val="004240CC"/>
    <w:rsid w:val="004256BB"/>
    <w:rsid w:val="00431E91"/>
    <w:rsid w:val="004328B3"/>
    <w:rsid w:val="00433B08"/>
    <w:rsid w:val="0043533A"/>
    <w:rsid w:val="00435CBD"/>
    <w:rsid w:val="0044068C"/>
    <w:rsid w:val="00440B30"/>
    <w:rsid w:val="004547E7"/>
    <w:rsid w:val="00460436"/>
    <w:rsid w:val="00463E53"/>
    <w:rsid w:val="00464274"/>
    <w:rsid w:val="00467185"/>
    <w:rsid w:val="004700CB"/>
    <w:rsid w:val="0047020E"/>
    <w:rsid w:val="00471021"/>
    <w:rsid w:val="0047296E"/>
    <w:rsid w:val="00473BC2"/>
    <w:rsid w:val="004770D7"/>
    <w:rsid w:val="0048278D"/>
    <w:rsid w:val="004843CD"/>
    <w:rsid w:val="004843F4"/>
    <w:rsid w:val="004869DB"/>
    <w:rsid w:val="004A0B6A"/>
    <w:rsid w:val="004A0EE2"/>
    <w:rsid w:val="004A2B32"/>
    <w:rsid w:val="004A7EEB"/>
    <w:rsid w:val="004B2DC6"/>
    <w:rsid w:val="004B5961"/>
    <w:rsid w:val="004B6812"/>
    <w:rsid w:val="004C1FB9"/>
    <w:rsid w:val="004D73A3"/>
    <w:rsid w:val="004F0C86"/>
    <w:rsid w:val="004F2291"/>
    <w:rsid w:val="004F6246"/>
    <w:rsid w:val="0050119D"/>
    <w:rsid w:val="005018D0"/>
    <w:rsid w:val="00503622"/>
    <w:rsid w:val="005036EF"/>
    <w:rsid w:val="005126C1"/>
    <w:rsid w:val="00514843"/>
    <w:rsid w:val="00517F06"/>
    <w:rsid w:val="00521319"/>
    <w:rsid w:val="005251C6"/>
    <w:rsid w:val="00525713"/>
    <w:rsid w:val="0052732B"/>
    <w:rsid w:val="005303FE"/>
    <w:rsid w:val="00530D38"/>
    <w:rsid w:val="005328FB"/>
    <w:rsid w:val="00537414"/>
    <w:rsid w:val="00545050"/>
    <w:rsid w:val="005454DA"/>
    <w:rsid w:val="005526FB"/>
    <w:rsid w:val="00555202"/>
    <w:rsid w:val="00555603"/>
    <w:rsid w:val="00560398"/>
    <w:rsid w:val="005626DB"/>
    <w:rsid w:val="00563FD6"/>
    <w:rsid w:val="0056615D"/>
    <w:rsid w:val="00566BFB"/>
    <w:rsid w:val="00566FF8"/>
    <w:rsid w:val="00570E82"/>
    <w:rsid w:val="00581445"/>
    <w:rsid w:val="00581EB8"/>
    <w:rsid w:val="00593821"/>
    <w:rsid w:val="005A2037"/>
    <w:rsid w:val="005A350F"/>
    <w:rsid w:val="005A3AD4"/>
    <w:rsid w:val="005A4145"/>
    <w:rsid w:val="005A653E"/>
    <w:rsid w:val="005B076F"/>
    <w:rsid w:val="005B402A"/>
    <w:rsid w:val="005C0070"/>
    <w:rsid w:val="005C2DA5"/>
    <w:rsid w:val="005C3C47"/>
    <w:rsid w:val="005C4CB1"/>
    <w:rsid w:val="005D48E3"/>
    <w:rsid w:val="005D54C0"/>
    <w:rsid w:val="005E09DC"/>
    <w:rsid w:val="005F15F3"/>
    <w:rsid w:val="005F1B6C"/>
    <w:rsid w:val="006045C8"/>
    <w:rsid w:val="0060694D"/>
    <w:rsid w:val="00606E1F"/>
    <w:rsid w:val="00611FD9"/>
    <w:rsid w:val="00612A78"/>
    <w:rsid w:val="00614219"/>
    <w:rsid w:val="00620452"/>
    <w:rsid w:val="00623044"/>
    <w:rsid w:val="0062389C"/>
    <w:rsid w:val="006310DD"/>
    <w:rsid w:val="00633441"/>
    <w:rsid w:val="00637A8D"/>
    <w:rsid w:val="0065730B"/>
    <w:rsid w:val="0066072B"/>
    <w:rsid w:val="00660D7C"/>
    <w:rsid w:val="00662851"/>
    <w:rsid w:val="006657F9"/>
    <w:rsid w:val="00667E62"/>
    <w:rsid w:val="00670465"/>
    <w:rsid w:val="00676DD3"/>
    <w:rsid w:val="00684686"/>
    <w:rsid w:val="00685568"/>
    <w:rsid w:val="0069076F"/>
    <w:rsid w:val="00691C50"/>
    <w:rsid w:val="00694F6D"/>
    <w:rsid w:val="0069539C"/>
    <w:rsid w:val="0069610E"/>
    <w:rsid w:val="00696286"/>
    <w:rsid w:val="006A15C2"/>
    <w:rsid w:val="006A30B2"/>
    <w:rsid w:val="006A4086"/>
    <w:rsid w:val="006B0F40"/>
    <w:rsid w:val="006B2A81"/>
    <w:rsid w:val="006B3026"/>
    <w:rsid w:val="006B39B5"/>
    <w:rsid w:val="006B3E1A"/>
    <w:rsid w:val="006B4492"/>
    <w:rsid w:val="006C3311"/>
    <w:rsid w:val="006C3E4F"/>
    <w:rsid w:val="006C6A68"/>
    <w:rsid w:val="006D00AB"/>
    <w:rsid w:val="006D0553"/>
    <w:rsid w:val="006D10FC"/>
    <w:rsid w:val="006D23D1"/>
    <w:rsid w:val="006E03CC"/>
    <w:rsid w:val="006E5561"/>
    <w:rsid w:val="006E63FB"/>
    <w:rsid w:val="006E7A51"/>
    <w:rsid w:val="006F0199"/>
    <w:rsid w:val="006F5C9D"/>
    <w:rsid w:val="006F6E06"/>
    <w:rsid w:val="00701783"/>
    <w:rsid w:val="00707546"/>
    <w:rsid w:val="007150D4"/>
    <w:rsid w:val="0071640D"/>
    <w:rsid w:val="00720F19"/>
    <w:rsid w:val="00721927"/>
    <w:rsid w:val="00725089"/>
    <w:rsid w:val="00727990"/>
    <w:rsid w:val="00731F1F"/>
    <w:rsid w:val="0073377B"/>
    <w:rsid w:val="007351A6"/>
    <w:rsid w:val="007400AC"/>
    <w:rsid w:val="00742128"/>
    <w:rsid w:val="00742196"/>
    <w:rsid w:val="0074261D"/>
    <w:rsid w:val="007426B2"/>
    <w:rsid w:val="00743A8A"/>
    <w:rsid w:val="00744B7C"/>
    <w:rsid w:val="0074608D"/>
    <w:rsid w:val="00746D08"/>
    <w:rsid w:val="00751FA7"/>
    <w:rsid w:val="00757872"/>
    <w:rsid w:val="007607B5"/>
    <w:rsid w:val="00760B97"/>
    <w:rsid w:val="0076276A"/>
    <w:rsid w:val="00762B8D"/>
    <w:rsid w:val="00765019"/>
    <w:rsid w:val="007724BD"/>
    <w:rsid w:val="007732A5"/>
    <w:rsid w:val="00781042"/>
    <w:rsid w:val="00782987"/>
    <w:rsid w:val="0078594C"/>
    <w:rsid w:val="00786DDE"/>
    <w:rsid w:val="00790986"/>
    <w:rsid w:val="00795580"/>
    <w:rsid w:val="00797AE5"/>
    <w:rsid w:val="007A19B4"/>
    <w:rsid w:val="007A4E57"/>
    <w:rsid w:val="007A7699"/>
    <w:rsid w:val="007B1189"/>
    <w:rsid w:val="007B17A9"/>
    <w:rsid w:val="007C0049"/>
    <w:rsid w:val="007C2266"/>
    <w:rsid w:val="007C39D6"/>
    <w:rsid w:val="007C46D3"/>
    <w:rsid w:val="007C48DA"/>
    <w:rsid w:val="007C5488"/>
    <w:rsid w:val="007C5592"/>
    <w:rsid w:val="007D023B"/>
    <w:rsid w:val="007D10BA"/>
    <w:rsid w:val="007D338C"/>
    <w:rsid w:val="007D5BEC"/>
    <w:rsid w:val="007E04E0"/>
    <w:rsid w:val="007E28DF"/>
    <w:rsid w:val="007E364A"/>
    <w:rsid w:val="007F099D"/>
    <w:rsid w:val="007F0A33"/>
    <w:rsid w:val="007F5380"/>
    <w:rsid w:val="007F7DC4"/>
    <w:rsid w:val="008026D6"/>
    <w:rsid w:val="00804C67"/>
    <w:rsid w:val="0080786A"/>
    <w:rsid w:val="00810037"/>
    <w:rsid w:val="00811A36"/>
    <w:rsid w:val="008159A7"/>
    <w:rsid w:val="00823C13"/>
    <w:rsid w:val="00825087"/>
    <w:rsid w:val="00835153"/>
    <w:rsid w:val="0083627C"/>
    <w:rsid w:val="00836BE4"/>
    <w:rsid w:val="00842E38"/>
    <w:rsid w:val="0084351F"/>
    <w:rsid w:val="0085288F"/>
    <w:rsid w:val="008603F0"/>
    <w:rsid w:val="00865B43"/>
    <w:rsid w:val="00865F65"/>
    <w:rsid w:val="00875458"/>
    <w:rsid w:val="00880C74"/>
    <w:rsid w:val="00882908"/>
    <w:rsid w:val="0088297D"/>
    <w:rsid w:val="00883D5B"/>
    <w:rsid w:val="00884365"/>
    <w:rsid w:val="00886214"/>
    <w:rsid w:val="0089696D"/>
    <w:rsid w:val="008C03FA"/>
    <w:rsid w:val="008C0C0D"/>
    <w:rsid w:val="008C1217"/>
    <w:rsid w:val="008C15B7"/>
    <w:rsid w:val="008C1B99"/>
    <w:rsid w:val="008C35DC"/>
    <w:rsid w:val="008C5B0B"/>
    <w:rsid w:val="008C6379"/>
    <w:rsid w:val="008C6597"/>
    <w:rsid w:val="008D3B6B"/>
    <w:rsid w:val="008E0D30"/>
    <w:rsid w:val="008E3544"/>
    <w:rsid w:val="008E5C46"/>
    <w:rsid w:val="008E66A5"/>
    <w:rsid w:val="008F1D82"/>
    <w:rsid w:val="008F3C45"/>
    <w:rsid w:val="00901443"/>
    <w:rsid w:val="009123DB"/>
    <w:rsid w:val="00916BA3"/>
    <w:rsid w:val="009215AB"/>
    <w:rsid w:val="009215F6"/>
    <w:rsid w:val="00924B37"/>
    <w:rsid w:val="009252BD"/>
    <w:rsid w:val="00925509"/>
    <w:rsid w:val="0093375D"/>
    <w:rsid w:val="0093487B"/>
    <w:rsid w:val="0093705C"/>
    <w:rsid w:val="00942792"/>
    <w:rsid w:val="00944094"/>
    <w:rsid w:val="00945BEB"/>
    <w:rsid w:val="009477F2"/>
    <w:rsid w:val="00950729"/>
    <w:rsid w:val="00967B8D"/>
    <w:rsid w:val="00973114"/>
    <w:rsid w:val="0097374A"/>
    <w:rsid w:val="00980405"/>
    <w:rsid w:val="009918C3"/>
    <w:rsid w:val="0099499B"/>
    <w:rsid w:val="0099554B"/>
    <w:rsid w:val="00995CDF"/>
    <w:rsid w:val="00997B9C"/>
    <w:rsid w:val="009A3F3E"/>
    <w:rsid w:val="009B08FB"/>
    <w:rsid w:val="009B0911"/>
    <w:rsid w:val="009B15C7"/>
    <w:rsid w:val="009B3394"/>
    <w:rsid w:val="009B33D5"/>
    <w:rsid w:val="009B797C"/>
    <w:rsid w:val="009C1C1C"/>
    <w:rsid w:val="009C5CCA"/>
    <w:rsid w:val="009C783F"/>
    <w:rsid w:val="009D3E21"/>
    <w:rsid w:val="009E0674"/>
    <w:rsid w:val="009E5615"/>
    <w:rsid w:val="009E7213"/>
    <w:rsid w:val="009E7B22"/>
    <w:rsid w:val="009F3575"/>
    <w:rsid w:val="009F6075"/>
    <w:rsid w:val="009F6DD2"/>
    <w:rsid w:val="009F775C"/>
    <w:rsid w:val="00A00A73"/>
    <w:rsid w:val="00A0379B"/>
    <w:rsid w:val="00A07128"/>
    <w:rsid w:val="00A13238"/>
    <w:rsid w:val="00A16E4B"/>
    <w:rsid w:val="00A214DF"/>
    <w:rsid w:val="00A24602"/>
    <w:rsid w:val="00A26FE9"/>
    <w:rsid w:val="00A316E8"/>
    <w:rsid w:val="00A34B4E"/>
    <w:rsid w:val="00A4139D"/>
    <w:rsid w:val="00A426CF"/>
    <w:rsid w:val="00A45359"/>
    <w:rsid w:val="00A5339D"/>
    <w:rsid w:val="00A57B49"/>
    <w:rsid w:val="00A63569"/>
    <w:rsid w:val="00A66BE1"/>
    <w:rsid w:val="00A704AB"/>
    <w:rsid w:val="00A721A8"/>
    <w:rsid w:val="00A75ADE"/>
    <w:rsid w:val="00A7635E"/>
    <w:rsid w:val="00A80165"/>
    <w:rsid w:val="00A80FCA"/>
    <w:rsid w:val="00A92635"/>
    <w:rsid w:val="00A962F6"/>
    <w:rsid w:val="00A96B28"/>
    <w:rsid w:val="00AA2ABB"/>
    <w:rsid w:val="00AA3F7D"/>
    <w:rsid w:val="00AB0BA1"/>
    <w:rsid w:val="00AB227B"/>
    <w:rsid w:val="00AB3F5E"/>
    <w:rsid w:val="00AB58E8"/>
    <w:rsid w:val="00AB7B75"/>
    <w:rsid w:val="00AC24CC"/>
    <w:rsid w:val="00AC38A4"/>
    <w:rsid w:val="00AD0A2B"/>
    <w:rsid w:val="00AD0B28"/>
    <w:rsid w:val="00AD2025"/>
    <w:rsid w:val="00AD389D"/>
    <w:rsid w:val="00AD66A5"/>
    <w:rsid w:val="00AE25CA"/>
    <w:rsid w:val="00AE6A65"/>
    <w:rsid w:val="00AF2A40"/>
    <w:rsid w:val="00B061ED"/>
    <w:rsid w:val="00B20612"/>
    <w:rsid w:val="00B20E3F"/>
    <w:rsid w:val="00B212A1"/>
    <w:rsid w:val="00B22B53"/>
    <w:rsid w:val="00B249C1"/>
    <w:rsid w:val="00B305FC"/>
    <w:rsid w:val="00B307B7"/>
    <w:rsid w:val="00B3458E"/>
    <w:rsid w:val="00B354CB"/>
    <w:rsid w:val="00B362A9"/>
    <w:rsid w:val="00B41000"/>
    <w:rsid w:val="00B45B8F"/>
    <w:rsid w:val="00B4740B"/>
    <w:rsid w:val="00B547CA"/>
    <w:rsid w:val="00B5595D"/>
    <w:rsid w:val="00B55A9F"/>
    <w:rsid w:val="00B56685"/>
    <w:rsid w:val="00B57775"/>
    <w:rsid w:val="00B62362"/>
    <w:rsid w:val="00B638C4"/>
    <w:rsid w:val="00B639FE"/>
    <w:rsid w:val="00B73143"/>
    <w:rsid w:val="00B7593A"/>
    <w:rsid w:val="00B853E8"/>
    <w:rsid w:val="00B9170A"/>
    <w:rsid w:val="00B92F13"/>
    <w:rsid w:val="00B93B40"/>
    <w:rsid w:val="00B951BA"/>
    <w:rsid w:val="00B965E0"/>
    <w:rsid w:val="00B96F1F"/>
    <w:rsid w:val="00BA04D2"/>
    <w:rsid w:val="00BB4325"/>
    <w:rsid w:val="00BB481F"/>
    <w:rsid w:val="00BB4B2B"/>
    <w:rsid w:val="00BD0A87"/>
    <w:rsid w:val="00BD1D23"/>
    <w:rsid w:val="00BE0BB6"/>
    <w:rsid w:val="00BE1669"/>
    <w:rsid w:val="00BE1FFC"/>
    <w:rsid w:val="00BE2CDE"/>
    <w:rsid w:val="00BE3C79"/>
    <w:rsid w:val="00BE45D1"/>
    <w:rsid w:val="00BE77A7"/>
    <w:rsid w:val="00BE7E02"/>
    <w:rsid w:val="00BF0518"/>
    <w:rsid w:val="00BF649C"/>
    <w:rsid w:val="00BF6D25"/>
    <w:rsid w:val="00BF6DBD"/>
    <w:rsid w:val="00C02105"/>
    <w:rsid w:val="00C05747"/>
    <w:rsid w:val="00C057BB"/>
    <w:rsid w:val="00C07BBC"/>
    <w:rsid w:val="00C10963"/>
    <w:rsid w:val="00C10A4C"/>
    <w:rsid w:val="00C11D24"/>
    <w:rsid w:val="00C13F52"/>
    <w:rsid w:val="00C145DB"/>
    <w:rsid w:val="00C15303"/>
    <w:rsid w:val="00C216E9"/>
    <w:rsid w:val="00C27336"/>
    <w:rsid w:val="00C43755"/>
    <w:rsid w:val="00C4667B"/>
    <w:rsid w:val="00C5081F"/>
    <w:rsid w:val="00C51DA8"/>
    <w:rsid w:val="00C535E9"/>
    <w:rsid w:val="00C56F9F"/>
    <w:rsid w:val="00C57684"/>
    <w:rsid w:val="00C614D2"/>
    <w:rsid w:val="00C632BD"/>
    <w:rsid w:val="00C640D9"/>
    <w:rsid w:val="00C64FAA"/>
    <w:rsid w:val="00C7326E"/>
    <w:rsid w:val="00C73841"/>
    <w:rsid w:val="00C7473F"/>
    <w:rsid w:val="00C77411"/>
    <w:rsid w:val="00C7775B"/>
    <w:rsid w:val="00C8234A"/>
    <w:rsid w:val="00C919E3"/>
    <w:rsid w:val="00C92442"/>
    <w:rsid w:val="00C93FBD"/>
    <w:rsid w:val="00C94B2C"/>
    <w:rsid w:val="00C97F17"/>
    <w:rsid w:val="00CA2343"/>
    <w:rsid w:val="00CA3D61"/>
    <w:rsid w:val="00CA6C22"/>
    <w:rsid w:val="00CB18AE"/>
    <w:rsid w:val="00CB34B0"/>
    <w:rsid w:val="00CD0B9B"/>
    <w:rsid w:val="00CD5C07"/>
    <w:rsid w:val="00CE11AA"/>
    <w:rsid w:val="00CE52CA"/>
    <w:rsid w:val="00CF6129"/>
    <w:rsid w:val="00CF71AE"/>
    <w:rsid w:val="00D02176"/>
    <w:rsid w:val="00D14E3C"/>
    <w:rsid w:val="00D1606A"/>
    <w:rsid w:val="00D16A0A"/>
    <w:rsid w:val="00D16C13"/>
    <w:rsid w:val="00D179D7"/>
    <w:rsid w:val="00D20776"/>
    <w:rsid w:val="00D327A8"/>
    <w:rsid w:val="00D32F2C"/>
    <w:rsid w:val="00D3403E"/>
    <w:rsid w:val="00D34547"/>
    <w:rsid w:val="00D350D8"/>
    <w:rsid w:val="00D428A6"/>
    <w:rsid w:val="00D42CE3"/>
    <w:rsid w:val="00D50D36"/>
    <w:rsid w:val="00D56B37"/>
    <w:rsid w:val="00D61CE5"/>
    <w:rsid w:val="00D6526C"/>
    <w:rsid w:val="00D653A9"/>
    <w:rsid w:val="00D6760B"/>
    <w:rsid w:val="00D67D09"/>
    <w:rsid w:val="00D74BA3"/>
    <w:rsid w:val="00D761A4"/>
    <w:rsid w:val="00D76CD1"/>
    <w:rsid w:val="00D81752"/>
    <w:rsid w:val="00D82F19"/>
    <w:rsid w:val="00D83E29"/>
    <w:rsid w:val="00D83F10"/>
    <w:rsid w:val="00D86788"/>
    <w:rsid w:val="00D872C2"/>
    <w:rsid w:val="00D9075A"/>
    <w:rsid w:val="00D90A88"/>
    <w:rsid w:val="00D9318A"/>
    <w:rsid w:val="00D93725"/>
    <w:rsid w:val="00DA53E2"/>
    <w:rsid w:val="00DA7C1F"/>
    <w:rsid w:val="00DB7F6E"/>
    <w:rsid w:val="00DC1CFA"/>
    <w:rsid w:val="00DC29F1"/>
    <w:rsid w:val="00DC3C80"/>
    <w:rsid w:val="00DC40CA"/>
    <w:rsid w:val="00DC5A8C"/>
    <w:rsid w:val="00DD2952"/>
    <w:rsid w:val="00DD757F"/>
    <w:rsid w:val="00DE013B"/>
    <w:rsid w:val="00DE0A8A"/>
    <w:rsid w:val="00DE5FAA"/>
    <w:rsid w:val="00DE60AA"/>
    <w:rsid w:val="00DF2A63"/>
    <w:rsid w:val="00DF51C6"/>
    <w:rsid w:val="00DF69E6"/>
    <w:rsid w:val="00E01740"/>
    <w:rsid w:val="00E01C08"/>
    <w:rsid w:val="00E049FA"/>
    <w:rsid w:val="00E125E6"/>
    <w:rsid w:val="00E15553"/>
    <w:rsid w:val="00E173F7"/>
    <w:rsid w:val="00E30D27"/>
    <w:rsid w:val="00E33F33"/>
    <w:rsid w:val="00E3624F"/>
    <w:rsid w:val="00E374D0"/>
    <w:rsid w:val="00E37578"/>
    <w:rsid w:val="00E402B9"/>
    <w:rsid w:val="00E41051"/>
    <w:rsid w:val="00E411C9"/>
    <w:rsid w:val="00E4373B"/>
    <w:rsid w:val="00E45A13"/>
    <w:rsid w:val="00E51F3D"/>
    <w:rsid w:val="00E52BA6"/>
    <w:rsid w:val="00E532F3"/>
    <w:rsid w:val="00E53FB4"/>
    <w:rsid w:val="00E57536"/>
    <w:rsid w:val="00E63B79"/>
    <w:rsid w:val="00E65B84"/>
    <w:rsid w:val="00E66376"/>
    <w:rsid w:val="00E66C46"/>
    <w:rsid w:val="00E71F6F"/>
    <w:rsid w:val="00E81D84"/>
    <w:rsid w:val="00E9303A"/>
    <w:rsid w:val="00E94274"/>
    <w:rsid w:val="00EA502E"/>
    <w:rsid w:val="00EA58A5"/>
    <w:rsid w:val="00EB6CDE"/>
    <w:rsid w:val="00EC09E1"/>
    <w:rsid w:val="00EC66A4"/>
    <w:rsid w:val="00EE3B8F"/>
    <w:rsid w:val="00EE7F19"/>
    <w:rsid w:val="00EF2A29"/>
    <w:rsid w:val="00EF5282"/>
    <w:rsid w:val="00EF7B2D"/>
    <w:rsid w:val="00F01404"/>
    <w:rsid w:val="00F01C91"/>
    <w:rsid w:val="00F07976"/>
    <w:rsid w:val="00F10FF9"/>
    <w:rsid w:val="00F11ACB"/>
    <w:rsid w:val="00F13DAB"/>
    <w:rsid w:val="00F1535A"/>
    <w:rsid w:val="00F15829"/>
    <w:rsid w:val="00F211A3"/>
    <w:rsid w:val="00F23923"/>
    <w:rsid w:val="00F26E72"/>
    <w:rsid w:val="00F31463"/>
    <w:rsid w:val="00F319A6"/>
    <w:rsid w:val="00F33037"/>
    <w:rsid w:val="00F41DE0"/>
    <w:rsid w:val="00F43803"/>
    <w:rsid w:val="00F460A1"/>
    <w:rsid w:val="00F46D78"/>
    <w:rsid w:val="00F4750E"/>
    <w:rsid w:val="00F47A0A"/>
    <w:rsid w:val="00F507A1"/>
    <w:rsid w:val="00F53539"/>
    <w:rsid w:val="00F53B8B"/>
    <w:rsid w:val="00F54A63"/>
    <w:rsid w:val="00F57742"/>
    <w:rsid w:val="00F57996"/>
    <w:rsid w:val="00F63D55"/>
    <w:rsid w:val="00F6441F"/>
    <w:rsid w:val="00F67B2A"/>
    <w:rsid w:val="00F67CBB"/>
    <w:rsid w:val="00F7182E"/>
    <w:rsid w:val="00F7247C"/>
    <w:rsid w:val="00F7713C"/>
    <w:rsid w:val="00F8026B"/>
    <w:rsid w:val="00F91777"/>
    <w:rsid w:val="00F94527"/>
    <w:rsid w:val="00F97B39"/>
    <w:rsid w:val="00FA189A"/>
    <w:rsid w:val="00FA2D66"/>
    <w:rsid w:val="00FB0C14"/>
    <w:rsid w:val="00FB363A"/>
    <w:rsid w:val="00FB39D5"/>
    <w:rsid w:val="00FB50C0"/>
    <w:rsid w:val="00FC2F0B"/>
    <w:rsid w:val="00FD1739"/>
    <w:rsid w:val="00FD1C3B"/>
    <w:rsid w:val="00FD2267"/>
    <w:rsid w:val="00FD2321"/>
    <w:rsid w:val="00FD24D3"/>
    <w:rsid w:val="00FD2E9E"/>
    <w:rsid w:val="00FD2F1F"/>
    <w:rsid w:val="00FD7A1C"/>
    <w:rsid w:val="00FE226A"/>
    <w:rsid w:val="00FE407A"/>
    <w:rsid w:val="00FE74DA"/>
    <w:rsid w:val="00FF02CF"/>
    <w:rsid w:val="00FF16B2"/>
    <w:rsid w:val="00FF39F8"/>
    <w:rsid w:val="00FF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4EE7"/>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0AF1"/>
    <w:pPr>
      <w:spacing w:after="0" w:line="240" w:lineRule="auto"/>
    </w:pPr>
    <w:rPr>
      <w:lang w:val="ro-MD"/>
    </w:rPr>
  </w:style>
  <w:style w:type="table" w:styleId="TableGrid">
    <w:name w:val="Table Grid"/>
    <w:basedOn w:val="TableNormal"/>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2120E6"/>
    <w:rPr>
      <w:lang w:val="ro-MD"/>
    </w:rPr>
  </w:style>
  <w:style w:type="paragraph" w:styleId="NormalWeb">
    <w:name w:val="Normal (Web)"/>
    <w:basedOn w:val="Normal"/>
    <w:uiPriority w:val="99"/>
    <w:unhideWhenUsed/>
    <w:rsid w:val="002120E6"/>
    <w:rPr>
      <w:rFonts w:ascii="Times New Roman" w:hAnsi="Times New Roman" w:cs="Times New Roman"/>
      <w:sz w:val="24"/>
      <w:szCs w:val="24"/>
    </w:rPr>
  </w:style>
  <w:style w:type="paragraph" w:styleId="Header">
    <w:name w:val="header"/>
    <w:basedOn w:val="Normal"/>
    <w:link w:val="HeaderChar"/>
    <w:uiPriority w:val="99"/>
    <w:unhideWhenUsed/>
    <w:rsid w:val="000D708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708C"/>
    <w:rPr>
      <w:lang w:val="ro-MD"/>
    </w:rPr>
  </w:style>
  <w:style w:type="paragraph" w:styleId="Footer">
    <w:name w:val="footer"/>
    <w:basedOn w:val="Normal"/>
    <w:link w:val="FooterChar"/>
    <w:uiPriority w:val="99"/>
    <w:unhideWhenUsed/>
    <w:rsid w:val="000D708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708C"/>
    <w:rPr>
      <w:lang w:val="ro-MD"/>
    </w:rPr>
  </w:style>
  <w:style w:type="paragraph" w:styleId="ListParagraph">
    <w:name w:val="List Paragraph"/>
    <w:basedOn w:val="Normal"/>
    <w:uiPriority w:val="34"/>
    <w:qFormat/>
    <w:rsid w:val="00A214DF"/>
    <w:pPr>
      <w:ind w:left="720"/>
      <w:contextualSpacing/>
    </w:pPr>
  </w:style>
  <w:style w:type="character" w:styleId="Hyperlink">
    <w:name w:val="Hyperlink"/>
    <w:basedOn w:val="DefaultParagraphFont"/>
    <w:uiPriority w:val="99"/>
    <w:unhideWhenUsed/>
    <w:rsid w:val="0034302D"/>
    <w:rPr>
      <w:color w:val="0563C1" w:themeColor="hyperlink"/>
      <w:u w:val="single"/>
    </w:rPr>
  </w:style>
  <w:style w:type="character" w:styleId="UnresolvedMention">
    <w:name w:val="Unresolved Mention"/>
    <w:basedOn w:val="DefaultParagraphFont"/>
    <w:uiPriority w:val="99"/>
    <w:semiHidden/>
    <w:unhideWhenUsed/>
    <w:rsid w:val="0034302D"/>
    <w:rPr>
      <w:color w:val="605E5C"/>
      <w:shd w:val="clear" w:color="auto" w:fill="E1DFDD"/>
    </w:rPr>
  </w:style>
  <w:style w:type="paragraph" w:customStyle="1" w:styleId="cb">
    <w:name w:val="cb"/>
    <w:basedOn w:val="Normal"/>
    <w:rsid w:val="000D0797"/>
    <w:pPr>
      <w:spacing w:before="100" w:beforeAutospacing="1" w:after="100" w:afterAutospacing="1" w:line="240" w:lineRule="auto"/>
      <w:jc w:val="center"/>
    </w:pPr>
    <w:rPr>
      <w:rFonts w:ascii="Times New Roman" w:eastAsia="Times New Roman" w:hAnsi="Times New Roman" w:cs="Times New Roman"/>
      <w:b/>
      <w:bCs/>
      <w:sz w:val="24"/>
      <w:szCs w:val="24"/>
      <w:lang w:eastAsia="ro-MD"/>
    </w:rPr>
  </w:style>
  <w:style w:type="paragraph" w:customStyle="1" w:styleId="cn">
    <w:name w:val="cn"/>
    <w:basedOn w:val="Normal"/>
    <w:rsid w:val="000D0797"/>
    <w:pPr>
      <w:spacing w:before="100" w:beforeAutospacing="1" w:after="100" w:afterAutospacing="1" w:line="240" w:lineRule="auto"/>
      <w:jc w:val="center"/>
    </w:pPr>
    <w:rPr>
      <w:rFonts w:ascii="Times New Roman" w:eastAsia="Times New Roman" w:hAnsi="Times New Roman" w:cs="Times New Roman"/>
      <w:sz w:val="24"/>
      <w:szCs w:val="24"/>
      <w:lang w:eastAsia="ro-MD"/>
    </w:rPr>
  </w:style>
  <w:style w:type="character" w:styleId="FollowedHyperlink">
    <w:name w:val="FollowedHyperlink"/>
    <w:basedOn w:val="DefaultParagraphFont"/>
    <w:uiPriority w:val="99"/>
    <w:semiHidden/>
    <w:unhideWhenUsed/>
    <w:rsid w:val="004B68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728">
      <w:bodyDiv w:val="1"/>
      <w:marLeft w:val="0"/>
      <w:marRight w:val="0"/>
      <w:marTop w:val="0"/>
      <w:marBottom w:val="0"/>
      <w:divBdr>
        <w:top w:val="none" w:sz="0" w:space="0" w:color="auto"/>
        <w:left w:val="none" w:sz="0" w:space="0" w:color="auto"/>
        <w:bottom w:val="none" w:sz="0" w:space="0" w:color="auto"/>
        <w:right w:val="none" w:sz="0" w:space="0" w:color="auto"/>
      </w:divBdr>
    </w:div>
    <w:div w:id="70780872">
      <w:bodyDiv w:val="1"/>
      <w:marLeft w:val="0"/>
      <w:marRight w:val="0"/>
      <w:marTop w:val="0"/>
      <w:marBottom w:val="0"/>
      <w:divBdr>
        <w:top w:val="none" w:sz="0" w:space="0" w:color="auto"/>
        <w:left w:val="none" w:sz="0" w:space="0" w:color="auto"/>
        <w:bottom w:val="none" w:sz="0" w:space="0" w:color="auto"/>
        <w:right w:val="none" w:sz="0" w:space="0" w:color="auto"/>
      </w:divBdr>
    </w:div>
    <w:div w:id="103889366">
      <w:bodyDiv w:val="1"/>
      <w:marLeft w:val="0"/>
      <w:marRight w:val="0"/>
      <w:marTop w:val="0"/>
      <w:marBottom w:val="0"/>
      <w:divBdr>
        <w:top w:val="none" w:sz="0" w:space="0" w:color="auto"/>
        <w:left w:val="none" w:sz="0" w:space="0" w:color="auto"/>
        <w:bottom w:val="none" w:sz="0" w:space="0" w:color="auto"/>
        <w:right w:val="none" w:sz="0" w:space="0" w:color="auto"/>
      </w:divBdr>
    </w:div>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71671143">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539975238">
      <w:bodyDiv w:val="1"/>
      <w:marLeft w:val="0"/>
      <w:marRight w:val="0"/>
      <w:marTop w:val="0"/>
      <w:marBottom w:val="0"/>
      <w:divBdr>
        <w:top w:val="none" w:sz="0" w:space="0" w:color="auto"/>
        <w:left w:val="none" w:sz="0" w:space="0" w:color="auto"/>
        <w:bottom w:val="none" w:sz="0" w:space="0" w:color="auto"/>
        <w:right w:val="none" w:sz="0" w:space="0" w:color="auto"/>
      </w:divBdr>
    </w:div>
    <w:div w:id="622270445">
      <w:bodyDiv w:val="1"/>
      <w:marLeft w:val="0"/>
      <w:marRight w:val="0"/>
      <w:marTop w:val="0"/>
      <w:marBottom w:val="0"/>
      <w:divBdr>
        <w:top w:val="none" w:sz="0" w:space="0" w:color="auto"/>
        <w:left w:val="none" w:sz="0" w:space="0" w:color="auto"/>
        <w:bottom w:val="none" w:sz="0" w:space="0" w:color="auto"/>
        <w:right w:val="none" w:sz="0" w:space="0" w:color="auto"/>
      </w:divBdr>
    </w:div>
    <w:div w:id="672225806">
      <w:bodyDiv w:val="1"/>
      <w:marLeft w:val="0"/>
      <w:marRight w:val="0"/>
      <w:marTop w:val="0"/>
      <w:marBottom w:val="0"/>
      <w:divBdr>
        <w:top w:val="none" w:sz="0" w:space="0" w:color="auto"/>
        <w:left w:val="none" w:sz="0" w:space="0" w:color="auto"/>
        <w:bottom w:val="none" w:sz="0" w:space="0" w:color="auto"/>
        <w:right w:val="none" w:sz="0" w:space="0" w:color="auto"/>
      </w:divBdr>
    </w:div>
    <w:div w:id="809515635">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096943714">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426073764">
      <w:bodyDiv w:val="1"/>
      <w:marLeft w:val="0"/>
      <w:marRight w:val="0"/>
      <w:marTop w:val="0"/>
      <w:marBottom w:val="0"/>
      <w:divBdr>
        <w:top w:val="none" w:sz="0" w:space="0" w:color="auto"/>
        <w:left w:val="none" w:sz="0" w:space="0" w:color="auto"/>
        <w:bottom w:val="none" w:sz="0" w:space="0" w:color="auto"/>
        <w:right w:val="none" w:sz="0" w:space="0" w:color="auto"/>
      </w:divBdr>
    </w:div>
    <w:div w:id="1470247510">
      <w:bodyDiv w:val="1"/>
      <w:marLeft w:val="0"/>
      <w:marRight w:val="0"/>
      <w:marTop w:val="0"/>
      <w:marBottom w:val="0"/>
      <w:divBdr>
        <w:top w:val="none" w:sz="0" w:space="0" w:color="auto"/>
        <w:left w:val="none" w:sz="0" w:space="0" w:color="auto"/>
        <w:bottom w:val="none" w:sz="0" w:space="0" w:color="auto"/>
        <w:right w:val="none" w:sz="0" w:space="0" w:color="auto"/>
      </w:divBdr>
    </w:div>
    <w:div w:id="1505048793">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805124501">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 w:id="1988394760">
      <w:bodyDiv w:val="1"/>
      <w:marLeft w:val="0"/>
      <w:marRight w:val="0"/>
      <w:marTop w:val="0"/>
      <w:marBottom w:val="0"/>
      <w:divBdr>
        <w:top w:val="none" w:sz="0" w:space="0" w:color="auto"/>
        <w:left w:val="none" w:sz="0" w:space="0" w:color="auto"/>
        <w:bottom w:val="none" w:sz="0" w:space="0" w:color="auto"/>
        <w:right w:val="none" w:sz="0" w:space="0" w:color="auto"/>
      </w:divBdr>
    </w:div>
    <w:div w:id="2109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912201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BDFF-9F53-4A30-A401-0CB27143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41</Pages>
  <Words>19617</Words>
  <Characters>113779</Characters>
  <Application>Microsoft Office Word</Application>
  <DocSecurity>0</DocSecurity>
  <Lines>948</Lines>
  <Paragraphs>266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Alexandru</cp:lastModifiedBy>
  <cp:revision>651</cp:revision>
  <dcterms:created xsi:type="dcterms:W3CDTF">2025-10-21T11:01:00Z</dcterms:created>
  <dcterms:modified xsi:type="dcterms:W3CDTF">2026-04-16T13:18:00Z</dcterms:modified>
</cp:coreProperties>
</file>