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7641" w14:textId="77777777" w:rsidR="009B5340" w:rsidRPr="001E7140" w:rsidRDefault="009B5340" w:rsidP="009B5340">
      <w:pPr>
        <w:tabs>
          <w:tab w:val="left" w:pos="0"/>
        </w:tabs>
        <w:ind w:right="-6" w:firstLine="180"/>
        <w:jc w:val="right"/>
        <w:outlineLvl w:val="0"/>
        <w:rPr>
          <w:color w:val="000000" w:themeColor="text1"/>
          <w:sz w:val="26"/>
          <w:szCs w:val="26"/>
          <w:lang w:val="ro-RO"/>
        </w:rPr>
      </w:pPr>
      <w:r w:rsidRPr="00F23E08">
        <w:rPr>
          <w:color w:val="000000" w:themeColor="text1"/>
          <w:sz w:val="26"/>
          <w:szCs w:val="26"/>
          <w:lang w:val="ro-RO"/>
        </w:rPr>
        <w:t xml:space="preserve">     </w:t>
      </w:r>
      <w:r w:rsidRPr="001E7140">
        <w:rPr>
          <w:color w:val="000000" w:themeColor="text1"/>
          <w:sz w:val="26"/>
          <w:szCs w:val="26"/>
          <w:lang w:val="ro-RO"/>
        </w:rPr>
        <w:t>Proiect</w:t>
      </w:r>
    </w:p>
    <w:p w14:paraId="44053B4F" w14:textId="77777777" w:rsidR="009B5340" w:rsidRPr="001E7140" w:rsidRDefault="009B5340" w:rsidP="009B5340">
      <w:pPr>
        <w:tabs>
          <w:tab w:val="left" w:pos="0"/>
        </w:tabs>
        <w:ind w:right="-6" w:firstLine="180"/>
        <w:jc w:val="center"/>
        <w:outlineLvl w:val="0"/>
        <w:rPr>
          <w:color w:val="000000" w:themeColor="text1"/>
          <w:lang w:val="ro-RO"/>
        </w:rPr>
      </w:pPr>
    </w:p>
    <w:p w14:paraId="17C1192C" w14:textId="77777777" w:rsidR="009B5340" w:rsidRPr="001E7140" w:rsidRDefault="009B5340" w:rsidP="009B5340">
      <w:pPr>
        <w:ind w:right="-1"/>
        <w:jc w:val="center"/>
        <w:rPr>
          <w:color w:val="000000" w:themeColor="text1"/>
          <w:lang w:val="ro-RO"/>
        </w:rPr>
      </w:pPr>
    </w:p>
    <w:p w14:paraId="65EF7C2E" w14:textId="77777777" w:rsidR="009B5340" w:rsidRPr="001E7140" w:rsidRDefault="009B5340" w:rsidP="009B5340">
      <w:pPr>
        <w:ind w:right="-1"/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GUVERNUL REPUBLICII MOLDOVA</w:t>
      </w:r>
    </w:p>
    <w:p w14:paraId="2F7BF0B1" w14:textId="77777777" w:rsidR="009B5340" w:rsidRPr="001E7140" w:rsidRDefault="009B5340" w:rsidP="009B5340">
      <w:pPr>
        <w:jc w:val="center"/>
        <w:rPr>
          <w:color w:val="000000" w:themeColor="text1"/>
          <w:sz w:val="28"/>
          <w:szCs w:val="28"/>
          <w:lang w:val="ro-RO"/>
        </w:rPr>
      </w:pPr>
    </w:p>
    <w:p w14:paraId="40CD7311" w14:textId="77777777" w:rsidR="009B5340" w:rsidRPr="001E7140" w:rsidRDefault="009B5340" w:rsidP="009B5340">
      <w:pPr>
        <w:jc w:val="center"/>
        <w:outlineLvl w:val="0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H O T Ă R Â R E nr.____</w:t>
      </w:r>
    </w:p>
    <w:p w14:paraId="24C438EE" w14:textId="77777777" w:rsidR="009B5340" w:rsidRPr="001E7140" w:rsidRDefault="009B5340" w:rsidP="009B5340">
      <w:pPr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din _______________202</w:t>
      </w:r>
      <w:r>
        <w:rPr>
          <w:color w:val="000000" w:themeColor="text1"/>
          <w:sz w:val="28"/>
          <w:szCs w:val="28"/>
          <w:lang w:val="ro-RO"/>
        </w:rPr>
        <w:t>6</w:t>
      </w:r>
    </w:p>
    <w:p w14:paraId="16C8CF91" w14:textId="77777777" w:rsidR="009B5340" w:rsidRPr="001E7140" w:rsidRDefault="009B5340" w:rsidP="009B5340">
      <w:pPr>
        <w:jc w:val="center"/>
        <w:rPr>
          <w:color w:val="000000" w:themeColor="text1"/>
          <w:lang w:val="ro-RO"/>
        </w:rPr>
      </w:pPr>
    </w:p>
    <w:p w14:paraId="30CF9DA2" w14:textId="77777777" w:rsidR="009B5340" w:rsidRPr="001E7140" w:rsidRDefault="009B5340" w:rsidP="009B5340">
      <w:pPr>
        <w:rPr>
          <w:color w:val="000000" w:themeColor="text1"/>
          <w:lang w:val="ro-RO"/>
        </w:rPr>
      </w:pPr>
    </w:p>
    <w:p w14:paraId="27DF0CEC" w14:textId="77777777" w:rsidR="009B5340" w:rsidRPr="001E7140" w:rsidRDefault="009B5340" w:rsidP="009B5340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 xml:space="preserve">Cu privire la aprobarea Programului activităților </w:t>
      </w:r>
    </w:p>
    <w:p w14:paraId="32FF6EA3" w14:textId="77777777" w:rsidR="009B5340" w:rsidRPr="001E7140" w:rsidRDefault="009B5340" w:rsidP="009B5340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 xml:space="preserve">de reintegrare a </w:t>
      </w:r>
      <w:proofErr w:type="spellStart"/>
      <w:r w:rsidRPr="001E7140">
        <w:rPr>
          <w:b/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b/>
          <w:color w:val="000000" w:themeColor="text1"/>
          <w:sz w:val="28"/>
          <w:szCs w:val="28"/>
          <w:lang w:val="ro-RO"/>
        </w:rPr>
        <w:t xml:space="preserve"> pentru anul 202</w:t>
      </w:r>
      <w:r>
        <w:rPr>
          <w:b/>
          <w:color w:val="000000" w:themeColor="text1"/>
          <w:sz w:val="28"/>
          <w:szCs w:val="28"/>
          <w:lang w:val="ro-RO"/>
        </w:rPr>
        <w:t>6</w:t>
      </w:r>
    </w:p>
    <w:p w14:paraId="0C441FD6" w14:textId="77777777" w:rsidR="009B5340" w:rsidRPr="001E7140" w:rsidRDefault="009B5340" w:rsidP="009B5340">
      <w:pPr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-----------------------------------------------------------------------</w:t>
      </w:r>
    </w:p>
    <w:p w14:paraId="2C860632" w14:textId="77777777" w:rsidR="009B5340" w:rsidRPr="001E7140" w:rsidRDefault="009B5340" w:rsidP="009B5340">
      <w:pPr>
        <w:jc w:val="both"/>
        <w:rPr>
          <w:color w:val="000000" w:themeColor="text1"/>
          <w:sz w:val="28"/>
          <w:szCs w:val="28"/>
          <w:lang w:val="ro-RO"/>
        </w:rPr>
      </w:pPr>
    </w:p>
    <w:p w14:paraId="2CA88182" w14:textId="77777777" w:rsidR="009B5340" w:rsidRDefault="009B5340" w:rsidP="009B5340">
      <w:pPr>
        <w:ind w:firstLine="709"/>
        <w:jc w:val="both"/>
        <w:rPr>
          <w:rFonts w:asciiTheme="majorBidi" w:hAnsiTheme="majorBidi" w:cstheme="majorBidi"/>
          <w:i/>
          <w:iCs/>
          <w:color w:val="333333"/>
          <w:sz w:val="26"/>
          <w:szCs w:val="26"/>
          <w:lang w:val="ro-RO" w:eastAsia="en-US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În temeiul art.3 lit. a) din </w:t>
      </w:r>
      <w:r w:rsidRPr="001E7140">
        <w:rPr>
          <w:color w:val="000000" w:themeColor="text1"/>
          <w:sz w:val="26"/>
          <w:szCs w:val="26"/>
          <w:lang w:val="ro-RO"/>
        </w:rPr>
        <w:t xml:space="preserve">Legea bugetului de stat pentru anul </w:t>
      </w:r>
      <w:r w:rsidRPr="001E7140">
        <w:rPr>
          <w:color w:val="000000" w:themeColor="text1"/>
          <w:sz w:val="26"/>
          <w:szCs w:val="26"/>
          <w:lang w:val="ro-RO" w:eastAsia="zh-CN"/>
        </w:rPr>
        <w:t>202</w:t>
      </w:r>
      <w:r>
        <w:rPr>
          <w:color w:val="000000" w:themeColor="text1"/>
          <w:sz w:val="26"/>
          <w:szCs w:val="26"/>
          <w:lang w:val="ro-RO" w:eastAsia="zh-CN"/>
        </w:rPr>
        <w:t>6</w:t>
      </w:r>
      <w:r w:rsidRPr="001E7140">
        <w:rPr>
          <w:color w:val="000000"/>
          <w:sz w:val="28"/>
          <w:szCs w:val="28"/>
          <w:lang w:val="ro-RO" w:eastAsia="zh-CN"/>
        </w:rPr>
        <w:t>, nr. 3</w:t>
      </w:r>
      <w:r>
        <w:rPr>
          <w:color w:val="000000"/>
          <w:sz w:val="28"/>
          <w:szCs w:val="28"/>
          <w:lang w:val="ro-RO" w:eastAsia="zh-CN"/>
        </w:rPr>
        <w:t>22</w:t>
      </w:r>
      <w:r w:rsidRPr="001E7140">
        <w:rPr>
          <w:color w:val="000000"/>
          <w:sz w:val="28"/>
          <w:szCs w:val="28"/>
          <w:lang w:val="ro-RO" w:eastAsia="zh-CN"/>
        </w:rPr>
        <w:t>/202</w:t>
      </w:r>
      <w:r>
        <w:rPr>
          <w:color w:val="000000"/>
          <w:sz w:val="28"/>
          <w:szCs w:val="28"/>
          <w:lang w:val="ro-RO" w:eastAsia="zh-CN"/>
        </w:rPr>
        <w:t>5</w:t>
      </w:r>
      <w:r w:rsidRPr="001E7140">
        <w:rPr>
          <w:color w:val="000000"/>
          <w:sz w:val="28"/>
          <w:szCs w:val="28"/>
          <w:lang w:val="ro-RO" w:eastAsia="zh-CN"/>
        </w:rPr>
        <w:t xml:space="preserve"> </w:t>
      </w:r>
      <w:r w:rsidRPr="001E7140">
        <w:rPr>
          <w:rFonts w:asciiTheme="majorBidi" w:hAnsiTheme="majorBidi" w:cstheme="majorBidi"/>
          <w:color w:val="333333"/>
          <w:sz w:val="26"/>
          <w:szCs w:val="26"/>
          <w:lang w:val="ro-RO" w:eastAsia="en-US"/>
        </w:rPr>
        <w:t>(</w:t>
      </w:r>
      <w:r w:rsidRPr="00500C9E">
        <w:rPr>
          <w:rFonts w:asciiTheme="majorBidi" w:hAnsiTheme="majorBidi" w:cstheme="majorBidi"/>
          <w:sz w:val="28"/>
          <w:szCs w:val="28"/>
          <w:lang w:val="ro-RO" w:eastAsia="zh-CN"/>
        </w:rPr>
        <w:t>Monitorul Oficial al Republicii Moldova, nr. 659-661, art. 800 din 31.12.2025</w:t>
      </w:r>
      <w:r w:rsidRPr="00500C9E">
        <w:rPr>
          <w:rFonts w:asciiTheme="majorBidi" w:hAnsiTheme="majorBidi" w:cstheme="majorBidi"/>
          <w:color w:val="333333"/>
          <w:sz w:val="28"/>
          <w:szCs w:val="28"/>
          <w:lang w:val="ro-RO" w:eastAsia="en-US"/>
        </w:rPr>
        <w:t>)</w:t>
      </w:r>
      <w:r w:rsidRPr="00500C9E">
        <w:rPr>
          <w:rFonts w:asciiTheme="majorBidi" w:hAnsiTheme="majorBidi" w:cstheme="majorBidi"/>
          <w:color w:val="000000"/>
          <w:sz w:val="28"/>
          <w:szCs w:val="28"/>
          <w:lang w:val="ro-RO" w:eastAsia="zh-CN"/>
        </w:rPr>
        <w:t>,</w:t>
      </w:r>
      <w:r w:rsidRPr="001E7140">
        <w:rPr>
          <w:rFonts w:asciiTheme="majorBidi" w:hAnsiTheme="majorBidi" w:cstheme="majorBidi"/>
          <w:color w:val="000000"/>
          <w:sz w:val="26"/>
          <w:szCs w:val="26"/>
          <w:lang w:val="ro-RO" w:eastAsia="zh-CN"/>
        </w:rPr>
        <w:t xml:space="preserve">  </w:t>
      </w:r>
      <w:r w:rsidRPr="001E7140">
        <w:rPr>
          <w:rFonts w:asciiTheme="majorBidi" w:hAnsiTheme="majorBidi" w:cstheme="majorBidi"/>
          <w:color w:val="000000" w:themeColor="text1"/>
          <w:sz w:val="26"/>
          <w:szCs w:val="26"/>
          <w:lang w:val="ro-RO"/>
        </w:rPr>
        <w:t>Guvernul HOTĂRĂŞTE:</w:t>
      </w:r>
      <w:r w:rsidRPr="001E7140">
        <w:rPr>
          <w:rFonts w:asciiTheme="majorBidi" w:hAnsiTheme="majorBidi" w:cstheme="majorBidi"/>
          <w:i/>
          <w:iCs/>
          <w:color w:val="333333"/>
          <w:sz w:val="26"/>
          <w:szCs w:val="26"/>
          <w:lang w:val="ro-RO" w:eastAsia="en-US"/>
        </w:rPr>
        <w:t xml:space="preserve"> </w:t>
      </w:r>
    </w:p>
    <w:p w14:paraId="577D2DCB" w14:textId="77777777" w:rsidR="009B5340" w:rsidRPr="003A4D4C" w:rsidRDefault="009B5340" w:rsidP="009B5340">
      <w:pPr>
        <w:ind w:firstLine="709"/>
        <w:jc w:val="both"/>
        <w:rPr>
          <w:rFonts w:asciiTheme="majorBidi" w:hAnsiTheme="majorBidi" w:cstheme="majorBidi"/>
          <w:i/>
          <w:iCs/>
          <w:color w:val="333333"/>
          <w:sz w:val="26"/>
          <w:szCs w:val="26"/>
          <w:lang w:val="ro-RO" w:eastAsia="en-US"/>
        </w:rPr>
      </w:pPr>
    </w:p>
    <w:p w14:paraId="7852AF37" w14:textId="77777777" w:rsidR="009B5340" w:rsidRPr="00925BDE" w:rsidRDefault="009B5340" w:rsidP="009B5340">
      <w:pPr>
        <w:pStyle w:val="Listparagraf"/>
        <w:numPr>
          <w:ilvl w:val="0"/>
          <w:numId w:val="1"/>
        </w:numPr>
        <w:ind w:left="0" w:firstLine="696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Se aprobă Programul </w:t>
      </w:r>
      <w:bookmarkStart w:id="0" w:name="_Hlk130909214"/>
      <w:r w:rsidRPr="001E7140">
        <w:rPr>
          <w:color w:val="000000" w:themeColor="text1"/>
          <w:sz w:val="28"/>
          <w:szCs w:val="28"/>
          <w:lang w:val="ro-RO"/>
        </w:rPr>
        <w:t xml:space="preserve">activităților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</w:t>
      </w:r>
      <w:bookmarkEnd w:id="0"/>
      <w:r>
        <w:rPr>
          <w:color w:val="000000" w:themeColor="text1"/>
          <w:sz w:val="28"/>
          <w:szCs w:val="28"/>
          <w:lang w:val="ro-RO"/>
        </w:rPr>
        <w:t>6</w:t>
      </w:r>
      <w:r w:rsidRPr="001E7140">
        <w:rPr>
          <w:color w:val="000000" w:themeColor="text1"/>
          <w:sz w:val="28"/>
          <w:szCs w:val="28"/>
          <w:lang w:val="ro-RO"/>
        </w:rPr>
        <w:t xml:space="preserve"> (se anexează).</w:t>
      </w:r>
    </w:p>
    <w:p w14:paraId="1718D575" w14:textId="77777777" w:rsidR="009B5340" w:rsidRPr="00925BDE" w:rsidRDefault="009B5340" w:rsidP="009B5340">
      <w:pPr>
        <w:pStyle w:val="Listparagraf"/>
        <w:numPr>
          <w:ilvl w:val="0"/>
          <w:numId w:val="1"/>
        </w:numPr>
        <w:ind w:left="0" w:firstLine="696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Se alocă Consiliului raional Dubăsari mijloace financiare, în mărime de 3</w:t>
      </w:r>
      <w:r>
        <w:rPr>
          <w:color w:val="000000" w:themeColor="text1"/>
          <w:sz w:val="28"/>
          <w:szCs w:val="28"/>
          <w:lang w:val="ro-RO"/>
        </w:rPr>
        <w:t>00</w:t>
      </w:r>
      <w:r w:rsidRPr="001E7140">
        <w:rPr>
          <w:color w:val="000000" w:themeColor="text1"/>
          <w:sz w:val="28"/>
          <w:szCs w:val="28"/>
          <w:lang w:val="ro-RO"/>
        </w:rPr>
        <w:t xml:space="preserve">0.0 mii lei, în vederea compensării parțiale a cheltuielilor suportate de proprietarii 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și deținătorii </w:t>
      </w:r>
      <w:r w:rsidRPr="001E7140">
        <w:rPr>
          <w:color w:val="000000" w:themeColor="text1"/>
          <w:sz w:val="28"/>
          <w:szCs w:val="28"/>
          <w:lang w:val="ro-RO"/>
        </w:rPr>
        <w:t xml:space="preserve">terenurilor agricole amplasate după traseul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>-Tiraspol, urmare a plăților ilegal aplicate de Tiraspol la trecerea prin posturile neautorizate de control.</w:t>
      </w:r>
    </w:p>
    <w:p w14:paraId="2EC1A260" w14:textId="77777777" w:rsidR="009B5340" w:rsidRPr="00925BDE" w:rsidRDefault="009B5340" w:rsidP="009B5340">
      <w:pPr>
        <w:pStyle w:val="Listparagraf"/>
        <w:numPr>
          <w:ilvl w:val="0"/>
          <w:numId w:val="1"/>
        </w:numPr>
        <w:ind w:left="0" w:firstLine="710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Consiliul raional Dubăsari va repartiza mijloacele alocate, proprietarilor și deținătorilor de terenuri agricole în baza regulamentului elaborat </w:t>
      </w:r>
      <w:proofErr w:type="spellStart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aprobat de consiliu, în condiții de transparență </w:t>
      </w:r>
      <w:proofErr w:type="spellStart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echitate, în coordonare cu Ministerul Agriculturii și Industriei Alimentare. </w:t>
      </w:r>
    </w:p>
    <w:p w14:paraId="557F118B" w14:textId="77777777" w:rsidR="009B5340" w:rsidRPr="00925BDE" w:rsidRDefault="009B5340" w:rsidP="009B5340">
      <w:pPr>
        <w:ind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4. </w:t>
      </w:r>
      <w:r>
        <w:rPr>
          <w:color w:val="000000" w:themeColor="text1"/>
          <w:sz w:val="28"/>
          <w:szCs w:val="28"/>
          <w:lang w:val="ro-RO"/>
        </w:rPr>
        <w:t xml:space="preserve">     </w:t>
      </w:r>
      <w:r w:rsidRPr="001E7140">
        <w:rPr>
          <w:color w:val="000000" w:themeColor="text1"/>
          <w:sz w:val="28"/>
          <w:szCs w:val="28"/>
          <w:lang w:val="ro-RO"/>
        </w:rPr>
        <w:t xml:space="preserve">Ministerul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va finanța cheltuielile pentru activitățile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</w:t>
      </w:r>
      <w:r>
        <w:rPr>
          <w:color w:val="000000" w:themeColor="text1"/>
          <w:sz w:val="28"/>
          <w:szCs w:val="28"/>
          <w:lang w:val="ro-RO"/>
        </w:rPr>
        <w:t>6</w:t>
      </w:r>
      <w:r w:rsidRPr="001E7140">
        <w:rPr>
          <w:color w:val="000000" w:themeColor="text1"/>
          <w:sz w:val="28"/>
          <w:szCs w:val="28"/>
          <w:lang w:val="ro-RO"/>
        </w:rPr>
        <w:t>, în baza documentelor de plată prezentate către trezoreriile regionale de beneficiarii mijloacelor financiare.</w:t>
      </w:r>
    </w:p>
    <w:p w14:paraId="06D0E514" w14:textId="77777777" w:rsidR="009B5340" w:rsidRPr="001E7140" w:rsidRDefault="009B5340" w:rsidP="009B5340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5. </w:t>
      </w:r>
      <w:r>
        <w:rPr>
          <w:color w:val="000000" w:themeColor="text1"/>
          <w:sz w:val="28"/>
          <w:szCs w:val="28"/>
          <w:lang w:val="ro-RO"/>
        </w:rPr>
        <w:t xml:space="preserve">     </w:t>
      </w:r>
      <w:r w:rsidRPr="001E7140">
        <w:rPr>
          <w:color w:val="000000" w:themeColor="text1"/>
          <w:sz w:val="28"/>
          <w:szCs w:val="28"/>
          <w:lang w:val="ro-RO"/>
        </w:rPr>
        <w:t xml:space="preserve">Beneficiarii alocațiilor prevăzuți în Programul activităților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</w:t>
      </w:r>
      <w:r>
        <w:rPr>
          <w:color w:val="000000" w:themeColor="text1"/>
          <w:sz w:val="28"/>
          <w:szCs w:val="28"/>
          <w:lang w:val="ro-RO"/>
        </w:rPr>
        <w:t>6</w:t>
      </w:r>
      <w:r w:rsidRPr="001E7140">
        <w:rPr>
          <w:color w:val="000000" w:themeColor="text1"/>
          <w:sz w:val="28"/>
          <w:szCs w:val="28"/>
          <w:lang w:val="ro-RO"/>
        </w:rPr>
        <w:t xml:space="preserve"> vor întreprinde următoarele acțiuni:</w:t>
      </w:r>
    </w:p>
    <w:p w14:paraId="16F0F31B" w14:textId="77777777" w:rsidR="009B5340" w:rsidRPr="001E7140" w:rsidRDefault="009B5340" w:rsidP="009B5340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5.1.</w:t>
      </w:r>
      <w:r w:rsidRPr="001E7140">
        <w:rPr>
          <w:color w:val="000000" w:themeColor="text1"/>
          <w:sz w:val="28"/>
          <w:szCs w:val="28"/>
          <w:lang w:val="ro-RO"/>
        </w:rPr>
        <w:t xml:space="preserve"> vor realiza activitățile incluse în Program până la sfârșitul trimestrului IV al anului 202</w:t>
      </w:r>
      <w:r>
        <w:rPr>
          <w:color w:val="000000" w:themeColor="text1"/>
          <w:sz w:val="28"/>
          <w:szCs w:val="28"/>
          <w:lang w:val="ro-RO"/>
        </w:rPr>
        <w:t>6</w:t>
      </w:r>
      <w:r w:rsidRPr="001E7140">
        <w:rPr>
          <w:color w:val="000000" w:themeColor="text1"/>
          <w:sz w:val="28"/>
          <w:szCs w:val="28"/>
          <w:lang w:val="ro-RO"/>
        </w:rPr>
        <w:t>;</w:t>
      </w:r>
    </w:p>
    <w:p w14:paraId="34AB072F" w14:textId="77777777" w:rsidR="009B5340" w:rsidRPr="001E7140" w:rsidRDefault="009B5340" w:rsidP="009B5340">
      <w:pPr>
        <w:ind w:firstLine="708"/>
        <w:jc w:val="both"/>
        <w:rPr>
          <w:rFonts w:eastAsia="DengXian"/>
          <w:color w:val="000000" w:themeColor="text1"/>
          <w:sz w:val="28"/>
          <w:szCs w:val="28"/>
          <w:lang w:val="ro-RO" w:eastAsia="zh-CN"/>
        </w:rPr>
      </w:pPr>
      <w:r>
        <w:rPr>
          <w:color w:val="000000" w:themeColor="text1"/>
          <w:sz w:val="28"/>
          <w:szCs w:val="28"/>
          <w:lang w:val="ro-RO"/>
        </w:rPr>
        <w:t>5.2.</w:t>
      </w:r>
      <w:r w:rsidRPr="001E7140">
        <w:rPr>
          <w:color w:val="000000" w:themeColor="text1"/>
          <w:sz w:val="28"/>
          <w:szCs w:val="28"/>
          <w:lang w:val="ro-RO"/>
        </w:rPr>
        <w:t xml:space="preserve"> </w:t>
      </w:r>
      <w:bookmarkStart w:id="1" w:name="_Hlk164064278"/>
      <w:r w:rsidRPr="001E7140">
        <w:rPr>
          <w:color w:val="000000" w:themeColor="text1"/>
          <w:sz w:val="28"/>
          <w:szCs w:val="28"/>
          <w:lang w:val="ro-RO"/>
        </w:rPr>
        <w:t xml:space="preserve">vor 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1E7140">
        <w:rPr>
          <w:color w:val="000000" w:themeColor="text1"/>
          <w:sz w:val="28"/>
          <w:szCs w:val="28"/>
          <w:lang w:val="ro-RO" w:eastAsia="zh-CN"/>
        </w:rPr>
        <w:t>a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1E7140">
        <w:rPr>
          <w:color w:val="000000" w:themeColor="text1"/>
          <w:sz w:val="28"/>
          <w:szCs w:val="28"/>
          <w:lang w:val="ro-RO" w:eastAsia="zh-CN"/>
        </w:rPr>
        <w:t>ei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1E7140">
        <w:rPr>
          <w:color w:val="000000" w:themeColor="text1"/>
          <w:sz w:val="28"/>
          <w:szCs w:val="28"/>
          <w:lang w:val="ro-MD" w:eastAsia="zh-CN"/>
        </w:rPr>
        <w:t>ui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 w:rsidRPr="001E7140">
        <w:rPr>
          <w:color w:val="000000" w:themeColor="text1"/>
          <w:sz w:val="28"/>
          <w:szCs w:val="28"/>
          <w:lang w:val="ro-RO" w:eastAsia="zh-CN"/>
        </w:rPr>
        <w:t>, până la data de 15 ianuarie 202</w:t>
      </w:r>
      <w:bookmarkEnd w:id="1"/>
      <w:r>
        <w:rPr>
          <w:color w:val="000000" w:themeColor="text1"/>
          <w:sz w:val="28"/>
          <w:szCs w:val="28"/>
          <w:lang w:val="ro-RO" w:eastAsia="zh-CN"/>
        </w:rPr>
        <w:t>7</w:t>
      </w:r>
      <w:r w:rsidRPr="001E7140">
        <w:rPr>
          <w:color w:val="000000" w:themeColor="text1"/>
          <w:sz w:val="28"/>
          <w:szCs w:val="28"/>
          <w:lang w:val="ro-RO" w:eastAsia="zh-CN"/>
        </w:rPr>
        <w:t>,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rapoarte</w:t>
      </w:r>
      <w:r w:rsidRPr="001E7140">
        <w:rPr>
          <w:color w:val="000000" w:themeColor="text1"/>
          <w:sz w:val="28"/>
          <w:szCs w:val="28"/>
          <w:lang w:val="ro-RO" w:eastAsia="zh-CN"/>
        </w:rPr>
        <w:t>le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anuale privind utilizare</w:t>
      </w:r>
      <w:r w:rsidRPr="001E7140">
        <w:rPr>
          <w:color w:val="000000" w:themeColor="text1"/>
          <w:sz w:val="28"/>
          <w:szCs w:val="28"/>
          <w:lang w:val="ro-RO"/>
        </w:rPr>
        <w:t>a</w:t>
      </w:r>
      <w:r w:rsidRPr="001E7140">
        <w:rPr>
          <w:color w:val="000000" w:themeColor="text1"/>
          <w:sz w:val="28"/>
          <w:szCs w:val="28"/>
          <w:lang w:val="zh-CN" w:eastAsia="zh-CN"/>
        </w:rPr>
        <w:t xml:space="preserve"> </w:t>
      </w:r>
      <w:r w:rsidRPr="001E7140">
        <w:rPr>
          <w:color w:val="000000" w:themeColor="text1"/>
          <w:sz w:val="28"/>
          <w:szCs w:val="28"/>
          <w:lang w:val="ro-RO" w:eastAsia="zh-CN"/>
        </w:rPr>
        <w:t>alocațiilor pentru realizarea activităților incluse în Program</w:t>
      </w:r>
      <w:r w:rsidRPr="001E7140">
        <w:rPr>
          <w:rFonts w:eastAsia="DengXian"/>
          <w:color w:val="000000" w:themeColor="text1"/>
          <w:sz w:val="28"/>
          <w:szCs w:val="28"/>
          <w:lang w:val="ro-RO" w:eastAsia="zh-CN"/>
        </w:rPr>
        <w:t>.</w:t>
      </w:r>
    </w:p>
    <w:p w14:paraId="203F6EA4" w14:textId="77777777" w:rsidR="009B5340" w:rsidRPr="00925BDE" w:rsidRDefault="009B5340" w:rsidP="009B5340">
      <w:pPr>
        <w:ind w:firstLine="708"/>
        <w:jc w:val="both"/>
        <w:rPr>
          <w:color w:val="000000" w:themeColor="text1"/>
          <w:sz w:val="28"/>
          <w:szCs w:val="28"/>
          <w:lang w:val="ro-RO" w:eastAsia="zh-CN"/>
        </w:rPr>
      </w:pPr>
      <w:r w:rsidRPr="00B71AE7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6.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   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Consiliul raional Dubăsari </w:t>
      </w:r>
      <w:r w:rsidRPr="001E7140">
        <w:rPr>
          <w:color w:val="000000" w:themeColor="text1"/>
          <w:sz w:val="28"/>
          <w:szCs w:val="28"/>
          <w:lang w:val="ro-RO"/>
        </w:rPr>
        <w:t xml:space="preserve">va 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1E7140">
        <w:rPr>
          <w:color w:val="000000" w:themeColor="text1"/>
          <w:sz w:val="28"/>
          <w:szCs w:val="28"/>
          <w:lang w:val="ro-RO" w:eastAsia="zh-CN"/>
        </w:rPr>
        <w:t>a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1E7140">
        <w:rPr>
          <w:color w:val="000000" w:themeColor="text1"/>
          <w:sz w:val="28"/>
          <w:szCs w:val="28"/>
          <w:lang w:val="ro-RO" w:eastAsia="zh-CN"/>
        </w:rPr>
        <w:t>ei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1E7140">
        <w:rPr>
          <w:color w:val="000000" w:themeColor="text1"/>
          <w:sz w:val="28"/>
          <w:szCs w:val="28"/>
          <w:lang w:val="ro-MD" w:eastAsia="zh-CN"/>
        </w:rPr>
        <w:t>ui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 w:rsidRPr="001E7140">
        <w:rPr>
          <w:color w:val="000000" w:themeColor="text1"/>
          <w:sz w:val="28"/>
          <w:szCs w:val="28"/>
          <w:lang w:val="ro-MD" w:eastAsia="zh-CN"/>
        </w:rPr>
        <w:t xml:space="preserve">, 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Ministerului Agriculturii și Industriei Alimentare</w:t>
      </w:r>
      <w:r w:rsidRPr="001E7140">
        <w:rPr>
          <w:color w:val="000000" w:themeColor="text1"/>
          <w:sz w:val="28"/>
          <w:szCs w:val="28"/>
          <w:lang w:val="ro-RO" w:eastAsia="zh-CN"/>
        </w:rPr>
        <w:t xml:space="preserve"> și Ministerului Finanțelor, până la data de 15 ianuarie 202</w:t>
      </w:r>
      <w:r>
        <w:rPr>
          <w:color w:val="000000" w:themeColor="text1"/>
          <w:sz w:val="28"/>
          <w:szCs w:val="28"/>
          <w:lang w:val="ro-RO" w:eastAsia="zh-CN"/>
        </w:rPr>
        <w:t>7</w:t>
      </w:r>
      <w:r w:rsidRPr="001E7140">
        <w:rPr>
          <w:color w:val="000000" w:themeColor="text1"/>
          <w:sz w:val="28"/>
          <w:szCs w:val="28"/>
          <w:lang w:val="ro-RO" w:eastAsia="zh-CN"/>
        </w:rPr>
        <w:t xml:space="preserve">, un raport generalizat privind distribuirea compensațiilor parțiale proprietarilor și </w:t>
      </w:r>
      <w:r w:rsidRPr="001E7140">
        <w:rPr>
          <w:color w:val="000000" w:themeColor="text1"/>
          <w:sz w:val="28"/>
          <w:szCs w:val="28"/>
          <w:lang w:val="ro-RO"/>
        </w:rPr>
        <w:t xml:space="preserve">deținătorilor de terenuri agricole amplasate după traseul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>-Tiraspol, cu anexarea listei beneficiarilor, sumelor alocate și a confirmărilor de plăți efectuate.</w:t>
      </w:r>
    </w:p>
    <w:p w14:paraId="3C8457E1" w14:textId="77777777" w:rsidR="009B5340" w:rsidRPr="001E7140" w:rsidRDefault="009B5340" w:rsidP="009B5340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B71AE7">
        <w:rPr>
          <w:color w:val="000000" w:themeColor="text1"/>
          <w:sz w:val="28"/>
          <w:szCs w:val="28"/>
          <w:lang w:val="fr-FR"/>
        </w:rPr>
        <w:t>7.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 w:rsidRPr="001E7140">
        <w:rPr>
          <w:color w:val="000000" w:themeColor="text1"/>
          <w:sz w:val="28"/>
          <w:szCs w:val="28"/>
          <w:lang w:val="ro-RO"/>
        </w:rPr>
        <w:t>Cancelaria de Stat (Biroul politici de reintegrare), până la data de 1 martie 202</w:t>
      </w:r>
      <w:r>
        <w:rPr>
          <w:color w:val="000000" w:themeColor="text1"/>
          <w:sz w:val="28"/>
          <w:szCs w:val="28"/>
          <w:lang w:val="ro-RO"/>
        </w:rPr>
        <w:t>7</w:t>
      </w:r>
      <w:r w:rsidRPr="001E7140">
        <w:rPr>
          <w:color w:val="000000" w:themeColor="text1"/>
          <w:sz w:val="28"/>
          <w:szCs w:val="28"/>
          <w:lang w:val="ro-RO"/>
        </w:rPr>
        <w:t>, va prezenta Ministerului Finanțelor raportul totalizator privind realizarea Programului sus-</w:t>
      </w:r>
      <w:r w:rsidRPr="001E7140">
        <w:rPr>
          <w:color w:val="000000" w:themeColor="text1"/>
          <w:sz w:val="28"/>
          <w:szCs w:val="28"/>
          <w:lang w:val="ro-RO"/>
        </w:rPr>
        <w:lastRenderedPageBreak/>
        <w:t>numit.</w:t>
      </w:r>
    </w:p>
    <w:p w14:paraId="3C2C2576" w14:textId="77777777" w:rsidR="009B5340" w:rsidRPr="001E7140" w:rsidRDefault="009B5340" w:rsidP="009B5340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 </w:t>
      </w:r>
      <w:r w:rsidRPr="00B71AE7">
        <w:rPr>
          <w:color w:val="000000" w:themeColor="text1"/>
          <w:sz w:val="28"/>
          <w:szCs w:val="28"/>
          <w:lang w:val="ro-RO"/>
        </w:rPr>
        <w:t>8.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 w:rsidRPr="001E7140">
        <w:rPr>
          <w:color w:val="000000" w:themeColor="text1"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04A5E7BA" w14:textId="77777777" w:rsidR="009B5340" w:rsidRPr="001E7140" w:rsidRDefault="009B5340" w:rsidP="009B5340">
      <w:pPr>
        <w:rPr>
          <w:color w:val="000000" w:themeColor="text1"/>
          <w:sz w:val="28"/>
          <w:szCs w:val="28"/>
          <w:lang w:val="ro-RO"/>
        </w:rPr>
      </w:pPr>
    </w:p>
    <w:p w14:paraId="6BB78576" w14:textId="77777777" w:rsidR="009B5340" w:rsidRPr="001E7140" w:rsidRDefault="009B5340" w:rsidP="009B5340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>Prim-ministru</w:t>
      </w:r>
      <w:r w:rsidRPr="001E7140">
        <w:rPr>
          <w:b/>
          <w:color w:val="000000" w:themeColor="text1"/>
          <w:sz w:val="28"/>
          <w:szCs w:val="28"/>
          <w:lang w:val="ro-RO"/>
        </w:rPr>
        <w:tab/>
      </w:r>
      <w:r w:rsidRPr="001E7140">
        <w:rPr>
          <w:b/>
          <w:color w:val="000000" w:themeColor="text1"/>
          <w:sz w:val="28"/>
          <w:szCs w:val="28"/>
          <w:lang w:val="ro-RO"/>
        </w:rPr>
        <w:tab/>
      </w:r>
      <w:r w:rsidRPr="001E7140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1E7140">
        <w:rPr>
          <w:b/>
          <w:color w:val="000000" w:themeColor="text1"/>
          <w:sz w:val="28"/>
          <w:szCs w:val="28"/>
          <w:lang w:val="ro-RO"/>
        </w:rPr>
        <w:tab/>
        <w:t xml:space="preserve">         </w:t>
      </w:r>
      <w:r>
        <w:rPr>
          <w:b/>
          <w:color w:val="000000" w:themeColor="text1"/>
          <w:sz w:val="28"/>
          <w:szCs w:val="28"/>
          <w:lang w:val="ro-RO"/>
        </w:rPr>
        <w:t>ALEXANDRU MUNTEANU</w:t>
      </w:r>
    </w:p>
    <w:p w14:paraId="7A87F73A" w14:textId="77777777" w:rsidR="009B5340" w:rsidRPr="001E7140" w:rsidRDefault="009B5340" w:rsidP="009B5340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4D24538C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05A5F5DC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4AD59DC9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Contrasemnează:</w:t>
      </w:r>
    </w:p>
    <w:p w14:paraId="00130FF3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76578E47" w14:textId="77777777" w:rsidR="009B5340" w:rsidRPr="001E7140" w:rsidRDefault="009B5340" w:rsidP="009B5340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ab/>
        <w:t>Viceprim-ministrul pentru reintegrare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</w:t>
      </w:r>
      <w:r>
        <w:rPr>
          <w:color w:val="000000" w:themeColor="text1"/>
          <w:sz w:val="28"/>
          <w:szCs w:val="28"/>
          <w:lang w:val="ro-RO"/>
        </w:rPr>
        <w:t xml:space="preserve">Valeriu </w:t>
      </w:r>
      <w:proofErr w:type="spellStart"/>
      <w:r>
        <w:rPr>
          <w:color w:val="000000" w:themeColor="text1"/>
          <w:sz w:val="28"/>
          <w:szCs w:val="28"/>
          <w:lang w:val="ro-RO"/>
        </w:rPr>
        <w:t>Chiveri</w:t>
      </w:r>
      <w:proofErr w:type="spellEnd"/>
    </w:p>
    <w:p w14:paraId="17FA320F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Ministr</w:t>
      </w:r>
      <w:r>
        <w:rPr>
          <w:color w:val="000000" w:themeColor="text1"/>
          <w:sz w:val="28"/>
          <w:szCs w:val="28"/>
          <w:lang w:val="ro-RO"/>
        </w:rPr>
        <w:t>ul</w:t>
      </w:r>
      <w:r w:rsidRPr="001E7140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</w:t>
      </w:r>
      <w:proofErr w:type="spellStart"/>
      <w:r>
        <w:rPr>
          <w:color w:val="000000" w:themeColor="text1"/>
          <w:sz w:val="28"/>
          <w:szCs w:val="28"/>
          <w:lang w:val="ro-RO"/>
        </w:rPr>
        <w:t>Andrian</w:t>
      </w:r>
      <w:proofErr w:type="spellEnd"/>
      <w:r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o-RO"/>
        </w:rPr>
        <w:t>Gavriliță</w:t>
      </w:r>
      <w:proofErr w:type="spellEnd"/>
    </w:p>
    <w:p w14:paraId="745F18BA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Ministr</w:t>
      </w:r>
      <w:r>
        <w:rPr>
          <w:color w:val="000000" w:themeColor="text1"/>
          <w:sz w:val="28"/>
          <w:szCs w:val="28"/>
          <w:lang w:val="ro-RO"/>
        </w:rPr>
        <w:t>ul</w:t>
      </w:r>
      <w:r w:rsidRPr="001E7140">
        <w:rPr>
          <w:color w:val="000000" w:themeColor="text1"/>
          <w:sz w:val="28"/>
          <w:szCs w:val="28"/>
          <w:lang w:val="ro-RO"/>
        </w:rPr>
        <w:t xml:space="preserve"> agriculturii și industriei alimentare                       Ludmila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Catlabuga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</w:t>
      </w:r>
    </w:p>
    <w:p w14:paraId="7F448902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Ministrul apărării 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                                        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 w:rsidRPr="001E7140">
        <w:rPr>
          <w:color w:val="000000" w:themeColor="text1"/>
          <w:sz w:val="28"/>
          <w:szCs w:val="28"/>
          <w:lang w:val="ro-RO"/>
        </w:rPr>
        <w:t xml:space="preserve">Anatolie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Nosatîi</w:t>
      </w:r>
      <w:proofErr w:type="spellEnd"/>
    </w:p>
    <w:p w14:paraId="0349123C" w14:textId="77777777" w:rsidR="009B5340" w:rsidRPr="001E7140" w:rsidRDefault="009B5340" w:rsidP="009B5340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Ministrul educației și cercetării                                            Dan Perciun</w:t>
      </w:r>
    </w:p>
    <w:p w14:paraId="254D28B1" w14:textId="77777777" w:rsidR="009B5340" w:rsidRPr="001E7140" w:rsidRDefault="009B5340" w:rsidP="009B5340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lang w:val="ro-RO"/>
        </w:rPr>
        <w:t xml:space="preserve">              </w:t>
      </w:r>
      <w:r w:rsidRPr="001E7140">
        <w:rPr>
          <w:color w:val="000000" w:themeColor="text1"/>
          <w:sz w:val="28"/>
          <w:szCs w:val="28"/>
          <w:lang w:val="ro-RO"/>
        </w:rPr>
        <w:t>Ministr</w:t>
      </w:r>
      <w:r>
        <w:rPr>
          <w:color w:val="000000" w:themeColor="text1"/>
          <w:sz w:val="28"/>
          <w:szCs w:val="28"/>
          <w:lang w:val="ro-RO"/>
        </w:rPr>
        <w:t>ul</w:t>
      </w:r>
      <w:r w:rsidRPr="001E7140">
        <w:rPr>
          <w:color w:val="000000" w:themeColor="text1"/>
          <w:sz w:val="28"/>
          <w:szCs w:val="28"/>
          <w:lang w:val="ro-RO"/>
        </w:rPr>
        <w:t xml:space="preserve"> sănătății                                                                 </w:t>
      </w:r>
      <w:r>
        <w:rPr>
          <w:color w:val="000000" w:themeColor="text1"/>
          <w:sz w:val="28"/>
          <w:szCs w:val="28"/>
          <w:lang w:val="ro-RO"/>
        </w:rPr>
        <w:t xml:space="preserve">Emil </w:t>
      </w:r>
      <w:proofErr w:type="spellStart"/>
      <w:r>
        <w:rPr>
          <w:color w:val="000000" w:themeColor="text1"/>
          <w:sz w:val="28"/>
          <w:szCs w:val="28"/>
          <w:lang w:val="ro-RO"/>
        </w:rPr>
        <w:t>Ceban</w:t>
      </w:r>
      <w:proofErr w:type="spellEnd"/>
    </w:p>
    <w:p w14:paraId="1C1EDE2E" w14:textId="77777777" w:rsidR="009B5340" w:rsidRDefault="009B5340" w:rsidP="009B5340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          Ministr</w:t>
      </w:r>
      <w:r>
        <w:rPr>
          <w:color w:val="000000" w:themeColor="text1"/>
          <w:sz w:val="28"/>
          <w:szCs w:val="28"/>
          <w:lang w:val="ro-RO"/>
        </w:rPr>
        <w:t>ul</w:t>
      </w:r>
      <w:r w:rsidRPr="001E7140">
        <w:rPr>
          <w:color w:val="000000" w:themeColor="text1"/>
          <w:sz w:val="28"/>
          <w:szCs w:val="28"/>
          <w:lang w:val="ro-RO"/>
        </w:rPr>
        <w:t xml:space="preserve"> afacerilor interne                                                 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Daniella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Misail-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Nichitin</w:t>
      </w:r>
      <w:proofErr w:type="spellEnd"/>
    </w:p>
    <w:p w14:paraId="673E46F4" w14:textId="77777777" w:rsidR="009B5340" w:rsidRPr="008A4F32" w:rsidRDefault="009B5340" w:rsidP="009B5340">
      <w:pPr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          Ministrul muncii și protecției sociale                                   Natalia </w:t>
      </w:r>
      <w:proofErr w:type="spellStart"/>
      <w:r>
        <w:rPr>
          <w:color w:val="000000" w:themeColor="text1"/>
          <w:sz w:val="28"/>
          <w:szCs w:val="28"/>
          <w:lang w:val="ro-RO"/>
        </w:rPr>
        <w:t>Plugaru</w:t>
      </w:r>
      <w:proofErr w:type="spellEnd"/>
    </w:p>
    <w:p w14:paraId="5B34D9FA" w14:textId="77777777" w:rsidR="009B5340" w:rsidRPr="00F23E08" w:rsidRDefault="009B5340" w:rsidP="009B5340">
      <w:pPr>
        <w:rPr>
          <w:color w:val="000000" w:themeColor="text1"/>
          <w:lang w:val="ro-RO"/>
        </w:rPr>
      </w:pPr>
    </w:p>
    <w:p w14:paraId="159B35C6" w14:textId="77777777" w:rsidR="009B5340" w:rsidRPr="00246C7B" w:rsidRDefault="009B5340" w:rsidP="009B5340">
      <w:pPr>
        <w:rPr>
          <w:lang w:val="ro-RO"/>
        </w:rPr>
      </w:pPr>
    </w:p>
    <w:p w14:paraId="7E6A9A42" w14:textId="77777777" w:rsidR="009B5340" w:rsidRPr="008A4F32" w:rsidRDefault="009B5340" w:rsidP="009B5340">
      <w:pPr>
        <w:rPr>
          <w:lang w:val="ro-RO"/>
        </w:rPr>
      </w:pPr>
    </w:p>
    <w:p w14:paraId="5AACD20E" w14:textId="77777777" w:rsidR="009B5340" w:rsidRPr="00500C9E" w:rsidRDefault="009B5340" w:rsidP="009B5340">
      <w:pPr>
        <w:rPr>
          <w:lang w:val="fr-FR"/>
        </w:rPr>
      </w:pPr>
    </w:p>
    <w:p w14:paraId="33035B7F" w14:textId="77777777" w:rsidR="009B5340" w:rsidRPr="00500C9E" w:rsidRDefault="009B5340" w:rsidP="009B5340">
      <w:pPr>
        <w:rPr>
          <w:lang w:val="fr-FR"/>
        </w:rPr>
      </w:pPr>
    </w:p>
    <w:p w14:paraId="22D9ED02" w14:textId="77777777" w:rsidR="009B5340" w:rsidRPr="00500C9E" w:rsidRDefault="009B5340" w:rsidP="009B5340">
      <w:pPr>
        <w:rPr>
          <w:lang w:val="fr-FR"/>
        </w:rPr>
      </w:pPr>
    </w:p>
    <w:p w14:paraId="3DDB1F6B" w14:textId="77777777" w:rsidR="00AB4525" w:rsidRPr="009B5340" w:rsidRDefault="00AB4525" w:rsidP="009B5340">
      <w:pPr>
        <w:rPr>
          <w:lang w:val="fr-FR"/>
        </w:rPr>
      </w:pPr>
    </w:p>
    <w:sectPr w:rsidR="00AB4525" w:rsidRPr="009B5340" w:rsidSect="00500C9E"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1F"/>
    <w:multiLevelType w:val="hybridMultilevel"/>
    <w:tmpl w:val="B784B6D4"/>
    <w:lvl w:ilvl="0" w:tplc="19CCEF8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8506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9E"/>
    <w:rsid w:val="00372021"/>
    <w:rsid w:val="00500C9E"/>
    <w:rsid w:val="007D0340"/>
    <w:rsid w:val="009324FF"/>
    <w:rsid w:val="00977022"/>
    <w:rsid w:val="009B5340"/>
    <w:rsid w:val="00A72F91"/>
    <w:rsid w:val="00AB4525"/>
    <w:rsid w:val="00AF0F2F"/>
    <w:rsid w:val="00E31E81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9CCD"/>
  <w15:chartTrackingRefBased/>
  <w15:docId w15:val="{FA4F6968-97AD-477C-918A-D2045C8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0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0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0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0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0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0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0C9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0C9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0C9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0C9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0C9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0C9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0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0C9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0C9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0C9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0C9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0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4</cp:revision>
  <dcterms:created xsi:type="dcterms:W3CDTF">2026-04-07T08:06:00Z</dcterms:created>
  <dcterms:modified xsi:type="dcterms:W3CDTF">2026-04-15T08:05:00Z</dcterms:modified>
</cp:coreProperties>
</file>