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F2DD6" w14:textId="77777777" w:rsidR="00C7079F" w:rsidRPr="00BB34B8" w:rsidRDefault="00C7079F" w:rsidP="00C7079F">
      <w:pPr>
        <w:jc w:val="center"/>
        <w:rPr>
          <w:b/>
          <w:sz w:val="24"/>
          <w:szCs w:val="24"/>
          <w:lang w:val="ro-MD"/>
        </w:rPr>
      </w:pPr>
      <w:r w:rsidRPr="00BB34B8">
        <w:rPr>
          <w:b/>
          <w:sz w:val="24"/>
          <w:szCs w:val="24"/>
          <w:lang w:val="ro-MD"/>
        </w:rPr>
        <w:t>TABEL COMPARATIV</w:t>
      </w:r>
    </w:p>
    <w:p w14:paraId="034D0747" w14:textId="3F96386F" w:rsidR="005842A6" w:rsidRPr="005842A6" w:rsidRDefault="00C7079F" w:rsidP="005842A6">
      <w:pPr>
        <w:jc w:val="center"/>
        <w:rPr>
          <w:b/>
          <w:sz w:val="28"/>
          <w:szCs w:val="28"/>
          <w:lang w:val="ro-RO"/>
        </w:rPr>
      </w:pPr>
      <w:r w:rsidRPr="005842A6">
        <w:rPr>
          <w:b/>
          <w:sz w:val="28"/>
          <w:szCs w:val="28"/>
          <w:lang w:val="ro-RO"/>
        </w:rPr>
        <w:t xml:space="preserve">La proiectul </w:t>
      </w:r>
      <w:r w:rsidR="005842A6" w:rsidRPr="005842A6">
        <w:rPr>
          <w:b/>
          <w:bCs/>
          <w:sz w:val="28"/>
          <w:szCs w:val="28"/>
          <w:lang w:val="ro-RO"/>
        </w:rPr>
        <w:t>leg</w:t>
      </w:r>
      <w:r w:rsidR="00113294">
        <w:rPr>
          <w:b/>
          <w:bCs/>
          <w:sz w:val="28"/>
          <w:szCs w:val="28"/>
          <w:lang w:val="ro-RO"/>
        </w:rPr>
        <w:t>ii</w:t>
      </w:r>
      <w:r w:rsidR="005842A6" w:rsidRPr="005842A6">
        <w:rPr>
          <w:b/>
          <w:bCs/>
          <w:sz w:val="28"/>
          <w:szCs w:val="28"/>
          <w:lang w:val="ro-RO"/>
        </w:rPr>
        <w:t xml:space="preserve"> </w:t>
      </w:r>
      <w:r w:rsidR="005842A6" w:rsidRPr="005842A6">
        <w:rPr>
          <w:b/>
          <w:sz w:val="28"/>
          <w:szCs w:val="28"/>
          <w:lang w:val="ro-RO"/>
        </w:rPr>
        <w:t>pentru modificarea Legii  zootehniei nr. 213/2022</w:t>
      </w:r>
    </w:p>
    <w:p w14:paraId="2EEECF7B" w14:textId="27625B15" w:rsidR="00177035" w:rsidRPr="00177035" w:rsidRDefault="00177035" w:rsidP="005842A6">
      <w:pPr>
        <w:tabs>
          <w:tab w:val="left" w:pos="540"/>
        </w:tabs>
        <w:ind w:firstLine="284"/>
        <w:jc w:val="center"/>
        <w:rPr>
          <w:sz w:val="24"/>
          <w:szCs w:val="24"/>
          <w:lang w:val="ro-RO"/>
        </w:rPr>
      </w:pPr>
    </w:p>
    <w:tbl>
      <w:tblPr>
        <w:tblStyle w:val="Tabelgril"/>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2"/>
        <w:gridCol w:w="5811"/>
        <w:gridCol w:w="4122"/>
      </w:tblGrid>
      <w:tr w:rsidR="00E6255C" w:rsidRPr="00766EEC" w14:paraId="29BCF5A0" w14:textId="77777777" w:rsidTr="00FF46ED">
        <w:tc>
          <w:tcPr>
            <w:tcW w:w="4952" w:type="dxa"/>
            <w:tcMar>
              <w:top w:w="0" w:type="dxa"/>
              <w:left w:w="108" w:type="dxa"/>
              <w:bottom w:w="0" w:type="dxa"/>
              <w:right w:w="108" w:type="dxa"/>
            </w:tcMar>
          </w:tcPr>
          <w:p w14:paraId="1A9A7BAD" w14:textId="77777777" w:rsidR="00177035" w:rsidRPr="00766EEC" w:rsidRDefault="00177035" w:rsidP="007F0D6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66EEC">
              <w:rPr>
                <w:rFonts w:ascii="Times New Roman" w:hAnsi="Times New Roman"/>
                <w:b/>
                <w:sz w:val="24"/>
                <w:szCs w:val="24"/>
                <w:lang w:val="ro-RO"/>
              </w:rPr>
              <w:t>Conținutul normei în vigoare</w:t>
            </w:r>
          </w:p>
        </w:tc>
        <w:tc>
          <w:tcPr>
            <w:tcW w:w="5811" w:type="dxa"/>
            <w:tcMar>
              <w:top w:w="0" w:type="dxa"/>
              <w:left w:w="108" w:type="dxa"/>
              <w:bottom w:w="0" w:type="dxa"/>
              <w:right w:w="108" w:type="dxa"/>
            </w:tcMar>
          </w:tcPr>
          <w:p w14:paraId="33875518" w14:textId="77777777" w:rsidR="00177035" w:rsidRPr="00766EEC" w:rsidRDefault="00177035" w:rsidP="007F0D6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66EEC">
              <w:rPr>
                <w:rFonts w:ascii="Times New Roman" w:hAnsi="Times New Roman"/>
                <w:b/>
                <w:sz w:val="24"/>
                <w:szCs w:val="24"/>
                <w:lang w:val="ro-RO"/>
              </w:rPr>
              <w:t>Modificarea propusă</w:t>
            </w:r>
          </w:p>
        </w:tc>
        <w:tc>
          <w:tcPr>
            <w:tcW w:w="4122" w:type="dxa"/>
            <w:tcMar>
              <w:top w:w="0" w:type="dxa"/>
              <w:left w:w="108" w:type="dxa"/>
              <w:bottom w:w="0" w:type="dxa"/>
              <w:right w:w="108" w:type="dxa"/>
            </w:tcMar>
          </w:tcPr>
          <w:p w14:paraId="69D84ADD" w14:textId="77777777" w:rsidR="00177035" w:rsidRPr="00766EEC" w:rsidRDefault="00177035" w:rsidP="007F0D6B">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766EEC">
              <w:rPr>
                <w:rFonts w:ascii="Times New Roman" w:hAnsi="Times New Roman"/>
                <w:b/>
                <w:sz w:val="24"/>
                <w:szCs w:val="24"/>
                <w:lang w:val="ro-RO"/>
              </w:rPr>
              <w:t>Conținutul normei după modificare</w:t>
            </w:r>
          </w:p>
        </w:tc>
      </w:tr>
      <w:tr w:rsidR="00E6255C" w:rsidRPr="00766EEC" w14:paraId="03DA0353" w14:textId="77777777" w:rsidTr="00FF46ED">
        <w:tc>
          <w:tcPr>
            <w:tcW w:w="4952" w:type="dxa"/>
            <w:tcMar>
              <w:top w:w="0" w:type="dxa"/>
              <w:left w:w="108" w:type="dxa"/>
              <w:bottom w:w="0" w:type="dxa"/>
              <w:right w:w="108" w:type="dxa"/>
            </w:tcMar>
          </w:tcPr>
          <w:p w14:paraId="3F2E9A5B" w14:textId="55D752E2" w:rsidR="005842A6" w:rsidRPr="00766EEC" w:rsidRDefault="00C7079F"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766EEC">
              <w:rPr>
                <w:rFonts w:ascii="Times New Roman" w:eastAsia="Times New Roman" w:hAnsi="Times New Roman"/>
                <w:sz w:val="24"/>
                <w:szCs w:val="24"/>
                <w:lang w:val="ro-RO" w:eastAsia="ru-RU"/>
              </w:rPr>
              <w:t xml:space="preserve"> </w:t>
            </w:r>
            <w:r w:rsidR="005842A6" w:rsidRPr="00766EEC">
              <w:rPr>
                <w:rFonts w:ascii="Times New Roman" w:hAnsi="Times New Roman"/>
                <w:sz w:val="24"/>
                <w:szCs w:val="24"/>
                <w:lang w:val="ro-RO"/>
              </w:rPr>
              <w:t xml:space="preserve">În </w:t>
            </w:r>
            <w:r w:rsidR="00766EEC" w:rsidRPr="00766EEC">
              <w:rPr>
                <w:rFonts w:ascii="Times New Roman" w:hAnsi="Times New Roman"/>
                <w:sz w:val="24"/>
                <w:szCs w:val="24"/>
                <w:lang w:val="ro-RO"/>
              </w:rPr>
              <w:t>cuprinsul legii</w:t>
            </w:r>
            <w:r w:rsidR="005842A6" w:rsidRPr="00766EEC">
              <w:rPr>
                <w:rFonts w:ascii="Times New Roman" w:hAnsi="Times New Roman"/>
                <w:sz w:val="24"/>
                <w:szCs w:val="24"/>
                <w:lang w:val="ro-RO"/>
              </w:rPr>
              <w:t xml:space="preserve">, </w:t>
            </w:r>
            <w:r w:rsidR="005842A6" w:rsidRPr="00766EEC">
              <w:rPr>
                <w:rFonts w:ascii="Times New Roman" w:hAnsi="Times New Roman"/>
                <w:sz w:val="24"/>
                <w:szCs w:val="24"/>
                <w:lang w:val="ro-RO" w:eastAsia="ro-RO"/>
              </w:rPr>
              <w:t>cuvintele:</w:t>
            </w:r>
          </w:p>
          <w:p w14:paraId="082E2D4B" w14:textId="6A33A8A3" w:rsidR="00177035" w:rsidRPr="00766EEC" w:rsidRDefault="005842A6"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766EEC">
              <w:rPr>
                <w:rFonts w:ascii="Times New Roman" w:hAnsi="Times New Roman"/>
                <w:sz w:val="24"/>
                <w:szCs w:val="24"/>
                <w:lang w:val="ro-RO" w:eastAsia="ro-RO"/>
              </w:rPr>
              <w:t xml:space="preserve"> </w:t>
            </w:r>
            <w:r w:rsidR="00E305EE" w:rsidRPr="00766EEC">
              <w:rPr>
                <w:rFonts w:ascii="Times New Roman" w:hAnsi="Times New Roman"/>
                <w:sz w:val="24"/>
                <w:szCs w:val="24"/>
                <w:lang w:val="ro-RO" w:eastAsia="ro-RO"/>
              </w:rPr>
              <w:t>1.</w:t>
            </w:r>
            <w:r w:rsidRPr="00766EEC">
              <w:rPr>
                <w:rFonts w:ascii="Times New Roman" w:hAnsi="Times New Roman"/>
                <w:sz w:val="24"/>
                <w:szCs w:val="24"/>
                <w:lang w:val="ro-RO" w:eastAsia="ro-RO"/>
              </w:rPr>
              <w:t xml:space="preserve"> </w:t>
            </w:r>
            <w:r w:rsidR="005E1402" w:rsidRPr="00766EEC">
              <w:rPr>
                <w:rStyle w:val="Accentuat"/>
                <w:rFonts w:ascii="Times New Roman" w:hAnsi="Times New Roman"/>
                <w:sz w:val="24"/>
                <w:szCs w:val="24"/>
                <w:shd w:val="clear" w:color="auto" w:fill="FFFFFF"/>
              </w:rPr>
              <w:t xml:space="preserve">exploatație de </w:t>
            </w:r>
            <w:proofErr w:type="gramStart"/>
            <w:r w:rsidR="005E1402" w:rsidRPr="00766EEC">
              <w:rPr>
                <w:rStyle w:val="Accentuat"/>
                <w:rFonts w:ascii="Times New Roman" w:hAnsi="Times New Roman"/>
                <w:sz w:val="24"/>
                <w:szCs w:val="24"/>
                <w:shd w:val="clear" w:color="auto" w:fill="FFFFFF"/>
              </w:rPr>
              <w:t>ameliorare</w:t>
            </w:r>
            <w:r w:rsidR="005E1402" w:rsidRPr="00766EEC">
              <w:rPr>
                <w:rFonts w:ascii="Times New Roman" w:hAnsi="Times New Roman"/>
                <w:sz w:val="24"/>
                <w:szCs w:val="24"/>
                <w:shd w:val="clear" w:color="auto" w:fill="FFFFFF"/>
              </w:rPr>
              <w:t>  –</w:t>
            </w:r>
            <w:proofErr w:type="gramEnd"/>
            <w:r w:rsidR="005E1402" w:rsidRPr="00766EEC">
              <w:rPr>
                <w:rFonts w:ascii="Times New Roman" w:hAnsi="Times New Roman"/>
                <w:sz w:val="24"/>
                <w:szCs w:val="24"/>
                <w:shd w:val="clear" w:color="auto" w:fill="FFFFFF"/>
              </w:rPr>
              <w:t xml:space="preserve"> orice asociere de deținători de animale, orice </w:t>
            </w:r>
            <w:r w:rsidR="005E1402" w:rsidRPr="00766EEC">
              <w:rPr>
                <w:rFonts w:ascii="Times New Roman" w:hAnsi="Times New Roman"/>
                <w:b/>
                <w:sz w:val="24"/>
                <w:szCs w:val="24"/>
                <w:shd w:val="clear" w:color="auto" w:fill="FFFFFF"/>
              </w:rPr>
              <w:t>întreprindere de stat</w:t>
            </w:r>
            <w:r w:rsidR="005E1402" w:rsidRPr="00766EEC">
              <w:rPr>
                <w:rFonts w:ascii="Times New Roman" w:hAnsi="Times New Roman"/>
                <w:sz w:val="24"/>
                <w:szCs w:val="24"/>
                <w:shd w:val="clear" w:color="auto" w:fill="FFFFFF"/>
              </w:rPr>
              <w:t xml:space="preserve"> sau întreprindere privată care să desfășoară activitatea într-un sistem de ameliorare închis, recunoscută de autoritate competentă în zootehnie în desfășurării programului de ameliorare cu porci de reproducere hibrizi, în scopul registrului de zootehnie;</w:t>
            </w:r>
            <w:r w:rsidRPr="00766EEC">
              <w:rPr>
                <w:rFonts w:ascii="Times New Roman" w:hAnsi="Times New Roman"/>
                <w:sz w:val="24"/>
                <w:szCs w:val="24"/>
                <w:lang w:val="ro-RO" w:eastAsia="ro-RO"/>
              </w:rPr>
              <w:t>”</w:t>
            </w:r>
          </w:p>
          <w:p w14:paraId="7E263E1E" w14:textId="41E2C08B" w:rsidR="00E305EE" w:rsidRPr="00766EEC" w:rsidRDefault="00E305EE" w:rsidP="00873D33">
            <w:pPr>
              <w:shd w:val="clear" w:color="auto" w:fill="FFFFFF"/>
              <w:ind w:firstLine="0"/>
              <w:jc w:val="left"/>
              <w:rPr>
                <w:rFonts w:ascii="Times New Roman" w:hAnsi="Times New Roman"/>
                <w:sz w:val="24"/>
                <w:szCs w:val="24"/>
                <w:lang w:val="ro-RO" w:eastAsia="ro-RO"/>
              </w:rPr>
            </w:pPr>
            <w:r w:rsidRPr="00766EEC">
              <w:rPr>
                <w:rFonts w:ascii="Times New Roman" w:eastAsia="Times New Roman" w:hAnsi="Times New Roman"/>
                <w:b/>
                <w:bCs/>
                <w:sz w:val="24"/>
                <w:szCs w:val="24"/>
                <w:lang w:val="ro-RO" w:eastAsia="ro-RO"/>
              </w:rPr>
              <w:t xml:space="preserve"> Art</w:t>
            </w:r>
            <w:r w:rsidR="00873D33" w:rsidRPr="00766EEC">
              <w:rPr>
                <w:rFonts w:ascii="Times New Roman" w:eastAsia="Times New Roman" w:hAnsi="Times New Roman"/>
                <w:b/>
                <w:bCs/>
                <w:sz w:val="24"/>
                <w:szCs w:val="24"/>
                <w:lang w:val="ro-RO" w:eastAsia="ro-RO"/>
              </w:rPr>
              <w:t xml:space="preserve">icolul </w:t>
            </w:r>
            <w:r w:rsidRPr="00766EEC">
              <w:rPr>
                <w:rFonts w:ascii="Times New Roman" w:eastAsia="Times New Roman" w:hAnsi="Times New Roman"/>
                <w:b/>
                <w:bCs/>
                <w:sz w:val="24"/>
                <w:szCs w:val="24"/>
                <w:lang w:val="ro-RO" w:eastAsia="ro-RO"/>
              </w:rPr>
              <w:t xml:space="preserve"> 16.</w:t>
            </w:r>
            <w:r w:rsidRPr="00766EEC">
              <w:rPr>
                <w:rFonts w:ascii="Times New Roman" w:hAnsi="Times New Roman"/>
                <w:sz w:val="24"/>
                <w:szCs w:val="24"/>
                <w:lang w:val="ro-RO" w:eastAsia="ro-RO"/>
              </w:rPr>
              <w:t>  </w:t>
            </w:r>
          </w:p>
          <w:p w14:paraId="37C420BE" w14:textId="6FF5DE43" w:rsidR="00E305EE" w:rsidRPr="00766EEC" w:rsidRDefault="00E305EE" w:rsidP="00E305EE">
            <w:pPr>
              <w:shd w:val="clear" w:color="auto" w:fill="FFFFFF"/>
              <w:ind w:firstLine="680"/>
              <w:jc w:val="left"/>
              <w:rPr>
                <w:rFonts w:ascii="Times New Roman" w:hAnsi="Times New Roman"/>
                <w:sz w:val="24"/>
                <w:szCs w:val="24"/>
                <w:shd w:val="clear" w:color="auto" w:fill="FFFFFF"/>
              </w:rPr>
            </w:pPr>
            <w:r w:rsidRPr="00766EEC">
              <w:rPr>
                <w:rFonts w:ascii="Times New Roman" w:hAnsi="Times New Roman"/>
                <w:sz w:val="24"/>
                <w:szCs w:val="24"/>
                <w:shd w:val="clear" w:color="auto" w:fill="FFFFFF"/>
              </w:rPr>
              <w:t xml:space="preserve">(2) În cazul porcilor de reproducție hibrizi, asociația de deținători de animale, </w:t>
            </w:r>
            <w:r w:rsidRPr="00766EEC">
              <w:rPr>
                <w:rFonts w:ascii="Times New Roman" w:hAnsi="Times New Roman"/>
                <w:b/>
                <w:sz w:val="24"/>
                <w:szCs w:val="24"/>
                <w:shd w:val="clear" w:color="auto" w:fill="FFFFFF"/>
              </w:rPr>
              <w:t>întreprinderea de stat</w:t>
            </w:r>
            <w:r w:rsidRPr="00766EEC">
              <w:rPr>
                <w:rFonts w:ascii="Times New Roman" w:hAnsi="Times New Roman"/>
                <w:sz w:val="24"/>
                <w:szCs w:val="24"/>
                <w:shd w:val="clear" w:color="auto" w:fill="FFFFFF"/>
              </w:rPr>
              <w:t xml:space="preserve"> sau întreprinderea pr</w:t>
            </w:r>
            <w:r w:rsidR="00CA083D" w:rsidRPr="00766EEC">
              <w:rPr>
                <w:rFonts w:ascii="Times New Roman" w:hAnsi="Times New Roman"/>
                <w:sz w:val="24"/>
                <w:szCs w:val="24"/>
                <w:shd w:val="clear" w:color="auto" w:fill="FFFFFF"/>
              </w:rPr>
              <w:t>ivată</w:t>
            </w:r>
            <w:r w:rsidRPr="00766EEC">
              <w:rPr>
                <w:rFonts w:ascii="Times New Roman" w:hAnsi="Times New Roman"/>
                <w:sz w:val="24"/>
                <w:szCs w:val="24"/>
                <w:shd w:val="clear" w:color="auto" w:fill="FFFFFF"/>
              </w:rPr>
              <w:t xml:space="preserve"> care desfășoară activitatea într-un sistem de ameliorare închis solicită autorității competente în zootehnie recunoașterea ca exploatație de ameliorare.</w:t>
            </w:r>
          </w:p>
          <w:p w14:paraId="2795945F" w14:textId="164AB5E9" w:rsidR="00E305EE" w:rsidRPr="00766EEC" w:rsidRDefault="00E305EE" w:rsidP="00E305EE">
            <w:pPr>
              <w:shd w:val="clear" w:color="auto" w:fill="FFFFFF"/>
              <w:ind w:firstLine="0"/>
              <w:jc w:val="left"/>
              <w:rPr>
                <w:rFonts w:ascii="Times New Roman" w:hAnsi="Times New Roman"/>
                <w:sz w:val="24"/>
                <w:szCs w:val="24"/>
                <w:lang w:val="ro-RO" w:eastAsia="ro-RO"/>
              </w:rPr>
            </w:pPr>
            <w:r w:rsidRPr="00766EEC">
              <w:rPr>
                <w:rFonts w:ascii="Times New Roman" w:hAnsi="Times New Roman"/>
                <w:sz w:val="24"/>
                <w:szCs w:val="24"/>
                <w:lang w:val="ro-RO" w:eastAsia="ro-RO"/>
              </w:rPr>
              <w:t xml:space="preserve"> (5)</w:t>
            </w:r>
            <w:r w:rsidRPr="00766EEC">
              <w:rPr>
                <w:rFonts w:ascii="Times New Roman" w:hAnsi="Times New Roman"/>
                <w:sz w:val="24"/>
                <w:szCs w:val="24"/>
                <w:shd w:val="clear" w:color="auto" w:fill="FFFFFF"/>
              </w:rPr>
              <w:t xml:space="preserve"> În cazul </w:t>
            </w:r>
            <w:r w:rsidRPr="00766EEC">
              <w:rPr>
                <w:rFonts w:ascii="Times New Roman" w:hAnsi="Times New Roman"/>
                <w:b/>
                <w:sz w:val="24"/>
                <w:szCs w:val="24"/>
                <w:shd w:val="clear" w:color="auto" w:fill="FFFFFF"/>
              </w:rPr>
              <w:t>întreprinderii de stat și al</w:t>
            </w:r>
            <w:r w:rsidRPr="00766EEC">
              <w:rPr>
                <w:rFonts w:ascii="Times New Roman" w:hAnsi="Times New Roman"/>
                <w:sz w:val="24"/>
                <w:szCs w:val="24"/>
                <w:shd w:val="clear" w:color="auto" w:fill="FFFFFF"/>
              </w:rPr>
              <w:t xml:space="preserve"> întreprinderii private care desfășoară activitatea într-un sistem de ameliorare închis, precum și al exploatației animale, altele decât cele din speciile bovine, porcină, ovină, caprină sau ecvină, la cererea de a se anexa autorizația sanitară veterinară de funcționare.</w:t>
            </w:r>
          </w:p>
          <w:p w14:paraId="17E68505" w14:textId="2D5740C7" w:rsidR="00E305EE" w:rsidRPr="00766EE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766EEC">
              <w:rPr>
                <w:rFonts w:ascii="Times New Roman" w:hAnsi="Times New Roman"/>
                <w:sz w:val="24"/>
                <w:szCs w:val="24"/>
                <w:lang w:val="ro-RO" w:eastAsia="ro-RO"/>
              </w:rPr>
              <w:t xml:space="preserve"> </w:t>
            </w:r>
            <w:r w:rsidR="00136837" w:rsidRPr="00766EEC">
              <w:rPr>
                <w:rFonts w:ascii="Times New Roman" w:hAnsi="Times New Roman"/>
                <w:sz w:val="24"/>
                <w:szCs w:val="24"/>
                <w:lang w:val="ro-RO" w:eastAsia="ro-RO"/>
              </w:rPr>
              <w:t xml:space="preserve">     </w:t>
            </w:r>
            <w:r w:rsidRPr="00766EEC">
              <w:rPr>
                <w:rFonts w:ascii="Times New Roman" w:hAnsi="Times New Roman"/>
                <w:sz w:val="24"/>
                <w:szCs w:val="24"/>
                <w:lang w:val="ro-RO" w:eastAsia="ro-RO"/>
              </w:rPr>
              <w:t>Art</w:t>
            </w:r>
            <w:r w:rsidR="00873D33" w:rsidRPr="00766EEC">
              <w:rPr>
                <w:rFonts w:ascii="Times New Roman" w:hAnsi="Times New Roman"/>
                <w:sz w:val="24"/>
                <w:szCs w:val="24"/>
                <w:lang w:val="ro-RO" w:eastAsia="ro-RO"/>
              </w:rPr>
              <w:t xml:space="preserve">icolul </w:t>
            </w:r>
            <w:r w:rsidRPr="00766EEC">
              <w:rPr>
                <w:rFonts w:ascii="Times New Roman" w:hAnsi="Times New Roman"/>
                <w:sz w:val="24"/>
                <w:szCs w:val="24"/>
                <w:lang w:val="ro-RO" w:eastAsia="ro-RO"/>
              </w:rPr>
              <w:t>18</w:t>
            </w:r>
          </w:p>
          <w:p w14:paraId="43F2EC5C" w14:textId="39CDCDFC" w:rsidR="00E305EE" w:rsidRPr="00766EE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766EEC">
              <w:rPr>
                <w:rFonts w:ascii="Times New Roman" w:hAnsi="Times New Roman"/>
                <w:sz w:val="24"/>
                <w:szCs w:val="24"/>
                <w:shd w:val="clear" w:color="auto" w:fill="FFFFFF"/>
              </w:rPr>
              <w:t xml:space="preserve">(1) Pentru a fi recunoscute, asociația de deținători de animale, </w:t>
            </w:r>
            <w:r w:rsidRPr="00766EEC">
              <w:rPr>
                <w:rFonts w:ascii="Times New Roman" w:hAnsi="Times New Roman"/>
                <w:b/>
                <w:sz w:val="24"/>
                <w:szCs w:val="24"/>
                <w:shd w:val="clear" w:color="auto" w:fill="FFFFFF"/>
              </w:rPr>
              <w:t>întreprinderea de stat</w:t>
            </w:r>
            <w:r w:rsidRPr="00766EEC">
              <w:rPr>
                <w:rFonts w:ascii="Times New Roman" w:hAnsi="Times New Roman"/>
                <w:sz w:val="24"/>
                <w:szCs w:val="24"/>
                <w:shd w:val="clear" w:color="auto" w:fill="FFFFFF"/>
              </w:rPr>
              <w:t xml:space="preserve"> sau întreprinderea proprie care desfășoară activitatea într-un sistem de ameliorare închis trebuie să îndeplinească următoarele condiții:</w:t>
            </w:r>
          </w:p>
          <w:p w14:paraId="5F0CEF17" w14:textId="77777777" w:rsidR="00E305EE" w:rsidRPr="00766EEC" w:rsidRDefault="00E305EE" w:rsidP="00C7079F">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shd w:val="clear" w:color="auto" w:fill="FFFFFF"/>
              </w:rPr>
            </w:pPr>
            <w:r w:rsidRPr="00766EEC">
              <w:rPr>
                <w:rFonts w:ascii="Times New Roman" w:hAnsi="Times New Roman"/>
                <w:sz w:val="24"/>
                <w:szCs w:val="24"/>
                <w:shd w:val="clear" w:color="auto" w:fill="FFFFFF"/>
              </w:rPr>
              <w:t xml:space="preserve">c) în cazul </w:t>
            </w:r>
            <w:r w:rsidRPr="00766EEC">
              <w:rPr>
                <w:rFonts w:ascii="Times New Roman" w:hAnsi="Times New Roman"/>
                <w:b/>
                <w:sz w:val="24"/>
                <w:szCs w:val="24"/>
                <w:shd w:val="clear" w:color="auto" w:fill="FFFFFF"/>
              </w:rPr>
              <w:t>întreprinderii de stat și al</w:t>
            </w:r>
            <w:r w:rsidRPr="00766EEC">
              <w:rPr>
                <w:rFonts w:ascii="Times New Roman" w:hAnsi="Times New Roman"/>
                <w:sz w:val="24"/>
                <w:szCs w:val="24"/>
                <w:shd w:val="clear" w:color="auto" w:fill="FFFFFF"/>
              </w:rPr>
              <w:t xml:space="preserve"> întreprinderii private care desfășoară activitatea </w:t>
            </w:r>
            <w:r w:rsidRPr="00766EEC">
              <w:rPr>
                <w:rFonts w:ascii="Times New Roman" w:hAnsi="Times New Roman"/>
                <w:sz w:val="24"/>
                <w:szCs w:val="24"/>
                <w:shd w:val="clear" w:color="auto" w:fill="FFFFFF"/>
              </w:rPr>
              <w:lastRenderedPageBreak/>
              <w:t>într-un sistem de ameliorare închis, dispune de autorizație sanitară veterinară de funcționare;</w:t>
            </w:r>
          </w:p>
          <w:p w14:paraId="5127BFD5" w14:textId="7F180FC3" w:rsidR="00E305EE" w:rsidRPr="00766EEC" w:rsidRDefault="00E305EE" w:rsidP="00E305EE">
            <w:pPr>
              <w:rPr>
                <w:rFonts w:ascii="Times New Roman" w:hAnsi="Times New Roman"/>
                <w:sz w:val="24"/>
                <w:szCs w:val="24"/>
                <w:lang w:val="ro-RO"/>
              </w:rPr>
            </w:pPr>
            <w:r w:rsidRPr="00766EEC">
              <w:rPr>
                <w:rFonts w:ascii="Times New Roman" w:hAnsi="Times New Roman"/>
                <w:sz w:val="24"/>
                <w:szCs w:val="24"/>
              </w:rPr>
              <w:br/>
            </w:r>
          </w:p>
        </w:tc>
        <w:tc>
          <w:tcPr>
            <w:tcW w:w="5811" w:type="dxa"/>
            <w:tcMar>
              <w:top w:w="0" w:type="dxa"/>
              <w:left w:w="108" w:type="dxa"/>
              <w:bottom w:w="0" w:type="dxa"/>
              <w:right w:w="108" w:type="dxa"/>
            </w:tcMar>
          </w:tcPr>
          <w:p w14:paraId="2F474ECB" w14:textId="77777777" w:rsidR="009D2FDA" w:rsidRPr="00766EEC" w:rsidRDefault="009D2FDA" w:rsidP="009D2FDA">
            <w:pPr>
              <w:pStyle w:val="Listparagraf"/>
              <w:numPr>
                <w:ilvl w:val="0"/>
                <w:numId w:val="1"/>
              </w:numPr>
              <w:pBdr>
                <w:top w:val="nil"/>
                <w:left w:val="nil"/>
                <w:bottom w:val="nil"/>
                <w:right w:val="nil"/>
                <w:between w:val="nil"/>
              </w:pBdr>
              <w:tabs>
                <w:tab w:val="left" w:pos="993"/>
              </w:tabs>
              <w:ind w:left="0" w:firstLine="709"/>
              <w:jc w:val="left"/>
              <w:rPr>
                <w:rFonts w:ascii="Times New Roman" w:hAnsi="Times New Roman"/>
                <w:sz w:val="24"/>
                <w:szCs w:val="24"/>
                <w:lang w:val="ro-RO"/>
              </w:rPr>
            </w:pPr>
            <w:r w:rsidRPr="00766EEC">
              <w:rPr>
                <w:rFonts w:ascii="Times New Roman" w:hAnsi="Times New Roman"/>
                <w:sz w:val="24"/>
                <w:szCs w:val="24"/>
                <w:lang w:val="ro-RO"/>
              </w:rPr>
              <w:lastRenderedPageBreak/>
              <w:t>În cuprinsul legii,</w:t>
            </w:r>
            <w:r w:rsidRPr="00766EEC">
              <w:rPr>
                <w:rFonts w:ascii="Times New Roman" w:hAnsi="Times New Roman"/>
                <w:sz w:val="24"/>
                <w:szCs w:val="24"/>
                <w:lang w:val="ro-RO" w:eastAsia="ro-RO"/>
              </w:rPr>
              <w:t xml:space="preserve"> cuvintele „ întreprindere de stat sau” , „întreprindere de stat ori” și „întreprinderii de stat şi al” </w:t>
            </w:r>
            <w:r w:rsidRPr="00766EEC">
              <w:rPr>
                <w:rFonts w:ascii="Times New Roman" w:hAnsi="Times New Roman"/>
                <w:sz w:val="24"/>
                <w:szCs w:val="24"/>
                <w:lang w:val="ro-RO"/>
              </w:rPr>
              <w:t>la orice formă gramaticală, se exclud.</w:t>
            </w:r>
          </w:p>
          <w:p w14:paraId="7CF73DDE" w14:textId="31E2EF87" w:rsidR="00177035" w:rsidRPr="00766EEC" w:rsidRDefault="00177035" w:rsidP="00341064">
            <w:pPr>
              <w:pBdr>
                <w:top w:val="none" w:sz="4" w:space="0" w:color="000000"/>
                <w:left w:val="none" w:sz="4" w:space="0" w:color="000000"/>
                <w:bottom w:val="none" w:sz="4" w:space="0" w:color="000000"/>
                <w:right w:val="none" w:sz="4" w:space="0" w:color="000000"/>
              </w:pBdr>
              <w:tabs>
                <w:tab w:val="left" w:pos="193"/>
              </w:tabs>
              <w:ind w:right="170" w:firstLine="193"/>
              <w:rPr>
                <w:rFonts w:ascii="Times New Roman" w:hAnsi="Times New Roman"/>
                <w:sz w:val="24"/>
                <w:szCs w:val="24"/>
                <w:lang w:val="ro-RO"/>
              </w:rPr>
            </w:pPr>
          </w:p>
        </w:tc>
        <w:tc>
          <w:tcPr>
            <w:tcW w:w="4122" w:type="dxa"/>
            <w:tcMar>
              <w:top w:w="0" w:type="dxa"/>
              <w:left w:w="108" w:type="dxa"/>
              <w:bottom w:w="0" w:type="dxa"/>
              <w:right w:w="108" w:type="dxa"/>
            </w:tcMar>
          </w:tcPr>
          <w:p w14:paraId="0F794C45" w14:textId="78C5A6C3" w:rsidR="00136837" w:rsidRPr="00766EEC" w:rsidRDefault="00136837" w:rsidP="00136837">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eastAsia="ro-RO"/>
              </w:rPr>
            </w:pPr>
            <w:r w:rsidRPr="00766EEC">
              <w:rPr>
                <w:rFonts w:ascii="Times New Roman" w:hAnsi="Times New Roman"/>
                <w:sz w:val="24"/>
                <w:szCs w:val="24"/>
                <w:lang w:val="ro-RO"/>
              </w:rPr>
              <w:t xml:space="preserve">În </w:t>
            </w:r>
            <w:r w:rsidR="00766EEC" w:rsidRPr="00766EEC">
              <w:rPr>
                <w:rFonts w:ascii="Times New Roman" w:hAnsi="Times New Roman"/>
                <w:sz w:val="24"/>
                <w:szCs w:val="24"/>
                <w:lang w:val="ro-RO"/>
              </w:rPr>
              <w:t>cuprinsul legii</w:t>
            </w:r>
            <w:r w:rsidRPr="00766EEC">
              <w:rPr>
                <w:rFonts w:ascii="Times New Roman" w:hAnsi="Times New Roman"/>
                <w:sz w:val="24"/>
                <w:szCs w:val="24"/>
                <w:lang w:val="ro-RO"/>
              </w:rPr>
              <w:t xml:space="preserve">, </w:t>
            </w:r>
            <w:r w:rsidRPr="00766EEC">
              <w:rPr>
                <w:rFonts w:ascii="Times New Roman" w:hAnsi="Times New Roman"/>
                <w:sz w:val="24"/>
                <w:szCs w:val="24"/>
                <w:lang w:val="ro-RO" w:eastAsia="ro-RO"/>
              </w:rPr>
              <w:t>cuvintele:</w:t>
            </w:r>
          </w:p>
          <w:p w14:paraId="437CE667" w14:textId="7CF6261A" w:rsidR="00CA083D" w:rsidRPr="00766EEC" w:rsidRDefault="00CA083D" w:rsidP="00B000E8">
            <w:pPr>
              <w:pStyle w:val="Listparagraf"/>
              <w:pBdr>
                <w:top w:val="none" w:sz="4" w:space="0" w:color="000000"/>
                <w:left w:val="none" w:sz="4" w:space="0" w:color="000000"/>
                <w:bottom w:val="none" w:sz="4" w:space="0" w:color="000000"/>
                <w:right w:val="none" w:sz="4" w:space="0" w:color="000000"/>
              </w:pBdr>
              <w:ind w:left="0" w:firstLine="0"/>
              <w:rPr>
                <w:rFonts w:ascii="Times New Roman" w:hAnsi="Times New Roman"/>
                <w:sz w:val="24"/>
                <w:szCs w:val="24"/>
                <w:lang w:val="ro-RO" w:eastAsia="ro-RO"/>
              </w:rPr>
            </w:pPr>
            <w:r w:rsidRPr="00766EEC">
              <w:rPr>
                <w:rStyle w:val="Accentuat"/>
                <w:rFonts w:ascii="Times New Roman" w:hAnsi="Times New Roman"/>
                <w:sz w:val="24"/>
                <w:szCs w:val="24"/>
                <w:shd w:val="clear" w:color="auto" w:fill="FFFFFF"/>
              </w:rPr>
              <w:t xml:space="preserve">exploatație de </w:t>
            </w:r>
            <w:proofErr w:type="gramStart"/>
            <w:r w:rsidRPr="00766EEC">
              <w:rPr>
                <w:rStyle w:val="Accentuat"/>
                <w:rFonts w:ascii="Times New Roman" w:hAnsi="Times New Roman"/>
                <w:sz w:val="24"/>
                <w:szCs w:val="24"/>
                <w:shd w:val="clear" w:color="auto" w:fill="FFFFFF"/>
              </w:rPr>
              <w:t>ameliorare</w:t>
            </w:r>
            <w:r w:rsidRPr="00766EEC">
              <w:rPr>
                <w:rFonts w:ascii="Times New Roman" w:hAnsi="Times New Roman"/>
                <w:sz w:val="24"/>
                <w:szCs w:val="24"/>
                <w:shd w:val="clear" w:color="auto" w:fill="FFFFFF"/>
              </w:rPr>
              <w:t>  –</w:t>
            </w:r>
            <w:proofErr w:type="gramEnd"/>
            <w:r w:rsidRPr="00766EEC">
              <w:rPr>
                <w:rFonts w:ascii="Times New Roman" w:hAnsi="Times New Roman"/>
                <w:sz w:val="24"/>
                <w:szCs w:val="24"/>
                <w:shd w:val="clear" w:color="auto" w:fill="FFFFFF"/>
              </w:rPr>
              <w:t xml:space="preserve"> orice asociere de deținători de animale, orice întreprindere privată care să desfășoară activitatea într-un sistem de ameliorare închis, recunoscută de autoritate competentă în zootehnie în desfășurării programului de ameliorare cu porci de reproducere hibrizi, în scopul registrului de zootehnie;</w:t>
            </w:r>
            <w:r w:rsidRPr="00766EEC">
              <w:rPr>
                <w:rFonts w:ascii="Times New Roman" w:hAnsi="Times New Roman"/>
                <w:sz w:val="24"/>
                <w:szCs w:val="24"/>
                <w:lang w:val="ro-RO" w:eastAsia="ro-RO"/>
              </w:rPr>
              <w:t>”</w:t>
            </w:r>
          </w:p>
          <w:p w14:paraId="0A20BEAA" w14:textId="77777777" w:rsidR="00136837" w:rsidRPr="00766EEC" w:rsidRDefault="00136837" w:rsidP="00B000E8">
            <w:pPr>
              <w:pStyle w:val="Listparagraf"/>
              <w:pBdr>
                <w:top w:val="none" w:sz="4" w:space="0" w:color="000000"/>
                <w:left w:val="none" w:sz="4" w:space="0" w:color="000000"/>
                <w:bottom w:val="none" w:sz="4" w:space="0" w:color="000000"/>
                <w:right w:val="none" w:sz="4" w:space="0" w:color="000000"/>
              </w:pBdr>
              <w:ind w:left="0" w:firstLine="0"/>
              <w:rPr>
                <w:rFonts w:ascii="Times New Roman" w:hAnsi="Times New Roman"/>
                <w:sz w:val="24"/>
                <w:szCs w:val="24"/>
                <w:lang w:val="ro-RO" w:eastAsia="ro-RO"/>
              </w:rPr>
            </w:pPr>
          </w:p>
          <w:p w14:paraId="1A940946" w14:textId="1E745B3F" w:rsidR="00177035" w:rsidRPr="00766EE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rPr>
            </w:pPr>
            <w:r w:rsidRPr="00766EEC">
              <w:rPr>
                <w:rFonts w:ascii="Times New Roman" w:hAnsi="Times New Roman"/>
                <w:sz w:val="24"/>
                <w:szCs w:val="24"/>
                <w:lang w:val="ro-RO"/>
              </w:rPr>
              <w:t>Art</w:t>
            </w:r>
            <w:r w:rsidR="00873D33" w:rsidRPr="00766EEC">
              <w:rPr>
                <w:rFonts w:ascii="Times New Roman" w:hAnsi="Times New Roman"/>
                <w:sz w:val="24"/>
                <w:szCs w:val="24"/>
                <w:lang w:val="ro-RO"/>
              </w:rPr>
              <w:t xml:space="preserve">icolul </w:t>
            </w:r>
            <w:r w:rsidRPr="00766EEC">
              <w:rPr>
                <w:rFonts w:ascii="Times New Roman" w:hAnsi="Times New Roman"/>
                <w:sz w:val="24"/>
                <w:szCs w:val="24"/>
                <w:lang w:val="ro-RO"/>
              </w:rPr>
              <w:t>16</w:t>
            </w:r>
          </w:p>
          <w:p w14:paraId="45EC3C50" w14:textId="48CAF779" w:rsidR="00CA083D" w:rsidRPr="00766EEC" w:rsidRDefault="00CA083D" w:rsidP="00B000E8">
            <w:pPr>
              <w:shd w:val="clear" w:color="auto" w:fill="FFFFFF"/>
              <w:ind w:firstLine="189"/>
              <w:rPr>
                <w:rFonts w:ascii="Times New Roman" w:hAnsi="Times New Roman"/>
                <w:sz w:val="24"/>
                <w:szCs w:val="24"/>
                <w:shd w:val="clear" w:color="auto" w:fill="FFFFFF"/>
              </w:rPr>
            </w:pPr>
            <w:r w:rsidRPr="00766EEC">
              <w:rPr>
                <w:rFonts w:ascii="Times New Roman" w:hAnsi="Times New Roman"/>
                <w:sz w:val="24"/>
                <w:szCs w:val="24"/>
                <w:shd w:val="clear" w:color="auto" w:fill="FFFFFF"/>
              </w:rPr>
              <w:t>(2) În cazul porcilor de reproducție hibrizi, asociația de deținători de animale sau întreprinderea privată care desfășoară activitatea într-un sistem de ameliorare închis solicită autorității competente în zootehnie recunoașterea ca exploatație de ameliorare.</w:t>
            </w:r>
          </w:p>
          <w:p w14:paraId="5C5949FE" w14:textId="58EE95DC" w:rsidR="00CA083D" w:rsidRPr="00766EEC" w:rsidRDefault="00136837" w:rsidP="00B000E8">
            <w:pPr>
              <w:shd w:val="clear" w:color="auto" w:fill="FFFFFF"/>
              <w:ind w:firstLine="189"/>
              <w:rPr>
                <w:rFonts w:ascii="Times New Roman" w:hAnsi="Times New Roman"/>
                <w:sz w:val="24"/>
                <w:szCs w:val="24"/>
                <w:shd w:val="clear" w:color="auto" w:fill="FFFFFF"/>
              </w:rPr>
            </w:pPr>
            <w:r w:rsidRPr="00766EEC">
              <w:rPr>
                <w:rFonts w:ascii="Times New Roman" w:hAnsi="Times New Roman"/>
                <w:sz w:val="24"/>
                <w:szCs w:val="24"/>
                <w:lang w:val="ro-RO" w:eastAsia="ro-RO"/>
              </w:rPr>
              <w:t xml:space="preserve">  </w:t>
            </w:r>
            <w:r w:rsidR="00CA083D" w:rsidRPr="00766EEC">
              <w:rPr>
                <w:rFonts w:ascii="Times New Roman" w:hAnsi="Times New Roman"/>
                <w:sz w:val="24"/>
                <w:szCs w:val="24"/>
                <w:lang w:val="ro-RO" w:eastAsia="ro-RO"/>
              </w:rPr>
              <w:t>(5)</w:t>
            </w:r>
            <w:r w:rsidR="00CA083D" w:rsidRPr="00766EEC">
              <w:rPr>
                <w:rFonts w:ascii="Times New Roman" w:hAnsi="Times New Roman"/>
                <w:sz w:val="24"/>
                <w:szCs w:val="24"/>
                <w:shd w:val="clear" w:color="auto" w:fill="FFFFFF"/>
              </w:rPr>
              <w:t xml:space="preserve"> În cazul  întreprinderii private care desfășoară activitatea într-un sistem de ameliorare închis, precum și al exploatației animale, altele decât cele din speciile bovine, porcină, ovină, caprină sau ecvină, la cererea de a se anexa autorizația sanitară veterinară de funcționare.</w:t>
            </w:r>
          </w:p>
          <w:p w14:paraId="0771B5E2" w14:textId="77777777" w:rsidR="00136837" w:rsidRPr="00766EEC" w:rsidRDefault="00136837" w:rsidP="00873D33">
            <w:pPr>
              <w:shd w:val="clear" w:color="auto" w:fill="FFFFFF"/>
              <w:ind w:left="189" w:firstLine="0"/>
              <w:rPr>
                <w:rFonts w:ascii="Times New Roman" w:hAnsi="Times New Roman"/>
                <w:sz w:val="24"/>
                <w:szCs w:val="24"/>
                <w:lang w:val="ro-RO" w:eastAsia="ro-RO"/>
              </w:rPr>
            </w:pPr>
          </w:p>
          <w:p w14:paraId="6F7E689D" w14:textId="331B53BA" w:rsidR="00CA083D" w:rsidRPr="00766EEC" w:rsidRDefault="00CA083D" w:rsidP="00873D33">
            <w:pPr>
              <w:pStyle w:val="Listparagraf"/>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rPr>
            </w:pPr>
            <w:r w:rsidRPr="00766EEC">
              <w:rPr>
                <w:rFonts w:ascii="Times New Roman" w:hAnsi="Times New Roman"/>
                <w:sz w:val="24"/>
                <w:szCs w:val="24"/>
                <w:lang w:val="ro-RO"/>
              </w:rPr>
              <w:t>Art</w:t>
            </w:r>
            <w:r w:rsidR="00873D33" w:rsidRPr="00766EEC">
              <w:rPr>
                <w:rFonts w:ascii="Times New Roman" w:hAnsi="Times New Roman"/>
                <w:sz w:val="24"/>
                <w:szCs w:val="24"/>
                <w:lang w:val="ro-RO"/>
              </w:rPr>
              <w:t>icolul</w:t>
            </w:r>
            <w:r w:rsidRPr="00766EEC">
              <w:rPr>
                <w:rFonts w:ascii="Times New Roman" w:hAnsi="Times New Roman"/>
                <w:sz w:val="24"/>
                <w:szCs w:val="24"/>
                <w:lang w:val="ro-RO"/>
              </w:rPr>
              <w:t xml:space="preserve"> 18</w:t>
            </w:r>
          </w:p>
          <w:p w14:paraId="5F804F76" w14:textId="16C72B64" w:rsidR="00CA083D" w:rsidRPr="00766EEC" w:rsidRDefault="00136837" w:rsidP="00873D33">
            <w:pPr>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lang w:val="ro-RO" w:eastAsia="ro-RO"/>
              </w:rPr>
            </w:pPr>
            <w:r w:rsidRPr="00766EEC">
              <w:rPr>
                <w:rFonts w:ascii="Times New Roman" w:hAnsi="Times New Roman"/>
                <w:sz w:val="24"/>
                <w:szCs w:val="24"/>
                <w:shd w:val="clear" w:color="auto" w:fill="FFFFFF"/>
              </w:rPr>
              <w:t xml:space="preserve">      </w:t>
            </w:r>
            <w:r w:rsidR="00CA083D" w:rsidRPr="00766EEC">
              <w:rPr>
                <w:rFonts w:ascii="Times New Roman" w:hAnsi="Times New Roman"/>
                <w:sz w:val="24"/>
                <w:szCs w:val="24"/>
                <w:shd w:val="clear" w:color="auto" w:fill="FFFFFF"/>
              </w:rPr>
              <w:t xml:space="preserve">(1) Pentru a fi recunoscute, asociația de deținători de animale sau întreprinderea proprie care desfășoară activitatea într-un sistem de ameliorare </w:t>
            </w:r>
            <w:r w:rsidR="00CA083D" w:rsidRPr="00766EEC">
              <w:rPr>
                <w:rFonts w:ascii="Times New Roman" w:hAnsi="Times New Roman"/>
                <w:sz w:val="24"/>
                <w:szCs w:val="24"/>
                <w:shd w:val="clear" w:color="auto" w:fill="FFFFFF"/>
              </w:rPr>
              <w:lastRenderedPageBreak/>
              <w:t>închis trebuie să îndeplinească următoarele condiții:</w:t>
            </w:r>
          </w:p>
          <w:p w14:paraId="3A030EDF" w14:textId="0EE65296" w:rsidR="00136837" w:rsidRPr="00766EEC" w:rsidRDefault="00136837" w:rsidP="00873D33">
            <w:pPr>
              <w:pBdr>
                <w:top w:val="none" w:sz="4" w:space="0" w:color="000000"/>
                <w:left w:val="none" w:sz="4" w:space="0" w:color="000000"/>
                <w:bottom w:val="none" w:sz="4" w:space="0" w:color="000000"/>
                <w:right w:val="none" w:sz="4" w:space="0" w:color="000000"/>
              </w:pBdr>
              <w:ind w:left="189" w:firstLine="0"/>
              <w:rPr>
                <w:rFonts w:ascii="Times New Roman" w:hAnsi="Times New Roman"/>
                <w:sz w:val="24"/>
                <w:szCs w:val="24"/>
                <w:shd w:val="clear" w:color="auto" w:fill="FFFFFF"/>
              </w:rPr>
            </w:pPr>
            <w:r w:rsidRPr="00766EEC">
              <w:rPr>
                <w:rFonts w:ascii="Times New Roman" w:hAnsi="Times New Roman"/>
                <w:sz w:val="24"/>
                <w:szCs w:val="24"/>
                <w:shd w:val="clear" w:color="auto" w:fill="FFFFFF"/>
              </w:rPr>
              <w:t xml:space="preserve">      </w:t>
            </w:r>
            <w:r w:rsidR="00CA083D" w:rsidRPr="00766EEC">
              <w:rPr>
                <w:rFonts w:ascii="Times New Roman" w:hAnsi="Times New Roman"/>
                <w:sz w:val="24"/>
                <w:szCs w:val="24"/>
                <w:shd w:val="clear" w:color="auto" w:fill="FFFFFF"/>
              </w:rPr>
              <w:t>c) în cazul întreprinderii private care desfășoară activitatea într-un sistem de ameliorare închis, dispune de autorizație sanitară veterinară de funcționare</w:t>
            </w:r>
            <w:r w:rsidR="00A74BAB" w:rsidRPr="00766EEC">
              <w:rPr>
                <w:rFonts w:ascii="Times New Roman" w:hAnsi="Times New Roman"/>
                <w:sz w:val="24"/>
                <w:szCs w:val="24"/>
                <w:shd w:val="clear" w:color="auto" w:fill="FFFFFF"/>
              </w:rPr>
              <w:t>.</w:t>
            </w:r>
          </w:p>
          <w:p w14:paraId="340D78A4" w14:textId="50B741B1" w:rsidR="00CA083D" w:rsidRPr="00766EEC" w:rsidRDefault="00CA083D" w:rsidP="00A74BAB">
            <w:pPr>
              <w:pStyle w:val="NormalWeb"/>
              <w:ind w:left="189" w:firstLine="0"/>
              <w:jc w:val="left"/>
              <w:rPr>
                <w:rFonts w:ascii="Times New Roman" w:hAnsi="Times New Roman"/>
                <w:lang w:val="ro-RO"/>
              </w:rPr>
            </w:pPr>
          </w:p>
        </w:tc>
      </w:tr>
      <w:tr w:rsidR="001E6934" w:rsidRPr="00766EEC" w14:paraId="3E0A8AE9" w14:textId="77777777" w:rsidTr="00FF46ED">
        <w:tc>
          <w:tcPr>
            <w:tcW w:w="4952" w:type="dxa"/>
            <w:tcMar>
              <w:top w:w="0" w:type="dxa"/>
              <w:left w:w="108" w:type="dxa"/>
              <w:bottom w:w="0" w:type="dxa"/>
              <w:right w:w="108" w:type="dxa"/>
            </w:tcMar>
          </w:tcPr>
          <w:p w14:paraId="57D5639F" w14:textId="2967AB47" w:rsidR="001E6934" w:rsidRPr="00766EEC" w:rsidRDefault="001E6934" w:rsidP="001E6934">
            <w:pPr>
              <w:ind w:firstLine="0"/>
              <w:rPr>
                <w:rFonts w:ascii="Times New Roman" w:hAnsi="Times New Roman"/>
                <w:sz w:val="24"/>
                <w:szCs w:val="24"/>
                <w:lang w:val="ro-RO"/>
              </w:rPr>
            </w:pPr>
            <w:r w:rsidRPr="00766EEC">
              <w:rPr>
                <w:rFonts w:ascii="Times New Roman" w:hAnsi="Times New Roman"/>
                <w:sz w:val="24"/>
                <w:szCs w:val="24"/>
                <w:lang w:val="ro-RO"/>
              </w:rPr>
              <w:lastRenderedPageBreak/>
              <w:t xml:space="preserve">Articolul 3 </w:t>
            </w:r>
          </w:p>
          <w:p w14:paraId="2231082A"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În sensul prezentei legi se definesc următoarele noţiuni de bază:</w:t>
            </w:r>
          </w:p>
          <w:p w14:paraId="4E12E502"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ameliorarea animalelor</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activitate complexă, realizată prin lucrări de selecţie şi reproducţie, care include acţiuni şi metode de modificare dirijată a structurii genetice a populaţiilor de animale supuse selecţiei şi reproducţiei;</w:t>
            </w:r>
          </w:p>
          <w:p w14:paraId="45E86EF1"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animal –</w:t>
            </w:r>
            <w:r w:rsidRPr="00766EEC">
              <w:rPr>
                <w:rFonts w:ascii="Times New Roman" w:hAnsi="Times New Roman"/>
                <w:lang w:val="en-US"/>
              </w:rPr>
              <w:t xml:space="preserve"> animal domestic din speciile bovină, porcină, ovină, caprină sau ecvină, iepuri, animale de blană, precum şi albine, păsări, peşti, viermi de mătase, melci;</w:t>
            </w:r>
          </w:p>
          <w:p w14:paraId="00F4FF01"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animal de reproducţie</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animal de reproducţie de rasă pură sau porc de reproducţie hibrid;</w:t>
            </w:r>
          </w:p>
          <w:p w14:paraId="51E7689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animal de reproducţie de rasă pură</w:t>
            </w:r>
            <w:r w:rsidRPr="00766EEC">
              <w:rPr>
                <w:rFonts w:ascii="Times New Roman" w:hAnsi="Times New Roman"/>
                <w:lang w:val="en-US"/>
              </w:rPr>
              <w:t xml:space="preserve"> – animal care întruneşte cerinţele necesare pentru a fi înscris în secţiunea principală a unui registru genealogic;</w:t>
            </w:r>
          </w:p>
          <w:p w14:paraId="35A4F8B3"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asociaţie de deţinători de animale</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orice formă asociativă, legal constituită, ai cărei membri deţin animale înregistrate în Registrul de stat al animalelor, recunoscută de autoritatea competentă în zootehnie în condiţiile prezentei legi;</w:t>
            </w:r>
          </w:p>
          <w:p w14:paraId="14E5A9A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lastRenderedPageBreak/>
              <w:t>autoritatea competentă pentru ameliorare –</w:t>
            </w:r>
            <w:r w:rsidRPr="00766EEC">
              <w:rPr>
                <w:rFonts w:ascii="Times New Roman" w:hAnsi="Times New Roman"/>
                <w:lang w:val="en-US"/>
              </w:rPr>
              <w:t xml:space="preserve"> autoritatea responsabilă de ameliorarea animalelor, de păstrarea, conservarea şi utilizarea fondului genetic al animalelor, desemnată de Ministerul Agriculturii şi Industriei Alimentare;</w:t>
            </w:r>
          </w:p>
          <w:p w14:paraId="49AAD944"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bonitare –</w:t>
            </w:r>
            <w:r w:rsidRPr="00766EEC">
              <w:rPr>
                <w:rFonts w:ascii="Times New Roman" w:hAnsi="Times New Roman"/>
                <w:lang w:val="en-US"/>
              </w:rPr>
              <w:t xml:space="preserve"> proces de testare a performanţelor şi de evaluare genetică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de reproducţie, care permite determinarea clasei animalelor după un complex de caractere morfoproductive şi biologice;</w:t>
            </w:r>
          </w:p>
          <w:p w14:paraId="3A5DDEDE"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certificat zootehnic</w:t>
            </w:r>
            <w:r w:rsidRPr="00766EEC">
              <w:rPr>
                <w:rFonts w:ascii="Times New Roman" w:hAnsi="Times New Roman"/>
                <w:lang w:val="en-US"/>
              </w:rPr>
              <w:t xml:space="preserve"> – act oficial, eliberat pe hârtie sau în format electronic, pentru un animal de reproducţie şi materialul germinativ provenit de la acesta, care oferă informaţii privind pedigriul, identificarea şi, dacă sunt disponibile, rezultatele testării performanţelor sau ale evaluării genetice;</w:t>
            </w:r>
          </w:p>
          <w:p w14:paraId="3E3BCA55"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clasă</w:t>
            </w:r>
            <w:r w:rsidRPr="00766EEC">
              <w:rPr>
                <w:rFonts w:ascii="Times New Roman" w:hAnsi="Times New Roman"/>
                <w:lang w:val="en-US"/>
              </w:rPr>
              <w:t xml:space="preserve"> – o diviziune orizontală a secţiunii principale din registrul genealogic, în care sunt înscrise animale de reproducţie de rasă pură în funcţie de calităţile lor;</w:t>
            </w:r>
          </w:p>
          <w:p w14:paraId="16CDF6FF"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comisie de ameliorare –</w:t>
            </w:r>
            <w:r w:rsidRPr="00766EEC">
              <w:rPr>
                <w:rFonts w:ascii="Times New Roman" w:hAnsi="Times New Roman"/>
                <w:lang w:val="en-US"/>
              </w:rPr>
              <w:t xml:space="preserve"> organ colegial consultativ, fără personalitate juridică, responsabil de evaluarea dosarelor pentru acceptarea programelor de ameliorare, de recunoaşterea societăţilor de ameliorare, exploataţiilor de ameliorare şi a fermelor zootehnice de prăsilă şi de acceptarea părţilor terţe;</w:t>
            </w:r>
          </w:p>
          <w:p w14:paraId="76895F7D"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control oficial –</w:t>
            </w:r>
            <w:r w:rsidRPr="00766EEC">
              <w:rPr>
                <w:rFonts w:ascii="Times New Roman" w:hAnsi="Times New Roman"/>
                <w:lang w:val="en-US"/>
              </w:rPr>
              <w:t xml:space="preserve"> orice tip de control, efectuat de autoritatea competentă în zootehnie, pentru verificarea conformităţii cu cerinţele prevăzute de prezenta lege;</w:t>
            </w:r>
          </w:p>
          <w:p w14:paraId="0F2129D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lastRenderedPageBreak/>
              <w:t>deţinător de animale</w:t>
            </w:r>
            <w:r w:rsidRPr="00766EEC">
              <w:rPr>
                <w:rFonts w:ascii="Times New Roman" w:hAnsi="Times New Roman"/>
                <w:lang w:val="en-US"/>
              </w:rPr>
              <w:t xml:space="preserve"> – aşa cum acesta este definit în Legea nr.231/2006 privind identificarea şi înregistrarea animalelor;</w:t>
            </w:r>
          </w:p>
          <w:p w14:paraId="064FA2AF"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embrion –</w:t>
            </w:r>
            <w:r w:rsidRPr="00766EEC">
              <w:rPr>
                <w:rFonts w:ascii="Times New Roman" w:hAnsi="Times New Roman"/>
                <w:lang w:val="en-US"/>
              </w:rPr>
              <w:t xml:space="preserve"> stadiu de dezvoltare a unui organism viu, de la faza de ovul fecundat, parcurgând toate fazele fiziologice naturale, până la cea de făt;</w:t>
            </w:r>
          </w:p>
          <w:p w14:paraId="3820CB2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exploataţie de ameliorare –</w:t>
            </w:r>
            <w:r w:rsidRPr="00766EEC">
              <w:rPr>
                <w:rFonts w:ascii="Times New Roman" w:hAnsi="Times New Roman"/>
                <w:lang w:val="en-US"/>
              </w:rPr>
              <w:t xml:space="preserve"> orice asociaţie de deţinători de animale, orice întreprindere de stat sau întreprindere privată care îşi desfăşoară activitatea într-un sistem de ameliorare închis, recunoscută de autoritatea competentă în zootehnie în scopul desfăşurării unui program de ameliorare cu porci de reproducţie hibrizi, înregistraţi în registrul zootehnic;</w:t>
            </w:r>
          </w:p>
          <w:p w14:paraId="5D1F2848"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fermă zootehnică de prăsilă –</w:t>
            </w:r>
            <w:r w:rsidRPr="00766EEC">
              <w:rPr>
                <w:rFonts w:ascii="Times New Roman" w:hAnsi="Times New Roman"/>
                <w:lang w:val="en-US"/>
              </w:rPr>
              <w:t xml:space="preserve"> exploataţie care se ocupă de selecţia, ameliorarea şi reproducerea animalelor domestice altele decât cele din speciile bovină, ovină, caprină sau ecvină;</w:t>
            </w:r>
          </w:p>
          <w:p w14:paraId="0F592F12"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întreprindere privată care îşi desfăşoară activitatea într-un sistem de ameliorare închis –</w:t>
            </w:r>
            <w:r w:rsidRPr="00766EEC">
              <w:rPr>
                <w:rFonts w:ascii="Times New Roman" w:hAnsi="Times New Roman"/>
                <w:lang w:val="en-US"/>
              </w:rPr>
              <w:t xml:space="preserve"> întreprindere privată care desfăşoară un program de ameliorare la care fie nu participă alţi deţinători de animale, fie numărul lor este limitat şi ei au obligaţii faţă de întreprinderea privată de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accepta să se aprovizioneze cu porci de reproducţie hibrizi de la aceasta ori să furnizeze porci de reproducţie hibrizi acesteia;</w:t>
            </w:r>
          </w:p>
          <w:p w14:paraId="6B6F8201"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linie</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o subpopulaţie stabilă şi omogenă din punct de vedere genetic de animale de reproducţie de rasă pură dintr-o anumită rasă;</w:t>
            </w:r>
          </w:p>
          <w:p w14:paraId="2FDB509B"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operator –</w:t>
            </w:r>
            <w:r w:rsidRPr="00766EEC">
              <w:rPr>
                <w:rFonts w:ascii="Times New Roman" w:hAnsi="Times New Roman"/>
                <w:lang w:val="en-US"/>
              </w:rPr>
              <w:t xml:space="preserve"> orice persoană fizică sau juridică căreia i se aplică normele prevăzute de prezenta lege: deţinătorul de animale care participă la un </w:t>
            </w:r>
            <w:r w:rsidRPr="00766EEC">
              <w:rPr>
                <w:rFonts w:ascii="Times New Roman" w:hAnsi="Times New Roman"/>
                <w:lang w:val="en-US"/>
              </w:rPr>
              <w:lastRenderedPageBreak/>
              <w:t xml:space="preserve">program de ameliorare, societatea de ameliorare, exploataţia de ameliorare, partea terţă acceptată de autoritatea competentă în zootehnie, centrul de colectare/de depozitare a materialului seminal, echipa de colectare/de producere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embrionilor;</w:t>
            </w:r>
          </w:p>
          <w:p w14:paraId="0BB0280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organism de ameliorare –</w:t>
            </w:r>
            <w:r w:rsidRPr="00766EEC">
              <w:rPr>
                <w:rFonts w:ascii="Times New Roman" w:hAnsi="Times New Roman"/>
                <w:lang w:val="en-US"/>
              </w:rPr>
              <w:t xml:space="preserve"> autoritate competentă/organizaţie de ameliorare din ţara de origine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animalului sau dintr-o altă ţară, care a fost acceptată în ceea ce priveşte introducerea în Republica Moldova a animalelor de reproducţie în vederea reproducerii;</w:t>
            </w:r>
          </w:p>
          <w:p w14:paraId="7FFD10BF"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parte terţă</w:t>
            </w:r>
            <w:r w:rsidRPr="00766EEC">
              <w:rPr>
                <w:rFonts w:ascii="Times New Roman" w:hAnsi="Times New Roman"/>
                <w:lang w:val="en-US"/>
              </w:rPr>
              <w:t xml:space="preserve"> – persoană juridică publică sau privată, alta decât o societate de ameliorare sau o exploataţie de ameliorare, acceptată de către autoritatea competentă în zootehnie pentru gestionarea programelor de ameliorare, inclusiv pentru testarea performanţelor şi evaluarea genetică, şi care dispune de echipament şi de personal calificat;</w:t>
            </w:r>
          </w:p>
          <w:p w14:paraId="2A787F07"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porc de reproducţie hibrid –</w:t>
            </w:r>
            <w:r w:rsidRPr="00766EEC">
              <w:rPr>
                <w:rFonts w:ascii="Times New Roman" w:hAnsi="Times New Roman"/>
                <w:lang w:val="en-US"/>
              </w:rPr>
              <w:t xml:space="preserve"> animal din specia porcină, înregistrat într-un registru zootehnic, obţinut prin încrucişare intenţionată sau utilizat pentru încrucişare intenţionată între porci de reproducţie de rasă pură, aparţinând unor rase sau linii diferite, sau între porci de reproducţie care sunt la rândul lor rezultatul unei încrucişări (hibride) între rase sau linii diferite;</w:t>
            </w:r>
          </w:p>
          <w:p w14:paraId="6BADEAF5"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program de ameliorare</w:t>
            </w:r>
            <w:r w:rsidRPr="00766EEC">
              <w:rPr>
                <w:rFonts w:ascii="Times New Roman" w:hAnsi="Times New Roman"/>
                <w:lang w:val="en-US"/>
              </w:rPr>
              <w:t xml:space="preserve"> – program care constă dintr-un set de acţiuni sistematice, inclusiv înregistrarea, selecţia, ameliorarea animalelor de reproducţie şi a materialului germinativ provenit de la acestea, schimburi de animale de reproducţie şi de material germinativ provenit de la acestea, concepute şi puse în aplicare cu scopul de a menţine sau a îmbunătăţi caracteristicile </w:t>
            </w:r>
            <w:r w:rsidRPr="00766EEC">
              <w:rPr>
                <w:rFonts w:ascii="Times New Roman" w:hAnsi="Times New Roman"/>
                <w:lang w:val="en-US"/>
              </w:rPr>
              <w:lastRenderedPageBreak/>
              <w:t>fenotipice şi/sau genotipice dorite ale populaţiei de reproducţie ţintă;</w:t>
            </w:r>
          </w:p>
          <w:p w14:paraId="0A1BBAC9"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rasă</w:t>
            </w:r>
            <w:r w:rsidRPr="00766EEC">
              <w:rPr>
                <w:rFonts w:ascii="Times New Roman" w:hAnsi="Times New Roman"/>
                <w:lang w:val="en-US"/>
              </w:rPr>
              <w:t xml:space="preserve"> – populaţie de animale suficient de omogenă pentru a fi considerată diferită de celelalte animale din aceeaşi specie, întreţinute de unul sau de mai mulţi deţinători de animale, care au convenit să înscrie animalele în cauză în registre genealogice, cu detalierea ascendenţilor lor cunoscuţi, în scopul reproducerii caracteristicilor moştenite ale acestora prin reproducere, schimb şi selecţie în cadrul unui program de ameliorare;</w:t>
            </w:r>
          </w:p>
          <w:p w14:paraId="64D95535"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registru genealogic</w:t>
            </w:r>
            <w:r w:rsidRPr="00766EEC">
              <w:rPr>
                <w:rFonts w:ascii="Times New Roman" w:hAnsi="Times New Roman"/>
                <w:lang w:val="en-US"/>
              </w:rPr>
              <w:t xml:space="preserve"> – registru înfiinţat de o societate de ameliorare, ţinut pe suport de hârtie sau în format electronic, în care este introdusă informaţia referitoare la evoluţia unei rase de animale din speciile bovină, ovină, caprină sau ecvină şi care este compus dintr-o secţiune principală şi, dacă este cazul, poate fi completat cu una sau mai multe secţiuni suplimentare;</w:t>
            </w:r>
          </w:p>
          <w:p w14:paraId="00A6C832"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registru zootehnic</w:t>
            </w:r>
            <w:r w:rsidRPr="00766EEC">
              <w:rPr>
                <w:rFonts w:ascii="Times New Roman" w:hAnsi="Times New Roman"/>
                <w:lang w:val="en-US"/>
              </w:rPr>
              <w:t xml:space="preserve"> – registru înfiinţat de o exploataţie de ameliorare, ţinut pe suport de hârtie sau în format electronic, în care sunt înregistraţi porci de reproducţie hibrizi, cu indicarea informaţiilor detaliate privind ascendenţii şi calităţile acestora;</w:t>
            </w:r>
          </w:p>
          <w:p w14:paraId="195AD5E5"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resurse furajere</w:t>
            </w:r>
            <w:r w:rsidRPr="00766EEC">
              <w:rPr>
                <w:rFonts w:ascii="Times New Roman" w:hAnsi="Times New Roman"/>
                <w:lang w:val="en-US"/>
              </w:rPr>
              <w:t xml:space="preserve"> – totalitatea nutreţurilor de origine vegetală, animală, minerală şi a produselor industriale de sinteză ce pot fi folosite, direct ori după o prelucrare, în alimentaţia animalelor;</w:t>
            </w:r>
          </w:p>
          <w:p w14:paraId="4CCC80B8"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resurse genetice</w:t>
            </w:r>
            <w:r w:rsidRPr="00766EEC">
              <w:rPr>
                <w:rFonts w:ascii="Times New Roman" w:hAnsi="Times New Roman"/>
                <w:lang w:val="en-US"/>
              </w:rPr>
              <w:t xml:space="preserve"> – animale de rasă pură, material seminal, embrioni, ovule, ouă de păsări, ouă de viermi de mătase, icre de peşte, destinate reproducerii;</w:t>
            </w:r>
          </w:p>
          <w:p w14:paraId="5C72DF9B"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lastRenderedPageBreak/>
              <w:t>secţiune principală</w:t>
            </w:r>
            <w:r w:rsidRPr="00766EEC">
              <w:rPr>
                <w:rFonts w:ascii="Times New Roman" w:hAnsi="Times New Roman"/>
                <w:lang w:val="en-US"/>
              </w:rPr>
              <w:t xml:space="preserve"> – secţiune din registrul genealogic, în care sunt înscrise sau înregistrate animalele de reproducţie de rasă pură şi sunt eligibile pentru a fi înscrise, cu indicarea informaţiilor detaliate privind ascendenţii şi calităţile acestora;</w:t>
            </w:r>
          </w:p>
          <w:p w14:paraId="3DF92DDA"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selecţie şi reproducţie</w:t>
            </w:r>
            <w:r w:rsidRPr="00766EEC">
              <w:rPr>
                <w:rFonts w:ascii="Times New Roman" w:hAnsi="Times New Roman"/>
                <w:lang w:val="en-US"/>
              </w:rPr>
              <w:t xml:space="preserve"> – ansamblu de măsuri zootehnice, organizatorice şi de selecţie, care au drept scop ameliorarea genetică şi creşterea productivităţii animalelor;</w:t>
            </w:r>
          </w:p>
          <w:p w14:paraId="1B60D74B"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societate de ameliorare</w:t>
            </w:r>
            <w:r w:rsidRPr="00766EEC">
              <w:rPr>
                <w:rFonts w:ascii="Times New Roman" w:hAnsi="Times New Roman"/>
                <w:lang w:val="en-US"/>
              </w:rPr>
              <w:t xml:space="preserve"> – orice asociaţie de deţinători de animale recunoscută de autoritatea competentă în zootehnie în scopul desfăşurării unui program de ameliorare cu animale de reproducţie de rasă pură, înscrise într-un registru genealogic, înfiinţat şi ţinut de către aceasta;</w:t>
            </w:r>
          </w:p>
          <w:p w14:paraId="6D301C94"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testarea reproducătorilor</w:t>
            </w:r>
            <w:r w:rsidRPr="00766EEC">
              <w:rPr>
                <w:rFonts w:ascii="Times New Roman" w:hAnsi="Times New Roman"/>
                <w:lang w:val="en-US"/>
              </w:rPr>
              <w:t xml:space="preserve"> – acţiune de testare a performanţelor descendenţilor animalelor în vederea estimării valorii de ameliorare a reproducătorilor;</w:t>
            </w:r>
          </w:p>
          <w:p w14:paraId="69C54CC7"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transfer de embrioni</w:t>
            </w:r>
            <w:r w:rsidRPr="00766EEC">
              <w:rPr>
                <w:rFonts w:ascii="Times New Roman" w:hAnsi="Times New Roman"/>
                <w:lang w:val="en-US"/>
              </w:rPr>
              <w:t xml:space="preserve"> – biotehnologie de reproducţie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ce constă în implantarea în uterul unei femele a unui embrion recoltat de la o altă femelă;</w:t>
            </w:r>
          </w:p>
          <w:p w14:paraId="511F679A"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valoare de ameliorare</w:t>
            </w:r>
            <w:r w:rsidRPr="00766EEC">
              <w:rPr>
                <w:rFonts w:ascii="Times New Roman" w:hAnsi="Times New Roman"/>
                <w:lang w:val="en-US"/>
              </w:rPr>
              <w:t xml:space="preserve"> – estimare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efectului preconizat al genotipului unui animal de reproducţie asupra unei caracteristici date a descendenţilor săi;</w:t>
            </w:r>
          </w:p>
          <w:p w14:paraId="3CD65BB5"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valoare genetică</w:t>
            </w:r>
            <w:r w:rsidRPr="00766EEC">
              <w:rPr>
                <w:rFonts w:ascii="Times New Roman" w:hAnsi="Times New Roman"/>
                <w:lang w:val="en-US"/>
              </w:rPr>
              <w:t xml:space="preserve"> – puterea de transmitere la urmaşi a performanţelor de producţie ale unui animal implicat în lucrările de selecţie.</w:t>
            </w:r>
          </w:p>
          <w:p w14:paraId="068903A7" w14:textId="517B49E6" w:rsidR="001E6934" w:rsidRPr="00766EEC" w:rsidRDefault="001E6934" w:rsidP="001E6934">
            <w:pPr>
              <w:rPr>
                <w:rFonts w:ascii="Times New Roman" w:hAnsi="Times New Roman"/>
                <w:sz w:val="24"/>
                <w:szCs w:val="24"/>
                <w:lang w:val="ro-RO"/>
              </w:rPr>
            </w:pPr>
            <w:r w:rsidRPr="00766EEC">
              <w:rPr>
                <w:rFonts w:ascii="Times New Roman" w:hAnsi="Times New Roman"/>
                <w:sz w:val="24"/>
                <w:szCs w:val="24"/>
              </w:rPr>
              <w:br/>
            </w:r>
          </w:p>
          <w:p w14:paraId="50E11877" w14:textId="612C792F" w:rsidR="001E6934" w:rsidRPr="00766EEC" w:rsidRDefault="001E6934" w:rsidP="001E6934">
            <w:pPr>
              <w:ind w:firstLine="0"/>
              <w:rPr>
                <w:rFonts w:ascii="Times New Roman" w:hAnsi="Times New Roman"/>
                <w:sz w:val="24"/>
                <w:szCs w:val="24"/>
                <w:lang w:val="ro-RO"/>
              </w:rPr>
            </w:pPr>
          </w:p>
        </w:tc>
        <w:tc>
          <w:tcPr>
            <w:tcW w:w="5811" w:type="dxa"/>
            <w:tcMar>
              <w:top w:w="0" w:type="dxa"/>
              <w:left w:w="108" w:type="dxa"/>
              <w:bottom w:w="0" w:type="dxa"/>
              <w:right w:w="108" w:type="dxa"/>
            </w:tcMar>
          </w:tcPr>
          <w:p w14:paraId="583C02BD" w14:textId="77777777" w:rsidR="009D2FDA" w:rsidRPr="00766EEC" w:rsidRDefault="009D2FDA" w:rsidP="009D2FDA">
            <w:pPr>
              <w:pStyle w:val="Listparagraf"/>
              <w:numPr>
                <w:ilvl w:val="0"/>
                <w:numId w:val="1"/>
              </w:numPr>
              <w:pBdr>
                <w:top w:val="nil"/>
                <w:left w:val="nil"/>
                <w:bottom w:val="nil"/>
                <w:right w:val="nil"/>
                <w:between w:val="nil"/>
              </w:pBdr>
              <w:tabs>
                <w:tab w:val="left" w:pos="993"/>
              </w:tabs>
              <w:ind w:left="0" w:firstLine="709"/>
              <w:rPr>
                <w:rFonts w:ascii="Times New Roman" w:hAnsi="Times New Roman"/>
                <w:sz w:val="24"/>
                <w:szCs w:val="24"/>
                <w:lang w:val="ro-RO"/>
              </w:rPr>
            </w:pPr>
            <w:r w:rsidRPr="00766EEC">
              <w:rPr>
                <w:rFonts w:ascii="Times New Roman" w:hAnsi="Times New Roman"/>
                <w:sz w:val="24"/>
                <w:szCs w:val="24"/>
                <w:lang w:val="ro-RO"/>
              </w:rPr>
              <w:lastRenderedPageBreak/>
              <w:t>Articolul 3 se completează cu două noțiuni,  cu următorul cuprins:</w:t>
            </w:r>
          </w:p>
          <w:p w14:paraId="0BD334C9" w14:textId="77777777" w:rsidR="001E6934" w:rsidRPr="00766EEC" w:rsidRDefault="001E6934" w:rsidP="001E6934">
            <w:pPr>
              <w:pStyle w:val="Bodytext20"/>
              <w:pBdr>
                <w:top w:val="nil"/>
                <w:left w:val="nil"/>
                <w:bottom w:val="nil"/>
                <w:right w:val="nil"/>
                <w:between w:val="nil"/>
              </w:pBdr>
              <w:shd w:val="clear" w:color="auto" w:fill="auto"/>
              <w:tabs>
                <w:tab w:val="left" w:pos="993"/>
              </w:tabs>
              <w:spacing w:line="240" w:lineRule="auto"/>
              <w:ind w:firstLine="0"/>
              <w:jc w:val="both"/>
              <w:rPr>
                <w:rFonts w:ascii="Times New Roman" w:hAnsi="Times New Roman" w:cs="Times New Roman"/>
                <w:sz w:val="24"/>
                <w:szCs w:val="24"/>
                <w:lang w:val="en-US"/>
              </w:rPr>
            </w:pPr>
            <w:r w:rsidRPr="00766EEC">
              <w:rPr>
                <w:rFonts w:ascii="Times New Roman" w:hAnsi="Times New Roman" w:cs="Times New Roman"/>
                <w:i/>
                <w:sz w:val="24"/>
                <w:szCs w:val="24"/>
                <w:lang w:val="en-US"/>
              </w:rPr>
              <w:t xml:space="preserve">       </w:t>
            </w:r>
            <w:bookmarkStart w:id="0" w:name="_Hlk217652900"/>
            <w:r w:rsidRPr="00766EEC">
              <w:rPr>
                <w:rFonts w:ascii="Times New Roman" w:hAnsi="Times New Roman" w:cs="Times New Roman"/>
                <w:i/>
                <w:sz w:val="24"/>
                <w:szCs w:val="24"/>
                <w:lang w:val="en-US"/>
              </w:rPr>
              <w:t>„</w:t>
            </w:r>
            <w:proofErr w:type="gramStart"/>
            <w:r w:rsidRPr="00766EEC">
              <w:rPr>
                <w:rFonts w:ascii="Times New Roman" w:hAnsi="Times New Roman" w:cs="Times New Roman"/>
                <w:i/>
                <w:sz w:val="24"/>
                <w:szCs w:val="24"/>
                <w:lang w:val="en-US"/>
              </w:rPr>
              <w:t>controlul  oficial</w:t>
            </w:r>
            <w:proofErr w:type="gramEnd"/>
            <w:r w:rsidRPr="00766EEC">
              <w:rPr>
                <w:rFonts w:ascii="Times New Roman" w:hAnsi="Times New Roman" w:cs="Times New Roman"/>
                <w:i/>
                <w:sz w:val="24"/>
                <w:szCs w:val="24"/>
                <w:lang w:val="en-US"/>
              </w:rPr>
              <w:t xml:space="preserve"> al performanțelor – </w:t>
            </w:r>
            <w:r w:rsidRPr="00766EEC">
              <w:rPr>
                <w:rFonts w:ascii="Times New Roman" w:hAnsi="Times New Roman" w:cs="Times New Roman"/>
                <w:sz w:val="24"/>
                <w:szCs w:val="24"/>
                <w:lang w:val="en-US"/>
              </w:rPr>
              <w:t xml:space="preserve">activitatea de măsurare și stabilire performanțelor productive a animalelor, efectuată de autoritatea competentă pentru ameliorare sau de către partea terță acceptată </w:t>
            </w:r>
            <w:r w:rsidRPr="00766EEC">
              <w:rPr>
                <w:rFonts w:ascii="Times New Roman" w:hAnsi="Times New Roman" w:cs="Times New Roman"/>
                <w:sz w:val="24"/>
                <w:szCs w:val="24"/>
                <w:shd w:val="clear" w:color="auto" w:fill="FFFFFF"/>
                <w:lang w:val="en-US"/>
              </w:rPr>
              <w:t>de autoritatea competentă în zootehnie</w:t>
            </w:r>
            <w:r w:rsidRPr="00766EEC">
              <w:rPr>
                <w:rFonts w:ascii="Times New Roman" w:hAnsi="Times New Roman" w:cs="Times New Roman"/>
                <w:sz w:val="24"/>
                <w:szCs w:val="24"/>
                <w:lang w:val="en-US"/>
              </w:rPr>
              <w:t>”</w:t>
            </w:r>
          </w:p>
          <w:p w14:paraId="409CC88E" w14:textId="6402A4CB" w:rsidR="001E6934" w:rsidRPr="00766EEC" w:rsidRDefault="001E6934" w:rsidP="00B000E8">
            <w:pPr>
              <w:pStyle w:val="Bodytext20"/>
              <w:pBdr>
                <w:top w:val="nil"/>
                <w:left w:val="nil"/>
                <w:bottom w:val="nil"/>
                <w:right w:val="nil"/>
                <w:between w:val="nil"/>
              </w:pBdr>
              <w:shd w:val="clear" w:color="auto" w:fill="auto"/>
              <w:tabs>
                <w:tab w:val="left" w:pos="459"/>
              </w:tabs>
              <w:spacing w:line="240" w:lineRule="auto"/>
              <w:ind w:firstLine="0"/>
              <w:jc w:val="both"/>
              <w:rPr>
                <w:rFonts w:ascii="Times New Roman" w:hAnsi="Times New Roman" w:cs="Times New Roman"/>
                <w:sz w:val="24"/>
                <w:szCs w:val="24"/>
                <w:lang w:val="en-US"/>
              </w:rPr>
            </w:pPr>
            <w:r w:rsidRPr="00766EEC">
              <w:rPr>
                <w:rFonts w:ascii="Times New Roman" w:hAnsi="Times New Roman" w:cs="Times New Roman"/>
                <w:sz w:val="24"/>
                <w:szCs w:val="24"/>
                <w:lang w:val="en-US"/>
              </w:rPr>
              <w:tab/>
              <w:t>„</w:t>
            </w:r>
            <w:r w:rsidRPr="00766EEC">
              <w:rPr>
                <w:rFonts w:ascii="Times New Roman" w:hAnsi="Times New Roman" w:cs="Times New Roman"/>
                <w:i/>
                <w:sz w:val="24"/>
                <w:szCs w:val="24"/>
                <w:lang w:val="en-US"/>
              </w:rPr>
              <w:t>rasă pe cale de dispariție</w:t>
            </w:r>
            <w:r w:rsidRPr="00766EEC">
              <w:rPr>
                <w:rFonts w:ascii="Times New Roman" w:hAnsi="Times New Roman" w:cs="Times New Roman"/>
                <w:sz w:val="24"/>
                <w:szCs w:val="24"/>
                <w:lang w:val="en-US"/>
              </w:rPr>
              <w:t xml:space="preserve"> - o rasă locală recunoscută pe teritoriul țării ca fiind pe cale de dispariție, adaptată genetic la unul sau mai multe sisteme sau medii de producție tradiționale și în cazul căreia statutul de rasă pe cale de dispariție este stabilit din punct de vedere științific de o instituție care deține competențele și cunoștințele necesare în domeniul raselor aflate pe cale de dispariție”;</w:t>
            </w:r>
          </w:p>
          <w:bookmarkEnd w:id="0"/>
          <w:p w14:paraId="66747F1F" w14:textId="77777777" w:rsidR="001E6934" w:rsidRPr="00766EEC" w:rsidRDefault="001E6934" w:rsidP="001E6934">
            <w:pPr>
              <w:ind w:firstLine="0"/>
              <w:rPr>
                <w:rFonts w:ascii="Times New Roman" w:hAnsi="Times New Roman"/>
                <w:sz w:val="24"/>
                <w:szCs w:val="24"/>
                <w:highlight w:val="cyan"/>
                <w:lang w:eastAsia="ro-RO"/>
              </w:rPr>
            </w:pPr>
          </w:p>
        </w:tc>
        <w:tc>
          <w:tcPr>
            <w:tcW w:w="4122" w:type="dxa"/>
            <w:tcMar>
              <w:top w:w="0" w:type="dxa"/>
              <w:left w:w="108" w:type="dxa"/>
              <w:bottom w:w="0" w:type="dxa"/>
              <w:right w:w="108" w:type="dxa"/>
            </w:tcMar>
          </w:tcPr>
          <w:p w14:paraId="3D533212" w14:textId="77777777" w:rsidR="001E6934" w:rsidRPr="00766EEC" w:rsidRDefault="001E6934" w:rsidP="001E6934">
            <w:pPr>
              <w:ind w:firstLine="0"/>
              <w:rPr>
                <w:rFonts w:ascii="Times New Roman" w:hAnsi="Times New Roman"/>
                <w:sz w:val="24"/>
                <w:szCs w:val="24"/>
                <w:lang w:val="ro-RO"/>
              </w:rPr>
            </w:pPr>
            <w:r w:rsidRPr="00766EEC">
              <w:rPr>
                <w:rFonts w:ascii="Times New Roman" w:hAnsi="Times New Roman"/>
                <w:sz w:val="24"/>
                <w:szCs w:val="24"/>
                <w:lang w:val="ro-RO"/>
              </w:rPr>
              <w:t xml:space="preserve">Articolul 3 </w:t>
            </w:r>
          </w:p>
          <w:p w14:paraId="3BB4BFAB"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În sensul prezentei legi se definesc următoarele noţiuni de bază:</w:t>
            </w:r>
          </w:p>
          <w:p w14:paraId="2029E8E0"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ameliorarea animalelor</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activitate complexă, realizată prin lucrări de selecţie şi reproducţie, care include acţiuni şi metode de modificare dirijată a structurii genetice a populaţiilor de animale supuse selecţiei şi reproducţiei;</w:t>
            </w:r>
          </w:p>
          <w:p w14:paraId="02D7A67B"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animal –</w:t>
            </w:r>
            <w:r w:rsidRPr="00766EEC">
              <w:rPr>
                <w:rFonts w:ascii="Times New Roman" w:hAnsi="Times New Roman"/>
                <w:lang w:val="en-US"/>
              </w:rPr>
              <w:t xml:space="preserve"> animal domestic din speciile bovină, porcină, ovină, caprină sau ecvină, iepuri, animale de blană, precum şi albine, păsări, peşti, viermi de mătase, melci;</w:t>
            </w:r>
          </w:p>
          <w:p w14:paraId="261A6CA4"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animal de reproducţie</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animal de reproducţie de rasă pură sau porc de reproducţie hibrid;</w:t>
            </w:r>
          </w:p>
          <w:p w14:paraId="5EC68CA5"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animal de reproducţie de rasă pură</w:t>
            </w:r>
            <w:r w:rsidRPr="00766EEC">
              <w:rPr>
                <w:rFonts w:ascii="Times New Roman" w:hAnsi="Times New Roman"/>
                <w:lang w:val="en-US"/>
              </w:rPr>
              <w:t xml:space="preserve"> – animal care întruneşte cerinţele necesare pentru a fi înscris în secţiunea principală a unui registru genealogic;</w:t>
            </w:r>
          </w:p>
          <w:p w14:paraId="020E8836"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asociaţie de deţinători de animale</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orice formă asociativă, legal constituită, ai cărei membri deţin animale înregistrate în Registrul de stat al animalelor, recunoscută de autoritatea </w:t>
            </w:r>
            <w:r w:rsidRPr="00766EEC">
              <w:rPr>
                <w:rFonts w:ascii="Times New Roman" w:hAnsi="Times New Roman"/>
                <w:lang w:val="en-US"/>
              </w:rPr>
              <w:lastRenderedPageBreak/>
              <w:t>competentă în zootehnie în condiţiile prezentei legi;</w:t>
            </w:r>
          </w:p>
          <w:p w14:paraId="028C332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autoritatea competentă pentru ameliorare –</w:t>
            </w:r>
            <w:r w:rsidRPr="00766EEC">
              <w:rPr>
                <w:rFonts w:ascii="Times New Roman" w:hAnsi="Times New Roman"/>
                <w:lang w:val="en-US"/>
              </w:rPr>
              <w:t xml:space="preserve"> autoritatea responsabilă de ameliorarea animalelor, de păstrarea, conservarea şi utilizarea fondului genetic al animalelor, desemnată de Ministerul Agriculturii şi Industriei Alimentare;</w:t>
            </w:r>
          </w:p>
          <w:p w14:paraId="5793D143"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bonitare –</w:t>
            </w:r>
            <w:r w:rsidRPr="00766EEC">
              <w:rPr>
                <w:rFonts w:ascii="Times New Roman" w:hAnsi="Times New Roman"/>
                <w:lang w:val="en-US"/>
              </w:rPr>
              <w:t xml:space="preserve"> proces de testare a performanţelor şi de evaluare genetică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de reproducţie, care permite determinarea clasei animalelor după un complex de caractere morfoproductive şi biologice;</w:t>
            </w:r>
          </w:p>
          <w:p w14:paraId="5CCFE39B"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certificat zootehnic</w:t>
            </w:r>
            <w:r w:rsidRPr="00766EEC">
              <w:rPr>
                <w:rFonts w:ascii="Times New Roman" w:hAnsi="Times New Roman"/>
                <w:lang w:val="en-US"/>
              </w:rPr>
              <w:t xml:space="preserve"> – act oficial, eliberat pe hârtie sau în format electronic, pentru un animal de reproducţie şi materialul germinativ provenit de la acesta, care oferă informaţii privind pedigriul, identificarea şi, dacă sunt disponibile, rezultatele testării performanţelor sau ale evaluării genetice;</w:t>
            </w:r>
          </w:p>
          <w:p w14:paraId="2E5B9590"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clasă</w:t>
            </w:r>
            <w:r w:rsidRPr="00766EEC">
              <w:rPr>
                <w:rFonts w:ascii="Times New Roman" w:hAnsi="Times New Roman"/>
                <w:lang w:val="en-US"/>
              </w:rPr>
              <w:t xml:space="preserve"> – o diviziune orizontală a secţiunii principale din registrul genealogic, în care sunt înscrise animale de reproducţie de rasă pură în funcţie de calităţile lor;</w:t>
            </w:r>
          </w:p>
          <w:p w14:paraId="0A859081"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comisie de ameliorare –</w:t>
            </w:r>
            <w:r w:rsidRPr="00766EEC">
              <w:rPr>
                <w:rFonts w:ascii="Times New Roman" w:hAnsi="Times New Roman"/>
                <w:lang w:val="en-US"/>
              </w:rPr>
              <w:t xml:space="preserve"> organ colegial consultativ, fără personalitate juridică, responsabil de evaluarea dosarelor pentru acceptarea programelor de ameliorare, de recunoaşterea societăţilor de ameliorare, exploataţiilor </w:t>
            </w:r>
            <w:r w:rsidRPr="00766EEC">
              <w:rPr>
                <w:rFonts w:ascii="Times New Roman" w:hAnsi="Times New Roman"/>
                <w:lang w:val="en-US"/>
              </w:rPr>
              <w:lastRenderedPageBreak/>
              <w:t>de ameliorare şi a fermelor zootehnice de prăsilă şi de acceptarea părţilor terţe;</w:t>
            </w:r>
          </w:p>
          <w:p w14:paraId="41055A83" w14:textId="0567E0DE"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control oficial –</w:t>
            </w:r>
            <w:r w:rsidRPr="00766EEC">
              <w:rPr>
                <w:rFonts w:ascii="Times New Roman" w:hAnsi="Times New Roman"/>
                <w:lang w:val="en-US"/>
              </w:rPr>
              <w:t xml:space="preserve"> orice tip de control, efectuat de autoritatea competentă în zootehnie, pentru verificarea conformităţii cu cerinţele prevăzute de prezenta lege;</w:t>
            </w:r>
          </w:p>
          <w:p w14:paraId="0B9E62C8" w14:textId="6EACB5F8" w:rsidR="001E6934" w:rsidRPr="00766EEC" w:rsidRDefault="001E6934" w:rsidP="001E6934">
            <w:pPr>
              <w:pStyle w:val="Bodytext20"/>
              <w:pBdr>
                <w:top w:val="nil"/>
                <w:left w:val="nil"/>
                <w:bottom w:val="nil"/>
                <w:right w:val="nil"/>
                <w:between w:val="nil"/>
              </w:pBdr>
              <w:shd w:val="clear" w:color="auto" w:fill="auto"/>
              <w:tabs>
                <w:tab w:val="left" w:pos="993"/>
              </w:tabs>
              <w:spacing w:line="240" w:lineRule="auto"/>
              <w:ind w:firstLine="0"/>
              <w:jc w:val="both"/>
              <w:rPr>
                <w:rFonts w:ascii="Times New Roman" w:hAnsi="Times New Roman" w:cs="Times New Roman"/>
                <w:b/>
                <w:sz w:val="24"/>
                <w:szCs w:val="24"/>
                <w:lang w:val="en-US"/>
              </w:rPr>
            </w:pPr>
            <w:r w:rsidRPr="00766EEC">
              <w:rPr>
                <w:rFonts w:ascii="Times New Roman" w:hAnsi="Times New Roman" w:cs="Times New Roman"/>
                <w:i/>
                <w:sz w:val="24"/>
                <w:szCs w:val="24"/>
                <w:lang w:val="en-US"/>
              </w:rPr>
              <w:t xml:space="preserve">     „</w:t>
            </w:r>
            <w:proofErr w:type="gramStart"/>
            <w:r w:rsidRPr="00766EEC">
              <w:rPr>
                <w:rFonts w:ascii="Times New Roman" w:hAnsi="Times New Roman" w:cs="Times New Roman"/>
                <w:b/>
                <w:i/>
                <w:sz w:val="24"/>
                <w:szCs w:val="24"/>
                <w:lang w:val="en-US"/>
              </w:rPr>
              <w:t>controlul  oficial</w:t>
            </w:r>
            <w:proofErr w:type="gramEnd"/>
            <w:r w:rsidRPr="00766EEC">
              <w:rPr>
                <w:rFonts w:ascii="Times New Roman" w:hAnsi="Times New Roman" w:cs="Times New Roman"/>
                <w:b/>
                <w:i/>
                <w:sz w:val="24"/>
                <w:szCs w:val="24"/>
                <w:lang w:val="en-US"/>
              </w:rPr>
              <w:t xml:space="preserve"> al performanțelor – </w:t>
            </w:r>
            <w:r w:rsidRPr="00766EEC">
              <w:rPr>
                <w:rFonts w:ascii="Times New Roman" w:hAnsi="Times New Roman" w:cs="Times New Roman"/>
                <w:b/>
                <w:sz w:val="24"/>
                <w:szCs w:val="24"/>
                <w:lang w:val="en-US"/>
              </w:rPr>
              <w:t xml:space="preserve">activitatea de măsurare și stabilire performanțelor productive a animalelor, efectuată de autoritatea competentă pentru ameliorare sau de către partea terță acceptată </w:t>
            </w:r>
            <w:r w:rsidRPr="00766EEC">
              <w:rPr>
                <w:rFonts w:ascii="Times New Roman" w:hAnsi="Times New Roman" w:cs="Times New Roman"/>
                <w:b/>
                <w:sz w:val="24"/>
                <w:szCs w:val="24"/>
                <w:shd w:val="clear" w:color="auto" w:fill="FFFFFF"/>
                <w:lang w:val="en-US"/>
              </w:rPr>
              <w:t>de autoritatea competentă în zootehnie</w:t>
            </w:r>
            <w:r w:rsidRPr="00766EEC">
              <w:rPr>
                <w:rFonts w:ascii="Times New Roman" w:hAnsi="Times New Roman" w:cs="Times New Roman"/>
                <w:b/>
                <w:sz w:val="24"/>
                <w:szCs w:val="24"/>
                <w:lang w:val="en-US"/>
              </w:rPr>
              <w:t>”</w:t>
            </w:r>
          </w:p>
          <w:p w14:paraId="056E2F88"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deţinător de animale</w:t>
            </w:r>
            <w:r w:rsidRPr="00766EEC">
              <w:rPr>
                <w:rFonts w:ascii="Times New Roman" w:hAnsi="Times New Roman"/>
                <w:lang w:val="en-US"/>
              </w:rPr>
              <w:t xml:space="preserve"> – aşa cum acesta este definit în Legea nr.231/2006 privind identificarea şi înregistrarea animalelor;</w:t>
            </w:r>
          </w:p>
          <w:p w14:paraId="6F222302"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embrion –</w:t>
            </w:r>
            <w:r w:rsidRPr="00766EEC">
              <w:rPr>
                <w:rFonts w:ascii="Times New Roman" w:hAnsi="Times New Roman"/>
                <w:lang w:val="en-US"/>
              </w:rPr>
              <w:t xml:space="preserve"> stadiu de dezvoltare a unui organism viu, de la faza de ovul fecundat, parcurgând toate fazele fiziologice naturale, până la cea de făt;</w:t>
            </w:r>
          </w:p>
          <w:p w14:paraId="0BA6032F"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exploataţie de ameliorare –</w:t>
            </w:r>
            <w:r w:rsidRPr="00766EEC">
              <w:rPr>
                <w:rFonts w:ascii="Times New Roman" w:hAnsi="Times New Roman"/>
                <w:lang w:val="en-US"/>
              </w:rPr>
              <w:t xml:space="preserve"> orice asociaţie de deţinători de animale, orice întreprindere de stat sau întreprindere privată care îşi desfăşoară activitatea într-un sistem de ameliorare închis, recunoscută de autoritatea competentă în zootehnie în scopul desfăşurării unui program de ameliorare cu porci de reproducţie hibrizi, înregistraţi în registrul zootehnic;</w:t>
            </w:r>
          </w:p>
          <w:p w14:paraId="7AD4D47F"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fermă zootehnică de prăsilă –</w:t>
            </w:r>
            <w:r w:rsidRPr="00766EEC">
              <w:rPr>
                <w:rFonts w:ascii="Times New Roman" w:hAnsi="Times New Roman"/>
                <w:lang w:val="en-US"/>
              </w:rPr>
              <w:t xml:space="preserve"> exploataţie care se ocupă de selecţia, ameliorarea şi reproducerea animalelor </w:t>
            </w:r>
            <w:r w:rsidRPr="00766EEC">
              <w:rPr>
                <w:rFonts w:ascii="Times New Roman" w:hAnsi="Times New Roman"/>
                <w:lang w:val="en-US"/>
              </w:rPr>
              <w:lastRenderedPageBreak/>
              <w:t>domestice altele decât cele din speciile bovină, ovină, caprină sau ecvină;</w:t>
            </w:r>
          </w:p>
          <w:p w14:paraId="51E915B4"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întreprindere privată care îşi desfăşoară activitatea într-un sistem de ameliorare închis –</w:t>
            </w:r>
            <w:r w:rsidRPr="00766EEC">
              <w:rPr>
                <w:rFonts w:ascii="Times New Roman" w:hAnsi="Times New Roman"/>
                <w:lang w:val="en-US"/>
              </w:rPr>
              <w:t xml:space="preserve"> întreprindere privată care desfăşoară un program de ameliorare la care fie nu participă alţi deţinători de animale, fie numărul lor este limitat şi ei au obligaţii faţă de întreprinderea privată de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accepta să se aprovizioneze cu porci de reproducţie hibrizi de la aceasta ori să furnizeze porci de reproducţie hibrizi acesteia;</w:t>
            </w:r>
          </w:p>
          <w:p w14:paraId="75F2871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linie</w:t>
            </w:r>
            <w:r w:rsidRPr="00766EEC">
              <w:rPr>
                <w:rFonts w:ascii="Times New Roman" w:hAnsi="Times New Roman"/>
                <w:lang w:val="en-US"/>
              </w:rPr>
              <w:t xml:space="preserve"> </w:t>
            </w:r>
            <w:r w:rsidRPr="00766EEC">
              <w:rPr>
                <w:rFonts w:ascii="Times New Roman" w:hAnsi="Times New Roman"/>
                <w:i/>
                <w:iCs/>
                <w:lang w:val="en-US"/>
              </w:rPr>
              <w:t>–</w:t>
            </w:r>
            <w:r w:rsidRPr="00766EEC">
              <w:rPr>
                <w:rFonts w:ascii="Times New Roman" w:hAnsi="Times New Roman"/>
                <w:lang w:val="en-US"/>
              </w:rPr>
              <w:t xml:space="preserve"> o subpopulaţie stabilă şi omogenă din punct de vedere genetic de animale de reproducţie de rasă pură dintr-o anumită rasă;</w:t>
            </w:r>
          </w:p>
          <w:p w14:paraId="74362C83"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operator –</w:t>
            </w:r>
            <w:r w:rsidRPr="00766EEC">
              <w:rPr>
                <w:rFonts w:ascii="Times New Roman" w:hAnsi="Times New Roman"/>
                <w:lang w:val="en-US"/>
              </w:rPr>
              <w:t xml:space="preserve"> orice persoană fizică sau juridică căreia i se aplică normele prevăzute de prezenta lege: deţinătorul de animale care participă la un program de ameliorare, societatea de ameliorare, exploataţia de ameliorare, partea terţă acceptată de autoritatea competentă în zootehnie, centrul de colectare/de depozitare a materialului seminal, echipa de colectare/de producere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embrionilor;</w:t>
            </w:r>
          </w:p>
          <w:p w14:paraId="5D569ACB"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organism de ameliorare –</w:t>
            </w:r>
            <w:r w:rsidRPr="00766EEC">
              <w:rPr>
                <w:rFonts w:ascii="Times New Roman" w:hAnsi="Times New Roman"/>
                <w:lang w:val="en-US"/>
              </w:rPr>
              <w:t xml:space="preserve"> autoritate competentă/organizaţie de ameliorare din ţara de origine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animalului sau dintr-o altă ţară, care a fost acceptată în ceea ce priveşte introducerea în Republica Moldova a animalelor de reproducţie în vederea reproducerii;</w:t>
            </w:r>
          </w:p>
          <w:p w14:paraId="5E7D4BAA"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lastRenderedPageBreak/>
              <w:t>parte terţă</w:t>
            </w:r>
            <w:r w:rsidRPr="00766EEC">
              <w:rPr>
                <w:rFonts w:ascii="Times New Roman" w:hAnsi="Times New Roman"/>
                <w:lang w:val="en-US"/>
              </w:rPr>
              <w:t xml:space="preserve"> – persoană juridică publică sau privată, alta decât o societate de ameliorare sau o exploataţie de ameliorare, acceptată de către autoritatea competentă în zootehnie pentru gestionarea programelor de ameliorare, inclusiv pentru testarea performanţelor şi evaluarea genetică, şi care dispune de echipament şi de personal calificat;</w:t>
            </w:r>
          </w:p>
          <w:p w14:paraId="07CCA482"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porc de reproducţie hibrid –</w:t>
            </w:r>
            <w:r w:rsidRPr="00766EEC">
              <w:rPr>
                <w:rFonts w:ascii="Times New Roman" w:hAnsi="Times New Roman"/>
                <w:lang w:val="en-US"/>
              </w:rPr>
              <w:t xml:space="preserve"> animal din specia porcină, înregistrat într-un registru zootehnic, obţinut prin încrucişare intenţionată sau utilizat pentru încrucişare intenţionată între porci de reproducţie de rasă pură, aparţinând unor rase sau linii diferite, sau între porci de reproducţie care sunt la rândul lor rezultatul unei încrucişări (hibride) între rase sau linii diferite;</w:t>
            </w:r>
          </w:p>
          <w:p w14:paraId="50CFCA58"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program de ameliorare</w:t>
            </w:r>
            <w:r w:rsidRPr="00766EEC">
              <w:rPr>
                <w:rFonts w:ascii="Times New Roman" w:hAnsi="Times New Roman"/>
                <w:lang w:val="en-US"/>
              </w:rPr>
              <w:t xml:space="preserve"> – program care constă dintr-un set de acţiuni sistematice, inclusiv înregistrarea, selecţia, ameliorarea animalelor de reproducţie şi a materialului germinativ provenit de la acestea, schimburi de animale de reproducţie şi de material germinativ provenit de la acestea, concepute şi puse în aplicare cu scopul de a menţine sau a îmbunătăţi caracteristicile fenotipice şi/sau genotipice dorite ale populaţiei de reproducţie ţintă;</w:t>
            </w:r>
          </w:p>
          <w:p w14:paraId="4E9277DF" w14:textId="7B3F72FA"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rasă</w:t>
            </w:r>
            <w:r w:rsidRPr="00766EEC">
              <w:rPr>
                <w:rFonts w:ascii="Times New Roman" w:hAnsi="Times New Roman"/>
                <w:lang w:val="en-US"/>
              </w:rPr>
              <w:t xml:space="preserve"> – populaţie de animale suficient de omogenă pentru a fi considerată diferită de celelalte animale </w:t>
            </w:r>
            <w:r w:rsidRPr="00766EEC">
              <w:rPr>
                <w:rFonts w:ascii="Times New Roman" w:hAnsi="Times New Roman"/>
                <w:lang w:val="en-US"/>
              </w:rPr>
              <w:lastRenderedPageBreak/>
              <w:t>din aceeaşi specie, întreţinute de unul sau de mai mulţi deţinători de animale, care au convenit să înscrie animalele în cauză în registre genealogice, cu detalierea ascendenţilor lor cunoscuţi, în scopul reproducerii caracteristicilor moştenite ale acestora prin reproducere, schimb şi selecţie în cadrul unui program de ameliorare;</w:t>
            </w:r>
          </w:p>
          <w:p w14:paraId="22DF622D" w14:textId="5478E187" w:rsidR="001E6934" w:rsidRPr="00766EEC" w:rsidRDefault="001E6934" w:rsidP="001E6934">
            <w:pPr>
              <w:pStyle w:val="Bodytext20"/>
              <w:pBdr>
                <w:top w:val="nil"/>
                <w:left w:val="nil"/>
                <w:bottom w:val="nil"/>
                <w:right w:val="nil"/>
                <w:between w:val="nil"/>
              </w:pBdr>
              <w:shd w:val="clear" w:color="auto" w:fill="auto"/>
              <w:tabs>
                <w:tab w:val="left" w:pos="993"/>
              </w:tabs>
              <w:spacing w:line="240" w:lineRule="auto"/>
              <w:ind w:firstLine="0"/>
              <w:jc w:val="both"/>
              <w:rPr>
                <w:rFonts w:ascii="Times New Roman" w:hAnsi="Times New Roman" w:cs="Times New Roman"/>
                <w:b/>
                <w:sz w:val="24"/>
                <w:szCs w:val="24"/>
                <w:lang w:val="en-US"/>
              </w:rPr>
            </w:pPr>
            <w:r w:rsidRPr="00766EEC">
              <w:rPr>
                <w:rFonts w:ascii="Times New Roman" w:hAnsi="Times New Roman" w:cs="Times New Roman"/>
                <w:b/>
                <w:sz w:val="24"/>
                <w:szCs w:val="24"/>
                <w:lang w:val="en-US"/>
              </w:rPr>
              <w:t xml:space="preserve">      „rasă pe cale de dispariție - o rasă locală recunoscută pe teritoriul țării ca fiind pe cale de dispariție, adaptată genetic la unul sau mai multe sisteme sau medii de producție tradiționale și în cazul căreia statutul de rasă pe cale de dispariție este stabilit din punct de vedere științific de o instituție care deține competențele și cunoștințele necesare în domeniul raselor aflate pe cale de dispariție”;</w:t>
            </w:r>
          </w:p>
          <w:p w14:paraId="640D810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registru genealogic</w:t>
            </w:r>
            <w:r w:rsidRPr="00766EEC">
              <w:rPr>
                <w:rFonts w:ascii="Times New Roman" w:hAnsi="Times New Roman"/>
                <w:lang w:val="en-US"/>
              </w:rPr>
              <w:t xml:space="preserve"> – registru înfiinţat de o societate de ameliorare, ţinut pe suport de hârtie sau în format electronic, în care este introdusă informaţia referitoare la evoluţia unei rase de animale din speciile bovină, ovină, caprină sau ecvină şi care este compus dintr-o secţiune principală şi, dacă este cazul, poate fi completat cu una sau mai multe secţiuni suplimentare;</w:t>
            </w:r>
          </w:p>
          <w:p w14:paraId="751C9DCC"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registru zootehnic</w:t>
            </w:r>
            <w:r w:rsidRPr="00766EEC">
              <w:rPr>
                <w:rFonts w:ascii="Times New Roman" w:hAnsi="Times New Roman"/>
                <w:lang w:val="en-US"/>
              </w:rPr>
              <w:t xml:space="preserve"> – registru înfiinţat de o exploataţie de ameliorare, ţinut pe suport de hârtie sau în format electronic, în care sunt înregistraţi porci de reproducţie hibrizi, cu indicarea </w:t>
            </w:r>
            <w:r w:rsidRPr="00766EEC">
              <w:rPr>
                <w:rFonts w:ascii="Times New Roman" w:hAnsi="Times New Roman"/>
                <w:lang w:val="en-US"/>
              </w:rPr>
              <w:lastRenderedPageBreak/>
              <w:t>informaţiilor detaliate privind ascendenţii şi calităţile acestora;</w:t>
            </w:r>
          </w:p>
          <w:p w14:paraId="65DE7F49"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resurse furajere</w:t>
            </w:r>
            <w:r w:rsidRPr="00766EEC">
              <w:rPr>
                <w:rFonts w:ascii="Times New Roman" w:hAnsi="Times New Roman"/>
                <w:lang w:val="en-US"/>
              </w:rPr>
              <w:t xml:space="preserve"> – totalitatea nutreţurilor de origine vegetală, animală, minerală şi a produselor industriale de sinteză ce pot fi folosite, direct ori după o prelucrare, în alimentaţia animalelor;</w:t>
            </w:r>
          </w:p>
          <w:p w14:paraId="23C60E2E"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resurse genetice</w:t>
            </w:r>
            <w:r w:rsidRPr="00766EEC">
              <w:rPr>
                <w:rFonts w:ascii="Times New Roman" w:hAnsi="Times New Roman"/>
                <w:lang w:val="en-US"/>
              </w:rPr>
              <w:t xml:space="preserve"> – animale de rasă pură, material seminal, embrioni, ovule, ouă de păsări, ouă de viermi de mătase, icre de peşte, destinate reproducerii;</w:t>
            </w:r>
          </w:p>
          <w:p w14:paraId="001ABB74"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secţiune principală</w:t>
            </w:r>
            <w:r w:rsidRPr="00766EEC">
              <w:rPr>
                <w:rFonts w:ascii="Times New Roman" w:hAnsi="Times New Roman"/>
                <w:lang w:val="en-US"/>
              </w:rPr>
              <w:t xml:space="preserve"> – secţiune din registrul genealogic, în care sunt înscrise sau înregistrate animalele de reproducţie de rasă pură şi sunt eligibile pentru a fi înscrise, cu indicarea informaţiilor detaliate privind ascendenţii şi calităţile acestora;</w:t>
            </w:r>
          </w:p>
          <w:p w14:paraId="1C960239"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selecţie şi reproducţie</w:t>
            </w:r>
            <w:r w:rsidRPr="00766EEC">
              <w:rPr>
                <w:rFonts w:ascii="Times New Roman" w:hAnsi="Times New Roman"/>
                <w:lang w:val="en-US"/>
              </w:rPr>
              <w:t xml:space="preserve"> – ansamblu de măsuri zootehnice, organizatorice şi de selecţie, care au drept scop ameliorarea genetică şi creşterea productivităţii animalelor;</w:t>
            </w:r>
          </w:p>
          <w:p w14:paraId="41DFF736"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societate de ameliorare</w:t>
            </w:r>
            <w:r w:rsidRPr="00766EEC">
              <w:rPr>
                <w:rFonts w:ascii="Times New Roman" w:hAnsi="Times New Roman"/>
                <w:lang w:val="en-US"/>
              </w:rPr>
              <w:t xml:space="preserve"> – orice asociaţie de deţinători de animale recunoscută de autoritatea competentă în zootehnie în scopul desfăşurării unui program de ameliorare cu animale de reproducţie de rasă pură, înscrise într-un registru genealogic, înfiinţat şi ţinut de către aceasta;</w:t>
            </w:r>
          </w:p>
          <w:p w14:paraId="481BA4D0"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testarea reproducătorilor</w:t>
            </w:r>
            <w:r w:rsidRPr="00766EEC">
              <w:rPr>
                <w:rFonts w:ascii="Times New Roman" w:hAnsi="Times New Roman"/>
                <w:lang w:val="en-US"/>
              </w:rPr>
              <w:t xml:space="preserve"> – acţiune de testare a performanţelor descendenţilor animalelor în vederea </w:t>
            </w:r>
            <w:r w:rsidRPr="00766EEC">
              <w:rPr>
                <w:rFonts w:ascii="Times New Roman" w:hAnsi="Times New Roman"/>
                <w:lang w:val="en-US"/>
              </w:rPr>
              <w:lastRenderedPageBreak/>
              <w:t>estimării valorii de ameliorare a reproducătorilor;</w:t>
            </w:r>
          </w:p>
          <w:p w14:paraId="678EA35D"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transfer de embrioni</w:t>
            </w:r>
            <w:r w:rsidRPr="00766EEC">
              <w:rPr>
                <w:rFonts w:ascii="Times New Roman" w:hAnsi="Times New Roman"/>
                <w:lang w:val="en-US"/>
              </w:rPr>
              <w:t xml:space="preserve"> – biotehnologie de reproducţie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ce constă în implantarea în uterul unei femele a unui embrion recoltat de la o altă femelă;</w:t>
            </w:r>
          </w:p>
          <w:p w14:paraId="661E24E3" w14:textId="77777777" w:rsidR="001E6934" w:rsidRPr="00766EEC" w:rsidRDefault="001E6934" w:rsidP="001E6934">
            <w:pPr>
              <w:pStyle w:val="NormalWeb"/>
              <w:rPr>
                <w:rFonts w:ascii="Times New Roman" w:hAnsi="Times New Roman"/>
                <w:lang w:val="en-US"/>
              </w:rPr>
            </w:pPr>
            <w:r w:rsidRPr="00766EEC">
              <w:rPr>
                <w:rFonts w:ascii="Times New Roman" w:hAnsi="Times New Roman"/>
                <w:i/>
                <w:iCs/>
                <w:lang w:val="en-US"/>
              </w:rPr>
              <w:t>valoare de ameliorare</w:t>
            </w:r>
            <w:r w:rsidRPr="00766EEC">
              <w:rPr>
                <w:rFonts w:ascii="Times New Roman" w:hAnsi="Times New Roman"/>
                <w:lang w:val="en-US"/>
              </w:rPr>
              <w:t xml:space="preserve"> – estimare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efectului preconizat al genotipului unui animal de reproducţie asupra unei caracteristici date a descendenţilor săi;</w:t>
            </w:r>
          </w:p>
          <w:p w14:paraId="3E595D95" w14:textId="72CDE79F" w:rsidR="001E6934" w:rsidRPr="00766EEC" w:rsidRDefault="001E6934" w:rsidP="001E6934">
            <w:pPr>
              <w:pStyle w:val="NormalWeb"/>
              <w:rPr>
                <w:rFonts w:ascii="Times New Roman" w:hAnsi="Times New Roman"/>
                <w:lang w:val="ro-RO"/>
              </w:rPr>
            </w:pPr>
            <w:r w:rsidRPr="00766EEC">
              <w:rPr>
                <w:rFonts w:ascii="Times New Roman" w:hAnsi="Times New Roman"/>
                <w:i/>
                <w:iCs/>
                <w:lang w:val="en-US"/>
              </w:rPr>
              <w:t>valoare genetică</w:t>
            </w:r>
            <w:r w:rsidRPr="00766EEC">
              <w:rPr>
                <w:rFonts w:ascii="Times New Roman" w:hAnsi="Times New Roman"/>
                <w:lang w:val="en-US"/>
              </w:rPr>
              <w:t xml:space="preserve"> – puterea de transmitere la urmaşi a performanţelor de producţie ale unui animal implicat în lucrările de selecţie.</w:t>
            </w:r>
            <w:r w:rsidRPr="00766EEC">
              <w:rPr>
                <w:rFonts w:ascii="Times New Roman" w:hAnsi="Times New Roman"/>
                <w:lang w:val="en-US"/>
              </w:rPr>
              <w:br/>
            </w:r>
          </w:p>
          <w:p w14:paraId="1E3DA5B3" w14:textId="6F30C71A" w:rsidR="001E6934" w:rsidRPr="00766EEC" w:rsidRDefault="001E6934" w:rsidP="001E6934">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p>
        </w:tc>
      </w:tr>
      <w:tr w:rsidR="001E6934" w:rsidRPr="00766EEC" w14:paraId="32BE2CC3" w14:textId="77777777" w:rsidTr="00FF46ED">
        <w:tc>
          <w:tcPr>
            <w:tcW w:w="4952" w:type="dxa"/>
            <w:tcMar>
              <w:top w:w="0" w:type="dxa"/>
              <w:left w:w="108" w:type="dxa"/>
              <w:bottom w:w="0" w:type="dxa"/>
              <w:right w:w="108" w:type="dxa"/>
            </w:tcMar>
          </w:tcPr>
          <w:p w14:paraId="357C833D" w14:textId="397DD89B" w:rsidR="001E6934" w:rsidRPr="00766EEC" w:rsidRDefault="001E6934" w:rsidP="001E6934">
            <w:pPr>
              <w:pStyle w:val="NormalWeb"/>
              <w:rPr>
                <w:rFonts w:ascii="Times New Roman" w:hAnsi="Times New Roman"/>
                <w:lang w:val="ro-RO" w:eastAsia="ro-RO"/>
              </w:rPr>
            </w:pPr>
            <w:r w:rsidRPr="00766EEC">
              <w:rPr>
                <w:rFonts w:ascii="Times New Roman" w:hAnsi="Times New Roman"/>
                <w:b/>
                <w:bCs/>
                <w:lang w:val="en-US"/>
              </w:rPr>
              <w:lastRenderedPageBreak/>
              <w:t>Articolul 4</w:t>
            </w:r>
          </w:p>
          <w:p w14:paraId="04C39E1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Reglementarea relaţiilor în sectorul zootehnic se bazează pe următoarele principii generale:</w:t>
            </w:r>
          </w:p>
          <w:p w14:paraId="5F93C306"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a) controlul condiţiilor de creştere, selecţie, reproducere, protecţie şi circulaţie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ţinând cont de asigurarea protecţiei mediului şi a siguranţei publice;</w:t>
            </w:r>
          </w:p>
          <w:p w14:paraId="4F31C2CE" w14:textId="7CF85C14" w:rsidR="001E6934" w:rsidRPr="00766EEC" w:rsidRDefault="001E6934" w:rsidP="001E6934">
            <w:pPr>
              <w:rPr>
                <w:rFonts w:ascii="Times New Roman" w:hAnsi="Times New Roman"/>
                <w:sz w:val="24"/>
                <w:szCs w:val="24"/>
                <w:lang w:val="ro-RO"/>
              </w:rPr>
            </w:pPr>
            <w:r w:rsidRPr="00766EEC">
              <w:rPr>
                <w:rFonts w:ascii="Times New Roman" w:hAnsi="Times New Roman"/>
                <w:sz w:val="24"/>
                <w:szCs w:val="24"/>
              </w:rPr>
              <w:br/>
            </w:r>
          </w:p>
        </w:tc>
        <w:tc>
          <w:tcPr>
            <w:tcW w:w="5811" w:type="dxa"/>
            <w:tcMar>
              <w:top w:w="0" w:type="dxa"/>
              <w:left w:w="108" w:type="dxa"/>
              <w:bottom w:w="0" w:type="dxa"/>
              <w:right w:w="108" w:type="dxa"/>
            </w:tcMar>
          </w:tcPr>
          <w:p w14:paraId="136201FA" w14:textId="77777777" w:rsidR="001E6934" w:rsidRPr="00766EEC" w:rsidRDefault="001E6934" w:rsidP="001E6934">
            <w:pPr>
              <w:pStyle w:val="Bodytext20"/>
              <w:numPr>
                <w:ilvl w:val="0"/>
                <w:numId w:val="1"/>
              </w:numPr>
              <w:pBdr>
                <w:top w:val="nil"/>
                <w:left w:val="nil"/>
                <w:bottom w:val="nil"/>
                <w:right w:val="nil"/>
                <w:between w:val="nil"/>
              </w:pBdr>
              <w:shd w:val="clear" w:color="auto" w:fill="auto"/>
              <w:tabs>
                <w:tab w:val="left" w:pos="709"/>
              </w:tabs>
              <w:spacing w:line="240" w:lineRule="auto"/>
              <w:ind w:left="0" w:firstLine="317"/>
              <w:jc w:val="both"/>
              <w:rPr>
                <w:rFonts w:ascii="Times New Roman" w:hAnsi="Times New Roman" w:cs="Times New Roman"/>
                <w:sz w:val="24"/>
                <w:szCs w:val="24"/>
                <w:lang w:val="en-US"/>
              </w:rPr>
            </w:pPr>
            <w:r w:rsidRPr="00766EEC">
              <w:rPr>
                <w:rFonts w:ascii="Times New Roman" w:hAnsi="Times New Roman" w:cs="Times New Roman"/>
                <w:sz w:val="24"/>
                <w:szCs w:val="24"/>
                <w:lang w:val="en-US"/>
              </w:rPr>
              <w:t>La articolul 4 litera a) după cuvintele „controlul condițiilor de creștere” se completează cu cuvintele „ și de întreținere”.</w:t>
            </w:r>
          </w:p>
          <w:p w14:paraId="430B3E4A" w14:textId="77777777" w:rsidR="001E6934" w:rsidRPr="00766EEC" w:rsidRDefault="001E6934" w:rsidP="001E6934">
            <w:pPr>
              <w:pStyle w:val="Listparagraf"/>
              <w:pBdr>
                <w:top w:val="nil"/>
                <w:left w:val="nil"/>
                <w:bottom w:val="nil"/>
                <w:right w:val="nil"/>
                <w:between w:val="nil"/>
              </w:pBdr>
              <w:tabs>
                <w:tab w:val="left" w:pos="993"/>
              </w:tabs>
              <w:ind w:left="851" w:firstLine="0"/>
              <w:rPr>
                <w:rFonts w:ascii="Times New Roman" w:hAnsi="Times New Roman"/>
                <w:sz w:val="24"/>
                <w:szCs w:val="24"/>
                <w:lang w:val="ro-RO"/>
              </w:rPr>
            </w:pPr>
          </w:p>
        </w:tc>
        <w:tc>
          <w:tcPr>
            <w:tcW w:w="4122" w:type="dxa"/>
            <w:tcMar>
              <w:top w:w="0" w:type="dxa"/>
              <w:left w:w="108" w:type="dxa"/>
              <w:bottom w:w="0" w:type="dxa"/>
              <w:right w:w="108" w:type="dxa"/>
            </w:tcMar>
          </w:tcPr>
          <w:p w14:paraId="45DA5A1B" w14:textId="4EFD25D9" w:rsidR="001E6934" w:rsidRPr="00766EEC" w:rsidRDefault="001E6934" w:rsidP="001E6934">
            <w:pPr>
              <w:pStyle w:val="NormalWeb"/>
              <w:rPr>
                <w:rFonts w:ascii="Times New Roman" w:hAnsi="Times New Roman"/>
                <w:lang w:val="ro-RO" w:eastAsia="ro-RO"/>
              </w:rPr>
            </w:pPr>
            <w:r w:rsidRPr="00766EEC">
              <w:rPr>
                <w:rFonts w:ascii="Times New Roman" w:hAnsi="Times New Roman"/>
                <w:b/>
                <w:bCs/>
                <w:lang w:val="en-US"/>
              </w:rPr>
              <w:t>Articolul 4</w:t>
            </w:r>
          </w:p>
          <w:p w14:paraId="64BFA3DD"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Reglementarea relaţiilor în sectorul zootehnic se bazează pe următoarele principii generale:</w:t>
            </w:r>
          </w:p>
          <w:p w14:paraId="26FE2EE7" w14:textId="35892F2E" w:rsidR="001E6934" w:rsidRPr="00766EEC" w:rsidRDefault="001E6934" w:rsidP="001E6934">
            <w:pPr>
              <w:pStyle w:val="Bodytext20"/>
              <w:pBdr>
                <w:top w:val="nil"/>
                <w:left w:val="nil"/>
                <w:bottom w:val="nil"/>
                <w:right w:val="nil"/>
                <w:between w:val="nil"/>
              </w:pBdr>
              <w:shd w:val="clear" w:color="auto" w:fill="auto"/>
              <w:tabs>
                <w:tab w:val="left" w:pos="709"/>
              </w:tabs>
              <w:spacing w:line="240" w:lineRule="auto"/>
              <w:ind w:firstLine="0"/>
              <w:jc w:val="both"/>
              <w:rPr>
                <w:rFonts w:ascii="Times New Roman" w:hAnsi="Times New Roman" w:cs="Times New Roman"/>
                <w:sz w:val="24"/>
                <w:szCs w:val="24"/>
                <w:lang w:val="en-US"/>
              </w:rPr>
            </w:pPr>
            <w:r w:rsidRPr="00766EEC">
              <w:rPr>
                <w:rFonts w:ascii="Times New Roman" w:hAnsi="Times New Roman" w:cs="Times New Roman"/>
                <w:sz w:val="24"/>
                <w:szCs w:val="24"/>
                <w:lang w:val="en-US"/>
              </w:rPr>
              <w:t xml:space="preserve">a) controlul condiţiilor de creştere </w:t>
            </w:r>
            <w:r w:rsidRPr="00766EEC">
              <w:rPr>
                <w:rFonts w:ascii="Times New Roman" w:hAnsi="Times New Roman" w:cs="Times New Roman"/>
                <w:b/>
                <w:sz w:val="24"/>
                <w:szCs w:val="24"/>
                <w:lang w:val="en-US"/>
              </w:rPr>
              <w:t>și de întreținere</w:t>
            </w:r>
            <w:r w:rsidRPr="00766EEC">
              <w:rPr>
                <w:rFonts w:ascii="Times New Roman" w:hAnsi="Times New Roman" w:cs="Times New Roman"/>
                <w:sz w:val="24"/>
                <w:szCs w:val="24"/>
                <w:lang w:val="en-US"/>
              </w:rPr>
              <w:t xml:space="preserve">, selecţie, reproducere, protecţie şi circulaţie </w:t>
            </w:r>
            <w:proofErr w:type="gramStart"/>
            <w:r w:rsidRPr="00766EEC">
              <w:rPr>
                <w:rFonts w:ascii="Times New Roman" w:hAnsi="Times New Roman" w:cs="Times New Roman"/>
                <w:sz w:val="24"/>
                <w:szCs w:val="24"/>
                <w:lang w:val="en-US"/>
              </w:rPr>
              <w:t>a</w:t>
            </w:r>
            <w:proofErr w:type="gramEnd"/>
            <w:r w:rsidRPr="00766EEC">
              <w:rPr>
                <w:rFonts w:ascii="Times New Roman" w:hAnsi="Times New Roman" w:cs="Times New Roman"/>
                <w:sz w:val="24"/>
                <w:szCs w:val="24"/>
                <w:lang w:val="en-US"/>
              </w:rPr>
              <w:t xml:space="preserve"> animalelor, ţinând cont de asigurarea protecţiei mediului şi a siguranţei publice;</w:t>
            </w:r>
          </w:p>
          <w:p w14:paraId="2161747A" w14:textId="005A10B0" w:rsidR="001E6934" w:rsidRPr="00766EEC" w:rsidRDefault="001E6934" w:rsidP="001E6934">
            <w:pPr>
              <w:pStyle w:val="NormalWeb"/>
              <w:rPr>
                <w:rFonts w:ascii="Times New Roman" w:hAnsi="Times New Roman"/>
                <w:i/>
                <w:iCs/>
                <w:lang w:val="en-US"/>
              </w:rPr>
            </w:pPr>
            <w:r w:rsidRPr="00766EEC">
              <w:rPr>
                <w:rFonts w:ascii="Times New Roman" w:hAnsi="Times New Roman"/>
                <w:lang w:val="en-US"/>
              </w:rPr>
              <w:br/>
            </w:r>
          </w:p>
        </w:tc>
      </w:tr>
      <w:tr w:rsidR="001E6934" w:rsidRPr="00766EEC" w14:paraId="2A167535" w14:textId="77777777" w:rsidTr="00FF46ED">
        <w:tc>
          <w:tcPr>
            <w:tcW w:w="4952" w:type="dxa"/>
            <w:tcMar>
              <w:top w:w="0" w:type="dxa"/>
              <w:left w:w="108" w:type="dxa"/>
              <w:bottom w:w="0" w:type="dxa"/>
              <w:right w:w="108" w:type="dxa"/>
            </w:tcMar>
          </w:tcPr>
          <w:p w14:paraId="17F28B9A" w14:textId="110858F9"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Articolul 5</w:t>
            </w:r>
          </w:p>
          <w:p w14:paraId="4EE260C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Ministerul Agriculturii şi Industriei Alimentare:</w:t>
            </w:r>
          </w:p>
          <w:p w14:paraId="5DA8416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elaborează politici în domeniul zootehniei;</w:t>
            </w:r>
          </w:p>
          <w:p w14:paraId="1AE12D30"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b) determină direcţiile cercetărilor ştiinţifice şi decide cu privire la implementarea </w:t>
            </w:r>
            <w:r w:rsidRPr="00766EEC">
              <w:rPr>
                <w:rFonts w:ascii="Times New Roman" w:hAnsi="Times New Roman"/>
                <w:lang w:val="en-US"/>
              </w:rPr>
              <w:lastRenderedPageBreak/>
              <w:t>realizărilor ştiinţifice şi tehnice în domeniul zootehniei;</w:t>
            </w:r>
          </w:p>
          <w:p w14:paraId="4B8F4315"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c) aprobă Nomenclatorul raselor, tipurilor şi crossurilor de animale omologate (raionate) în Republica Moldova;</w:t>
            </w:r>
          </w:p>
          <w:p w14:paraId="520D62C1"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d) aprobă Regulamentul privind omologarea raselor, tipurilor şi crossurilor;</w:t>
            </w:r>
          </w:p>
          <w:p w14:paraId="6692760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e) aprobă modelele registrelor de evidenţă zootehnică, registrelor genealogice şi zootehnice şi ale altor documente zootehnice tipizate;</w:t>
            </w:r>
          </w:p>
          <w:p w14:paraId="1BC7DF2A"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f) aprobă instrucţiuni de bonitare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w:t>
            </w:r>
          </w:p>
          <w:p w14:paraId="5DC90D3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g) aprobă standarde de rasă pentru animale.</w:t>
            </w:r>
          </w:p>
          <w:p w14:paraId="050C2730" w14:textId="6BEFCB3C" w:rsidR="001E6934" w:rsidRPr="00766EEC" w:rsidRDefault="001E6934" w:rsidP="001E6934">
            <w:pPr>
              <w:rPr>
                <w:rFonts w:ascii="Times New Roman" w:hAnsi="Times New Roman"/>
                <w:sz w:val="24"/>
                <w:szCs w:val="24"/>
                <w:lang w:val="ro-RO"/>
              </w:rPr>
            </w:pPr>
            <w:r w:rsidRPr="00766EEC">
              <w:rPr>
                <w:rFonts w:ascii="Times New Roman" w:hAnsi="Times New Roman"/>
                <w:sz w:val="24"/>
                <w:szCs w:val="24"/>
              </w:rPr>
              <w:br/>
            </w:r>
          </w:p>
          <w:p w14:paraId="30CD1875" w14:textId="3CC214A4" w:rsidR="001E6934" w:rsidRPr="00766EEC" w:rsidRDefault="001E6934" w:rsidP="001E6934">
            <w:pPr>
              <w:ind w:firstLine="0"/>
              <w:rPr>
                <w:rFonts w:ascii="Times New Roman" w:hAnsi="Times New Roman"/>
                <w:sz w:val="24"/>
                <w:szCs w:val="24"/>
                <w:lang w:val="ro-RO"/>
              </w:rPr>
            </w:pPr>
          </w:p>
        </w:tc>
        <w:tc>
          <w:tcPr>
            <w:tcW w:w="5811" w:type="dxa"/>
            <w:tcMar>
              <w:top w:w="0" w:type="dxa"/>
              <w:left w:w="108" w:type="dxa"/>
              <w:bottom w:w="0" w:type="dxa"/>
              <w:right w:w="108" w:type="dxa"/>
            </w:tcMar>
          </w:tcPr>
          <w:p w14:paraId="5F099AD3" w14:textId="77777777" w:rsidR="00DE2D25" w:rsidRPr="00766EEC" w:rsidRDefault="00DE2D25" w:rsidP="00DE2D25">
            <w:pPr>
              <w:pStyle w:val="Bodytext20"/>
              <w:numPr>
                <w:ilvl w:val="0"/>
                <w:numId w:val="1"/>
              </w:numPr>
              <w:pBdr>
                <w:top w:val="nil"/>
                <w:left w:val="nil"/>
                <w:bottom w:val="nil"/>
                <w:right w:val="nil"/>
                <w:between w:val="nil"/>
              </w:pBdr>
              <w:shd w:val="clear" w:color="auto" w:fill="auto"/>
              <w:tabs>
                <w:tab w:val="left" w:pos="709"/>
              </w:tabs>
              <w:spacing w:line="240" w:lineRule="auto"/>
              <w:ind w:hanging="502"/>
              <w:jc w:val="both"/>
              <w:rPr>
                <w:rFonts w:ascii="Times New Roman" w:hAnsi="Times New Roman" w:cs="Times New Roman"/>
                <w:sz w:val="24"/>
                <w:szCs w:val="24"/>
                <w:lang w:val="en-US"/>
              </w:rPr>
            </w:pPr>
            <w:r w:rsidRPr="00766EEC">
              <w:rPr>
                <w:rFonts w:ascii="Times New Roman" w:hAnsi="Times New Roman" w:cs="Times New Roman"/>
                <w:sz w:val="24"/>
                <w:szCs w:val="24"/>
                <w:lang w:val="en-US"/>
              </w:rPr>
              <w:lastRenderedPageBreak/>
              <w:t>Articolul 5 se completează cu litera h) cu următorul cuprins:</w:t>
            </w:r>
          </w:p>
          <w:p w14:paraId="0E85823F" w14:textId="77777777" w:rsidR="00DE2D25" w:rsidRPr="00766EEC" w:rsidRDefault="00DE2D25" w:rsidP="00DE2D25">
            <w:pPr>
              <w:ind w:firstLine="0"/>
              <w:rPr>
                <w:rFonts w:ascii="Times New Roman" w:hAnsi="Times New Roman"/>
                <w:sz w:val="24"/>
                <w:szCs w:val="24"/>
                <w:lang w:val="ro-RO"/>
              </w:rPr>
            </w:pPr>
            <w:r w:rsidRPr="00766EEC">
              <w:rPr>
                <w:rFonts w:ascii="Times New Roman" w:hAnsi="Times New Roman"/>
                <w:sz w:val="24"/>
                <w:szCs w:val="24"/>
              </w:rPr>
              <w:t xml:space="preserve">„h) </w:t>
            </w:r>
            <w:r w:rsidRPr="00766EEC">
              <w:rPr>
                <w:rFonts w:ascii="Times New Roman" w:hAnsi="Times New Roman"/>
                <w:sz w:val="24"/>
                <w:szCs w:val="24"/>
                <w:lang w:val="ro-RO"/>
              </w:rPr>
              <w:t>aprobă instrucțiuni privind modul de efectuare a controlului oficial</w:t>
            </w:r>
            <w:r w:rsidRPr="00766EEC">
              <w:rPr>
                <w:rFonts w:ascii="Times New Roman" w:hAnsi="Times New Roman"/>
                <w:sz w:val="24"/>
                <w:szCs w:val="24"/>
              </w:rPr>
              <w:t xml:space="preserve"> al </w:t>
            </w:r>
            <w:r w:rsidRPr="00766EEC">
              <w:rPr>
                <w:rFonts w:ascii="Times New Roman" w:hAnsi="Times New Roman"/>
                <w:sz w:val="24"/>
                <w:szCs w:val="24"/>
                <w:lang w:val="ro-RO"/>
              </w:rPr>
              <w:t>performanțelor la animale”.</w:t>
            </w:r>
          </w:p>
          <w:p w14:paraId="47300391" w14:textId="77777777" w:rsidR="001E6934" w:rsidRPr="00766EEC" w:rsidRDefault="001E6934" w:rsidP="001E6934">
            <w:pPr>
              <w:pStyle w:val="Listparagraf"/>
              <w:pBdr>
                <w:top w:val="nil"/>
                <w:left w:val="nil"/>
                <w:bottom w:val="nil"/>
                <w:right w:val="nil"/>
                <w:between w:val="nil"/>
              </w:pBdr>
              <w:tabs>
                <w:tab w:val="left" w:pos="993"/>
              </w:tabs>
              <w:ind w:left="1211" w:firstLine="0"/>
              <w:rPr>
                <w:rFonts w:ascii="Times New Roman" w:hAnsi="Times New Roman"/>
                <w:sz w:val="24"/>
                <w:szCs w:val="24"/>
                <w:lang w:val="ro-RO"/>
              </w:rPr>
            </w:pPr>
          </w:p>
        </w:tc>
        <w:tc>
          <w:tcPr>
            <w:tcW w:w="4122" w:type="dxa"/>
            <w:tcMar>
              <w:top w:w="0" w:type="dxa"/>
              <w:left w:w="108" w:type="dxa"/>
              <w:bottom w:w="0" w:type="dxa"/>
              <w:right w:w="108" w:type="dxa"/>
            </w:tcMar>
          </w:tcPr>
          <w:p w14:paraId="6081DEC6" w14:textId="075814E0"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Articolul 5</w:t>
            </w:r>
          </w:p>
          <w:p w14:paraId="714C4CB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Ministerul Agriculturii şi Industriei Alimentare:</w:t>
            </w:r>
          </w:p>
          <w:p w14:paraId="1728BD56"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elaborează politici în domeniul zootehniei;</w:t>
            </w:r>
          </w:p>
          <w:p w14:paraId="10F45B98"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b) determină direcţiile cercetărilor ştiinţifice şi decide cu privire la </w:t>
            </w:r>
            <w:r w:rsidRPr="00766EEC">
              <w:rPr>
                <w:rFonts w:ascii="Times New Roman" w:hAnsi="Times New Roman"/>
                <w:lang w:val="en-US"/>
              </w:rPr>
              <w:lastRenderedPageBreak/>
              <w:t>implementarea realizărilor ştiinţifice şi tehnice în domeniul zootehniei;</w:t>
            </w:r>
          </w:p>
          <w:p w14:paraId="096A976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c) aprobă Nomenclatorul raselor, tipurilor şi crossurilor de animale omologate (raionate) în Republica Moldova;</w:t>
            </w:r>
          </w:p>
          <w:p w14:paraId="593F4BAB"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d) aprobă Regulamentul privind omologarea raselor, tipurilor şi crossurilor;</w:t>
            </w:r>
          </w:p>
          <w:p w14:paraId="6C46C59F"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e) aprobă modelele registrelor de evidenţă zootehnică, registrelor genealogice şi zootehnice şi ale altor documente zootehnice tipizate;</w:t>
            </w:r>
          </w:p>
          <w:p w14:paraId="7218512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f) aprobă instrucţiuni de bonitare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w:t>
            </w:r>
          </w:p>
          <w:p w14:paraId="29EF4B9F"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g) aprobă standarde de rasă pentru animale.</w:t>
            </w:r>
          </w:p>
          <w:p w14:paraId="18059AF5" w14:textId="6EF234DA" w:rsidR="001E6934" w:rsidRPr="00766EEC" w:rsidRDefault="001E6934" w:rsidP="001E6934">
            <w:pPr>
              <w:ind w:firstLine="0"/>
              <w:rPr>
                <w:rFonts w:ascii="Times New Roman" w:hAnsi="Times New Roman"/>
                <w:i/>
                <w:iCs/>
                <w:sz w:val="24"/>
                <w:szCs w:val="24"/>
                <w:lang w:val="ro-RO"/>
              </w:rPr>
            </w:pPr>
            <w:r w:rsidRPr="00766EEC">
              <w:rPr>
                <w:rFonts w:ascii="Times New Roman" w:hAnsi="Times New Roman"/>
                <w:sz w:val="24"/>
                <w:szCs w:val="24"/>
              </w:rPr>
              <w:t xml:space="preserve">         h) </w:t>
            </w:r>
            <w:r w:rsidRPr="00766EEC">
              <w:rPr>
                <w:rFonts w:ascii="Times New Roman" w:hAnsi="Times New Roman"/>
                <w:b/>
                <w:sz w:val="24"/>
                <w:szCs w:val="24"/>
              </w:rPr>
              <w:t xml:space="preserve">aprobă instrucțiuni privind modul de efectuare a controlului oficial al </w:t>
            </w:r>
            <w:r w:rsidRPr="00766EEC">
              <w:rPr>
                <w:rFonts w:ascii="Times New Roman" w:hAnsi="Times New Roman"/>
                <w:b/>
                <w:sz w:val="24"/>
                <w:szCs w:val="24"/>
                <w:lang w:val="ro-RO"/>
              </w:rPr>
              <w:t>performanțelor la animale</w:t>
            </w:r>
            <w:r w:rsidRPr="00766EEC">
              <w:rPr>
                <w:rFonts w:ascii="Times New Roman" w:hAnsi="Times New Roman"/>
                <w:sz w:val="24"/>
                <w:szCs w:val="24"/>
                <w:lang w:val="ro-RO"/>
              </w:rPr>
              <w:t>.</w:t>
            </w:r>
          </w:p>
        </w:tc>
      </w:tr>
      <w:tr w:rsidR="001E6934" w:rsidRPr="00766EEC" w14:paraId="2569E122" w14:textId="77777777" w:rsidTr="00FF46ED">
        <w:tc>
          <w:tcPr>
            <w:tcW w:w="4952" w:type="dxa"/>
            <w:tcMar>
              <w:top w:w="0" w:type="dxa"/>
              <w:left w:w="108" w:type="dxa"/>
              <w:bottom w:w="0" w:type="dxa"/>
              <w:right w:w="108" w:type="dxa"/>
            </w:tcMar>
          </w:tcPr>
          <w:p w14:paraId="0200AD98" w14:textId="3862B758" w:rsidR="001E6934" w:rsidRPr="00766EEC" w:rsidRDefault="001E6934" w:rsidP="001E6934">
            <w:pPr>
              <w:pStyle w:val="NormalWeb"/>
              <w:rPr>
                <w:rFonts w:ascii="Times New Roman" w:hAnsi="Times New Roman"/>
                <w:lang w:val="ro-RO" w:eastAsia="ro-RO"/>
              </w:rPr>
            </w:pPr>
            <w:r w:rsidRPr="00766EEC">
              <w:rPr>
                <w:rFonts w:ascii="Times New Roman" w:hAnsi="Times New Roman"/>
                <w:bCs/>
                <w:lang w:val="en-US"/>
              </w:rPr>
              <w:lastRenderedPageBreak/>
              <w:t>Articolul 7</w:t>
            </w:r>
          </w:p>
          <w:p w14:paraId="3AB99197" w14:textId="2A9954F9"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 xml:space="preserve">(1) În sensul prezentei legi, autoritatea competentă în zootehnie este Agenţia Naţională pentru Siguranţa Alimentelor (în continuare – </w:t>
            </w:r>
            <w:r w:rsidRPr="00766EEC">
              <w:rPr>
                <w:rFonts w:ascii="Times New Roman" w:hAnsi="Times New Roman"/>
                <w:i/>
                <w:iCs/>
                <w:lang w:val="en-US"/>
              </w:rPr>
              <w:t>Agenţie</w:t>
            </w:r>
            <w:r w:rsidRPr="00766EEC">
              <w:rPr>
                <w:rFonts w:ascii="Times New Roman" w:hAnsi="Times New Roman"/>
                <w:lang w:val="en-US"/>
              </w:rPr>
              <w:t>), care:</w:t>
            </w:r>
            <w:r w:rsidRPr="00766EEC">
              <w:rPr>
                <w:rFonts w:ascii="Times New Roman" w:hAnsi="Times New Roman"/>
                <w:lang w:val="en-US"/>
              </w:rPr>
              <w:br/>
              <w:t>c) monitorizează evidenţa zootehnică şi bonitarea animalelor în cadrul societăţilor de ameliorare şi al exploataţiilor de ameliorare;</w:t>
            </w:r>
          </w:p>
          <w:p w14:paraId="15542994" w14:textId="58861325" w:rsidR="001E6934" w:rsidRPr="00766EEC" w:rsidRDefault="001E6934" w:rsidP="001E6934">
            <w:pPr>
              <w:rPr>
                <w:rFonts w:ascii="Times New Roman" w:hAnsi="Times New Roman"/>
                <w:b/>
                <w:bCs/>
                <w:sz w:val="24"/>
                <w:szCs w:val="24"/>
              </w:rPr>
            </w:pPr>
            <w:r w:rsidRPr="00766EEC">
              <w:rPr>
                <w:rFonts w:ascii="Times New Roman" w:hAnsi="Times New Roman"/>
                <w:sz w:val="24"/>
                <w:szCs w:val="24"/>
              </w:rPr>
              <w:br/>
            </w:r>
          </w:p>
        </w:tc>
        <w:tc>
          <w:tcPr>
            <w:tcW w:w="5811" w:type="dxa"/>
            <w:tcMar>
              <w:top w:w="0" w:type="dxa"/>
              <w:left w:w="108" w:type="dxa"/>
              <w:bottom w:w="0" w:type="dxa"/>
              <w:right w:w="108" w:type="dxa"/>
            </w:tcMar>
          </w:tcPr>
          <w:p w14:paraId="56281965" w14:textId="77777777" w:rsidR="001E6934" w:rsidRPr="00766EEC" w:rsidRDefault="001E6934" w:rsidP="001E6934">
            <w:pPr>
              <w:pStyle w:val="Listparagraf"/>
              <w:numPr>
                <w:ilvl w:val="0"/>
                <w:numId w:val="1"/>
              </w:numPr>
              <w:ind w:left="0" w:firstLine="175"/>
              <w:rPr>
                <w:rFonts w:ascii="Times New Roman" w:hAnsi="Times New Roman"/>
                <w:sz w:val="24"/>
                <w:szCs w:val="24"/>
                <w:lang w:val="ro-RO" w:eastAsia="ro-RO"/>
              </w:rPr>
            </w:pPr>
            <w:r w:rsidRPr="00766EEC">
              <w:rPr>
                <w:rFonts w:ascii="Times New Roman" w:hAnsi="Times New Roman"/>
                <w:sz w:val="24"/>
                <w:szCs w:val="24"/>
                <w:lang w:val="ro-RO" w:eastAsia="ro-RO"/>
              </w:rPr>
              <w:t>La articolul 7 alineatul (1):</w:t>
            </w:r>
          </w:p>
          <w:p w14:paraId="5B63168D" w14:textId="77777777" w:rsidR="001E6934" w:rsidRPr="00766EEC" w:rsidRDefault="001E6934" w:rsidP="001E6934">
            <w:pPr>
              <w:pStyle w:val="Listparagraf"/>
              <w:ind w:left="0" w:firstLine="317"/>
              <w:rPr>
                <w:rFonts w:ascii="Times New Roman" w:hAnsi="Times New Roman"/>
                <w:sz w:val="24"/>
                <w:szCs w:val="24"/>
                <w:lang w:val="ro-RO" w:eastAsia="ro-RO"/>
              </w:rPr>
            </w:pPr>
            <w:r w:rsidRPr="00766EEC">
              <w:rPr>
                <w:rFonts w:ascii="Times New Roman" w:hAnsi="Times New Roman"/>
                <w:sz w:val="24"/>
                <w:szCs w:val="24"/>
                <w:lang w:val="ro-RO" w:eastAsia="ro-RO"/>
              </w:rPr>
              <w:t>5.1 litera c) se completează cu cuvintele „ și în fermele zootehnice de prăsilă”</w:t>
            </w:r>
          </w:p>
          <w:p w14:paraId="58CBC26B" w14:textId="77777777" w:rsidR="001E6934" w:rsidRPr="00766EEC" w:rsidRDefault="001E6934" w:rsidP="001E6934">
            <w:pPr>
              <w:pStyle w:val="Bodytext20"/>
              <w:pBdr>
                <w:top w:val="nil"/>
                <w:left w:val="nil"/>
                <w:bottom w:val="nil"/>
                <w:right w:val="nil"/>
                <w:between w:val="nil"/>
              </w:pBdr>
              <w:shd w:val="clear" w:color="auto" w:fill="auto"/>
              <w:tabs>
                <w:tab w:val="left" w:pos="709"/>
              </w:tabs>
              <w:spacing w:line="240" w:lineRule="auto"/>
              <w:ind w:firstLine="0"/>
              <w:jc w:val="both"/>
              <w:rPr>
                <w:rFonts w:ascii="Times New Roman" w:hAnsi="Times New Roman" w:cs="Times New Roman"/>
                <w:sz w:val="24"/>
                <w:szCs w:val="24"/>
                <w:lang w:val="en-US"/>
              </w:rPr>
            </w:pPr>
          </w:p>
        </w:tc>
        <w:tc>
          <w:tcPr>
            <w:tcW w:w="4122" w:type="dxa"/>
            <w:tcMar>
              <w:top w:w="0" w:type="dxa"/>
              <w:left w:w="108" w:type="dxa"/>
              <w:bottom w:w="0" w:type="dxa"/>
              <w:right w:w="108" w:type="dxa"/>
            </w:tcMar>
          </w:tcPr>
          <w:p w14:paraId="6696984C" w14:textId="40222A67" w:rsidR="001E6934" w:rsidRPr="00766EEC" w:rsidRDefault="001E6934" w:rsidP="001E6934">
            <w:pPr>
              <w:pStyle w:val="NormalWeb"/>
              <w:rPr>
                <w:rFonts w:ascii="Times New Roman" w:hAnsi="Times New Roman"/>
                <w:lang w:val="ro-RO" w:eastAsia="ro-RO"/>
              </w:rPr>
            </w:pPr>
            <w:r w:rsidRPr="00766EEC">
              <w:rPr>
                <w:rFonts w:ascii="Times New Roman" w:hAnsi="Times New Roman"/>
                <w:bCs/>
                <w:lang w:val="en-US"/>
              </w:rPr>
              <w:t>Articolul 7</w:t>
            </w:r>
          </w:p>
          <w:p w14:paraId="7257812E" w14:textId="7F37FA84" w:rsidR="001E6934" w:rsidRPr="00766EEC" w:rsidRDefault="001E6934" w:rsidP="001E6934">
            <w:pPr>
              <w:pStyle w:val="Listparagraf"/>
              <w:ind w:left="35" w:firstLine="142"/>
              <w:rPr>
                <w:rFonts w:ascii="Times New Roman" w:hAnsi="Times New Roman"/>
                <w:sz w:val="24"/>
                <w:szCs w:val="24"/>
                <w:lang w:val="ro-RO" w:eastAsia="ro-RO"/>
              </w:rPr>
            </w:pPr>
            <w:r w:rsidRPr="00766EEC">
              <w:rPr>
                <w:rFonts w:ascii="Times New Roman" w:hAnsi="Times New Roman"/>
                <w:sz w:val="24"/>
                <w:szCs w:val="24"/>
              </w:rPr>
              <w:t xml:space="preserve">(1) În sensul prezentei legi, autoritatea competentă în zootehnie este Agenţia Naţională pentru Siguranţa Alimentelor (în continuare – </w:t>
            </w:r>
            <w:r w:rsidRPr="00766EEC">
              <w:rPr>
                <w:rFonts w:ascii="Times New Roman" w:hAnsi="Times New Roman"/>
                <w:i/>
                <w:iCs/>
                <w:sz w:val="24"/>
                <w:szCs w:val="24"/>
              </w:rPr>
              <w:t>Agenţie</w:t>
            </w:r>
            <w:r w:rsidRPr="00766EEC">
              <w:rPr>
                <w:rFonts w:ascii="Times New Roman" w:hAnsi="Times New Roman"/>
                <w:sz w:val="24"/>
                <w:szCs w:val="24"/>
              </w:rPr>
              <w:t>), care:</w:t>
            </w:r>
            <w:r w:rsidRPr="00766EEC">
              <w:rPr>
                <w:rFonts w:ascii="Times New Roman" w:hAnsi="Times New Roman"/>
                <w:sz w:val="24"/>
                <w:szCs w:val="24"/>
              </w:rPr>
              <w:br/>
              <w:t>c) monitorizează evidenţa zootehnică şi bonitarea animalelor în cadrul societăţilor de ameliorare şi al exploataţiilor de ameliorare</w:t>
            </w:r>
            <w:r w:rsidRPr="00766EEC">
              <w:rPr>
                <w:rFonts w:ascii="Times New Roman" w:hAnsi="Times New Roman"/>
                <w:sz w:val="24"/>
                <w:szCs w:val="24"/>
                <w:lang w:val="ro-RO" w:eastAsia="ro-RO"/>
              </w:rPr>
              <w:t xml:space="preserve"> </w:t>
            </w:r>
            <w:r w:rsidRPr="00766EEC">
              <w:rPr>
                <w:rFonts w:ascii="Times New Roman" w:hAnsi="Times New Roman"/>
                <w:b/>
                <w:sz w:val="24"/>
                <w:szCs w:val="24"/>
                <w:lang w:val="ro-RO" w:eastAsia="ro-RO"/>
              </w:rPr>
              <w:t>și</w:t>
            </w:r>
            <w:r w:rsidRPr="00766EEC">
              <w:rPr>
                <w:rFonts w:ascii="Times New Roman" w:hAnsi="Times New Roman"/>
                <w:sz w:val="24"/>
                <w:szCs w:val="24"/>
                <w:lang w:val="ro-RO" w:eastAsia="ro-RO"/>
              </w:rPr>
              <w:t xml:space="preserve"> </w:t>
            </w:r>
            <w:r w:rsidRPr="00766EEC">
              <w:rPr>
                <w:rFonts w:ascii="Times New Roman" w:hAnsi="Times New Roman"/>
                <w:b/>
                <w:sz w:val="24"/>
                <w:szCs w:val="24"/>
                <w:lang w:val="ro-RO" w:eastAsia="ro-RO"/>
              </w:rPr>
              <w:t>în fermele zootehnice de prăsilă.</w:t>
            </w:r>
          </w:p>
          <w:p w14:paraId="3A5D9239" w14:textId="02058448" w:rsidR="001E6934" w:rsidRPr="00766EEC" w:rsidRDefault="001E6934" w:rsidP="001E6934">
            <w:pPr>
              <w:pStyle w:val="NormalWeb"/>
              <w:rPr>
                <w:rFonts w:ascii="Times New Roman" w:hAnsi="Times New Roman"/>
                <w:lang w:val="ro-RO" w:eastAsia="ro-RO"/>
              </w:rPr>
            </w:pPr>
          </w:p>
          <w:p w14:paraId="1BEE70CB" w14:textId="77777777" w:rsidR="001E6934" w:rsidRPr="00766EEC" w:rsidRDefault="001E6934" w:rsidP="001E6934">
            <w:pPr>
              <w:pStyle w:val="NormalWeb"/>
              <w:rPr>
                <w:rFonts w:ascii="Times New Roman" w:hAnsi="Times New Roman"/>
                <w:b/>
                <w:bCs/>
                <w:lang w:val="ro-RO"/>
              </w:rPr>
            </w:pPr>
          </w:p>
        </w:tc>
      </w:tr>
      <w:tr w:rsidR="001E6934" w:rsidRPr="00766EEC" w14:paraId="2EC939B9" w14:textId="77777777" w:rsidTr="00FF46ED">
        <w:tc>
          <w:tcPr>
            <w:tcW w:w="4952" w:type="dxa"/>
            <w:tcMar>
              <w:top w:w="0" w:type="dxa"/>
              <w:left w:w="108" w:type="dxa"/>
              <w:bottom w:w="0" w:type="dxa"/>
              <w:right w:w="108" w:type="dxa"/>
            </w:tcMar>
          </w:tcPr>
          <w:p w14:paraId="77730703" w14:textId="3FB3CBF8" w:rsidR="001E6934" w:rsidRPr="00766EEC" w:rsidRDefault="001E6934" w:rsidP="001E6934">
            <w:pPr>
              <w:ind w:firstLine="0"/>
              <w:rPr>
                <w:rFonts w:ascii="Times New Roman" w:hAnsi="Times New Roman"/>
                <w:sz w:val="24"/>
                <w:szCs w:val="24"/>
                <w:lang w:val="ro-RO" w:eastAsia="ro-RO"/>
              </w:rPr>
            </w:pPr>
            <w:r w:rsidRPr="00766EEC">
              <w:rPr>
                <w:rFonts w:ascii="Times New Roman" w:eastAsia="Times New Roman" w:hAnsi="Times New Roman"/>
                <w:sz w:val="24"/>
                <w:szCs w:val="24"/>
                <w:lang w:val="ro-RO"/>
              </w:rPr>
              <w:t xml:space="preserve"> A</w:t>
            </w:r>
            <w:r w:rsidRPr="00766EEC">
              <w:rPr>
                <w:rFonts w:ascii="Times New Roman" w:hAnsi="Times New Roman"/>
                <w:sz w:val="24"/>
                <w:szCs w:val="24"/>
                <w:lang w:val="ro-RO" w:eastAsia="ro-RO"/>
              </w:rPr>
              <w:t>rticolul 7</w:t>
            </w:r>
          </w:p>
          <w:p w14:paraId="355B3A87" w14:textId="77777777" w:rsidR="001E6934" w:rsidRPr="00766EEC" w:rsidRDefault="001E6934" w:rsidP="001E6934">
            <w:pPr>
              <w:shd w:val="clear" w:color="auto" w:fill="FFFFFF"/>
              <w:ind w:firstLine="680"/>
              <w:rPr>
                <w:rFonts w:ascii="Times New Roman" w:eastAsia="Times New Roman" w:hAnsi="Times New Roman"/>
                <w:sz w:val="24"/>
                <w:szCs w:val="24"/>
                <w:lang w:eastAsia="ro-RO"/>
              </w:rPr>
            </w:pPr>
            <w:r w:rsidRPr="00766EEC">
              <w:rPr>
                <w:rFonts w:ascii="Times New Roman" w:eastAsia="Times New Roman" w:hAnsi="Times New Roman"/>
                <w:sz w:val="24"/>
                <w:szCs w:val="24"/>
                <w:lang w:eastAsia="ro-RO"/>
              </w:rPr>
              <w:t xml:space="preserve">(1) În sensul prezentei legi, autoritatea competentă în zootehnie este Agenţia Naţională </w:t>
            </w:r>
            <w:r w:rsidRPr="00766EEC">
              <w:rPr>
                <w:rFonts w:ascii="Times New Roman" w:eastAsia="Times New Roman" w:hAnsi="Times New Roman"/>
                <w:sz w:val="24"/>
                <w:szCs w:val="24"/>
                <w:lang w:eastAsia="ro-RO"/>
              </w:rPr>
              <w:lastRenderedPageBreak/>
              <w:t>pentru Siguranţa Alimentelor (în continuare –</w:t>
            </w:r>
            <w:r w:rsidRPr="00766EEC">
              <w:rPr>
                <w:rFonts w:ascii="Times New Roman" w:eastAsia="Times New Roman" w:hAnsi="Times New Roman"/>
                <w:i/>
                <w:iCs/>
                <w:sz w:val="24"/>
                <w:szCs w:val="24"/>
                <w:lang w:eastAsia="ro-RO"/>
              </w:rPr>
              <w:t> Agenţie</w:t>
            </w:r>
            <w:r w:rsidRPr="00766EEC">
              <w:rPr>
                <w:rFonts w:ascii="Times New Roman" w:eastAsia="Times New Roman" w:hAnsi="Times New Roman"/>
                <w:sz w:val="24"/>
                <w:szCs w:val="24"/>
                <w:lang w:eastAsia="ro-RO"/>
              </w:rPr>
              <w:t>), care:</w:t>
            </w:r>
          </w:p>
          <w:p w14:paraId="6327A313" w14:textId="77777777" w:rsidR="001E6934" w:rsidRPr="00766EEC" w:rsidRDefault="001E6934" w:rsidP="001E6934">
            <w:pPr>
              <w:shd w:val="clear" w:color="auto" w:fill="FFFFFF"/>
              <w:ind w:firstLine="680"/>
              <w:rPr>
                <w:rFonts w:ascii="Times New Roman" w:eastAsia="Times New Roman" w:hAnsi="Times New Roman"/>
                <w:sz w:val="24"/>
                <w:szCs w:val="24"/>
                <w:lang w:eastAsia="ro-RO"/>
              </w:rPr>
            </w:pPr>
            <w:r w:rsidRPr="00766EEC">
              <w:rPr>
                <w:rFonts w:ascii="Times New Roman" w:eastAsia="Times New Roman" w:hAnsi="Times New Roman"/>
                <w:sz w:val="24"/>
                <w:szCs w:val="24"/>
                <w:lang w:eastAsia="ro-RO"/>
              </w:rPr>
              <w:t xml:space="preserve">d) organizează </w:t>
            </w:r>
            <w:r w:rsidRPr="00766EEC">
              <w:rPr>
                <w:rFonts w:ascii="Times New Roman" w:eastAsia="Times New Roman" w:hAnsi="Times New Roman"/>
                <w:b/>
                <w:sz w:val="24"/>
                <w:szCs w:val="24"/>
                <w:lang w:eastAsia="ro-RO"/>
              </w:rPr>
              <w:t>autorizarea</w:t>
            </w:r>
            <w:r w:rsidRPr="00766EEC">
              <w:rPr>
                <w:rFonts w:ascii="Times New Roman" w:eastAsia="Times New Roman" w:hAnsi="Times New Roman"/>
                <w:sz w:val="24"/>
                <w:szCs w:val="24"/>
                <w:lang w:eastAsia="ro-RO"/>
              </w:rPr>
              <w:t xml:space="preserve"> masculilor reproducători pentru utilizarea la montă și/sau însămânţarea artificială;</w:t>
            </w:r>
          </w:p>
          <w:p w14:paraId="5DBE2F2A" w14:textId="227ED9B7" w:rsidR="001E6934" w:rsidRPr="00766EEC" w:rsidRDefault="001E6934" w:rsidP="001E6934">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c>
          <w:tcPr>
            <w:tcW w:w="5811" w:type="dxa"/>
            <w:tcMar>
              <w:top w:w="0" w:type="dxa"/>
              <w:left w:w="108" w:type="dxa"/>
              <w:bottom w:w="0" w:type="dxa"/>
              <w:right w:w="108" w:type="dxa"/>
            </w:tcMar>
          </w:tcPr>
          <w:p w14:paraId="00FEF467" w14:textId="48EE25F8" w:rsidR="001E6934" w:rsidRPr="00766EEC" w:rsidRDefault="00DE2D25" w:rsidP="001E6934">
            <w:pPr>
              <w:pStyle w:val="Listparagraf"/>
              <w:numPr>
                <w:ilvl w:val="1"/>
                <w:numId w:val="33"/>
              </w:numPr>
              <w:rPr>
                <w:rFonts w:ascii="Times New Roman" w:hAnsi="Times New Roman"/>
                <w:sz w:val="24"/>
                <w:szCs w:val="24"/>
                <w:lang w:val="ro-RO" w:eastAsia="ro-RO"/>
              </w:rPr>
            </w:pPr>
            <w:r w:rsidRPr="00766EEC">
              <w:rPr>
                <w:rFonts w:ascii="Times New Roman" w:hAnsi="Times New Roman"/>
                <w:sz w:val="24"/>
                <w:szCs w:val="24"/>
                <w:lang w:val="ro-RO" w:eastAsia="ro-RO"/>
              </w:rPr>
              <w:lastRenderedPageBreak/>
              <w:t>la</w:t>
            </w:r>
            <w:r w:rsidR="001E6934" w:rsidRPr="00766EEC">
              <w:rPr>
                <w:rFonts w:ascii="Times New Roman" w:hAnsi="Times New Roman"/>
                <w:sz w:val="24"/>
                <w:szCs w:val="24"/>
                <w:lang w:val="ro-RO" w:eastAsia="ro-RO"/>
              </w:rPr>
              <w:t xml:space="preserve"> litera d), cuvântul „autorizarea” se substituie cu cuvântul „acceptarea”</w:t>
            </w:r>
          </w:p>
          <w:p w14:paraId="642437F2" w14:textId="77777777" w:rsidR="001E6934" w:rsidRPr="00766EEC" w:rsidRDefault="001E6934" w:rsidP="001E6934">
            <w:pPr>
              <w:pBdr>
                <w:top w:val="none" w:sz="4" w:space="0" w:color="000000"/>
                <w:left w:val="none" w:sz="4" w:space="0" w:color="000000"/>
                <w:bottom w:val="none" w:sz="4" w:space="0" w:color="000000"/>
                <w:right w:val="none" w:sz="4" w:space="0" w:color="000000"/>
              </w:pBdr>
              <w:tabs>
                <w:tab w:val="left" w:pos="193"/>
              </w:tabs>
              <w:ind w:right="170" w:firstLine="193"/>
              <w:rPr>
                <w:rFonts w:ascii="Times New Roman" w:hAnsi="Times New Roman"/>
                <w:sz w:val="24"/>
                <w:szCs w:val="24"/>
                <w:lang w:val="ro-RO"/>
              </w:rPr>
            </w:pPr>
          </w:p>
        </w:tc>
        <w:tc>
          <w:tcPr>
            <w:tcW w:w="4122" w:type="dxa"/>
            <w:tcMar>
              <w:top w:w="0" w:type="dxa"/>
              <w:left w:w="108" w:type="dxa"/>
              <w:bottom w:w="0" w:type="dxa"/>
              <w:right w:w="108" w:type="dxa"/>
            </w:tcMar>
          </w:tcPr>
          <w:p w14:paraId="134BB5F8" w14:textId="589EA128" w:rsidR="001E6934" w:rsidRPr="00766EEC" w:rsidRDefault="001E6934" w:rsidP="001E693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rPr>
            </w:pPr>
            <w:r w:rsidRPr="00766EEC">
              <w:rPr>
                <w:rFonts w:ascii="Times New Roman" w:hAnsi="Times New Roman"/>
                <w:sz w:val="24"/>
                <w:szCs w:val="24"/>
                <w:lang w:val="ro-RO"/>
              </w:rPr>
              <w:t>Articolul 7</w:t>
            </w:r>
          </w:p>
          <w:p w14:paraId="238E0B7F" w14:textId="77777777" w:rsidR="001E6934" w:rsidRPr="00766EEC" w:rsidRDefault="001E6934" w:rsidP="001E6934">
            <w:pPr>
              <w:shd w:val="clear" w:color="auto" w:fill="FFFFFF"/>
              <w:ind w:firstLine="680"/>
              <w:rPr>
                <w:rFonts w:ascii="Times New Roman" w:eastAsia="Times New Roman" w:hAnsi="Times New Roman"/>
                <w:sz w:val="24"/>
                <w:szCs w:val="24"/>
                <w:lang w:eastAsia="ro-RO"/>
              </w:rPr>
            </w:pPr>
            <w:r w:rsidRPr="00766EEC">
              <w:rPr>
                <w:rFonts w:ascii="Times New Roman" w:eastAsia="Times New Roman" w:hAnsi="Times New Roman"/>
                <w:sz w:val="24"/>
                <w:szCs w:val="24"/>
                <w:lang w:eastAsia="ro-RO"/>
              </w:rPr>
              <w:t xml:space="preserve">(1) În sensul prezentei legi, autoritatea competentă în zootehnie este </w:t>
            </w:r>
            <w:r w:rsidRPr="00766EEC">
              <w:rPr>
                <w:rFonts w:ascii="Times New Roman" w:eastAsia="Times New Roman" w:hAnsi="Times New Roman"/>
                <w:sz w:val="24"/>
                <w:szCs w:val="24"/>
                <w:lang w:eastAsia="ro-RO"/>
              </w:rPr>
              <w:lastRenderedPageBreak/>
              <w:t>Agenţia Naţională pentru Siguranţa Alimentelor (în continuare –</w:t>
            </w:r>
            <w:r w:rsidRPr="00766EEC">
              <w:rPr>
                <w:rFonts w:ascii="Times New Roman" w:eastAsia="Times New Roman" w:hAnsi="Times New Roman"/>
                <w:i/>
                <w:iCs/>
                <w:sz w:val="24"/>
                <w:szCs w:val="24"/>
                <w:lang w:eastAsia="ro-RO"/>
              </w:rPr>
              <w:t> Agenţie</w:t>
            </w:r>
            <w:r w:rsidRPr="00766EEC">
              <w:rPr>
                <w:rFonts w:ascii="Times New Roman" w:eastAsia="Times New Roman" w:hAnsi="Times New Roman"/>
                <w:sz w:val="24"/>
                <w:szCs w:val="24"/>
                <w:lang w:eastAsia="ro-RO"/>
              </w:rPr>
              <w:t>), care:</w:t>
            </w:r>
          </w:p>
          <w:p w14:paraId="1B5BD4EA" w14:textId="6F45539C" w:rsidR="001E6934" w:rsidRPr="00766EEC" w:rsidRDefault="001E6934" w:rsidP="001E6934">
            <w:pPr>
              <w:shd w:val="clear" w:color="auto" w:fill="FFFFFF"/>
              <w:ind w:firstLine="680"/>
              <w:rPr>
                <w:rFonts w:ascii="Times New Roman" w:eastAsia="Times New Roman" w:hAnsi="Times New Roman"/>
                <w:sz w:val="24"/>
                <w:szCs w:val="24"/>
                <w:lang w:eastAsia="ro-RO"/>
              </w:rPr>
            </w:pPr>
            <w:r w:rsidRPr="00766EEC">
              <w:rPr>
                <w:rFonts w:ascii="Times New Roman" w:eastAsia="Times New Roman" w:hAnsi="Times New Roman"/>
                <w:sz w:val="24"/>
                <w:szCs w:val="24"/>
                <w:lang w:eastAsia="ro-RO"/>
              </w:rPr>
              <w:t xml:space="preserve">d) organizează </w:t>
            </w:r>
            <w:r w:rsidRPr="00766EEC">
              <w:rPr>
                <w:rFonts w:ascii="Times New Roman" w:eastAsia="Times New Roman" w:hAnsi="Times New Roman"/>
                <w:b/>
                <w:sz w:val="24"/>
                <w:szCs w:val="24"/>
                <w:lang w:eastAsia="ro-RO"/>
              </w:rPr>
              <w:t>acceptarea</w:t>
            </w:r>
            <w:r w:rsidRPr="00766EEC">
              <w:rPr>
                <w:rFonts w:ascii="Times New Roman" w:eastAsia="Times New Roman" w:hAnsi="Times New Roman"/>
                <w:sz w:val="24"/>
                <w:szCs w:val="24"/>
                <w:lang w:eastAsia="ro-RO"/>
              </w:rPr>
              <w:t xml:space="preserve"> masculilor reproducători pentru utilizarea la montă și/sau însămânţarea artificială;</w:t>
            </w:r>
          </w:p>
          <w:p w14:paraId="5C832903" w14:textId="3C83471B" w:rsidR="001E6934" w:rsidRPr="00766EEC" w:rsidRDefault="001E6934" w:rsidP="001E6934">
            <w:pPr>
              <w:pBdr>
                <w:top w:val="none" w:sz="4" w:space="0" w:color="000000"/>
                <w:left w:val="none" w:sz="4" w:space="0" w:color="000000"/>
                <w:bottom w:val="none" w:sz="4" w:space="0" w:color="000000"/>
                <w:right w:val="none" w:sz="4" w:space="0" w:color="000000"/>
              </w:pBdr>
              <w:rPr>
                <w:rFonts w:ascii="Times New Roman" w:hAnsi="Times New Roman"/>
                <w:sz w:val="24"/>
                <w:szCs w:val="24"/>
              </w:rPr>
            </w:pPr>
          </w:p>
        </w:tc>
      </w:tr>
      <w:tr w:rsidR="001E6934" w:rsidRPr="00766EEC" w14:paraId="34BBFF26" w14:textId="77777777" w:rsidTr="00FF46ED">
        <w:tc>
          <w:tcPr>
            <w:tcW w:w="4952" w:type="dxa"/>
            <w:tcMar>
              <w:top w:w="0" w:type="dxa"/>
              <w:left w:w="108" w:type="dxa"/>
              <w:bottom w:w="0" w:type="dxa"/>
              <w:right w:w="108" w:type="dxa"/>
            </w:tcMar>
          </w:tcPr>
          <w:p w14:paraId="18B77C91"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lastRenderedPageBreak/>
              <w:t> </w:t>
            </w:r>
          </w:p>
          <w:p w14:paraId="523273C8" w14:textId="4493483C"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 xml:space="preserve">Articolul 8 </w:t>
            </w:r>
          </w:p>
          <w:p w14:paraId="7490A6D4"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(1) Comisia de ameliorare este un organ colegial decizional, fără personalitate juridică, instituită de Agenţie, responsabilă de evaluarea cererilor privind:</w:t>
            </w:r>
          </w:p>
          <w:p w14:paraId="6C5D17C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a) recunoaşterea societăţilor de ameliorare,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exploataţiilor de ameliorare şi a fermelor zootehnice de prăsilă;</w:t>
            </w:r>
          </w:p>
          <w:p w14:paraId="4A667520"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acceptarea programelor de ameliorare;</w:t>
            </w:r>
          </w:p>
          <w:p w14:paraId="57A8373F"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c) acceptarea părţilor terţe pentru gestionarea programelor de ameliorare, inclusiv pentru testarea performanţelor şi evaluarea genetică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w:t>
            </w:r>
          </w:p>
          <w:p w14:paraId="6B5C57E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(2) Comisia de ameliorare este alcătuită din:</w:t>
            </w:r>
          </w:p>
          <w:p w14:paraId="50A642D1"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reprezentanţi ai Ministerului Agriculturii şi Industriei Alimentare;</w:t>
            </w:r>
          </w:p>
          <w:p w14:paraId="155E216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reprezentanţi ai Agenţiei Naţionale pentru Siguranţa Alimentelor;</w:t>
            </w:r>
          </w:p>
          <w:p w14:paraId="5734E960"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c) reprezentanţi ai instituţiilor de cercetări ştiinţifice de profil sau ai Universităţii Agrare de Stat din Moldova;</w:t>
            </w:r>
          </w:p>
          <w:p w14:paraId="23E9EA1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d) reprezentanţi ai autorităţii competente de ameliorare.</w:t>
            </w:r>
          </w:p>
          <w:p w14:paraId="5FC6ECAB"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(3) Regulamentul de funcţionare a Comisiei de ameliorare este aprobat de Agenţie.</w:t>
            </w:r>
          </w:p>
          <w:p w14:paraId="7AF791A3" w14:textId="2635D46B" w:rsidR="001E6934" w:rsidRPr="00766EEC" w:rsidRDefault="001E6934" w:rsidP="001E6934">
            <w:pPr>
              <w:rPr>
                <w:rFonts w:ascii="Times New Roman" w:hAnsi="Times New Roman"/>
                <w:sz w:val="24"/>
                <w:szCs w:val="24"/>
                <w:lang w:val="ro-RO"/>
              </w:rPr>
            </w:pPr>
            <w:r w:rsidRPr="00766EEC">
              <w:rPr>
                <w:rFonts w:ascii="Times New Roman" w:hAnsi="Times New Roman"/>
                <w:sz w:val="24"/>
                <w:szCs w:val="24"/>
              </w:rPr>
              <w:lastRenderedPageBreak/>
              <w:br/>
            </w:r>
            <w:r w:rsidRPr="00766EEC">
              <w:rPr>
                <w:rFonts w:ascii="Times New Roman" w:hAnsi="Times New Roman"/>
                <w:sz w:val="24"/>
                <w:szCs w:val="24"/>
              </w:rPr>
              <w:br/>
            </w:r>
          </w:p>
        </w:tc>
        <w:tc>
          <w:tcPr>
            <w:tcW w:w="5811" w:type="dxa"/>
            <w:tcMar>
              <w:top w:w="0" w:type="dxa"/>
              <w:left w:w="108" w:type="dxa"/>
              <w:bottom w:w="0" w:type="dxa"/>
              <w:right w:w="108" w:type="dxa"/>
            </w:tcMar>
          </w:tcPr>
          <w:p w14:paraId="7A5EC77B" w14:textId="76BAA0D2" w:rsidR="00DE2D25" w:rsidRPr="00766EEC" w:rsidRDefault="00DE2D25" w:rsidP="00DE2D25">
            <w:pPr>
              <w:pStyle w:val="Listparagraf"/>
              <w:numPr>
                <w:ilvl w:val="0"/>
                <w:numId w:val="1"/>
              </w:numPr>
              <w:ind w:left="0" w:firstLine="709"/>
              <w:rPr>
                <w:rFonts w:ascii="Times New Roman" w:hAnsi="Times New Roman"/>
                <w:sz w:val="24"/>
                <w:szCs w:val="24"/>
                <w:lang w:val="ro-RO" w:eastAsia="ro-RO"/>
              </w:rPr>
            </w:pPr>
            <w:r w:rsidRPr="00766EEC">
              <w:rPr>
                <w:rFonts w:ascii="Times New Roman" w:hAnsi="Times New Roman"/>
                <w:sz w:val="24"/>
                <w:szCs w:val="24"/>
                <w:lang w:val="ro-RO" w:eastAsia="ro-RO"/>
              </w:rPr>
              <w:lastRenderedPageBreak/>
              <w:t>La articolul 8:</w:t>
            </w:r>
          </w:p>
          <w:p w14:paraId="1744FBFA" w14:textId="2B3FC5CC" w:rsidR="00DE2D25" w:rsidRPr="00766EEC" w:rsidRDefault="00DE2D25" w:rsidP="00DE2D25">
            <w:pPr>
              <w:pStyle w:val="Bodytext20"/>
              <w:pBdr>
                <w:top w:val="nil"/>
                <w:left w:val="nil"/>
                <w:bottom w:val="nil"/>
                <w:right w:val="nil"/>
                <w:between w:val="nil"/>
              </w:pBdr>
              <w:shd w:val="clear" w:color="auto" w:fill="auto"/>
              <w:tabs>
                <w:tab w:val="left" w:pos="709"/>
              </w:tabs>
              <w:spacing w:line="240" w:lineRule="auto"/>
              <w:ind w:firstLine="600"/>
              <w:jc w:val="both"/>
              <w:rPr>
                <w:rFonts w:ascii="Times New Roman" w:hAnsi="Times New Roman" w:cs="Times New Roman"/>
                <w:sz w:val="24"/>
                <w:szCs w:val="24"/>
                <w:lang w:val="en-US"/>
              </w:rPr>
            </w:pPr>
            <w:r w:rsidRPr="00766EEC">
              <w:rPr>
                <w:rFonts w:ascii="Times New Roman" w:hAnsi="Times New Roman" w:cs="Times New Roman"/>
                <w:sz w:val="24"/>
                <w:szCs w:val="24"/>
                <w:lang w:val="en-US" w:eastAsia="ro-RO"/>
              </w:rPr>
              <w:t xml:space="preserve">6.1 alineatul (1) </w:t>
            </w:r>
            <w:r w:rsidRPr="00766EEC">
              <w:rPr>
                <w:rFonts w:ascii="Times New Roman" w:hAnsi="Times New Roman" w:cs="Times New Roman"/>
                <w:sz w:val="24"/>
                <w:szCs w:val="24"/>
                <w:lang w:val="en-US"/>
              </w:rPr>
              <w:t>se completează cu litera d) cu următorul cuprins:</w:t>
            </w:r>
          </w:p>
          <w:p w14:paraId="4C836429" w14:textId="77777777" w:rsidR="00DE2D25" w:rsidRPr="00766EEC" w:rsidRDefault="00DE2D25" w:rsidP="00DE2D25">
            <w:pPr>
              <w:pStyle w:val="Bodytext20"/>
              <w:pBdr>
                <w:top w:val="nil"/>
                <w:left w:val="nil"/>
                <w:bottom w:val="nil"/>
                <w:right w:val="nil"/>
                <w:between w:val="nil"/>
              </w:pBdr>
              <w:shd w:val="clear" w:color="auto" w:fill="auto"/>
              <w:tabs>
                <w:tab w:val="left" w:pos="709"/>
              </w:tabs>
              <w:spacing w:line="240" w:lineRule="auto"/>
              <w:ind w:firstLine="709"/>
              <w:jc w:val="both"/>
              <w:rPr>
                <w:rFonts w:ascii="Times New Roman" w:hAnsi="Times New Roman" w:cs="Times New Roman"/>
                <w:sz w:val="24"/>
                <w:szCs w:val="24"/>
                <w:lang w:val="en-US"/>
              </w:rPr>
            </w:pPr>
            <w:r w:rsidRPr="00766EEC">
              <w:rPr>
                <w:rFonts w:ascii="Times New Roman" w:hAnsi="Times New Roman" w:cs="Times New Roman"/>
                <w:sz w:val="24"/>
                <w:szCs w:val="24"/>
                <w:lang w:val="en-US" w:eastAsia="ro-RO"/>
              </w:rPr>
              <w:t>„ d) acceptarea masculilor reproducători pentru utilizarea la montă și/sau însămânțarea artificială”</w:t>
            </w:r>
          </w:p>
          <w:p w14:paraId="67A65787" w14:textId="308276A9" w:rsidR="00DE2D25" w:rsidRPr="00766EEC" w:rsidRDefault="00DE2D25" w:rsidP="004937FC">
            <w:pPr>
              <w:pStyle w:val="Listparagraf"/>
              <w:numPr>
                <w:ilvl w:val="1"/>
                <w:numId w:val="44"/>
              </w:numPr>
              <w:ind w:left="0" w:firstLine="600"/>
              <w:rPr>
                <w:rFonts w:ascii="Times New Roman" w:hAnsi="Times New Roman"/>
                <w:sz w:val="24"/>
                <w:szCs w:val="24"/>
                <w:lang w:val="ro-RO" w:eastAsia="ro-RO"/>
              </w:rPr>
            </w:pPr>
            <w:r w:rsidRPr="00766EEC">
              <w:rPr>
                <w:rFonts w:ascii="Times New Roman" w:hAnsi="Times New Roman"/>
                <w:sz w:val="24"/>
                <w:szCs w:val="24"/>
                <w:lang w:val="ro-RO" w:eastAsia="ro-RO"/>
              </w:rPr>
              <w:t>la alineatul (2) litera c) sintagma „Universității Agrare de Stat din Moldova” se substituie cu sintagma „ Universității Tehnice a Moldovei”;</w:t>
            </w:r>
          </w:p>
          <w:p w14:paraId="069B1986" w14:textId="40AF11A7" w:rsidR="001E6934" w:rsidRPr="00766EEC" w:rsidRDefault="001E6934" w:rsidP="001E6934">
            <w:pPr>
              <w:pStyle w:val="Listparagraf"/>
              <w:tabs>
                <w:tab w:val="left" w:pos="193"/>
                <w:tab w:val="left" w:pos="774"/>
                <w:tab w:val="left" w:pos="993"/>
              </w:tabs>
              <w:spacing w:after="240"/>
              <w:ind w:left="426" w:right="170" w:firstLine="193"/>
              <w:rPr>
                <w:rFonts w:ascii="Times New Roman" w:hAnsi="Times New Roman"/>
                <w:sz w:val="24"/>
                <w:szCs w:val="24"/>
                <w:lang w:val="ro-RO" w:eastAsia="ru-RU"/>
              </w:rPr>
            </w:pPr>
          </w:p>
        </w:tc>
        <w:tc>
          <w:tcPr>
            <w:tcW w:w="4122" w:type="dxa"/>
            <w:tcMar>
              <w:top w:w="0" w:type="dxa"/>
              <w:left w:w="108" w:type="dxa"/>
              <w:bottom w:w="0" w:type="dxa"/>
              <w:right w:w="108" w:type="dxa"/>
            </w:tcMar>
          </w:tcPr>
          <w:p w14:paraId="44EBBE2B" w14:textId="32C9A5C4"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Articolul 8</w:t>
            </w:r>
          </w:p>
          <w:p w14:paraId="5A7B8338" w14:textId="22EB60AC"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 (1) Comisia de ameliorare este un organ colegial decizional, fără personalitate juridică, instituită de Agenţie, responsabilă de evaluarea cererilor privind:</w:t>
            </w:r>
          </w:p>
          <w:p w14:paraId="4F65D14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a) recunoaşterea societăţilor de ameliorare,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exploataţiilor de ameliorare şi a fermelor zootehnice de prăsilă;</w:t>
            </w:r>
          </w:p>
          <w:p w14:paraId="101AC47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acceptarea programelor de ameliorare;</w:t>
            </w:r>
          </w:p>
          <w:p w14:paraId="6DF01F76" w14:textId="51F66DE3"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c) acceptarea părţilor terţe pentru gestionarea programelor de ameliorare, inclusiv pentru testarea performanţelor şi evaluarea genetică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w:t>
            </w:r>
          </w:p>
          <w:p w14:paraId="75E2731B" w14:textId="0083A565" w:rsidR="00DE2D25" w:rsidRPr="00766EEC" w:rsidRDefault="00DE2D25" w:rsidP="001E6934">
            <w:pPr>
              <w:pStyle w:val="NormalWeb"/>
              <w:rPr>
                <w:rFonts w:ascii="Times New Roman" w:hAnsi="Times New Roman"/>
                <w:b/>
                <w:lang w:val="en-US"/>
              </w:rPr>
            </w:pPr>
            <w:r w:rsidRPr="00766EEC">
              <w:rPr>
                <w:rFonts w:ascii="Times New Roman" w:hAnsi="Times New Roman"/>
                <w:b/>
                <w:lang w:val="en-US" w:eastAsia="ro-RO"/>
              </w:rPr>
              <w:t>d)</w:t>
            </w:r>
            <w:r w:rsidRPr="00766EEC">
              <w:rPr>
                <w:rFonts w:ascii="Times New Roman" w:hAnsi="Times New Roman"/>
                <w:lang w:val="en-US" w:eastAsia="ro-RO"/>
              </w:rPr>
              <w:t xml:space="preserve"> </w:t>
            </w:r>
            <w:r w:rsidRPr="00766EEC">
              <w:rPr>
                <w:rFonts w:ascii="Times New Roman" w:hAnsi="Times New Roman"/>
                <w:b/>
                <w:lang w:val="en-US" w:eastAsia="ro-RO"/>
              </w:rPr>
              <w:t>acceptarea masculilor reproducători pentru utilizarea la montă și/sau însămânțarea artificială</w:t>
            </w:r>
          </w:p>
          <w:p w14:paraId="2FF3D2FA"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(2) Comisia de ameliorare este alcătuită din:</w:t>
            </w:r>
          </w:p>
          <w:p w14:paraId="37F183E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reprezentanţi ai Ministerului Agriculturii şi Industriei Alimentare;</w:t>
            </w:r>
          </w:p>
          <w:p w14:paraId="475D3E6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reprezentanţi ai Agenţiei Naţionale pentru Siguranţa Alimentelor;</w:t>
            </w:r>
          </w:p>
          <w:p w14:paraId="5F2F01CD" w14:textId="04BE9518"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c) reprezentanţi ai instituţiilor de cercetări ştiinţifice de profil sau ai </w:t>
            </w:r>
            <w:r w:rsidR="00994BA6" w:rsidRPr="00766EEC">
              <w:rPr>
                <w:rFonts w:ascii="Times New Roman" w:hAnsi="Times New Roman"/>
                <w:b/>
                <w:lang w:val="ro-RO" w:eastAsia="ro-RO"/>
              </w:rPr>
              <w:t>Universității Tehnice a Moldovei</w:t>
            </w:r>
            <w:r w:rsidRPr="00766EEC">
              <w:rPr>
                <w:rFonts w:ascii="Times New Roman" w:hAnsi="Times New Roman"/>
                <w:lang w:val="en-US"/>
              </w:rPr>
              <w:t>;</w:t>
            </w:r>
          </w:p>
          <w:p w14:paraId="29650B43"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lastRenderedPageBreak/>
              <w:t>d) reprezentanţi ai autorităţii competente de ameliorare.</w:t>
            </w:r>
          </w:p>
          <w:p w14:paraId="072ECE2C" w14:textId="01A15899" w:rsidR="001E6934" w:rsidRPr="00766EEC" w:rsidRDefault="001E6934" w:rsidP="004937FC">
            <w:pPr>
              <w:pStyle w:val="NormalWeb"/>
              <w:rPr>
                <w:rFonts w:ascii="Times New Roman" w:hAnsi="Times New Roman"/>
                <w:bCs/>
                <w:lang w:val="ro-RO"/>
              </w:rPr>
            </w:pPr>
            <w:r w:rsidRPr="00766EEC">
              <w:rPr>
                <w:rFonts w:ascii="Times New Roman" w:hAnsi="Times New Roman"/>
                <w:lang w:val="en-US"/>
              </w:rPr>
              <w:t>(3) Regulamentul de funcţionare a Comisiei de ameliorare este aprobat de Agenţie.</w:t>
            </w:r>
          </w:p>
        </w:tc>
        <w:bookmarkStart w:id="1" w:name="_GoBack"/>
        <w:bookmarkEnd w:id="1"/>
      </w:tr>
      <w:tr w:rsidR="001E6934" w:rsidRPr="00766EEC" w14:paraId="7A6F1D84" w14:textId="77777777" w:rsidTr="00FF46ED">
        <w:tc>
          <w:tcPr>
            <w:tcW w:w="4952" w:type="dxa"/>
            <w:tcMar>
              <w:top w:w="0" w:type="dxa"/>
              <w:left w:w="108" w:type="dxa"/>
              <w:bottom w:w="0" w:type="dxa"/>
              <w:right w:w="108" w:type="dxa"/>
            </w:tcMar>
          </w:tcPr>
          <w:p w14:paraId="4F016B23" w14:textId="7CE9144F" w:rsidR="001E6934" w:rsidRPr="00766EEC" w:rsidRDefault="001E6934" w:rsidP="001E6934">
            <w:pPr>
              <w:pStyle w:val="Listparagraf"/>
              <w:tabs>
                <w:tab w:val="left" w:pos="851"/>
                <w:tab w:val="left" w:pos="1134"/>
              </w:tabs>
              <w:ind w:left="709" w:firstLine="0"/>
              <w:rPr>
                <w:rFonts w:ascii="Times New Roman" w:hAnsi="Times New Roman"/>
                <w:sz w:val="24"/>
                <w:szCs w:val="24"/>
                <w:lang w:val="ro-RO" w:eastAsia="ro-RO"/>
              </w:rPr>
            </w:pPr>
            <w:r w:rsidRPr="00766EEC">
              <w:rPr>
                <w:rFonts w:ascii="Times New Roman" w:hAnsi="Times New Roman"/>
                <w:sz w:val="24"/>
                <w:szCs w:val="24"/>
                <w:shd w:val="clear" w:color="auto" w:fill="FFFFFF"/>
                <w:lang w:val="ro-RO"/>
              </w:rPr>
              <w:lastRenderedPageBreak/>
              <w:t> </w:t>
            </w:r>
            <w:r w:rsidRPr="00766EEC">
              <w:rPr>
                <w:rFonts w:ascii="Times New Roman" w:hAnsi="Times New Roman"/>
                <w:sz w:val="24"/>
                <w:szCs w:val="24"/>
                <w:lang w:val="ro-RO" w:eastAsia="ro-RO"/>
              </w:rPr>
              <w:t xml:space="preserve">Articolul 9 </w:t>
            </w:r>
          </w:p>
          <w:p w14:paraId="2945328C"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(2) Cerinţele privind amplasarea exploataţiilor se aprobă de Guvern.</w:t>
            </w:r>
          </w:p>
          <w:p w14:paraId="7A05C0DF" w14:textId="2F3033F4" w:rsidR="001E6934" w:rsidRPr="00766EEC" w:rsidRDefault="001E6934" w:rsidP="001E6934">
            <w:pPr>
              <w:rPr>
                <w:rFonts w:ascii="Times New Roman" w:hAnsi="Times New Roman"/>
                <w:sz w:val="24"/>
                <w:szCs w:val="24"/>
                <w:shd w:val="clear" w:color="auto" w:fill="FFFFFF"/>
                <w:lang w:val="ro-RO"/>
              </w:rPr>
            </w:pPr>
            <w:r w:rsidRPr="00766EEC">
              <w:rPr>
                <w:rFonts w:ascii="Times New Roman" w:hAnsi="Times New Roman"/>
                <w:sz w:val="24"/>
                <w:szCs w:val="24"/>
              </w:rPr>
              <w:br/>
            </w:r>
          </w:p>
        </w:tc>
        <w:tc>
          <w:tcPr>
            <w:tcW w:w="5811" w:type="dxa"/>
            <w:tcMar>
              <w:top w:w="0" w:type="dxa"/>
              <w:left w:w="108" w:type="dxa"/>
              <w:bottom w:w="0" w:type="dxa"/>
              <w:right w:w="108" w:type="dxa"/>
            </w:tcMar>
          </w:tcPr>
          <w:p w14:paraId="5E31CB03" w14:textId="21C206E2" w:rsidR="001E6934" w:rsidRPr="00766EEC" w:rsidRDefault="001E6934" w:rsidP="001E6934">
            <w:pPr>
              <w:pStyle w:val="Listparagraf"/>
              <w:numPr>
                <w:ilvl w:val="0"/>
                <w:numId w:val="34"/>
              </w:numPr>
              <w:tabs>
                <w:tab w:val="left" w:pos="851"/>
                <w:tab w:val="left" w:pos="1134"/>
              </w:tabs>
              <w:rPr>
                <w:rFonts w:ascii="Times New Roman" w:hAnsi="Times New Roman"/>
                <w:sz w:val="24"/>
                <w:szCs w:val="24"/>
                <w:lang w:val="ro-RO" w:eastAsia="ro-RO"/>
              </w:rPr>
            </w:pPr>
            <w:r w:rsidRPr="00766EEC">
              <w:rPr>
                <w:rFonts w:ascii="Times New Roman" w:hAnsi="Times New Roman"/>
                <w:sz w:val="24"/>
                <w:szCs w:val="24"/>
                <w:lang w:val="ro-RO" w:eastAsia="ro-RO"/>
              </w:rPr>
              <w:t xml:space="preserve">La articolul 9 alineatul (2) se </w:t>
            </w:r>
            <w:r w:rsidR="004937FC" w:rsidRPr="00766EEC">
              <w:rPr>
                <w:rFonts w:ascii="Times New Roman" w:hAnsi="Times New Roman"/>
                <w:sz w:val="24"/>
                <w:szCs w:val="24"/>
                <w:lang w:val="ro-RO" w:eastAsia="ro-RO"/>
              </w:rPr>
              <w:t>abrogă</w:t>
            </w:r>
            <w:r w:rsidRPr="00766EEC">
              <w:rPr>
                <w:rFonts w:ascii="Times New Roman" w:hAnsi="Times New Roman"/>
                <w:sz w:val="24"/>
                <w:szCs w:val="24"/>
                <w:lang w:val="ro-RO" w:eastAsia="ro-RO"/>
              </w:rPr>
              <w:t>.</w:t>
            </w:r>
          </w:p>
          <w:p w14:paraId="49C52345" w14:textId="3661BA38" w:rsidR="001E6934" w:rsidRPr="00766EEC" w:rsidRDefault="001E6934" w:rsidP="001E6934">
            <w:pPr>
              <w:pStyle w:val="Listparagraf"/>
              <w:tabs>
                <w:tab w:val="left" w:pos="1134"/>
              </w:tabs>
              <w:spacing w:after="240"/>
              <w:ind w:firstLine="0"/>
              <w:rPr>
                <w:rFonts w:ascii="Times New Roman" w:hAnsi="Times New Roman"/>
                <w:sz w:val="24"/>
                <w:szCs w:val="24"/>
                <w:lang w:val="ro-RO" w:eastAsia="ru-RU"/>
              </w:rPr>
            </w:pPr>
          </w:p>
        </w:tc>
        <w:tc>
          <w:tcPr>
            <w:tcW w:w="4122" w:type="dxa"/>
            <w:tcMar>
              <w:top w:w="0" w:type="dxa"/>
              <w:left w:w="108" w:type="dxa"/>
              <w:bottom w:w="0" w:type="dxa"/>
              <w:right w:w="108" w:type="dxa"/>
            </w:tcMar>
          </w:tcPr>
          <w:p w14:paraId="3639208C" w14:textId="15EB2E24" w:rsidR="001E6934" w:rsidRPr="00766EEC" w:rsidRDefault="001E6934" w:rsidP="001E6934">
            <w:pPr>
              <w:pStyle w:val="NormalWeb"/>
              <w:rPr>
                <w:rFonts w:ascii="Times New Roman" w:hAnsi="Times New Roman"/>
                <w:lang w:val="ro-RO" w:eastAsia="ro-RO"/>
              </w:rPr>
            </w:pPr>
            <w:r w:rsidRPr="00766EEC">
              <w:rPr>
                <w:rFonts w:ascii="Times New Roman" w:hAnsi="Times New Roman"/>
                <w:b/>
                <w:bCs/>
                <w:lang w:val="en-US"/>
              </w:rPr>
              <w:t>Articolul 9</w:t>
            </w:r>
            <w:r w:rsidRPr="00766EEC">
              <w:rPr>
                <w:rFonts w:ascii="Times New Roman" w:hAnsi="Times New Roman"/>
                <w:lang w:val="en-US"/>
              </w:rPr>
              <w:t xml:space="preserve"> </w:t>
            </w:r>
          </w:p>
          <w:p w14:paraId="48A2589A"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(1) Exploataţiile în care sunt crescute animale, altele decât exploataţiile nonprofesionale, se situează în extravilanul localităţilor.</w:t>
            </w:r>
          </w:p>
          <w:p w14:paraId="172DD933" w14:textId="796369F7" w:rsidR="001E6934" w:rsidRPr="00766EEC" w:rsidRDefault="001E6934" w:rsidP="001E6934">
            <w:pPr>
              <w:rPr>
                <w:rFonts w:ascii="Times New Roman" w:hAnsi="Times New Roman"/>
                <w:sz w:val="24"/>
                <w:szCs w:val="24"/>
                <w:lang w:val="ro-RO" w:eastAsia="ru-RU"/>
              </w:rPr>
            </w:pPr>
            <w:r w:rsidRPr="00766EEC">
              <w:rPr>
                <w:rFonts w:ascii="Times New Roman" w:hAnsi="Times New Roman"/>
                <w:sz w:val="24"/>
                <w:szCs w:val="24"/>
              </w:rPr>
              <w:br/>
            </w:r>
            <w:r w:rsidRPr="00766EEC">
              <w:rPr>
                <w:rFonts w:ascii="Times New Roman" w:hAnsi="Times New Roman"/>
                <w:sz w:val="24"/>
                <w:szCs w:val="24"/>
                <w:lang w:val="ro-RO" w:eastAsia="ru-RU"/>
              </w:rPr>
              <w:t xml:space="preserve">(2) </w:t>
            </w:r>
            <w:r w:rsidR="004937FC" w:rsidRPr="00766EEC">
              <w:rPr>
                <w:rFonts w:ascii="Times New Roman" w:hAnsi="Times New Roman"/>
                <w:sz w:val="24"/>
                <w:szCs w:val="24"/>
                <w:lang w:val="ro-RO" w:eastAsia="ru-RU"/>
              </w:rPr>
              <w:t>abrogat</w:t>
            </w:r>
          </w:p>
          <w:p w14:paraId="2AE6FC70" w14:textId="4C2E1E76" w:rsidR="001E6934" w:rsidRPr="00766EEC" w:rsidRDefault="001E6934" w:rsidP="001E6934">
            <w:pPr>
              <w:pBdr>
                <w:top w:val="none" w:sz="4" w:space="0" w:color="000000"/>
                <w:left w:val="none" w:sz="4" w:space="0" w:color="000000"/>
                <w:bottom w:val="none" w:sz="4" w:space="0" w:color="000000"/>
                <w:right w:val="none" w:sz="4" w:space="0" w:color="000000"/>
              </w:pBdr>
              <w:rPr>
                <w:rFonts w:ascii="Times New Roman" w:hAnsi="Times New Roman"/>
                <w:sz w:val="24"/>
                <w:szCs w:val="24"/>
                <w:lang w:val="ro-RO" w:eastAsia="ru-RU"/>
              </w:rPr>
            </w:pPr>
          </w:p>
        </w:tc>
      </w:tr>
      <w:tr w:rsidR="001E6934" w:rsidRPr="00766EEC" w14:paraId="53C7C9C1" w14:textId="77777777" w:rsidTr="00FF46ED">
        <w:tc>
          <w:tcPr>
            <w:tcW w:w="4952" w:type="dxa"/>
            <w:tcMar>
              <w:top w:w="0" w:type="dxa"/>
              <w:left w:w="108" w:type="dxa"/>
              <w:bottom w:w="0" w:type="dxa"/>
              <w:right w:w="108" w:type="dxa"/>
            </w:tcMar>
          </w:tcPr>
          <w:p w14:paraId="2EFBD2DD" w14:textId="77777777" w:rsidR="001E6934" w:rsidRPr="00766EEC" w:rsidRDefault="001E6934" w:rsidP="001E6934">
            <w:pPr>
              <w:pStyle w:val="Listparagraf"/>
              <w:tabs>
                <w:tab w:val="left" w:pos="851"/>
                <w:tab w:val="left" w:pos="1134"/>
              </w:tabs>
              <w:ind w:left="709" w:firstLine="0"/>
              <w:rPr>
                <w:rFonts w:ascii="Times New Roman" w:hAnsi="Times New Roman"/>
                <w:sz w:val="24"/>
                <w:szCs w:val="24"/>
                <w:lang w:val="ro-RO" w:eastAsia="ro-RO"/>
              </w:rPr>
            </w:pPr>
            <w:r w:rsidRPr="00766EEC">
              <w:rPr>
                <w:rFonts w:ascii="Times New Roman" w:hAnsi="Times New Roman"/>
                <w:sz w:val="24"/>
                <w:szCs w:val="24"/>
                <w:lang w:val="ro-RO" w:eastAsia="ro-RO"/>
              </w:rPr>
              <w:t>Articolul 10</w:t>
            </w:r>
          </w:p>
          <w:p w14:paraId="251FCA56" w14:textId="194D40C6" w:rsidR="001E6934" w:rsidRPr="00766EEC" w:rsidRDefault="001E6934" w:rsidP="001E6934">
            <w:pPr>
              <w:pStyle w:val="Listparagraf"/>
              <w:tabs>
                <w:tab w:val="left" w:pos="851"/>
                <w:tab w:val="left" w:pos="1134"/>
              </w:tabs>
              <w:ind w:left="0"/>
              <w:rPr>
                <w:rFonts w:ascii="Times New Roman" w:hAnsi="Times New Roman"/>
                <w:sz w:val="24"/>
                <w:szCs w:val="24"/>
                <w:lang w:val="ro-RO" w:eastAsia="ro-RO"/>
              </w:rPr>
            </w:pPr>
          </w:p>
          <w:p w14:paraId="45DAE20C" w14:textId="77777777" w:rsidR="001E6934" w:rsidRPr="00766EEC" w:rsidRDefault="001E6934" w:rsidP="001E6934">
            <w:pPr>
              <w:pStyle w:val="NormalWeb"/>
              <w:ind w:firstLine="173"/>
              <w:rPr>
                <w:rFonts w:ascii="Times New Roman" w:hAnsi="Times New Roman"/>
                <w:lang w:val="ro-RO" w:eastAsia="ro-RO"/>
              </w:rPr>
            </w:pPr>
            <w:r w:rsidRPr="00766EEC">
              <w:rPr>
                <w:rFonts w:ascii="Times New Roman" w:hAnsi="Times New Roman"/>
                <w:lang w:val="en-US"/>
              </w:rPr>
              <w:t>(2) Deţinătorii de animale sunt obligaţi:</w:t>
            </w:r>
          </w:p>
          <w:p w14:paraId="1B16FD34" w14:textId="77777777" w:rsidR="001E6934" w:rsidRPr="00766EEC" w:rsidRDefault="001E6934" w:rsidP="001E6934">
            <w:pPr>
              <w:pStyle w:val="NormalWeb"/>
              <w:ind w:firstLine="173"/>
              <w:rPr>
                <w:rFonts w:ascii="Times New Roman" w:hAnsi="Times New Roman"/>
                <w:lang w:val="ro-RO" w:eastAsia="ro-RO"/>
              </w:rPr>
            </w:pPr>
            <w:r w:rsidRPr="00766EEC">
              <w:rPr>
                <w:rFonts w:ascii="Times New Roman" w:hAnsi="Times New Roman"/>
                <w:lang w:val="en-US"/>
              </w:rPr>
              <w:br/>
              <w:t xml:space="preserve">c) să folosească pentru reproducerea animalelor însămânţarea artificială sau monta dirijată cu reproducători </w:t>
            </w:r>
            <w:r w:rsidRPr="00766EEC">
              <w:rPr>
                <w:rFonts w:ascii="Times New Roman" w:hAnsi="Times New Roman"/>
                <w:b/>
                <w:lang w:val="en-US"/>
              </w:rPr>
              <w:t>autorizaţi</w:t>
            </w:r>
            <w:r w:rsidRPr="00766EEC">
              <w:rPr>
                <w:rFonts w:ascii="Times New Roman" w:hAnsi="Times New Roman"/>
                <w:lang w:val="en-US"/>
              </w:rPr>
              <w:t>;</w:t>
            </w:r>
          </w:p>
          <w:p w14:paraId="7D1DB275" w14:textId="58C15ECC" w:rsidR="001E6934" w:rsidRPr="00766EEC" w:rsidRDefault="001E6934" w:rsidP="001E6934">
            <w:pPr>
              <w:rPr>
                <w:rFonts w:ascii="Times New Roman" w:hAnsi="Times New Roman"/>
                <w:sz w:val="24"/>
                <w:szCs w:val="24"/>
                <w:shd w:val="clear" w:color="auto" w:fill="FFFFFF"/>
                <w:lang w:val="ro-RO"/>
              </w:rPr>
            </w:pPr>
            <w:r w:rsidRPr="00766EEC">
              <w:rPr>
                <w:rFonts w:ascii="Times New Roman" w:hAnsi="Times New Roman"/>
                <w:sz w:val="24"/>
                <w:szCs w:val="24"/>
              </w:rPr>
              <w:br/>
            </w:r>
          </w:p>
        </w:tc>
        <w:tc>
          <w:tcPr>
            <w:tcW w:w="5811" w:type="dxa"/>
            <w:tcMar>
              <w:top w:w="0" w:type="dxa"/>
              <w:left w:w="108" w:type="dxa"/>
              <w:bottom w:w="0" w:type="dxa"/>
              <w:right w:w="108" w:type="dxa"/>
            </w:tcMar>
          </w:tcPr>
          <w:p w14:paraId="7EF66686" w14:textId="1699817F" w:rsidR="001E6934" w:rsidRPr="00766EEC" w:rsidRDefault="001E6934" w:rsidP="004937FC">
            <w:pPr>
              <w:pStyle w:val="Bodytext20"/>
              <w:numPr>
                <w:ilvl w:val="0"/>
                <w:numId w:val="15"/>
              </w:numPr>
              <w:shd w:val="clear" w:color="auto" w:fill="auto"/>
              <w:tabs>
                <w:tab w:val="left" w:pos="426"/>
                <w:tab w:val="left" w:pos="851"/>
                <w:tab w:val="left" w:pos="993"/>
              </w:tabs>
              <w:spacing w:line="240" w:lineRule="auto"/>
              <w:ind w:left="34" w:firstLine="283"/>
              <w:jc w:val="both"/>
              <w:rPr>
                <w:rFonts w:ascii="Times New Roman" w:hAnsi="Times New Roman" w:cs="Times New Roman"/>
                <w:sz w:val="24"/>
                <w:szCs w:val="24"/>
                <w:lang w:val="en-US" w:eastAsia="ro-RO"/>
              </w:rPr>
            </w:pPr>
            <w:r w:rsidRPr="00766EEC">
              <w:rPr>
                <w:rFonts w:ascii="Times New Roman" w:hAnsi="Times New Roman" w:cs="Times New Roman"/>
                <w:sz w:val="24"/>
                <w:szCs w:val="24"/>
                <w:lang w:val="en-US" w:eastAsia="ro-RO"/>
              </w:rPr>
              <w:t>La articolul 10 alineatul (2) litera c) cuvântul „ autorizați” se substituie cu cuvântul „acceptați”.</w:t>
            </w:r>
          </w:p>
          <w:p w14:paraId="77542118" w14:textId="2619675E" w:rsidR="001E6934" w:rsidRPr="00766EEC" w:rsidRDefault="001E6934" w:rsidP="001E6934">
            <w:pPr>
              <w:tabs>
                <w:tab w:val="left" w:pos="709"/>
                <w:tab w:val="left" w:pos="993"/>
              </w:tabs>
              <w:ind w:left="360" w:firstLine="0"/>
              <w:rPr>
                <w:rFonts w:ascii="Times New Roman" w:hAnsi="Times New Roman"/>
                <w:sz w:val="24"/>
                <w:szCs w:val="24"/>
                <w:lang w:eastAsia="ru-RU"/>
              </w:rPr>
            </w:pPr>
          </w:p>
        </w:tc>
        <w:tc>
          <w:tcPr>
            <w:tcW w:w="4122" w:type="dxa"/>
            <w:tcMar>
              <w:top w:w="0" w:type="dxa"/>
              <w:left w:w="108" w:type="dxa"/>
              <w:bottom w:w="0" w:type="dxa"/>
              <w:right w:w="108" w:type="dxa"/>
            </w:tcMar>
          </w:tcPr>
          <w:p w14:paraId="6114E9CF" w14:textId="77777777" w:rsidR="001E6934" w:rsidRPr="00766EEC" w:rsidRDefault="001E6934" w:rsidP="001E6934">
            <w:pPr>
              <w:pStyle w:val="Listparagraf"/>
              <w:tabs>
                <w:tab w:val="left" w:pos="851"/>
                <w:tab w:val="left" w:pos="1134"/>
              </w:tabs>
              <w:ind w:left="709" w:firstLine="0"/>
              <w:rPr>
                <w:rFonts w:ascii="Times New Roman" w:hAnsi="Times New Roman"/>
                <w:sz w:val="24"/>
                <w:szCs w:val="24"/>
                <w:lang w:val="ro-RO" w:eastAsia="ro-RO"/>
              </w:rPr>
            </w:pPr>
            <w:r w:rsidRPr="00766EEC">
              <w:rPr>
                <w:rFonts w:ascii="Times New Roman" w:hAnsi="Times New Roman"/>
                <w:sz w:val="24"/>
                <w:szCs w:val="24"/>
                <w:lang w:val="ro-RO" w:eastAsia="ro-RO"/>
              </w:rPr>
              <w:t>Articolul 10</w:t>
            </w:r>
          </w:p>
          <w:p w14:paraId="006B0412" w14:textId="22971527" w:rsidR="001E6934" w:rsidRPr="00766EEC" w:rsidRDefault="001E6934" w:rsidP="001E6934">
            <w:pPr>
              <w:pStyle w:val="NormalWeb"/>
              <w:ind w:firstLine="0"/>
              <w:rPr>
                <w:rFonts w:ascii="Times New Roman" w:hAnsi="Times New Roman"/>
                <w:lang w:val="ro-RO" w:eastAsia="ro-RO"/>
              </w:rPr>
            </w:pPr>
            <w:r w:rsidRPr="00766EEC">
              <w:rPr>
                <w:rFonts w:ascii="Times New Roman" w:hAnsi="Times New Roman"/>
                <w:lang w:val="en-US"/>
              </w:rPr>
              <w:t xml:space="preserve"> (2) Deţinătorii de animale sunt obligaţi:</w:t>
            </w:r>
          </w:p>
          <w:p w14:paraId="2487E8B4" w14:textId="40E14EB3"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br/>
              <w:t xml:space="preserve">c) să folosească pentru reproducerea animalelor însămânţarea artificială sau monta dirijată cu reproducători </w:t>
            </w:r>
            <w:r w:rsidRPr="00766EEC">
              <w:rPr>
                <w:rFonts w:ascii="Times New Roman" w:hAnsi="Times New Roman"/>
                <w:b/>
                <w:lang w:val="en-US"/>
              </w:rPr>
              <w:t>acceptați</w:t>
            </w:r>
            <w:r w:rsidRPr="00766EEC">
              <w:rPr>
                <w:rFonts w:ascii="Times New Roman" w:hAnsi="Times New Roman"/>
                <w:lang w:val="en-US"/>
              </w:rPr>
              <w:t>;</w:t>
            </w:r>
          </w:p>
          <w:p w14:paraId="718699D1" w14:textId="2083F472" w:rsidR="001E6934" w:rsidRPr="00766EEC" w:rsidRDefault="001E6934" w:rsidP="001E6934">
            <w:pPr>
              <w:pStyle w:val="Titlu4"/>
              <w:shd w:val="clear" w:color="auto" w:fill="FFFFFF"/>
              <w:tabs>
                <w:tab w:val="left" w:pos="600"/>
              </w:tabs>
              <w:spacing w:after="240"/>
              <w:ind w:firstLine="459"/>
              <w:jc w:val="both"/>
              <w:outlineLvl w:val="3"/>
              <w:rPr>
                <w:rFonts w:ascii="Times New Roman" w:hAnsi="Times New Roman"/>
                <w:sz w:val="24"/>
                <w:szCs w:val="24"/>
                <w:lang w:val="ro-RO" w:eastAsia="en-GB"/>
              </w:rPr>
            </w:pPr>
          </w:p>
        </w:tc>
      </w:tr>
      <w:tr w:rsidR="001E6934" w:rsidRPr="00766EEC" w14:paraId="558F0813" w14:textId="77777777" w:rsidTr="00FF46ED">
        <w:tc>
          <w:tcPr>
            <w:tcW w:w="4952" w:type="dxa"/>
            <w:tcMar>
              <w:top w:w="0" w:type="dxa"/>
              <w:left w:w="108" w:type="dxa"/>
              <w:bottom w:w="0" w:type="dxa"/>
              <w:right w:w="108" w:type="dxa"/>
            </w:tcMar>
          </w:tcPr>
          <w:p w14:paraId="5B2B67D9" w14:textId="2CE15EEC" w:rsidR="001E6934" w:rsidRPr="00766EEC" w:rsidRDefault="001E6934" w:rsidP="001E6934">
            <w:pPr>
              <w:jc w:val="left"/>
              <w:rPr>
                <w:rFonts w:ascii="Times New Roman" w:hAnsi="Times New Roman"/>
                <w:sz w:val="24"/>
                <w:szCs w:val="24"/>
                <w:lang w:val="ro-RO" w:eastAsia="ro-RO"/>
              </w:rPr>
            </w:pPr>
            <w:r w:rsidRPr="00766EEC">
              <w:rPr>
                <w:rFonts w:ascii="Times New Roman" w:hAnsi="Times New Roman"/>
                <w:sz w:val="24"/>
                <w:szCs w:val="24"/>
                <w:lang w:val="ro-RO" w:eastAsia="ro-RO"/>
              </w:rPr>
              <w:t xml:space="preserve">Articolul 14 </w:t>
            </w:r>
            <w:r w:rsidRPr="00766EEC">
              <w:rPr>
                <w:rFonts w:ascii="Times New Roman" w:hAnsi="Times New Roman"/>
                <w:sz w:val="24"/>
                <w:szCs w:val="24"/>
              </w:rPr>
              <w:br/>
            </w:r>
          </w:p>
          <w:p w14:paraId="6C93C751"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(1) Reproducerea animalelor se efectuează în conformitate cu programele de ameliorare.</w:t>
            </w:r>
          </w:p>
          <w:p w14:paraId="7C525BAB"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(2) Reproducerea animalelor se efectuează prin utilizarea însămânţării artificiale, a montei dirijate cu reproducători autorizaţi sau prin transferul de embrioni.</w:t>
            </w:r>
          </w:p>
          <w:p w14:paraId="7E93A907"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w:t>
            </w:r>
          </w:p>
          <w:p w14:paraId="2F858A71" w14:textId="031CFCA4" w:rsidR="001E6934" w:rsidRPr="00766EEC" w:rsidRDefault="001E6934" w:rsidP="001E6934">
            <w:pPr>
              <w:pStyle w:val="Listparagraf"/>
              <w:tabs>
                <w:tab w:val="left" w:pos="426"/>
                <w:tab w:val="left" w:pos="851"/>
                <w:tab w:val="left" w:pos="1134"/>
              </w:tabs>
              <w:ind w:left="426" w:firstLine="0"/>
              <w:rPr>
                <w:rStyle w:val="Robust"/>
                <w:rFonts w:ascii="Times New Roman" w:hAnsi="Times New Roman"/>
                <w:sz w:val="24"/>
                <w:szCs w:val="24"/>
                <w:shd w:val="clear" w:color="auto" w:fill="FFFFFF"/>
                <w:lang w:val="ro-RO"/>
              </w:rPr>
            </w:pPr>
          </w:p>
        </w:tc>
        <w:tc>
          <w:tcPr>
            <w:tcW w:w="5811" w:type="dxa"/>
            <w:tcMar>
              <w:top w:w="0" w:type="dxa"/>
              <w:left w:w="108" w:type="dxa"/>
              <w:bottom w:w="0" w:type="dxa"/>
              <w:right w:w="108" w:type="dxa"/>
            </w:tcMar>
          </w:tcPr>
          <w:p w14:paraId="71B8E267" w14:textId="0AECBF84" w:rsidR="00304C1A" w:rsidRPr="00304C1A" w:rsidRDefault="00304C1A" w:rsidP="00304C1A">
            <w:pPr>
              <w:tabs>
                <w:tab w:val="left" w:pos="993"/>
              </w:tabs>
              <w:ind w:left="34" w:firstLine="817"/>
              <w:rPr>
                <w:rFonts w:ascii="Times New Roman" w:hAnsi="Times New Roman"/>
                <w:color w:val="FF0000"/>
                <w:sz w:val="24"/>
                <w:szCs w:val="24"/>
                <w:lang w:val="ro-RO" w:eastAsia="ro-RO"/>
              </w:rPr>
            </w:pPr>
            <w:r w:rsidRPr="00CF513C">
              <w:rPr>
                <w:rFonts w:ascii="Times New Roman" w:hAnsi="Times New Roman"/>
                <w:sz w:val="28"/>
                <w:szCs w:val="28"/>
                <w:lang w:val="ro-RO" w:eastAsia="ro-RO"/>
              </w:rPr>
              <w:t>9</w:t>
            </w:r>
            <w:r w:rsidRPr="00304C1A">
              <w:rPr>
                <w:rFonts w:ascii="Times New Roman" w:hAnsi="Times New Roman"/>
                <w:color w:val="FF0000"/>
                <w:sz w:val="24"/>
                <w:szCs w:val="24"/>
                <w:lang w:val="ro-RO" w:eastAsia="ro-RO"/>
              </w:rPr>
              <w:t>.La articolul 14:</w:t>
            </w:r>
          </w:p>
          <w:p w14:paraId="5CD28FB0" w14:textId="77777777" w:rsidR="00304C1A" w:rsidRPr="00304C1A" w:rsidRDefault="00304C1A" w:rsidP="00304C1A">
            <w:pPr>
              <w:pStyle w:val="Listparagraf"/>
              <w:tabs>
                <w:tab w:val="left" w:pos="993"/>
              </w:tabs>
              <w:ind w:left="34" w:firstLine="817"/>
              <w:rPr>
                <w:rFonts w:ascii="Times New Roman" w:hAnsi="Times New Roman"/>
                <w:color w:val="FF0000"/>
                <w:sz w:val="24"/>
                <w:szCs w:val="24"/>
                <w:lang w:val="ro-RO" w:eastAsia="ro-RO"/>
              </w:rPr>
            </w:pPr>
            <w:r w:rsidRPr="00304C1A">
              <w:rPr>
                <w:rFonts w:ascii="Times New Roman" w:hAnsi="Times New Roman"/>
                <w:color w:val="FF0000"/>
                <w:sz w:val="24"/>
                <w:szCs w:val="24"/>
                <w:lang w:val="ro-RO" w:eastAsia="ro-RO"/>
              </w:rPr>
              <w:t>9.1 alineatul (1)  va avea următorul cuprins:</w:t>
            </w:r>
          </w:p>
          <w:p w14:paraId="14DF3FF6" w14:textId="5CB6559C" w:rsidR="00304C1A" w:rsidRPr="00304C1A" w:rsidRDefault="00304C1A" w:rsidP="00304C1A">
            <w:pPr>
              <w:tabs>
                <w:tab w:val="left" w:pos="993"/>
              </w:tabs>
              <w:ind w:left="34" w:firstLine="817"/>
              <w:rPr>
                <w:rFonts w:ascii="Times New Roman" w:hAnsi="Times New Roman"/>
                <w:color w:val="FF0000"/>
                <w:sz w:val="24"/>
                <w:szCs w:val="24"/>
                <w:shd w:val="clear" w:color="auto" w:fill="FFFFFF"/>
                <w:lang w:val="ro-RO"/>
              </w:rPr>
            </w:pPr>
            <w:r w:rsidRPr="00304C1A">
              <w:rPr>
                <w:rFonts w:ascii="Times New Roman" w:hAnsi="Times New Roman"/>
                <w:color w:val="FF0000"/>
                <w:sz w:val="24"/>
                <w:szCs w:val="24"/>
                <w:lang w:val="ro-RO" w:eastAsia="ro-RO"/>
              </w:rPr>
              <w:t xml:space="preserve">„ (1) </w:t>
            </w:r>
            <w:r w:rsidRPr="00304C1A">
              <w:rPr>
                <w:rFonts w:ascii="Times New Roman" w:hAnsi="Times New Roman"/>
                <w:color w:val="FF0000"/>
                <w:sz w:val="24"/>
                <w:szCs w:val="24"/>
                <w:shd w:val="clear" w:color="auto" w:fill="FFFFFF"/>
                <w:lang w:val="ro-RO"/>
              </w:rPr>
              <w:t>Reproducerea animalelor  în cadrul societăților de ameliorare, exploatațiilor de ameliorare și fermelor zootehnice de prăsilă se  efectuează în conformitate cu programele de ameliorare.”</w:t>
            </w:r>
          </w:p>
          <w:p w14:paraId="53A57EDB" w14:textId="77777777" w:rsidR="00304C1A" w:rsidRPr="00304C1A" w:rsidRDefault="00304C1A" w:rsidP="00304C1A">
            <w:pPr>
              <w:tabs>
                <w:tab w:val="left" w:pos="993"/>
              </w:tabs>
              <w:ind w:left="34" w:firstLine="817"/>
              <w:rPr>
                <w:rFonts w:ascii="Times New Roman" w:hAnsi="Times New Roman"/>
                <w:color w:val="FF0000"/>
                <w:sz w:val="24"/>
                <w:szCs w:val="24"/>
                <w:lang w:val="ro-RO" w:eastAsia="ro-RO"/>
              </w:rPr>
            </w:pPr>
            <w:r w:rsidRPr="00304C1A">
              <w:rPr>
                <w:rFonts w:ascii="Times New Roman" w:hAnsi="Times New Roman"/>
                <w:color w:val="FF0000"/>
                <w:sz w:val="24"/>
                <w:szCs w:val="24"/>
                <w:lang w:eastAsia="ro-RO"/>
              </w:rPr>
              <w:t xml:space="preserve">9.2 </w:t>
            </w:r>
            <w:r w:rsidRPr="00304C1A">
              <w:rPr>
                <w:rFonts w:ascii="Times New Roman" w:hAnsi="Times New Roman"/>
                <w:color w:val="FF0000"/>
                <w:sz w:val="24"/>
                <w:szCs w:val="24"/>
                <w:lang w:val="ro-RO" w:eastAsia="ro-RO"/>
              </w:rPr>
              <w:t>se completează cu alineatul (3) cu următorul cuprins:</w:t>
            </w:r>
          </w:p>
          <w:p w14:paraId="311CE964" w14:textId="0F008422" w:rsidR="001E6934" w:rsidRPr="00766EEC" w:rsidRDefault="00304C1A" w:rsidP="00304C1A">
            <w:pPr>
              <w:pStyle w:val="Listparagraf"/>
              <w:tabs>
                <w:tab w:val="left" w:pos="426"/>
                <w:tab w:val="left" w:pos="851"/>
                <w:tab w:val="left" w:pos="1134"/>
              </w:tabs>
              <w:ind w:left="34" w:firstLine="817"/>
              <w:rPr>
                <w:rFonts w:ascii="Times New Roman" w:hAnsi="Times New Roman"/>
                <w:sz w:val="24"/>
                <w:szCs w:val="24"/>
                <w:lang w:val="ro-RO" w:eastAsia="ru-RU"/>
              </w:rPr>
            </w:pPr>
            <w:r w:rsidRPr="00304C1A">
              <w:rPr>
                <w:rFonts w:ascii="Times New Roman" w:hAnsi="Times New Roman"/>
                <w:color w:val="FF0000"/>
                <w:sz w:val="24"/>
                <w:szCs w:val="24"/>
                <w:lang w:val="ro-RO" w:eastAsia="ro-RO"/>
              </w:rPr>
              <w:t>„ (3) </w:t>
            </w:r>
            <w:r w:rsidRPr="00304C1A">
              <w:rPr>
                <w:rFonts w:ascii="Times New Roman" w:hAnsi="Times New Roman"/>
                <w:color w:val="FF0000"/>
                <w:sz w:val="24"/>
                <w:szCs w:val="24"/>
                <w:lang w:val="ro-RO"/>
              </w:rPr>
              <w:t>Activitatea de reproducere prin sistemul de montă naturală şi/sau însămânțarea artificială se organizează şi se desfășoară în conformitate cu instrucțiunile aprobate de către Ministerul Agriculturii și Industriei Alimentare.”</w:t>
            </w:r>
            <w:r w:rsidRPr="00304C1A">
              <w:rPr>
                <w:color w:val="FF0000"/>
                <w:sz w:val="28"/>
                <w:szCs w:val="28"/>
                <w:lang w:val="ro-RO"/>
              </w:rPr>
              <w:t xml:space="preserve"> </w:t>
            </w:r>
          </w:p>
        </w:tc>
        <w:tc>
          <w:tcPr>
            <w:tcW w:w="4122" w:type="dxa"/>
            <w:tcMar>
              <w:top w:w="0" w:type="dxa"/>
              <w:left w:w="108" w:type="dxa"/>
              <w:bottom w:w="0" w:type="dxa"/>
              <w:right w:w="108" w:type="dxa"/>
            </w:tcMar>
          </w:tcPr>
          <w:p w14:paraId="46A3E506" w14:textId="5D034838" w:rsidR="001E6934" w:rsidRPr="00766EEC" w:rsidRDefault="001E6934" w:rsidP="001E6934">
            <w:pPr>
              <w:rPr>
                <w:rFonts w:ascii="Times New Roman" w:hAnsi="Times New Roman"/>
                <w:sz w:val="24"/>
                <w:szCs w:val="24"/>
                <w:lang w:val="ro-RO" w:eastAsia="ro-RO"/>
              </w:rPr>
            </w:pPr>
            <w:r w:rsidRPr="00766EEC">
              <w:rPr>
                <w:rFonts w:ascii="Times New Roman" w:hAnsi="Times New Roman"/>
                <w:sz w:val="24"/>
                <w:szCs w:val="24"/>
                <w:lang w:val="ro-RO" w:eastAsia="ro-RO"/>
              </w:rPr>
              <w:t xml:space="preserve">Articolul 14 </w:t>
            </w:r>
          </w:p>
          <w:p w14:paraId="42DDEA7B" w14:textId="06405E85" w:rsidR="00304C1A" w:rsidRDefault="001E6934" w:rsidP="001E6934">
            <w:pPr>
              <w:pStyle w:val="NormalWeb"/>
              <w:ind w:firstLine="325"/>
              <w:rPr>
                <w:rFonts w:ascii="Times New Roman" w:hAnsi="Times New Roman"/>
                <w:lang w:val="en-US"/>
              </w:rPr>
            </w:pPr>
            <w:r w:rsidRPr="00766EEC">
              <w:rPr>
                <w:rFonts w:ascii="Times New Roman" w:hAnsi="Times New Roman"/>
                <w:lang w:val="en-US"/>
              </w:rPr>
              <w:t xml:space="preserve">(1) </w:t>
            </w:r>
            <w:r w:rsidR="00304C1A" w:rsidRPr="00304C1A">
              <w:rPr>
                <w:rFonts w:ascii="Times New Roman" w:hAnsi="Times New Roman"/>
                <w:color w:val="FF0000"/>
                <w:shd w:val="clear" w:color="auto" w:fill="FFFFFF"/>
                <w:lang w:val="ro-RO"/>
              </w:rPr>
              <w:t xml:space="preserve">Reproducerea </w:t>
            </w:r>
            <w:proofErr w:type="gramStart"/>
            <w:r w:rsidR="00304C1A" w:rsidRPr="00304C1A">
              <w:rPr>
                <w:rFonts w:ascii="Times New Roman" w:hAnsi="Times New Roman"/>
                <w:color w:val="FF0000"/>
                <w:shd w:val="clear" w:color="auto" w:fill="FFFFFF"/>
                <w:lang w:val="ro-RO"/>
              </w:rPr>
              <w:t>animalelor  în</w:t>
            </w:r>
            <w:proofErr w:type="gramEnd"/>
            <w:r w:rsidR="00304C1A" w:rsidRPr="00304C1A">
              <w:rPr>
                <w:rFonts w:ascii="Times New Roman" w:hAnsi="Times New Roman"/>
                <w:color w:val="FF0000"/>
                <w:shd w:val="clear" w:color="auto" w:fill="FFFFFF"/>
                <w:lang w:val="ro-RO"/>
              </w:rPr>
              <w:t xml:space="preserve"> cadrul societăților de ameliorare, exploatațiilor de ameliorare și fermelor zootehnice de prăsilă se  efectuează în conformitate cu programele de ameliorare.”</w:t>
            </w:r>
            <w:r w:rsidR="00304C1A" w:rsidRPr="00766EEC">
              <w:rPr>
                <w:rFonts w:ascii="Times New Roman" w:hAnsi="Times New Roman"/>
                <w:lang w:val="en-US"/>
              </w:rPr>
              <w:t xml:space="preserve"> </w:t>
            </w:r>
          </w:p>
          <w:p w14:paraId="4901B8DF" w14:textId="685FEB97" w:rsidR="001E6934" w:rsidRPr="00766EEC" w:rsidRDefault="001E6934" w:rsidP="001E6934">
            <w:pPr>
              <w:pStyle w:val="NormalWeb"/>
              <w:ind w:firstLine="325"/>
              <w:rPr>
                <w:rFonts w:ascii="Times New Roman" w:hAnsi="Times New Roman"/>
                <w:lang w:val="en-US"/>
              </w:rPr>
            </w:pPr>
            <w:r w:rsidRPr="00766EEC">
              <w:rPr>
                <w:rFonts w:ascii="Times New Roman" w:hAnsi="Times New Roman"/>
                <w:lang w:val="en-US"/>
              </w:rPr>
              <w:t>(2) Reproducerea animalelor se efectuează prin utilizarea însămânţării artificiale, a montei dirijate cu reproducători autorizaţi sau prin transferul de embrioni.</w:t>
            </w:r>
          </w:p>
          <w:p w14:paraId="621E191A" w14:textId="5A47577B" w:rsidR="001E6934" w:rsidRPr="00766EEC" w:rsidRDefault="001E6934" w:rsidP="001E6934">
            <w:pPr>
              <w:pStyle w:val="NormalWeb"/>
              <w:ind w:firstLine="325"/>
              <w:rPr>
                <w:rFonts w:ascii="Times New Roman" w:hAnsi="Times New Roman"/>
                <w:lang w:val="en-US"/>
              </w:rPr>
            </w:pPr>
            <w:r w:rsidRPr="00766EEC">
              <w:rPr>
                <w:rFonts w:ascii="Times New Roman" w:hAnsi="Times New Roman"/>
                <w:b/>
                <w:lang w:val="ro-RO" w:eastAsia="ro-RO"/>
              </w:rPr>
              <w:lastRenderedPageBreak/>
              <w:t>(3)</w:t>
            </w:r>
            <w:r w:rsidRPr="00766EEC">
              <w:rPr>
                <w:rFonts w:ascii="Times New Roman" w:hAnsi="Times New Roman"/>
                <w:lang w:val="ro-RO" w:eastAsia="ro-RO"/>
              </w:rPr>
              <w:t> </w:t>
            </w:r>
            <w:r w:rsidRPr="00766EEC">
              <w:rPr>
                <w:rFonts w:ascii="Times New Roman" w:hAnsi="Times New Roman"/>
                <w:b/>
                <w:lang w:val="ro-RO"/>
              </w:rPr>
              <w:t>Activitatea de reproducere prin sistemul de montă naturală şi /sau însămânțarea artificială se organizează şi se desfăşoară în conformitate cu instrucțiunile aprobate de către Ministerul Agriculturii și Industriei Alimentare.</w:t>
            </w:r>
          </w:p>
          <w:p w14:paraId="3D328116" w14:textId="600ED4AA" w:rsidR="001E6934" w:rsidRPr="00766EEC" w:rsidRDefault="001E6934" w:rsidP="001E6934">
            <w:pPr>
              <w:pBdr>
                <w:top w:val="none" w:sz="4" w:space="0" w:color="000000"/>
                <w:left w:val="none" w:sz="4" w:space="0" w:color="000000"/>
                <w:bottom w:val="none" w:sz="4" w:space="0" w:color="000000"/>
                <w:right w:val="none" w:sz="4" w:space="0" w:color="000000"/>
              </w:pBdr>
              <w:ind w:firstLine="317"/>
              <w:rPr>
                <w:rStyle w:val="Robust"/>
                <w:rFonts w:ascii="Times New Roman" w:eastAsia="Arial" w:hAnsi="Times New Roman"/>
                <w:sz w:val="24"/>
                <w:szCs w:val="24"/>
                <w:shd w:val="clear" w:color="auto" w:fill="FFFFFF"/>
              </w:rPr>
            </w:pPr>
          </w:p>
        </w:tc>
      </w:tr>
      <w:tr w:rsidR="001E6934" w:rsidRPr="00766EEC" w14:paraId="44919357" w14:textId="77777777" w:rsidTr="00FF46ED">
        <w:tc>
          <w:tcPr>
            <w:tcW w:w="4952" w:type="dxa"/>
            <w:tcMar>
              <w:top w:w="0" w:type="dxa"/>
              <w:left w:w="108" w:type="dxa"/>
              <w:bottom w:w="0" w:type="dxa"/>
              <w:right w:w="108" w:type="dxa"/>
            </w:tcMar>
          </w:tcPr>
          <w:p w14:paraId="0CD18250" w14:textId="13855036" w:rsidR="001E6934" w:rsidRPr="00766EEC" w:rsidRDefault="001E6934" w:rsidP="001E6934">
            <w:pPr>
              <w:pStyle w:val="NormalWeb"/>
              <w:rPr>
                <w:rFonts w:ascii="Times New Roman" w:hAnsi="Times New Roman"/>
                <w:lang w:val="ro-RO" w:eastAsia="ro-RO"/>
              </w:rPr>
            </w:pPr>
            <w:r w:rsidRPr="00766EEC">
              <w:rPr>
                <w:rFonts w:ascii="Times New Roman" w:hAnsi="Times New Roman"/>
                <w:b/>
                <w:bCs/>
                <w:lang w:val="en-US"/>
              </w:rPr>
              <w:lastRenderedPageBreak/>
              <w:t>Articolul 16</w:t>
            </w:r>
          </w:p>
          <w:p w14:paraId="20B573CD"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br/>
              <w:t xml:space="preserve">(4) La cererea de recunoaştere a calităţii de societate de ameliorare, de exploataţie de ameliorare sau de fermă zootehnică de prăsilă se anexează proiectul programului de ameliorare pe care asociaţia de deţinători de animale/exploataţia intenţionează să-l desfăşoare şi care include informaţiile prevăzute la art.19, iar în cazul ecvideelor de rasă pură, şi informaţiile prevăzute la art.35 </w:t>
            </w:r>
            <w:proofErr w:type="gramStart"/>
            <w:r w:rsidRPr="00766EEC">
              <w:rPr>
                <w:rFonts w:ascii="Times New Roman" w:hAnsi="Times New Roman"/>
                <w:lang w:val="en-US"/>
              </w:rPr>
              <w:t>alin.(</w:t>
            </w:r>
            <w:proofErr w:type="gramEnd"/>
            <w:r w:rsidRPr="00766EEC">
              <w:rPr>
                <w:rFonts w:ascii="Times New Roman" w:hAnsi="Times New Roman"/>
                <w:lang w:val="en-US"/>
              </w:rPr>
              <w:t>3).</w:t>
            </w:r>
          </w:p>
          <w:p w14:paraId="6940D150" w14:textId="78B75C72" w:rsidR="001E6934" w:rsidRPr="00766EEC" w:rsidRDefault="001E6934" w:rsidP="001E6934">
            <w:pPr>
              <w:rPr>
                <w:rFonts w:ascii="Times New Roman" w:hAnsi="Times New Roman"/>
                <w:strike/>
                <w:sz w:val="24"/>
                <w:szCs w:val="24"/>
                <w:shd w:val="clear" w:color="auto" w:fill="FFFFFF"/>
                <w:lang w:val="ro-RO"/>
              </w:rPr>
            </w:pPr>
            <w:r w:rsidRPr="00766EEC">
              <w:rPr>
                <w:rFonts w:ascii="Times New Roman" w:hAnsi="Times New Roman"/>
                <w:sz w:val="24"/>
                <w:szCs w:val="24"/>
              </w:rPr>
              <w:br/>
            </w:r>
          </w:p>
        </w:tc>
        <w:tc>
          <w:tcPr>
            <w:tcW w:w="5811" w:type="dxa"/>
            <w:tcMar>
              <w:top w:w="0" w:type="dxa"/>
              <w:left w:w="108" w:type="dxa"/>
              <w:bottom w:w="0" w:type="dxa"/>
              <w:right w:w="108" w:type="dxa"/>
            </w:tcMar>
          </w:tcPr>
          <w:p w14:paraId="36619BEB" w14:textId="77777777" w:rsidR="001E6934" w:rsidRPr="00766EEC" w:rsidRDefault="001E6934" w:rsidP="001E6934">
            <w:pPr>
              <w:pStyle w:val="Listparagraf"/>
              <w:numPr>
                <w:ilvl w:val="0"/>
                <w:numId w:val="35"/>
              </w:numPr>
              <w:tabs>
                <w:tab w:val="left" w:pos="993"/>
              </w:tabs>
              <w:rPr>
                <w:rFonts w:ascii="Times New Roman" w:hAnsi="Times New Roman"/>
                <w:sz w:val="24"/>
                <w:szCs w:val="24"/>
                <w:lang w:val="ro-RO" w:eastAsia="ro-RO"/>
              </w:rPr>
            </w:pPr>
            <w:r w:rsidRPr="00766EEC">
              <w:rPr>
                <w:rFonts w:ascii="Times New Roman" w:hAnsi="Times New Roman"/>
                <w:sz w:val="24"/>
                <w:szCs w:val="24"/>
                <w:lang w:val="ro-RO" w:eastAsia="ro-RO"/>
              </w:rPr>
              <w:t>La articolul 16:</w:t>
            </w:r>
          </w:p>
          <w:p w14:paraId="59A75BB7" w14:textId="1F45E9F1" w:rsidR="001E6934" w:rsidRPr="00766EEC" w:rsidRDefault="001E6934" w:rsidP="001E6934">
            <w:pPr>
              <w:pStyle w:val="Listparagraf"/>
              <w:numPr>
                <w:ilvl w:val="1"/>
                <w:numId w:val="35"/>
              </w:numPr>
              <w:tabs>
                <w:tab w:val="left" w:pos="993"/>
              </w:tabs>
              <w:ind w:left="0" w:firstLine="709"/>
              <w:rPr>
                <w:rFonts w:ascii="Times New Roman" w:hAnsi="Times New Roman"/>
                <w:sz w:val="24"/>
                <w:szCs w:val="24"/>
                <w:lang w:val="ro-RO" w:eastAsia="ro-RO"/>
              </w:rPr>
            </w:pPr>
            <w:r w:rsidRPr="00766EEC">
              <w:rPr>
                <w:rFonts w:ascii="Times New Roman" w:hAnsi="Times New Roman"/>
                <w:sz w:val="24"/>
                <w:szCs w:val="24"/>
                <w:lang w:val="ro-RO" w:eastAsia="ro-RO"/>
              </w:rPr>
              <w:t xml:space="preserve">alineatul (4) după cifra „19” se completează cu cuvintele „ </w:t>
            </w:r>
            <w:r w:rsidR="00DC4B02" w:rsidRPr="00766EEC">
              <w:rPr>
                <w:rFonts w:ascii="Times New Roman" w:hAnsi="Times New Roman"/>
                <w:sz w:val="24"/>
                <w:szCs w:val="24"/>
                <w:lang w:val="ro-RO" w:eastAsia="ro-RO"/>
              </w:rPr>
              <w:t xml:space="preserve">precum </w:t>
            </w:r>
            <w:r w:rsidRPr="00766EEC">
              <w:rPr>
                <w:rFonts w:ascii="Times New Roman" w:hAnsi="Times New Roman"/>
                <w:sz w:val="24"/>
                <w:szCs w:val="24"/>
                <w:lang w:val="ro-RO" w:eastAsia="ro-RO"/>
              </w:rPr>
              <w:t>și indicii minimi ai productivității,”;</w:t>
            </w:r>
          </w:p>
          <w:p w14:paraId="76AACE2A" w14:textId="77777777" w:rsidR="001E6934" w:rsidRPr="00766EEC" w:rsidRDefault="001E6934" w:rsidP="001E6934">
            <w:pPr>
              <w:pStyle w:val="NormalWeb"/>
              <w:rPr>
                <w:rFonts w:ascii="Times New Roman" w:hAnsi="Times New Roman"/>
                <w:strike/>
                <w:lang w:val="ro-RO" w:eastAsia="ro-RO"/>
              </w:rPr>
            </w:pPr>
          </w:p>
        </w:tc>
        <w:tc>
          <w:tcPr>
            <w:tcW w:w="4122" w:type="dxa"/>
            <w:tcMar>
              <w:top w:w="0" w:type="dxa"/>
              <w:left w:w="108" w:type="dxa"/>
              <w:bottom w:w="0" w:type="dxa"/>
              <w:right w:w="108" w:type="dxa"/>
            </w:tcMar>
          </w:tcPr>
          <w:p w14:paraId="11B414E0" w14:textId="26904859" w:rsidR="001E6934" w:rsidRPr="00766EEC" w:rsidRDefault="001E6934" w:rsidP="001E6934">
            <w:pPr>
              <w:pStyle w:val="NormalWeb"/>
              <w:jc w:val="left"/>
              <w:rPr>
                <w:rFonts w:ascii="Times New Roman" w:hAnsi="Times New Roman"/>
                <w:strike/>
                <w:shd w:val="clear" w:color="auto" w:fill="FFFFFF"/>
                <w:lang w:val="ro-RO"/>
              </w:rPr>
            </w:pPr>
            <w:r w:rsidRPr="00766EEC">
              <w:rPr>
                <w:rFonts w:ascii="Times New Roman" w:hAnsi="Times New Roman"/>
                <w:b/>
                <w:bCs/>
                <w:lang w:val="en-US"/>
              </w:rPr>
              <w:t>Articolul 16</w:t>
            </w:r>
            <w:r w:rsidRPr="00766EEC">
              <w:rPr>
                <w:rFonts w:ascii="Times New Roman" w:hAnsi="Times New Roman"/>
                <w:lang w:val="en-US"/>
              </w:rPr>
              <w:br/>
              <w:t xml:space="preserve">(4) La cererea de recunoaştere a calităţii de societate de ameliorare, de exploataţie de ameliorare sau de fermă zootehnică de prăsilă se anexează proiectul programului de ameliorare pe care asociaţia de deţinători de animale/exploataţia intenţionează să-l desfăşoare şi care include informaţiile prevăzute la art.19 </w:t>
            </w:r>
            <w:r w:rsidR="00DC4B02" w:rsidRPr="00766EEC">
              <w:rPr>
                <w:rFonts w:ascii="Times New Roman" w:hAnsi="Times New Roman"/>
                <w:b/>
                <w:lang w:val="en-US"/>
              </w:rPr>
              <w:t xml:space="preserve">precum </w:t>
            </w:r>
            <w:r w:rsidRPr="00766EEC">
              <w:rPr>
                <w:rFonts w:ascii="Times New Roman" w:hAnsi="Times New Roman"/>
                <w:b/>
                <w:lang w:val="en-US"/>
              </w:rPr>
              <w:t xml:space="preserve">și </w:t>
            </w:r>
            <w:r w:rsidRPr="00766EEC">
              <w:rPr>
                <w:rFonts w:ascii="Times New Roman" w:hAnsi="Times New Roman"/>
                <w:b/>
                <w:lang w:val="ro-RO" w:eastAsia="ro-RO"/>
              </w:rPr>
              <w:t>indicii minimi ai productivității</w:t>
            </w:r>
            <w:r w:rsidRPr="00766EEC">
              <w:rPr>
                <w:rFonts w:ascii="Times New Roman" w:hAnsi="Times New Roman"/>
                <w:lang w:val="en-US"/>
              </w:rPr>
              <w:t xml:space="preserve">, iar în cazul ecvideelor de rasă pură, şi informaţiile prevăzute la art.35 </w:t>
            </w:r>
            <w:proofErr w:type="gramStart"/>
            <w:r w:rsidRPr="00766EEC">
              <w:rPr>
                <w:rFonts w:ascii="Times New Roman" w:hAnsi="Times New Roman"/>
                <w:lang w:val="en-US"/>
              </w:rPr>
              <w:t>alin.(</w:t>
            </w:r>
            <w:proofErr w:type="gramEnd"/>
            <w:r w:rsidRPr="00766EEC">
              <w:rPr>
                <w:rFonts w:ascii="Times New Roman" w:hAnsi="Times New Roman"/>
                <w:lang w:val="en-US"/>
              </w:rPr>
              <w:t>3).</w:t>
            </w:r>
          </w:p>
        </w:tc>
      </w:tr>
      <w:tr w:rsidR="001E6934" w:rsidRPr="00766EEC" w14:paraId="1C7CB7CA" w14:textId="77777777" w:rsidTr="00FF46ED">
        <w:trPr>
          <w:trHeight w:val="1063"/>
        </w:trPr>
        <w:tc>
          <w:tcPr>
            <w:tcW w:w="4952" w:type="dxa"/>
            <w:tcMar>
              <w:top w:w="0" w:type="dxa"/>
              <w:left w:w="108" w:type="dxa"/>
              <w:bottom w:w="0" w:type="dxa"/>
              <w:right w:w="108" w:type="dxa"/>
            </w:tcMar>
          </w:tcPr>
          <w:p w14:paraId="156B2814" w14:textId="7A99B052" w:rsidR="001E6934" w:rsidRPr="00766EEC" w:rsidRDefault="001E6934" w:rsidP="00994BA6">
            <w:pPr>
              <w:pStyle w:val="NormalWeb"/>
              <w:rPr>
                <w:rFonts w:ascii="Times New Roman" w:hAnsi="Times New Roman"/>
                <w:shd w:val="clear" w:color="auto" w:fill="FFFFFF"/>
                <w:lang w:val="ro-RO"/>
              </w:rPr>
            </w:pPr>
            <w:r w:rsidRPr="00766EEC">
              <w:rPr>
                <w:rFonts w:ascii="Times New Roman" w:hAnsi="Times New Roman"/>
                <w:lang w:val="en-US"/>
              </w:rPr>
              <w:t>(6) Exploataţiile de animale altele decât cele din speciile bovină, porcină, ovină, caprină sau ecvină anexează la cerere indicii minimi de încadrare în categoria de prăsilă.</w:t>
            </w:r>
          </w:p>
        </w:tc>
        <w:tc>
          <w:tcPr>
            <w:tcW w:w="5811" w:type="dxa"/>
            <w:tcMar>
              <w:top w:w="0" w:type="dxa"/>
              <w:left w:w="108" w:type="dxa"/>
              <w:bottom w:w="0" w:type="dxa"/>
              <w:right w:w="108" w:type="dxa"/>
            </w:tcMar>
          </w:tcPr>
          <w:p w14:paraId="51D2B8EF" w14:textId="77628BBF" w:rsidR="001E6934" w:rsidRPr="00766EEC" w:rsidRDefault="001E6934" w:rsidP="001E6934">
            <w:pPr>
              <w:pStyle w:val="Listparagraf"/>
              <w:numPr>
                <w:ilvl w:val="1"/>
                <w:numId w:val="35"/>
              </w:numPr>
              <w:tabs>
                <w:tab w:val="left" w:pos="993"/>
              </w:tabs>
              <w:ind w:left="33" w:firstLine="284"/>
              <w:rPr>
                <w:rFonts w:ascii="Times New Roman" w:hAnsi="Times New Roman"/>
                <w:sz w:val="24"/>
                <w:szCs w:val="24"/>
                <w:lang w:val="ro-RO" w:eastAsia="ro-RO"/>
              </w:rPr>
            </w:pPr>
            <w:r w:rsidRPr="00766EEC">
              <w:rPr>
                <w:rFonts w:ascii="Times New Roman" w:hAnsi="Times New Roman"/>
                <w:sz w:val="24"/>
                <w:szCs w:val="24"/>
                <w:lang w:val="ro-RO" w:eastAsia="ro-RO"/>
              </w:rPr>
              <w:t xml:space="preserve">alineatul (6) se </w:t>
            </w:r>
            <w:r w:rsidR="00DC4B02" w:rsidRPr="00766EEC">
              <w:rPr>
                <w:rFonts w:ascii="Times New Roman" w:hAnsi="Times New Roman"/>
                <w:sz w:val="24"/>
                <w:szCs w:val="24"/>
                <w:lang w:val="ro-RO" w:eastAsia="ro-RO"/>
              </w:rPr>
              <w:t>abrogă</w:t>
            </w:r>
            <w:r w:rsidRPr="00766EEC">
              <w:rPr>
                <w:rFonts w:ascii="Times New Roman" w:hAnsi="Times New Roman"/>
                <w:sz w:val="24"/>
                <w:szCs w:val="24"/>
                <w:lang w:val="ro-RO" w:eastAsia="ro-RO"/>
              </w:rPr>
              <w:t>;</w:t>
            </w:r>
          </w:p>
          <w:p w14:paraId="4AED54F7" w14:textId="77777777" w:rsidR="001E6934" w:rsidRPr="00766EEC" w:rsidRDefault="001E6934" w:rsidP="001E6934">
            <w:pPr>
              <w:pStyle w:val="NormalWeb"/>
              <w:rPr>
                <w:rFonts w:ascii="Times New Roman" w:hAnsi="Times New Roman"/>
                <w:strike/>
                <w:lang w:val="ro-RO" w:eastAsia="ro-RO"/>
              </w:rPr>
            </w:pPr>
          </w:p>
        </w:tc>
        <w:tc>
          <w:tcPr>
            <w:tcW w:w="4122" w:type="dxa"/>
            <w:tcMar>
              <w:top w:w="0" w:type="dxa"/>
              <w:left w:w="108" w:type="dxa"/>
              <w:bottom w:w="0" w:type="dxa"/>
              <w:right w:w="108" w:type="dxa"/>
            </w:tcMar>
          </w:tcPr>
          <w:p w14:paraId="2ADE3693" w14:textId="3015DE49" w:rsidR="001E6934" w:rsidRPr="00766EEC" w:rsidRDefault="00DC4B02" w:rsidP="001E6934">
            <w:pPr>
              <w:tabs>
                <w:tab w:val="left" w:pos="993"/>
              </w:tabs>
              <w:ind w:firstLine="0"/>
              <w:jc w:val="left"/>
              <w:rPr>
                <w:rFonts w:ascii="Times New Roman" w:hAnsi="Times New Roman"/>
                <w:sz w:val="24"/>
                <w:szCs w:val="24"/>
                <w:lang w:val="ro-RO" w:eastAsia="ro-RO"/>
              </w:rPr>
            </w:pPr>
            <w:r w:rsidRPr="00766EEC">
              <w:rPr>
                <w:rFonts w:ascii="Times New Roman" w:hAnsi="Times New Roman"/>
                <w:b/>
                <w:bCs/>
                <w:sz w:val="24"/>
                <w:szCs w:val="24"/>
              </w:rPr>
              <w:t xml:space="preserve">    </w:t>
            </w:r>
            <w:r w:rsidR="001E6934" w:rsidRPr="00766EEC">
              <w:rPr>
                <w:rFonts w:ascii="Times New Roman" w:hAnsi="Times New Roman"/>
                <w:b/>
                <w:bCs/>
                <w:sz w:val="24"/>
                <w:szCs w:val="24"/>
              </w:rPr>
              <w:t>Articolul 16</w:t>
            </w:r>
            <w:r w:rsidR="001E6934" w:rsidRPr="00766EEC">
              <w:rPr>
                <w:rFonts w:ascii="Times New Roman" w:hAnsi="Times New Roman"/>
                <w:sz w:val="24"/>
                <w:szCs w:val="24"/>
              </w:rPr>
              <w:br/>
            </w:r>
          </w:p>
          <w:p w14:paraId="0DE16F6F" w14:textId="2AC23B93" w:rsidR="001E6934" w:rsidRPr="00766EEC" w:rsidRDefault="00DC4B02" w:rsidP="00994BA6">
            <w:pPr>
              <w:tabs>
                <w:tab w:val="left" w:pos="993"/>
              </w:tabs>
              <w:ind w:firstLine="0"/>
              <w:jc w:val="left"/>
              <w:rPr>
                <w:rFonts w:ascii="Times New Roman" w:hAnsi="Times New Roman"/>
                <w:strike/>
                <w:sz w:val="24"/>
                <w:szCs w:val="24"/>
                <w:shd w:val="clear" w:color="auto" w:fill="FFFFFF"/>
              </w:rPr>
            </w:pPr>
            <w:r w:rsidRPr="00766EEC">
              <w:rPr>
                <w:rFonts w:ascii="Times New Roman" w:hAnsi="Times New Roman"/>
                <w:sz w:val="24"/>
                <w:szCs w:val="24"/>
                <w:lang w:val="ro-RO" w:eastAsia="ro-RO"/>
              </w:rPr>
              <w:t xml:space="preserve">     </w:t>
            </w:r>
            <w:r w:rsidR="001E6934" w:rsidRPr="00766EEC">
              <w:rPr>
                <w:rFonts w:ascii="Times New Roman" w:hAnsi="Times New Roman"/>
                <w:sz w:val="24"/>
                <w:szCs w:val="24"/>
                <w:lang w:val="ro-RO" w:eastAsia="ro-RO"/>
              </w:rPr>
              <w:t xml:space="preserve">(6) </w:t>
            </w:r>
            <w:r w:rsidRPr="00766EEC">
              <w:rPr>
                <w:rFonts w:ascii="Times New Roman" w:hAnsi="Times New Roman"/>
                <w:sz w:val="24"/>
                <w:szCs w:val="24"/>
                <w:lang w:val="ro-RO" w:eastAsia="ro-RO"/>
              </w:rPr>
              <w:t>se abrogă</w:t>
            </w:r>
            <w:r w:rsidR="001E6934" w:rsidRPr="00766EEC">
              <w:rPr>
                <w:rFonts w:ascii="Times New Roman" w:hAnsi="Times New Roman"/>
                <w:sz w:val="24"/>
                <w:szCs w:val="24"/>
                <w:lang w:val="ro-RO" w:eastAsia="ro-RO"/>
              </w:rPr>
              <w:t>;</w:t>
            </w:r>
          </w:p>
        </w:tc>
      </w:tr>
      <w:tr w:rsidR="001E6934" w:rsidRPr="00766EEC" w14:paraId="7198DD26" w14:textId="77777777" w:rsidTr="00FF46ED">
        <w:tc>
          <w:tcPr>
            <w:tcW w:w="4952" w:type="dxa"/>
            <w:tcMar>
              <w:top w:w="0" w:type="dxa"/>
              <w:left w:w="108" w:type="dxa"/>
              <w:bottom w:w="0" w:type="dxa"/>
              <w:right w:w="108" w:type="dxa"/>
            </w:tcMar>
          </w:tcPr>
          <w:p w14:paraId="50B139B2" w14:textId="1E961E82" w:rsidR="001E6934" w:rsidRPr="00766EEC" w:rsidRDefault="001E6934" w:rsidP="001E6934">
            <w:pPr>
              <w:pStyle w:val="NormalWeb"/>
              <w:rPr>
                <w:rFonts w:ascii="Times New Roman" w:hAnsi="Times New Roman"/>
                <w:lang w:val="en-US"/>
              </w:rPr>
            </w:pPr>
            <w:r w:rsidRPr="00766EEC">
              <w:rPr>
                <w:rFonts w:ascii="Times New Roman" w:hAnsi="Times New Roman"/>
                <w:lang w:val="en-US"/>
              </w:rPr>
              <w:t>(7) Indicii minimi de încadrare în categoria de prăsilă se aprobă de Agenţie.</w:t>
            </w:r>
            <w:r w:rsidRPr="00766EEC">
              <w:rPr>
                <w:rFonts w:ascii="Times New Roman" w:hAnsi="Times New Roman"/>
                <w:lang w:val="en-US"/>
              </w:rPr>
              <w:br/>
            </w:r>
          </w:p>
          <w:p w14:paraId="1D26873A" w14:textId="18C21E12" w:rsidR="001E6934" w:rsidRPr="00766EEC" w:rsidRDefault="001E6934" w:rsidP="001E6934">
            <w:pPr>
              <w:pStyle w:val="NormalWeb"/>
              <w:rPr>
                <w:rFonts w:ascii="Times New Roman" w:hAnsi="Times New Roman"/>
                <w:lang w:val="en-US"/>
              </w:rPr>
            </w:pPr>
          </w:p>
        </w:tc>
        <w:tc>
          <w:tcPr>
            <w:tcW w:w="5811" w:type="dxa"/>
            <w:tcMar>
              <w:top w:w="0" w:type="dxa"/>
              <w:left w:w="108" w:type="dxa"/>
              <w:bottom w:w="0" w:type="dxa"/>
              <w:right w:w="108" w:type="dxa"/>
            </w:tcMar>
          </w:tcPr>
          <w:p w14:paraId="5730BC1A" w14:textId="13E77277" w:rsidR="001E6934" w:rsidRPr="00766EEC" w:rsidRDefault="001E6934" w:rsidP="001E6934">
            <w:pPr>
              <w:pStyle w:val="Listparagraf"/>
              <w:numPr>
                <w:ilvl w:val="1"/>
                <w:numId w:val="35"/>
              </w:numPr>
              <w:tabs>
                <w:tab w:val="left" w:pos="993"/>
              </w:tabs>
              <w:ind w:left="0" w:firstLine="600"/>
              <w:rPr>
                <w:rFonts w:ascii="Times New Roman" w:hAnsi="Times New Roman"/>
                <w:sz w:val="24"/>
                <w:szCs w:val="24"/>
                <w:lang w:val="ro-RO" w:eastAsia="ro-RO"/>
              </w:rPr>
            </w:pPr>
            <w:r w:rsidRPr="00766EEC">
              <w:rPr>
                <w:rFonts w:ascii="Times New Roman" w:hAnsi="Times New Roman"/>
                <w:sz w:val="24"/>
                <w:szCs w:val="24"/>
                <w:lang w:val="ro-RO" w:eastAsia="ro-RO"/>
              </w:rPr>
              <w:t>alineatul (7) cuvintele „ de încadrare în categoria de prăsilă” se substituie cu cuvintele „ ai productivității”.</w:t>
            </w:r>
          </w:p>
          <w:p w14:paraId="6A1E832D" w14:textId="2C33B843" w:rsidR="001E6934" w:rsidRPr="00766EEC" w:rsidRDefault="001E6934" w:rsidP="001E6934">
            <w:pPr>
              <w:tabs>
                <w:tab w:val="left" w:pos="993"/>
              </w:tabs>
              <w:ind w:left="3261" w:firstLine="0"/>
              <w:rPr>
                <w:rFonts w:ascii="Times New Roman" w:hAnsi="Times New Roman"/>
                <w:sz w:val="24"/>
                <w:szCs w:val="24"/>
                <w:lang w:val="ro-RO" w:eastAsia="ro-RO"/>
              </w:rPr>
            </w:pPr>
          </w:p>
        </w:tc>
        <w:tc>
          <w:tcPr>
            <w:tcW w:w="4122" w:type="dxa"/>
            <w:tcMar>
              <w:top w:w="0" w:type="dxa"/>
              <w:left w:w="108" w:type="dxa"/>
              <w:bottom w:w="0" w:type="dxa"/>
              <w:right w:w="108" w:type="dxa"/>
            </w:tcMar>
          </w:tcPr>
          <w:p w14:paraId="76BB620D" w14:textId="251913BD" w:rsidR="001E6934" w:rsidRPr="00766EEC" w:rsidRDefault="001E6934" w:rsidP="00994BA6">
            <w:pPr>
              <w:pStyle w:val="NormalWeb"/>
              <w:ind w:firstLine="319"/>
              <w:jc w:val="left"/>
              <w:rPr>
                <w:rFonts w:ascii="Times New Roman" w:hAnsi="Times New Roman"/>
                <w:lang w:val="en-US"/>
              </w:rPr>
            </w:pPr>
            <w:r w:rsidRPr="00766EEC">
              <w:rPr>
                <w:rFonts w:ascii="Times New Roman" w:hAnsi="Times New Roman"/>
                <w:lang w:val="en-US"/>
              </w:rPr>
              <w:t>(7) Indicii minimi ai ptoductivității se aprobă de Agenţie.</w:t>
            </w:r>
            <w:r w:rsidRPr="00766EEC">
              <w:rPr>
                <w:rFonts w:ascii="Times New Roman" w:hAnsi="Times New Roman"/>
                <w:lang w:val="en-US"/>
              </w:rPr>
              <w:br/>
            </w:r>
          </w:p>
          <w:p w14:paraId="2F9B3DA6" w14:textId="77777777" w:rsidR="001E6934" w:rsidRPr="00766EEC" w:rsidRDefault="001E6934" w:rsidP="001E6934">
            <w:pPr>
              <w:pBdr>
                <w:top w:val="none" w:sz="4" w:space="0" w:color="000000"/>
                <w:left w:val="none" w:sz="4" w:space="0" w:color="000000"/>
                <w:bottom w:val="none" w:sz="4" w:space="0" w:color="000000"/>
                <w:right w:val="none" w:sz="4" w:space="0" w:color="000000"/>
              </w:pBdr>
              <w:ind w:firstLine="166"/>
              <w:rPr>
                <w:rFonts w:ascii="Times New Roman" w:hAnsi="Times New Roman"/>
                <w:strike/>
                <w:sz w:val="24"/>
                <w:szCs w:val="24"/>
                <w:shd w:val="clear" w:color="auto" w:fill="FFFFFF"/>
              </w:rPr>
            </w:pPr>
          </w:p>
        </w:tc>
      </w:tr>
      <w:tr w:rsidR="001E6934" w:rsidRPr="00766EEC" w14:paraId="541A4734" w14:textId="77777777" w:rsidTr="00FF46ED">
        <w:tc>
          <w:tcPr>
            <w:tcW w:w="4952" w:type="dxa"/>
            <w:tcMar>
              <w:top w:w="0" w:type="dxa"/>
              <w:left w:w="108" w:type="dxa"/>
              <w:bottom w:w="0" w:type="dxa"/>
              <w:right w:w="108" w:type="dxa"/>
            </w:tcMar>
          </w:tcPr>
          <w:p w14:paraId="72C09AB1" w14:textId="06A83F4D" w:rsidR="001E6934" w:rsidRPr="00766EEC" w:rsidRDefault="001E6934" w:rsidP="001E6934">
            <w:pPr>
              <w:pStyle w:val="NormalWeb"/>
              <w:rPr>
                <w:rFonts w:ascii="Times New Roman" w:hAnsi="Times New Roman"/>
                <w:lang w:val="ro-RO" w:eastAsia="ro-RO"/>
              </w:rPr>
            </w:pPr>
            <w:r w:rsidRPr="00766EEC">
              <w:rPr>
                <w:rFonts w:ascii="Times New Roman" w:hAnsi="Times New Roman"/>
                <w:b/>
                <w:bCs/>
                <w:lang w:val="en-US"/>
              </w:rPr>
              <w:t>Articolul 18</w:t>
            </w:r>
          </w:p>
          <w:p w14:paraId="114B7A23"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(1) Pentru a fi recunoscute, asociaţia de deţinători de animale, întreprinderea de stat sau întreprinderea privată care îşi desfăşoară activitatea într-un sistem de ameliorare închis trebuie să îndeplinească următoarele condiţii:</w:t>
            </w:r>
          </w:p>
          <w:p w14:paraId="179939E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lastRenderedPageBreak/>
              <w:t>a) are personalitate juridică;</w:t>
            </w:r>
          </w:p>
          <w:p w14:paraId="6C500F30"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îşi are sediul pe teritoriul Republicii Moldova;</w:t>
            </w:r>
          </w:p>
          <w:p w14:paraId="56639953"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c) în cazul întreprinderii de stat şi al întreprinderii private care îşi desfăşoară activitatea într-un sistem de ameliorare închis, dispune de autorizaţie sanitară veterinară de funcţionare;</w:t>
            </w:r>
          </w:p>
          <w:p w14:paraId="45FDECC7"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d) dispune de personal calificat şi de spaţii şi echipamente pentru a pune în aplicare în mod eficient un program de ameliorare;</w:t>
            </w:r>
          </w:p>
          <w:p w14:paraId="39717026"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e) poate efectua controalele necesare pentru înregistrarea pedigriurilor animalelor de reproducţie care urmează să facă obiectul programelor de ameliorare;</w:t>
            </w:r>
          </w:p>
          <w:p w14:paraId="4FE8442F"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f) are, pentru fiecare program de ameliorare, un efectiv de animale de reproducţie suficient, conform scopului stabilit în programul de ameliorare;</w:t>
            </w:r>
          </w:p>
          <w:p w14:paraId="61FB67F1" w14:textId="5CBBB7C5" w:rsidR="001E6934" w:rsidRPr="00766EEC" w:rsidRDefault="001E6934" w:rsidP="001E6934">
            <w:pPr>
              <w:pStyle w:val="NormalWeb"/>
              <w:rPr>
                <w:rFonts w:ascii="Times New Roman" w:hAnsi="Times New Roman"/>
                <w:lang w:val="en-US"/>
              </w:rPr>
            </w:pPr>
            <w:r w:rsidRPr="00766EEC">
              <w:rPr>
                <w:rFonts w:ascii="Times New Roman" w:hAnsi="Times New Roman"/>
                <w:lang w:val="en-US"/>
              </w:rPr>
              <w:t>g) generează date şi utilizează datele culese privind animalele de reproducţie, necesare pentru desfăşurarea programelor de ameliorare.</w:t>
            </w:r>
          </w:p>
          <w:p w14:paraId="7F83DA06" w14:textId="1839F518" w:rsidR="001E6934" w:rsidRPr="00766EEC" w:rsidRDefault="001E6934" w:rsidP="001E6934">
            <w:pPr>
              <w:pStyle w:val="NormalWeb"/>
              <w:rPr>
                <w:rFonts w:ascii="Times New Roman" w:hAnsi="Times New Roman"/>
                <w:lang w:val="en-US"/>
              </w:rPr>
            </w:pPr>
          </w:p>
        </w:tc>
        <w:tc>
          <w:tcPr>
            <w:tcW w:w="5811" w:type="dxa"/>
            <w:tcMar>
              <w:top w:w="0" w:type="dxa"/>
              <w:left w:w="108" w:type="dxa"/>
              <w:bottom w:w="0" w:type="dxa"/>
              <w:right w:w="108" w:type="dxa"/>
            </w:tcMar>
          </w:tcPr>
          <w:p w14:paraId="67921D8A" w14:textId="77777777" w:rsidR="001E6934" w:rsidRPr="00766EEC" w:rsidRDefault="001E6934" w:rsidP="001E6934">
            <w:pPr>
              <w:pStyle w:val="Listparagraf"/>
              <w:numPr>
                <w:ilvl w:val="0"/>
                <w:numId w:val="35"/>
              </w:numPr>
              <w:tabs>
                <w:tab w:val="left" w:pos="600"/>
                <w:tab w:val="left" w:pos="851"/>
              </w:tabs>
              <w:ind w:left="33" w:firstLine="283"/>
              <w:rPr>
                <w:rFonts w:ascii="Times New Roman" w:hAnsi="Times New Roman"/>
                <w:sz w:val="24"/>
                <w:szCs w:val="24"/>
                <w:lang w:val="ro-RO" w:eastAsia="ro-RO"/>
              </w:rPr>
            </w:pPr>
            <w:r w:rsidRPr="00766EEC">
              <w:rPr>
                <w:rFonts w:ascii="Times New Roman" w:hAnsi="Times New Roman"/>
                <w:sz w:val="24"/>
                <w:szCs w:val="24"/>
                <w:lang w:val="ro-RO" w:eastAsia="ro-RO"/>
              </w:rPr>
              <w:lastRenderedPageBreak/>
              <w:t>La articolul 18:</w:t>
            </w:r>
          </w:p>
          <w:p w14:paraId="64299D06" w14:textId="030B8841" w:rsidR="001E6934" w:rsidRPr="00766EEC" w:rsidRDefault="001E6934" w:rsidP="001E6934">
            <w:pPr>
              <w:pStyle w:val="Listparagraf"/>
              <w:tabs>
                <w:tab w:val="left" w:pos="851"/>
                <w:tab w:val="left" w:pos="1134"/>
              </w:tabs>
              <w:ind w:left="0"/>
              <w:rPr>
                <w:rFonts w:ascii="Times New Roman" w:hAnsi="Times New Roman"/>
                <w:sz w:val="24"/>
                <w:szCs w:val="24"/>
                <w:lang w:val="ro-RO" w:eastAsia="ro-RO"/>
              </w:rPr>
            </w:pPr>
            <w:r w:rsidRPr="00766EEC">
              <w:rPr>
                <w:rFonts w:ascii="Times New Roman" w:hAnsi="Times New Roman"/>
                <w:sz w:val="24"/>
                <w:szCs w:val="24"/>
                <w:lang w:val="ro-RO" w:eastAsia="ro-RO"/>
              </w:rPr>
              <w:t xml:space="preserve">11.1 la alineatul (1) se completează cu litera h) cu următorul cuprins: </w:t>
            </w:r>
          </w:p>
          <w:p w14:paraId="2B79E199" w14:textId="77777777" w:rsidR="001E6934" w:rsidRPr="00766EEC" w:rsidRDefault="001E6934" w:rsidP="001E6934">
            <w:pPr>
              <w:pStyle w:val="Listparagraf"/>
              <w:tabs>
                <w:tab w:val="left" w:pos="993"/>
                <w:tab w:val="left" w:pos="1134"/>
              </w:tabs>
              <w:ind w:left="0" w:firstLine="851"/>
              <w:rPr>
                <w:rFonts w:ascii="Times New Roman" w:hAnsi="Times New Roman"/>
                <w:sz w:val="24"/>
                <w:szCs w:val="24"/>
                <w:lang w:val="ro-RO" w:eastAsia="ro-RO"/>
              </w:rPr>
            </w:pPr>
            <w:r w:rsidRPr="00766EEC">
              <w:rPr>
                <w:rFonts w:ascii="Times New Roman" w:hAnsi="Times New Roman"/>
                <w:sz w:val="24"/>
                <w:szCs w:val="24"/>
                <w:lang w:val="ro-RO" w:eastAsia="ro-RO"/>
              </w:rPr>
              <w:t>„ h) dispune de hrana pentru animale completă, care să fie administrată în cantități suficiente pentru a le menține într-o stare de sănătate fiziologică normală.</w:t>
            </w:r>
          </w:p>
          <w:p w14:paraId="00500C79" w14:textId="1CEDA6ED" w:rsidR="001E6934" w:rsidRPr="00766EEC" w:rsidRDefault="001E6934" w:rsidP="001E6934">
            <w:pPr>
              <w:pStyle w:val="Listparagraf"/>
              <w:tabs>
                <w:tab w:val="left" w:pos="993"/>
              </w:tabs>
              <w:ind w:left="3636" w:firstLine="0"/>
              <w:rPr>
                <w:rFonts w:ascii="Times New Roman" w:hAnsi="Times New Roman"/>
                <w:sz w:val="24"/>
                <w:szCs w:val="24"/>
                <w:lang w:val="ro-RO" w:eastAsia="ro-RO"/>
              </w:rPr>
            </w:pPr>
          </w:p>
        </w:tc>
        <w:tc>
          <w:tcPr>
            <w:tcW w:w="4122" w:type="dxa"/>
            <w:tcMar>
              <w:top w:w="0" w:type="dxa"/>
              <w:left w:w="108" w:type="dxa"/>
              <w:bottom w:w="0" w:type="dxa"/>
              <w:right w:w="108" w:type="dxa"/>
            </w:tcMar>
          </w:tcPr>
          <w:p w14:paraId="7ADE6AE0" w14:textId="75BEF732" w:rsidR="001E6934" w:rsidRPr="00766EEC" w:rsidRDefault="001E6934" w:rsidP="001E6934">
            <w:pPr>
              <w:pStyle w:val="NormalWeb"/>
              <w:rPr>
                <w:rFonts w:ascii="Times New Roman" w:hAnsi="Times New Roman"/>
                <w:lang w:val="ro-RO" w:eastAsia="ro-RO"/>
              </w:rPr>
            </w:pPr>
            <w:r w:rsidRPr="00766EEC">
              <w:rPr>
                <w:rFonts w:ascii="Times New Roman" w:hAnsi="Times New Roman"/>
                <w:b/>
                <w:bCs/>
                <w:lang w:val="en-US"/>
              </w:rPr>
              <w:lastRenderedPageBreak/>
              <w:t>Articolul 18</w:t>
            </w:r>
          </w:p>
          <w:p w14:paraId="41B70CE9"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 xml:space="preserve">(1) Pentru a fi recunoscute, asociaţia de deţinători de animale, întreprinderea de stat sau întreprinderea privată care îşi desfăşoară activitatea într-un sistem de ameliorare închis </w:t>
            </w:r>
            <w:r w:rsidRPr="00766EEC">
              <w:rPr>
                <w:rFonts w:ascii="Times New Roman" w:hAnsi="Times New Roman"/>
                <w:lang w:val="en-US"/>
              </w:rPr>
              <w:lastRenderedPageBreak/>
              <w:t>trebuie să îndeplinească următoarele condiţii:</w:t>
            </w:r>
          </w:p>
          <w:p w14:paraId="2677121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are personalitate juridică;</w:t>
            </w:r>
          </w:p>
          <w:p w14:paraId="40FE1F8D"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îşi are sediul pe teritoriul Republicii Moldova;</w:t>
            </w:r>
          </w:p>
          <w:p w14:paraId="700D2F3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c) în cazul întreprinderii de stat şi al întreprinderii private care îşi desfăşoară activitatea într-un sistem de ameliorare închis, dispune de autorizaţie sanitară veterinară de funcţionare;</w:t>
            </w:r>
          </w:p>
          <w:p w14:paraId="44D99717"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d) dispune de personal calificat şi de spaţii şi echipamente pentru a pune în aplicare în mod eficient un program de ameliorare;</w:t>
            </w:r>
          </w:p>
          <w:p w14:paraId="6A863115"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e) poate efectua controalele necesare pentru înregistrarea pedigriurilor animalelor de reproducţie care urmează să facă obiectul programelor de ameliorare;</w:t>
            </w:r>
          </w:p>
          <w:p w14:paraId="3915E9C4"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f) are, pentru fiecare program de ameliorare, un efectiv de animale de reproducţie suficient, conform scopului stabilit în programul de ameliorare;</w:t>
            </w:r>
          </w:p>
          <w:p w14:paraId="18B5D6B4"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g) generează date şi utilizează datele culese privind animalele de reproducţie, necesare pentru desfăşurarea programelor de ameliorare.</w:t>
            </w:r>
          </w:p>
          <w:p w14:paraId="19FB2DD7" w14:textId="0929AAF5" w:rsidR="001E6934" w:rsidRPr="00766EEC" w:rsidRDefault="00DC4B02" w:rsidP="001E6934">
            <w:pPr>
              <w:pBdr>
                <w:top w:val="none" w:sz="4" w:space="0" w:color="000000"/>
                <w:left w:val="none" w:sz="4" w:space="0" w:color="000000"/>
                <w:bottom w:val="none" w:sz="4" w:space="0" w:color="000000"/>
                <w:right w:val="none" w:sz="4" w:space="0" w:color="000000"/>
              </w:pBdr>
              <w:ind w:firstLine="166"/>
              <w:rPr>
                <w:rFonts w:ascii="Times New Roman" w:hAnsi="Times New Roman"/>
                <w:strike/>
                <w:sz w:val="24"/>
                <w:szCs w:val="24"/>
                <w:shd w:val="clear" w:color="auto" w:fill="FFFFFF"/>
                <w:lang w:val="ro-RO"/>
              </w:rPr>
            </w:pPr>
            <w:r w:rsidRPr="00766EEC">
              <w:rPr>
                <w:rFonts w:ascii="Times New Roman" w:hAnsi="Times New Roman"/>
                <w:b/>
                <w:sz w:val="24"/>
                <w:szCs w:val="24"/>
                <w:lang w:val="ro-RO" w:eastAsia="ro-RO"/>
              </w:rPr>
              <w:t xml:space="preserve">     </w:t>
            </w:r>
            <w:r w:rsidR="001E6934" w:rsidRPr="00766EEC">
              <w:rPr>
                <w:rFonts w:ascii="Times New Roman" w:hAnsi="Times New Roman"/>
                <w:b/>
                <w:sz w:val="24"/>
                <w:szCs w:val="24"/>
                <w:lang w:val="ro-RO" w:eastAsia="ro-RO"/>
              </w:rPr>
              <w:t>h)</w:t>
            </w:r>
            <w:r w:rsidR="001E6934" w:rsidRPr="00766EEC">
              <w:rPr>
                <w:rFonts w:ascii="Times New Roman" w:hAnsi="Times New Roman"/>
                <w:sz w:val="24"/>
                <w:szCs w:val="24"/>
                <w:lang w:val="ro-RO" w:eastAsia="ro-RO"/>
              </w:rPr>
              <w:t xml:space="preserve"> </w:t>
            </w:r>
            <w:r w:rsidR="001E6934" w:rsidRPr="00766EEC">
              <w:rPr>
                <w:rFonts w:ascii="Times New Roman" w:hAnsi="Times New Roman"/>
                <w:b/>
                <w:sz w:val="24"/>
                <w:szCs w:val="24"/>
                <w:lang w:val="ro-RO" w:eastAsia="ro-RO"/>
              </w:rPr>
              <w:t>dispune de hrana pentru animale completă, care să fie administrată în cantități suficiente pentru a le menține într-o stare de sănătate fiziologică normală.</w:t>
            </w:r>
          </w:p>
        </w:tc>
      </w:tr>
      <w:tr w:rsidR="001E6934" w:rsidRPr="00766EEC" w14:paraId="5CB36303" w14:textId="77777777" w:rsidTr="00FF46ED">
        <w:tc>
          <w:tcPr>
            <w:tcW w:w="4952" w:type="dxa"/>
            <w:tcMar>
              <w:top w:w="0" w:type="dxa"/>
              <w:left w:w="108" w:type="dxa"/>
              <w:bottom w:w="0" w:type="dxa"/>
              <w:right w:w="108" w:type="dxa"/>
            </w:tcMar>
          </w:tcPr>
          <w:p w14:paraId="3310192B" w14:textId="2555083F"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lastRenderedPageBreak/>
              <w:t>Articolul 18</w:t>
            </w:r>
          </w:p>
          <w:p w14:paraId="4F429A81" w14:textId="0335692A"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lastRenderedPageBreak/>
              <w:t>(4) Exploataţiile de animale altele decât cele din speciile bovină, porcină, ovină, caprină sau ecvină trebuie să dispună de:</w:t>
            </w:r>
          </w:p>
          <w:p w14:paraId="0CE265F3" w14:textId="5A5ED59A" w:rsidR="001E6934" w:rsidRPr="00766EEC" w:rsidRDefault="001E6934" w:rsidP="001E6934">
            <w:pPr>
              <w:pStyle w:val="NormalWeb"/>
              <w:rPr>
                <w:rFonts w:ascii="Times New Roman" w:hAnsi="Times New Roman"/>
                <w:b/>
                <w:bCs/>
                <w:lang w:val="en-US"/>
              </w:rPr>
            </w:pPr>
            <w:r w:rsidRPr="00766EEC">
              <w:rPr>
                <w:rFonts w:ascii="Times New Roman" w:hAnsi="Times New Roman"/>
                <w:lang w:val="en-US"/>
              </w:rPr>
              <w:t>a) autorizaţie sanitară veterinară de funcţionare;</w:t>
            </w:r>
          </w:p>
          <w:p w14:paraId="3453F2F9" w14:textId="2CF6E08E" w:rsidR="001E6934" w:rsidRPr="00766EEC" w:rsidRDefault="001E6934" w:rsidP="001E6934">
            <w:pPr>
              <w:pStyle w:val="NormalWeb"/>
              <w:rPr>
                <w:rFonts w:ascii="Times New Roman" w:hAnsi="Times New Roman"/>
                <w:b/>
                <w:bCs/>
                <w:lang w:val="en-US"/>
              </w:rPr>
            </w:pPr>
          </w:p>
        </w:tc>
        <w:tc>
          <w:tcPr>
            <w:tcW w:w="5811" w:type="dxa"/>
            <w:tcMar>
              <w:top w:w="0" w:type="dxa"/>
              <w:left w:w="108" w:type="dxa"/>
              <w:bottom w:w="0" w:type="dxa"/>
              <w:right w:w="108" w:type="dxa"/>
            </w:tcMar>
          </w:tcPr>
          <w:p w14:paraId="7D3E8A47" w14:textId="6A765EEE" w:rsidR="00DC4B02" w:rsidRPr="00766EEC" w:rsidRDefault="001E6934" w:rsidP="00DC4B02">
            <w:pPr>
              <w:pStyle w:val="Listparagraf"/>
              <w:tabs>
                <w:tab w:val="left" w:pos="993"/>
                <w:tab w:val="left" w:pos="1134"/>
              </w:tabs>
              <w:ind w:left="0"/>
              <w:rPr>
                <w:rFonts w:ascii="Times New Roman" w:hAnsi="Times New Roman"/>
                <w:sz w:val="24"/>
                <w:szCs w:val="24"/>
                <w:lang w:val="ro-RO" w:eastAsia="ro-RO"/>
              </w:rPr>
            </w:pPr>
            <w:r w:rsidRPr="00766EEC">
              <w:rPr>
                <w:rFonts w:ascii="Times New Roman" w:hAnsi="Times New Roman"/>
                <w:sz w:val="24"/>
                <w:szCs w:val="24"/>
                <w:lang w:val="ro-RO" w:eastAsia="ro-RO"/>
              </w:rPr>
              <w:lastRenderedPageBreak/>
              <w:t xml:space="preserve">11.2  </w:t>
            </w:r>
            <w:r w:rsidR="00DC4B02" w:rsidRPr="00766EEC">
              <w:rPr>
                <w:rFonts w:ascii="Times New Roman" w:hAnsi="Times New Roman"/>
                <w:sz w:val="24"/>
                <w:szCs w:val="24"/>
                <w:lang w:val="ro-RO" w:eastAsia="ro-RO"/>
              </w:rPr>
              <w:t>la alineatul (4) litera a) se completează cu cuvintele „sau să fie înregistrate sanitar veterinar”</w:t>
            </w:r>
          </w:p>
          <w:p w14:paraId="139D1559" w14:textId="7674E33D" w:rsidR="001E6934" w:rsidRPr="00766EEC" w:rsidRDefault="001E6934" w:rsidP="001E6934">
            <w:pPr>
              <w:pStyle w:val="Listparagraf"/>
              <w:tabs>
                <w:tab w:val="left" w:pos="600"/>
                <w:tab w:val="left" w:pos="851"/>
              </w:tabs>
              <w:ind w:left="316" w:firstLine="0"/>
              <w:rPr>
                <w:rFonts w:ascii="Times New Roman" w:hAnsi="Times New Roman"/>
                <w:sz w:val="24"/>
                <w:szCs w:val="24"/>
                <w:lang w:val="ro-RO" w:eastAsia="ro-RO"/>
              </w:rPr>
            </w:pPr>
          </w:p>
        </w:tc>
        <w:tc>
          <w:tcPr>
            <w:tcW w:w="4122" w:type="dxa"/>
            <w:tcMar>
              <w:top w:w="0" w:type="dxa"/>
              <w:left w:w="108" w:type="dxa"/>
              <w:bottom w:w="0" w:type="dxa"/>
              <w:right w:w="108" w:type="dxa"/>
            </w:tcMar>
          </w:tcPr>
          <w:p w14:paraId="5A7F3A9E" w14:textId="5DF89ABC"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Articolul 18</w:t>
            </w:r>
          </w:p>
          <w:p w14:paraId="1030FAA2" w14:textId="77777777" w:rsidR="001E6934" w:rsidRPr="00766EEC" w:rsidRDefault="001E6934" w:rsidP="001E6934">
            <w:pPr>
              <w:pStyle w:val="NormalWeb"/>
              <w:rPr>
                <w:rFonts w:ascii="Times New Roman" w:hAnsi="Times New Roman"/>
                <w:lang w:val="en-US"/>
              </w:rPr>
            </w:pPr>
          </w:p>
          <w:p w14:paraId="7E45D819" w14:textId="3E66FE2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lastRenderedPageBreak/>
              <w:t>(4) Exploataţiile de animale altele decât cele din speciile bovină, porcină, ovină, caprină sau ecvină trebuie să dispună de:</w:t>
            </w:r>
          </w:p>
          <w:p w14:paraId="5880242D" w14:textId="438F45D2" w:rsidR="001E6934" w:rsidRPr="00766EEC" w:rsidRDefault="001E6934" w:rsidP="001E6934">
            <w:pPr>
              <w:pStyle w:val="Listparagraf"/>
              <w:tabs>
                <w:tab w:val="left" w:pos="993"/>
                <w:tab w:val="left" w:pos="1134"/>
              </w:tabs>
              <w:ind w:left="33" w:firstLine="426"/>
              <w:rPr>
                <w:rFonts w:ascii="Times New Roman" w:hAnsi="Times New Roman"/>
                <w:b/>
                <w:bCs/>
                <w:sz w:val="24"/>
                <w:szCs w:val="24"/>
              </w:rPr>
            </w:pPr>
            <w:r w:rsidRPr="00766EEC">
              <w:rPr>
                <w:rFonts w:ascii="Times New Roman" w:hAnsi="Times New Roman"/>
                <w:sz w:val="24"/>
                <w:szCs w:val="24"/>
              </w:rPr>
              <w:t>a) autorizaţie sanitară veterinară de funcţionare</w:t>
            </w:r>
            <w:r w:rsidRPr="00766EEC">
              <w:rPr>
                <w:rFonts w:ascii="Times New Roman" w:hAnsi="Times New Roman"/>
                <w:sz w:val="24"/>
                <w:szCs w:val="24"/>
                <w:lang w:val="ro-RO" w:eastAsia="ro-RO"/>
              </w:rPr>
              <w:t xml:space="preserve"> </w:t>
            </w:r>
            <w:proofErr w:type="gramStart"/>
            <w:r w:rsidRPr="00766EEC">
              <w:rPr>
                <w:rFonts w:ascii="Times New Roman" w:hAnsi="Times New Roman"/>
                <w:sz w:val="24"/>
                <w:szCs w:val="24"/>
                <w:lang w:val="ro-RO" w:eastAsia="ro-RO"/>
              </w:rPr>
              <w:t xml:space="preserve">sau </w:t>
            </w:r>
            <w:r w:rsidR="00DC4B02" w:rsidRPr="00766EEC">
              <w:rPr>
                <w:rFonts w:ascii="Times New Roman" w:hAnsi="Times New Roman"/>
                <w:sz w:val="24"/>
                <w:szCs w:val="24"/>
                <w:lang w:val="ro-RO" w:eastAsia="ro-RO"/>
              </w:rPr>
              <w:t xml:space="preserve"> să</w:t>
            </w:r>
            <w:proofErr w:type="gramEnd"/>
            <w:r w:rsidR="00DC4B02" w:rsidRPr="00766EEC">
              <w:rPr>
                <w:rFonts w:ascii="Times New Roman" w:hAnsi="Times New Roman"/>
                <w:sz w:val="24"/>
                <w:szCs w:val="24"/>
                <w:lang w:val="ro-RO" w:eastAsia="ro-RO"/>
              </w:rPr>
              <w:t xml:space="preserve"> fir </w:t>
            </w:r>
            <w:r w:rsidRPr="00766EEC">
              <w:rPr>
                <w:rFonts w:ascii="Times New Roman" w:hAnsi="Times New Roman"/>
                <w:b/>
                <w:sz w:val="24"/>
                <w:szCs w:val="24"/>
                <w:lang w:val="ro-RO" w:eastAsia="ro-RO"/>
              </w:rPr>
              <w:t>înregistra</w:t>
            </w:r>
            <w:r w:rsidR="00DC4B02" w:rsidRPr="00766EEC">
              <w:rPr>
                <w:rFonts w:ascii="Times New Roman" w:hAnsi="Times New Roman"/>
                <w:b/>
                <w:sz w:val="24"/>
                <w:szCs w:val="24"/>
                <w:lang w:val="ro-RO" w:eastAsia="ro-RO"/>
              </w:rPr>
              <w:t>te</w:t>
            </w:r>
            <w:r w:rsidRPr="00766EEC">
              <w:rPr>
                <w:rFonts w:ascii="Times New Roman" w:hAnsi="Times New Roman"/>
                <w:b/>
                <w:sz w:val="24"/>
                <w:szCs w:val="24"/>
                <w:lang w:val="ro-RO" w:eastAsia="ro-RO"/>
              </w:rPr>
              <w:t xml:space="preserve"> sanitar veterinar</w:t>
            </w:r>
            <w:r w:rsidRPr="00766EEC">
              <w:rPr>
                <w:rFonts w:ascii="Times New Roman" w:hAnsi="Times New Roman"/>
                <w:sz w:val="24"/>
                <w:szCs w:val="24"/>
              </w:rPr>
              <w:t>;</w:t>
            </w:r>
          </w:p>
          <w:p w14:paraId="0C48B779" w14:textId="77777777" w:rsidR="001E6934" w:rsidRPr="00766EEC" w:rsidRDefault="001E6934" w:rsidP="001E6934">
            <w:pPr>
              <w:pStyle w:val="NormalWeb"/>
              <w:rPr>
                <w:rFonts w:ascii="Times New Roman" w:hAnsi="Times New Roman"/>
                <w:b/>
                <w:bCs/>
                <w:lang w:val="en-US"/>
              </w:rPr>
            </w:pPr>
          </w:p>
        </w:tc>
      </w:tr>
      <w:tr w:rsidR="001E6934" w:rsidRPr="00766EEC" w14:paraId="1802EAD8" w14:textId="77777777" w:rsidTr="00FF46ED">
        <w:tc>
          <w:tcPr>
            <w:tcW w:w="4952" w:type="dxa"/>
            <w:tcMar>
              <w:top w:w="0" w:type="dxa"/>
              <w:left w:w="108" w:type="dxa"/>
              <w:bottom w:w="0" w:type="dxa"/>
              <w:right w:w="108" w:type="dxa"/>
            </w:tcMar>
          </w:tcPr>
          <w:p w14:paraId="0E4D1894" w14:textId="6501C448" w:rsidR="001E6934" w:rsidRPr="00766EEC" w:rsidRDefault="001E6934" w:rsidP="001E6934">
            <w:pPr>
              <w:jc w:val="left"/>
              <w:rPr>
                <w:rFonts w:ascii="Times New Roman" w:hAnsi="Times New Roman"/>
                <w:i/>
                <w:iCs/>
                <w:sz w:val="24"/>
                <w:szCs w:val="24"/>
              </w:rPr>
            </w:pPr>
            <w:r w:rsidRPr="00766EEC">
              <w:rPr>
                <w:rFonts w:ascii="Times New Roman" w:hAnsi="Times New Roman"/>
                <w:sz w:val="24"/>
                <w:szCs w:val="24"/>
                <w:shd w:val="clear" w:color="auto" w:fill="FFFFFF"/>
                <w:lang w:val="ro-RO"/>
              </w:rPr>
              <w:lastRenderedPageBreak/>
              <w:t>Articolul 21</w:t>
            </w:r>
            <w:r w:rsidRPr="00766EEC">
              <w:rPr>
                <w:rFonts w:ascii="Times New Roman" w:hAnsi="Times New Roman"/>
                <w:sz w:val="24"/>
                <w:szCs w:val="24"/>
              </w:rPr>
              <w:br/>
            </w:r>
          </w:p>
          <w:p w14:paraId="33242B55" w14:textId="64BAC0B8" w:rsidR="001E6934" w:rsidRPr="00766EEC" w:rsidRDefault="001E6934" w:rsidP="001E6934">
            <w:pPr>
              <w:pStyle w:val="NormalWeb"/>
              <w:rPr>
                <w:rFonts w:ascii="Times New Roman" w:hAnsi="Times New Roman"/>
                <w:lang w:val="ro-RO" w:eastAsia="ro-RO"/>
              </w:rPr>
            </w:pPr>
            <w:r w:rsidRPr="00766EEC">
              <w:rPr>
                <w:rFonts w:ascii="Times New Roman" w:hAnsi="Times New Roman"/>
                <w:shd w:val="clear" w:color="auto" w:fill="FFFFFF"/>
                <w:lang w:val="en-US"/>
              </w:rPr>
              <w:t xml:space="preserve"> (1) </w:t>
            </w:r>
            <w:r w:rsidRPr="00766EEC">
              <w:rPr>
                <w:rFonts w:ascii="Times New Roman" w:hAnsi="Times New Roman"/>
                <w:b/>
                <w:lang w:val="en-US"/>
              </w:rPr>
              <w:t>Asociaţia de deţinători de animale, exploataţia sau întreprinderea de stat ori privată care îşi desfăşoară activitatea într-un sistem de ameliorare închis</w:t>
            </w:r>
            <w:r w:rsidRPr="00766EEC">
              <w:rPr>
                <w:rFonts w:ascii="Times New Roman" w:hAnsi="Times New Roman"/>
                <w:lang w:val="en-US"/>
              </w:rPr>
              <w:t xml:space="preserve"> depune o versiune modificată a programului de ameliorare în cazul în care programul de ameliorare:</w:t>
            </w:r>
            <w:r w:rsidRPr="00766EEC">
              <w:rPr>
                <w:rFonts w:ascii="Times New Roman" w:hAnsi="Times New Roman"/>
                <w:lang w:val="en-US"/>
              </w:rPr>
              <w:br/>
            </w:r>
            <w:r w:rsidRPr="00766EEC">
              <w:rPr>
                <w:rFonts w:ascii="Times New Roman" w:hAnsi="Times New Roman"/>
                <w:lang w:val="en-US"/>
              </w:rPr>
              <w:br/>
              <w:t xml:space="preserve">(4) </w:t>
            </w:r>
            <w:r w:rsidRPr="00766EEC">
              <w:rPr>
                <w:rFonts w:ascii="Times New Roman" w:hAnsi="Times New Roman"/>
                <w:b/>
                <w:lang w:val="en-US"/>
              </w:rPr>
              <w:t>Asociaţia de deţinători de animale, exploataţia, întreprinderea de stat ori întreprinderea privată care îşi desfăşoară activitatea într-un sistem de ameliorare închis</w:t>
            </w:r>
            <w:r w:rsidRPr="00766EEC">
              <w:rPr>
                <w:rFonts w:ascii="Times New Roman" w:hAnsi="Times New Roman"/>
                <w:lang w:val="en-US"/>
              </w:rPr>
              <w:t xml:space="preserve"> elaborează proiectul de modificări operate în programul de ameliorare şi îl prezintă Agenţiei pe suport de hârtie sau în format electronic.</w:t>
            </w:r>
          </w:p>
          <w:p w14:paraId="137941A4" w14:textId="4844A914" w:rsidR="001E6934" w:rsidRPr="00766EEC" w:rsidRDefault="001E6934" w:rsidP="001E693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Mar>
              <w:top w:w="0" w:type="dxa"/>
              <w:left w:w="108" w:type="dxa"/>
              <w:bottom w:w="0" w:type="dxa"/>
              <w:right w:w="108" w:type="dxa"/>
            </w:tcMar>
          </w:tcPr>
          <w:p w14:paraId="1E4A61FC" w14:textId="77777777" w:rsidR="001E6934" w:rsidRPr="00766EEC" w:rsidRDefault="001E6934" w:rsidP="001E6934">
            <w:pPr>
              <w:pStyle w:val="NormalWeb"/>
              <w:ind w:firstLine="709"/>
              <w:rPr>
                <w:rFonts w:ascii="Times New Roman" w:hAnsi="Times New Roman"/>
                <w:lang w:val="ro-RO" w:eastAsia="ro-RO"/>
              </w:rPr>
            </w:pPr>
            <w:r w:rsidRPr="00766EEC">
              <w:rPr>
                <w:rFonts w:ascii="Times New Roman" w:hAnsi="Times New Roman"/>
                <w:lang w:val="ro-RO" w:eastAsia="ro-RO"/>
              </w:rPr>
              <w:t>12 .   La articolul 21:</w:t>
            </w:r>
          </w:p>
          <w:p w14:paraId="269DCAE1" w14:textId="3968DD38" w:rsidR="001E6934" w:rsidRPr="00766EEC" w:rsidRDefault="001E6934" w:rsidP="001E6934">
            <w:pPr>
              <w:ind w:firstLine="426"/>
              <w:rPr>
                <w:rFonts w:ascii="Times New Roman" w:hAnsi="Times New Roman"/>
                <w:sz w:val="24"/>
                <w:szCs w:val="24"/>
                <w:lang w:val="ro-RO"/>
              </w:rPr>
            </w:pPr>
            <w:r w:rsidRPr="00766EEC">
              <w:rPr>
                <w:rFonts w:ascii="Times New Roman" w:hAnsi="Times New Roman"/>
                <w:sz w:val="24"/>
                <w:szCs w:val="24"/>
                <w:shd w:val="clear" w:color="auto" w:fill="FFFFFF"/>
                <w:lang w:val="ro-RO"/>
              </w:rPr>
              <w:t xml:space="preserve">    12.1  la alineatul (1) textul „</w:t>
            </w:r>
            <w:r w:rsidRPr="00766EEC">
              <w:rPr>
                <w:rFonts w:ascii="Times New Roman" w:hAnsi="Times New Roman"/>
                <w:sz w:val="24"/>
                <w:szCs w:val="24"/>
                <w:lang w:val="ro-RO"/>
              </w:rPr>
              <w:t xml:space="preserve"> Asociaţia de deţinători de animale, exploataţia sau întreprinderea de stat ori privată care îşi desfăşoară activitatea într-un sistem de ameliorare închis” se substituie cu textul „</w:t>
            </w:r>
            <w:r w:rsidR="00ED7145" w:rsidRPr="00766EEC">
              <w:rPr>
                <w:rFonts w:ascii="Times New Roman" w:hAnsi="Times New Roman"/>
                <w:sz w:val="24"/>
                <w:szCs w:val="24"/>
                <w:lang w:val="ro-RO"/>
              </w:rPr>
              <w:t>S</w:t>
            </w:r>
            <w:r w:rsidRPr="00766EEC">
              <w:rPr>
                <w:rFonts w:ascii="Times New Roman" w:hAnsi="Times New Roman"/>
                <w:sz w:val="24"/>
                <w:szCs w:val="24"/>
                <w:lang w:val="ro-RO"/>
              </w:rPr>
              <w:t>ocietatea de ameliorare, exploataţi</w:t>
            </w:r>
            <w:r w:rsidR="009B64DD" w:rsidRPr="00766EEC">
              <w:rPr>
                <w:rFonts w:ascii="Times New Roman" w:hAnsi="Times New Roman"/>
                <w:sz w:val="24"/>
                <w:szCs w:val="24"/>
                <w:lang w:val="ro-RO"/>
              </w:rPr>
              <w:t>a</w:t>
            </w:r>
            <w:r w:rsidRPr="00766EEC">
              <w:rPr>
                <w:rFonts w:ascii="Times New Roman" w:hAnsi="Times New Roman"/>
                <w:sz w:val="24"/>
                <w:szCs w:val="24"/>
                <w:lang w:val="ro-RO"/>
              </w:rPr>
              <w:t xml:space="preserve"> de ameliorare sau ferma zootehnic</w:t>
            </w:r>
            <w:r w:rsidR="009B64DD" w:rsidRPr="00766EEC">
              <w:rPr>
                <w:rFonts w:ascii="Times New Roman" w:hAnsi="Times New Roman"/>
                <w:sz w:val="24"/>
                <w:szCs w:val="24"/>
                <w:lang w:val="ro-RO"/>
              </w:rPr>
              <w:t>ă</w:t>
            </w:r>
            <w:r w:rsidRPr="00766EEC">
              <w:rPr>
                <w:rFonts w:ascii="Times New Roman" w:hAnsi="Times New Roman"/>
                <w:sz w:val="24"/>
                <w:szCs w:val="24"/>
                <w:lang w:val="ro-RO"/>
              </w:rPr>
              <w:t xml:space="preserve"> de prăsilă”;</w:t>
            </w:r>
          </w:p>
          <w:p w14:paraId="0E7CD469" w14:textId="00AE4DCF" w:rsidR="001E6934" w:rsidRPr="00766EEC" w:rsidRDefault="001E6934" w:rsidP="001E6934">
            <w:pPr>
              <w:ind w:firstLine="426"/>
              <w:rPr>
                <w:rFonts w:ascii="Times New Roman" w:hAnsi="Times New Roman"/>
                <w:sz w:val="24"/>
                <w:szCs w:val="24"/>
                <w:lang w:val="ro-RO"/>
              </w:rPr>
            </w:pPr>
            <w:r w:rsidRPr="00766EEC">
              <w:rPr>
                <w:rFonts w:ascii="Times New Roman" w:hAnsi="Times New Roman"/>
                <w:sz w:val="24"/>
                <w:szCs w:val="24"/>
                <w:lang w:val="ro-RO"/>
              </w:rPr>
              <w:t xml:space="preserve">    12.2 la alineatul (4) textul „ Asociaţia de deţinători de animale, exploataţia, întreprinderea de stat ori întreprinderea privată care îşi desfăşoară activitatea într-un sistem de ameliorare închis ”</w:t>
            </w:r>
            <w:r w:rsidR="00ED7145" w:rsidRPr="00766EEC">
              <w:rPr>
                <w:rFonts w:ascii="Times New Roman" w:hAnsi="Times New Roman"/>
                <w:sz w:val="24"/>
                <w:szCs w:val="24"/>
                <w:lang w:val="ro-RO"/>
              </w:rPr>
              <w:t xml:space="preserve"> </w:t>
            </w:r>
            <w:r w:rsidRPr="00766EEC">
              <w:rPr>
                <w:rFonts w:ascii="Times New Roman" w:hAnsi="Times New Roman"/>
                <w:sz w:val="24"/>
                <w:szCs w:val="24"/>
                <w:lang w:val="ro-RO"/>
              </w:rPr>
              <w:t>se substituie cu textul „</w:t>
            </w:r>
            <w:r w:rsidR="00ED7145" w:rsidRPr="00766EEC">
              <w:rPr>
                <w:rFonts w:ascii="Times New Roman" w:hAnsi="Times New Roman"/>
                <w:sz w:val="24"/>
                <w:szCs w:val="24"/>
                <w:lang w:val="ro-RO"/>
              </w:rPr>
              <w:t>S</w:t>
            </w:r>
            <w:r w:rsidRPr="00766EEC">
              <w:rPr>
                <w:rFonts w:ascii="Times New Roman" w:hAnsi="Times New Roman"/>
                <w:sz w:val="24"/>
                <w:szCs w:val="24"/>
                <w:lang w:val="ro-RO"/>
              </w:rPr>
              <w:t>ocietatea de ameliorare, exploatați</w:t>
            </w:r>
            <w:r w:rsidR="009B64DD" w:rsidRPr="00766EEC">
              <w:rPr>
                <w:rFonts w:ascii="Times New Roman" w:hAnsi="Times New Roman"/>
                <w:sz w:val="24"/>
                <w:szCs w:val="24"/>
                <w:lang w:val="ro-RO"/>
              </w:rPr>
              <w:t>a</w:t>
            </w:r>
            <w:r w:rsidRPr="00766EEC">
              <w:rPr>
                <w:rFonts w:ascii="Times New Roman" w:hAnsi="Times New Roman"/>
                <w:sz w:val="24"/>
                <w:szCs w:val="24"/>
                <w:lang w:val="ro-RO"/>
              </w:rPr>
              <w:t xml:space="preserve"> de ameliorare sau ferma zootehnic</w:t>
            </w:r>
            <w:r w:rsidR="009B64DD" w:rsidRPr="00766EEC">
              <w:rPr>
                <w:rFonts w:ascii="Times New Roman" w:hAnsi="Times New Roman"/>
                <w:sz w:val="24"/>
                <w:szCs w:val="24"/>
                <w:lang w:val="ro-RO"/>
              </w:rPr>
              <w:t>ă</w:t>
            </w:r>
            <w:r w:rsidRPr="00766EEC">
              <w:rPr>
                <w:rFonts w:ascii="Times New Roman" w:hAnsi="Times New Roman"/>
                <w:sz w:val="24"/>
                <w:szCs w:val="24"/>
                <w:lang w:val="ro-RO"/>
              </w:rPr>
              <w:t xml:space="preserve"> de prăsilă” .</w:t>
            </w:r>
          </w:p>
          <w:p w14:paraId="2DD7F118" w14:textId="69E200ED" w:rsidR="001E6934" w:rsidRPr="00766EEC" w:rsidRDefault="001E6934" w:rsidP="001E6934">
            <w:pPr>
              <w:pStyle w:val="Titlu4"/>
              <w:keepNext w:val="0"/>
              <w:shd w:val="clear" w:color="auto" w:fill="FFFFFF"/>
              <w:tabs>
                <w:tab w:val="left" w:pos="993"/>
              </w:tabs>
              <w:spacing w:after="240"/>
              <w:ind w:left="375" w:firstLine="0"/>
              <w:jc w:val="both"/>
              <w:outlineLvl w:val="3"/>
              <w:rPr>
                <w:rFonts w:ascii="Times New Roman" w:hAnsi="Times New Roman"/>
                <w:b w:val="0"/>
                <w:sz w:val="24"/>
                <w:szCs w:val="24"/>
                <w:shd w:val="clear" w:color="auto" w:fill="FFFFFF"/>
                <w:lang w:val="ro-RO"/>
              </w:rPr>
            </w:pPr>
          </w:p>
        </w:tc>
        <w:tc>
          <w:tcPr>
            <w:tcW w:w="4122" w:type="dxa"/>
            <w:tcMar>
              <w:top w:w="0" w:type="dxa"/>
              <w:left w:w="108" w:type="dxa"/>
              <w:bottom w:w="0" w:type="dxa"/>
              <w:right w:w="108" w:type="dxa"/>
            </w:tcMar>
          </w:tcPr>
          <w:p w14:paraId="747B2575" w14:textId="5327BCC3" w:rsidR="001E6934" w:rsidRPr="00766EEC" w:rsidRDefault="001E6934" w:rsidP="001E693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r w:rsidRPr="00766EEC">
              <w:rPr>
                <w:rFonts w:ascii="Times New Roman" w:hAnsi="Times New Roman"/>
                <w:sz w:val="24"/>
                <w:szCs w:val="24"/>
                <w:shd w:val="clear" w:color="auto" w:fill="FFFFFF"/>
                <w:lang w:val="ro-RO"/>
              </w:rPr>
              <w:t xml:space="preserve">Articolul 21 </w:t>
            </w:r>
          </w:p>
          <w:p w14:paraId="3358FD74" w14:textId="028F9B2D" w:rsidR="001E6934" w:rsidRPr="00766EEC" w:rsidRDefault="001E6934" w:rsidP="001E6934">
            <w:pPr>
              <w:pStyle w:val="NormalWeb"/>
              <w:ind w:firstLine="0"/>
              <w:rPr>
                <w:rFonts w:ascii="Times New Roman" w:hAnsi="Times New Roman"/>
                <w:lang w:val="ro-RO" w:eastAsia="ro-RO"/>
              </w:rPr>
            </w:pPr>
            <w:r w:rsidRPr="00766EEC">
              <w:rPr>
                <w:rFonts w:ascii="Times New Roman" w:hAnsi="Times New Roman"/>
                <w:shd w:val="clear" w:color="auto" w:fill="FFFFFF"/>
                <w:lang w:val="en-US"/>
              </w:rPr>
              <w:t xml:space="preserve">      (1) </w:t>
            </w:r>
            <w:r w:rsidR="00994BA6" w:rsidRPr="00766EEC">
              <w:rPr>
                <w:rFonts w:ascii="Times New Roman" w:hAnsi="Times New Roman"/>
                <w:b/>
                <w:lang w:val="ro-RO"/>
              </w:rPr>
              <w:t>S</w:t>
            </w:r>
            <w:r w:rsidRPr="00766EEC">
              <w:rPr>
                <w:rFonts w:ascii="Times New Roman" w:hAnsi="Times New Roman"/>
                <w:b/>
                <w:lang w:val="ro-RO"/>
              </w:rPr>
              <w:t>ocietatea de ameliorare, exploataţi</w:t>
            </w:r>
            <w:r w:rsidR="009B64DD" w:rsidRPr="00766EEC">
              <w:rPr>
                <w:rFonts w:ascii="Times New Roman" w:hAnsi="Times New Roman"/>
                <w:b/>
                <w:lang w:val="ro-RO"/>
              </w:rPr>
              <w:t>a</w:t>
            </w:r>
            <w:r w:rsidRPr="00766EEC">
              <w:rPr>
                <w:rFonts w:ascii="Times New Roman" w:hAnsi="Times New Roman"/>
                <w:b/>
                <w:lang w:val="ro-RO"/>
              </w:rPr>
              <w:t xml:space="preserve"> de ameliorare sau ferma zootehnic</w:t>
            </w:r>
            <w:r w:rsidR="009B64DD" w:rsidRPr="00766EEC">
              <w:rPr>
                <w:rFonts w:ascii="Times New Roman" w:hAnsi="Times New Roman"/>
                <w:b/>
                <w:lang w:val="ro-RO"/>
              </w:rPr>
              <w:t>ă</w:t>
            </w:r>
            <w:r w:rsidRPr="00766EEC">
              <w:rPr>
                <w:rFonts w:ascii="Times New Roman" w:hAnsi="Times New Roman"/>
                <w:b/>
                <w:lang w:val="ro-RO"/>
              </w:rPr>
              <w:t xml:space="preserve"> de prăsilă</w:t>
            </w:r>
            <w:r w:rsidRPr="00766EEC">
              <w:rPr>
                <w:rFonts w:ascii="Times New Roman" w:hAnsi="Times New Roman"/>
                <w:lang w:val="en-US"/>
              </w:rPr>
              <w:t xml:space="preserve"> depune o versiune modificată a programului de ameliorare în cazul în care programul de ameliorare:</w:t>
            </w:r>
            <w:r w:rsidRPr="00766EEC">
              <w:rPr>
                <w:rFonts w:ascii="Times New Roman" w:hAnsi="Times New Roman"/>
                <w:lang w:val="en-US"/>
              </w:rPr>
              <w:br/>
            </w:r>
            <w:r w:rsidRPr="00766EEC">
              <w:rPr>
                <w:rFonts w:ascii="Times New Roman" w:hAnsi="Times New Roman"/>
                <w:lang w:val="en-US"/>
              </w:rPr>
              <w:br/>
            </w:r>
            <w:proofErr w:type="gramStart"/>
            <w:r w:rsidRPr="00766EEC">
              <w:rPr>
                <w:rFonts w:ascii="Times New Roman" w:hAnsi="Times New Roman"/>
                <w:lang w:val="en-US"/>
              </w:rPr>
              <w:t xml:space="preserve">   (</w:t>
            </w:r>
            <w:proofErr w:type="gramEnd"/>
            <w:r w:rsidRPr="00766EEC">
              <w:rPr>
                <w:rFonts w:ascii="Times New Roman" w:hAnsi="Times New Roman"/>
                <w:lang w:val="en-US"/>
              </w:rPr>
              <w:t xml:space="preserve">4) </w:t>
            </w:r>
            <w:r w:rsidR="00994BA6" w:rsidRPr="00766EEC">
              <w:rPr>
                <w:rFonts w:ascii="Times New Roman" w:hAnsi="Times New Roman"/>
                <w:b/>
                <w:lang w:val="ro-RO"/>
              </w:rPr>
              <w:t>S</w:t>
            </w:r>
            <w:r w:rsidRPr="00766EEC">
              <w:rPr>
                <w:rFonts w:ascii="Times New Roman" w:hAnsi="Times New Roman"/>
                <w:b/>
                <w:lang w:val="ro-RO"/>
              </w:rPr>
              <w:t>ocietatea de ameliorare, exploataţi</w:t>
            </w:r>
            <w:r w:rsidR="009B64DD" w:rsidRPr="00766EEC">
              <w:rPr>
                <w:rFonts w:ascii="Times New Roman" w:hAnsi="Times New Roman"/>
                <w:b/>
                <w:lang w:val="ro-RO"/>
              </w:rPr>
              <w:t>a</w:t>
            </w:r>
            <w:r w:rsidRPr="00766EEC">
              <w:rPr>
                <w:rFonts w:ascii="Times New Roman" w:hAnsi="Times New Roman"/>
                <w:b/>
                <w:lang w:val="ro-RO"/>
              </w:rPr>
              <w:t xml:space="preserve"> de ameliorare sau ferma zootehnic</w:t>
            </w:r>
            <w:r w:rsidR="009B64DD" w:rsidRPr="00766EEC">
              <w:rPr>
                <w:rFonts w:ascii="Times New Roman" w:hAnsi="Times New Roman"/>
                <w:b/>
                <w:lang w:val="ro-RO"/>
              </w:rPr>
              <w:t>ă</w:t>
            </w:r>
            <w:r w:rsidRPr="00766EEC">
              <w:rPr>
                <w:rFonts w:ascii="Times New Roman" w:hAnsi="Times New Roman"/>
                <w:b/>
                <w:lang w:val="ro-RO"/>
              </w:rPr>
              <w:t xml:space="preserve"> de prăsilă</w:t>
            </w:r>
            <w:r w:rsidRPr="00766EEC">
              <w:rPr>
                <w:rFonts w:ascii="Times New Roman" w:hAnsi="Times New Roman"/>
                <w:lang w:val="en-US"/>
              </w:rPr>
              <w:t xml:space="preserve"> elaborează proiectul de modificări operate în programul de ameliorare şi îl prezintă Agenţiei pe suport de hârtie sau în format electronic.</w:t>
            </w:r>
          </w:p>
          <w:p w14:paraId="5048E841" w14:textId="7B694694" w:rsidR="001E6934" w:rsidRPr="00766EEC" w:rsidRDefault="001E6934" w:rsidP="001E6934">
            <w:pPr>
              <w:ind w:firstLine="184"/>
              <w:rPr>
                <w:rStyle w:val="Robust"/>
                <w:rFonts w:ascii="Times New Roman" w:eastAsia="Arial" w:hAnsi="Times New Roman"/>
                <w:b w:val="0"/>
                <w:sz w:val="24"/>
                <w:szCs w:val="24"/>
                <w:shd w:val="clear" w:color="auto" w:fill="FFFFFF"/>
                <w:lang w:val="ro-RO"/>
              </w:rPr>
            </w:pPr>
          </w:p>
        </w:tc>
      </w:tr>
      <w:tr w:rsidR="001E6934" w:rsidRPr="00766EEC" w14:paraId="06E2C50C" w14:textId="77777777" w:rsidTr="00FF46ED">
        <w:tc>
          <w:tcPr>
            <w:tcW w:w="4952" w:type="dxa"/>
            <w:tcMar>
              <w:top w:w="0" w:type="dxa"/>
              <w:left w:w="108" w:type="dxa"/>
              <w:bottom w:w="0" w:type="dxa"/>
              <w:right w:w="108" w:type="dxa"/>
            </w:tcMar>
          </w:tcPr>
          <w:p w14:paraId="066386F3" w14:textId="2D298E04" w:rsidR="001E6934" w:rsidRPr="00766EEC" w:rsidRDefault="001E6934" w:rsidP="001E6934">
            <w:pPr>
              <w:pStyle w:val="NormalWeb"/>
              <w:rPr>
                <w:rFonts w:ascii="Times New Roman" w:hAnsi="Times New Roman"/>
                <w:lang w:val="en-US"/>
              </w:rPr>
            </w:pPr>
            <w:r w:rsidRPr="00766EEC">
              <w:rPr>
                <w:rFonts w:ascii="Times New Roman" w:hAnsi="Times New Roman"/>
                <w:bCs/>
                <w:lang w:val="en-US"/>
              </w:rPr>
              <w:t>Articolul 22</w:t>
            </w:r>
          </w:p>
          <w:p w14:paraId="23F43688"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(1) În cazul în care nu a fost recunoscută nicio societate de ameliorare care desfăşoară un program de ameliorare cu animale de reproducţie de rasă pură de o anumită rasă din speciile bovină, porcină, ovină, caprină sau ecvină, autoritatea competentă pentru ameliorare elaborează şi implementează un program de ameliorare pentru rasa în cauză dacă se întrunesc următoarele condiţii:</w:t>
            </w:r>
          </w:p>
          <w:p w14:paraId="6ADCB74D"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lastRenderedPageBreak/>
              <w:t>a) este necesar ca rasa respectivă să fie menţinută ori să fie stabilită pe teritoriul ţării; sau</w:t>
            </w:r>
          </w:p>
          <w:p w14:paraId="3070F225"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rasa respectivă este pe cale de dispariţie.</w:t>
            </w:r>
          </w:p>
          <w:p w14:paraId="1E93C681" w14:textId="1BED4318" w:rsidR="001E6934" w:rsidRPr="00766EEC" w:rsidRDefault="001E6934" w:rsidP="001E6934">
            <w:pPr>
              <w:rPr>
                <w:rFonts w:ascii="Times New Roman" w:hAnsi="Times New Roman"/>
                <w:sz w:val="24"/>
                <w:szCs w:val="24"/>
                <w:lang w:eastAsia="ro-RO"/>
              </w:rPr>
            </w:pPr>
          </w:p>
          <w:p w14:paraId="333CC17D" w14:textId="31BA8480" w:rsidR="001E6934" w:rsidRPr="00766EEC" w:rsidRDefault="001E6934" w:rsidP="001E6934">
            <w:pPr>
              <w:rPr>
                <w:rFonts w:ascii="Times New Roman" w:hAnsi="Times New Roman"/>
                <w:sz w:val="24"/>
                <w:szCs w:val="24"/>
                <w:shd w:val="clear" w:color="auto" w:fill="FFFFFF"/>
                <w:lang w:val="ro-RO"/>
              </w:rPr>
            </w:pPr>
            <w:r w:rsidRPr="00766EEC">
              <w:rPr>
                <w:rFonts w:ascii="Times New Roman" w:hAnsi="Times New Roman"/>
                <w:sz w:val="24"/>
                <w:szCs w:val="24"/>
              </w:rPr>
              <w:br/>
            </w:r>
          </w:p>
          <w:p w14:paraId="0433F0A8" w14:textId="0DC81298" w:rsidR="001E6934" w:rsidRPr="00766EEC" w:rsidRDefault="001E6934" w:rsidP="001E693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Mar>
              <w:top w:w="0" w:type="dxa"/>
              <w:left w:w="108" w:type="dxa"/>
              <w:bottom w:w="0" w:type="dxa"/>
              <w:right w:w="108" w:type="dxa"/>
            </w:tcMar>
          </w:tcPr>
          <w:p w14:paraId="7AFA3FAE" w14:textId="05AF48C4" w:rsidR="001E6934" w:rsidRPr="00766EEC" w:rsidRDefault="001E6934" w:rsidP="001E6934">
            <w:pPr>
              <w:pBdr>
                <w:top w:val="nil"/>
                <w:left w:val="nil"/>
                <w:bottom w:val="nil"/>
                <w:right w:val="nil"/>
                <w:between w:val="nil"/>
              </w:pBdr>
              <w:tabs>
                <w:tab w:val="left" w:pos="993"/>
              </w:tabs>
              <w:rPr>
                <w:rFonts w:ascii="Times New Roman" w:hAnsi="Times New Roman"/>
                <w:sz w:val="24"/>
                <w:szCs w:val="24"/>
                <w:lang w:val="ro-RO" w:eastAsia="ro-RO"/>
              </w:rPr>
            </w:pPr>
            <w:r w:rsidRPr="00766EEC">
              <w:rPr>
                <w:rFonts w:ascii="Times New Roman" w:hAnsi="Times New Roman"/>
                <w:sz w:val="24"/>
                <w:szCs w:val="24"/>
                <w:lang w:val="ro-RO" w:eastAsia="ro-RO"/>
              </w:rPr>
              <w:lastRenderedPageBreak/>
              <w:t xml:space="preserve">13. </w:t>
            </w:r>
            <w:r w:rsidR="00994BA6" w:rsidRPr="00766EEC">
              <w:rPr>
                <w:rFonts w:ascii="Times New Roman" w:hAnsi="Times New Roman"/>
                <w:sz w:val="24"/>
                <w:szCs w:val="24"/>
                <w:lang w:val="ro-RO" w:eastAsia="ro-RO"/>
              </w:rPr>
              <w:t xml:space="preserve"> La a</w:t>
            </w:r>
            <w:r w:rsidRPr="00766EEC">
              <w:rPr>
                <w:rFonts w:ascii="Times New Roman" w:hAnsi="Times New Roman"/>
                <w:bCs/>
                <w:sz w:val="24"/>
                <w:szCs w:val="24"/>
              </w:rPr>
              <w:t>rticolul 22:</w:t>
            </w:r>
          </w:p>
          <w:p w14:paraId="0A83AD12" w14:textId="610627BC" w:rsidR="00DB54E9" w:rsidRPr="00766EEC" w:rsidRDefault="00DB54E9" w:rsidP="00DB54E9">
            <w:pPr>
              <w:pBdr>
                <w:top w:val="nil"/>
                <w:left w:val="nil"/>
                <w:bottom w:val="nil"/>
                <w:right w:val="nil"/>
                <w:between w:val="nil"/>
              </w:pBdr>
              <w:tabs>
                <w:tab w:val="left" w:pos="993"/>
              </w:tabs>
              <w:ind w:firstLine="567"/>
              <w:rPr>
                <w:rFonts w:ascii="Times New Roman" w:hAnsi="Times New Roman"/>
                <w:sz w:val="24"/>
                <w:szCs w:val="24"/>
                <w:lang w:val="ro-RO"/>
              </w:rPr>
            </w:pPr>
            <w:r w:rsidRPr="00766EEC">
              <w:rPr>
                <w:rFonts w:ascii="Times New Roman" w:hAnsi="Times New Roman"/>
                <w:sz w:val="24"/>
                <w:szCs w:val="24"/>
                <w:lang w:val="ro-RO" w:eastAsia="ro-RO"/>
              </w:rPr>
              <w:t xml:space="preserve">13.1 alineatul (1) după cuvântul „ ecvină ”se completează cu următorul text „ sau pe teritoriul țării este situată doar o singură </w:t>
            </w:r>
            <w:r w:rsidRPr="00766EEC">
              <w:rPr>
                <w:rFonts w:ascii="Times New Roman" w:hAnsi="Times New Roman"/>
                <w:sz w:val="24"/>
                <w:szCs w:val="24"/>
                <w:lang w:val="ro-RO"/>
              </w:rPr>
              <w:t>exploatație de animale de reproducție de rasă pură dintr-o singură specie și de o singură rasă și nu există posibilitate de asociere cu alte exploatații de animale de reproducție din specia respectivă”</w:t>
            </w:r>
          </w:p>
          <w:p w14:paraId="22388270" w14:textId="1C62439F" w:rsidR="001E6934" w:rsidRPr="00766EEC" w:rsidRDefault="001E6934" w:rsidP="001E6934">
            <w:pPr>
              <w:pStyle w:val="Listparagraf"/>
              <w:pBdr>
                <w:top w:val="nil"/>
                <w:left w:val="nil"/>
                <w:bottom w:val="nil"/>
                <w:right w:val="nil"/>
                <w:between w:val="nil"/>
              </w:pBdr>
              <w:tabs>
                <w:tab w:val="left" w:pos="993"/>
              </w:tabs>
              <w:ind w:left="0"/>
              <w:rPr>
                <w:rFonts w:ascii="Times New Roman" w:hAnsi="Times New Roman"/>
                <w:sz w:val="24"/>
                <w:szCs w:val="24"/>
                <w:lang w:val="ro-RO"/>
              </w:rPr>
            </w:pPr>
          </w:p>
          <w:p w14:paraId="57A41E25" w14:textId="77777777" w:rsidR="001E6934" w:rsidRPr="00766EEC" w:rsidRDefault="001E6934" w:rsidP="001E6934">
            <w:pPr>
              <w:pStyle w:val="Listparagraf"/>
              <w:pBdr>
                <w:top w:val="nil"/>
                <w:left w:val="nil"/>
                <w:bottom w:val="nil"/>
                <w:right w:val="nil"/>
                <w:between w:val="nil"/>
              </w:pBdr>
              <w:tabs>
                <w:tab w:val="left" w:pos="993"/>
              </w:tabs>
              <w:ind w:left="0"/>
              <w:rPr>
                <w:rFonts w:ascii="Times New Roman" w:hAnsi="Times New Roman"/>
                <w:b/>
                <w:sz w:val="24"/>
                <w:szCs w:val="24"/>
                <w:shd w:val="clear" w:color="auto" w:fill="FFFFFF"/>
                <w:lang w:val="ro-RO"/>
              </w:rPr>
            </w:pPr>
          </w:p>
        </w:tc>
        <w:tc>
          <w:tcPr>
            <w:tcW w:w="4122" w:type="dxa"/>
            <w:tcMar>
              <w:top w:w="0" w:type="dxa"/>
              <w:left w:w="108" w:type="dxa"/>
              <w:bottom w:w="0" w:type="dxa"/>
              <w:right w:w="108" w:type="dxa"/>
            </w:tcMar>
          </w:tcPr>
          <w:p w14:paraId="6BCD43E4" w14:textId="7938E323" w:rsidR="001E6934" w:rsidRPr="00766EEC" w:rsidRDefault="001E6934" w:rsidP="001E6934">
            <w:pPr>
              <w:pStyle w:val="NormalWeb"/>
              <w:rPr>
                <w:rFonts w:ascii="Times New Roman" w:hAnsi="Times New Roman"/>
                <w:lang w:val="en-US"/>
              </w:rPr>
            </w:pPr>
            <w:r w:rsidRPr="00766EEC">
              <w:rPr>
                <w:rFonts w:ascii="Times New Roman" w:hAnsi="Times New Roman"/>
                <w:bCs/>
                <w:lang w:val="en-US"/>
              </w:rPr>
              <w:t>Articolul 22</w:t>
            </w:r>
          </w:p>
          <w:p w14:paraId="3CB2621D" w14:textId="20D2B99F"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(1) În cazul în care nu a fost recunoscută nicio societate de ameliorare care desfăşoară un program de ameliorare cu animale de reproducţie de rasă pură de o anumită rasă din speciile bovină, porcină, ovină, caprină sau ecvină,</w:t>
            </w:r>
            <w:r w:rsidR="00DB54E9" w:rsidRPr="00766EEC">
              <w:rPr>
                <w:rFonts w:ascii="Times New Roman" w:hAnsi="Times New Roman"/>
                <w:lang w:val="ro-RO" w:eastAsia="ro-RO"/>
              </w:rPr>
              <w:t xml:space="preserve"> </w:t>
            </w:r>
            <w:r w:rsidR="00DB54E9" w:rsidRPr="00766EEC">
              <w:rPr>
                <w:rFonts w:ascii="Times New Roman" w:hAnsi="Times New Roman"/>
                <w:b/>
                <w:lang w:val="ro-RO" w:eastAsia="ro-RO"/>
              </w:rPr>
              <w:t xml:space="preserve">sau pe teritoriul țării este situată doar o singură </w:t>
            </w:r>
            <w:r w:rsidR="00DB54E9" w:rsidRPr="00766EEC">
              <w:rPr>
                <w:rFonts w:ascii="Times New Roman" w:hAnsi="Times New Roman"/>
                <w:b/>
                <w:lang w:val="ro-RO"/>
              </w:rPr>
              <w:t xml:space="preserve">exploatație de animale de reproducție de rasă pură </w:t>
            </w:r>
            <w:r w:rsidR="00DB54E9" w:rsidRPr="00766EEC">
              <w:rPr>
                <w:rFonts w:ascii="Times New Roman" w:hAnsi="Times New Roman"/>
                <w:b/>
                <w:lang w:val="ro-RO"/>
              </w:rPr>
              <w:lastRenderedPageBreak/>
              <w:t xml:space="preserve">dintr-o singură specie și de o singură rasă și nu există posibilitate de asociere cu alte exploatații de animale de reproducție din specia </w:t>
            </w:r>
            <w:r w:rsidR="00994BA6" w:rsidRPr="00766EEC">
              <w:rPr>
                <w:rFonts w:ascii="Times New Roman" w:hAnsi="Times New Roman"/>
                <w:b/>
                <w:lang w:val="ro-RO"/>
              </w:rPr>
              <w:t>respectiv</w:t>
            </w:r>
            <w:r w:rsidR="00ED7145" w:rsidRPr="00766EEC">
              <w:rPr>
                <w:rFonts w:ascii="Times New Roman" w:hAnsi="Times New Roman"/>
                <w:b/>
                <w:lang w:val="ro-RO"/>
              </w:rPr>
              <w:t>ă</w:t>
            </w:r>
            <w:r w:rsidR="00994BA6" w:rsidRPr="00766EEC">
              <w:rPr>
                <w:rFonts w:ascii="Times New Roman" w:hAnsi="Times New Roman"/>
                <w:lang w:val="en-US"/>
              </w:rPr>
              <w:t>,</w:t>
            </w:r>
            <w:r w:rsidRPr="00766EEC">
              <w:rPr>
                <w:rFonts w:ascii="Times New Roman" w:hAnsi="Times New Roman"/>
                <w:lang w:val="en-US"/>
              </w:rPr>
              <w:t xml:space="preserve"> autoritatea competentă pentru ameliorare elaborează şi implementează un program de ameliorare pentru rasa în cauză dacă se întrunesc următoarele condiţii:</w:t>
            </w:r>
          </w:p>
          <w:p w14:paraId="226AB5BF"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este necesar ca rasa respectivă să fie menţinută ori să fie stabilită pe teritoriul ţării; sau</w:t>
            </w:r>
          </w:p>
          <w:p w14:paraId="72CB379A" w14:textId="2248FCD9"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rasa respectivă este pe cale de dispariţie.</w:t>
            </w:r>
          </w:p>
          <w:p w14:paraId="4E25455C" w14:textId="6756F0B4" w:rsidR="001E6934" w:rsidRPr="00766EEC" w:rsidRDefault="001E6934" w:rsidP="00994BA6">
            <w:pPr>
              <w:pStyle w:val="Listparagraf"/>
              <w:pBdr>
                <w:top w:val="nil"/>
                <w:left w:val="nil"/>
                <w:bottom w:val="nil"/>
                <w:right w:val="nil"/>
                <w:between w:val="nil"/>
              </w:pBdr>
              <w:tabs>
                <w:tab w:val="left" w:pos="993"/>
              </w:tabs>
              <w:ind w:left="0" w:firstLine="183"/>
              <w:rPr>
                <w:rStyle w:val="Robust"/>
                <w:rFonts w:ascii="Times New Roman" w:eastAsia="Arial" w:hAnsi="Times New Roman"/>
                <w:sz w:val="24"/>
                <w:szCs w:val="24"/>
                <w:shd w:val="clear" w:color="auto" w:fill="FFFFFF"/>
              </w:rPr>
            </w:pPr>
          </w:p>
        </w:tc>
      </w:tr>
      <w:tr w:rsidR="001E6934" w:rsidRPr="00766EEC" w14:paraId="6E71BD71" w14:textId="77777777" w:rsidTr="00FF46ED">
        <w:tc>
          <w:tcPr>
            <w:tcW w:w="4952" w:type="dxa"/>
            <w:tcMar>
              <w:top w:w="0" w:type="dxa"/>
              <w:left w:w="108" w:type="dxa"/>
              <w:bottom w:w="0" w:type="dxa"/>
              <w:right w:w="108" w:type="dxa"/>
            </w:tcMar>
          </w:tcPr>
          <w:p w14:paraId="1E18FE84"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lastRenderedPageBreak/>
              <w:t> </w:t>
            </w:r>
          </w:p>
          <w:p w14:paraId="3FE8C1CE" w14:textId="4C99FCEC"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Articolul 34</w:t>
            </w:r>
          </w:p>
          <w:p w14:paraId="5F5FC9F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(1) Societăţile de ameliorare prevăd, în programele lor de ameliorare, cerinţa ca animalele de reproducţie de rasă pură din speciile bovină, ovină, caprină sau ecvină să fie identificate prin analiza grupei sanguine sau prin orice altă metodă adecvată care oferă cel puţin acelaşi grad de certitudine ca analiza ADN-ului, atunci când animalele de reproducţie de rasă pură sunt utilizate pentru colectarea de material seminal, pentru însămânţare artificială.</w:t>
            </w:r>
          </w:p>
          <w:p w14:paraId="78D4B3B1"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(2) Atunci când animalele de reproducţie din speciile bovină, porcină, ovină, caprină sau ecvină sunt utilizate pentru colectarea de ovule şi embrioni şi atunci când animalele de reproducţie din specia porcină sunt utilizate pentru colectarea de material seminal pentru însămânţarea artificială, animalele respective se identifică prin una dintre metodele menţionate la </w:t>
            </w:r>
            <w:proofErr w:type="gramStart"/>
            <w:r w:rsidRPr="00766EEC">
              <w:rPr>
                <w:rFonts w:ascii="Times New Roman" w:hAnsi="Times New Roman"/>
                <w:lang w:val="en-US"/>
              </w:rPr>
              <w:t>alin.(</w:t>
            </w:r>
            <w:proofErr w:type="gramEnd"/>
            <w:r w:rsidRPr="00766EEC">
              <w:rPr>
                <w:rFonts w:ascii="Times New Roman" w:hAnsi="Times New Roman"/>
                <w:lang w:val="en-US"/>
              </w:rPr>
              <w:t>1).</w:t>
            </w:r>
          </w:p>
          <w:p w14:paraId="12FE83C4" w14:textId="14508EF8" w:rsidR="001E6934" w:rsidRPr="00766EEC" w:rsidRDefault="001E6934" w:rsidP="001E6934">
            <w:pPr>
              <w:rPr>
                <w:rFonts w:ascii="Times New Roman" w:hAnsi="Times New Roman"/>
                <w:sz w:val="24"/>
                <w:szCs w:val="24"/>
                <w:shd w:val="clear" w:color="auto" w:fill="FFFFFF"/>
                <w:lang w:val="ro-RO"/>
              </w:rPr>
            </w:pPr>
            <w:r w:rsidRPr="00766EEC">
              <w:rPr>
                <w:rFonts w:ascii="Times New Roman" w:hAnsi="Times New Roman"/>
                <w:sz w:val="24"/>
                <w:szCs w:val="24"/>
              </w:rPr>
              <w:lastRenderedPageBreak/>
              <w:br/>
            </w:r>
          </w:p>
          <w:p w14:paraId="444CB0F6" w14:textId="028B76A8" w:rsidR="001E6934" w:rsidRPr="00766EEC" w:rsidRDefault="001E6934" w:rsidP="001E693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Mar>
              <w:top w:w="0" w:type="dxa"/>
              <w:left w:w="108" w:type="dxa"/>
              <w:bottom w:w="0" w:type="dxa"/>
              <w:right w:w="108" w:type="dxa"/>
            </w:tcMar>
          </w:tcPr>
          <w:p w14:paraId="444EE863" w14:textId="76342A75" w:rsidR="001E6934" w:rsidRPr="00766EEC" w:rsidRDefault="001E6934" w:rsidP="001E6934">
            <w:pPr>
              <w:pStyle w:val="Listparagraf"/>
              <w:numPr>
                <w:ilvl w:val="0"/>
                <w:numId w:val="5"/>
              </w:numPr>
              <w:pBdr>
                <w:top w:val="nil"/>
                <w:left w:val="nil"/>
                <w:bottom w:val="nil"/>
                <w:right w:val="nil"/>
                <w:between w:val="nil"/>
              </w:pBdr>
              <w:tabs>
                <w:tab w:val="left" w:pos="851"/>
              </w:tabs>
              <w:rPr>
                <w:rFonts w:ascii="Times New Roman" w:hAnsi="Times New Roman"/>
                <w:sz w:val="24"/>
                <w:szCs w:val="24"/>
                <w:lang w:val="ro-RO"/>
              </w:rPr>
            </w:pPr>
            <w:r w:rsidRPr="00766EEC">
              <w:rPr>
                <w:rFonts w:ascii="Times New Roman" w:hAnsi="Times New Roman"/>
                <w:sz w:val="24"/>
                <w:szCs w:val="24"/>
                <w:lang w:val="ro-RO" w:eastAsia="ro-RO"/>
              </w:rPr>
              <w:lastRenderedPageBreak/>
              <w:t xml:space="preserve">La articolul 34, se completează cu alineatul „(3) ” cu următorul cuprins: </w:t>
            </w:r>
          </w:p>
          <w:p w14:paraId="2235F99B" w14:textId="07F1B6D9" w:rsidR="001E6934" w:rsidRPr="00766EEC" w:rsidRDefault="001E6934" w:rsidP="001E6934">
            <w:pPr>
              <w:ind w:left="33" w:firstLine="283"/>
              <w:rPr>
                <w:rStyle w:val="salnbdy"/>
                <w:rFonts w:ascii="Times New Roman" w:hAnsi="Times New Roman"/>
                <w:sz w:val="24"/>
                <w:szCs w:val="24"/>
                <w:bdr w:val="none" w:sz="0" w:space="0" w:color="auto" w:frame="1"/>
                <w:lang w:val="ro-RO"/>
              </w:rPr>
            </w:pPr>
            <w:r w:rsidRPr="00766EEC">
              <w:rPr>
                <w:rFonts w:ascii="Times New Roman" w:hAnsi="Times New Roman"/>
                <w:sz w:val="24"/>
                <w:szCs w:val="24"/>
                <w:lang w:val="ro-RO"/>
              </w:rPr>
              <w:t xml:space="preserve">„ (3) </w:t>
            </w:r>
            <w:r w:rsidRPr="00766EEC">
              <w:rPr>
                <w:rFonts w:ascii="Times New Roman" w:hAnsi="Times New Roman"/>
                <w:sz w:val="24"/>
                <w:szCs w:val="24"/>
                <w:lang w:val="ro-RO" w:eastAsia="ro-RO"/>
              </w:rPr>
              <w:t>Metodele</w:t>
            </w:r>
            <w:r w:rsidRPr="00766EEC">
              <w:rPr>
                <w:rFonts w:ascii="Times New Roman" w:hAnsi="Times New Roman"/>
                <w:sz w:val="24"/>
                <w:szCs w:val="24"/>
                <w:lang w:val="ro-RO"/>
              </w:rPr>
              <w:t xml:space="preserve"> de verificare a identității animalelor de reproducţie se realizează </w:t>
            </w:r>
            <w:r w:rsidRPr="00766EEC">
              <w:rPr>
                <w:rStyle w:val="salnbdy"/>
                <w:rFonts w:ascii="Times New Roman" w:hAnsi="Times New Roman"/>
                <w:sz w:val="24"/>
                <w:szCs w:val="24"/>
                <w:bdr w:val="none" w:sz="0" w:space="0" w:color="auto" w:frame="1"/>
                <w:shd w:val="clear" w:color="auto" w:fill="FFFFFF"/>
                <w:lang w:val="ro-RO"/>
              </w:rPr>
              <w:t xml:space="preserve">în conformitate cu reglementările  și instrucțiunile </w:t>
            </w:r>
            <w:bookmarkStart w:id="2" w:name="_Hlk191993117"/>
            <w:r w:rsidRPr="00766EEC">
              <w:rPr>
                <w:rStyle w:val="salnbdy"/>
                <w:rFonts w:ascii="Times New Roman" w:hAnsi="Times New Roman"/>
                <w:sz w:val="24"/>
                <w:szCs w:val="24"/>
                <w:bdr w:val="none" w:sz="0" w:space="0" w:color="auto" w:frame="1"/>
                <w:shd w:val="clear" w:color="auto" w:fill="FFFFFF"/>
                <w:lang w:val="ro-RO"/>
              </w:rPr>
              <w:t>Comitetului Internațional pentru Controlul Performanțelor la Animale</w:t>
            </w:r>
            <w:bookmarkEnd w:id="2"/>
            <w:r w:rsidRPr="00766EEC">
              <w:rPr>
                <w:rStyle w:val="salnbdy"/>
                <w:rFonts w:ascii="Times New Roman" w:hAnsi="Times New Roman"/>
                <w:sz w:val="24"/>
                <w:szCs w:val="24"/>
                <w:bdr w:val="none" w:sz="0" w:space="0" w:color="auto" w:frame="1"/>
                <w:shd w:val="clear" w:color="auto" w:fill="FFFFFF"/>
                <w:lang w:val="ro-RO"/>
              </w:rPr>
              <w:t xml:space="preserve"> (ICAR), aprobate prin ordinul</w:t>
            </w:r>
            <w:r w:rsidRPr="00766EEC">
              <w:rPr>
                <w:rFonts w:ascii="Times New Roman" w:hAnsi="Times New Roman"/>
                <w:sz w:val="24"/>
                <w:szCs w:val="24"/>
                <w:lang w:val="ro-RO" w:eastAsia="ro-RO" w:bidi="ro-RO"/>
              </w:rPr>
              <w:t xml:space="preserve"> Ministrului Agriculturii și Industriei Alimentare</w:t>
            </w:r>
            <w:r w:rsidRPr="00766EEC">
              <w:rPr>
                <w:rStyle w:val="salnbdy"/>
                <w:rFonts w:ascii="Times New Roman" w:hAnsi="Times New Roman"/>
                <w:sz w:val="24"/>
                <w:szCs w:val="24"/>
                <w:bdr w:val="none" w:sz="0" w:space="0" w:color="auto" w:frame="1"/>
                <w:lang w:val="ro-RO"/>
              </w:rPr>
              <w:t>.”</w:t>
            </w:r>
          </w:p>
          <w:p w14:paraId="4D2DAEC6" w14:textId="77777777" w:rsidR="001E6934" w:rsidRPr="00766EEC" w:rsidRDefault="001E6934" w:rsidP="001E6934">
            <w:pPr>
              <w:pStyle w:val="Titlu4"/>
              <w:keepNext w:val="0"/>
              <w:shd w:val="clear" w:color="auto" w:fill="FFFFFF"/>
              <w:tabs>
                <w:tab w:val="left" w:pos="993"/>
              </w:tabs>
              <w:spacing w:after="240"/>
              <w:ind w:firstLine="0"/>
              <w:jc w:val="both"/>
              <w:outlineLvl w:val="3"/>
              <w:rPr>
                <w:rFonts w:ascii="Times New Roman" w:hAnsi="Times New Roman"/>
                <w:b w:val="0"/>
                <w:sz w:val="24"/>
                <w:szCs w:val="24"/>
                <w:lang w:val="ro-RO"/>
              </w:rPr>
            </w:pPr>
          </w:p>
        </w:tc>
        <w:tc>
          <w:tcPr>
            <w:tcW w:w="4122" w:type="dxa"/>
            <w:tcMar>
              <w:top w:w="0" w:type="dxa"/>
              <w:left w:w="108" w:type="dxa"/>
              <w:bottom w:w="0" w:type="dxa"/>
              <w:right w:w="108" w:type="dxa"/>
            </w:tcMar>
          </w:tcPr>
          <w:p w14:paraId="409BC935" w14:textId="78859E8D" w:rsidR="001E6934" w:rsidRPr="00766EEC" w:rsidRDefault="001E6934" w:rsidP="001E6934">
            <w:pPr>
              <w:pStyle w:val="NormalWeb"/>
              <w:rPr>
                <w:rFonts w:ascii="Times New Roman" w:hAnsi="Times New Roman"/>
                <w:lang w:val="en-US"/>
              </w:rPr>
            </w:pPr>
            <w:r w:rsidRPr="00766EEC">
              <w:rPr>
                <w:rFonts w:ascii="Times New Roman" w:hAnsi="Times New Roman"/>
                <w:b/>
                <w:bCs/>
                <w:lang w:val="en-US"/>
              </w:rPr>
              <w:t>Articolul 34</w:t>
            </w:r>
          </w:p>
          <w:p w14:paraId="3382DC6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(1) Societăţile de ameliorare prevăd, în programele lor de ameliorare, cerinţa ca animalele de reproducţie de rasă pură din speciile bovină, ovină, caprină sau ecvină să fie identificate prin analiza grupei sanguine sau prin orice altă metodă adecvată care oferă cel puţin acelaşi grad de certitudine ca analiza ADN-ului, atunci când animalele de reproducţie de rasă pură sunt utilizate pentru colectarea de material seminal, pentru însămânţare artificială.</w:t>
            </w:r>
          </w:p>
          <w:p w14:paraId="3E4D652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(2) Atunci când animalele de reproducţie din speciile bovină, porcină, ovină, caprină sau ecvină sunt utilizate pentru colectarea de ovule şi embrioni şi atunci când animalele de reproducţie din specia porcină sunt utilizate pentru colectarea de material seminal pentru însămânţarea artificială, animalele </w:t>
            </w:r>
            <w:r w:rsidRPr="00766EEC">
              <w:rPr>
                <w:rFonts w:ascii="Times New Roman" w:hAnsi="Times New Roman"/>
                <w:lang w:val="en-US"/>
              </w:rPr>
              <w:lastRenderedPageBreak/>
              <w:t xml:space="preserve">respective se identifică prin una dintre metodele menţionate la </w:t>
            </w:r>
            <w:proofErr w:type="gramStart"/>
            <w:r w:rsidRPr="00766EEC">
              <w:rPr>
                <w:rFonts w:ascii="Times New Roman" w:hAnsi="Times New Roman"/>
                <w:lang w:val="en-US"/>
              </w:rPr>
              <w:t>alin.(</w:t>
            </w:r>
            <w:proofErr w:type="gramEnd"/>
            <w:r w:rsidRPr="00766EEC">
              <w:rPr>
                <w:rFonts w:ascii="Times New Roman" w:hAnsi="Times New Roman"/>
                <w:lang w:val="en-US"/>
              </w:rPr>
              <w:t>1).</w:t>
            </w:r>
          </w:p>
          <w:p w14:paraId="50CE4F6F" w14:textId="5F0069DD" w:rsidR="001E6934" w:rsidRPr="00766EEC" w:rsidRDefault="001E6934" w:rsidP="001E6934">
            <w:pPr>
              <w:ind w:firstLine="0"/>
              <w:rPr>
                <w:rStyle w:val="salnbdy"/>
                <w:rFonts w:ascii="Times New Roman" w:hAnsi="Times New Roman"/>
                <w:b/>
                <w:sz w:val="24"/>
                <w:szCs w:val="24"/>
                <w:bdr w:val="none" w:sz="0" w:space="0" w:color="auto" w:frame="1"/>
                <w:lang w:val="ro-RO"/>
              </w:rPr>
            </w:pPr>
            <w:r w:rsidRPr="00766EEC">
              <w:rPr>
                <w:rFonts w:ascii="Times New Roman" w:hAnsi="Times New Roman"/>
                <w:sz w:val="24"/>
                <w:szCs w:val="24"/>
                <w:lang w:val="ro-RO"/>
              </w:rPr>
              <w:t xml:space="preserve">     </w:t>
            </w:r>
            <w:r w:rsidRPr="00766EEC">
              <w:rPr>
                <w:rFonts w:ascii="Times New Roman" w:hAnsi="Times New Roman"/>
                <w:b/>
                <w:sz w:val="24"/>
                <w:szCs w:val="24"/>
                <w:lang w:val="ro-RO"/>
              </w:rPr>
              <w:t xml:space="preserve">(3) </w:t>
            </w:r>
            <w:r w:rsidRPr="00766EEC">
              <w:rPr>
                <w:rFonts w:ascii="Times New Roman" w:hAnsi="Times New Roman"/>
                <w:b/>
                <w:sz w:val="24"/>
                <w:szCs w:val="24"/>
                <w:lang w:val="ro-RO" w:eastAsia="ro-RO"/>
              </w:rPr>
              <w:t>Metodele</w:t>
            </w:r>
            <w:r w:rsidRPr="00766EEC">
              <w:rPr>
                <w:rFonts w:ascii="Times New Roman" w:hAnsi="Times New Roman"/>
                <w:b/>
                <w:sz w:val="24"/>
                <w:szCs w:val="24"/>
                <w:lang w:val="ro-RO"/>
              </w:rPr>
              <w:t xml:space="preserve"> de verificare a identității animalelor de reproducţie se realizează </w:t>
            </w:r>
            <w:r w:rsidRPr="00766EEC">
              <w:rPr>
                <w:rStyle w:val="salnbdy"/>
                <w:rFonts w:ascii="Times New Roman" w:hAnsi="Times New Roman"/>
                <w:b/>
                <w:sz w:val="24"/>
                <w:szCs w:val="24"/>
                <w:bdr w:val="none" w:sz="0" w:space="0" w:color="auto" w:frame="1"/>
                <w:shd w:val="clear" w:color="auto" w:fill="FFFFFF"/>
                <w:lang w:val="ro-RO"/>
              </w:rPr>
              <w:t>în conformitate cu reglementările  și instrucțiunile Comitetului Internațional pentru Controlul Performanțelor la Animale (ICAR), aprobate prin ordinul</w:t>
            </w:r>
            <w:r w:rsidRPr="00766EEC">
              <w:rPr>
                <w:rFonts w:ascii="Times New Roman" w:hAnsi="Times New Roman"/>
                <w:b/>
                <w:sz w:val="24"/>
                <w:szCs w:val="24"/>
                <w:lang w:val="ro-RO" w:eastAsia="ro-RO" w:bidi="ro-RO"/>
              </w:rPr>
              <w:t xml:space="preserve"> Ministrului Agriculturii și Industriei Alimentare</w:t>
            </w:r>
            <w:r w:rsidRPr="00766EEC">
              <w:rPr>
                <w:rStyle w:val="salnbdy"/>
                <w:rFonts w:ascii="Times New Roman" w:hAnsi="Times New Roman"/>
                <w:b/>
                <w:sz w:val="24"/>
                <w:szCs w:val="24"/>
                <w:bdr w:val="none" w:sz="0" w:space="0" w:color="auto" w:frame="1"/>
                <w:lang w:val="ro-RO"/>
              </w:rPr>
              <w:t>.</w:t>
            </w:r>
          </w:p>
          <w:p w14:paraId="6C96C0DD" w14:textId="388C7DF2" w:rsidR="001E6934" w:rsidRPr="00766EEC" w:rsidRDefault="001E6934" w:rsidP="001E6934">
            <w:pPr>
              <w:ind w:firstLine="318"/>
              <w:rPr>
                <w:rFonts w:ascii="Times New Roman" w:hAnsi="Times New Roman"/>
                <w:sz w:val="24"/>
                <w:szCs w:val="24"/>
                <w:lang w:val="ro-RO"/>
              </w:rPr>
            </w:pPr>
          </w:p>
        </w:tc>
      </w:tr>
      <w:tr w:rsidR="001E6934" w:rsidRPr="00766EEC" w14:paraId="7905FCF2" w14:textId="77777777" w:rsidTr="00FF46ED">
        <w:trPr>
          <w:trHeight w:val="1816"/>
        </w:trPr>
        <w:tc>
          <w:tcPr>
            <w:tcW w:w="4952" w:type="dxa"/>
            <w:tcMar>
              <w:top w:w="0" w:type="dxa"/>
              <w:left w:w="108" w:type="dxa"/>
              <w:bottom w:w="0" w:type="dxa"/>
              <w:right w:w="108" w:type="dxa"/>
            </w:tcMar>
          </w:tcPr>
          <w:p w14:paraId="76BA990C" w14:textId="3920778A" w:rsidR="001E6934" w:rsidRPr="00766EEC" w:rsidRDefault="001E6934" w:rsidP="001E6934">
            <w:pPr>
              <w:pStyle w:val="NormalWeb"/>
              <w:rPr>
                <w:rFonts w:ascii="Times New Roman" w:hAnsi="Times New Roman"/>
                <w:lang w:val="en-US"/>
              </w:rPr>
            </w:pPr>
            <w:r w:rsidRPr="00766EEC">
              <w:rPr>
                <w:rStyle w:val="salnbdy"/>
                <w:rFonts w:ascii="Times New Roman" w:hAnsi="Times New Roman"/>
                <w:bdr w:val="none" w:sz="0" w:space="0" w:color="auto" w:frame="1"/>
                <w:lang w:val="ro-RO"/>
              </w:rPr>
              <w:lastRenderedPageBreak/>
              <w:t xml:space="preserve">Articolul 35 </w:t>
            </w:r>
          </w:p>
          <w:p w14:paraId="06908570" w14:textId="658CA587" w:rsidR="001E6934" w:rsidRPr="00766EEC" w:rsidRDefault="001E6934" w:rsidP="00FF46ED">
            <w:pPr>
              <w:pStyle w:val="NormalWeb"/>
              <w:rPr>
                <w:rFonts w:ascii="Times New Roman" w:hAnsi="Times New Roman"/>
                <w:shd w:val="clear" w:color="auto" w:fill="FFFFFF"/>
                <w:lang w:val="ro-RO"/>
              </w:rPr>
            </w:pPr>
            <w:r w:rsidRPr="00766EEC">
              <w:rPr>
                <w:rFonts w:ascii="Times New Roman" w:hAnsi="Times New Roman"/>
                <w:lang w:val="en-US"/>
              </w:rPr>
              <w:t>(3) Programele de ameliorare desfăşurate pe animale de reproducţie de rasă pură aparţinând unei rase din specia ecvină, pe lângă cerinţele prevăzute la art.</w:t>
            </w:r>
            <w:r w:rsidRPr="00766EEC">
              <w:rPr>
                <w:rFonts w:ascii="Times New Roman" w:hAnsi="Times New Roman"/>
                <w:b/>
                <w:lang w:val="en-US"/>
              </w:rPr>
              <w:t>20</w:t>
            </w:r>
            <w:r w:rsidRPr="00766EEC">
              <w:rPr>
                <w:rFonts w:ascii="Times New Roman" w:hAnsi="Times New Roman"/>
                <w:lang w:val="en-US"/>
              </w:rPr>
              <w:t>, mai conţin următoarele cerinţe:</w:t>
            </w:r>
          </w:p>
          <w:p w14:paraId="1A03335D" w14:textId="65BFEBDA" w:rsidR="001E6934" w:rsidRPr="00766EEC" w:rsidRDefault="001E6934" w:rsidP="001E6934">
            <w:pPr>
              <w:pBdr>
                <w:top w:val="none" w:sz="4" w:space="0" w:color="000000"/>
                <w:left w:val="none" w:sz="4" w:space="0" w:color="000000"/>
                <w:bottom w:val="none" w:sz="4" w:space="0" w:color="000000"/>
                <w:right w:val="none" w:sz="4" w:space="0" w:color="000000"/>
              </w:pBdr>
              <w:ind w:firstLine="166"/>
              <w:rPr>
                <w:rFonts w:ascii="Times New Roman" w:hAnsi="Times New Roman"/>
                <w:sz w:val="24"/>
                <w:szCs w:val="24"/>
                <w:shd w:val="clear" w:color="auto" w:fill="FFFFFF"/>
                <w:lang w:val="ro-RO"/>
              </w:rPr>
            </w:pPr>
          </w:p>
        </w:tc>
        <w:tc>
          <w:tcPr>
            <w:tcW w:w="5811" w:type="dxa"/>
            <w:tcMar>
              <w:top w:w="0" w:type="dxa"/>
              <w:left w:w="108" w:type="dxa"/>
              <w:bottom w:w="0" w:type="dxa"/>
              <w:right w:w="108" w:type="dxa"/>
            </w:tcMar>
          </w:tcPr>
          <w:p w14:paraId="3ECFA6BB" w14:textId="13E19FA9" w:rsidR="001E6934" w:rsidRPr="00766EEC" w:rsidRDefault="00994BA6" w:rsidP="00FF46ED">
            <w:pPr>
              <w:pStyle w:val="Listparagraf"/>
              <w:numPr>
                <w:ilvl w:val="0"/>
                <w:numId w:val="5"/>
              </w:numPr>
              <w:tabs>
                <w:tab w:val="left" w:pos="884"/>
              </w:tabs>
              <w:ind w:left="34" w:firstLine="425"/>
              <w:rPr>
                <w:rStyle w:val="salnbdy"/>
                <w:rFonts w:ascii="Times New Roman" w:hAnsi="Times New Roman"/>
                <w:sz w:val="24"/>
                <w:szCs w:val="24"/>
                <w:bdr w:val="none" w:sz="0" w:space="0" w:color="auto" w:frame="1"/>
                <w:lang w:val="ro-RO"/>
              </w:rPr>
            </w:pPr>
            <w:r w:rsidRPr="00766EEC">
              <w:rPr>
                <w:rStyle w:val="salnbdy"/>
                <w:rFonts w:ascii="Times New Roman" w:hAnsi="Times New Roman"/>
                <w:sz w:val="24"/>
                <w:szCs w:val="24"/>
                <w:bdr w:val="none" w:sz="0" w:space="0" w:color="auto" w:frame="1"/>
                <w:lang w:val="ro-RO"/>
              </w:rPr>
              <w:t xml:space="preserve"> La a</w:t>
            </w:r>
            <w:r w:rsidR="001E6934" w:rsidRPr="00766EEC">
              <w:rPr>
                <w:rStyle w:val="salnbdy"/>
                <w:rFonts w:ascii="Times New Roman" w:hAnsi="Times New Roman"/>
                <w:sz w:val="24"/>
                <w:szCs w:val="24"/>
                <w:bdr w:val="none" w:sz="0" w:space="0" w:color="auto" w:frame="1"/>
                <w:lang w:val="ro-RO"/>
              </w:rPr>
              <w:t>rticolul 35, alineatul (3), cifra „20” se substituie cu cifra „19”.</w:t>
            </w:r>
          </w:p>
          <w:p w14:paraId="07D62B50" w14:textId="482B7F9E" w:rsidR="001E6934" w:rsidRPr="00766EEC" w:rsidRDefault="001E6934" w:rsidP="001E6934">
            <w:pPr>
              <w:pStyle w:val="Titlu4"/>
              <w:keepNext w:val="0"/>
              <w:shd w:val="clear" w:color="auto" w:fill="FFFFFF"/>
              <w:tabs>
                <w:tab w:val="left" w:pos="993"/>
              </w:tabs>
              <w:spacing w:after="240"/>
              <w:ind w:left="375" w:firstLine="0"/>
              <w:jc w:val="both"/>
              <w:outlineLvl w:val="3"/>
              <w:rPr>
                <w:rStyle w:val="Robust"/>
                <w:rFonts w:ascii="Times New Roman" w:eastAsia="Arial" w:hAnsi="Times New Roman"/>
                <w:sz w:val="24"/>
                <w:szCs w:val="24"/>
                <w:lang w:val="ro-RO"/>
              </w:rPr>
            </w:pPr>
          </w:p>
        </w:tc>
        <w:tc>
          <w:tcPr>
            <w:tcW w:w="4122" w:type="dxa"/>
            <w:tcMar>
              <w:top w:w="0" w:type="dxa"/>
              <w:left w:w="108" w:type="dxa"/>
              <w:bottom w:w="0" w:type="dxa"/>
              <w:right w:w="108" w:type="dxa"/>
            </w:tcMar>
          </w:tcPr>
          <w:p w14:paraId="67569DB6" w14:textId="05B5F159" w:rsidR="001E6934" w:rsidRPr="00766EEC" w:rsidRDefault="001E6934" w:rsidP="001E6934">
            <w:pPr>
              <w:pStyle w:val="NormalWeb"/>
              <w:rPr>
                <w:rFonts w:ascii="Times New Roman" w:hAnsi="Times New Roman"/>
                <w:lang w:val="en-US"/>
              </w:rPr>
            </w:pPr>
            <w:r w:rsidRPr="00766EEC">
              <w:rPr>
                <w:rStyle w:val="salnbdy"/>
                <w:rFonts w:ascii="Times New Roman" w:hAnsi="Times New Roman"/>
                <w:bdr w:val="none" w:sz="0" w:space="0" w:color="auto" w:frame="1"/>
                <w:lang w:val="ro-RO"/>
              </w:rPr>
              <w:t xml:space="preserve">Articolul 35 </w:t>
            </w:r>
          </w:p>
          <w:p w14:paraId="3E485C34" w14:textId="002E8E5A" w:rsidR="001E6934" w:rsidRPr="00766EEC" w:rsidRDefault="001E6934" w:rsidP="001E6934">
            <w:pPr>
              <w:pStyle w:val="NormalWeb"/>
              <w:rPr>
                <w:rFonts w:ascii="Times New Roman" w:hAnsi="Times New Roman"/>
                <w:lang w:val="ro-RO"/>
              </w:rPr>
            </w:pPr>
            <w:r w:rsidRPr="00766EEC">
              <w:rPr>
                <w:rFonts w:ascii="Times New Roman" w:hAnsi="Times New Roman"/>
                <w:lang w:val="en-US"/>
              </w:rPr>
              <w:t>(3) Programele de ameliorare desfăşurate pe animale de reproducţie de rasă pură aparţinând unei rase din specia ecvină, pe lângă cerinţele prevăzute la art.</w:t>
            </w:r>
            <w:r w:rsidRPr="00766EEC">
              <w:rPr>
                <w:rFonts w:ascii="Times New Roman" w:hAnsi="Times New Roman"/>
                <w:b/>
                <w:lang w:val="en-US"/>
              </w:rPr>
              <w:t>19</w:t>
            </w:r>
            <w:r w:rsidRPr="00766EEC">
              <w:rPr>
                <w:rFonts w:ascii="Times New Roman" w:hAnsi="Times New Roman"/>
                <w:lang w:val="en-US"/>
              </w:rPr>
              <w:t>, mai conţin următoarele cerinţe:</w:t>
            </w:r>
          </w:p>
        </w:tc>
      </w:tr>
      <w:tr w:rsidR="004453D8" w:rsidRPr="00766EEC" w14:paraId="36EE7FB4" w14:textId="77777777" w:rsidTr="00FF46ED">
        <w:trPr>
          <w:trHeight w:val="6796"/>
        </w:trPr>
        <w:tc>
          <w:tcPr>
            <w:tcW w:w="4952" w:type="dxa"/>
            <w:tcMar>
              <w:top w:w="0" w:type="dxa"/>
              <w:left w:w="108" w:type="dxa"/>
              <w:bottom w:w="0" w:type="dxa"/>
              <w:right w:w="108" w:type="dxa"/>
            </w:tcMar>
          </w:tcPr>
          <w:p w14:paraId="5C82D57D" w14:textId="77777777" w:rsidR="004453D8" w:rsidRPr="00766EEC" w:rsidRDefault="004453D8" w:rsidP="001E6934">
            <w:pPr>
              <w:pStyle w:val="NormalWeb"/>
              <w:rPr>
                <w:rFonts w:ascii="Times New Roman" w:hAnsi="Times New Roman"/>
                <w:lang w:val="ro-RO" w:eastAsia="ro-RO"/>
              </w:rPr>
            </w:pPr>
            <w:r w:rsidRPr="00766EEC">
              <w:rPr>
                <w:rFonts w:ascii="Times New Roman" w:hAnsi="Times New Roman"/>
                <w:b/>
                <w:bCs/>
                <w:lang w:val="en-US"/>
              </w:rPr>
              <w:lastRenderedPageBreak/>
              <w:t>Articolul 39</w:t>
            </w:r>
          </w:p>
          <w:p w14:paraId="2244F2F4"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(1) Bonitarea se efectuează în conformitate cu cerinţele prevăzute de:</w:t>
            </w:r>
          </w:p>
          <w:p w14:paraId="4A294C9D"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metodele acceptate din punct de vedere ştiinţific, înscrise în instrucţiunile de bonitare şi cerinţele prevăzute la art.40 şi 42, în cazul animalelor de reproducţie de rasă pură din speciile bovină, porcină, ovină şi caprină şi al porcilor de reproducţie hibrizi;</w:t>
            </w:r>
          </w:p>
          <w:p w14:paraId="2D6CF1F0"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programul de ameliorare desfăşurat de societatea de ameliorare respectivă şi cerinţele prevăzute la art.35, în cazul animalelor de reproducţie de rasă pură din specia ecvină.</w:t>
            </w:r>
          </w:p>
          <w:p w14:paraId="478A41EE"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(2) Bonitarea animalelor de reproducţie de rasă pură din speciile bovină, ovină şi caprină se efectuează luând în considerare:</w:t>
            </w:r>
          </w:p>
          <w:p w14:paraId="1E1014B7"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metodele prevăzute de progresele ştiinţifice, înscrise în instrucţiunile de bonitare aprobate de Ministerul Agriculturii şi Industriei Alimentare;</w:t>
            </w:r>
          </w:p>
          <w:p w14:paraId="69F76E5E"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metodele prevăzute de progresele tehnice; sau</w:t>
            </w:r>
          </w:p>
          <w:p w14:paraId="54520DB3"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c) necesitatea de a conserva resursele genetice preţioase.</w:t>
            </w:r>
          </w:p>
          <w:p w14:paraId="6AE46809"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 xml:space="preserve">(3) În caz de necesitate, societatea de ameliorare sau exploataţia de ameliorare încheie un contract de prestări servicii cu o parte terţă pentru </w:t>
            </w:r>
            <w:proofErr w:type="gramStart"/>
            <w:r w:rsidRPr="00766EEC">
              <w:rPr>
                <w:rFonts w:ascii="Times New Roman" w:hAnsi="Times New Roman"/>
                <w:lang w:val="en-US"/>
              </w:rPr>
              <w:t>a</w:t>
            </w:r>
            <w:proofErr w:type="gramEnd"/>
            <w:r w:rsidRPr="00766EEC">
              <w:rPr>
                <w:rFonts w:ascii="Times New Roman" w:hAnsi="Times New Roman"/>
                <w:lang w:val="en-US"/>
              </w:rPr>
              <w:t xml:space="preserve"> efectua bonitarea.</w:t>
            </w:r>
          </w:p>
          <w:p w14:paraId="57782392"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 xml:space="preserve">(4) Pentru a efectua testarea performanţelor sau evaluarea genetică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de reproducţie, părţile terţe trebuie să fie acceptate de către Agenţie prin intermediul Comisiei de ameliorare.</w:t>
            </w:r>
          </w:p>
          <w:p w14:paraId="36F96D15"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lastRenderedPageBreak/>
              <w:t>(5) Societăţile de ameliorare, exploataţiile de ameliorare şi părţile terţe desemnate care efectuează bonitarea trebuie să deţină:</w:t>
            </w:r>
          </w:p>
          <w:p w14:paraId="19DA9EB1"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echipamentele necesare pentru efectuarea bonitării;</w:t>
            </w:r>
          </w:p>
          <w:p w14:paraId="73069A87"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personal calificat corespunzător pentru efectuarea bonitării.</w:t>
            </w:r>
          </w:p>
          <w:p w14:paraId="5F633004"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(6) Agenţia publică pe pagina web oficială informaţia referitoare la societăţile de ameliorare, exploataţiile de ameliorare şi părţile terţe responsabile de efectuarea bonitării.</w:t>
            </w:r>
          </w:p>
          <w:p w14:paraId="7B35F6C5"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(7) Societatea de ameliorare, exploataţia de ameliorare sau partea terţă care efectuează bonitarea furnizează, la cererea Agenţiei, următoarele informaţii:</w:t>
            </w:r>
          </w:p>
          <w:p w14:paraId="6048E44B"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evidenţa tuturor datelor rezultate din bonitare, referitoare la animalele de reproducţie din exploataţii în care se cresc animale de reproducţie;</w:t>
            </w:r>
          </w:p>
          <w:p w14:paraId="676AED7B"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detalii privind metodele de înregistrare a caracterelor;</w:t>
            </w:r>
          </w:p>
          <w:p w14:paraId="0C257887"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c) detalii privind modelul de descriere a performanţelor, utilizat pentru analiza rezultatelor testării performanţelor;</w:t>
            </w:r>
          </w:p>
          <w:p w14:paraId="148D9BA7"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d) detalii privind metoda statistică utilizată pentru analiza rezultatelor testării performanţelor pentru fiecare caracter evaluat;</w:t>
            </w:r>
          </w:p>
          <w:p w14:paraId="17990985"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e) detalii privind parametrii genetici utilizaţi pentru fiecare caracter evaluat, inclusiv, dacă este cazul, detalii privind evaluarea genomică.</w:t>
            </w:r>
          </w:p>
          <w:p w14:paraId="582B05CA" w14:textId="2FD97ADA" w:rsidR="004453D8" w:rsidRPr="00766EEC" w:rsidRDefault="004453D8" w:rsidP="00FF46ED">
            <w:pPr>
              <w:pStyle w:val="NormalWeb"/>
              <w:rPr>
                <w:rFonts w:ascii="Times New Roman" w:hAnsi="Times New Roman"/>
                <w:b/>
                <w:bCs/>
                <w:lang w:val="en-US"/>
              </w:rPr>
            </w:pPr>
            <w:r w:rsidRPr="00766EEC">
              <w:rPr>
                <w:rFonts w:ascii="Times New Roman" w:hAnsi="Times New Roman"/>
                <w:lang w:val="en-US"/>
              </w:rPr>
              <w:t xml:space="preserve">(8) Societatea de ameliorare, exploataţia de ameliorare sau partea terţă pune la dispoziţia publicului şi actualizează rezultatele evaluării genetice </w:t>
            </w:r>
            <w:proofErr w:type="gramStart"/>
            <w:r w:rsidRPr="00766EEC">
              <w:rPr>
                <w:rFonts w:ascii="Times New Roman" w:hAnsi="Times New Roman"/>
                <w:lang w:val="en-US"/>
              </w:rPr>
              <w:t>a</w:t>
            </w:r>
            <w:proofErr w:type="gramEnd"/>
            <w:r w:rsidRPr="00766EEC">
              <w:rPr>
                <w:rFonts w:ascii="Times New Roman" w:hAnsi="Times New Roman"/>
                <w:lang w:val="en-US"/>
              </w:rPr>
              <w:t xml:space="preserve"> animalelor de reproducţie al căror </w:t>
            </w:r>
            <w:r w:rsidRPr="00766EEC">
              <w:rPr>
                <w:rFonts w:ascii="Times New Roman" w:hAnsi="Times New Roman"/>
                <w:lang w:val="en-US"/>
              </w:rPr>
              <w:lastRenderedPageBreak/>
              <w:t>material seminal este utilizat pentru însămânţare artificială. </w:t>
            </w:r>
          </w:p>
        </w:tc>
        <w:tc>
          <w:tcPr>
            <w:tcW w:w="5811" w:type="dxa"/>
            <w:tcMar>
              <w:top w:w="0" w:type="dxa"/>
              <w:left w:w="108" w:type="dxa"/>
              <w:bottom w:w="0" w:type="dxa"/>
              <w:right w:w="108" w:type="dxa"/>
            </w:tcMar>
          </w:tcPr>
          <w:p w14:paraId="1BC7D081" w14:textId="67B5D458" w:rsidR="004453D8" w:rsidRPr="00766EEC" w:rsidRDefault="004453D8" w:rsidP="00766EEC">
            <w:pPr>
              <w:pStyle w:val="Listparagraf"/>
              <w:numPr>
                <w:ilvl w:val="0"/>
                <w:numId w:val="5"/>
              </w:numPr>
              <w:ind w:hanging="752"/>
              <w:rPr>
                <w:rStyle w:val="salnbdy"/>
                <w:rFonts w:ascii="Times New Roman" w:hAnsi="Times New Roman"/>
                <w:sz w:val="24"/>
                <w:szCs w:val="24"/>
                <w:bdr w:val="none" w:sz="0" w:space="0" w:color="auto" w:frame="1"/>
                <w:lang w:val="ro-RO"/>
              </w:rPr>
            </w:pPr>
            <w:r w:rsidRPr="00766EEC">
              <w:rPr>
                <w:rStyle w:val="salnbdy"/>
                <w:rFonts w:ascii="Times New Roman" w:hAnsi="Times New Roman"/>
                <w:sz w:val="24"/>
                <w:szCs w:val="24"/>
                <w:bdr w:val="none" w:sz="0" w:space="0" w:color="auto" w:frame="1"/>
                <w:lang w:val="ro-RO"/>
              </w:rPr>
              <w:lastRenderedPageBreak/>
              <w:t xml:space="preserve">La </w:t>
            </w:r>
            <w:r w:rsidR="00FF46ED" w:rsidRPr="00766EEC">
              <w:rPr>
                <w:rStyle w:val="salnbdy"/>
                <w:rFonts w:ascii="Times New Roman" w:hAnsi="Times New Roman"/>
                <w:sz w:val="24"/>
                <w:szCs w:val="24"/>
                <w:bdr w:val="none" w:sz="0" w:space="0" w:color="auto" w:frame="1"/>
                <w:lang w:val="ro-RO"/>
              </w:rPr>
              <w:t>a</w:t>
            </w:r>
            <w:r w:rsidRPr="00766EEC">
              <w:rPr>
                <w:rStyle w:val="salnbdy"/>
                <w:rFonts w:ascii="Times New Roman" w:hAnsi="Times New Roman"/>
                <w:sz w:val="24"/>
                <w:szCs w:val="24"/>
                <w:bdr w:val="none" w:sz="0" w:space="0" w:color="auto" w:frame="1"/>
                <w:lang w:val="ro-RO"/>
              </w:rPr>
              <w:t>rticolul 39:</w:t>
            </w:r>
          </w:p>
          <w:p w14:paraId="5B96A91F" w14:textId="77777777" w:rsidR="004453D8" w:rsidRPr="00766EEC" w:rsidRDefault="004453D8" w:rsidP="00994BA6">
            <w:pPr>
              <w:pStyle w:val="Listparagraf"/>
              <w:ind w:left="0" w:firstLine="459"/>
              <w:rPr>
                <w:rStyle w:val="salnbdy"/>
                <w:rFonts w:ascii="Times New Roman" w:hAnsi="Times New Roman"/>
                <w:sz w:val="24"/>
                <w:szCs w:val="24"/>
                <w:bdr w:val="none" w:sz="0" w:space="0" w:color="auto" w:frame="1"/>
                <w:lang w:val="ro-RO"/>
              </w:rPr>
            </w:pPr>
            <w:r w:rsidRPr="00766EEC">
              <w:rPr>
                <w:rStyle w:val="salnbdy"/>
                <w:rFonts w:ascii="Times New Roman" w:hAnsi="Times New Roman"/>
                <w:sz w:val="24"/>
                <w:szCs w:val="24"/>
                <w:bdr w:val="none" w:sz="0" w:space="0" w:color="auto" w:frame="1"/>
                <w:lang w:val="ro-RO"/>
              </w:rPr>
              <w:t>16.1 la alineatul (4) se completează cu „ conform Regulamentului aprobat de Agenție.</w:t>
            </w:r>
          </w:p>
          <w:p w14:paraId="3C17660F" w14:textId="77777777" w:rsidR="004453D8" w:rsidRPr="00766EEC" w:rsidRDefault="004453D8" w:rsidP="00994BA6">
            <w:pPr>
              <w:pStyle w:val="Listparagraf"/>
              <w:ind w:left="0" w:firstLine="459"/>
              <w:rPr>
                <w:rStyle w:val="salnbdy"/>
                <w:rFonts w:ascii="Times New Roman" w:hAnsi="Times New Roman"/>
                <w:sz w:val="24"/>
                <w:szCs w:val="24"/>
                <w:bdr w:val="none" w:sz="0" w:space="0" w:color="auto" w:frame="1"/>
                <w:lang w:val="ro-RO"/>
              </w:rPr>
            </w:pPr>
            <w:r w:rsidRPr="00766EEC">
              <w:rPr>
                <w:rStyle w:val="salnbdy"/>
                <w:rFonts w:ascii="Times New Roman" w:hAnsi="Times New Roman"/>
                <w:sz w:val="24"/>
                <w:szCs w:val="24"/>
                <w:bdr w:val="none" w:sz="0" w:space="0" w:color="auto" w:frame="1"/>
                <w:lang w:val="ro-RO"/>
              </w:rPr>
              <w:t xml:space="preserve">16.2 la alineatul (8)  după cuvântul „ rezultatele” se completează cu cuvintele „ testării performanțelor  și” </w:t>
            </w:r>
          </w:p>
          <w:p w14:paraId="3A142948" w14:textId="1B58C152" w:rsidR="004453D8" w:rsidRPr="00766EEC" w:rsidRDefault="004453D8" w:rsidP="00994BA6">
            <w:pPr>
              <w:pStyle w:val="Listparagraf"/>
              <w:ind w:left="0" w:firstLine="459"/>
              <w:rPr>
                <w:rStyle w:val="salnbdy"/>
                <w:rFonts w:ascii="Times New Roman" w:hAnsi="Times New Roman"/>
                <w:sz w:val="24"/>
                <w:szCs w:val="24"/>
                <w:bdr w:val="none" w:sz="0" w:space="0" w:color="auto" w:frame="1"/>
                <w:lang w:val="ro-RO"/>
              </w:rPr>
            </w:pPr>
            <w:r w:rsidRPr="00766EEC">
              <w:rPr>
                <w:rStyle w:val="salnbdy"/>
                <w:rFonts w:ascii="Times New Roman" w:hAnsi="Times New Roman"/>
                <w:sz w:val="24"/>
                <w:szCs w:val="24"/>
                <w:bdr w:val="none" w:sz="0" w:space="0" w:color="auto" w:frame="1"/>
                <w:lang w:val="ro-RO"/>
              </w:rPr>
              <w:t>16.3 se completează cu alineat</w:t>
            </w:r>
            <w:r w:rsidR="00EA3595">
              <w:rPr>
                <w:rStyle w:val="salnbdy"/>
                <w:rFonts w:ascii="Times New Roman" w:hAnsi="Times New Roman"/>
                <w:sz w:val="24"/>
                <w:szCs w:val="24"/>
                <w:bdr w:val="none" w:sz="0" w:space="0" w:color="auto" w:frame="1"/>
                <w:lang w:val="ro-RO"/>
              </w:rPr>
              <w:t>ul</w:t>
            </w:r>
            <w:r w:rsidRPr="00766EEC">
              <w:rPr>
                <w:rStyle w:val="salnbdy"/>
                <w:rFonts w:ascii="Times New Roman" w:hAnsi="Times New Roman"/>
                <w:sz w:val="24"/>
                <w:szCs w:val="24"/>
                <w:bdr w:val="none" w:sz="0" w:space="0" w:color="auto" w:frame="1"/>
                <w:lang w:val="ro-RO"/>
              </w:rPr>
              <w:t xml:space="preserve"> </w:t>
            </w:r>
            <w:r w:rsidR="00766EEC" w:rsidRPr="00766EEC">
              <w:rPr>
                <w:rStyle w:val="salnbdy"/>
                <w:rFonts w:ascii="Times New Roman" w:hAnsi="Times New Roman"/>
                <w:sz w:val="24"/>
                <w:szCs w:val="24"/>
                <w:bdr w:val="none" w:sz="0" w:space="0" w:color="auto" w:frame="1"/>
                <w:lang w:val="ro-RO"/>
              </w:rPr>
              <w:t>(9)</w:t>
            </w:r>
            <w:r w:rsidRPr="00766EEC">
              <w:rPr>
                <w:rStyle w:val="salnbdy"/>
                <w:rFonts w:ascii="Times New Roman" w:hAnsi="Times New Roman"/>
                <w:sz w:val="24"/>
                <w:szCs w:val="24"/>
                <w:bdr w:val="none" w:sz="0" w:space="0" w:color="auto" w:frame="1"/>
                <w:lang w:val="ro-RO"/>
              </w:rPr>
              <w:t>, cu următorul cuprins:</w:t>
            </w:r>
          </w:p>
          <w:p w14:paraId="058A0AE6" w14:textId="3B716C09" w:rsidR="004453D8" w:rsidRPr="00766EEC" w:rsidRDefault="004453D8" w:rsidP="00FF46ED">
            <w:pPr>
              <w:ind w:firstLine="567"/>
              <w:rPr>
                <w:rStyle w:val="salnbdy"/>
                <w:rFonts w:ascii="Times New Roman" w:hAnsi="Times New Roman"/>
                <w:sz w:val="24"/>
                <w:szCs w:val="24"/>
                <w:bdr w:val="none" w:sz="0" w:space="0" w:color="auto" w:frame="1"/>
                <w:lang w:val="ro-RO"/>
              </w:rPr>
            </w:pPr>
            <w:r w:rsidRPr="00766EEC">
              <w:rPr>
                <w:rStyle w:val="salnbdy"/>
                <w:rFonts w:ascii="Times New Roman" w:hAnsi="Times New Roman"/>
                <w:sz w:val="24"/>
                <w:szCs w:val="24"/>
                <w:bdr w:val="none" w:sz="0" w:space="0" w:color="auto" w:frame="1"/>
                <w:lang w:val="ro-RO"/>
              </w:rPr>
              <w:t xml:space="preserve"> „(9) </w:t>
            </w:r>
            <w:r w:rsidRPr="00766EEC">
              <w:rPr>
                <w:rStyle w:val="salnbdy"/>
                <w:rFonts w:ascii="Times New Roman" w:hAnsi="Times New Roman"/>
                <w:sz w:val="24"/>
                <w:szCs w:val="24"/>
                <w:bdr w:val="none" w:sz="0" w:space="0" w:color="auto" w:frame="1"/>
                <w:shd w:val="clear" w:color="auto" w:fill="FFFFFF"/>
                <w:lang w:val="ro-RO"/>
              </w:rPr>
              <w:t xml:space="preserve">Testarea performanțelor și evaluarea genetică se realizează de către societăți de ameliorare, exploatații de ameliorare sau părți terțe desemnate de acestea în conformitate cu instrucțiunile și recomandările Comitetului Internațional pentru Controlul Performanțelor la Animale (ICAR) și se include în programul de ameliorare. </w:t>
            </w:r>
          </w:p>
        </w:tc>
        <w:tc>
          <w:tcPr>
            <w:tcW w:w="4122" w:type="dxa"/>
            <w:tcMar>
              <w:top w:w="0" w:type="dxa"/>
              <w:left w:w="108" w:type="dxa"/>
              <w:bottom w:w="0" w:type="dxa"/>
              <w:right w:w="108" w:type="dxa"/>
            </w:tcMar>
          </w:tcPr>
          <w:p w14:paraId="541BE258" w14:textId="77777777" w:rsidR="004453D8" w:rsidRPr="00766EEC" w:rsidRDefault="004453D8" w:rsidP="001E6934">
            <w:pPr>
              <w:pStyle w:val="NormalWeb"/>
              <w:rPr>
                <w:rFonts w:ascii="Times New Roman" w:hAnsi="Times New Roman"/>
                <w:lang w:val="ro-RO" w:eastAsia="ro-RO"/>
              </w:rPr>
            </w:pPr>
            <w:r w:rsidRPr="00766EEC">
              <w:rPr>
                <w:rFonts w:ascii="Times New Roman" w:hAnsi="Times New Roman"/>
                <w:b/>
                <w:bCs/>
                <w:lang w:val="en-US"/>
              </w:rPr>
              <w:t>Articolul 39</w:t>
            </w:r>
          </w:p>
          <w:p w14:paraId="4CC726F4"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(1) Bonitarea se efectuează în conformitate cu cerinţele prevăzute de:</w:t>
            </w:r>
          </w:p>
          <w:p w14:paraId="0F2E4871"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metodele acceptate din punct de vedere ştiinţific, înscrise în instrucţiunile de bonitare şi cerinţele prevăzute la art.40 şi 42, în cazul animalelor de reproducţie de rasă pură din speciile bovină, porcină, ovină şi caprină şi al porcilor de reproducţie hibrizi;</w:t>
            </w:r>
          </w:p>
          <w:p w14:paraId="7D9DDCCE"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programul de ameliorare desfăşurat de societatea de ameliorare respectivă şi cerinţele prevăzute la art.35, în cazul animalelor de reproducţie de rasă pură din specia ecvină.</w:t>
            </w:r>
          </w:p>
          <w:p w14:paraId="2C2CCF29"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(2) Bonitarea animalelor de reproducţie de rasă pură din speciile bovină, ovină şi caprină se efectuează luând în considerare:</w:t>
            </w:r>
          </w:p>
          <w:p w14:paraId="4E142957"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metodele prevăzute de progresele ştiinţifice, înscrise în instrucţiunile de bonitare aprobate de Ministerul Agriculturii şi Industriei Alimentare;</w:t>
            </w:r>
          </w:p>
          <w:p w14:paraId="7682D973"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metodele prevăzute de progresele tehnice; sau</w:t>
            </w:r>
          </w:p>
          <w:p w14:paraId="14DD11BB"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c) necesitatea de a conserva resursele genetice preţioase.</w:t>
            </w:r>
          </w:p>
          <w:p w14:paraId="7FFDFDA2"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 xml:space="preserve">(3) În caz de necesitate, societatea de ameliorare sau exploataţia de ameliorare încheie un contract de prestări servicii cu o parte terţă pentru </w:t>
            </w:r>
            <w:proofErr w:type="gramStart"/>
            <w:r w:rsidRPr="00766EEC">
              <w:rPr>
                <w:rFonts w:ascii="Times New Roman" w:hAnsi="Times New Roman"/>
                <w:lang w:val="en-US"/>
              </w:rPr>
              <w:t>a</w:t>
            </w:r>
            <w:proofErr w:type="gramEnd"/>
            <w:r w:rsidRPr="00766EEC">
              <w:rPr>
                <w:rFonts w:ascii="Times New Roman" w:hAnsi="Times New Roman"/>
                <w:lang w:val="en-US"/>
              </w:rPr>
              <w:t xml:space="preserve"> efectua bonitarea.</w:t>
            </w:r>
          </w:p>
          <w:p w14:paraId="4DF833BA" w14:textId="018DE7F2" w:rsidR="004453D8" w:rsidRPr="00766EEC" w:rsidRDefault="004453D8" w:rsidP="001E6934">
            <w:pPr>
              <w:pStyle w:val="NormalWeb"/>
              <w:rPr>
                <w:rFonts w:ascii="Times New Roman" w:hAnsi="Times New Roman"/>
                <w:lang w:val="en-US"/>
              </w:rPr>
            </w:pPr>
            <w:r w:rsidRPr="00766EEC">
              <w:rPr>
                <w:rFonts w:ascii="Times New Roman" w:hAnsi="Times New Roman"/>
                <w:b/>
                <w:lang w:val="en-US"/>
              </w:rPr>
              <w:t>(4)</w:t>
            </w:r>
            <w:r w:rsidRPr="00766EEC">
              <w:rPr>
                <w:rFonts w:ascii="Times New Roman" w:hAnsi="Times New Roman"/>
                <w:lang w:val="en-US"/>
              </w:rPr>
              <w:t xml:space="preserve"> Pentru a efectua testarea performanţelor sau evaluarea genetică </w:t>
            </w:r>
            <w:proofErr w:type="gramStart"/>
            <w:r w:rsidRPr="00766EEC">
              <w:rPr>
                <w:rFonts w:ascii="Times New Roman" w:hAnsi="Times New Roman"/>
                <w:lang w:val="en-US"/>
              </w:rPr>
              <w:t>a</w:t>
            </w:r>
            <w:proofErr w:type="gramEnd"/>
            <w:r w:rsidRPr="00766EEC">
              <w:rPr>
                <w:rFonts w:ascii="Times New Roman" w:hAnsi="Times New Roman"/>
                <w:lang w:val="en-US"/>
              </w:rPr>
              <w:t xml:space="preserve"> </w:t>
            </w:r>
            <w:r w:rsidRPr="00766EEC">
              <w:rPr>
                <w:rFonts w:ascii="Times New Roman" w:hAnsi="Times New Roman"/>
                <w:lang w:val="en-US"/>
              </w:rPr>
              <w:lastRenderedPageBreak/>
              <w:t>animalelor de reproducţie, părţile terţe trebuie să fie acceptate de către Agenţie prin intermediul Comisiei de ameliorare</w:t>
            </w:r>
            <w:r w:rsidRPr="00766EEC">
              <w:rPr>
                <w:rStyle w:val="salnbdy"/>
                <w:rFonts w:ascii="Times New Roman" w:hAnsi="Times New Roman"/>
                <w:bdr w:val="none" w:sz="0" w:space="0" w:color="auto" w:frame="1"/>
                <w:lang w:val="ro-RO"/>
              </w:rPr>
              <w:t xml:space="preserve"> </w:t>
            </w:r>
            <w:r w:rsidRPr="00766EEC">
              <w:rPr>
                <w:rStyle w:val="salnbdy"/>
                <w:rFonts w:ascii="Times New Roman" w:hAnsi="Times New Roman"/>
                <w:b/>
                <w:bdr w:val="none" w:sz="0" w:space="0" w:color="auto" w:frame="1"/>
                <w:lang w:val="ro-RO"/>
              </w:rPr>
              <w:t>conform Regulamentului aprobat de Agenție</w:t>
            </w:r>
            <w:r w:rsidRPr="00766EEC">
              <w:rPr>
                <w:rFonts w:ascii="Times New Roman" w:hAnsi="Times New Roman"/>
                <w:lang w:val="en-US"/>
              </w:rPr>
              <w:t>.</w:t>
            </w:r>
          </w:p>
          <w:p w14:paraId="45E5346C"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(5) Societăţile de ameliorare, exploataţiile de ameliorare şi părţile terţe desemnate care efectuează bonitarea trebuie să deţină:</w:t>
            </w:r>
          </w:p>
          <w:p w14:paraId="0518E283"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echipamentele necesare pentru efectuarea bonitării;</w:t>
            </w:r>
          </w:p>
          <w:p w14:paraId="26B675D0"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personal calificat corespunzător pentru efectuarea bonitării.</w:t>
            </w:r>
          </w:p>
          <w:p w14:paraId="40D26535"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(6) Agenţia publică pe pagina web oficială informaţia referitoare la societăţile de ameliorare, exploataţiile de ameliorare şi părţile terţe responsabile de efectuarea bonitării.</w:t>
            </w:r>
          </w:p>
          <w:p w14:paraId="62818861"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(7) Societatea de ameliorare, exploataţia de ameliorare sau partea terţă care efectuează bonitarea furnizează, la cererea Agenţiei, următoarele informaţii:</w:t>
            </w:r>
          </w:p>
          <w:p w14:paraId="1E59E12F"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a) evidenţa tuturor datelor rezultate din bonitare, referitoare la animalele de reproducţie din exploataţii în care se cresc animale de reproducţie;</w:t>
            </w:r>
          </w:p>
          <w:p w14:paraId="792089C8"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b) detalii privind metodele de înregistrare a caracterelor;</w:t>
            </w:r>
          </w:p>
          <w:p w14:paraId="7052C952"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c) detalii privind modelul de descriere a performanţelor, utilizat pentru analiza rezultatelor testării performanţelor;</w:t>
            </w:r>
          </w:p>
          <w:p w14:paraId="33023ECF"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 xml:space="preserve">d) detalii privind metoda statistică utilizată pentru analiza rezultatelor </w:t>
            </w:r>
            <w:r w:rsidRPr="00766EEC">
              <w:rPr>
                <w:rFonts w:ascii="Times New Roman" w:hAnsi="Times New Roman"/>
                <w:lang w:val="en-US"/>
              </w:rPr>
              <w:lastRenderedPageBreak/>
              <w:t>testării performanţelor pentru fiecare caracter evaluat;</w:t>
            </w:r>
          </w:p>
          <w:p w14:paraId="783053F4" w14:textId="77777777" w:rsidR="004453D8" w:rsidRPr="00766EEC" w:rsidRDefault="004453D8" w:rsidP="001E6934">
            <w:pPr>
              <w:pStyle w:val="NormalWeb"/>
              <w:rPr>
                <w:rFonts w:ascii="Times New Roman" w:hAnsi="Times New Roman"/>
                <w:lang w:val="en-US"/>
              </w:rPr>
            </w:pPr>
            <w:r w:rsidRPr="00766EEC">
              <w:rPr>
                <w:rFonts w:ascii="Times New Roman" w:hAnsi="Times New Roman"/>
                <w:lang w:val="en-US"/>
              </w:rPr>
              <w:t>e) detalii privind parametrii genetici utilizaţi pentru fiecare caracter evaluat, inclusiv, dacă este cazul, detalii privind evaluarea genomică.</w:t>
            </w:r>
          </w:p>
          <w:p w14:paraId="4D5B5661" w14:textId="238D618E" w:rsidR="004453D8" w:rsidRPr="00766EEC" w:rsidRDefault="004453D8" w:rsidP="00FF46ED">
            <w:pPr>
              <w:ind w:firstLine="567"/>
              <w:rPr>
                <w:rFonts w:ascii="Times New Roman" w:hAnsi="Times New Roman"/>
                <w:sz w:val="24"/>
                <w:szCs w:val="24"/>
                <w:shd w:val="clear" w:color="auto" w:fill="FFFFFF"/>
              </w:rPr>
            </w:pPr>
            <w:r w:rsidRPr="00766EEC">
              <w:rPr>
                <w:rFonts w:ascii="Times New Roman" w:hAnsi="Times New Roman"/>
                <w:b/>
                <w:sz w:val="24"/>
                <w:szCs w:val="24"/>
              </w:rPr>
              <w:t>(8)</w:t>
            </w:r>
            <w:r w:rsidRPr="00766EEC">
              <w:rPr>
                <w:rFonts w:ascii="Times New Roman" w:hAnsi="Times New Roman"/>
                <w:sz w:val="24"/>
                <w:szCs w:val="24"/>
              </w:rPr>
              <w:t xml:space="preserve"> Societatea de ameliorare, exploataţia de ameliorare sau partea terţă pune la dispoziţia publicului şi actualizează rezultatele</w:t>
            </w:r>
            <w:r w:rsidRPr="00766EEC">
              <w:rPr>
                <w:rStyle w:val="salnbdy"/>
                <w:rFonts w:ascii="Times New Roman" w:hAnsi="Times New Roman"/>
                <w:sz w:val="24"/>
                <w:szCs w:val="24"/>
                <w:bdr w:val="none" w:sz="0" w:space="0" w:color="auto" w:frame="1"/>
                <w:lang w:val="ro-RO"/>
              </w:rPr>
              <w:t xml:space="preserve"> </w:t>
            </w:r>
            <w:r w:rsidRPr="00766EEC">
              <w:rPr>
                <w:rStyle w:val="salnbdy"/>
                <w:rFonts w:ascii="Times New Roman" w:hAnsi="Times New Roman"/>
                <w:b/>
                <w:sz w:val="24"/>
                <w:szCs w:val="24"/>
                <w:bdr w:val="none" w:sz="0" w:space="0" w:color="auto" w:frame="1"/>
                <w:lang w:val="ro-RO"/>
              </w:rPr>
              <w:t>testării performanțelor</w:t>
            </w:r>
            <w:r w:rsidRPr="00766EEC">
              <w:rPr>
                <w:rFonts w:ascii="Times New Roman" w:hAnsi="Times New Roman"/>
                <w:sz w:val="24"/>
                <w:szCs w:val="24"/>
              </w:rPr>
              <w:t xml:space="preserve"> </w:t>
            </w:r>
            <w:r w:rsidRPr="00766EEC">
              <w:rPr>
                <w:rFonts w:ascii="Times New Roman" w:hAnsi="Times New Roman"/>
                <w:b/>
                <w:sz w:val="24"/>
                <w:szCs w:val="24"/>
              </w:rPr>
              <w:t>și</w:t>
            </w:r>
            <w:r w:rsidRPr="00766EEC">
              <w:rPr>
                <w:rFonts w:ascii="Times New Roman" w:hAnsi="Times New Roman"/>
                <w:sz w:val="24"/>
                <w:szCs w:val="24"/>
              </w:rPr>
              <w:t xml:space="preserve"> evaluării genetice </w:t>
            </w:r>
            <w:proofErr w:type="gramStart"/>
            <w:r w:rsidRPr="00766EEC">
              <w:rPr>
                <w:rFonts w:ascii="Times New Roman" w:hAnsi="Times New Roman"/>
                <w:sz w:val="24"/>
                <w:szCs w:val="24"/>
              </w:rPr>
              <w:t>a</w:t>
            </w:r>
            <w:proofErr w:type="gramEnd"/>
            <w:r w:rsidRPr="00766EEC">
              <w:rPr>
                <w:rFonts w:ascii="Times New Roman" w:hAnsi="Times New Roman"/>
                <w:sz w:val="24"/>
                <w:szCs w:val="24"/>
              </w:rPr>
              <w:t xml:space="preserve"> animalelor de reproducţie al căror material seminal este utilizat pentru însămânţare artificială. </w:t>
            </w:r>
            <w:r w:rsidRPr="00766EEC">
              <w:rPr>
                <w:rFonts w:ascii="Times New Roman" w:hAnsi="Times New Roman"/>
                <w:sz w:val="24"/>
                <w:szCs w:val="24"/>
              </w:rPr>
              <w:br/>
            </w:r>
            <w:r w:rsidR="00994BA6" w:rsidRPr="00766EEC">
              <w:rPr>
                <w:rStyle w:val="salnbdy"/>
                <w:rFonts w:ascii="Times New Roman" w:hAnsi="Times New Roman"/>
                <w:sz w:val="24"/>
                <w:szCs w:val="24"/>
                <w:bdr w:val="none" w:sz="0" w:space="0" w:color="auto" w:frame="1"/>
                <w:lang w:val="ro-RO"/>
              </w:rPr>
              <w:t xml:space="preserve">      </w:t>
            </w:r>
            <w:r w:rsidRPr="00766EEC">
              <w:rPr>
                <w:rStyle w:val="salnbdy"/>
                <w:rFonts w:ascii="Times New Roman" w:hAnsi="Times New Roman"/>
                <w:b/>
                <w:sz w:val="24"/>
                <w:szCs w:val="24"/>
                <w:bdr w:val="none" w:sz="0" w:space="0" w:color="auto" w:frame="1"/>
                <w:lang w:val="ro-RO"/>
              </w:rPr>
              <w:t>(9)</w:t>
            </w:r>
            <w:r w:rsidRPr="00766EEC">
              <w:rPr>
                <w:rStyle w:val="salnbdy"/>
                <w:rFonts w:ascii="Times New Roman" w:hAnsi="Times New Roman"/>
                <w:sz w:val="24"/>
                <w:szCs w:val="24"/>
                <w:bdr w:val="none" w:sz="0" w:space="0" w:color="auto" w:frame="1"/>
                <w:lang w:val="ro-RO"/>
              </w:rPr>
              <w:t xml:space="preserve"> </w:t>
            </w:r>
            <w:r w:rsidRPr="00766EEC">
              <w:rPr>
                <w:rFonts w:ascii="Times New Roman" w:hAnsi="Times New Roman"/>
                <w:sz w:val="24"/>
                <w:szCs w:val="24"/>
                <w:lang w:val="ro-RO" w:eastAsia="ro-RO"/>
              </w:rPr>
              <w:t xml:space="preserve"> </w:t>
            </w:r>
            <w:r w:rsidRPr="00766EEC">
              <w:rPr>
                <w:rStyle w:val="salnbdy"/>
                <w:rFonts w:ascii="Times New Roman" w:hAnsi="Times New Roman"/>
                <w:b/>
                <w:sz w:val="24"/>
                <w:szCs w:val="24"/>
                <w:bdr w:val="none" w:sz="0" w:space="0" w:color="auto" w:frame="1"/>
                <w:shd w:val="clear" w:color="auto" w:fill="FFFFFF"/>
                <w:lang w:val="ro-RO"/>
              </w:rPr>
              <w:t>Testarea performanțelor și evaluarea genetică se realizează de către societăți de ameliorare, exploatații de ameliorare sau părți terțe desemnate de acestea în conformitate cu instrucțiunile și recomandările Comitetului Internațional pentru Controlul Performanțelor la Animale (ICAR) și se include în programul de ameliorare.</w:t>
            </w:r>
          </w:p>
          <w:p w14:paraId="1BD0DE57" w14:textId="77777777" w:rsidR="004453D8" w:rsidRPr="00766EEC" w:rsidRDefault="004453D8" w:rsidP="001E6934">
            <w:pPr>
              <w:ind w:firstLine="0"/>
              <w:rPr>
                <w:rFonts w:ascii="Times New Roman" w:hAnsi="Times New Roman"/>
                <w:b/>
                <w:bCs/>
                <w:sz w:val="24"/>
                <w:szCs w:val="24"/>
              </w:rPr>
            </w:pPr>
          </w:p>
        </w:tc>
      </w:tr>
      <w:tr w:rsidR="008F469D" w:rsidRPr="00766EEC" w14:paraId="2818FACF" w14:textId="77777777" w:rsidTr="00FF46ED">
        <w:trPr>
          <w:trHeight w:val="1268"/>
        </w:trPr>
        <w:tc>
          <w:tcPr>
            <w:tcW w:w="4952" w:type="dxa"/>
            <w:tcMar>
              <w:top w:w="0" w:type="dxa"/>
              <w:left w:w="108" w:type="dxa"/>
              <w:bottom w:w="0" w:type="dxa"/>
              <w:right w:w="108" w:type="dxa"/>
            </w:tcMar>
          </w:tcPr>
          <w:p w14:paraId="66BE2318" w14:textId="77777777" w:rsidR="008F469D" w:rsidRPr="00766EEC" w:rsidRDefault="008F469D" w:rsidP="001E6934">
            <w:pPr>
              <w:pStyle w:val="NormalWeb"/>
              <w:rPr>
                <w:rFonts w:ascii="Times New Roman" w:hAnsi="Times New Roman"/>
                <w:lang w:val="ro-RO" w:eastAsia="ro-RO"/>
              </w:rPr>
            </w:pPr>
            <w:r w:rsidRPr="00766EEC">
              <w:rPr>
                <w:rFonts w:ascii="Times New Roman" w:hAnsi="Times New Roman"/>
                <w:lang w:val="en-US"/>
              </w:rPr>
              <w:lastRenderedPageBreak/>
              <w:t> </w:t>
            </w:r>
          </w:p>
          <w:p w14:paraId="529F2028" w14:textId="77777777" w:rsidR="008F469D" w:rsidRPr="00766EEC" w:rsidRDefault="008F469D" w:rsidP="001E6934">
            <w:pPr>
              <w:pStyle w:val="NormalWeb"/>
              <w:rPr>
                <w:rFonts w:ascii="Times New Roman" w:hAnsi="Times New Roman"/>
                <w:lang w:val="en-US"/>
              </w:rPr>
            </w:pPr>
            <w:r w:rsidRPr="00766EEC">
              <w:rPr>
                <w:rFonts w:ascii="Times New Roman" w:hAnsi="Times New Roman"/>
                <w:b/>
                <w:bCs/>
                <w:lang w:val="en-US"/>
              </w:rPr>
              <w:t>Articolul 44</w:t>
            </w:r>
          </w:p>
          <w:p w14:paraId="3DA18482"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(1) În cazul comercializării materialului germinativ provenit de la animale de reproducţie, acesta trebuie să fie însoţit de un certificat zootehnic emis, pe baza informaţiilor primite de la societatea de ameliorare sau exploataţia de ameliorare, de către un centru de colectare/de depozitare a materialului seminal sau de o echipă de colectare/de producere de embrioni.</w:t>
            </w:r>
          </w:p>
          <w:p w14:paraId="7865513B"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lastRenderedPageBreak/>
              <w:t xml:space="preserve">(2) La comercializarea animalelor de reproducţie înscrise într-un registru genealogic al unei societăţi de ameliorare sau înregistrate într-un registru zootehnic al unei exploataţii de ameliorare nu este obligatorie însoţirea acestora de un certificat zootehnic dacă acestea sunt însoţite de documente emise de societatea de ameliorare sau exploataţia de ameliorare în cauză, care includ informaţiile prevăzute la art.43 </w:t>
            </w:r>
            <w:proofErr w:type="gramStart"/>
            <w:r w:rsidRPr="00766EEC">
              <w:rPr>
                <w:rFonts w:ascii="Times New Roman" w:hAnsi="Times New Roman"/>
                <w:lang w:val="en-US"/>
              </w:rPr>
              <w:t>alin.(</w:t>
            </w:r>
            <w:proofErr w:type="gramEnd"/>
            <w:r w:rsidRPr="00766EEC">
              <w:rPr>
                <w:rFonts w:ascii="Times New Roman" w:hAnsi="Times New Roman"/>
                <w:lang w:val="en-US"/>
              </w:rPr>
              <w:t>6).</w:t>
            </w:r>
          </w:p>
          <w:p w14:paraId="61EA34C0"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(3) În cazul comercializării materialului germinativ provenit de la animale de reproducţie din speciile bovină, porcină, ovină, caprină sau ecvină nu este obligatorie însoţirea acestora de un certificat zootehnic dacă:</w:t>
            </w:r>
          </w:p>
          <w:p w14:paraId="70F68E60"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a) informaţiile legate de donatorii materialului germinativ respectiv sunt cuprinse în alte documente sau în copiile de pe certificatul zootehnic original care însoţeşte materialul germinativ respectiv ori, înainte sau după trimiterea materialului germinativ respectiv, sunt puse la dispoziţie, la cerere, de societatea de ameliorare sau de exploataţia de ameliorare, sau de centrul de colectare/de depozitare a materialului seminal;</w:t>
            </w:r>
          </w:p>
          <w:p w14:paraId="3DC0F6E8"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b) informaţiile legate de materialul seminal, ovule sau de embrioni sunt cuprinse în alte documente care însoţesc materialul seminal, ovulele sau embrionii respectivi, emise de societatea de ameliorare sau de exploataţia de ameliorare, sau de centrul de colectare/de depozitare a materialului seminal.</w:t>
            </w:r>
          </w:p>
          <w:p w14:paraId="2ECCE9D7"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 xml:space="preserve">(4) În cazul în care rezultatele testării performanţelor sau ale evaluării genetice sunt puse la dispoziţia publicului pe pagina web a </w:t>
            </w:r>
            <w:r w:rsidRPr="00766EEC">
              <w:rPr>
                <w:rFonts w:ascii="Times New Roman" w:hAnsi="Times New Roman"/>
                <w:lang w:val="en-US"/>
              </w:rPr>
              <w:lastRenderedPageBreak/>
              <w:t xml:space="preserve">societăţii de ameliorare, a exploataţiei de ameliorare sau a centrului de colectare/de depozitare a materialului seminal, în certificatul zootehnic sau în documentele menţionate la </w:t>
            </w:r>
            <w:proofErr w:type="gramStart"/>
            <w:r w:rsidRPr="00766EEC">
              <w:rPr>
                <w:rFonts w:ascii="Times New Roman" w:hAnsi="Times New Roman"/>
                <w:lang w:val="en-US"/>
              </w:rPr>
              <w:t>alin.(</w:t>
            </w:r>
            <w:proofErr w:type="gramEnd"/>
            <w:r w:rsidRPr="00766EEC">
              <w:rPr>
                <w:rFonts w:ascii="Times New Roman" w:hAnsi="Times New Roman"/>
                <w:lang w:val="en-US"/>
              </w:rPr>
              <w:t>2) se face trimiterea la pagina web unde pot fi accesate aceste rezultate.</w:t>
            </w:r>
          </w:p>
          <w:p w14:paraId="3F1ECB40" w14:textId="3CDBB966" w:rsidR="008F469D" w:rsidRPr="00766EEC" w:rsidRDefault="008F469D" w:rsidP="00FF46ED">
            <w:pPr>
              <w:pStyle w:val="NormalWeb"/>
              <w:rPr>
                <w:rFonts w:ascii="Times New Roman" w:hAnsi="Times New Roman"/>
                <w:shd w:val="clear" w:color="auto" w:fill="FFFFFF"/>
                <w:lang w:val="ro-RO"/>
              </w:rPr>
            </w:pPr>
            <w:r w:rsidRPr="00766EEC">
              <w:rPr>
                <w:rFonts w:ascii="Times New Roman" w:hAnsi="Times New Roman"/>
                <w:lang w:val="en-US"/>
              </w:rPr>
              <w:t xml:space="preserve">(5) În cazul comercializării animalelor de reproducţie de rasă pură din specia ecvideelor nu este obligatorie însoţirea animalului de un certificat zootehnic dacă informaţiile prevăzute la art.46 </w:t>
            </w:r>
            <w:proofErr w:type="gramStart"/>
            <w:r w:rsidRPr="00766EEC">
              <w:rPr>
                <w:rFonts w:ascii="Times New Roman" w:hAnsi="Times New Roman"/>
                <w:lang w:val="en-US"/>
              </w:rPr>
              <w:t>alin.(</w:t>
            </w:r>
            <w:proofErr w:type="gramEnd"/>
            <w:r w:rsidRPr="00766EEC">
              <w:rPr>
                <w:rFonts w:ascii="Times New Roman" w:hAnsi="Times New Roman"/>
                <w:lang w:val="en-US"/>
              </w:rPr>
              <w:t>1) lit.m) şi n) sunt incluse în paşaportul pentru ecvidee.</w:t>
            </w:r>
          </w:p>
        </w:tc>
        <w:tc>
          <w:tcPr>
            <w:tcW w:w="5811" w:type="dxa"/>
            <w:tcMar>
              <w:top w:w="0" w:type="dxa"/>
              <w:left w:w="108" w:type="dxa"/>
              <w:bottom w:w="0" w:type="dxa"/>
              <w:right w:w="108" w:type="dxa"/>
            </w:tcMar>
          </w:tcPr>
          <w:p w14:paraId="63A52ED7" w14:textId="0DC4997D" w:rsidR="008F469D" w:rsidRPr="00766EEC" w:rsidRDefault="008F469D" w:rsidP="008F469D">
            <w:pPr>
              <w:pStyle w:val="Titlu4"/>
              <w:keepNext w:val="0"/>
              <w:shd w:val="clear" w:color="auto" w:fill="FFFFFF"/>
              <w:tabs>
                <w:tab w:val="left" w:pos="742"/>
              </w:tabs>
              <w:spacing w:after="240"/>
              <w:ind w:left="175" w:firstLine="0"/>
              <w:jc w:val="both"/>
              <w:outlineLvl w:val="3"/>
              <w:rPr>
                <w:rFonts w:ascii="Times New Roman" w:hAnsi="Times New Roman"/>
                <w:b w:val="0"/>
                <w:sz w:val="24"/>
                <w:szCs w:val="24"/>
                <w:lang w:val="ro-RO" w:eastAsia="ro-RO"/>
              </w:rPr>
            </w:pPr>
            <w:r w:rsidRPr="00766EEC">
              <w:rPr>
                <w:rFonts w:ascii="Times New Roman" w:hAnsi="Times New Roman"/>
                <w:b w:val="0"/>
                <w:sz w:val="24"/>
                <w:szCs w:val="24"/>
                <w:lang w:val="ro-RO" w:eastAsia="ro-RO"/>
              </w:rPr>
              <w:lastRenderedPageBreak/>
              <w:t>17.</w:t>
            </w:r>
            <w:r w:rsidRPr="00766EEC">
              <w:rPr>
                <w:rFonts w:ascii="Times New Roman" w:hAnsi="Times New Roman"/>
                <w:sz w:val="24"/>
                <w:szCs w:val="24"/>
                <w:lang w:val="ro-RO" w:eastAsia="ro-RO"/>
              </w:rPr>
              <w:t xml:space="preserve"> </w:t>
            </w:r>
            <w:r w:rsidR="00FF46ED" w:rsidRPr="00766EEC">
              <w:rPr>
                <w:rFonts w:ascii="Times New Roman" w:hAnsi="Times New Roman"/>
                <w:sz w:val="24"/>
                <w:szCs w:val="24"/>
                <w:lang w:val="ro-RO" w:eastAsia="ro-RO"/>
              </w:rPr>
              <w:t xml:space="preserve"> </w:t>
            </w:r>
            <w:r w:rsidR="00FF46ED" w:rsidRPr="00766EEC">
              <w:rPr>
                <w:rFonts w:ascii="Times New Roman" w:hAnsi="Times New Roman"/>
                <w:b w:val="0"/>
                <w:sz w:val="24"/>
                <w:szCs w:val="24"/>
                <w:lang w:val="ro-RO" w:eastAsia="ro-RO"/>
              </w:rPr>
              <w:t>La a</w:t>
            </w:r>
            <w:r w:rsidRPr="00766EEC">
              <w:rPr>
                <w:rFonts w:ascii="Times New Roman" w:hAnsi="Times New Roman"/>
                <w:b w:val="0"/>
                <w:sz w:val="24"/>
                <w:szCs w:val="24"/>
                <w:lang w:val="ro-RO" w:eastAsia="ro-RO"/>
              </w:rPr>
              <w:t>rticolul 44</w:t>
            </w:r>
          </w:p>
          <w:p w14:paraId="5302E564" w14:textId="4026102C" w:rsidR="008F469D" w:rsidRPr="00766EEC" w:rsidRDefault="00766EEC" w:rsidP="008F469D">
            <w:pPr>
              <w:ind w:firstLine="0"/>
              <w:rPr>
                <w:rFonts w:ascii="Times New Roman" w:hAnsi="Times New Roman"/>
                <w:sz w:val="24"/>
                <w:szCs w:val="24"/>
                <w:lang w:val="ro-RO" w:eastAsia="ro-RO"/>
              </w:rPr>
            </w:pPr>
            <w:r>
              <w:rPr>
                <w:rFonts w:ascii="Times New Roman" w:hAnsi="Times New Roman"/>
                <w:sz w:val="24"/>
                <w:szCs w:val="24"/>
                <w:lang w:val="ro-RO" w:eastAsia="ro-RO"/>
              </w:rPr>
              <w:t xml:space="preserve">     </w:t>
            </w:r>
            <w:r w:rsidR="008F469D" w:rsidRPr="00766EEC">
              <w:rPr>
                <w:rFonts w:ascii="Times New Roman" w:hAnsi="Times New Roman"/>
                <w:sz w:val="24"/>
                <w:szCs w:val="24"/>
                <w:lang w:val="ro-RO" w:eastAsia="ro-RO"/>
              </w:rPr>
              <w:t>17.1 alineatul (5) se expune în următoarea redacție:</w:t>
            </w:r>
          </w:p>
          <w:p w14:paraId="31270DC3" w14:textId="77777777" w:rsidR="008F469D" w:rsidRPr="00766EEC" w:rsidRDefault="008F469D" w:rsidP="008F469D">
            <w:pPr>
              <w:pStyle w:val="Listparagraf"/>
              <w:ind w:left="0" w:firstLine="0"/>
              <w:rPr>
                <w:rFonts w:ascii="Times New Roman" w:hAnsi="Times New Roman"/>
                <w:sz w:val="24"/>
                <w:szCs w:val="24"/>
                <w:lang w:val="ro-RO" w:eastAsia="ro-RO"/>
              </w:rPr>
            </w:pPr>
            <w:r w:rsidRPr="00766EEC">
              <w:rPr>
                <w:rFonts w:ascii="Times New Roman" w:hAnsi="Times New Roman"/>
                <w:sz w:val="24"/>
                <w:szCs w:val="24"/>
                <w:lang w:val="ro-RO" w:eastAsia="ro-RO"/>
              </w:rPr>
              <w:t>” (5) În cazul comercializării animalelor de reproducţie de rasă pură din specia ecvină, animalul este însoțit de  pașaportul pentru ecvidee, în care este inclus certificatul zootehnic. ”</w:t>
            </w:r>
          </w:p>
          <w:p w14:paraId="560D5303" w14:textId="3F3D7E46" w:rsidR="008F469D" w:rsidRPr="00766EEC" w:rsidRDefault="008F469D" w:rsidP="008F469D">
            <w:pPr>
              <w:pStyle w:val="Titlu4"/>
              <w:keepNext w:val="0"/>
              <w:numPr>
                <w:ilvl w:val="1"/>
                <w:numId w:val="40"/>
              </w:numPr>
              <w:shd w:val="clear" w:color="auto" w:fill="FFFFFF"/>
              <w:tabs>
                <w:tab w:val="left" w:pos="742"/>
              </w:tabs>
              <w:spacing w:after="240"/>
              <w:ind w:left="175" w:firstLine="0"/>
              <w:jc w:val="both"/>
              <w:outlineLvl w:val="3"/>
              <w:rPr>
                <w:rFonts w:ascii="Times New Roman" w:hAnsi="Times New Roman"/>
                <w:b w:val="0"/>
                <w:sz w:val="24"/>
                <w:szCs w:val="24"/>
                <w:lang w:val="ro-RO" w:eastAsia="ro-RO"/>
              </w:rPr>
            </w:pPr>
            <w:r w:rsidRPr="00766EEC">
              <w:rPr>
                <w:rFonts w:ascii="Times New Roman" w:hAnsi="Times New Roman"/>
                <w:b w:val="0"/>
                <w:sz w:val="24"/>
                <w:szCs w:val="24"/>
                <w:lang w:val="ro-RO" w:eastAsia="ro-RO"/>
              </w:rPr>
              <w:t>se completează cu alineatul (6) cu următorul cuprins:</w:t>
            </w:r>
          </w:p>
          <w:p w14:paraId="58368948" w14:textId="77777777" w:rsidR="008F469D" w:rsidRPr="00766EEC" w:rsidRDefault="008F469D" w:rsidP="008F469D">
            <w:pPr>
              <w:pStyle w:val="Listparagraf"/>
              <w:ind w:left="0" w:firstLine="317"/>
              <w:rPr>
                <w:rFonts w:ascii="Times New Roman" w:hAnsi="Times New Roman"/>
                <w:sz w:val="24"/>
                <w:szCs w:val="24"/>
                <w:lang w:val="ro-RO"/>
              </w:rPr>
            </w:pPr>
            <w:r w:rsidRPr="00766EEC">
              <w:rPr>
                <w:rFonts w:ascii="Times New Roman" w:hAnsi="Times New Roman"/>
                <w:sz w:val="24"/>
                <w:szCs w:val="24"/>
                <w:lang w:val="ro-RO" w:eastAsia="ro-RO"/>
              </w:rPr>
              <w:lastRenderedPageBreak/>
              <w:t xml:space="preserve">„ (6) </w:t>
            </w:r>
            <w:r w:rsidRPr="00766EEC">
              <w:rPr>
                <w:rFonts w:ascii="Times New Roman" w:hAnsi="Times New Roman"/>
                <w:sz w:val="24"/>
                <w:szCs w:val="24"/>
                <w:lang w:val="ro-RO"/>
              </w:rPr>
              <w:t>Societățile de ameliorare care desfășoară  un program de ameliorare</w:t>
            </w:r>
            <w:r w:rsidRPr="00766EEC">
              <w:rPr>
                <w:rFonts w:ascii="Times New Roman" w:hAnsi="Times New Roman"/>
                <w:sz w:val="24"/>
                <w:szCs w:val="24"/>
                <w:lang w:val="ro-RO" w:eastAsia="ro-RO"/>
              </w:rPr>
              <w:t xml:space="preserve"> pentru animalele de reproducție de rasă pură din specia ecvină</w:t>
            </w:r>
            <w:r w:rsidRPr="00766EEC">
              <w:rPr>
                <w:rFonts w:ascii="Times New Roman" w:hAnsi="Times New Roman"/>
                <w:sz w:val="24"/>
                <w:szCs w:val="24"/>
                <w:lang w:val="ro-RO"/>
              </w:rPr>
              <w:t>, la cererea membrului programului de ameliorare, eliberează pașaportul pentru ecvideele  înregistrate în registrul genealogic.”</w:t>
            </w:r>
          </w:p>
          <w:p w14:paraId="1B682F7E" w14:textId="128DD94E" w:rsidR="008F469D" w:rsidRPr="00766EEC" w:rsidRDefault="008F469D" w:rsidP="001E6934">
            <w:pPr>
              <w:rPr>
                <w:rFonts w:ascii="Times New Roman" w:hAnsi="Times New Roman"/>
                <w:b/>
                <w:sz w:val="24"/>
                <w:szCs w:val="24"/>
                <w:lang w:val="ro-RO"/>
              </w:rPr>
            </w:pPr>
          </w:p>
        </w:tc>
        <w:tc>
          <w:tcPr>
            <w:tcW w:w="4122" w:type="dxa"/>
            <w:tcMar>
              <w:top w:w="0" w:type="dxa"/>
              <w:left w:w="108" w:type="dxa"/>
              <w:bottom w:w="0" w:type="dxa"/>
              <w:right w:w="108" w:type="dxa"/>
            </w:tcMar>
          </w:tcPr>
          <w:p w14:paraId="7AE35135" w14:textId="77777777" w:rsidR="008F469D" w:rsidRPr="00766EEC" w:rsidRDefault="008F469D" w:rsidP="001E6934">
            <w:pPr>
              <w:pStyle w:val="NormalWeb"/>
              <w:rPr>
                <w:rFonts w:ascii="Times New Roman" w:hAnsi="Times New Roman"/>
                <w:lang w:val="en-US"/>
              </w:rPr>
            </w:pPr>
            <w:r w:rsidRPr="00766EEC">
              <w:rPr>
                <w:rFonts w:ascii="Times New Roman" w:hAnsi="Times New Roman"/>
                <w:b/>
                <w:bCs/>
                <w:lang w:val="en-US"/>
              </w:rPr>
              <w:lastRenderedPageBreak/>
              <w:t>Articolul 44</w:t>
            </w:r>
          </w:p>
          <w:p w14:paraId="7DAF4CEB"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 xml:space="preserve">(1) În cazul comercializării materialului germinativ provenit de la animale de reproducţie, acesta trebuie să fie însoţit de un certificat zootehnic emis, pe baza informaţiilor primite de la societatea de ameliorare sau exploataţia de ameliorare, de către un centru de colectare/de depozitare a materialului </w:t>
            </w:r>
            <w:r w:rsidRPr="00766EEC">
              <w:rPr>
                <w:rFonts w:ascii="Times New Roman" w:hAnsi="Times New Roman"/>
                <w:lang w:val="en-US"/>
              </w:rPr>
              <w:lastRenderedPageBreak/>
              <w:t>seminal sau de o echipă de colectare/de producere de embrioni.</w:t>
            </w:r>
          </w:p>
          <w:p w14:paraId="4926DE83"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 xml:space="preserve">(2) La comercializarea animalelor de reproducţie înscrise într-un registru genealogic al unei societăţi de ameliorare sau înregistrate într-un registru zootehnic al unei exploataţii de ameliorare nu este obligatorie însoţirea acestora de un certificat zootehnic dacă acestea sunt însoţite de documente emise de societatea de ameliorare sau exploataţia de ameliorare în cauză, care includ informaţiile prevăzute la art.43 </w:t>
            </w:r>
            <w:proofErr w:type="gramStart"/>
            <w:r w:rsidRPr="00766EEC">
              <w:rPr>
                <w:rFonts w:ascii="Times New Roman" w:hAnsi="Times New Roman"/>
                <w:lang w:val="en-US"/>
              </w:rPr>
              <w:t>alin.(</w:t>
            </w:r>
            <w:proofErr w:type="gramEnd"/>
            <w:r w:rsidRPr="00766EEC">
              <w:rPr>
                <w:rFonts w:ascii="Times New Roman" w:hAnsi="Times New Roman"/>
                <w:lang w:val="en-US"/>
              </w:rPr>
              <w:t>6).</w:t>
            </w:r>
          </w:p>
          <w:p w14:paraId="73332D44"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(3) În cazul comercializării materialului germinativ provenit de la animale de reproducţie din speciile bovină, porcină, ovină, caprină sau ecvină nu este obligatorie însoţirea acestora de un certificat zootehnic dacă:</w:t>
            </w:r>
          </w:p>
          <w:p w14:paraId="0D5C7634"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a) informaţiile legate de donatorii materialului germinativ respectiv sunt cuprinse în alte documente sau în copiile de pe certificatul zootehnic original care însoţeşte materialul germinativ respectiv ori, înainte sau după trimiterea materialului germinativ respectiv, sunt puse la dispoziţie, la cerere, de societatea de ameliorare sau de exploataţia de ameliorare, sau de centrul de colectare/de depozitare a materialului seminal;</w:t>
            </w:r>
          </w:p>
          <w:p w14:paraId="2F2F5CF8"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 xml:space="preserve">b) informaţiile legate de materialul seminal, ovule sau de embrioni sunt cuprinse în alte documente care însoţesc materialul seminal, ovulele sau </w:t>
            </w:r>
            <w:r w:rsidRPr="00766EEC">
              <w:rPr>
                <w:rFonts w:ascii="Times New Roman" w:hAnsi="Times New Roman"/>
                <w:lang w:val="en-US"/>
              </w:rPr>
              <w:lastRenderedPageBreak/>
              <w:t>embrionii respectivi, emise de societatea de ameliorare sau de exploataţia de ameliorare, sau de centrul de colectare/de depozitare a materialului seminal.</w:t>
            </w:r>
          </w:p>
          <w:p w14:paraId="470E52C9" w14:textId="77777777" w:rsidR="008F469D" w:rsidRPr="00766EEC" w:rsidRDefault="008F469D" w:rsidP="001E6934">
            <w:pPr>
              <w:pStyle w:val="NormalWeb"/>
              <w:rPr>
                <w:rFonts w:ascii="Times New Roman" w:hAnsi="Times New Roman"/>
                <w:lang w:val="en-US"/>
              </w:rPr>
            </w:pPr>
            <w:r w:rsidRPr="00766EEC">
              <w:rPr>
                <w:rFonts w:ascii="Times New Roman" w:hAnsi="Times New Roman"/>
                <w:lang w:val="en-US"/>
              </w:rPr>
              <w:t xml:space="preserve">(4) În cazul în care rezultatele testării performanţelor sau ale evaluării genetice sunt puse la dispoziţia publicului pe pagina web a societăţii de ameliorare, a exploataţiei de ameliorare sau a centrului de colectare/de depozitare a materialului seminal, în certificatul zootehnic sau în documentele menţionate la </w:t>
            </w:r>
            <w:proofErr w:type="gramStart"/>
            <w:r w:rsidRPr="00766EEC">
              <w:rPr>
                <w:rFonts w:ascii="Times New Roman" w:hAnsi="Times New Roman"/>
                <w:lang w:val="en-US"/>
              </w:rPr>
              <w:t>alin.(</w:t>
            </w:r>
            <w:proofErr w:type="gramEnd"/>
            <w:r w:rsidRPr="00766EEC">
              <w:rPr>
                <w:rFonts w:ascii="Times New Roman" w:hAnsi="Times New Roman"/>
                <w:lang w:val="en-US"/>
              </w:rPr>
              <w:t>2) se face trimiterea la pagina web unde pot fi accesate aceste rezultate.</w:t>
            </w:r>
          </w:p>
          <w:p w14:paraId="0B8AC7CF" w14:textId="54645A4A" w:rsidR="008F469D" w:rsidRPr="00766EEC" w:rsidRDefault="008F469D" w:rsidP="001E6934">
            <w:pPr>
              <w:pStyle w:val="NormalWeb"/>
              <w:rPr>
                <w:rFonts w:ascii="Times New Roman" w:hAnsi="Times New Roman"/>
                <w:b/>
                <w:lang w:val="en-US"/>
              </w:rPr>
            </w:pPr>
            <w:r w:rsidRPr="00766EEC">
              <w:rPr>
                <w:rFonts w:ascii="Times New Roman" w:hAnsi="Times New Roman"/>
                <w:b/>
                <w:lang w:val="en-US"/>
              </w:rPr>
              <w:t>(5)</w:t>
            </w:r>
            <w:r w:rsidRPr="00766EEC">
              <w:rPr>
                <w:rFonts w:ascii="Times New Roman" w:hAnsi="Times New Roman"/>
                <w:lang w:val="en-US"/>
              </w:rPr>
              <w:t xml:space="preserve"> </w:t>
            </w:r>
            <w:r w:rsidRPr="00766EEC">
              <w:rPr>
                <w:rFonts w:ascii="Times New Roman" w:hAnsi="Times New Roman"/>
                <w:b/>
                <w:lang w:val="ro-RO" w:eastAsia="ro-RO"/>
              </w:rPr>
              <w:t>În cazul comercializării animalelor de reproducţie de rasă pură din specia ecvină, animalul este însoțit de pașaportul pentru ecvidee, în care este inclus certificatul zootehnic.</w:t>
            </w:r>
          </w:p>
          <w:p w14:paraId="06F2B511" w14:textId="28E8B9BA" w:rsidR="008F469D" w:rsidRPr="00766EEC" w:rsidRDefault="008F469D" w:rsidP="001E6934">
            <w:pPr>
              <w:pStyle w:val="Titlu4"/>
              <w:shd w:val="clear" w:color="auto" w:fill="FFFFFF"/>
              <w:tabs>
                <w:tab w:val="left" w:pos="993"/>
              </w:tabs>
              <w:spacing w:after="240"/>
              <w:ind w:firstLine="473"/>
              <w:jc w:val="both"/>
              <w:outlineLvl w:val="3"/>
              <w:rPr>
                <w:rFonts w:ascii="Times New Roman" w:hAnsi="Times New Roman"/>
                <w:sz w:val="24"/>
                <w:szCs w:val="24"/>
                <w:lang w:val="ro-RO"/>
              </w:rPr>
            </w:pPr>
            <w:r w:rsidRPr="00766EEC">
              <w:rPr>
                <w:rFonts w:ascii="Times New Roman" w:hAnsi="Times New Roman"/>
                <w:sz w:val="24"/>
                <w:szCs w:val="24"/>
                <w:lang w:val="ro-RO"/>
              </w:rPr>
              <w:t>(6)</w:t>
            </w:r>
            <w:r w:rsidRPr="00766EEC">
              <w:rPr>
                <w:rFonts w:ascii="Times New Roman" w:hAnsi="Times New Roman"/>
                <w:b w:val="0"/>
                <w:sz w:val="24"/>
                <w:szCs w:val="24"/>
                <w:lang w:val="ro-RO"/>
              </w:rPr>
              <w:t xml:space="preserve"> </w:t>
            </w:r>
            <w:r w:rsidRPr="00766EEC">
              <w:rPr>
                <w:rFonts w:ascii="Times New Roman" w:hAnsi="Times New Roman"/>
                <w:sz w:val="24"/>
                <w:szCs w:val="24"/>
                <w:lang w:val="ro-RO"/>
              </w:rPr>
              <w:t>Societățile de ameliorare care desfășoară un program de ameliorare</w:t>
            </w:r>
            <w:r w:rsidRPr="00766EEC">
              <w:rPr>
                <w:rFonts w:ascii="Times New Roman" w:hAnsi="Times New Roman"/>
                <w:sz w:val="24"/>
                <w:szCs w:val="24"/>
                <w:lang w:val="ro-RO" w:eastAsia="ro-RO"/>
              </w:rPr>
              <w:t xml:space="preserve"> pentru animalele de reproducție de rasă pură din specia ecvină</w:t>
            </w:r>
            <w:r w:rsidRPr="00766EEC">
              <w:rPr>
                <w:rFonts w:ascii="Times New Roman" w:hAnsi="Times New Roman"/>
                <w:sz w:val="24"/>
                <w:szCs w:val="24"/>
                <w:lang w:val="ro-RO"/>
              </w:rPr>
              <w:t>, la cererea membrului programului de ameliorare, eliberează pașaportul pentru ecvideele  înregistrate în registrul genealogic.</w:t>
            </w:r>
          </w:p>
        </w:tc>
      </w:tr>
      <w:tr w:rsidR="001E6934" w:rsidRPr="00766EEC" w14:paraId="6B311A0E" w14:textId="77777777" w:rsidTr="00FF46ED">
        <w:tc>
          <w:tcPr>
            <w:tcW w:w="4952" w:type="dxa"/>
            <w:tcMar>
              <w:top w:w="0" w:type="dxa"/>
              <w:left w:w="108" w:type="dxa"/>
              <w:bottom w:w="0" w:type="dxa"/>
              <w:right w:w="108" w:type="dxa"/>
            </w:tcMar>
          </w:tcPr>
          <w:p w14:paraId="388A8011" w14:textId="7783C1F2" w:rsidR="001E6934" w:rsidRPr="00766EEC" w:rsidRDefault="001E6934" w:rsidP="001E6934">
            <w:pPr>
              <w:pStyle w:val="NormalWeb"/>
              <w:jc w:val="left"/>
              <w:rPr>
                <w:rFonts w:ascii="Times New Roman" w:hAnsi="Times New Roman"/>
                <w:lang w:val="ro-RO" w:eastAsia="ro-RO"/>
              </w:rPr>
            </w:pPr>
            <w:r w:rsidRPr="00766EEC">
              <w:rPr>
                <w:rFonts w:ascii="Times New Roman" w:hAnsi="Times New Roman"/>
                <w:b/>
                <w:bCs/>
                <w:lang w:val="en-US"/>
              </w:rPr>
              <w:lastRenderedPageBreak/>
              <w:t>Articolul 59</w:t>
            </w:r>
          </w:p>
          <w:p w14:paraId="0B915EE0" w14:textId="77777777"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 </w:t>
            </w:r>
          </w:p>
          <w:p w14:paraId="63075A15" w14:textId="5A17A97E"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 (1) Materialul germinativ introdus în ţară este însoţit de un certificat zootehnic emis în </w:t>
            </w:r>
            <w:r w:rsidRPr="00766EEC">
              <w:rPr>
                <w:rFonts w:ascii="Times New Roman" w:hAnsi="Times New Roman"/>
                <w:lang w:val="en-US"/>
              </w:rPr>
              <w:lastRenderedPageBreak/>
              <w:t xml:space="preserve">numele organismului de ameliorare din ţara de origine a materialului germinativ sau dintr-o altă ţară, pe baza informaţiilor primite de la acesta, de către un centru de colectare/de depozitare a materialului seminal ori de către o echipă de colectare/de producere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embrionilor.</w:t>
            </w:r>
          </w:p>
          <w:p w14:paraId="2C17B1F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(2) La introducerea în ţară a animalului de reproducţie nu este obligatorie însoţirea acestuia de un certificat zootehnic dacă informaţiile prevăzute în certificatul zootehnic se conţin în alte documente care însoţesc animalul de reproducţie sau materialul germinativ provenit de la acesta, eliberate de organismul de ameliorare din ţara de origine a animalului respectiv sau dintr-o altă ţară, şi operatorii care comercializează animalul de reproducţie de rasă pură şi materialul germinativ provenit de la acesta certifică conţinutul acestor documente.</w:t>
            </w:r>
          </w:p>
          <w:p w14:paraId="2414395D"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(3) În cazul în care rezultatele testării performanţelor sau ale evaluării genetice a animalului de reproducţie, efectuate de organismul de ameliorare din ţara de origine sau dintr-o altă ţară sunt puse la dispoziţia publicului pe pagina web a organismului de ameliorare sau a centrului de colectare/de depozitare a materialului seminal din ţara respectivă, în certificatul zootehnic se face trimitere la pagina web în care pot fi accesate aceste rezultate sau la celelalte documente menţionate la alin.(2).</w:t>
            </w:r>
          </w:p>
          <w:p w14:paraId="36E96154"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(4) Pentru a fi introduse în ţară, animalele de reproducţie trebuie să fie însoţite de:</w:t>
            </w:r>
          </w:p>
          <w:p w14:paraId="3247A45D"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un certificat zootehnic din ţara de origine;</w:t>
            </w:r>
          </w:p>
          <w:p w14:paraId="01795D41"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b) un document din ţara de origine care să confirme că aceste animale sunt înscrise într-un </w:t>
            </w:r>
            <w:r w:rsidRPr="00766EEC">
              <w:rPr>
                <w:rFonts w:ascii="Times New Roman" w:hAnsi="Times New Roman"/>
                <w:lang w:val="en-US"/>
              </w:rPr>
              <w:lastRenderedPageBreak/>
              <w:t>registru genealogic sau înregistrate într-un registru zootehnic din ţara de origine.</w:t>
            </w:r>
          </w:p>
          <w:p w14:paraId="27FB357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(5) Animalele de reproducţie introduse în ţară şi mijloacele de transport cu care acestea au fost transportate se supun controlului sanitar-veterinar conform prevederilor Legii nr.221/2007 privind activitatea sanitară veterinară.</w:t>
            </w:r>
          </w:p>
          <w:p w14:paraId="7C38F867" w14:textId="5376A19F" w:rsidR="001E6934" w:rsidRPr="00766EEC" w:rsidRDefault="001E6934" w:rsidP="001E6934">
            <w:pPr>
              <w:pStyle w:val="NormalWeb"/>
              <w:jc w:val="left"/>
              <w:rPr>
                <w:rStyle w:val="Robust"/>
                <w:rFonts w:ascii="Times New Roman" w:hAnsi="Times New Roman"/>
                <w:shd w:val="clear" w:color="auto" w:fill="FFFFFF"/>
                <w:lang w:val="en-US"/>
              </w:rPr>
            </w:pPr>
          </w:p>
        </w:tc>
        <w:tc>
          <w:tcPr>
            <w:tcW w:w="5811" w:type="dxa"/>
            <w:tcMar>
              <w:top w:w="0" w:type="dxa"/>
              <w:left w:w="108" w:type="dxa"/>
              <w:bottom w:w="0" w:type="dxa"/>
              <w:right w:w="108" w:type="dxa"/>
            </w:tcMar>
          </w:tcPr>
          <w:p w14:paraId="255CBAB2" w14:textId="3265712E" w:rsidR="001E6934" w:rsidRPr="00766EEC" w:rsidRDefault="00766EEC" w:rsidP="006E642A">
            <w:pPr>
              <w:pStyle w:val="Listparagraf"/>
              <w:tabs>
                <w:tab w:val="left" w:pos="993"/>
              </w:tabs>
              <w:ind w:left="0" w:firstLine="317"/>
              <w:rPr>
                <w:rFonts w:ascii="Times New Roman" w:hAnsi="Times New Roman"/>
                <w:sz w:val="24"/>
                <w:szCs w:val="24"/>
                <w:lang w:val="ro-RO" w:eastAsia="ro-RO"/>
              </w:rPr>
            </w:pPr>
            <w:r>
              <w:rPr>
                <w:rFonts w:ascii="Times New Roman" w:hAnsi="Times New Roman"/>
                <w:sz w:val="24"/>
                <w:szCs w:val="24"/>
                <w:lang w:val="ro-RO"/>
              </w:rPr>
              <w:lastRenderedPageBreak/>
              <w:t xml:space="preserve">      </w:t>
            </w:r>
            <w:r w:rsidR="001E6934" w:rsidRPr="00766EEC">
              <w:rPr>
                <w:rFonts w:ascii="Times New Roman" w:hAnsi="Times New Roman"/>
                <w:sz w:val="24"/>
                <w:szCs w:val="24"/>
                <w:lang w:val="ro-RO"/>
              </w:rPr>
              <w:t xml:space="preserve">18. Articolul 59 </w:t>
            </w:r>
            <w:r w:rsidR="001E6934" w:rsidRPr="00766EEC">
              <w:rPr>
                <w:rFonts w:ascii="Times New Roman" w:hAnsi="Times New Roman"/>
                <w:sz w:val="24"/>
                <w:szCs w:val="24"/>
                <w:lang w:val="ro-RO" w:eastAsia="ro-RO"/>
              </w:rPr>
              <w:t>se completează cu alineatul (6) cu următorul cuprins:</w:t>
            </w:r>
          </w:p>
          <w:p w14:paraId="717317E7" w14:textId="527B5A8C" w:rsidR="001E6934" w:rsidRPr="00766EEC" w:rsidRDefault="001E6934" w:rsidP="006E642A">
            <w:pPr>
              <w:tabs>
                <w:tab w:val="left" w:pos="1134"/>
              </w:tabs>
              <w:ind w:firstLine="459"/>
              <w:rPr>
                <w:rFonts w:ascii="Times New Roman" w:hAnsi="Times New Roman"/>
                <w:sz w:val="24"/>
                <w:szCs w:val="24"/>
                <w:lang w:val="ro-RO"/>
              </w:rPr>
            </w:pPr>
            <w:r w:rsidRPr="00766EEC">
              <w:rPr>
                <w:rFonts w:ascii="Times New Roman" w:hAnsi="Times New Roman"/>
                <w:sz w:val="24"/>
                <w:szCs w:val="24"/>
                <w:lang w:val="ro-RO"/>
              </w:rPr>
              <w:t>„ (6)  Modul de introducere în țară a animalelor de reproducției se aprobă de Guvern.</w:t>
            </w:r>
          </w:p>
          <w:p w14:paraId="309E76C3" w14:textId="77777777" w:rsidR="001E6934" w:rsidRPr="00766EEC" w:rsidRDefault="001E6934" w:rsidP="001E6934">
            <w:pPr>
              <w:pStyle w:val="Titlu4"/>
              <w:keepNext w:val="0"/>
              <w:shd w:val="clear" w:color="auto" w:fill="FFFFFF"/>
              <w:tabs>
                <w:tab w:val="left" w:pos="993"/>
              </w:tabs>
              <w:spacing w:after="240"/>
              <w:ind w:left="375" w:firstLine="0"/>
              <w:jc w:val="both"/>
              <w:outlineLvl w:val="3"/>
              <w:rPr>
                <w:rFonts w:ascii="Times New Roman" w:hAnsi="Times New Roman"/>
                <w:b w:val="0"/>
                <w:sz w:val="24"/>
                <w:szCs w:val="24"/>
                <w:lang w:val="ro-RO"/>
              </w:rPr>
            </w:pPr>
          </w:p>
        </w:tc>
        <w:tc>
          <w:tcPr>
            <w:tcW w:w="4122" w:type="dxa"/>
            <w:tcMar>
              <w:top w:w="0" w:type="dxa"/>
              <w:left w:w="108" w:type="dxa"/>
              <w:bottom w:w="0" w:type="dxa"/>
              <w:right w:w="108" w:type="dxa"/>
            </w:tcMar>
          </w:tcPr>
          <w:p w14:paraId="130B279A" w14:textId="7D996ABF" w:rsidR="001E6934" w:rsidRPr="00766EEC" w:rsidRDefault="001E6934" w:rsidP="001E6934">
            <w:pPr>
              <w:pStyle w:val="NormalWeb"/>
              <w:jc w:val="left"/>
              <w:rPr>
                <w:rFonts w:ascii="Times New Roman" w:hAnsi="Times New Roman"/>
                <w:lang w:val="ro-RO" w:eastAsia="ro-RO"/>
              </w:rPr>
            </w:pPr>
            <w:r w:rsidRPr="00766EEC">
              <w:rPr>
                <w:rFonts w:ascii="Times New Roman" w:hAnsi="Times New Roman"/>
                <w:b/>
                <w:bCs/>
                <w:lang w:val="en-US"/>
              </w:rPr>
              <w:lastRenderedPageBreak/>
              <w:t xml:space="preserve">Articolul </w:t>
            </w:r>
            <w:r w:rsidR="008F469D" w:rsidRPr="00766EEC">
              <w:rPr>
                <w:rFonts w:ascii="Times New Roman" w:hAnsi="Times New Roman"/>
                <w:b/>
                <w:bCs/>
                <w:lang w:val="en-US"/>
              </w:rPr>
              <w:t>5</w:t>
            </w:r>
            <w:r w:rsidRPr="00766EEC">
              <w:rPr>
                <w:rFonts w:ascii="Times New Roman" w:hAnsi="Times New Roman"/>
                <w:b/>
                <w:bCs/>
                <w:lang w:val="en-US"/>
              </w:rPr>
              <w:t>9</w:t>
            </w:r>
            <w:r w:rsidRPr="00766EEC">
              <w:rPr>
                <w:rFonts w:ascii="Times New Roman" w:hAnsi="Times New Roman"/>
                <w:lang w:val="en-US"/>
              </w:rPr>
              <w:t xml:space="preserve"> </w:t>
            </w:r>
          </w:p>
          <w:p w14:paraId="0C30EE69"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 xml:space="preserve">(1) Materialul germinativ introdus în ţară este însoţit de un certificat zootehnic emis în numele organismului </w:t>
            </w:r>
            <w:r w:rsidRPr="00766EEC">
              <w:rPr>
                <w:rFonts w:ascii="Times New Roman" w:hAnsi="Times New Roman"/>
                <w:lang w:val="en-US"/>
              </w:rPr>
              <w:lastRenderedPageBreak/>
              <w:t xml:space="preserve">de ameliorare din ţara de origine a materialului germinativ sau dintr-o altă ţară, pe baza informaţiilor primite de la acesta, de către un centru de colectare/de depozitare a materialului seminal ori de către o echipă de colectare/de producere </w:t>
            </w:r>
            <w:proofErr w:type="gramStart"/>
            <w:r w:rsidRPr="00766EEC">
              <w:rPr>
                <w:rFonts w:ascii="Times New Roman" w:hAnsi="Times New Roman"/>
                <w:lang w:val="en-US"/>
              </w:rPr>
              <w:t>a</w:t>
            </w:r>
            <w:proofErr w:type="gramEnd"/>
            <w:r w:rsidRPr="00766EEC">
              <w:rPr>
                <w:rFonts w:ascii="Times New Roman" w:hAnsi="Times New Roman"/>
                <w:lang w:val="en-US"/>
              </w:rPr>
              <w:t xml:space="preserve"> embrionilor.</w:t>
            </w:r>
          </w:p>
          <w:p w14:paraId="4C36E7F1"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(2) La introducerea în ţară a animalului de reproducţie nu este obligatorie însoţirea acestuia de un certificat zootehnic dacă informaţiile prevăzute în certificatul zootehnic se conţin în alte documente care însoţesc animalul de reproducţie sau materialul germinativ provenit de la acesta, eliberate de organismul de ameliorare din ţara de origine a animalului respectiv sau dintr-o altă ţară, şi operatorii care comercializează animalul de reproducţie de rasă pură şi materialul germinativ provenit de la acesta certifică conţinutul acestor documente.</w:t>
            </w:r>
          </w:p>
          <w:p w14:paraId="716CF26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(3) În cazul în care rezultatele testării performanţelor sau ale evaluării genetice a animalului de reproducţie, efectuate de organismul de ameliorare din ţara de origine sau dintr-o altă ţară sunt puse la dispoziţia publicului pe pagina web a organismului de ameliorare sau a centrului de colectare/de depozitare a materialului seminal din ţara respectivă, în certificatul zootehnic se face trimitere la pagina web în care pot fi accesate aceste rezultate sau la celelalte documente menţionate la alin.(2).</w:t>
            </w:r>
          </w:p>
          <w:p w14:paraId="7B9D0C5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lastRenderedPageBreak/>
              <w:t>(4) Pentru a fi introduse în ţară, animalele de reproducţie trebuie să fie însoţite de:</w:t>
            </w:r>
          </w:p>
          <w:p w14:paraId="52EEA5FE"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un certificat zootehnic din ţara de origine;</w:t>
            </w:r>
          </w:p>
          <w:p w14:paraId="2862D306"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un document din ţara de origine care să confirme că aceste animale sunt înscrise într-un registru genealogic sau înregistrate într-un registru zootehnic din ţara de origine.</w:t>
            </w:r>
          </w:p>
          <w:p w14:paraId="7246472C"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(5) Animalele de reproducţie introduse în ţară şi mijloacele de transport cu care acestea au fost transportate se supun controlului sanitar-veterinar conform prevederilor Legii nr.221/2007 privind activitatea sanitară veterinară.</w:t>
            </w:r>
          </w:p>
          <w:p w14:paraId="7AFCDCBC" w14:textId="0036D44E" w:rsidR="001E6934" w:rsidRPr="00766EEC" w:rsidRDefault="001E6934" w:rsidP="001E6934">
            <w:pPr>
              <w:tabs>
                <w:tab w:val="left" w:pos="1134"/>
              </w:tabs>
              <w:ind w:firstLine="0"/>
              <w:rPr>
                <w:rFonts w:ascii="Times New Roman" w:hAnsi="Times New Roman"/>
                <w:sz w:val="24"/>
                <w:szCs w:val="24"/>
                <w:lang w:val="ro-RO"/>
              </w:rPr>
            </w:pPr>
            <w:r w:rsidRPr="00766EEC">
              <w:rPr>
                <w:rFonts w:ascii="Times New Roman" w:hAnsi="Times New Roman"/>
                <w:sz w:val="24"/>
                <w:szCs w:val="24"/>
              </w:rPr>
              <w:t xml:space="preserve">    </w:t>
            </w:r>
            <w:r w:rsidRPr="00766EEC">
              <w:rPr>
                <w:rFonts w:ascii="Times New Roman" w:hAnsi="Times New Roman"/>
                <w:b/>
                <w:sz w:val="24"/>
                <w:szCs w:val="24"/>
                <w:lang w:val="ro-RO"/>
              </w:rPr>
              <w:t>(6)</w:t>
            </w:r>
            <w:r w:rsidRPr="00766EEC">
              <w:rPr>
                <w:rFonts w:ascii="Times New Roman" w:hAnsi="Times New Roman"/>
                <w:sz w:val="24"/>
                <w:szCs w:val="24"/>
                <w:lang w:val="ro-RO"/>
              </w:rPr>
              <w:t xml:space="preserve">  </w:t>
            </w:r>
            <w:r w:rsidRPr="00766EEC">
              <w:rPr>
                <w:rFonts w:ascii="Times New Roman" w:hAnsi="Times New Roman"/>
                <w:b/>
                <w:sz w:val="24"/>
                <w:szCs w:val="24"/>
                <w:lang w:val="ro-RO"/>
              </w:rPr>
              <w:t>Modul de introducere în țară a animalelor de reproducției se aprobă de Guvern.</w:t>
            </w:r>
          </w:p>
          <w:p w14:paraId="4A3EEDAE" w14:textId="653B8758" w:rsidR="001E6934" w:rsidRPr="00766EEC" w:rsidRDefault="001E6934" w:rsidP="001E6934">
            <w:pPr>
              <w:tabs>
                <w:tab w:val="left" w:pos="279"/>
                <w:tab w:val="left" w:pos="459"/>
              </w:tabs>
              <w:ind w:firstLine="0"/>
              <w:rPr>
                <w:rFonts w:ascii="Times New Roman" w:hAnsi="Times New Roman"/>
                <w:sz w:val="24"/>
                <w:szCs w:val="24"/>
                <w:lang w:val="ro-RO"/>
              </w:rPr>
            </w:pPr>
          </w:p>
        </w:tc>
      </w:tr>
      <w:tr w:rsidR="001E6934" w:rsidRPr="00766EEC" w14:paraId="114EEE09" w14:textId="77777777" w:rsidTr="00FF46ED">
        <w:tc>
          <w:tcPr>
            <w:tcW w:w="4952" w:type="dxa"/>
            <w:tcMar>
              <w:top w:w="0" w:type="dxa"/>
              <w:left w:w="108" w:type="dxa"/>
              <w:bottom w:w="0" w:type="dxa"/>
              <w:right w:w="108" w:type="dxa"/>
            </w:tcMar>
          </w:tcPr>
          <w:p w14:paraId="13670819" w14:textId="5692DF93"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lastRenderedPageBreak/>
              <w:t xml:space="preserve">Articolul 60 </w:t>
            </w:r>
          </w:p>
          <w:p w14:paraId="72AE72C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(1) Prezenta lege intră în vigoare la expirarea termenului de 12 luni de la data publicării în Monitorul Oficial al Republicii Moldova.</w:t>
            </w:r>
          </w:p>
          <w:p w14:paraId="297567DA"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(2) La data intrării în vigoare a prezentei legi se abrogă Legea zootehniei nr.412/1999 (Monitorul Oficial al Republicii Moldova, 1999, nr.73–77, art.347), cu modificările ulterioare, şi Legea nr.371/1995 privind selecţia şi reproducţia în zootehnie (republicată în Monitorul Oficial al Republicii Moldova, 2010, nr.52–53, art.160), cu modificările ulterioare.</w:t>
            </w:r>
          </w:p>
          <w:p w14:paraId="181DD4EA"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lastRenderedPageBreak/>
              <w:t>(3) Guvernul, în termen de 12 luni de la data publicării prezentei legi:</w:t>
            </w:r>
          </w:p>
          <w:p w14:paraId="4B7DC9C2"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a) va pune în concordanţă actele sale normative cu prevederile prezentei legi;</w:t>
            </w:r>
          </w:p>
          <w:p w14:paraId="33B1EC85" w14:textId="77777777" w:rsidR="001E6934" w:rsidRPr="00766EEC" w:rsidRDefault="001E6934" w:rsidP="001E6934">
            <w:pPr>
              <w:pStyle w:val="NormalWeb"/>
              <w:rPr>
                <w:rFonts w:ascii="Times New Roman" w:hAnsi="Times New Roman"/>
                <w:lang w:val="en-US"/>
              </w:rPr>
            </w:pPr>
            <w:r w:rsidRPr="00766EEC">
              <w:rPr>
                <w:rFonts w:ascii="Times New Roman" w:hAnsi="Times New Roman"/>
                <w:lang w:val="en-US"/>
              </w:rPr>
              <w:t>b) va prezenta Parlamentului propuneri privind aducerea în conformitate a legislaţiei naţionale cu prevederile prezentei legi.</w:t>
            </w:r>
          </w:p>
          <w:p w14:paraId="4BCB8A60" w14:textId="722A5F45" w:rsidR="001E6934" w:rsidRPr="00766EEC" w:rsidRDefault="001E6934" w:rsidP="001E6934">
            <w:pPr>
              <w:rPr>
                <w:rFonts w:ascii="Times New Roman" w:hAnsi="Times New Roman"/>
                <w:b/>
                <w:bCs/>
                <w:sz w:val="24"/>
                <w:szCs w:val="24"/>
              </w:rPr>
            </w:pPr>
            <w:r w:rsidRPr="00766EEC">
              <w:rPr>
                <w:rFonts w:ascii="Times New Roman" w:hAnsi="Times New Roman"/>
                <w:sz w:val="24"/>
                <w:szCs w:val="24"/>
              </w:rPr>
              <w:br/>
            </w:r>
          </w:p>
          <w:p w14:paraId="1BB10B94" w14:textId="2F1C1136" w:rsidR="001E6934" w:rsidRPr="00766EEC" w:rsidRDefault="001E6934" w:rsidP="001E6934">
            <w:pPr>
              <w:pStyle w:val="NormalWeb"/>
              <w:jc w:val="left"/>
              <w:rPr>
                <w:rFonts w:ascii="Times New Roman" w:hAnsi="Times New Roman"/>
                <w:b/>
                <w:bCs/>
                <w:lang w:val="en-US"/>
              </w:rPr>
            </w:pPr>
          </w:p>
        </w:tc>
        <w:tc>
          <w:tcPr>
            <w:tcW w:w="5811" w:type="dxa"/>
            <w:tcMar>
              <w:top w:w="0" w:type="dxa"/>
              <w:left w:w="108" w:type="dxa"/>
              <w:bottom w:w="0" w:type="dxa"/>
              <w:right w:w="108" w:type="dxa"/>
            </w:tcMar>
          </w:tcPr>
          <w:p w14:paraId="5AF0E7AA" w14:textId="11EE130C" w:rsidR="001E6934" w:rsidRPr="00766EEC" w:rsidRDefault="001E6934" w:rsidP="00766EEC">
            <w:pPr>
              <w:pStyle w:val="Listparagraf"/>
              <w:numPr>
                <w:ilvl w:val="0"/>
                <w:numId w:val="30"/>
              </w:numPr>
              <w:tabs>
                <w:tab w:val="left" w:pos="993"/>
              </w:tabs>
              <w:ind w:left="0" w:firstLine="459"/>
              <w:rPr>
                <w:rFonts w:ascii="Times New Roman" w:hAnsi="Times New Roman"/>
                <w:sz w:val="24"/>
                <w:szCs w:val="24"/>
                <w:lang w:val="ro-RO" w:eastAsia="ro-RO"/>
              </w:rPr>
            </w:pPr>
            <w:r w:rsidRPr="00766EEC">
              <w:rPr>
                <w:rFonts w:ascii="Times New Roman" w:hAnsi="Times New Roman"/>
                <w:sz w:val="24"/>
                <w:szCs w:val="24"/>
                <w:lang w:val="ro-RO"/>
              </w:rPr>
              <w:lastRenderedPageBreak/>
              <w:t>Articolul 60 se completează cu alineatul (</w:t>
            </w:r>
            <w:r w:rsidR="00766EEC" w:rsidRPr="00766EEC">
              <w:rPr>
                <w:rFonts w:ascii="Times New Roman" w:hAnsi="Times New Roman"/>
                <w:sz w:val="24"/>
                <w:szCs w:val="24"/>
                <w:lang w:val="ro-RO"/>
              </w:rPr>
              <w:t>1</w:t>
            </w:r>
            <w:r w:rsidR="00766EEC" w:rsidRPr="00766EEC">
              <w:rPr>
                <w:rFonts w:ascii="Times New Roman" w:hAnsi="Times New Roman"/>
                <w:sz w:val="24"/>
                <w:szCs w:val="24"/>
                <w:vertAlign w:val="superscript"/>
                <w:lang w:val="ro-RO"/>
              </w:rPr>
              <w:t>1</w:t>
            </w:r>
            <w:r w:rsidRPr="00766EEC">
              <w:rPr>
                <w:rFonts w:ascii="Times New Roman" w:hAnsi="Times New Roman"/>
                <w:sz w:val="24"/>
                <w:szCs w:val="24"/>
                <w:lang w:val="ro-RO"/>
              </w:rPr>
              <w:t>)</w:t>
            </w:r>
            <w:r w:rsidRPr="00766EEC">
              <w:rPr>
                <w:rFonts w:ascii="Times New Roman" w:hAnsi="Times New Roman"/>
                <w:sz w:val="24"/>
                <w:szCs w:val="24"/>
                <w:lang w:val="ro-RO" w:eastAsia="ro-RO"/>
              </w:rPr>
              <w:t xml:space="preserve"> cu următorul cuprins:</w:t>
            </w:r>
          </w:p>
          <w:p w14:paraId="43BE44D4" w14:textId="2ACD309F" w:rsidR="00766EEC" w:rsidRPr="00766EEC" w:rsidRDefault="001E6934" w:rsidP="00766EEC">
            <w:pPr>
              <w:ind w:firstLine="284"/>
              <w:rPr>
                <w:rFonts w:ascii="Times New Roman" w:hAnsi="Times New Roman"/>
                <w:sz w:val="24"/>
                <w:szCs w:val="24"/>
                <w:lang w:val="ro-RO"/>
              </w:rPr>
            </w:pPr>
            <w:r w:rsidRPr="00766EEC">
              <w:rPr>
                <w:rFonts w:ascii="Times New Roman" w:hAnsi="Times New Roman"/>
                <w:sz w:val="24"/>
                <w:szCs w:val="24"/>
                <w:lang w:val="ro-RO"/>
              </w:rPr>
              <w:t>„ (</w:t>
            </w:r>
            <w:r w:rsidR="00766EEC" w:rsidRPr="00766EEC">
              <w:rPr>
                <w:rFonts w:ascii="Times New Roman" w:hAnsi="Times New Roman"/>
                <w:sz w:val="24"/>
                <w:szCs w:val="24"/>
                <w:lang w:val="ro-RO"/>
              </w:rPr>
              <w:t>1</w:t>
            </w:r>
            <w:r w:rsidR="00766EEC" w:rsidRPr="00766EEC">
              <w:rPr>
                <w:rFonts w:ascii="Times New Roman" w:hAnsi="Times New Roman"/>
                <w:sz w:val="24"/>
                <w:szCs w:val="24"/>
                <w:vertAlign w:val="superscript"/>
                <w:lang w:val="ro-RO"/>
              </w:rPr>
              <w:t>1</w:t>
            </w:r>
            <w:r w:rsidRPr="00766EEC">
              <w:rPr>
                <w:rFonts w:ascii="Times New Roman" w:hAnsi="Times New Roman"/>
                <w:sz w:val="24"/>
                <w:szCs w:val="24"/>
                <w:lang w:val="ro-RO"/>
              </w:rPr>
              <w:t>)</w:t>
            </w:r>
            <w:r w:rsidR="00766EEC" w:rsidRPr="00766EEC">
              <w:rPr>
                <w:rFonts w:ascii="Times New Roman" w:hAnsi="Times New Roman"/>
                <w:sz w:val="24"/>
                <w:szCs w:val="24"/>
                <w:lang w:val="ro-RO"/>
              </w:rPr>
              <w:t xml:space="preserve"> Art. 1, art. 16 cu excepția alin.(7), art. 17, art. 18 cu excepția alin.(4), art. 19-59 se abrogă la data aderării Republicii Moldova la Uniunea Europeană.</w:t>
            </w:r>
          </w:p>
          <w:p w14:paraId="7215F5E5" w14:textId="3DF38EE9" w:rsidR="001E6934" w:rsidRPr="00766EEC" w:rsidRDefault="001E6934" w:rsidP="001E6934">
            <w:pPr>
              <w:pStyle w:val="Listparagraf"/>
              <w:tabs>
                <w:tab w:val="left" w:pos="993"/>
              </w:tabs>
              <w:ind w:left="314" w:firstLine="0"/>
              <w:rPr>
                <w:rFonts w:ascii="Times New Roman" w:hAnsi="Times New Roman"/>
                <w:sz w:val="24"/>
                <w:szCs w:val="24"/>
                <w:lang w:val="ro-RO"/>
              </w:rPr>
            </w:pPr>
          </w:p>
        </w:tc>
        <w:tc>
          <w:tcPr>
            <w:tcW w:w="4122" w:type="dxa"/>
            <w:tcMar>
              <w:top w:w="0" w:type="dxa"/>
              <w:left w:w="108" w:type="dxa"/>
              <w:bottom w:w="0" w:type="dxa"/>
              <w:right w:w="108" w:type="dxa"/>
            </w:tcMar>
          </w:tcPr>
          <w:p w14:paraId="24C0E058" w14:textId="73EC9812" w:rsidR="001E6934" w:rsidRPr="00766EEC" w:rsidRDefault="001E6934" w:rsidP="001E6934">
            <w:pPr>
              <w:pStyle w:val="NormalWeb"/>
              <w:rPr>
                <w:rFonts w:ascii="Times New Roman" w:hAnsi="Times New Roman"/>
                <w:lang w:val="ro-RO" w:eastAsia="ro-RO"/>
              </w:rPr>
            </w:pPr>
            <w:r w:rsidRPr="00766EEC">
              <w:rPr>
                <w:rFonts w:ascii="Times New Roman" w:hAnsi="Times New Roman"/>
                <w:lang w:val="en-US"/>
              </w:rPr>
              <w:t xml:space="preserve">Articolul 60 </w:t>
            </w:r>
          </w:p>
          <w:p w14:paraId="166B4BD7" w14:textId="736BB5D4" w:rsidR="001E6934" w:rsidRPr="00766EEC" w:rsidRDefault="001E6934" w:rsidP="00766EEC">
            <w:pPr>
              <w:pStyle w:val="NormalWeb"/>
              <w:numPr>
                <w:ilvl w:val="0"/>
                <w:numId w:val="45"/>
              </w:numPr>
              <w:ind w:left="0" w:firstLine="319"/>
              <w:rPr>
                <w:rFonts w:ascii="Times New Roman" w:hAnsi="Times New Roman"/>
                <w:lang w:val="en-US"/>
              </w:rPr>
            </w:pPr>
            <w:r w:rsidRPr="00766EEC">
              <w:rPr>
                <w:rFonts w:ascii="Times New Roman" w:hAnsi="Times New Roman"/>
                <w:lang w:val="en-US"/>
              </w:rPr>
              <w:t>Prezenta lege intră în vigoare la expirarea termenului de 12 luni de la data publicării în Monitorul Oficial al Republicii Moldova.</w:t>
            </w:r>
          </w:p>
          <w:p w14:paraId="0EA43CB0" w14:textId="4DB8DE70" w:rsidR="00766EEC" w:rsidRPr="00766EEC" w:rsidRDefault="00766EEC" w:rsidP="00766EEC">
            <w:pPr>
              <w:ind w:firstLine="0"/>
              <w:rPr>
                <w:rFonts w:ascii="Times New Roman" w:hAnsi="Times New Roman"/>
                <w:sz w:val="24"/>
                <w:szCs w:val="24"/>
                <w:lang w:val="ro-RO"/>
              </w:rPr>
            </w:pPr>
            <w:r w:rsidRPr="00766EEC">
              <w:rPr>
                <w:rFonts w:ascii="Times New Roman" w:hAnsi="Times New Roman"/>
                <w:sz w:val="24"/>
                <w:szCs w:val="24"/>
                <w:lang w:val="ro-RO"/>
              </w:rPr>
              <w:t xml:space="preserve"> (1</w:t>
            </w:r>
            <w:r w:rsidRPr="00766EEC">
              <w:rPr>
                <w:rFonts w:ascii="Times New Roman" w:hAnsi="Times New Roman"/>
                <w:sz w:val="24"/>
                <w:szCs w:val="24"/>
                <w:vertAlign w:val="superscript"/>
                <w:lang w:val="ro-RO"/>
              </w:rPr>
              <w:t>1</w:t>
            </w:r>
            <w:r w:rsidRPr="00766EEC">
              <w:rPr>
                <w:rFonts w:ascii="Times New Roman" w:hAnsi="Times New Roman"/>
                <w:sz w:val="24"/>
                <w:szCs w:val="24"/>
                <w:lang w:val="ro-RO"/>
              </w:rPr>
              <w:t>) Art. 1, art. 16 cu excepția alin.(7), art. 17, art. 18 cu excepția alin.(4), art. 19-59 se abrogă la data aderării Republicii Moldova la Uniunea Europeană.</w:t>
            </w:r>
          </w:p>
          <w:p w14:paraId="2D492F9A" w14:textId="77777777" w:rsidR="001E6934" w:rsidRPr="00766EEC" w:rsidRDefault="001E6934" w:rsidP="000158D3">
            <w:pPr>
              <w:pStyle w:val="NormalWeb"/>
              <w:ind w:firstLine="319"/>
              <w:rPr>
                <w:rFonts w:ascii="Times New Roman" w:hAnsi="Times New Roman"/>
                <w:lang w:val="en-US"/>
              </w:rPr>
            </w:pPr>
            <w:r w:rsidRPr="00766EEC">
              <w:rPr>
                <w:rFonts w:ascii="Times New Roman" w:hAnsi="Times New Roman"/>
                <w:lang w:val="en-US"/>
              </w:rPr>
              <w:t xml:space="preserve">(2) La data intrării în vigoare a prezentei legi se abrogă Legea zootehniei nr.412/1999 (Monitorul Oficial al Republicii Moldova, 1999, nr.73–77, </w:t>
            </w:r>
            <w:r w:rsidRPr="00766EEC">
              <w:rPr>
                <w:rFonts w:ascii="Times New Roman" w:hAnsi="Times New Roman"/>
                <w:lang w:val="en-US"/>
              </w:rPr>
              <w:lastRenderedPageBreak/>
              <w:t>art.347), cu modificările ulterioare, şi Legea nr.371/1995 privind selecţia şi reproducţia în zootehnie (republicată în Monitorul Oficial al Republicii Moldova, 2010, nr.52–53, art.160), cu modificările ulterioare.</w:t>
            </w:r>
          </w:p>
          <w:p w14:paraId="6BB3FF22" w14:textId="77777777" w:rsidR="001E6934" w:rsidRPr="00766EEC" w:rsidRDefault="001E6934" w:rsidP="000158D3">
            <w:pPr>
              <w:pStyle w:val="NormalWeb"/>
              <w:ind w:firstLine="319"/>
              <w:rPr>
                <w:rFonts w:ascii="Times New Roman" w:hAnsi="Times New Roman"/>
                <w:lang w:val="en-US"/>
              </w:rPr>
            </w:pPr>
            <w:r w:rsidRPr="00766EEC">
              <w:rPr>
                <w:rFonts w:ascii="Times New Roman" w:hAnsi="Times New Roman"/>
                <w:lang w:val="en-US"/>
              </w:rPr>
              <w:t>(3) Guvernul, în termen de 12 luni de la data publicării prezentei legi:</w:t>
            </w:r>
          </w:p>
          <w:p w14:paraId="734FB389" w14:textId="77777777" w:rsidR="001E6934" w:rsidRPr="00766EEC" w:rsidRDefault="001E6934" w:rsidP="000158D3">
            <w:pPr>
              <w:pStyle w:val="NormalWeb"/>
              <w:ind w:firstLine="319"/>
              <w:rPr>
                <w:rFonts w:ascii="Times New Roman" w:hAnsi="Times New Roman"/>
                <w:lang w:val="en-US"/>
              </w:rPr>
            </w:pPr>
            <w:r w:rsidRPr="00766EEC">
              <w:rPr>
                <w:rFonts w:ascii="Times New Roman" w:hAnsi="Times New Roman"/>
                <w:lang w:val="en-US"/>
              </w:rPr>
              <w:t>a) va pune în concordanţă actele sale normative cu prevederile prezentei legi;</w:t>
            </w:r>
          </w:p>
          <w:p w14:paraId="4F8736D2" w14:textId="016FD887" w:rsidR="001E6934" w:rsidRPr="00766EEC" w:rsidRDefault="001E6934" w:rsidP="00766EEC">
            <w:pPr>
              <w:pStyle w:val="NormalWeb"/>
              <w:rPr>
                <w:rFonts w:ascii="Times New Roman" w:hAnsi="Times New Roman"/>
                <w:b/>
                <w:bCs/>
                <w:lang w:val="ro-RO"/>
              </w:rPr>
            </w:pPr>
            <w:r w:rsidRPr="00766EEC">
              <w:rPr>
                <w:rFonts w:ascii="Times New Roman" w:hAnsi="Times New Roman"/>
                <w:lang w:val="en-US"/>
              </w:rPr>
              <w:t>b) va prezenta Parlamentului propuneri privind aducerea în conformitate a legislaţiei naţionale cu prevederile prezentei legi.</w:t>
            </w:r>
          </w:p>
        </w:tc>
      </w:tr>
    </w:tbl>
    <w:p w14:paraId="6024583A" w14:textId="7D4CB6AA" w:rsidR="008B4BE6" w:rsidRPr="006B7AF4" w:rsidRDefault="008B4BE6" w:rsidP="00177035">
      <w:pPr>
        <w:rPr>
          <w:sz w:val="24"/>
          <w:szCs w:val="24"/>
          <w:lang w:val="ro-RO"/>
        </w:rPr>
      </w:pPr>
    </w:p>
    <w:sectPr w:rsidR="008B4BE6" w:rsidRPr="006B7AF4" w:rsidSect="00992238">
      <w:footerReference w:type="default" r:id="rId11"/>
      <w:headerReference w:type="first" r:id="rId12"/>
      <w:pgSz w:w="16840" w:h="11907" w:orient="landscape"/>
      <w:pgMar w:top="851"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2BA0" w14:textId="77777777" w:rsidR="0096401F" w:rsidRDefault="0096401F">
      <w:r>
        <w:separator/>
      </w:r>
    </w:p>
  </w:endnote>
  <w:endnote w:type="continuationSeparator" w:id="0">
    <w:p w14:paraId="5986CE4A" w14:textId="77777777" w:rsidR="0096401F" w:rsidRDefault="0096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842767"/>
      <w:docPartObj>
        <w:docPartGallery w:val="Page Numbers (Bottom of Page)"/>
        <w:docPartUnique/>
      </w:docPartObj>
    </w:sdtPr>
    <w:sdtEndPr/>
    <w:sdtContent>
      <w:p w14:paraId="39FA5D47" w14:textId="2C0D8254" w:rsidR="006E642A" w:rsidRDefault="006E642A">
        <w:pPr>
          <w:pStyle w:val="Subsol"/>
          <w:jc w:val="right"/>
        </w:pPr>
        <w:r>
          <w:fldChar w:fldCharType="begin"/>
        </w:r>
        <w:r>
          <w:instrText>PAGE   \* MERGEFORMAT</w:instrText>
        </w:r>
        <w:r>
          <w:fldChar w:fldCharType="separate"/>
        </w:r>
        <w:r>
          <w:rPr>
            <w:lang w:val="ro-RO"/>
          </w:rPr>
          <w:t>2</w:t>
        </w:r>
        <w:r>
          <w:fldChar w:fldCharType="end"/>
        </w:r>
      </w:p>
    </w:sdtContent>
  </w:sdt>
  <w:p w14:paraId="69DBF3A7" w14:textId="77777777" w:rsidR="006E642A" w:rsidRDefault="006E642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E83D0" w14:textId="77777777" w:rsidR="0096401F" w:rsidRDefault="0096401F">
      <w:r>
        <w:separator/>
      </w:r>
    </w:p>
  </w:footnote>
  <w:footnote w:type="continuationSeparator" w:id="0">
    <w:p w14:paraId="37CE0E24" w14:textId="77777777" w:rsidR="0096401F" w:rsidRDefault="00964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24B1" w14:textId="77777777" w:rsidR="006E642A" w:rsidRPr="00032B46" w:rsidRDefault="006E642A">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19C9"/>
    <w:multiLevelType w:val="multilevel"/>
    <w:tmpl w:val="A8203E7A"/>
    <w:lvl w:ilvl="0">
      <w:start w:val="4"/>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62B4D1E"/>
    <w:multiLevelType w:val="hybridMultilevel"/>
    <w:tmpl w:val="3D3EE7E8"/>
    <w:lvl w:ilvl="0" w:tplc="FC584F94">
      <w:start w:val="1"/>
      <w:numFmt w:val="decimal"/>
      <w:lvlText w:val="(%1)"/>
      <w:lvlJc w:val="left"/>
      <w:pPr>
        <w:ind w:left="694" w:hanging="375"/>
      </w:pPr>
      <w:rPr>
        <w:rFonts w:hint="default"/>
      </w:rPr>
    </w:lvl>
    <w:lvl w:ilvl="1" w:tplc="04180019" w:tentative="1">
      <w:start w:val="1"/>
      <w:numFmt w:val="lowerLetter"/>
      <w:lvlText w:val="%2."/>
      <w:lvlJc w:val="left"/>
      <w:pPr>
        <w:ind w:left="1399" w:hanging="360"/>
      </w:pPr>
    </w:lvl>
    <w:lvl w:ilvl="2" w:tplc="0418001B" w:tentative="1">
      <w:start w:val="1"/>
      <w:numFmt w:val="lowerRoman"/>
      <w:lvlText w:val="%3."/>
      <w:lvlJc w:val="right"/>
      <w:pPr>
        <w:ind w:left="2119" w:hanging="180"/>
      </w:pPr>
    </w:lvl>
    <w:lvl w:ilvl="3" w:tplc="0418000F" w:tentative="1">
      <w:start w:val="1"/>
      <w:numFmt w:val="decimal"/>
      <w:lvlText w:val="%4."/>
      <w:lvlJc w:val="left"/>
      <w:pPr>
        <w:ind w:left="2839" w:hanging="360"/>
      </w:pPr>
    </w:lvl>
    <w:lvl w:ilvl="4" w:tplc="04180019" w:tentative="1">
      <w:start w:val="1"/>
      <w:numFmt w:val="lowerLetter"/>
      <w:lvlText w:val="%5."/>
      <w:lvlJc w:val="left"/>
      <w:pPr>
        <w:ind w:left="3559" w:hanging="360"/>
      </w:pPr>
    </w:lvl>
    <w:lvl w:ilvl="5" w:tplc="0418001B" w:tentative="1">
      <w:start w:val="1"/>
      <w:numFmt w:val="lowerRoman"/>
      <w:lvlText w:val="%6."/>
      <w:lvlJc w:val="right"/>
      <w:pPr>
        <w:ind w:left="4279" w:hanging="180"/>
      </w:pPr>
    </w:lvl>
    <w:lvl w:ilvl="6" w:tplc="0418000F" w:tentative="1">
      <w:start w:val="1"/>
      <w:numFmt w:val="decimal"/>
      <w:lvlText w:val="%7."/>
      <w:lvlJc w:val="left"/>
      <w:pPr>
        <w:ind w:left="4999" w:hanging="360"/>
      </w:pPr>
    </w:lvl>
    <w:lvl w:ilvl="7" w:tplc="04180019" w:tentative="1">
      <w:start w:val="1"/>
      <w:numFmt w:val="lowerLetter"/>
      <w:lvlText w:val="%8."/>
      <w:lvlJc w:val="left"/>
      <w:pPr>
        <w:ind w:left="5719" w:hanging="360"/>
      </w:pPr>
    </w:lvl>
    <w:lvl w:ilvl="8" w:tplc="0418001B" w:tentative="1">
      <w:start w:val="1"/>
      <w:numFmt w:val="lowerRoman"/>
      <w:lvlText w:val="%9."/>
      <w:lvlJc w:val="right"/>
      <w:pPr>
        <w:ind w:left="6439" w:hanging="180"/>
      </w:pPr>
    </w:lvl>
  </w:abstractNum>
  <w:abstractNum w:abstractNumId="2" w15:restartNumberingAfterBreak="0">
    <w:nsid w:val="073522BA"/>
    <w:multiLevelType w:val="hybridMultilevel"/>
    <w:tmpl w:val="E594EC24"/>
    <w:lvl w:ilvl="0" w:tplc="FAC87C4C">
      <w:start w:val="1"/>
      <w:numFmt w:val="lowerRoman"/>
      <w:lvlText w:val="%1)"/>
      <w:lvlJc w:val="left"/>
      <w:pPr>
        <w:ind w:left="1036" w:hanging="720"/>
      </w:pPr>
      <w:rPr>
        <w:rFonts w:hint="default"/>
      </w:rPr>
    </w:lvl>
    <w:lvl w:ilvl="1" w:tplc="04180019" w:tentative="1">
      <w:start w:val="1"/>
      <w:numFmt w:val="lowerLetter"/>
      <w:lvlText w:val="%2."/>
      <w:lvlJc w:val="left"/>
      <w:pPr>
        <w:ind w:left="1396" w:hanging="360"/>
      </w:pPr>
    </w:lvl>
    <w:lvl w:ilvl="2" w:tplc="0418001B" w:tentative="1">
      <w:start w:val="1"/>
      <w:numFmt w:val="lowerRoman"/>
      <w:lvlText w:val="%3."/>
      <w:lvlJc w:val="right"/>
      <w:pPr>
        <w:ind w:left="2116" w:hanging="180"/>
      </w:pPr>
    </w:lvl>
    <w:lvl w:ilvl="3" w:tplc="0418000F" w:tentative="1">
      <w:start w:val="1"/>
      <w:numFmt w:val="decimal"/>
      <w:lvlText w:val="%4."/>
      <w:lvlJc w:val="left"/>
      <w:pPr>
        <w:ind w:left="2836" w:hanging="360"/>
      </w:pPr>
    </w:lvl>
    <w:lvl w:ilvl="4" w:tplc="04180019" w:tentative="1">
      <w:start w:val="1"/>
      <w:numFmt w:val="lowerLetter"/>
      <w:lvlText w:val="%5."/>
      <w:lvlJc w:val="left"/>
      <w:pPr>
        <w:ind w:left="3556" w:hanging="360"/>
      </w:pPr>
    </w:lvl>
    <w:lvl w:ilvl="5" w:tplc="0418001B" w:tentative="1">
      <w:start w:val="1"/>
      <w:numFmt w:val="lowerRoman"/>
      <w:lvlText w:val="%6."/>
      <w:lvlJc w:val="right"/>
      <w:pPr>
        <w:ind w:left="4276" w:hanging="180"/>
      </w:pPr>
    </w:lvl>
    <w:lvl w:ilvl="6" w:tplc="0418000F" w:tentative="1">
      <w:start w:val="1"/>
      <w:numFmt w:val="decimal"/>
      <w:lvlText w:val="%7."/>
      <w:lvlJc w:val="left"/>
      <w:pPr>
        <w:ind w:left="4996" w:hanging="360"/>
      </w:pPr>
    </w:lvl>
    <w:lvl w:ilvl="7" w:tplc="04180019" w:tentative="1">
      <w:start w:val="1"/>
      <w:numFmt w:val="lowerLetter"/>
      <w:lvlText w:val="%8."/>
      <w:lvlJc w:val="left"/>
      <w:pPr>
        <w:ind w:left="5716" w:hanging="360"/>
      </w:pPr>
    </w:lvl>
    <w:lvl w:ilvl="8" w:tplc="0418001B" w:tentative="1">
      <w:start w:val="1"/>
      <w:numFmt w:val="lowerRoman"/>
      <w:lvlText w:val="%9."/>
      <w:lvlJc w:val="right"/>
      <w:pPr>
        <w:ind w:left="6436" w:hanging="180"/>
      </w:pPr>
    </w:lvl>
  </w:abstractNum>
  <w:abstractNum w:abstractNumId="3" w15:restartNumberingAfterBreak="0">
    <w:nsid w:val="0AF6330C"/>
    <w:multiLevelType w:val="multilevel"/>
    <w:tmpl w:val="E80001C0"/>
    <w:lvl w:ilvl="0">
      <w:start w:val="9"/>
      <w:numFmt w:val="decimal"/>
      <w:lvlText w:val="%1."/>
      <w:lvlJc w:val="left"/>
      <w:pPr>
        <w:ind w:left="1211" w:hanging="360"/>
      </w:pPr>
      <w:rPr>
        <w:rFonts w:ascii="Times New Roman" w:hAnsi="Times New Roman" w:cs="Times New Roman" w:hint="default"/>
        <w:i w:val="0"/>
        <w:color w:val="000000"/>
        <w:sz w:val="24"/>
        <w:szCs w:val="24"/>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4" w15:restartNumberingAfterBreak="0">
    <w:nsid w:val="0C902C59"/>
    <w:multiLevelType w:val="multilevel"/>
    <w:tmpl w:val="229059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A6ECA"/>
    <w:multiLevelType w:val="hybridMultilevel"/>
    <w:tmpl w:val="E362BA62"/>
    <w:lvl w:ilvl="0" w:tplc="D30C0190">
      <w:start w:val="6"/>
      <w:numFmt w:val="decimal"/>
      <w:lvlText w:val="%1."/>
      <w:lvlJc w:val="left"/>
      <w:pPr>
        <w:ind w:left="720" w:hanging="360"/>
      </w:pPr>
      <w:rPr>
        <w:rFonts w:ascii="Times New Roman" w:hAnsi="Times New Roman" w:cs="Times New Roman" w:hint="default"/>
        <w:i w:val="0"/>
        <w:color w:val="333333"/>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80E110C"/>
    <w:multiLevelType w:val="multilevel"/>
    <w:tmpl w:val="67EA130E"/>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3E10CB"/>
    <w:multiLevelType w:val="hybridMultilevel"/>
    <w:tmpl w:val="0EBC9D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C9667F4"/>
    <w:multiLevelType w:val="hybridMultilevel"/>
    <w:tmpl w:val="AFB2C7EC"/>
    <w:lvl w:ilvl="0" w:tplc="0A1A0C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9B09F0"/>
    <w:multiLevelType w:val="multilevel"/>
    <w:tmpl w:val="B04CBEB4"/>
    <w:lvl w:ilvl="0">
      <w:start w:val="8"/>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0" w15:restartNumberingAfterBreak="0">
    <w:nsid w:val="1D6D2898"/>
    <w:multiLevelType w:val="multilevel"/>
    <w:tmpl w:val="AA4CBD70"/>
    <w:lvl w:ilvl="0">
      <w:start w:val="1"/>
      <w:numFmt w:val="decimal"/>
      <w:lvlText w:val="%1."/>
      <w:lvlJc w:val="left"/>
      <w:pPr>
        <w:ind w:left="1211" w:hanging="360"/>
      </w:pPr>
      <w:rPr>
        <w:rFonts w:ascii="Times New Roman" w:hAnsi="Times New Roman" w:cs="Times New Roman" w:hint="default"/>
        <w:i w:val="0"/>
        <w:color w:val="000000"/>
        <w:sz w:val="24"/>
        <w:szCs w:val="24"/>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1" w15:restartNumberingAfterBreak="0">
    <w:nsid w:val="1F037F2F"/>
    <w:multiLevelType w:val="multilevel"/>
    <w:tmpl w:val="CE8A0C5A"/>
    <w:lvl w:ilvl="0">
      <w:start w:val="17"/>
      <w:numFmt w:val="decimal"/>
      <w:lvlText w:val="%1"/>
      <w:lvlJc w:val="left"/>
      <w:pPr>
        <w:ind w:left="420" w:hanging="420"/>
      </w:pPr>
      <w:rPr>
        <w:rFonts w:hint="default"/>
        <w:b/>
      </w:rPr>
    </w:lvl>
    <w:lvl w:ilvl="1">
      <w:start w:val="2"/>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2" w15:restartNumberingAfterBreak="0">
    <w:nsid w:val="1FD561C5"/>
    <w:multiLevelType w:val="multilevel"/>
    <w:tmpl w:val="6A50F64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4622C3"/>
    <w:multiLevelType w:val="hybridMultilevel"/>
    <w:tmpl w:val="E1BC6F0E"/>
    <w:lvl w:ilvl="0" w:tplc="1CBCC43C">
      <w:start w:val="13"/>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15:restartNumberingAfterBreak="0">
    <w:nsid w:val="25920B18"/>
    <w:multiLevelType w:val="hybridMultilevel"/>
    <w:tmpl w:val="8D183D22"/>
    <w:lvl w:ilvl="0" w:tplc="9E8E1D68">
      <w:start w:val="1"/>
      <w:numFmt w:val="lowerRoman"/>
      <w:lvlText w:val="%1)"/>
      <w:lvlJc w:val="left"/>
      <w:pPr>
        <w:ind w:left="1429" w:hanging="72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5" w15:restartNumberingAfterBreak="0">
    <w:nsid w:val="2CC66C7D"/>
    <w:multiLevelType w:val="hybridMultilevel"/>
    <w:tmpl w:val="A1A6E090"/>
    <w:lvl w:ilvl="0" w:tplc="F9DE8330">
      <w:start w:val="4"/>
      <w:numFmt w:val="decimal"/>
      <w:lvlText w:val="%1."/>
      <w:lvlJc w:val="left"/>
      <w:pPr>
        <w:ind w:left="720" w:hanging="360"/>
      </w:pPr>
      <w:rPr>
        <w:rFonts w:ascii="Georgia" w:hAnsi="Georgia" w:hint="default"/>
        <w:i/>
        <w:color w:val="333333"/>
        <w:sz w:val="2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E663FCA"/>
    <w:multiLevelType w:val="multilevel"/>
    <w:tmpl w:val="314EE8C2"/>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7" w15:restartNumberingAfterBreak="0">
    <w:nsid w:val="31CB712B"/>
    <w:multiLevelType w:val="multilevel"/>
    <w:tmpl w:val="8A426A2C"/>
    <w:lvl w:ilvl="0">
      <w:start w:val="19"/>
      <w:numFmt w:val="decimal"/>
      <w:lvlText w:val="%1."/>
      <w:lvlJc w:val="left"/>
      <w:pPr>
        <w:ind w:left="1211" w:hanging="360"/>
      </w:pPr>
      <w:rPr>
        <w:rFonts w:ascii="Times New Roman" w:hAnsi="Times New Roman" w:cs="Times New Roman" w:hint="default"/>
        <w:i w:val="0"/>
        <w:color w:val="000000"/>
        <w:sz w:val="24"/>
        <w:szCs w:val="24"/>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8" w15:restartNumberingAfterBreak="0">
    <w:nsid w:val="31F23F45"/>
    <w:multiLevelType w:val="multilevel"/>
    <w:tmpl w:val="EE4463E6"/>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19" w15:restartNumberingAfterBreak="0">
    <w:nsid w:val="3B334796"/>
    <w:multiLevelType w:val="multilevel"/>
    <w:tmpl w:val="0BFAD226"/>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CD637D"/>
    <w:multiLevelType w:val="multilevel"/>
    <w:tmpl w:val="175EC50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4C4F93"/>
    <w:multiLevelType w:val="hybridMultilevel"/>
    <w:tmpl w:val="2A38F718"/>
    <w:lvl w:ilvl="0" w:tplc="B0240AC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5E08E8"/>
    <w:multiLevelType w:val="multilevel"/>
    <w:tmpl w:val="5262DB30"/>
    <w:lvl w:ilvl="0">
      <w:start w:val="7"/>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1B32D87"/>
    <w:multiLevelType w:val="multilevel"/>
    <w:tmpl w:val="9F4A4744"/>
    <w:lvl w:ilvl="0">
      <w:start w:val="16"/>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29629AD"/>
    <w:multiLevelType w:val="multilevel"/>
    <w:tmpl w:val="258CD1EA"/>
    <w:lvl w:ilvl="0">
      <w:start w:val="16"/>
      <w:numFmt w:val="decimal"/>
      <w:lvlText w:val="%1"/>
      <w:lvlJc w:val="left"/>
      <w:pPr>
        <w:ind w:left="420" w:hanging="420"/>
      </w:pPr>
      <w:rPr>
        <w:rFonts w:hint="default"/>
        <w:b/>
      </w:rPr>
    </w:lvl>
    <w:lvl w:ilvl="1">
      <w:start w:val="2"/>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5" w15:restartNumberingAfterBreak="0">
    <w:nsid w:val="4693278B"/>
    <w:multiLevelType w:val="hybridMultilevel"/>
    <w:tmpl w:val="94367A6A"/>
    <w:lvl w:ilvl="0" w:tplc="87B80A1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B8B57A0"/>
    <w:multiLevelType w:val="hybridMultilevel"/>
    <w:tmpl w:val="99DAB022"/>
    <w:lvl w:ilvl="0" w:tplc="269EBED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15:restartNumberingAfterBreak="0">
    <w:nsid w:val="4BB361AA"/>
    <w:multiLevelType w:val="multilevel"/>
    <w:tmpl w:val="94621B52"/>
    <w:styleLink w:val="Stil1"/>
    <w:lvl w:ilvl="0">
      <w:start w:val="5"/>
      <w:numFmt w:val="decimal"/>
      <w:lvlText w:val="%1"/>
      <w:lvlJc w:val="left"/>
      <w:pPr>
        <w:ind w:left="375" w:hanging="375"/>
      </w:pPr>
      <w:rPr>
        <w:rFonts w:hint="default"/>
      </w:rPr>
    </w:lvl>
    <w:lvl w:ilvl="1">
      <w:start w:val="2"/>
      <w:numFmt w:val="decimal"/>
      <w:lvlText w:val="%1.%2"/>
      <w:lvlJc w:val="left"/>
      <w:pPr>
        <w:ind w:left="3636" w:hanging="375"/>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8248" w:hanging="2160"/>
      </w:pPr>
      <w:rPr>
        <w:rFonts w:hint="default"/>
      </w:rPr>
    </w:lvl>
  </w:abstractNum>
  <w:abstractNum w:abstractNumId="28" w15:restartNumberingAfterBreak="0">
    <w:nsid w:val="4D9C28AD"/>
    <w:multiLevelType w:val="multilevel"/>
    <w:tmpl w:val="6A7C8C38"/>
    <w:lvl w:ilvl="0">
      <w:start w:val="14"/>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29" w15:restartNumberingAfterBreak="0">
    <w:nsid w:val="56FB2A42"/>
    <w:multiLevelType w:val="multilevel"/>
    <w:tmpl w:val="C1661960"/>
    <w:lvl w:ilvl="0">
      <w:start w:val="16"/>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70E7EF5"/>
    <w:multiLevelType w:val="hybridMultilevel"/>
    <w:tmpl w:val="9D400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89920B3"/>
    <w:multiLevelType w:val="hybridMultilevel"/>
    <w:tmpl w:val="A78E93A4"/>
    <w:lvl w:ilvl="0" w:tplc="5658FBB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9915A09"/>
    <w:multiLevelType w:val="multilevel"/>
    <w:tmpl w:val="EE4463E6"/>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33" w15:restartNumberingAfterBreak="0">
    <w:nsid w:val="5A664295"/>
    <w:multiLevelType w:val="hybridMultilevel"/>
    <w:tmpl w:val="2356089E"/>
    <w:lvl w:ilvl="0" w:tplc="F3B2A5DE">
      <w:start w:val="1"/>
      <w:numFmt w:val="lowerRoman"/>
      <w:lvlText w:val="(%1)"/>
      <w:lvlJc w:val="left"/>
      <w:pPr>
        <w:ind w:left="144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DE01AC2"/>
    <w:multiLevelType w:val="multilevel"/>
    <w:tmpl w:val="94621B52"/>
    <w:numStyleLink w:val="Stil1"/>
  </w:abstractNum>
  <w:abstractNum w:abstractNumId="35" w15:restartNumberingAfterBreak="0">
    <w:nsid w:val="5F614F4B"/>
    <w:multiLevelType w:val="multilevel"/>
    <w:tmpl w:val="EE4463E6"/>
    <w:lvl w:ilvl="0">
      <w:start w:val="1"/>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36" w15:restartNumberingAfterBreak="0">
    <w:nsid w:val="63730BA5"/>
    <w:multiLevelType w:val="multilevel"/>
    <w:tmpl w:val="AFBC69D0"/>
    <w:lvl w:ilvl="0">
      <w:start w:val="10"/>
      <w:numFmt w:val="decimal"/>
      <w:lvlText w:val="%1."/>
      <w:lvlJc w:val="left"/>
      <w:pPr>
        <w:ind w:left="1211" w:hanging="360"/>
      </w:pPr>
      <w:rPr>
        <w:rFonts w:ascii="Times New Roman" w:hAnsi="Times New Roman" w:cs="Times New Roman" w:hint="default"/>
        <w:i w:val="0"/>
        <w:color w:val="000000"/>
        <w:sz w:val="24"/>
        <w:szCs w:val="24"/>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37" w15:restartNumberingAfterBreak="0">
    <w:nsid w:val="67D527EE"/>
    <w:multiLevelType w:val="hybridMultilevel"/>
    <w:tmpl w:val="656EC620"/>
    <w:lvl w:ilvl="0" w:tplc="758E274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F51428D"/>
    <w:multiLevelType w:val="hybridMultilevel"/>
    <w:tmpl w:val="C0F04BFE"/>
    <w:lvl w:ilvl="0" w:tplc="6A9C49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15E7622"/>
    <w:multiLevelType w:val="multilevel"/>
    <w:tmpl w:val="AA4CBD70"/>
    <w:lvl w:ilvl="0">
      <w:start w:val="1"/>
      <w:numFmt w:val="decimal"/>
      <w:lvlText w:val="%1."/>
      <w:lvlJc w:val="left"/>
      <w:pPr>
        <w:ind w:left="1211" w:hanging="360"/>
      </w:pPr>
      <w:rPr>
        <w:rFonts w:ascii="Times New Roman" w:hAnsi="Times New Roman" w:cs="Times New Roman" w:hint="default"/>
        <w:i w:val="0"/>
        <w:color w:val="000000"/>
        <w:sz w:val="24"/>
        <w:szCs w:val="24"/>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40" w15:restartNumberingAfterBreak="0">
    <w:nsid w:val="73753305"/>
    <w:multiLevelType w:val="hybridMultilevel"/>
    <w:tmpl w:val="1A00E05C"/>
    <w:lvl w:ilvl="0" w:tplc="E30CD884">
      <w:start w:val="7"/>
      <w:numFmt w:val="decimal"/>
      <w:lvlText w:val="%1."/>
      <w:lvlJc w:val="left"/>
      <w:pPr>
        <w:ind w:left="720" w:hanging="360"/>
      </w:pPr>
      <w:rPr>
        <w:rFonts w:ascii="Times New Roman" w:hAnsi="Times New Roman" w:cs="Times New Roman" w:hint="default"/>
        <w:i w:val="0"/>
        <w:color w:val="333333"/>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37F329B"/>
    <w:multiLevelType w:val="multilevel"/>
    <w:tmpl w:val="553C5BAE"/>
    <w:lvl w:ilvl="0">
      <w:start w:val="14"/>
      <w:numFmt w:val="decimal"/>
      <w:lvlText w:val="%1."/>
      <w:lvlJc w:val="left"/>
      <w:pPr>
        <w:ind w:left="1211" w:hanging="360"/>
      </w:pPr>
      <w:rPr>
        <w:rFonts w:ascii="Times New Roman" w:hAnsi="Times New Roman" w:cs="Times New Roman" w:hint="default"/>
        <w:i w:val="0"/>
        <w:color w:val="000000"/>
        <w:sz w:val="24"/>
        <w:szCs w:val="24"/>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42" w15:restartNumberingAfterBreak="0">
    <w:nsid w:val="75076786"/>
    <w:multiLevelType w:val="multilevel"/>
    <w:tmpl w:val="5B60C5B2"/>
    <w:lvl w:ilvl="0">
      <w:start w:val="9"/>
      <w:numFmt w:val="decimal"/>
      <w:lvlText w:val="%1."/>
      <w:lvlJc w:val="left"/>
      <w:pPr>
        <w:ind w:left="1211" w:hanging="360"/>
      </w:pPr>
      <w:rPr>
        <w:rFonts w:ascii="Times New Roman" w:hAnsi="Times New Roman" w:cs="Times New Roman" w:hint="default"/>
        <w:i w:val="0"/>
        <w:color w:val="000000"/>
        <w:sz w:val="28"/>
      </w:rPr>
    </w:lvl>
    <w:lvl w:ilvl="1">
      <w:start w:val="1"/>
      <w:numFmt w:val="decimal"/>
      <w:isLgl/>
      <w:lvlText w:val="%1.%2"/>
      <w:lvlJc w:val="left"/>
      <w:pPr>
        <w:ind w:left="3636" w:hanging="375"/>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4341" w:hanging="108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701" w:hanging="144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5061" w:hanging="1800"/>
      </w:pPr>
      <w:rPr>
        <w:rFonts w:hint="default"/>
      </w:rPr>
    </w:lvl>
    <w:lvl w:ilvl="8">
      <w:start w:val="1"/>
      <w:numFmt w:val="decimal"/>
      <w:isLgl/>
      <w:lvlText w:val="%1.%2.%3.%4.%5.%6.%7.%8.%9"/>
      <w:lvlJc w:val="left"/>
      <w:pPr>
        <w:ind w:left="5421" w:hanging="2160"/>
      </w:pPr>
      <w:rPr>
        <w:rFonts w:hint="default"/>
      </w:rPr>
    </w:lvl>
  </w:abstractNum>
  <w:abstractNum w:abstractNumId="43" w15:restartNumberingAfterBreak="0">
    <w:nsid w:val="78634FEA"/>
    <w:multiLevelType w:val="hybridMultilevel"/>
    <w:tmpl w:val="7138DB60"/>
    <w:lvl w:ilvl="0" w:tplc="4C4C5D44">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4" w15:restartNumberingAfterBreak="0">
    <w:nsid w:val="7E960CE9"/>
    <w:multiLevelType w:val="hybridMultilevel"/>
    <w:tmpl w:val="CEF05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F496296"/>
    <w:multiLevelType w:val="hybridMultilevel"/>
    <w:tmpl w:val="572EEF9C"/>
    <w:lvl w:ilvl="0" w:tplc="1D02585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0"/>
  </w:num>
  <w:num w:numId="2">
    <w:abstractNumId w:val="34"/>
  </w:num>
  <w:num w:numId="3">
    <w:abstractNumId w:val="15"/>
  </w:num>
  <w:num w:numId="4">
    <w:abstractNumId w:val="3"/>
  </w:num>
  <w:num w:numId="5">
    <w:abstractNumId w:val="41"/>
  </w:num>
  <w:num w:numId="6">
    <w:abstractNumId w:val="20"/>
  </w:num>
  <w:num w:numId="7">
    <w:abstractNumId w:val="30"/>
  </w:num>
  <w:num w:numId="8">
    <w:abstractNumId w:val="31"/>
  </w:num>
  <w:num w:numId="9">
    <w:abstractNumId w:val="44"/>
  </w:num>
  <w:num w:numId="10">
    <w:abstractNumId w:val="7"/>
  </w:num>
  <w:num w:numId="11">
    <w:abstractNumId w:val="43"/>
  </w:num>
  <w:num w:numId="12">
    <w:abstractNumId w:val="0"/>
  </w:num>
  <w:num w:numId="13">
    <w:abstractNumId w:val="13"/>
  </w:num>
  <w:num w:numId="14">
    <w:abstractNumId w:val="22"/>
  </w:num>
  <w:num w:numId="15">
    <w:abstractNumId w:val="9"/>
  </w:num>
  <w:num w:numId="16">
    <w:abstractNumId w:val="35"/>
  </w:num>
  <w:num w:numId="17">
    <w:abstractNumId w:val="27"/>
  </w:num>
  <w:num w:numId="18">
    <w:abstractNumId w:val="5"/>
  </w:num>
  <w:num w:numId="19">
    <w:abstractNumId w:val="32"/>
  </w:num>
  <w:num w:numId="20">
    <w:abstractNumId w:val="42"/>
  </w:num>
  <w:num w:numId="21">
    <w:abstractNumId w:val="26"/>
  </w:num>
  <w:num w:numId="22">
    <w:abstractNumId w:val="12"/>
  </w:num>
  <w:num w:numId="23">
    <w:abstractNumId w:val="38"/>
  </w:num>
  <w:num w:numId="24">
    <w:abstractNumId w:val="21"/>
  </w:num>
  <w:num w:numId="25">
    <w:abstractNumId w:val="45"/>
  </w:num>
  <w:num w:numId="26">
    <w:abstractNumId w:val="33"/>
  </w:num>
  <w:num w:numId="27">
    <w:abstractNumId w:val="8"/>
  </w:num>
  <w:num w:numId="28">
    <w:abstractNumId w:val="25"/>
  </w:num>
  <w:num w:numId="29">
    <w:abstractNumId w:val="19"/>
  </w:num>
  <w:num w:numId="30">
    <w:abstractNumId w:val="17"/>
  </w:num>
  <w:num w:numId="31">
    <w:abstractNumId w:val="18"/>
  </w:num>
  <w:num w:numId="32">
    <w:abstractNumId w:val="16"/>
  </w:num>
  <w:num w:numId="33">
    <w:abstractNumId w:val="4"/>
  </w:num>
  <w:num w:numId="34">
    <w:abstractNumId w:val="40"/>
  </w:num>
  <w:num w:numId="35">
    <w:abstractNumId w:val="36"/>
  </w:num>
  <w:num w:numId="36">
    <w:abstractNumId w:val="14"/>
  </w:num>
  <w:num w:numId="37">
    <w:abstractNumId w:val="2"/>
  </w:num>
  <w:num w:numId="38">
    <w:abstractNumId w:val="37"/>
  </w:num>
  <w:num w:numId="39">
    <w:abstractNumId w:val="24"/>
  </w:num>
  <w:num w:numId="40">
    <w:abstractNumId w:val="11"/>
  </w:num>
  <w:num w:numId="41">
    <w:abstractNumId w:val="28"/>
  </w:num>
  <w:num w:numId="42">
    <w:abstractNumId w:val="29"/>
  </w:num>
  <w:num w:numId="43">
    <w:abstractNumId w:val="23"/>
  </w:num>
  <w:num w:numId="44">
    <w:abstractNumId w:val="6"/>
  </w:num>
  <w:num w:numId="45">
    <w:abstractNumId w:val="1"/>
  </w:num>
  <w:num w:numId="46">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D49"/>
    <w:rsid w:val="00004DCB"/>
    <w:rsid w:val="00013460"/>
    <w:rsid w:val="00013804"/>
    <w:rsid w:val="00013AC9"/>
    <w:rsid w:val="000158D3"/>
    <w:rsid w:val="0001747F"/>
    <w:rsid w:val="0002435C"/>
    <w:rsid w:val="00032B46"/>
    <w:rsid w:val="0004289C"/>
    <w:rsid w:val="00043AC7"/>
    <w:rsid w:val="00044D19"/>
    <w:rsid w:val="00046FE7"/>
    <w:rsid w:val="00052045"/>
    <w:rsid w:val="00054810"/>
    <w:rsid w:val="000713DA"/>
    <w:rsid w:val="00071EAA"/>
    <w:rsid w:val="000721AF"/>
    <w:rsid w:val="0007236F"/>
    <w:rsid w:val="00075A5F"/>
    <w:rsid w:val="00081267"/>
    <w:rsid w:val="00085029"/>
    <w:rsid w:val="000A1D90"/>
    <w:rsid w:val="000A6BA5"/>
    <w:rsid w:val="000B3D87"/>
    <w:rsid w:val="000B50EE"/>
    <w:rsid w:val="000C041B"/>
    <w:rsid w:val="000C1C18"/>
    <w:rsid w:val="000C2AB4"/>
    <w:rsid w:val="000D5C74"/>
    <w:rsid w:val="000E15B8"/>
    <w:rsid w:val="000E1D40"/>
    <w:rsid w:val="000E2800"/>
    <w:rsid w:val="000F401F"/>
    <w:rsid w:val="000F497A"/>
    <w:rsid w:val="00102AD8"/>
    <w:rsid w:val="00113294"/>
    <w:rsid w:val="00113956"/>
    <w:rsid w:val="00116035"/>
    <w:rsid w:val="001211EA"/>
    <w:rsid w:val="00124EE0"/>
    <w:rsid w:val="00125ED2"/>
    <w:rsid w:val="00136837"/>
    <w:rsid w:val="00143389"/>
    <w:rsid w:val="00143CC4"/>
    <w:rsid w:val="0015146D"/>
    <w:rsid w:val="00157D40"/>
    <w:rsid w:val="00162BE7"/>
    <w:rsid w:val="0017006C"/>
    <w:rsid w:val="00174E20"/>
    <w:rsid w:val="00177035"/>
    <w:rsid w:val="00184334"/>
    <w:rsid w:val="00184997"/>
    <w:rsid w:val="00185AC8"/>
    <w:rsid w:val="00191428"/>
    <w:rsid w:val="001954D1"/>
    <w:rsid w:val="001A25C3"/>
    <w:rsid w:val="001A37C7"/>
    <w:rsid w:val="001B3BE4"/>
    <w:rsid w:val="001B5818"/>
    <w:rsid w:val="001B66A4"/>
    <w:rsid w:val="001B6E6E"/>
    <w:rsid w:val="001C3F21"/>
    <w:rsid w:val="001C4EEE"/>
    <w:rsid w:val="001D2FA2"/>
    <w:rsid w:val="001D4153"/>
    <w:rsid w:val="001E4497"/>
    <w:rsid w:val="001E6934"/>
    <w:rsid w:val="001F0570"/>
    <w:rsid w:val="001F2097"/>
    <w:rsid w:val="002000EB"/>
    <w:rsid w:val="00200223"/>
    <w:rsid w:val="00200516"/>
    <w:rsid w:val="00200E45"/>
    <w:rsid w:val="00205100"/>
    <w:rsid w:val="0020794F"/>
    <w:rsid w:val="002164C9"/>
    <w:rsid w:val="002170A5"/>
    <w:rsid w:val="00217E43"/>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04C1A"/>
    <w:rsid w:val="003137E9"/>
    <w:rsid w:val="0031555D"/>
    <w:rsid w:val="00315655"/>
    <w:rsid w:val="00315B32"/>
    <w:rsid w:val="00315BDC"/>
    <w:rsid w:val="00315CE8"/>
    <w:rsid w:val="00324559"/>
    <w:rsid w:val="00327C88"/>
    <w:rsid w:val="00334C0F"/>
    <w:rsid w:val="003358FF"/>
    <w:rsid w:val="00341064"/>
    <w:rsid w:val="00341587"/>
    <w:rsid w:val="00347B79"/>
    <w:rsid w:val="003509A8"/>
    <w:rsid w:val="00354545"/>
    <w:rsid w:val="0036135C"/>
    <w:rsid w:val="00362D0C"/>
    <w:rsid w:val="0036518F"/>
    <w:rsid w:val="0036768D"/>
    <w:rsid w:val="00374362"/>
    <w:rsid w:val="00377B12"/>
    <w:rsid w:val="00380147"/>
    <w:rsid w:val="00381C7D"/>
    <w:rsid w:val="0038350C"/>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F0CD8"/>
    <w:rsid w:val="003F1247"/>
    <w:rsid w:val="00405019"/>
    <w:rsid w:val="00406BA9"/>
    <w:rsid w:val="00410C9A"/>
    <w:rsid w:val="00421AB5"/>
    <w:rsid w:val="00424212"/>
    <w:rsid w:val="00424CF9"/>
    <w:rsid w:val="004257FB"/>
    <w:rsid w:val="00431990"/>
    <w:rsid w:val="0043208D"/>
    <w:rsid w:val="004333B4"/>
    <w:rsid w:val="00434203"/>
    <w:rsid w:val="004453D8"/>
    <w:rsid w:val="00452C3E"/>
    <w:rsid w:val="00452C6C"/>
    <w:rsid w:val="0045451B"/>
    <w:rsid w:val="00464294"/>
    <w:rsid w:val="004735CE"/>
    <w:rsid w:val="00473E6E"/>
    <w:rsid w:val="00474658"/>
    <w:rsid w:val="0047797E"/>
    <w:rsid w:val="004937FC"/>
    <w:rsid w:val="00497F06"/>
    <w:rsid w:val="004A3757"/>
    <w:rsid w:val="004B1278"/>
    <w:rsid w:val="004B1283"/>
    <w:rsid w:val="004C6034"/>
    <w:rsid w:val="004D3941"/>
    <w:rsid w:val="004E2421"/>
    <w:rsid w:val="004E6489"/>
    <w:rsid w:val="004E6662"/>
    <w:rsid w:val="004F568A"/>
    <w:rsid w:val="005020EC"/>
    <w:rsid w:val="00516555"/>
    <w:rsid w:val="005256CF"/>
    <w:rsid w:val="00542C43"/>
    <w:rsid w:val="00551299"/>
    <w:rsid w:val="005556DB"/>
    <w:rsid w:val="00555DF5"/>
    <w:rsid w:val="00572006"/>
    <w:rsid w:val="00573E74"/>
    <w:rsid w:val="0057790F"/>
    <w:rsid w:val="00582470"/>
    <w:rsid w:val="005842A6"/>
    <w:rsid w:val="00594DE5"/>
    <w:rsid w:val="005A12D7"/>
    <w:rsid w:val="005A29D6"/>
    <w:rsid w:val="005A3AC7"/>
    <w:rsid w:val="005B0C92"/>
    <w:rsid w:val="005B281B"/>
    <w:rsid w:val="005B7E20"/>
    <w:rsid w:val="005C1D42"/>
    <w:rsid w:val="005C412B"/>
    <w:rsid w:val="005C4835"/>
    <w:rsid w:val="005C5A53"/>
    <w:rsid w:val="005C7769"/>
    <w:rsid w:val="005D5F1D"/>
    <w:rsid w:val="005E1402"/>
    <w:rsid w:val="005E37E8"/>
    <w:rsid w:val="005F0F53"/>
    <w:rsid w:val="005F584A"/>
    <w:rsid w:val="0060625D"/>
    <w:rsid w:val="00611BAA"/>
    <w:rsid w:val="00612D18"/>
    <w:rsid w:val="00614458"/>
    <w:rsid w:val="00615BB7"/>
    <w:rsid w:val="00616A16"/>
    <w:rsid w:val="00621954"/>
    <w:rsid w:val="00621D8E"/>
    <w:rsid w:val="00623361"/>
    <w:rsid w:val="00624BA9"/>
    <w:rsid w:val="0062575C"/>
    <w:rsid w:val="006339EB"/>
    <w:rsid w:val="00637588"/>
    <w:rsid w:val="006559E3"/>
    <w:rsid w:val="00657577"/>
    <w:rsid w:val="006660B2"/>
    <w:rsid w:val="0067056E"/>
    <w:rsid w:val="006739CA"/>
    <w:rsid w:val="0068258E"/>
    <w:rsid w:val="006855AC"/>
    <w:rsid w:val="00691790"/>
    <w:rsid w:val="006933C3"/>
    <w:rsid w:val="0069360D"/>
    <w:rsid w:val="006956E6"/>
    <w:rsid w:val="00697045"/>
    <w:rsid w:val="006A27BD"/>
    <w:rsid w:val="006A337B"/>
    <w:rsid w:val="006A4E08"/>
    <w:rsid w:val="006A57D6"/>
    <w:rsid w:val="006A58BC"/>
    <w:rsid w:val="006B7AF4"/>
    <w:rsid w:val="006C40C7"/>
    <w:rsid w:val="006D29C2"/>
    <w:rsid w:val="006D3EB7"/>
    <w:rsid w:val="006D7B49"/>
    <w:rsid w:val="006E0A2E"/>
    <w:rsid w:val="006E1269"/>
    <w:rsid w:val="006E642A"/>
    <w:rsid w:val="006E7D38"/>
    <w:rsid w:val="006F0870"/>
    <w:rsid w:val="006F43CA"/>
    <w:rsid w:val="006F7EF4"/>
    <w:rsid w:val="007026DD"/>
    <w:rsid w:val="00702770"/>
    <w:rsid w:val="00703FCE"/>
    <w:rsid w:val="00704D77"/>
    <w:rsid w:val="00707B68"/>
    <w:rsid w:val="007117AC"/>
    <w:rsid w:val="007126C4"/>
    <w:rsid w:val="007258CF"/>
    <w:rsid w:val="00737731"/>
    <w:rsid w:val="00740210"/>
    <w:rsid w:val="007411D5"/>
    <w:rsid w:val="00756648"/>
    <w:rsid w:val="00761B7D"/>
    <w:rsid w:val="00766EEC"/>
    <w:rsid w:val="007724CE"/>
    <w:rsid w:val="007750E6"/>
    <w:rsid w:val="00780C21"/>
    <w:rsid w:val="0078205F"/>
    <w:rsid w:val="0079167D"/>
    <w:rsid w:val="007A0931"/>
    <w:rsid w:val="007A4309"/>
    <w:rsid w:val="007B234E"/>
    <w:rsid w:val="007B627D"/>
    <w:rsid w:val="007B6E7F"/>
    <w:rsid w:val="007C53A1"/>
    <w:rsid w:val="007C58BD"/>
    <w:rsid w:val="007C5D4B"/>
    <w:rsid w:val="007D00B1"/>
    <w:rsid w:val="007D0E36"/>
    <w:rsid w:val="007D4D8E"/>
    <w:rsid w:val="007D6186"/>
    <w:rsid w:val="007E39F3"/>
    <w:rsid w:val="007E3F69"/>
    <w:rsid w:val="007E7735"/>
    <w:rsid w:val="007F0D6B"/>
    <w:rsid w:val="007F1254"/>
    <w:rsid w:val="007F1374"/>
    <w:rsid w:val="007F3EE5"/>
    <w:rsid w:val="00800EE1"/>
    <w:rsid w:val="00811CAE"/>
    <w:rsid w:val="008157E6"/>
    <w:rsid w:val="00825DC9"/>
    <w:rsid w:val="00831DF3"/>
    <w:rsid w:val="008326E7"/>
    <w:rsid w:val="0084241F"/>
    <w:rsid w:val="0084434E"/>
    <w:rsid w:val="008506B1"/>
    <w:rsid w:val="008510CC"/>
    <w:rsid w:val="00860C47"/>
    <w:rsid w:val="00863417"/>
    <w:rsid w:val="0086343C"/>
    <w:rsid w:val="00863D76"/>
    <w:rsid w:val="0086509B"/>
    <w:rsid w:val="0087296A"/>
    <w:rsid w:val="00873D33"/>
    <w:rsid w:val="00876262"/>
    <w:rsid w:val="00891049"/>
    <w:rsid w:val="00897403"/>
    <w:rsid w:val="008A40C0"/>
    <w:rsid w:val="008A5923"/>
    <w:rsid w:val="008B1120"/>
    <w:rsid w:val="008B1AA1"/>
    <w:rsid w:val="008B1BFF"/>
    <w:rsid w:val="008B4BE6"/>
    <w:rsid w:val="008C2DD5"/>
    <w:rsid w:val="008D264C"/>
    <w:rsid w:val="008F1037"/>
    <w:rsid w:val="008F12A1"/>
    <w:rsid w:val="008F3624"/>
    <w:rsid w:val="008F469D"/>
    <w:rsid w:val="008F73D1"/>
    <w:rsid w:val="009002CA"/>
    <w:rsid w:val="00902FA6"/>
    <w:rsid w:val="00903AF9"/>
    <w:rsid w:val="0090579F"/>
    <w:rsid w:val="009143C9"/>
    <w:rsid w:val="00915A40"/>
    <w:rsid w:val="009161B3"/>
    <w:rsid w:val="009201C9"/>
    <w:rsid w:val="0092408C"/>
    <w:rsid w:val="00924277"/>
    <w:rsid w:val="00930424"/>
    <w:rsid w:val="00931070"/>
    <w:rsid w:val="0093692B"/>
    <w:rsid w:val="00942BCB"/>
    <w:rsid w:val="00942F03"/>
    <w:rsid w:val="00943543"/>
    <w:rsid w:val="00953155"/>
    <w:rsid w:val="00961B81"/>
    <w:rsid w:val="00962ED5"/>
    <w:rsid w:val="0096401F"/>
    <w:rsid w:val="00971561"/>
    <w:rsid w:val="009761DA"/>
    <w:rsid w:val="009858FE"/>
    <w:rsid w:val="009860EA"/>
    <w:rsid w:val="00990719"/>
    <w:rsid w:val="00992238"/>
    <w:rsid w:val="0099315C"/>
    <w:rsid w:val="00994411"/>
    <w:rsid w:val="00994BA6"/>
    <w:rsid w:val="009B5717"/>
    <w:rsid w:val="009B64DD"/>
    <w:rsid w:val="009C02E5"/>
    <w:rsid w:val="009C0E0E"/>
    <w:rsid w:val="009C26E3"/>
    <w:rsid w:val="009C6DD1"/>
    <w:rsid w:val="009C7CD6"/>
    <w:rsid w:val="009D2789"/>
    <w:rsid w:val="009D2FDA"/>
    <w:rsid w:val="009D4C0F"/>
    <w:rsid w:val="009D7C44"/>
    <w:rsid w:val="009E7B86"/>
    <w:rsid w:val="009F2E79"/>
    <w:rsid w:val="009F366D"/>
    <w:rsid w:val="009F45EC"/>
    <w:rsid w:val="009F7499"/>
    <w:rsid w:val="00A017B6"/>
    <w:rsid w:val="00A06362"/>
    <w:rsid w:val="00A13D8B"/>
    <w:rsid w:val="00A2390C"/>
    <w:rsid w:val="00A244A2"/>
    <w:rsid w:val="00A24A81"/>
    <w:rsid w:val="00A34443"/>
    <w:rsid w:val="00A345F7"/>
    <w:rsid w:val="00A364A7"/>
    <w:rsid w:val="00A404F7"/>
    <w:rsid w:val="00A42581"/>
    <w:rsid w:val="00A51447"/>
    <w:rsid w:val="00A53F34"/>
    <w:rsid w:val="00A53FB0"/>
    <w:rsid w:val="00A540EB"/>
    <w:rsid w:val="00A5539A"/>
    <w:rsid w:val="00A60B97"/>
    <w:rsid w:val="00A60E06"/>
    <w:rsid w:val="00A70F33"/>
    <w:rsid w:val="00A71E51"/>
    <w:rsid w:val="00A74BAB"/>
    <w:rsid w:val="00A764E4"/>
    <w:rsid w:val="00A77F56"/>
    <w:rsid w:val="00A954D1"/>
    <w:rsid w:val="00A95A2D"/>
    <w:rsid w:val="00AA34B1"/>
    <w:rsid w:val="00AA719D"/>
    <w:rsid w:val="00AB06B2"/>
    <w:rsid w:val="00AB1C3D"/>
    <w:rsid w:val="00AB29A8"/>
    <w:rsid w:val="00AB7D22"/>
    <w:rsid w:val="00AC22A5"/>
    <w:rsid w:val="00AC2670"/>
    <w:rsid w:val="00AE15D5"/>
    <w:rsid w:val="00AE1C50"/>
    <w:rsid w:val="00AE1F78"/>
    <w:rsid w:val="00AE232C"/>
    <w:rsid w:val="00AE2B04"/>
    <w:rsid w:val="00AF23AF"/>
    <w:rsid w:val="00AF4E3A"/>
    <w:rsid w:val="00AF6A53"/>
    <w:rsid w:val="00B000E8"/>
    <w:rsid w:val="00B00257"/>
    <w:rsid w:val="00B039D7"/>
    <w:rsid w:val="00B079ED"/>
    <w:rsid w:val="00B07F61"/>
    <w:rsid w:val="00B11EFC"/>
    <w:rsid w:val="00B15210"/>
    <w:rsid w:val="00B15F29"/>
    <w:rsid w:val="00B1623B"/>
    <w:rsid w:val="00B24403"/>
    <w:rsid w:val="00B25206"/>
    <w:rsid w:val="00B32239"/>
    <w:rsid w:val="00B3405C"/>
    <w:rsid w:val="00B42DDB"/>
    <w:rsid w:val="00B472D0"/>
    <w:rsid w:val="00B6145A"/>
    <w:rsid w:val="00B61570"/>
    <w:rsid w:val="00B6585E"/>
    <w:rsid w:val="00B72578"/>
    <w:rsid w:val="00B72757"/>
    <w:rsid w:val="00B744FB"/>
    <w:rsid w:val="00B84A8E"/>
    <w:rsid w:val="00B85252"/>
    <w:rsid w:val="00B92D67"/>
    <w:rsid w:val="00B952D8"/>
    <w:rsid w:val="00B9615A"/>
    <w:rsid w:val="00BA1CBE"/>
    <w:rsid w:val="00BA3831"/>
    <w:rsid w:val="00BA500B"/>
    <w:rsid w:val="00BA5B5B"/>
    <w:rsid w:val="00BB008B"/>
    <w:rsid w:val="00BB0093"/>
    <w:rsid w:val="00BB138C"/>
    <w:rsid w:val="00BB2181"/>
    <w:rsid w:val="00BB3C82"/>
    <w:rsid w:val="00BB57F6"/>
    <w:rsid w:val="00BC2684"/>
    <w:rsid w:val="00BC35AA"/>
    <w:rsid w:val="00BC5BB3"/>
    <w:rsid w:val="00BC7684"/>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263"/>
    <w:rsid w:val="00C33BEA"/>
    <w:rsid w:val="00C37905"/>
    <w:rsid w:val="00C424F1"/>
    <w:rsid w:val="00C4424F"/>
    <w:rsid w:val="00C445CC"/>
    <w:rsid w:val="00C45596"/>
    <w:rsid w:val="00C4599F"/>
    <w:rsid w:val="00C45F82"/>
    <w:rsid w:val="00C475F7"/>
    <w:rsid w:val="00C53E01"/>
    <w:rsid w:val="00C7079F"/>
    <w:rsid w:val="00C81CDA"/>
    <w:rsid w:val="00C83148"/>
    <w:rsid w:val="00C846A9"/>
    <w:rsid w:val="00C87B56"/>
    <w:rsid w:val="00C96680"/>
    <w:rsid w:val="00C97610"/>
    <w:rsid w:val="00CA0291"/>
    <w:rsid w:val="00CA083D"/>
    <w:rsid w:val="00CA2822"/>
    <w:rsid w:val="00CA6E15"/>
    <w:rsid w:val="00CB128D"/>
    <w:rsid w:val="00CB6841"/>
    <w:rsid w:val="00CC7AC8"/>
    <w:rsid w:val="00CD0459"/>
    <w:rsid w:val="00CD1F68"/>
    <w:rsid w:val="00CD3E6A"/>
    <w:rsid w:val="00CE055B"/>
    <w:rsid w:val="00CE1C4A"/>
    <w:rsid w:val="00CE224F"/>
    <w:rsid w:val="00CF1BF6"/>
    <w:rsid w:val="00CF513C"/>
    <w:rsid w:val="00CF6CCE"/>
    <w:rsid w:val="00D00C36"/>
    <w:rsid w:val="00D0145D"/>
    <w:rsid w:val="00D02424"/>
    <w:rsid w:val="00D05E6A"/>
    <w:rsid w:val="00D07A16"/>
    <w:rsid w:val="00D12DE0"/>
    <w:rsid w:val="00D14E81"/>
    <w:rsid w:val="00D1647F"/>
    <w:rsid w:val="00D16C96"/>
    <w:rsid w:val="00D174E1"/>
    <w:rsid w:val="00D20F95"/>
    <w:rsid w:val="00D240B3"/>
    <w:rsid w:val="00D32C33"/>
    <w:rsid w:val="00D3779C"/>
    <w:rsid w:val="00D37DCA"/>
    <w:rsid w:val="00D54373"/>
    <w:rsid w:val="00D61A3C"/>
    <w:rsid w:val="00D62225"/>
    <w:rsid w:val="00D65D20"/>
    <w:rsid w:val="00D745DA"/>
    <w:rsid w:val="00D77DA5"/>
    <w:rsid w:val="00D84420"/>
    <w:rsid w:val="00D85438"/>
    <w:rsid w:val="00D8732D"/>
    <w:rsid w:val="00D927DB"/>
    <w:rsid w:val="00DA0D76"/>
    <w:rsid w:val="00DA1274"/>
    <w:rsid w:val="00DA133C"/>
    <w:rsid w:val="00DA253A"/>
    <w:rsid w:val="00DA2B1D"/>
    <w:rsid w:val="00DA30A3"/>
    <w:rsid w:val="00DB54E9"/>
    <w:rsid w:val="00DB7676"/>
    <w:rsid w:val="00DB7EE7"/>
    <w:rsid w:val="00DC0474"/>
    <w:rsid w:val="00DC3E82"/>
    <w:rsid w:val="00DC4B02"/>
    <w:rsid w:val="00DC529B"/>
    <w:rsid w:val="00DD563C"/>
    <w:rsid w:val="00DE06EE"/>
    <w:rsid w:val="00DE2D25"/>
    <w:rsid w:val="00DF0141"/>
    <w:rsid w:val="00DF0807"/>
    <w:rsid w:val="00DF513B"/>
    <w:rsid w:val="00DF71E8"/>
    <w:rsid w:val="00DF7B0F"/>
    <w:rsid w:val="00E0352C"/>
    <w:rsid w:val="00E07BB2"/>
    <w:rsid w:val="00E11E1A"/>
    <w:rsid w:val="00E12C95"/>
    <w:rsid w:val="00E14566"/>
    <w:rsid w:val="00E14911"/>
    <w:rsid w:val="00E22660"/>
    <w:rsid w:val="00E232E0"/>
    <w:rsid w:val="00E23A5B"/>
    <w:rsid w:val="00E26BBD"/>
    <w:rsid w:val="00E3030C"/>
    <w:rsid w:val="00E305EE"/>
    <w:rsid w:val="00E32EAF"/>
    <w:rsid w:val="00E34BF8"/>
    <w:rsid w:val="00E44F7F"/>
    <w:rsid w:val="00E50CC8"/>
    <w:rsid w:val="00E51FE8"/>
    <w:rsid w:val="00E5244F"/>
    <w:rsid w:val="00E55E57"/>
    <w:rsid w:val="00E56249"/>
    <w:rsid w:val="00E61A40"/>
    <w:rsid w:val="00E6255C"/>
    <w:rsid w:val="00E67ACE"/>
    <w:rsid w:val="00E67BA7"/>
    <w:rsid w:val="00E757FD"/>
    <w:rsid w:val="00E84140"/>
    <w:rsid w:val="00E84DD3"/>
    <w:rsid w:val="00E93D69"/>
    <w:rsid w:val="00E94FA8"/>
    <w:rsid w:val="00EA3595"/>
    <w:rsid w:val="00EB2111"/>
    <w:rsid w:val="00EB4FD7"/>
    <w:rsid w:val="00EC564B"/>
    <w:rsid w:val="00EC6F58"/>
    <w:rsid w:val="00ED4634"/>
    <w:rsid w:val="00ED67E2"/>
    <w:rsid w:val="00ED7145"/>
    <w:rsid w:val="00ED7CB3"/>
    <w:rsid w:val="00EE1123"/>
    <w:rsid w:val="00EE1706"/>
    <w:rsid w:val="00EE3A4F"/>
    <w:rsid w:val="00EF0C91"/>
    <w:rsid w:val="00EF2660"/>
    <w:rsid w:val="00EF26A2"/>
    <w:rsid w:val="00F039F4"/>
    <w:rsid w:val="00F06892"/>
    <w:rsid w:val="00F1467A"/>
    <w:rsid w:val="00F1668A"/>
    <w:rsid w:val="00F269DE"/>
    <w:rsid w:val="00F26A4B"/>
    <w:rsid w:val="00F31636"/>
    <w:rsid w:val="00F33622"/>
    <w:rsid w:val="00F376E3"/>
    <w:rsid w:val="00F37ED4"/>
    <w:rsid w:val="00F40A46"/>
    <w:rsid w:val="00F41D12"/>
    <w:rsid w:val="00F45235"/>
    <w:rsid w:val="00F50B3C"/>
    <w:rsid w:val="00F5592A"/>
    <w:rsid w:val="00F57E9D"/>
    <w:rsid w:val="00F66E1A"/>
    <w:rsid w:val="00F71EBB"/>
    <w:rsid w:val="00F728DA"/>
    <w:rsid w:val="00F8554D"/>
    <w:rsid w:val="00FB1EAD"/>
    <w:rsid w:val="00FB4E60"/>
    <w:rsid w:val="00FC4ACC"/>
    <w:rsid w:val="00FD0892"/>
    <w:rsid w:val="00FD6782"/>
    <w:rsid w:val="00FF3986"/>
    <w:rsid w:val="00FF4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styleId="Accentuat">
    <w:name w:val="Emphasis"/>
    <w:basedOn w:val="Fontdeparagrafimplicit"/>
    <w:uiPriority w:val="20"/>
    <w:qFormat/>
    <w:rsid w:val="00431990"/>
    <w:rPr>
      <w:i/>
      <w:iCs/>
    </w:rPr>
  </w:style>
  <w:style w:type="character" w:customStyle="1" w:styleId="Bodytext2">
    <w:name w:val="Body text (2)_"/>
    <w:basedOn w:val="Fontdeparagrafimplicit"/>
    <w:link w:val="Bodytext20"/>
    <w:rsid w:val="00046FE7"/>
    <w:rPr>
      <w:rFonts w:ascii="Sylfaen" w:eastAsia="Sylfaen" w:hAnsi="Sylfaen" w:cs="Sylfaen"/>
      <w:sz w:val="17"/>
      <w:szCs w:val="17"/>
      <w:shd w:val="clear" w:color="auto" w:fill="FFFFFF"/>
    </w:rPr>
  </w:style>
  <w:style w:type="paragraph" w:customStyle="1" w:styleId="Bodytext20">
    <w:name w:val="Body text (2)"/>
    <w:basedOn w:val="Normal"/>
    <w:link w:val="Bodytext2"/>
    <w:rsid w:val="00046FE7"/>
    <w:pPr>
      <w:widowControl w:val="0"/>
      <w:shd w:val="clear" w:color="auto" w:fill="FFFFFF"/>
      <w:spacing w:line="605" w:lineRule="exact"/>
      <w:ind w:hanging="580"/>
      <w:jc w:val="left"/>
    </w:pPr>
    <w:rPr>
      <w:rFonts w:ascii="Sylfaen" w:eastAsia="Sylfaen" w:hAnsi="Sylfaen" w:cs="Sylfaen"/>
      <w:sz w:val="17"/>
      <w:szCs w:val="17"/>
      <w:lang w:val="ru-RU" w:eastAsia="ru-RU"/>
    </w:rPr>
  </w:style>
  <w:style w:type="character" w:customStyle="1" w:styleId="salnbdy">
    <w:name w:val="s_aln_bdy"/>
    <w:basedOn w:val="Fontdeparagrafimplicit"/>
    <w:rsid w:val="008157E6"/>
  </w:style>
  <w:style w:type="character" w:customStyle="1" w:styleId="Bodytext7">
    <w:name w:val="Body text (7)_"/>
    <w:basedOn w:val="Fontdeparagrafimplicit"/>
    <w:link w:val="Bodytext70"/>
    <w:rsid w:val="001D4153"/>
    <w:rPr>
      <w:rFonts w:ascii="Sylfaen" w:eastAsia="Sylfaen" w:hAnsi="Sylfaen" w:cs="Sylfaen"/>
      <w:i/>
      <w:iCs/>
      <w:sz w:val="17"/>
      <w:szCs w:val="17"/>
      <w:shd w:val="clear" w:color="auto" w:fill="FFFFFF"/>
    </w:rPr>
  </w:style>
  <w:style w:type="paragraph" w:customStyle="1" w:styleId="Bodytext70">
    <w:name w:val="Body text (7)"/>
    <w:basedOn w:val="Normal"/>
    <w:link w:val="Bodytext7"/>
    <w:rsid w:val="001D4153"/>
    <w:pPr>
      <w:widowControl w:val="0"/>
      <w:shd w:val="clear" w:color="auto" w:fill="FFFFFF"/>
      <w:spacing w:line="0" w:lineRule="atLeast"/>
      <w:ind w:firstLine="0"/>
      <w:jc w:val="center"/>
    </w:pPr>
    <w:rPr>
      <w:rFonts w:ascii="Sylfaen" w:eastAsia="Sylfaen" w:hAnsi="Sylfaen" w:cs="Sylfaen"/>
      <w:i/>
      <w:iCs/>
      <w:sz w:val="17"/>
      <w:szCs w:val="17"/>
      <w:lang w:val="ru-RU" w:eastAsia="ru-RU"/>
    </w:rPr>
  </w:style>
  <w:style w:type="character" w:customStyle="1" w:styleId="Bodytext2Italic">
    <w:name w:val="Body text (2) + Italic"/>
    <w:basedOn w:val="Bodytext2"/>
    <w:rsid w:val="001D4153"/>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 w:type="character" w:customStyle="1" w:styleId="a">
    <w:name w:val="Основной текст_"/>
    <w:basedOn w:val="Fontdeparagrafimplicit"/>
    <w:link w:val="1"/>
    <w:rsid w:val="00614458"/>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Normal"/>
    <w:link w:val="a"/>
    <w:rsid w:val="00614458"/>
    <w:pPr>
      <w:shd w:val="clear" w:color="auto" w:fill="FFFFFF"/>
      <w:spacing w:before="420" w:after="420" w:line="0" w:lineRule="atLeast"/>
      <w:ind w:hanging="540"/>
    </w:pPr>
    <w:rPr>
      <w:rFonts w:ascii="Palatino Linotype" w:eastAsia="Palatino Linotype" w:hAnsi="Palatino Linotype" w:cs="Palatino Linotype"/>
      <w:sz w:val="15"/>
      <w:szCs w:val="15"/>
      <w:lang w:val="ru-RU" w:eastAsia="ru-RU"/>
    </w:rPr>
  </w:style>
  <w:style w:type="numbering" w:customStyle="1" w:styleId="Stil1">
    <w:name w:val="Stil1"/>
    <w:uiPriority w:val="99"/>
    <w:rsid w:val="0069360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38142">
      <w:bodyDiv w:val="1"/>
      <w:marLeft w:val="0"/>
      <w:marRight w:val="0"/>
      <w:marTop w:val="0"/>
      <w:marBottom w:val="0"/>
      <w:divBdr>
        <w:top w:val="none" w:sz="0" w:space="0" w:color="auto"/>
        <w:left w:val="none" w:sz="0" w:space="0" w:color="auto"/>
        <w:bottom w:val="none" w:sz="0" w:space="0" w:color="auto"/>
        <w:right w:val="none" w:sz="0" w:space="0" w:color="auto"/>
      </w:divBdr>
      <w:divsChild>
        <w:div w:id="1199513952">
          <w:marLeft w:val="0"/>
          <w:marRight w:val="0"/>
          <w:marTop w:val="0"/>
          <w:marBottom w:val="0"/>
          <w:divBdr>
            <w:top w:val="none" w:sz="0" w:space="0" w:color="auto"/>
            <w:left w:val="none" w:sz="0" w:space="0" w:color="auto"/>
            <w:bottom w:val="none" w:sz="0" w:space="0" w:color="auto"/>
            <w:right w:val="none" w:sz="0" w:space="0" w:color="auto"/>
          </w:divBdr>
        </w:div>
      </w:divsChild>
    </w:div>
    <w:div w:id="79063263">
      <w:bodyDiv w:val="1"/>
      <w:marLeft w:val="0"/>
      <w:marRight w:val="0"/>
      <w:marTop w:val="0"/>
      <w:marBottom w:val="0"/>
      <w:divBdr>
        <w:top w:val="none" w:sz="0" w:space="0" w:color="auto"/>
        <w:left w:val="none" w:sz="0" w:space="0" w:color="auto"/>
        <w:bottom w:val="none" w:sz="0" w:space="0" w:color="auto"/>
        <w:right w:val="none" w:sz="0" w:space="0" w:color="auto"/>
      </w:divBdr>
      <w:divsChild>
        <w:div w:id="900139859">
          <w:marLeft w:val="0"/>
          <w:marRight w:val="0"/>
          <w:marTop w:val="0"/>
          <w:marBottom w:val="0"/>
          <w:divBdr>
            <w:top w:val="none" w:sz="0" w:space="0" w:color="auto"/>
            <w:left w:val="none" w:sz="0" w:space="0" w:color="auto"/>
            <w:bottom w:val="none" w:sz="0" w:space="0" w:color="auto"/>
            <w:right w:val="none" w:sz="0" w:space="0" w:color="auto"/>
          </w:divBdr>
        </w:div>
      </w:divsChild>
    </w:div>
    <w:div w:id="136998351">
      <w:bodyDiv w:val="1"/>
      <w:marLeft w:val="0"/>
      <w:marRight w:val="0"/>
      <w:marTop w:val="0"/>
      <w:marBottom w:val="0"/>
      <w:divBdr>
        <w:top w:val="none" w:sz="0" w:space="0" w:color="auto"/>
        <w:left w:val="none" w:sz="0" w:space="0" w:color="auto"/>
        <w:bottom w:val="none" w:sz="0" w:space="0" w:color="auto"/>
        <w:right w:val="none" w:sz="0" w:space="0" w:color="auto"/>
      </w:divBdr>
      <w:divsChild>
        <w:div w:id="528031716">
          <w:marLeft w:val="0"/>
          <w:marRight w:val="0"/>
          <w:marTop w:val="0"/>
          <w:marBottom w:val="0"/>
          <w:divBdr>
            <w:top w:val="none" w:sz="0" w:space="0" w:color="auto"/>
            <w:left w:val="none" w:sz="0" w:space="0" w:color="auto"/>
            <w:bottom w:val="none" w:sz="0" w:space="0" w:color="auto"/>
            <w:right w:val="none" w:sz="0" w:space="0" w:color="auto"/>
          </w:divBdr>
        </w:div>
      </w:divsChild>
    </w:div>
    <w:div w:id="137306405">
      <w:bodyDiv w:val="1"/>
      <w:marLeft w:val="0"/>
      <w:marRight w:val="0"/>
      <w:marTop w:val="0"/>
      <w:marBottom w:val="0"/>
      <w:divBdr>
        <w:top w:val="none" w:sz="0" w:space="0" w:color="auto"/>
        <w:left w:val="none" w:sz="0" w:space="0" w:color="auto"/>
        <w:bottom w:val="none" w:sz="0" w:space="0" w:color="auto"/>
        <w:right w:val="none" w:sz="0" w:space="0" w:color="auto"/>
      </w:divBdr>
      <w:divsChild>
        <w:div w:id="1417821132">
          <w:marLeft w:val="0"/>
          <w:marRight w:val="0"/>
          <w:marTop w:val="0"/>
          <w:marBottom w:val="0"/>
          <w:divBdr>
            <w:top w:val="none" w:sz="0" w:space="0" w:color="auto"/>
            <w:left w:val="none" w:sz="0" w:space="0" w:color="auto"/>
            <w:bottom w:val="none" w:sz="0" w:space="0" w:color="auto"/>
            <w:right w:val="none" w:sz="0" w:space="0" w:color="auto"/>
          </w:divBdr>
        </w:div>
      </w:divsChild>
    </w:div>
    <w:div w:id="139805716">
      <w:bodyDiv w:val="1"/>
      <w:marLeft w:val="0"/>
      <w:marRight w:val="0"/>
      <w:marTop w:val="0"/>
      <w:marBottom w:val="0"/>
      <w:divBdr>
        <w:top w:val="none" w:sz="0" w:space="0" w:color="auto"/>
        <w:left w:val="none" w:sz="0" w:space="0" w:color="auto"/>
        <w:bottom w:val="none" w:sz="0" w:space="0" w:color="auto"/>
        <w:right w:val="none" w:sz="0" w:space="0" w:color="auto"/>
      </w:divBdr>
      <w:divsChild>
        <w:div w:id="981037054">
          <w:marLeft w:val="0"/>
          <w:marRight w:val="0"/>
          <w:marTop w:val="0"/>
          <w:marBottom w:val="0"/>
          <w:divBdr>
            <w:top w:val="none" w:sz="0" w:space="0" w:color="auto"/>
            <w:left w:val="none" w:sz="0" w:space="0" w:color="auto"/>
            <w:bottom w:val="none" w:sz="0" w:space="0" w:color="auto"/>
            <w:right w:val="none" w:sz="0" w:space="0" w:color="auto"/>
          </w:divBdr>
        </w:div>
      </w:divsChild>
    </w:div>
    <w:div w:id="140078493">
      <w:bodyDiv w:val="1"/>
      <w:marLeft w:val="0"/>
      <w:marRight w:val="0"/>
      <w:marTop w:val="0"/>
      <w:marBottom w:val="0"/>
      <w:divBdr>
        <w:top w:val="none" w:sz="0" w:space="0" w:color="auto"/>
        <w:left w:val="none" w:sz="0" w:space="0" w:color="auto"/>
        <w:bottom w:val="none" w:sz="0" w:space="0" w:color="auto"/>
        <w:right w:val="none" w:sz="0" w:space="0" w:color="auto"/>
      </w:divBdr>
      <w:divsChild>
        <w:div w:id="1543514732">
          <w:marLeft w:val="0"/>
          <w:marRight w:val="0"/>
          <w:marTop w:val="0"/>
          <w:marBottom w:val="0"/>
          <w:divBdr>
            <w:top w:val="none" w:sz="0" w:space="0" w:color="auto"/>
            <w:left w:val="none" w:sz="0" w:space="0" w:color="auto"/>
            <w:bottom w:val="none" w:sz="0" w:space="0" w:color="auto"/>
            <w:right w:val="none" w:sz="0" w:space="0" w:color="auto"/>
          </w:divBdr>
        </w:div>
      </w:divsChild>
    </w:div>
    <w:div w:id="155726505">
      <w:bodyDiv w:val="1"/>
      <w:marLeft w:val="0"/>
      <w:marRight w:val="0"/>
      <w:marTop w:val="0"/>
      <w:marBottom w:val="0"/>
      <w:divBdr>
        <w:top w:val="none" w:sz="0" w:space="0" w:color="auto"/>
        <w:left w:val="none" w:sz="0" w:space="0" w:color="auto"/>
        <w:bottom w:val="none" w:sz="0" w:space="0" w:color="auto"/>
        <w:right w:val="none" w:sz="0" w:space="0" w:color="auto"/>
      </w:divBdr>
      <w:divsChild>
        <w:div w:id="2081125965">
          <w:marLeft w:val="0"/>
          <w:marRight w:val="0"/>
          <w:marTop w:val="0"/>
          <w:marBottom w:val="0"/>
          <w:divBdr>
            <w:top w:val="none" w:sz="0" w:space="0" w:color="auto"/>
            <w:left w:val="none" w:sz="0" w:space="0" w:color="auto"/>
            <w:bottom w:val="none" w:sz="0" w:space="0" w:color="auto"/>
            <w:right w:val="none" w:sz="0" w:space="0" w:color="auto"/>
          </w:divBdr>
        </w:div>
      </w:divsChild>
    </w:div>
    <w:div w:id="187181704">
      <w:bodyDiv w:val="1"/>
      <w:marLeft w:val="0"/>
      <w:marRight w:val="0"/>
      <w:marTop w:val="0"/>
      <w:marBottom w:val="0"/>
      <w:divBdr>
        <w:top w:val="none" w:sz="0" w:space="0" w:color="auto"/>
        <w:left w:val="none" w:sz="0" w:space="0" w:color="auto"/>
        <w:bottom w:val="none" w:sz="0" w:space="0" w:color="auto"/>
        <w:right w:val="none" w:sz="0" w:space="0" w:color="auto"/>
      </w:divBdr>
      <w:divsChild>
        <w:div w:id="1376589185">
          <w:marLeft w:val="0"/>
          <w:marRight w:val="0"/>
          <w:marTop w:val="0"/>
          <w:marBottom w:val="0"/>
          <w:divBdr>
            <w:top w:val="none" w:sz="0" w:space="0" w:color="auto"/>
            <w:left w:val="none" w:sz="0" w:space="0" w:color="auto"/>
            <w:bottom w:val="none" w:sz="0" w:space="0" w:color="auto"/>
            <w:right w:val="none" w:sz="0" w:space="0" w:color="auto"/>
          </w:divBdr>
        </w:div>
      </w:divsChild>
    </w:div>
    <w:div w:id="265116577">
      <w:bodyDiv w:val="1"/>
      <w:marLeft w:val="0"/>
      <w:marRight w:val="0"/>
      <w:marTop w:val="0"/>
      <w:marBottom w:val="0"/>
      <w:divBdr>
        <w:top w:val="none" w:sz="0" w:space="0" w:color="auto"/>
        <w:left w:val="none" w:sz="0" w:space="0" w:color="auto"/>
        <w:bottom w:val="none" w:sz="0" w:space="0" w:color="auto"/>
        <w:right w:val="none" w:sz="0" w:space="0" w:color="auto"/>
      </w:divBdr>
      <w:divsChild>
        <w:div w:id="663554843">
          <w:marLeft w:val="0"/>
          <w:marRight w:val="0"/>
          <w:marTop w:val="0"/>
          <w:marBottom w:val="0"/>
          <w:divBdr>
            <w:top w:val="none" w:sz="0" w:space="0" w:color="auto"/>
            <w:left w:val="none" w:sz="0" w:space="0" w:color="auto"/>
            <w:bottom w:val="none" w:sz="0" w:space="0" w:color="auto"/>
            <w:right w:val="none" w:sz="0" w:space="0" w:color="auto"/>
          </w:divBdr>
        </w:div>
      </w:divsChild>
    </w:div>
    <w:div w:id="319695608">
      <w:bodyDiv w:val="1"/>
      <w:marLeft w:val="0"/>
      <w:marRight w:val="0"/>
      <w:marTop w:val="0"/>
      <w:marBottom w:val="0"/>
      <w:divBdr>
        <w:top w:val="none" w:sz="0" w:space="0" w:color="auto"/>
        <w:left w:val="none" w:sz="0" w:space="0" w:color="auto"/>
        <w:bottom w:val="none" w:sz="0" w:space="0" w:color="auto"/>
        <w:right w:val="none" w:sz="0" w:space="0" w:color="auto"/>
      </w:divBdr>
      <w:divsChild>
        <w:div w:id="2137916820">
          <w:marLeft w:val="0"/>
          <w:marRight w:val="0"/>
          <w:marTop w:val="0"/>
          <w:marBottom w:val="0"/>
          <w:divBdr>
            <w:top w:val="none" w:sz="0" w:space="0" w:color="auto"/>
            <w:left w:val="none" w:sz="0" w:space="0" w:color="auto"/>
            <w:bottom w:val="none" w:sz="0" w:space="0" w:color="auto"/>
            <w:right w:val="none" w:sz="0" w:space="0" w:color="auto"/>
          </w:divBdr>
        </w:div>
      </w:divsChild>
    </w:div>
    <w:div w:id="347753573">
      <w:bodyDiv w:val="1"/>
      <w:marLeft w:val="0"/>
      <w:marRight w:val="0"/>
      <w:marTop w:val="0"/>
      <w:marBottom w:val="0"/>
      <w:divBdr>
        <w:top w:val="none" w:sz="0" w:space="0" w:color="auto"/>
        <w:left w:val="none" w:sz="0" w:space="0" w:color="auto"/>
        <w:bottom w:val="none" w:sz="0" w:space="0" w:color="auto"/>
        <w:right w:val="none" w:sz="0" w:space="0" w:color="auto"/>
      </w:divBdr>
      <w:divsChild>
        <w:div w:id="2036231470">
          <w:marLeft w:val="0"/>
          <w:marRight w:val="0"/>
          <w:marTop w:val="0"/>
          <w:marBottom w:val="0"/>
          <w:divBdr>
            <w:top w:val="none" w:sz="0" w:space="0" w:color="auto"/>
            <w:left w:val="none" w:sz="0" w:space="0" w:color="auto"/>
            <w:bottom w:val="none" w:sz="0" w:space="0" w:color="auto"/>
            <w:right w:val="none" w:sz="0" w:space="0" w:color="auto"/>
          </w:divBdr>
        </w:div>
      </w:divsChild>
    </w:div>
    <w:div w:id="377828247">
      <w:bodyDiv w:val="1"/>
      <w:marLeft w:val="0"/>
      <w:marRight w:val="0"/>
      <w:marTop w:val="0"/>
      <w:marBottom w:val="0"/>
      <w:divBdr>
        <w:top w:val="none" w:sz="0" w:space="0" w:color="auto"/>
        <w:left w:val="none" w:sz="0" w:space="0" w:color="auto"/>
        <w:bottom w:val="none" w:sz="0" w:space="0" w:color="auto"/>
        <w:right w:val="none" w:sz="0" w:space="0" w:color="auto"/>
      </w:divBdr>
      <w:divsChild>
        <w:div w:id="2003503112">
          <w:marLeft w:val="0"/>
          <w:marRight w:val="0"/>
          <w:marTop w:val="0"/>
          <w:marBottom w:val="0"/>
          <w:divBdr>
            <w:top w:val="none" w:sz="0" w:space="0" w:color="auto"/>
            <w:left w:val="none" w:sz="0" w:space="0" w:color="auto"/>
            <w:bottom w:val="none" w:sz="0" w:space="0" w:color="auto"/>
            <w:right w:val="none" w:sz="0" w:space="0" w:color="auto"/>
          </w:divBdr>
        </w:div>
      </w:divsChild>
    </w:div>
    <w:div w:id="385646489">
      <w:bodyDiv w:val="1"/>
      <w:marLeft w:val="0"/>
      <w:marRight w:val="0"/>
      <w:marTop w:val="0"/>
      <w:marBottom w:val="0"/>
      <w:divBdr>
        <w:top w:val="none" w:sz="0" w:space="0" w:color="auto"/>
        <w:left w:val="none" w:sz="0" w:space="0" w:color="auto"/>
        <w:bottom w:val="none" w:sz="0" w:space="0" w:color="auto"/>
        <w:right w:val="none" w:sz="0" w:space="0" w:color="auto"/>
      </w:divBdr>
      <w:divsChild>
        <w:div w:id="478617166">
          <w:marLeft w:val="0"/>
          <w:marRight w:val="0"/>
          <w:marTop w:val="0"/>
          <w:marBottom w:val="0"/>
          <w:divBdr>
            <w:top w:val="none" w:sz="0" w:space="0" w:color="auto"/>
            <w:left w:val="none" w:sz="0" w:space="0" w:color="auto"/>
            <w:bottom w:val="none" w:sz="0" w:space="0" w:color="auto"/>
            <w:right w:val="none" w:sz="0" w:space="0" w:color="auto"/>
          </w:divBdr>
        </w:div>
      </w:divsChild>
    </w:div>
    <w:div w:id="456073353">
      <w:bodyDiv w:val="1"/>
      <w:marLeft w:val="0"/>
      <w:marRight w:val="0"/>
      <w:marTop w:val="0"/>
      <w:marBottom w:val="0"/>
      <w:divBdr>
        <w:top w:val="none" w:sz="0" w:space="0" w:color="auto"/>
        <w:left w:val="none" w:sz="0" w:space="0" w:color="auto"/>
        <w:bottom w:val="none" w:sz="0" w:space="0" w:color="auto"/>
        <w:right w:val="none" w:sz="0" w:space="0" w:color="auto"/>
      </w:divBdr>
      <w:divsChild>
        <w:div w:id="1377587900">
          <w:marLeft w:val="0"/>
          <w:marRight w:val="0"/>
          <w:marTop w:val="0"/>
          <w:marBottom w:val="0"/>
          <w:divBdr>
            <w:top w:val="none" w:sz="0" w:space="0" w:color="auto"/>
            <w:left w:val="none" w:sz="0" w:space="0" w:color="auto"/>
            <w:bottom w:val="none" w:sz="0" w:space="0" w:color="auto"/>
            <w:right w:val="none" w:sz="0" w:space="0" w:color="auto"/>
          </w:divBdr>
        </w:div>
      </w:divsChild>
    </w:div>
    <w:div w:id="473570669">
      <w:bodyDiv w:val="1"/>
      <w:marLeft w:val="0"/>
      <w:marRight w:val="0"/>
      <w:marTop w:val="0"/>
      <w:marBottom w:val="0"/>
      <w:divBdr>
        <w:top w:val="none" w:sz="0" w:space="0" w:color="auto"/>
        <w:left w:val="none" w:sz="0" w:space="0" w:color="auto"/>
        <w:bottom w:val="none" w:sz="0" w:space="0" w:color="auto"/>
        <w:right w:val="none" w:sz="0" w:space="0" w:color="auto"/>
      </w:divBdr>
      <w:divsChild>
        <w:div w:id="43606911">
          <w:marLeft w:val="0"/>
          <w:marRight w:val="0"/>
          <w:marTop w:val="0"/>
          <w:marBottom w:val="0"/>
          <w:divBdr>
            <w:top w:val="none" w:sz="0" w:space="0" w:color="auto"/>
            <w:left w:val="none" w:sz="0" w:space="0" w:color="auto"/>
            <w:bottom w:val="none" w:sz="0" w:space="0" w:color="auto"/>
            <w:right w:val="none" w:sz="0" w:space="0" w:color="auto"/>
          </w:divBdr>
        </w:div>
      </w:divsChild>
    </w:div>
    <w:div w:id="492721938">
      <w:bodyDiv w:val="1"/>
      <w:marLeft w:val="0"/>
      <w:marRight w:val="0"/>
      <w:marTop w:val="0"/>
      <w:marBottom w:val="0"/>
      <w:divBdr>
        <w:top w:val="none" w:sz="0" w:space="0" w:color="auto"/>
        <w:left w:val="none" w:sz="0" w:space="0" w:color="auto"/>
        <w:bottom w:val="none" w:sz="0" w:space="0" w:color="auto"/>
        <w:right w:val="none" w:sz="0" w:space="0" w:color="auto"/>
      </w:divBdr>
      <w:divsChild>
        <w:div w:id="1516849058">
          <w:marLeft w:val="0"/>
          <w:marRight w:val="0"/>
          <w:marTop w:val="0"/>
          <w:marBottom w:val="0"/>
          <w:divBdr>
            <w:top w:val="none" w:sz="0" w:space="0" w:color="auto"/>
            <w:left w:val="none" w:sz="0" w:space="0" w:color="auto"/>
            <w:bottom w:val="none" w:sz="0" w:space="0" w:color="auto"/>
            <w:right w:val="none" w:sz="0" w:space="0" w:color="auto"/>
          </w:divBdr>
        </w:div>
      </w:divsChild>
    </w:div>
    <w:div w:id="498354859">
      <w:bodyDiv w:val="1"/>
      <w:marLeft w:val="0"/>
      <w:marRight w:val="0"/>
      <w:marTop w:val="0"/>
      <w:marBottom w:val="0"/>
      <w:divBdr>
        <w:top w:val="none" w:sz="0" w:space="0" w:color="auto"/>
        <w:left w:val="none" w:sz="0" w:space="0" w:color="auto"/>
        <w:bottom w:val="none" w:sz="0" w:space="0" w:color="auto"/>
        <w:right w:val="none" w:sz="0" w:space="0" w:color="auto"/>
      </w:divBdr>
      <w:divsChild>
        <w:div w:id="1197230559">
          <w:marLeft w:val="0"/>
          <w:marRight w:val="0"/>
          <w:marTop w:val="0"/>
          <w:marBottom w:val="0"/>
          <w:divBdr>
            <w:top w:val="none" w:sz="0" w:space="0" w:color="auto"/>
            <w:left w:val="none" w:sz="0" w:space="0" w:color="auto"/>
            <w:bottom w:val="none" w:sz="0" w:space="0" w:color="auto"/>
            <w:right w:val="none" w:sz="0" w:space="0" w:color="auto"/>
          </w:divBdr>
        </w:div>
      </w:divsChild>
    </w:div>
    <w:div w:id="499465035">
      <w:bodyDiv w:val="1"/>
      <w:marLeft w:val="0"/>
      <w:marRight w:val="0"/>
      <w:marTop w:val="0"/>
      <w:marBottom w:val="0"/>
      <w:divBdr>
        <w:top w:val="none" w:sz="0" w:space="0" w:color="auto"/>
        <w:left w:val="none" w:sz="0" w:space="0" w:color="auto"/>
        <w:bottom w:val="none" w:sz="0" w:space="0" w:color="auto"/>
        <w:right w:val="none" w:sz="0" w:space="0" w:color="auto"/>
      </w:divBdr>
      <w:divsChild>
        <w:div w:id="1846281550">
          <w:marLeft w:val="0"/>
          <w:marRight w:val="0"/>
          <w:marTop w:val="0"/>
          <w:marBottom w:val="0"/>
          <w:divBdr>
            <w:top w:val="none" w:sz="0" w:space="0" w:color="auto"/>
            <w:left w:val="none" w:sz="0" w:space="0" w:color="auto"/>
            <w:bottom w:val="none" w:sz="0" w:space="0" w:color="auto"/>
            <w:right w:val="none" w:sz="0" w:space="0" w:color="auto"/>
          </w:divBdr>
        </w:div>
      </w:divsChild>
    </w:div>
    <w:div w:id="621956374">
      <w:bodyDiv w:val="1"/>
      <w:marLeft w:val="0"/>
      <w:marRight w:val="0"/>
      <w:marTop w:val="0"/>
      <w:marBottom w:val="0"/>
      <w:divBdr>
        <w:top w:val="none" w:sz="0" w:space="0" w:color="auto"/>
        <w:left w:val="none" w:sz="0" w:space="0" w:color="auto"/>
        <w:bottom w:val="none" w:sz="0" w:space="0" w:color="auto"/>
        <w:right w:val="none" w:sz="0" w:space="0" w:color="auto"/>
      </w:divBdr>
      <w:divsChild>
        <w:div w:id="1918129676">
          <w:marLeft w:val="0"/>
          <w:marRight w:val="0"/>
          <w:marTop w:val="0"/>
          <w:marBottom w:val="0"/>
          <w:divBdr>
            <w:top w:val="none" w:sz="0" w:space="0" w:color="auto"/>
            <w:left w:val="none" w:sz="0" w:space="0" w:color="auto"/>
            <w:bottom w:val="none" w:sz="0" w:space="0" w:color="auto"/>
            <w:right w:val="none" w:sz="0" w:space="0" w:color="auto"/>
          </w:divBdr>
        </w:div>
      </w:divsChild>
    </w:div>
    <w:div w:id="638189678">
      <w:bodyDiv w:val="1"/>
      <w:marLeft w:val="0"/>
      <w:marRight w:val="0"/>
      <w:marTop w:val="0"/>
      <w:marBottom w:val="0"/>
      <w:divBdr>
        <w:top w:val="none" w:sz="0" w:space="0" w:color="auto"/>
        <w:left w:val="none" w:sz="0" w:space="0" w:color="auto"/>
        <w:bottom w:val="none" w:sz="0" w:space="0" w:color="auto"/>
        <w:right w:val="none" w:sz="0" w:space="0" w:color="auto"/>
      </w:divBdr>
      <w:divsChild>
        <w:div w:id="1192303118">
          <w:marLeft w:val="0"/>
          <w:marRight w:val="0"/>
          <w:marTop w:val="0"/>
          <w:marBottom w:val="0"/>
          <w:divBdr>
            <w:top w:val="none" w:sz="0" w:space="0" w:color="auto"/>
            <w:left w:val="none" w:sz="0" w:space="0" w:color="auto"/>
            <w:bottom w:val="none" w:sz="0" w:space="0" w:color="auto"/>
            <w:right w:val="none" w:sz="0" w:space="0" w:color="auto"/>
          </w:divBdr>
        </w:div>
      </w:divsChild>
    </w:div>
    <w:div w:id="680472607">
      <w:bodyDiv w:val="1"/>
      <w:marLeft w:val="0"/>
      <w:marRight w:val="0"/>
      <w:marTop w:val="0"/>
      <w:marBottom w:val="0"/>
      <w:divBdr>
        <w:top w:val="none" w:sz="0" w:space="0" w:color="auto"/>
        <w:left w:val="none" w:sz="0" w:space="0" w:color="auto"/>
        <w:bottom w:val="none" w:sz="0" w:space="0" w:color="auto"/>
        <w:right w:val="none" w:sz="0" w:space="0" w:color="auto"/>
      </w:divBdr>
      <w:divsChild>
        <w:div w:id="1045257317">
          <w:marLeft w:val="0"/>
          <w:marRight w:val="0"/>
          <w:marTop w:val="0"/>
          <w:marBottom w:val="0"/>
          <w:divBdr>
            <w:top w:val="none" w:sz="0" w:space="0" w:color="auto"/>
            <w:left w:val="none" w:sz="0" w:space="0" w:color="auto"/>
            <w:bottom w:val="none" w:sz="0" w:space="0" w:color="auto"/>
            <w:right w:val="none" w:sz="0" w:space="0" w:color="auto"/>
          </w:divBdr>
        </w:div>
      </w:divsChild>
    </w:div>
    <w:div w:id="684136348">
      <w:bodyDiv w:val="1"/>
      <w:marLeft w:val="0"/>
      <w:marRight w:val="0"/>
      <w:marTop w:val="0"/>
      <w:marBottom w:val="0"/>
      <w:divBdr>
        <w:top w:val="none" w:sz="0" w:space="0" w:color="auto"/>
        <w:left w:val="none" w:sz="0" w:space="0" w:color="auto"/>
        <w:bottom w:val="none" w:sz="0" w:space="0" w:color="auto"/>
        <w:right w:val="none" w:sz="0" w:space="0" w:color="auto"/>
      </w:divBdr>
      <w:divsChild>
        <w:div w:id="1150713242">
          <w:marLeft w:val="0"/>
          <w:marRight w:val="0"/>
          <w:marTop w:val="0"/>
          <w:marBottom w:val="0"/>
          <w:divBdr>
            <w:top w:val="none" w:sz="0" w:space="0" w:color="auto"/>
            <w:left w:val="none" w:sz="0" w:space="0" w:color="auto"/>
            <w:bottom w:val="none" w:sz="0" w:space="0" w:color="auto"/>
            <w:right w:val="none" w:sz="0" w:space="0" w:color="auto"/>
          </w:divBdr>
        </w:div>
      </w:divsChild>
    </w:div>
    <w:div w:id="730269772">
      <w:bodyDiv w:val="1"/>
      <w:marLeft w:val="0"/>
      <w:marRight w:val="0"/>
      <w:marTop w:val="0"/>
      <w:marBottom w:val="0"/>
      <w:divBdr>
        <w:top w:val="none" w:sz="0" w:space="0" w:color="auto"/>
        <w:left w:val="none" w:sz="0" w:space="0" w:color="auto"/>
        <w:bottom w:val="none" w:sz="0" w:space="0" w:color="auto"/>
        <w:right w:val="none" w:sz="0" w:space="0" w:color="auto"/>
      </w:divBdr>
      <w:divsChild>
        <w:div w:id="1187868818">
          <w:marLeft w:val="0"/>
          <w:marRight w:val="0"/>
          <w:marTop w:val="0"/>
          <w:marBottom w:val="0"/>
          <w:divBdr>
            <w:top w:val="none" w:sz="0" w:space="0" w:color="auto"/>
            <w:left w:val="none" w:sz="0" w:space="0" w:color="auto"/>
            <w:bottom w:val="none" w:sz="0" w:space="0" w:color="auto"/>
            <w:right w:val="none" w:sz="0" w:space="0" w:color="auto"/>
          </w:divBdr>
        </w:div>
      </w:divsChild>
    </w:div>
    <w:div w:id="765149636">
      <w:bodyDiv w:val="1"/>
      <w:marLeft w:val="0"/>
      <w:marRight w:val="0"/>
      <w:marTop w:val="0"/>
      <w:marBottom w:val="0"/>
      <w:divBdr>
        <w:top w:val="none" w:sz="0" w:space="0" w:color="auto"/>
        <w:left w:val="none" w:sz="0" w:space="0" w:color="auto"/>
        <w:bottom w:val="none" w:sz="0" w:space="0" w:color="auto"/>
        <w:right w:val="none" w:sz="0" w:space="0" w:color="auto"/>
      </w:divBdr>
      <w:divsChild>
        <w:div w:id="209152839">
          <w:marLeft w:val="0"/>
          <w:marRight w:val="0"/>
          <w:marTop w:val="0"/>
          <w:marBottom w:val="0"/>
          <w:divBdr>
            <w:top w:val="none" w:sz="0" w:space="0" w:color="auto"/>
            <w:left w:val="none" w:sz="0" w:space="0" w:color="auto"/>
            <w:bottom w:val="none" w:sz="0" w:space="0" w:color="auto"/>
            <w:right w:val="none" w:sz="0" w:space="0" w:color="auto"/>
          </w:divBdr>
        </w:div>
      </w:divsChild>
    </w:div>
    <w:div w:id="783236566">
      <w:bodyDiv w:val="1"/>
      <w:marLeft w:val="0"/>
      <w:marRight w:val="0"/>
      <w:marTop w:val="0"/>
      <w:marBottom w:val="0"/>
      <w:divBdr>
        <w:top w:val="none" w:sz="0" w:space="0" w:color="auto"/>
        <w:left w:val="none" w:sz="0" w:space="0" w:color="auto"/>
        <w:bottom w:val="none" w:sz="0" w:space="0" w:color="auto"/>
        <w:right w:val="none" w:sz="0" w:space="0" w:color="auto"/>
      </w:divBdr>
      <w:divsChild>
        <w:div w:id="827867499">
          <w:marLeft w:val="0"/>
          <w:marRight w:val="0"/>
          <w:marTop w:val="0"/>
          <w:marBottom w:val="0"/>
          <w:divBdr>
            <w:top w:val="none" w:sz="0" w:space="0" w:color="auto"/>
            <w:left w:val="none" w:sz="0" w:space="0" w:color="auto"/>
            <w:bottom w:val="none" w:sz="0" w:space="0" w:color="auto"/>
            <w:right w:val="none" w:sz="0" w:space="0" w:color="auto"/>
          </w:divBdr>
        </w:div>
      </w:divsChild>
    </w:div>
    <w:div w:id="861476428">
      <w:bodyDiv w:val="1"/>
      <w:marLeft w:val="0"/>
      <w:marRight w:val="0"/>
      <w:marTop w:val="0"/>
      <w:marBottom w:val="0"/>
      <w:divBdr>
        <w:top w:val="none" w:sz="0" w:space="0" w:color="auto"/>
        <w:left w:val="none" w:sz="0" w:space="0" w:color="auto"/>
        <w:bottom w:val="none" w:sz="0" w:space="0" w:color="auto"/>
        <w:right w:val="none" w:sz="0" w:space="0" w:color="auto"/>
      </w:divBdr>
      <w:divsChild>
        <w:div w:id="191577614">
          <w:marLeft w:val="0"/>
          <w:marRight w:val="0"/>
          <w:marTop w:val="0"/>
          <w:marBottom w:val="0"/>
          <w:divBdr>
            <w:top w:val="none" w:sz="0" w:space="0" w:color="auto"/>
            <w:left w:val="none" w:sz="0" w:space="0" w:color="auto"/>
            <w:bottom w:val="none" w:sz="0" w:space="0" w:color="auto"/>
            <w:right w:val="none" w:sz="0" w:space="0" w:color="auto"/>
          </w:divBdr>
        </w:div>
      </w:divsChild>
    </w:div>
    <w:div w:id="873998237">
      <w:bodyDiv w:val="1"/>
      <w:marLeft w:val="0"/>
      <w:marRight w:val="0"/>
      <w:marTop w:val="0"/>
      <w:marBottom w:val="0"/>
      <w:divBdr>
        <w:top w:val="none" w:sz="0" w:space="0" w:color="auto"/>
        <w:left w:val="none" w:sz="0" w:space="0" w:color="auto"/>
        <w:bottom w:val="none" w:sz="0" w:space="0" w:color="auto"/>
        <w:right w:val="none" w:sz="0" w:space="0" w:color="auto"/>
      </w:divBdr>
      <w:divsChild>
        <w:div w:id="264309879">
          <w:marLeft w:val="0"/>
          <w:marRight w:val="0"/>
          <w:marTop w:val="0"/>
          <w:marBottom w:val="0"/>
          <w:divBdr>
            <w:top w:val="none" w:sz="0" w:space="0" w:color="auto"/>
            <w:left w:val="none" w:sz="0" w:space="0" w:color="auto"/>
            <w:bottom w:val="none" w:sz="0" w:space="0" w:color="auto"/>
            <w:right w:val="none" w:sz="0" w:space="0" w:color="auto"/>
          </w:divBdr>
        </w:div>
      </w:divsChild>
    </w:div>
    <w:div w:id="906768876">
      <w:bodyDiv w:val="1"/>
      <w:marLeft w:val="0"/>
      <w:marRight w:val="0"/>
      <w:marTop w:val="0"/>
      <w:marBottom w:val="0"/>
      <w:divBdr>
        <w:top w:val="none" w:sz="0" w:space="0" w:color="auto"/>
        <w:left w:val="none" w:sz="0" w:space="0" w:color="auto"/>
        <w:bottom w:val="none" w:sz="0" w:space="0" w:color="auto"/>
        <w:right w:val="none" w:sz="0" w:space="0" w:color="auto"/>
      </w:divBdr>
      <w:divsChild>
        <w:div w:id="22291069">
          <w:marLeft w:val="0"/>
          <w:marRight w:val="0"/>
          <w:marTop w:val="0"/>
          <w:marBottom w:val="0"/>
          <w:divBdr>
            <w:top w:val="none" w:sz="0" w:space="0" w:color="auto"/>
            <w:left w:val="none" w:sz="0" w:space="0" w:color="auto"/>
            <w:bottom w:val="none" w:sz="0" w:space="0" w:color="auto"/>
            <w:right w:val="none" w:sz="0" w:space="0" w:color="auto"/>
          </w:divBdr>
        </w:div>
      </w:divsChild>
    </w:div>
    <w:div w:id="917901499">
      <w:bodyDiv w:val="1"/>
      <w:marLeft w:val="0"/>
      <w:marRight w:val="0"/>
      <w:marTop w:val="0"/>
      <w:marBottom w:val="0"/>
      <w:divBdr>
        <w:top w:val="none" w:sz="0" w:space="0" w:color="auto"/>
        <w:left w:val="none" w:sz="0" w:space="0" w:color="auto"/>
        <w:bottom w:val="none" w:sz="0" w:space="0" w:color="auto"/>
        <w:right w:val="none" w:sz="0" w:space="0" w:color="auto"/>
      </w:divBdr>
      <w:divsChild>
        <w:div w:id="1506944401">
          <w:marLeft w:val="0"/>
          <w:marRight w:val="0"/>
          <w:marTop w:val="0"/>
          <w:marBottom w:val="0"/>
          <w:divBdr>
            <w:top w:val="none" w:sz="0" w:space="0" w:color="auto"/>
            <w:left w:val="none" w:sz="0" w:space="0" w:color="auto"/>
            <w:bottom w:val="none" w:sz="0" w:space="0" w:color="auto"/>
            <w:right w:val="none" w:sz="0" w:space="0" w:color="auto"/>
          </w:divBdr>
        </w:div>
      </w:divsChild>
    </w:div>
    <w:div w:id="1001082780">
      <w:bodyDiv w:val="1"/>
      <w:marLeft w:val="0"/>
      <w:marRight w:val="0"/>
      <w:marTop w:val="0"/>
      <w:marBottom w:val="0"/>
      <w:divBdr>
        <w:top w:val="none" w:sz="0" w:space="0" w:color="auto"/>
        <w:left w:val="none" w:sz="0" w:space="0" w:color="auto"/>
        <w:bottom w:val="none" w:sz="0" w:space="0" w:color="auto"/>
        <w:right w:val="none" w:sz="0" w:space="0" w:color="auto"/>
      </w:divBdr>
      <w:divsChild>
        <w:div w:id="559243836">
          <w:marLeft w:val="0"/>
          <w:marRight w:val="0"/>
          <w:marTop w:val="0"/>
          <w:marBottom w:val="0"/>
          <w:divBdr>
            <w:top w:val="none" w:sz="0" w:space="0" w:color="auto"/>
            <w:left w:val="none" w:sz="0" w:space="0" w:color="auto"/>
            <w:bottom w:val="none" w:sz="0" w:space="0" w:color="auto"/>
            <w:right w:val="none" w:sz="0" w:space="0" w:color="auto"/>
          </w:divBdr>
        </w:div>
      </w:divsChild>
    </w:div>
    <w:div w:id="1021587575">
      <w:bodyDiv w:val="1"/>
      <w:marLeft w:val="0"/>
      <w:marRight w:val="0"/>
      <w:marTop w:val="0"/>
      <w:marBottom w:val="0"/>
      <w:divBdr>
        <w:top w:val="none" w:sz="0" w:space="0" w:color="auto"/>
        <w:left w:val="none" w:sz="0" w:space="0" w:color="auto"/>
        <w:bottom w:val="none" w:sz="0" w:space="0" w:color="auto"/>
        <w:right w:val="none" w:sz="0" w:space="0" w:color="auto"/>
      </w:divBdr>
    </w:div>
    <w:div w:id="1199052869">
      <w:bodyDiv w:val="1"/>
      <w:marLeft w:val="0"/>
      <w:marRight w:val="0"/>
      <w:marTop w:val="0"/>
      <w:marBottom w:val="0"/>
      <w:divBdr>
        <w:top w:val="none" w:sz="0" w:space="0" w:color="auto"/>
        <w:left w:val="none" w:sz="0" w:space="0" w:color="auto"/>
        <w:bottom w:val="none" w:sz="0" w:space="0" w:color="auto"/>
        <w:right w:val="none" w:sz="0" w:space="0" w:color="auto"/>
      </w:divBdr>
    </w:div>
    <w:div w:id="1226794047">
      <w:bodyDiv w:val="1"/>
      <w:marLeft w:val="0"/>
      <w:marRight w:val="0"/>
      <w:marTop w:val="0"/>
      <w:marBottom w:val="0"/>
      <w:divBdr>
        <w:top w:val="none" w:sz="0" w:space="0" w:color="auto"/>
        <w:left w:val="none" w:sz="0" w:space="0" w:color="auto"/>
        <w:bottom w:val="none" w:sz="0" w:space="0" w:color="auto"/>
        <w:right w:val="none" w:sz="0" w:space="0" w:color="auto"/>
      </w:divBdr>
      <w:divsChild>
        <w:div w:id="1112283313">
          <w:marLeft w:val="0"/>
          <w:marRight w:val="0"/>
          <w:marTop w:val="0"/>
          <w:marBottom w:val="0"/>
          <w:divBdr>
            <w:top w:val="none" w:sz="0" w:space="0" w:color="auto"/>
            <w:left w:val="none" w:sz="0" w:space="0" w:color="auto"/>
            <w:bottom w:val="none" w:sz="0" w:space="0" w:color="auto"/>
            <w:right w:val="none" w:sz="0" w:space="0" w:color="auto"/>
          </w:divBdr>
        </w:div>
      </w:divsChild>
    </w:div>
    <w:div w:id="1274480256">
      <w:bodyDiv w:val="1"/>
      <w:marLeft w:val="0"/>
      <w:marRight w:val="0"/>
      <w:marTop w:val="0"/>
      <w:marBottom w:val="0"/>
      <w:divBdr>
        <w:top w:val="none" w:sz="0" w:space="0" w:color="auto"/>
        <w:left w:val="none" w:sz="0" w:space="0" w:color="auto"/>
        <w:bottom w:val="none" w:sz="0" w:space="0" w:color="auto"/>
        <w:right w:val="none" w:sz="0" w:space="0" w:color="auto"/>
      </w:divBdr>
      <w:divsChild>
        <w:div w:id="1645116787">
          <w:marLeft w:val="0"/>
          <w:marRight w:val="0"/>
          <w:marTop w:val="0"/>
          <w:marBottom w:val="0"/>
          <w:divBdr>
            <w:top w:val="none" w:sz="0" w:space="0" w:color="auto"/>
            <w:left w:val="none" w:sz="0" w:space="0" w:color="auto"/>
            <w:bottom w:val="none" w:sz="0" w:space="0" w:color="auto"/>
            <w:right w:val="none" w:sz="0" w:space="0" w:color="auto"/>
          </w:divBdr>
        </w:div>
      </w:divsChild>
    </w:div>
    <w:div w:id="1323048526">
      <w:bodyDiv w:val="1"/>
      <w:marLeft w:val="0"/>
      <w:marRight w:val="0"/>
      <w:marTop w:val="0"/>
      <w:marBottom w:val="0"/>
      <w:divBdr>
        <w:top w:val="none" w:sz="0" w:space="0" w:color="auto"/>
        <w:left w:val="none" w:sz="0" w:space="0" w:color="auto"/>
        <w:bottom w:val="none" w:sz="0" w:space="0" w:color="auto"/>
        <w:right w:val="none" w:sz="0" w:space="0" w:color="auto"/>
      </w:divBdr>
      <w:divsChild>
        <w:div w:id="1210336683">
          <w:marLeft w:val="0"/>
          <w:marRight w:val="0"/>
          <w:marTop w:val="0"/>
          <w:marBottom w:val="0"/>
          <w:divBdr>
            <w:top w:val="none" w:sz="0" w:space="0" w:color="auto"/>
            <w:left w:val="none" w:sz="0" w:space="0" w:color="auto"/>
            <w:bottom w:val="none" w:sz="0" w:space="0" w:color="auto"/>
            <w:right w:val="none" w:sz="0" w:space="0" w:color="auto"/>
          </w:divBdr>
        </w:div>
      </w:divsChild>
    </w:div>
    <w:div w:id="1446580117">
      <w:bodyDiv w:val="1"/>
      <w:marLeft w:val="0"/>
      <w:marRight w:val="0"/>
      <w:marTop w:val="0"/>
      <w:marBottom w:val="0"/>
      <w:divBdr>
        <w:top w:val="none" w:sz="0" w:space="0" w:color="auto"/>
        <w:left w:val="none" w:sz="0" w:space="0" w:color="auto"/>
        <w:bottom w:val="none" w:sz="0" w:space="0" w:color="auto"/>
        <w:right w:val="none" w:sz="0" w:space="0" w:color="auto"/>
      </w:divBdr>
      <w:divsChild>
        <w:div w:id="1510606327">
          <w:marLeft w:val="0"/>
          <w:marRight w:val="0"/>
          <w:marTop w:val="0"/>
          <w:marBottom w:val="0"/>
          <w:divBdr>
            <w:top w:val="none" w:sz="0" w:space="0" w:color="auto"/>
            <w:left w:val="none" w:sz="0" w:space="0" w:color="auto"/>
            <w:bottom w:val="none" w:sz="0" w:space="0" w:color="auto"/>
            <w:right w:val="none" w:sz="0" w:space="0" w:color="auto"/>
          </w:divBdr>
        </w:div>
      </w:divsChild>
    </w:div>
    <w:div w:id="1467550205">
      <w:bodyDiv w:val="1"/>
      <w:marLeft w:val="0"/>
      <w:marRight w:val="0"/>
      <w:marTop w:val="0"/>
      <w:marBottom w:val="0"/>
      <w:divBdr>
        <w:top w:val="none" w:sz="0" w:space="0" w:color="auto"/>
        <w:left w:val="none" w:sz="0" w:space="0" w:color="auto"/>
        <w:bottom w:val="none" w:sz="0" w:space="0" w:color="auto"/>
        <w:right w:val="none" w:sz="0" w:space="0" w:color="auto"/>
      </w:divBdr>
      <w:divsChild>
        <w:div w:id="827088858">
          <w:marLeft w:val="0"/>
          <w:marRight w:val="0"/>
          <w:marTop w:val="0"/>
          <w:marBottom w:val="0"/>
          <w:divBdr>
            <w:top w:val="none" w:sz="0" w:space="0" w:color="auto"/>
            <w:left w:val="none" w:sz="0" w:space="0" w:color="auto"/>
            <w:bottom w:val="none" w:sz="0" w:space="0" w:color="auto"/>
            <w:right w:val="none" w:sz="0" w:space="0" w:color="auto"/>
          </w:divBdr>
        </w:div>
      </w:divsChild>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8180934">
      <w:bodyDiv w:val="1"/>
      <w:marLeft w:val="0"/>
      <w:marRight w:val="0"/>
      <w:marTop w:val="0"/>
      <w:marBottom w:val="0"/>
      <w:divBdr>
        <w:top w:val="none" w:sz="0" w:space="0" w:color="auto"/>
        <w:left w:val="none" w:sz="0" w:space="0" w:color="auto"/>
        <w:bottom w:val="none" w:sz="0" w:space="0" w:color="auto"/>
        <w:right w:val="none" w:sz="0" w:space="0" w:color="auto"/>
      </w:divBdr>
    </w:div>
    <w:div w:id="1542547431">
      <w:bodyDiv w:val="1"/>
      <w:marLeft w:val="0"/>
      <w:marRight w:val="0"/>
      <w:marTop w:val="0"/>
      <w:marBottom w:val="0"/>
      <w:divBdr>
        <w:top w:val="none" w:sz="0" w:space="0" w:color="auto"/>
        <w:left w:val="none" w:sz="0" w:space="0" w:color="auto"/>
        <w:bottom w:val="none" w:sz="0" w:space="0" w:color="auto"/>
        <w:right w:val="none" w:sz="0" w:space="0" w:color="auto"/>
      </w:divBdr>
      <w:divsChild>
        <w:div w:id="1844317511">
          <w:marLeft w:val="0"/>
          <w:marRight w:val="0"/>
          <w:marTop w:val="0"/>
          <w:marBottom w:val="0"/>
          <w:divBdr>
            <w:top w:val="none" w:sz="0" w:space="0" w:color="auto"/>
            <w:left w:val="none" w:sz="0" w:space="0" w:color="auto"/>
            <w:bottom w:val="none" w:sz="0" w:space="0" w:color="auto"/>
            <w:right w:val="none" w:sz="0" w:space="0" w:color="auto"/>
          </w:divBdr>
        </w:div>
      </w:divsChild>
    </w:div>
    <w:div w:id="1586185407">
      <w:bodyDiv w:val="1"/>
      <w:marLeft w:val="0"/>
      <w:marRight w:val="0"/>
      <w:marTop w:val="0"/>
      <w:marBottom w:val="0"/>
      <w:divBdr>
        <w:top w:val="none" w:sz="0" w:space="0" w:color="auto"/>
        <w:left w:val="none" w:sz="0" w:space="0" w:color="auto"/>
        <w:bottom w:val="none" w:sz="0" w:space="0" w:color="auto"/>
        <w:right w:val="none" w:sz="0" w:space="0" w:color="auto"/>
      </w:divBdr>
      <w:divsChild>
        <w:div w:id="2123724914">
          <w:marLeft w:val="0"/>
          <w:marRight w:val="0"/>
          <w:marTop w:val="0"/>
          <w:marBottom w:val="0"/>
          <w:divBdr>
            <w:top w:val="none" w:sz="0" w:space="0" w:color="auto"/>
            <w:left w:val="none" w:sz="0" w:space="0" w:color="auto"/>
            <w:bottom w:val="none" w:sz="0" w:space="0" w:color="auto"/>
            <w:right w:val="none" w:sz="0" w:space="0" w:color="auto"/>
          </w:divBdr>
        </w:div>
      </w:divsChild>
    </w:div>
    <w:div w:id="1713963762">
      <w:bodyDiv w:val="1"/>
      <w:marLeft w:val="0"/>
      <w:marRight w:val="0"/>
      <w:marTop w:val="0"/>
      <w:marBottom w:val="0"/>
      <w:divBdr>
        <w:top w:val="none" w:sz="0" w:space="0" w:color="auto"/>
        <w:left w:val="none" w:sz="0" w:space="0" w:color="auto"/>
        <w:bottom w:val="none" w:sz="0" w:space="0" w:color="auto"/>
        <w:right w:val="none" w:sz="0" w:space="0" w:color="auto"/>
      </w:divBdr>
      <w:divsChild>
        <w:div w:id="1285624532">
          <w:marLeft w:val="0"/>
          <w:marRight w:val="0"/>
          <w:marTop w:val="0"/>
          <w:marBottom w:val="0"/>
          <w:divBdr>
            <w:top w:val="none" w:sz="0" w:space="0" w:color="auto"/>
            <w:left w:val="none" w:sz="0" w:space="0" w:color="auto"/>
            <w:bottom w:val="none" w:sz="0" w:space="0" w:color="auto"/>
            <w:right w:val="none" w:sz="0" w:space="0" w:color="auto"/>
          </w:divBdr>
        </w:div>
      </w:divsChild>
    </w:div>
    <w:div w:id="1777672840">
      <w:bodyDiv w:val="1"/>
      <w:marLeft w:val="0"/>
      <w:marRight w:val="0"/>
      <w:marTop w:val="0"/>
      <w:marBottom w:val="0"/>
      <w:divBdr>
        <w:top w:val="none" w:sz="0" w:space="0" w:color="auto"/>
        <w:left w:val="none" w:sz="0" w:space="0" w:color="auto"/>
        <w:bottom w:val="none" w:sz="0" w:space="0" w:color="auto"/>
        <w:right w:val="none" w:sz="0" w:space="0" w:color="auto"/>
      </w:divBdr>
      <w:divsChild>
        <w:div w:id="1200818646">
          <w:marLeft w:val="0"/>
          <w:marRight w:val="0"/>
          <w:marTop w:val="0"/>
          <w:marBottom w:val="0"/>
          <w:divBdr>
            <w:top w:val="none" w:sz="0" w:space="0" w:color="auto"/>
            <w:left w:val="none" w:sz="0" w:space="0" w:color="auto"/>
            <w:bottom w:val="none" w:sz="0" w:space="0" w:color="auto"/>
            <w:right w:val="none" w:sz="0" w:space="0" w:color="auto"/>
          </w:divBdr>
        </w:div>
      </w:divsChild>
    </w:div>
    <w:div w:id="1881478762">
      <w:bodyDiv w:val="1"/>
      <w:marLeft w:val="0"/>
      <w:marRight w:val="0"/>
      <w:marTop w:val="0"/>
      <w:marBottom w:val="0"/>
      <w:divBdr>
        <w:top w:val="none" w:sz="0" w:space="0" w:color="auto"/>
        <w:left w:val="none" w:sz="0" w:space="0" w:color="auto"/>
        <w:bottom w:val="none" w:sz="0" w:space="0" w:color="auto"/>
        <w:right w:val="none" w:sz="0" w:space="0" w:color="auto"/>
      </w:divBdr>
      <w:divsChild>
        <w:div w:id="706756355">
          <w:marLeft w:val="0"/>
          <w:marRight w:val="0"/>
          <w:marTop w:val="0"/>
          <w:marBottom w:val="0"/>
          <w:divBdr>
            <w:top w:val="none" w:sz="0" w:space="0" w:color="auto"/>
            <w:left w:val="none" w:sz="0" w:space="0" w:color="auto"/>
            <w:bottom w:val="none" w:sz="0" w:space="0" w:color="auto"/>
            <w:right w:val="none" w:sz="0" w:space="0" w:color="auto"/>
          </w:divBdr>
        </w:div>
      </w:divsChild>
    </w:div>
    <w:div w:id="1954626004">
      <w:bodyDiv w:val="1"/>
      <w:marLeft w:val="0"/>
      <w:marRight w:val="0"/>
      <w:marTop w:val="0"/>
      <w:marBottom w:val="0"/>
      <w:divBdr>
        <w:top w:val="none" w:sz="0" w:space="0" w:color="auto"/>
        <w:left w:val="none" w:sz="0" w:space="0" w:color="auto"/>
        <w:bottom w:val="none" w:sz="0" w:space="0" w:color="auto"/>
        <w:right w:val="none" w:sz="0" w:space="0" w:color="auto"/>
      </w:divBdr>
      <w:divsChild>
        <w:div w:id="1560020088">
          <w:marLeft w:val="0"/>
          <w:marRight w:val="0"/>
          <w:marTop w:val="0"/>
          <w:marBottom w:val="0"/>
          <w:divBdr>
            <w:top w:val="none" w:sz="0" w:space="0" w:color="auto"/>
            <w:left w:val="none" w:sz="0" w:space="0" w:color="auto"/>
            <w:bottom w:val="none" w:sz="0" w:space="0" w:color="auto"/>
            <w:right w:val="none" w:sz="0" w:space="0" w:color="auto"/>
          </w:divBdr>
        </w:div>
      </w:divsChild>
    </w:div>
    <w:div w:id="2000426889">
      <w:bodyDiv w:val="1"/>
      <w:marLeft w:val="0"/>
      <w:marRight w:val="0"/>
      <w:marTop w:val="0"/>
      <w:marBottom w:val="0"/>
      <w:divBdr>
        <w:top w:val="none" w:sz="0" w:space="0" w:color="auto"/>
        <w:left w:val="none" w:sz="0" w:space="0" w:color="auto"/>
        <w:bottom w:val="none" w:sz="0" w:space="0" w:color="auto"/>
        <w:right w:val="none" w:sz="0" w:space="0" w:color="auto"/>
      </w:divBdr>
      <w:divsChild>
        <w:div w:id="370112316">
          <w:marLeft w:val="0"/>
          <w:marRight w:val="0"/>
          <w:marTop w:val="0"/>
          <w:marBottom w:val="0"/>
          <w:divBdr>
            <w:top w:val="none" w:sz="0" w:space="0" w:color="auto"/>
            <w:left w:val="none" w:sz="0" w:space="0" w:color="auto"/>
            <w:bottom w:val="none" w:sz="0" w:space="0" w:color="auto"/>
            <w:right w:val="none" w:sz="0" w:space="0" w:color="auto"/>
          </w:divBdr>
        </w:div>
      </w:divsChild>
    </w:div>
    <w:div w:id="2025858579">
      <w:bodyDiv w:val="1"/>
      <w:marLeft w:val="0"/>
      <w:marRight w:val="0"/>
      <w:marTop w:val="0"/>
      <w:marBottom w:val="0"/>
      <w:divBdr>
        <w:top w:val="none" w:sz="0" w:space="0" w:color="auto"/>
        <w:left w:val="none" w:sz="0" w:space="0" w:color="auto"/>
        <w:bottom w:val="none" w:sz="0" w:space="0" w:color="auto"/>
        <w:right w:val="none" w:sz="0" w:space="0" w:color="auto"/>
      </w:divBdr>
      <w:divsChild>
        <w:div w:id="401756766">
          <w:marLeft w:val="0"/>
          <w:marRight w:val="0"/>
          <w:marTop w:val="0"/>
          <w:marBottom w:val="0"/>
          <w:divBdr>
            <w:top w:val="none" w:sz="0" w:space="0" w:color="auto"/>
            <w:left w:val="none" w:sz="0" w:space="0" w:color="auto"/>
            <w:bottom w:val="none" w:sz="0" w:space="0" w:color="auto"/>
            <w:right w:val="none" w:sz="0" w:space="0" w:color="auto"/>
          </w:divBdr>
        </w:div>
      </w:divsChild>
    </w:div>
    <w:div w:id="2105413969">
      <w:bodyDiv w:val="1"/>
      <w:marLeft w:val="0"/>
      <w:marRight w:val="0"/>
      <w:marTop w:val="0"/>
      <w:marBottom w:val="0"/>
      <w:divBdr>
        <w:top w:val="none" w:sz="0" w:space="0" w:color="auto"/>
        <w:left w:val="none" w:sz="0" w:space="0" w:color="auto"/>
        <w:bottom w:val="none" w:sz="0" w:space="0" w:color="auto"/>
        <w:right w:val="none" w:sz="0" w:space="0" w:color="auto"/>
      </w:divBdr>
      <w:divsChild>
        <w:div w:id="179995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E9F23-9865-4A84-86F5-46271E83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25</Pages>
  <Words>8575</Words>
  <Characters>49739</Characters>
  <Application>Microsoft Office Word</Application>
  <DocSecurity>0</DocSecurity>
  <Lines>414</Lines>
  <Paragraphs>116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CRAVCESCO</cp:lastModifiedBy>
  <cp:revision>28</cp:revision>
  <cp:lastPrinted>2024-03-11T11:21:00Z</cp:lastPrinted>
  <dcterms:created xsi:type="dcterms:W3CDTF">2025-11-11T13:48:00Z</dcterms:created>
  <dcterms:modified xsi:type="dcterms:W3CDTF">2026-04-02T12:41:00Z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