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8A46F" w14:textId="77777777" w:rsidR="00177035" w:rsidRPr="00D624F7" w:rsidRDefault="00177035" w:rsidP="00D624F7">
      <w:pPr>
        <w:pBdr>
          <w:top w:val="none" w:sz="4" w:space="0" w:color="000000"/>
          <w:left w:val="none" w:sz="4" w:space="0" w:color="000000"/>
          <w:bottom w:val="none" w:sz="4" w:space="0" w:color="000000"/>
          <w:right w:val="none" w:sz="4" w:space="0" w:color="000000"/>
        </w:pBdr>
        <w:spacing w:line="276" w:lineRule="auto"/>
        <w:ind w:firstLine="0"/>
        <w:jc w:val="center"/>
        <w:rPr>
          <w:sz w:val="28"/>
          <w:szCs w:val="24"/>
          <w:lang w:val="ro-RO"/>
        </w:rPr>
      </w:pPr>
      <w:r w:rsidRPr="00D624F7">
        <w:rPr>
          <w:b/>
          <w:sz w:val="28"/>
          <w:szCs w:val="24"/>
          <w:lang w:val="ro-RO"/>
        </w:rPr>
        <w:t>Tabelul comparativ</w:t>
      </w:r>
    </w:p>
    <w:p w14:paraId="718C3516" w14:textId="7A204F89" w:rsidR="00F36054" w:rsidRPr="00D624F7" w:rsidRDefault="00177035" w:rsidP="00D624F7">
      <w:pPr>
        <w:pBdr>
          <w:top w:val="none" w:sz="4" w:space="0" w:color="000000"/>
          <w:left w:val="none" w:sz="4" w:space="0" w:color="000000"/>
          <w:bottom w:val="none" w:sz="4" w:space="0" w:color="000000"/>
          <w:right w:val="none" w:sz="4" w:space="0" w:color="000000"/>
        </w:pBdr>
        <w:spacing w:line="276" w:lineRule="auto"/>
        <w:ind w:firstLine="0"/>
        <w:jc w:val="center"/>
        <w:rPr>
          <w:b/>
          <w:sz w:val="28"/>
          <w:szCs w:val="24"/>
          <w:lang w:val="ro-RO"/>
        </w:rPr>
      </w:pPr>
      <w:r w:rsidRPr="00D624F7">
        <w:rPr>
          <w:b/>
          <w:sz w:val="28"/>
          <w:szCs w:val="24"/>
          <w:lang w:val="ro-RO"/>
        </w:rPr>
        <w:t>la proiectul</w:t>
      </w:r>
      <w:r w:rsidR="00D624F7">
        <w:rPr>
          <w:b/>
          <w:sz w:val="28"/>
          <w:szCs w:val="24"/>
          <w:lang w:val="ro-RO"/>
        </w:rPr>
        <w:t xml:space="preserve"> de </w:t>
      </w:r>
      <w:r w:rsidR="00D624F7" w:rsidRPr="00D624F7">
        <w:rPr>
          <w:b/>
          <w:sz w:val="28"/>
          <w:szCs w:val="24"/>
          <w:lang w:val="ro-RO"/>
        </w:rPr>
        <w:t>lege</w:t>
      </w:r>
      <w:r w:rsidR="00D624F7">
        <w:rPr>
          <w:b/>
          <w:sz w:val="28"/>
          <w:szCs w:val="24"/>
          <w:lang w:val="ro-RO"/>
        </w:rPr>
        <w:t xml:space="preserve"> </w:t>
      </w:r>
      <w:r w:rsidR="00F36054" w:rsidRPr="00D624F7">
        <w:rPr>
          <w:b/>
          <w:sz w:val="28"/>
          <w:szCs w:val="24"/>
          <w:lang w:val="ro-RO"/>
        </w:rPr>
        <w:t>pentru modificarea unor acte normative</w:t>
      </w:r>
    </w:p>
    <w:p w14:paraId="39A1AE10" w14:textId="77777777" w:rsidR="00F36054" w:rsidRPr="00D624F7" w:rsidRDefault="00F36054" w:rsidP="00D624F7">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b/>
          <w:i/>
          <w:sz w:val="28"/>
          <w:szCs w:val="24"/>
          <w:lang w:val="ro-RO"/>
        </w:rPr>
      </w:pPr>
      <w:r w:rsidRPr="00D624F7">
        <w:rPr>
          <w:b/>
          <w:sz w:val="28"/>
          <w:szCs w:val="24"/>
          <w:lang w:val="ro-RO"/>
        </w:rPr>
        <w:t>(ce vizează identificarea și înregistrarea animalelor)</w:t>
      </w:r>
      <w:r w:rsidRPr="00D624F7">
        <w:rPr>
          <w:b/>
          <w:i/>
          <w:sz w:val="28"/>
          <w:szCs w:val="24"/>
          <w:lang w:val="ro-RO"/>
        </w:rPr>
        <w:t xml:space="preserve"> </w:t>
      </w:r>
    </w:p>
    <w:p w14:paraId="2EEECF7B" w14:textId="1CEE3887" w:rsidR="00177035" w:rsidRPr="00177035" w:rsidRDefault="00177035" w:rsidP="00177035">
      <w:pPr>
        <w:pBdr>
          <w:top w:val="none" w:sz="4" w:space="0" w:color="000000"/>
          <w:left w:val="none" w:sz="4" w:space="0" w:color="000000"/>
          <w:bottom w:val="none" w:sz="4" w:space="0" w:color="000000"/>
          <w:right w:val="none" w:sz="4" w:space="0" w:color="000000"/>
        </w:pBdr>
        <w:rPr>
          <w:sz w:val="24"/>
          <w:szCs w:val="24"/>
          <w:lang w:val="ro-RO"/>
        </w:rPr>
      </w:pPr>
    </w:p>
    <w:tbl>
      <w:tblPr>
        <w:tblStyle w:val="afa"/>
        <w:tblW w:w="1374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101"/>
        <w:gridCol w:w="4820"/>
        <w:gridCol w:w="4824"/>
      </w:tblGrid>
      <w:tr w:rsidR="00E35270" w:rsidRPr="00B43F94" w14:paraId="29BCF5A0"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9A7BAD" w14:textId="77777777" w:rsidR="00E35270" w:rsidRPr="00B43F94" w:rsidRDefault="00E35270"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43F94">
              <w:rPr>
                <w:rFonts w:ascii="Times New Roman" w:hAnsi="Times New Roman"/>
                <w:b/>
                <w:sz w:val="24"/>
                <w:szCs w:val="24"/>
                <w:lang w:val="ro-RO"/>
              </w:rPr>
              <w:t>Conținutul normei în vigoare</w:t>
            </w: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3875518" w14:textId="77777777" w:rsidR="00E35270" w:rsidRPr="00B43F94" w:rsidRDefault="00E35270"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43F94">
              <w:rPr>
                <w:rFonts w:ascii="Times New Roman" w:hAnsi="Times New Roman"/>
                <w:b/>
                <w:sz w:val="24"/>
                <w:szCs w:val="24"/>
                <w:lang w:val="ro-RO"/>
              </w:rPr>
              <w:t>Modificarea propusă</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D84ADD" w14:textId="77777777" w:rsidR="00E35270" w:rsidRPr="00B43F94" w:rsidRDefault="00E35270"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43F94">
              <w:rPr>
                <w:rFonts w:ascii="Times New Roman" w:hAnsi="Times New Roman"/>
                <w:b/>
                <w:sz w:val="24"/>
                <w:szCs w:val="24"/>
                <w:lang w:val="ro-RO"/>
              </w:rPr>
              <w:t>Conținutul normei după modificare</w:t>
            </w:r>
          </w:p>
        </w:tc>
      </w:tr>
      <w:tr w:rsidR="008E61A1" w:rsidRPr="00B43F94" w14:paraId="6EFB04FB" w14:textId="77777777" w:rsidTr="00B70E3F">
        <w:tc>
          <w:tcPr>
            <w:tcW w:w="1374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0E3B05" w14:textId="3EFC0C40" w:rsidR="008E61A1" w:rsidRPr="00B117F8" w:rsidRDefault="00B117F8" w:rsidP="00B117F8">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48261F">
              <w:rPr>
                <w:rFonts w:ascii="Times New Roman" w:hAnsi="Times New Roman"/>
                <w:b/>
                <w:sz w:val="24"/>
                <w:szCs w:val="24"/>
                <w:lang w:val="ro-RO"/>
              </w:rPr>
              <w:t>I.</w:t>
            </w:r>
            <w:r>
              <w:rPr>
                <w:b/>
                <w:sz w:val="24"/>
                <w:szCs w:val="24"/>
                <w:lang w:val="ro-RO"/>
              </w:rPr>
              <w:t xml:space="preserve"> </w:t>
            </w:r>
            <w:r w:rsidRPr="00B117F8">
              <w:rPr>
                <w:rFonts w:ascii="Times New Roman" w:hAnsi="Times New Roman"/>
                <w:b/>
                <w:sz w:val="24"/>
                <w:szCs w:val="24"/>
                <w:lang w:val="ro-RO"/>
              </w:rPr>
              <w:t>Legea nr. 231/2006 privind identificarea și înregistrarea animalelor (Republicată în Monitorul Oficial al Republicii Moldova, 2016, nr. 399-404 art. 806), cu modificările ulterioare, se modifică după cum urmează:</w:t>
            </w:r>
          </w:p>
        </w:tc>
      </w:tr>
      <w:tr w:rsidR="00E371AF" w:rsidRPr="00B43F94" w14:paraId="0B1C4AEC"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E806DC" w14:textId="77777777" w:rsidR="00E371AF" w:rsidRPr="00B43F94" w:rsidRDefault="00E371AF" w:rsidP="00E371AF">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B43F94">
              <w:rPr>
                <w:rFonts w:ascii="Times New Roman" w:hAnsi="Times New Roman"/>
                <w:b/>
                <w:sz w:val="24"/>
                <w:szCs w:val="24"/>
                <w:lang w:val="ro-RO"/>
              </w:rPr>
              <w:t>Articolul 1. Obiectul legii</w:t>
            </w:r>
          </w:p>
          <w:p w14:paraId="26187BE1" w14:textId="1BB2414A" w:rsidR="00E371AF" w:rsidRPr="00203AD0" w:rsidRDefault="00A7025E" w:rsidP="00E371AF">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(2)</w:t>
            </w:r>
            <w:r w:rsidRPr="00B43F94">
              <w:rPr>
                <w:rFonts w:ascii="Times New Roman" w:hAnsi="Times New Roman"/>
                <w:color w:val="404040" w:themeColor="text1" w:themeTint="BF"/>
                <w:sz w:val="24"/>
                <w:szCs w:val="24"/>
                <w:lang w:val="ro-RO"/>
              </w:rPr>
              <w:tab/>
              <w:t xml:space="preserve">Prevederile prezentei legi se aplică </w:t>
            </w:r>
            <w:r w:rsidR="00B43F94" w:rsidRPr="00B43F94">
              <w:rPr>
                <w:rFonts w:ascii="Times New Roman" w:hAnsi="Times New Roman"/>
                <w:color w:val="404040" w:themeColor="text1" w:themeTint="BF"/>
                <w:sz w:val="24"/>
                <w:szCs w:val="24"/>
                <w:lang w:val="ro-RO"/>
              </w:rPr>
              <w:t>activităților</w:t>
            </w:r>
            <w:r w:rsidRPr="00B43F94">
              <w:rPr>
                <w:rFonts w:ascii="Times New Roman" w:hAnsi="Times New Roman"/>
                <w:color w:val="404040" w:themeColor="text1" w:themeTint="BF"/>
                <w:sz w:val="24"/>
                <w:szCs w:val="24"/>
                <w:lang w:val="ro-RO"/>
              </w:rPr>
              <w:t xml:space="preserve"> de identificare </w:t>
            </w:r>
            <w:r w:rsidR="00B43F94" w:rsidRPr="00B43F94">
              <w:rPr>
                <w:rFonts w:ascii="Times New Roman" w:hAnsi="Times New Roman"/>
                <w:color w:val="404040" w:themeColor="text1" w:themeTint="BF"/>
                <w:sz w:val="24"/>
                <w:szCs w:val="24"/>
                <w:lang w:val="ro-RO"/>
              </w:rPr>
              <w:t>și</w:t>
            </w:r>
            <w:r w:rsidRPr="00B43F94">
              <w:rPr>
                <w:rFonts w:ascii="Times New Roman" w:hAnsi="Times New Roman"/>
                <w:color w:val="404040" w:themeColor="text1" w:themeTint="BF"/>
                <w:sz w:val="24"/>
                <w:szCs w:val="24"/>
                <w:lang w:val="ro-RO"/>
              </w:rPr>
              <w:t xml:space="preserve"> înregistrare a animalelor din speciile bovine, ovine, caprine, porcine, ecvidee, cabaline, asini și albine </w:t>
            </w:r>
            <w:r w:rsidR="00B43F94" w:rsidRPr="00B43F94">
              <w:rPr>
                <w:rFonts w:ascii="Times New Roman" w:hAnsi="Times New Roman"/>
                <w:color w:val="404040" w:themeColor="text1" w:themeTint="BF"/>
                <w:sz w:val="24"/>
                <w:szCs w:val="24"/>
                <w:lang w:val="ro-RO"/>
              </w:rPr>
              <w:t>și</w:t>
            </w:r>
            <w:r w:rsidRPr="00B43F94">
              <w:rPr>
                <w:rFonts w:ascii="Times New Roman" w:hAnsi="Times New Roman"/>
                <w:color w:val="404040" w:themeColor="text1" w:themeTint="BF"/>
                <w:sz w:val="24"/>
                <w:szCs w:val="24"/>
                <w:lang w:val="ro-RO"/>
              </w:rPr>
              <w:t xml:space="preserve"> a </w:t>
            </w:r>
            <w:r w:rsidR="00B43F94" w:rsidRPr="00B43F94">
              <w:rPr>
                <w:rFonts w:ascii="Times New Roman" w:hAnsi="Times New Roman"/>
                <w:color w:val="404040" w:themeColor="text1" w:themeTint="BF"/>
                <w:sz w:val="24"/>
                <w:szCs w:val="24"/>
                <w:lang w:val="ro-RO"/>
              </w:rPr>
              <w:t>descendenților</w:t>
            </w:r>
            <w:r w:rsidRPr="00B43F94">
              <w:rPr>
                <w:rFonts w:ascii="Times New Roman" w:hAnsi="Times New Roman"/>
                <w:color w:val="404040" w:themeColor="text1" w:themeTint="BF"/>
                <w:sz w:val="24"/>
                <w:szCs w:val="24"/>
                <w:lang w:val="ro-RO"/>
              </w:rPr>
              <w:t xml:space="preserve"> </w:t>
            </w:r>
            <w:r w:rsidR="00B43F94" w:rsidRPr="00B43F94">
              <w:rPr>
                <w:rFonts w:ascii="Times New Roman" w:hAnsi="Times New Roman"/>
                <w:color w:val="404040" w:themeColor="text1" w:themeTint="BF"/>
                <w:sz w:val="24"/>
                <w:szCs w:val="24"/>
                <w:lang w:val="ro-RO"/>
              </w:rPr>
              <w:t>obținuți</w:t>
            </w:r>
            <w:r w:rsidRPr="00B43F94">
              <w:rPr>
                <w:rFonts w:ascii="Times New Roman" w:hAnsi="Times New Roman"/>
                <w:color w:val="404040" w:themeColor="text1" w:themeTint="BF"/>
                <w:sz w:val="24"/>
                <w:szCs w:val="24"/>
                <w:lang w:val="ro-RO"/>
              </w:rPr>
              <w:t xml:space="preserve"> prin </w:t>
            </w:r>
            <w:r w:rsidR="00B43F94" w:rsidRPr="00B43F94">
              <w:rPr>
                <w:rFonts w:ascii="Times New Roman" w:hAnsi="Times New Roman"/>
                <w:color w:val="404040" w:themeColor="text1" w:themeTint="BF"/>
                <w:sz w:val="24"/>
                <w:szCs w:val="24"/>
                <w:lang w:val="ro-RO"/>
              </w:rPr>
              <w:t>încrucișarea</w:t>
            </w:r>
            <w:r w:rsidRPr="00B43F94">
              <w:rPr>
                <w:rFonts w:ascii="Times New Roman" w:hAnsi="Times New Roman"/>
                <w:color w:val="404040" w:themeColor="text1" w:themeTint="BF"/>
                <w:sz w:val="24"/>
                <w:szCs w:val="24"/>
                <w:lang w:val="ro-RO"/>
              </w:rPr>
              <w:t xml:space="preserve"> </w:t>
            </w:r>
            <w:r w:rsidR="00B43F94" w:rsidRPr="00B43F94">
              <w:rPr>
                <w:rFonts w:ascii="Times New Roman" w:hAnsi="Times New Roman"/>
                <w:color w:val="404040" w:themeColor="text1" w:themeTint="BF"/>
                <w:sz w:val="24"/>
                <w:szCs w:val="24"/>
                <w:lang w:val="ro-RO"/>
              </w:rPr>
              <w:t>acestora speciilor</w:t>
            </w:r>
            <w:r w:rsidRPr="00B43F94">
              <w:rPr>
                <w:rFonts w:ascii="Times New Roman" w:hAnsi="Times New Roman"/>
                <w:color w:val="404040" w:themeColor="text1" w:themeTint="BF"/>
                <w:sz w:val="24"/>
                <w:szCs w:val="24"/>
                <w:lang w:val="ro-RO"/>
              </w:rPr>
              <w:t xml:space="preserve"> mamifere menționate, precum înregistrării și identificării exploatației apicole, cu </w:t>
            </w:r>
            <w:r w:rsidR="00B43F94" w:rsidRPr="00B43F94">
              <w:rPr>
                <w:rFonts w:ascii="Times New Roman" w:hAnsi="Times New Roman"/>
                <w:color w:val="404040" w:themeColor="text1" w:themeTint="BF"/>
                <w:sz w:val="24"/>
                <w:szCs w:val="24"/>
                <w:lang w:val="ro-RO"/>
              </w:rPr>
              <w:t>excepția</w:t>
            </w:r>
            <w:r w:rsidRPr="00B43F94">
              <w:rPr>
                <w:rFonts w:ascii="Times New Roman" w:hAnsi="Times New Roman"/>
                <w:color w:val="404040" w:themeColor="text1" w:themeTint="BF"/>
                <w:sz w:val="24"/>
                <w:szCs w:val="24"/>
                <w:lang w:val="ro-RO"/>
              </w:rPr>
              <w:t xml:space="preserve"> animalelor sălbatice.</w:t>
            </w: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9725E4D" w14:textId="3BDFCBA3" w:rsidR="005430CD" w:rsidRPr="005430CD" w:rsidRDefault="005430CD" w:rsidP="005430C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430CD">
              <w:rPr>
                <w:rFonts w:ascii="Times New Roman" w:hAnsi="Times New Roman"/>
                <w:sz w:val="24"/>
                <w:szCs w:val="24"/>
                <w:lang w:val="ro-RO"/>
              </w:rPr>
              <w:t>La articolul 1:</w:t>
            </w:r>
          </w:p>
          <w:p w14:paraId="2570F871" w14:textId="05C4F3FE" w:rsidR="00203AD0" w:rsidRDefault="00203AD0" w:rsidP="005430C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3AD0">
              <w:rPr>
                <w:rFonts w:ascii="Times New Roman" w:hAnsi="Times New Roman"/>
                <w:sz w:val="24"/>
                <w:szCs w:val="24"/>
                <w:lang w:val="ro-RO"/>
              </w:rPr>
              <w:t>alin. (1) sintagma „identificare și înregistrare” se înlocuiește cu sintagma „identificare, înregistrare și cerințe de trasabilitate”;</w:t>
            </w:r>
          </w:p>
          <w:p w14:paraId="145539D6" w14:textId="3995F7B5" w:rsidR="00A7025E" w:rsidRPr="005430CD" w:rsidRDefault="00A7025E" w:rsidP="00203AD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3F565F6" w14:textId="77777777" w:rsidR="00A7025E" w:rsidRPr="00B43F94" w:rsidRDefault="00A7025E" w:rsidP="00A7025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B43F94">
              <w:rPr>
                <w:rFonts w:ascii="Times New Roman" w:hAnsi="Times New Roman"/>
                <w:b/>
                <w:sz w:val="24"/>
                <w:szCs w:val="24"/>
                <w:lang w:val="ro-RO"/>
              </w:rPr>
              <w:t>Articolul 1. Obiectul legii</w:t>
            </w:r>
          </w:p>
          <w:p w14:paraId="4DE9D4D0" w14:textId="4F3AD218" w:rsidR="00E371AF" w:rsidRDefault="00203AD0" w:rsidP="002A78D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3AD0">
              <w:rPr>
                <w:rFonts w:ascii="Times New Roman" w:hAnsi="Times New Roman"/>
                <w:sz w:val="24"/>
                <w:szCs w:val="24"/>
                <w:lang w:val="ro-RO"/>
              </w:rPr>
              <w:t>(1) Prezenta lege stabilește principiile de bază ale organizării și desfășurării activității de identificare, înregistrare și cerințe de trasabilitate</w:t>
            </w:r>
            <w:r>
              <w:rPr>
                <w:rFonts w:ascii="Times New Roman" w:hAnsi="Times New Roman"/>
                <w:sz w:val="24"/>
                <w:szCs w:val="24"/>
                <w:lang w:val="ro-RO"/>
              </w:rPr>
              <w:t xml:space="preserve"> </w:t>
            </w:r>
            <w:r w:rsidRPr="00203AD0">
              <w:rPr>
                <w:rFonts w:ascii="Times New Roman" w:hAnsi="Times New Roman"/>
                <w:sz w:val="24"/>
                <w:szCs w:val="24"/>
                <w:lang w:val="ro-RO"/>
              </w:rPr>
              <w:t>a animalelor pe teritoriul Republicii Moldova.</w:t>
            </w:r>
          </w:p>
          <w:p w14:paraId="4964A8F0" w14:textId="50C9EEC6" w:rsidR="00203AD0" w:rsidRPr="00203AD0" w:rsidRDefault="00203AD0" w:rsidP="00203AD0">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RO"/>
              </w:rPr>
            </w:pPr>
            <w:r w:rsidRPr="005430CD">
              <w:rPr>
                <w:rFonts w:ascii="Times New Roman" w:hAnsi="Times New Roman"/>
                <w:sz w:val="24"/>
                <w:szCs w:val="24"/>
                <w:lang w:val="ro-RO"/>
              </w:rPr>
              <w:t xml:space="preserve"> </w:t>
            </w:r>
          </w:p>
          <w:p w14:paraId="24988B14" w14:textId="5C6B4179" w:rsidR="00203AD0" w:rsidRPr="00203AD0" w:rsidRDefault="00203AD0" w:rsidP="00203AD0">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RO"/>
              </w:rPr>
            </w:pPr>
          </w:p>
        </w:tc>
      </w:tr>
      <w:tr w:rsidR="00203AD0" w:rsidRPr="00B43F94" w14:paraId="4649AE55" w14:textId="77777777" w:rsidTr="00203AD0">
        <w:trPr>
          <w:trHeight w:val="2280"/>
        </w:trPr>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512BBB" w14:textId="77777777" w:rsidR="00203AD0" w:rsidRPr="00B43F94" w:rsidRDefault="00203AD0" w:rsidP="00E371AF">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1F21A63" w14:textId="77777777" w:rsidR="00203AD0" w:rsidRPr="005430CD" w:rsidRDefault="00203AD0" w:rsidP="00203AD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430CD">
              <w:rPr>
                <w:rFonts w:ascii="Times New Roman" w:hAnsi="Times New Roman"/>
                <w:sz w:val="24"/>
                <w:szCs w:val="24"/>
                <w:lang w:val="ro-RO"/>
              </w:rPr>
              <w:t>alin. (2) va avea următorul cuprins:</w:t>
            </w:r>
          </w:p>
          <w:p w14:paraId="41075DE1" w14:textId="27E2A5DF" w:rsidR="00203AD0" w:rsidRPr="00203AD0" w:rsidRDefault="00203AD0" w:rsidP="00203AD0">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RO"/>
              </w:rPr>
            </w:pPr>
            <w:r w:rsidRPr="005430CD">
              <w:rPr>
                <w:rFonts w:ascii="Times New Roman" w:hAnsi="Times New Roman"/>
                <w:sz w:val="24"/>
                <w:szCs w:val="24"/>
                <w:lang w:val="ro-RO"/>
              </w:rPr>
              <w:t>„(2) Prevederile prezentei legi în ceea ce privește activitatea de identificare și înregistrare se aplică animalelor din speciile bovine, ovine, caprine, porcine, ecvidee, albine și a descendenților obținuți prin încrucișarea speciilor mamifere menționate, precum înregistrării și identificării exploatației apicole, cu e</w:t>
            </w:r>
            <w:r>
              <w:rPr>
                <w:rFonts w:ascii="Times New Roman" w:hAnsi="Times New Roman"/>
                <w:sz w:val="24"/>
                <w:szCs w:val="24"/>
                <w:lang w:val="ro-RO"/>
              </w:rPr>
              <w:t>xcepția animalelor sălbatice.”;</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2A95C60" w14:textId="5E2B63CE" w:rsidR="00203AD0" w:rsidRPr="00203AD0" w:rsidRDefault="00203AD0" w:rsidP="00203AD0">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RO"/>
              </w:rPr>
            </w:pPr>
            <w:r w:rsidRPr="005430CD">
              <w:rPr>
                <w:rFonts w:ascii="Times New Roman" w:hAnsi="Times New Roman"/>
                <w:sz w:val="24"/>
                <w:szCs w:val="24"/>
                <w:lang w:val="ro-RO"/>
              </w:rPr>
              <w:t>(2) Prevederile prezentei legi în ceea ce privește activitatea de identificare și înregistrare se aplică animalelor din speciile bovine, ovine, caprine, porcine, ecvidee, albine și a descendenților obținuți prin încrucișarea speciilor mamifere menționate, precum înregistrării și identificării exploatației apicole, cu e</w:t>
            </w:r>
            <w:r w:rsidR="003C7F1B">
              <w:rPr>
                <w:rFonts w:ascii="Times New Roman" w:hAnsi="Times New Roman"/>
                <w:sz w:val="24"/>
                <w:szCs w:val="24"/>
                <w:lang w:val="ro-RO"/>
              </w:rPr>
              <w:t>xcepția animalelor sălbatice.</w:t>
            </w:r>
          </w:p>
        </w:tc>
      </w:tr>
      <w:tr w:rsidR="00203AD0" w:rsidRPr="00B43F94" w14:paraId="012326A8"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D7C5C7" w14:textId="77777777" w:rsidR="00203AD0" w:rsidRPr="00B43F94" w:rsidRDefault="00203AD0" w:rsidP="00E371AF">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1FD3239" w14:textId="77777777" w:rsidR="00203AD0" w:rsidRPr="005430CD" w:rsidRDefault="00203AD0" w:rsidP="00203AD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430CD">
              <w:rPr>
                <w:rFonts w:ascii="Times New Roman" w:hAnsi="Times New Roman"/>
                <w:sz w:val="24"/>
                <w:szCs w:val="24"/>
                <w:lang w:val="ro-RO"/>
              </w:rPr>
              <w:t>se completează cu alineatul (3) cu următorul cuprins:</w:t>
            </w:r>
          </w:p>
          <w:p w14:paraId="494C9F50" w14:textId="297C7BAA" w:rsidR="00203AD0" w:rsidRPr="005430CD" w:rsidRDefault="00203AD0" w:rsidP="00203AD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430CD">
              <w:rPr>
                <w:rFonts w:ascii="Times New Roman" w:hAnsi="Times New Roman"/>
                <w:sz w:val="24"/>
                <w:szCs w:val="24"/>
                <w:lang w:val="ro-RO"/>
              </w:rPr>
              <w:t xml:space="preserve"> „(3) Cerințele de trasabilitate prevăzute de prezenta lege includ: </w:t>
            </w:r>
          </w:p>
          <w:p w14:paraId="1B88A19F" w14:textId="77777777" w:rsidR="00203AD0" w:rsidRPr="005430CD" w:rsidRDefault="00203AD0" w:rsidP="00203AD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430CD">
              <w:rPr>
                <w:rFonts w:ascii="Times New Roman" w:hAnsi="Times New Roman"/>
                <w:sz w:val="24"/>
                <w:szCs w:val="24"/>
                <w:lang w:val="ro-RO"/>
              </w:rPr>
              <w:t xml:space="preserve">a) identificarea animalelor, potrivit speciilor și categoriilor acestora; </w:t>
            </w:r>
          </w:p>
          <w:p w14:paraId="63AD1744" w14:textId="77777777" w:rsidR="00203AD0" w:rsidRPr="005430CD" w:rsidRDefault="00203AD0" w:rsidP="00203AD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430CD">
              <w:rPr>
                <w:rFonts w:ascii="Times New Roman" w:hAnsi="Times New Roman"/>
                <w:sz w:val="24"/>
                <w:szCs w:val="24"/>
                <w:lang w:val="ro-RO"/>
              </w:rPr>
              <w:t>b)înregistrarea animalelor și a exploatațiilor în Registrul de stat al animalelor;</w:t>
            </w:r>
          </w:p>
          <w:p w14:paraId="026288FD" w14:textId="77777777" w:rsidR="00203AD0" w:rsidRPr="005430CD" w:rsidRDefault="00203AD0" w:rsidP="00203AD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430CD">
              <w:rPr>
                <w:rFonts w:ascii="Times New Roman" w:hAnsi="Times New Roman"/>
                <w:sz w:val="24"/>
                <w:szCs w:val="24"/>
                <w:lang w:val="ro-RO"/>
              </w:rPr>
              <w:lastRenderedPageBreak/>
              <w:t>c) ținerea evidenței animalelor și a evenimentelor, după cum urmează:</w:t>
            </w:r>
          </w:p>
          <w:p w14:paraId="192DFA00" w14:textId="77777777" w:rsidR="00203AD0" w:rsidRPr="005430CD" w:rsidRDefault="00203AD0" w:rsidP="00203AD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430CD">
              <w:rPr>
                <w:rFonts w:ascii="Times New Roman" w:hAnsi="Times New Roman"/>
                <w:sz w:val="24"/>
                <w:szCs w:val="24"/>
                <w:lang w:val="ro-RO"/>
              </w:rPr>
              <w:t>1.</w:t>
            </w:r>
            <w:r w:rsidRPr="005430CD">
              <w:rPr>
                <w:rFonts w:ascii="Times New Roman" w:hAnsi="Times New Roman"/>
                <w:sz w:val="24"/>
                <w:szCs w:val="24"/>
                <w:lang w:val="ro-RO"/>
              </w:rPr>
              <w:tab/>
              <w:t>pentru bovine, ovine, caprine, porcine și ecvidee, albine – individual sau pe lot, conform regulilor specifice fiecărei specii;</w:t>
            </w:r>
          </w:p>
          <w:p w14:paraId="13DC8C4D" w14:textId="77777777" w:rsidR="00203AD0" w:rsidRPr="005430CD" w:rsidRDefault="00203AD0" w:rsidP="00203AD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430CD">
              <w:rPr>
                <w:rFonts w:ascii="Times New Roman" w:hAnsi="Times New Roman"/>
                <w:sz w:val="24"/>
                <w:szCs w:val="24"/>
                <w:lang w:val="ro-RO"/>
              </w:rPr>
              <w:t>2.</w:t>
            </w:r>
            <w:r w:rsidRPr="005430CD">
              <w:rPr>
                <w:rFonts w:ascii="Times New Roman" w:hAnsi="Times New Roman"/>
                <w:sz w:val="24"/>
                <w:szCs w:val="24"/>
                <w:lang w:val="ro-RO"/>
              </w:rPr>
              <w:tab/>
              <w:t>pentru păsări și iepuri – evidența efectivului și a evenimentelor la nivel de exploatație;</w:t>
            </w:r>
          </w:p>
          <w:p w14:paraId="60CB2467" w14:textId="0EFF163B" w:rsidR="00203AD0" w:rsidRPr="005430CD" w:rsidRDefault="00203AD0" w:rsidP="00203AD0">
            <w:pPr>
              <w:pBdr>
                <w:top w:val="none" w:sz="4" w:space="0" w:color="000000"/>
                <w:left w:val="none" w:sz="4" w:space="0" w:color="000000"/>
                <w:bottom w:val="none" w:sz="4" w:space="0" w:color="000000"/>
                <w:right w:val="none" w:sz="4" w:space="0" w:color="000000"/>
              </w:pBdr>
              <w:ind w:firstLine="0"/>
              <w:rPr>
                <w:sz w:val="24"/>
                <w:szCs w:val="24"/>
                <w:lang w:val="ro-RO"/>
              </w:rPr>
            </w:pPr>
            <w:r w:rsidRPr="005430CD">
              <w:rPr>
                <w:rFonts w:ascii="Times New Roman" w:hAnsi="Times New Roman"/>
                <w:sz w:val="24"/>
                <w:szCs w:val="24"/>
                <w:lang w:val="ro-RO"/>
              </w:rPr>
              <w:t>d) transmiterea și actualizarea datelor în Sistemul Informațional Automatizat „SIA” și Sistemul Informațional „</w:t>
            </w:r>
            <w:proofErr w:type="spellStart"/>
            <w:r w:rsidRPr="005430CD">
              <w:rPr>
                <w:rFonts w:ascii="Times New Roman" w:hAnsi="Times New Roman"/>
                <w:sz w:val="24"/>
                <w:szCs w:val="24"/>
                <w:lang w:val="ro-RO"/>
              </w:rPr>
              <w:t>BeeProtect</w:t>
            </w:r>
            <w:proofErr w:type="spellEnd"/>
            <w:r w:rsidRPr="005430CD">
              <w:rPr>
                <w:rFonts w:ascii="Times New Roman" w:hAnsi="Times New Roman"/>
                <w:sz w:val="24"/>
                <w:szCs w:val="24"/>
                <w:lang w:val="ro-RO"/>
              </w:rPr>
              <w:t>”, în condițiile prezentei legi.”;</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DDA12FE" w14:textId="371587DC" w:rsidR="00203AD0" w:rsidRPr="005430CD" w:rsidRDefault="00203AD0" w:rsidP="00203AD0">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RO"/>
              </w:rPr>
            </w:pPr>
            <w:r w:rsidRPr="005430CD">
              <w:rPr>
                <w:rFonts w:ascii="Times New Roman" w:hAnsi="Times New Roman"/>
                <w:sz w:val="24"/>
                <w:szCs w:val="24"/>
                <w:lang w:val="ro-RO"/>
              </w:rPr>
              <w:lastRenderedPageBreak/>
              <w:t xml:space="preserve">(3) Cerințele de trasabilitate prevăzute de prezenta lege includ: </w:t>
            </w:r>
          </w:p>
          <w:p w14:paraId="62179E25" w14:textId="77777777" w:rsidR="00203AD0" w:rsidRPr="005430CD" w:rsidRDefault="00203AD0" w:rsidP="00203AD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430CD">
              <w:rPr>
                <w:rFonts w:ascii="Times New Roman" w:hAnsi="Times New Roman"/>
                <w:sz w:val="24"/>
                <w:szCs w:val="24"/>
                <w:lang w:val="ro-RO"/>
              </w:rPr>
              <w:t xml:space="preserve">a) identificarea animalelor, potrivit speciilor și categoriilor acestora; </w:t>
            </w:r>
          </w:p>
          <w:p w14:paraId="3F1AE5A8" w14:textId="77777777" w:rsidR="00203AD0" w:rsidRPr="005430CD" w:rsidRDefault="00203AD0" w:rsidP="00203AD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430CD">
              <w:rPr>
                <w:rFonts w:ascii="Times New Roman" w:hAnsi="Times New Roman"/>
                <w:sz w:val="24"/>
                <w:szCs w:val="24"/>
                <w:lang w:val="ro-RO"/>
              </w:rPr>
              <w:t>b)înregistrarea animalelor și a exploatațiilor în Registrul de stat al animalelor;</w:t>
            </w:r>
          </w:p>
          <w:p w14:paraId="05E92D4F" w14:textId="77777777" w:rsidR="00203AD0" w:rsidRPr="005430CD" w:rsidRDefault="00203AD0" w:rsidP="00203AD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430CD">
              <w:rPr>
                <w:rFonts w:ascii="Times New Roman" w:hAnsi="Times New Roman"/>
                <w:sz w:val="24"/>
                <w:szCs w:val="24"/>
                <w:lang w:val="ro-RO"/>
              </w:rPr>
              <w:lastRenderedPageBreak/>
              <w:t>c) ținerea evidenței animalelor și a evenimentelor, după cum urmează:</w:t>
            </w:r>
          </w:p>
          <w:p w14:paraId="5D7BE9EB" w14:textId="77777777" w:rsidR="00203AD0" w:rsidRPr="005430CD" w:rsidRDefault="00203AD0" w:rsidP="00203AD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430CD">
              <w:rPr>
                <w:rFonts w:ascii="Times New Roman" w:hAnsi="Times New Roman"/>
                <w:sz w:val="24"/>
                <w:szCs w:val="24"/>
                <w:lang w:val="ro-RO"/>
              </w:rPr>
              <w:t>1.</w:t>
            </w:r>
            <w:r w:rsidRPr="005430CD">
              <w:rPr>
                <w:rFonts w:ascii="Times New Roman" w:hAnsi="Times New Roman"/>
                <w:sz w:val="24"/>
                <w:szCs w:val="24"/>
                <w:lang w:val="ro-RO"/>
              </w:rPr>
              <w:tab/>
              <w:t>pentru bovine, ovine, caprine, porcine și ecvidee, albine – individual sau pe lot, conform regulilor specifice fiecărei specii;</w:t>
            </w:r>
          </w:p>
          <w:p w14:paraId="75C9BB61" w14:textId="77777777" w:rsidR="00203AD0" w:rsidRPr="005430CD" w:rsidRDefault="00203AD0" w:rsidP="00203AD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430CD">
              <w:rPr>
                <w:rFonts w:ascii="Times New Roman" w:hAnsi="Times New Roman"/>
                <w:sz w:val="24"/>
                <w:szCs w:val="24"/>
                <w:lang w:val="ro-RO"/>
              </w:rPr>
              <w:t>2.</w:t>
            </w:r>
            <w:r w:rsidRPr="005430CD">
              <w:rPr>
                <w:rFonts w:ascii="Times New Roman" w:hAnsi="Times New Roman"/>
                <w:sz w:val="24"/>
                <w:szCs w:val="24"/>
                <w:lang w:val="ro-RO"/>
              </w:rPr>
              <w:tab/>
              <w:t>pentru păsări și iepuri – evidența efectivului și a evenimentelor la nivel de exploatație;</w:t>
            </w:r>
          </w:p>
          <w:p w14:paraId="6C407DB3" w14:textId="666B5ECE" w:rsidR="00203AD0" w:rsidRPr="00B43F94" w:rsidRDefault="00203AD0" w:rsidP="00203AD0">
            <w:pPr>
              <w:pBdr>
                <w:top w:val="none" w:sz="4" w:space="0" w:color="000000"/>
                <w:left w:val="none" w:sz="4" w:space="0" w:color="000000"/>
                <w:bottom w:val="none" w:sz="4" w:space="0" w:color="000000"/>
                <w:right w:val="none" w:sz="4" w:space="0" w:color="000000"/>
              </w:pBdr>
              <w:ind w:firstLine="0"/>
              <w:rPr>
                <w:b/>
                <w:sz w:val="24"/>
                <w:szCs w:val="24"/>
                <w:lang w:val="ro-RO"/>
              </w:rPr>
            </w:pPr>
            <w:r w:rsidRPr="005430CD">
              <w:rPr>
                <w:rFonts w:ascii="Times New Roman" w:hAnsi="Times New Roman"/>
                <w:sz w:val="24"/>
                <w:szCs w:val="24"/>
                <w:lang w:val="ro-RO"/>
              </w:rPr>
              <w:t>d) transmiterea și actualizarea datelor în Sistemul Informațional Automatizat „SIA” și Sistemul Informațional „</w:t>
            </w:r>
            <w:proofErr w:type="spellStart"/>
            <w:r w:rsidRPr="005430CD">
              <w:rPr>
                <w:rFonts w:ascii="Times New Roman" w:hAnsi="Times New Roman"/>
                <w:sz w:val="24"/>
                <w:szCs w:val="24"/>
                <w:lang w:val="ro-RO"/>
              </w:rPr>
              <w:t>BeeProtect</w:t>
            </w:r>
            <w:proofErr w:type="spellEnd"/>
            <w:r w:rsidRPr="005430CD">
              <w:rPr>
                <w:rFonts w:ascii="Times New Roman" w:hAnsi="Times New Roman"/>
                <w:sz w:val="24"/>
                <w:szCs w:val="24"/>
                <w:lang w:val="ro-RO"/>
              </w:rPr>
              <w:t>”</w:t>
            </w:r>
            <w:r w:rsidR="003C7F1B">
              <w:rPr>
                <w:rFonts w:ascii="Times New Roman" w:hAnsi="Times New Roman"/>
                <w:sz w:val="24"/>
                <w:szCs w:val="24"/>
                <w:lang w:val="ro-RO"/>
              </w:rPr>
              <w:t>, în condițiile prezentei legi.</w:t>
            </w:r>
          </w:p>
        </w:tc>
      </w:tr>
      <w:tr w:rsidR="00E371AF" w:rsidRPr="00B43F94" w14:paraId="482CDA3B"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BABE42" w14:textId="4F81D684" w:rsidR="00E371AF" w:rsidRPr="00B43F94" w:rsidRDefault="002E29DA" w:rsidP="002E29DA">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B43F94">
              <w:rPr>
                <w:rFonts w:ascii="Times New Roman" w:hAnsi="Times New Roman"/>
                <w:b/>
                <w:sz w:val="24"/>
                <w:szCs w:val="24"/>
                <w:lang w:val="ro-RO"/>
              </w:rPr>
              <w:lastRenderedPageBreak/>
              <w:t xml:space="preserve">Articolul 3. </w:t>
            </w:r>
            <w:r w:rsidR="00B43F94" w:rsidRPr="00B43F94">
              <w:rPr>
                <w:rFonts w:ascii="Times New Roman" w:hAnsi="Times New Roman"/>
                <w:b/>
                <w:sz w:val="24"/>
                <w:szCs w:val="24"/>
                <w:lang w:val="ro-RO"/>
              </w:rPr>
              <w:t>Noțiuni</w:t>
            </w:r>
            <w:r w:rsidRPr="00B43F94">
              <w:rPr>
                <w:rFonts w:ascii="Times New Roman" w:hAnsi="Times New Roman"/>
                <w:b/>
                <w:sz w:val="24"/>
                <w:szCs w:val="24"/>
                <w:lang w:val="ro-RO"/>
              </w:rPr>
              <w:t xml:space="preserve"> principale</w:t>
            </w:r>
          </w:p>
          <w:p w14:paraId="243708CD" w14:textId="4358B833" w:rsidR="002E29DA" w:rsidRPr="00B43F94" w:rsidRDefault="00D332A0" w:rsidP="002E29D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B43F94">
              <w:rPr>
                <w:rFonts w:ascii="Times New Roman" w:hAnsi="Times New Roman"/>
                <w:color w:val="404040" w:themeColor="text1" w:themeTint="BF"/>
                <w:sz w:val="24"/>
                <w:szCs w:val="24"/>
                <w:lang w:val="ro-RO"/>
              </w:rPr>
              <w:t xml:space="preserve">În sensul prezentei legi, </w:t>
            </w:r>
            <w:r w:rsidR="00B43F94" w:rsidRPr="00B43F94">
              <w:rPr>
                <w:rFonts w:ascii="Times New Roman" w:hAnsi="Times New Roman"/>
                <w:color w:val="404040" w:themeColor="text1" w:themeTint="BF"/>
                <w:sz w:val="24"/>
                <w:szCs w:val="24"/>
                <w:lang w:val="ro-RO"/>
              </w:rPr>
              <w:t>noțiunile</w:t>
            </w:r>
            <w:r w:rsidRPr="00B43F94">
              <w:rPr>
                <w:rFonts w:ascii="Times New Roman" w:hAnsi="Times New Roman"/>
                <w:color w:val="404040" w:themeColor="text1" w:themeTint="BF"/>
                <w:sz w:val="24"/>
                <w:szCs w:val="24"/>
                <w:lang w:val="ro-RO"/>
              </w:rPr>
              <w:t xml:space="preserve"> principale utilizate semnifică următoarele:</w:t>
            </w: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039081D" w14:textId="06BE7B33" w:rsidR="00E371AF" w:rsidRPr="00D725DB" w:rsidRDefault="00D332A0" w:rsidP="00D332A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725DB">
              <w:rPr>
                <w:rFonts w:ascii="Times New Roman" w:hAnsi="Times New Roman"/>
                <w:sz w:val="24"/>
                <w:szCs w:val="24"/>
                <w:lang w:val="ro-RO"/>
              </w:rPr>
              <w:t>La Articolul 3</w:t>
            </w:r>
            <w:r w:rsidR="00760CCD" w:rsidRPr="00D725DB">
              <w:rPr>
                <w:rFonts w:ascii="Times New Roman" w:hAnsi="Times New Roman"/>
                <w:sz w:val="24"/>
                <w:szCs w:val="24"/>
                <w:lang w:val="ro-RO"/>
              </w:rPr>
              <w:t xml:space="preserve"> va avea următorul cuprins:</w:t>
            </w:r>
          </w:p>
          <w:p w14:paraId="27661479" w14:textId="3DA385CA" w:rsidR="00B43F94" w:rsidRPr="00D725DB" w:rsidRDefault="00760CCD" w:rsidP="00D332A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725DB">
              <w:rPr>
                <w:rFonts w:ascii="Times New Roman" w:hAnsi="Times New Roman"/>
                <w:sz w:val="28"/>
                <w:lang w:val="ro-RO"/>
              </w:rPr>
              <w:t xml:space="preserve"> </w:t>
            </w:r>
            <w:r w:rsidR="00B43F94" w:rsidRPr="00D725DB">
              <w:rPr>
                <w:rFonts w:ascii="Times New Roman" w:hAnsi="Times New Roman"/>
                <w:sz w:val="28"/>
                <w:lang w:val="ro-RO"/>
              </w:rPr>
              <w:t>„</w:t>
            </w:r>
            <w:r w:rsidR="00B43F94" w:rsidRPr="00D725DB">
              <w:rPr>
                <w:rFonts w:ascii="Times New Roman" w:hAnsi="Times New Roman"/>
                <w:b/>
                <w:sz w:val="24"/>
                <w:szCs w:val="24"/>
                <w:lang w:val="ro-RO"/>
              </w:rPr>
              <w:t>Articolul 3.</w:t>
            </w:r>
            <w:r w:rsidR="00B43F94" w:rsidRPr="00D725DB">
              <w:rPr>
                <w:rFonts w:ascii="Times New Roman" w:hAnsi="Times New Roman"/>
                <w:sz w:val="24"/>
                <w:szCs w:val="24"/>
                <w:lang w:val="ro-RO"/>
              </w:rPr>
              <w:t xml:space="preserve"> Noțiuni generale</w:t>
            </w:r>
          </w:p>
          <w:p w14:paraId="6E595A77" w14:textId="71DC654E" w:rsidR="00FB210F" w:rsidRPr="00784A2F" w:rsidRDefault="00784A2F" w:rsidP="00784A2F">
            <w:pPr>
              <w:spacing w:line="276" w:lineRule="auto"/>
              <w:rPr>
                <w:rFonts w:ascii="Times New Roman" w:hAnsi="Times New Roman"/>
                <w:sz w:val="28"/>
              </w:rPr>
            </w:pPr>
            <w:r w:rsidRPr="00D725DB">
              <w:rPr>
                <w:rFonts w:ascii="Times New Roman" w:hAnsi="Times New Roman"/>
                <w:sz w:val="24"/>
                <w:szCs w:val="28"/>
                <w:lang w:val="ro-RO"/>
              </w:rPr>
              <w:t xml:space="preserve">În sensul prezentei legi sunt utilizate noțiunile definite în Legea apiculturii nr. 70/2006 și </w:t>
            </w:r>
            <w:r w:rsidRPr="00D725DB">
              <w:rPr>
                <w:rFonts w:ascii="Times New Roman" w:hAnsi="Times New Roman"/>
                <w:sz w:val="24"/>
                <w:lang w:val="ro-RO"/>
              </w:rPr>
              <w:t>Legea nr. 221/2007 privind activitatea sanitară veterinară</w:t>
            </w:r>
            <w:r w:rsidRPr="00D725DB">
              <w:rPr>
                <w:rFonts w:ascii="Times New Roman" w:hAnsi="Times New Roman"/>
                <w:sz w:val="24"/>
                <w:szCs w:val="28"/>
                <w:lang w:val="ro-RO"/>
              </w:rPr>
              <w:t>, precum și următoarele noțiuni:</w:t>
            </w:r>
            <w:r w:rsidRPr="00784A2F">
              <w:rPr>
                <w:rFonts w:ascii="Times New Roman" w:hAnsi="Times New Roman"/>
                <w:sz w:val="24"/>
                <w:szCs w:val="28"/>
              </w:rPr>
              <w:t xml:space="preserve"> </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B4BD2F0" w14:textId="634E5585" w:rsidR="00717FD8" w:rsidRPr="00D725DB" w:rsidRDefault="00717FD8" w:rsidP="00717FD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D725DB">
              <w:rPr>
                <w:rFonts w:ascii="Times New Roman" w:hAnsi="Times New Roman"/>
                <w:b/>
                <w:sz w:val="24"/>
                <w:szCs w:val="24"/>
                <w:lang w:val="ro-RO"/>
              </w:rPr>
              <w:t xml:space="preserve">Articolul 3. </w:t>
            </w:r>
            <w:r w:rsidR="00B43F94" w:rsidRPr="00D725DB">
              <w:rPr>
                <w:rFonts w:ascii="Times New Roman" w:hAnsi="Times New Roman"/>
                <w:b/>
                <w:sz w:val="24"/>
                <w:szCs w:val="24"/>
                <w:lang w:val="ro-RO"/>
              </w:rPr>
              <w:t>Noțiuni</w:t>
            </w:r>
            <w:r w:rsidRPr="00D725DB">
              <w:rPr>
                <w:rFonts w:ascii="Times New Roman" w:hAnsi="Times New Roman"/>
                <w:b/>
                <w:sz w:val="24"/>
                <w:szCs w:val="24"/>
                <w:lang w:val="ro-RO"/>
              </w:rPr>
              <w:t xml:space="preserve"> </w:t>
            </w:r>
            <w:r w:rsidR="008672B3" w:rsidRPr="00D725DB">
              <w:rPr>
                <w:rFonts w:ascii="Times New Roman" w:hAnsi="Times New Roman"/>
                <w:b/>
                <w:sz w:val="24"/>
                <w:szCs w:val="24"/>
                <w:lang w:val="ro-RO"/>
              </w:rPr>
              <w:t>generale</w:t>
            </w:r>
          </w:p>
          <w:p w14:paraId="74F077B2" w14:textId="1839FB68" w:rsidR="00E371AF" w:rsidRPr="00784A2F" w:rsidRDefault="00784A2F" w:rsidP="00784A2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rPr>
            </w:pPr>
            <w:r w:rsidRPr="00D725DB">
              <w:rPr>
                <w:rFonts w:ascii="Times New Roman" w:hAnsi="Times New Roman"/>
                <w:sz w:val="24"/>
                <w:szCs w:val="28"/>
                <w:lang w:val="ro-RO"/>
              </w:rPr>
              <w:t xml:space="preserve">În sensul prezentei legi sunt utilizate noțiunile definite în Legea apiculturii nr. 70/2006 și </w:t>
            </w:r>
            <w:r w:rsidRPr="00D725DB">
              <w:rPr>
                <w:rFonts w:ascii="Times New Roman" w:hAnsi="Times New Roman"/>
                <w:sz w:val="24"/>
                <w:lang w:val="ro-RO"/>
              </w:rPr>
              <w:t>Legea nr. 221/2007 privind activitatea sanitară veterinară</w:t>
            </w:r>
            <w:r w:rsidRPr="00D725DB">
              <w:rPr>
                <w:rFonts w:ascii="Times New Roman" w:hAnsi="Times New Roman"/>
                <w:sz w:val="24"/>
                <w:szCs w:val="28"/>
                <w:lang w:val="ro-RO"/>
              </w:rPr>
              <w:t>, precum și următoarele noțiuni:</w:t>
            </w:r>
          </w:p>
        </w:tc>
      </w:tr>
      <w:tr w:rsidR="008B7AD8" w:rsidRPr="00B43F94" w14:paraId="6FACFF67"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16EFD3" w14:textId="697EB95B" w:rsidR="008B7AD8" w:rsidRPr="00B43F94" w:rsidRDefault="008B7AD8" w:rsidP="008B7AD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1FB24C0" w14:textId="37BAEAAA" w:rsidR="008B7AD8" w:rsidRPr="00380D44" w:rsidRDefault="00380D44"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380D44">
              <w:rPr>
                <w:rFonts w:ascii="Times New Roman" w:hAnsi="Times New Roman"/>
                <w:i/>
                <w:sz w:val="24"/>
                <w:szCs w:val="24"/>
                <w:lang w:val="ro-RO"/>
              </w:rPr>
              <w:t xml:space="preserve">Registrul de stat al animalelor – </w:t>
            </w:r>
            <w:r w:rsidRPr="00380D44">
              <w:rPr>
                <w:rFonts w:ascii="Times New Roman" w:hAnsi="Times New Roman"/>
                <w:sz w:val="24"/>
                <w:szCs w:val="24"/>
                <w:lang w:val="ro-RO"/>
              </w:rPr>
              <w:t>totalitatea informațiilor documentate ținute în sistemul informațional automatizat, destinată identificării și înregistrării animalelor și a exploatațiilor, organizată în conformitate cu cerințele stabilite de lege;</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ABDD54E" w14:textId="5BDC3001" w:rsidR="008B7AD8" w:rsidRPr="00B43F94" w:rsidRDefault="00380D44" w:rsidP="008B7AD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380D44">
              <w:rPr>
                <w:rFonts w:ascii="Times New Roman" w:hAnsi="Times New Roman"/>
                <w:i/>
                <w:sz w:val="24"/>
                <w:szCs w:val="24"/>
                <w:lang w:val="ro-RO"/>
              </w:rPr>
              <w:t xml:space="preserve">Registrul de stat al animalelor – </w:t>
            </w:r>
            <w:r w:rsidRPr="00380D44">
              <w:rPr>
                <w:rFonts w:ascii="Times New Roman" w:hAnsi="Times New Roman"/>
                <w:sz w:val="24"/>
                <w:szCs w:val="24"/>
                <w:lang w:val="ro-RO"/>
              </w:rPr>
              <w:t>totalitatea informațiilor documentate ținute în sistemul informațional automatizat, destinată identificării și înregistrării animalelor și a exploatațiilor, organizată în conformitate cu cerințele stabilite de lege;</w:t>
            </w:r>
          </w:p>
        </w:tc>
      </w:tr>
      <w:tr w:rsidR="008B7AD8" w:rsidRPr="00B43F94" w14:paraId="2FB9C102"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717973"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B4CF4BC" w14:textId="4D11AB9C" w:rsidR="008B7AD8" w:rsidRPr="00380D44" w:rsidRDefault="00380D44"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380D44">
              <w:rPr>
                <w:rFonts w:ascii="Times New Roman" w:hAnsi="Times New Roman"/>
                <w:i/>
                <w:sz w:val="24"/>
                <w:szCs w:val="24"/>
                <w:lang w:val="ro-RO"/>
              </w:rPr>
              <w:t xml:space="preserve">Sistemul Informațional Automatizat „Registrul de Stat al Animalelor” (SIA „RSA”) – </w:t>
            </w:r>
            <w:r w:rsidRPr="00380D44">
              <w:rPr>
                <w:rFonts w:ascii="Times New Roman" w:hAnsi="Times New Roman"/>
                <w:sz w:val="24"/>
                <w:szCs w:val="24"/>
                <w:lang w:val="ro-RO"/>
              </w:rPr>
              <w:t>reprezintă o totalitate sistematizată de date privind exploatațiile, animalele identificate în exploatațiile respective, evenimentele care au loc în legătură cu animalele, deținătorii de animale, precum și documentele și mijloacele de identificare a animalelor;</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255C6D6" w14:textId="2026001B" w:rsidR="008B7AD8" w:rsidRPr="00B43F94" w:rsidRDefault="00380D44" w:rsidP="008B7AD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380D44">
              <w:rPr>
                <w:rFonts w:ascii="Times New Roman" w:hAnsi="Times New Roman"/>
                <w:i/>
                <w:sz w:val="24"/>
                <w:szCs w:val="24"/>
                <w:lang w:val="ro-RO"/>
              </w:rPr>
              <w:t xml:space="preserve">Sistemul Informațional Automatizat „Registrul de Stat al Animalelor” (SIA „RSA”) – </w:t>
            </w:r>
            <w:r w:rsidRPr="00380D44">
              <w:rPr>
                <w:rFonts w:ascii="Times New Roman" w:hAnsi="Times New Roman"/>
                <w:sz w:val="24"/>
                <w:szCs w:val="24"/>
                <w:lang w:val="ro-RO"/>
              </w:rPr>
              <w:t>reprezintă o totalitate sistematizată de date privind exploatațiile, animalele identificate în exploatațiile respective, evenimentele care au loc în legătură cu animalele, deținătorii de animale, precum și documentele și mijloacele de identificare a animalelor;</w:t>
            </w:r>
          </w:p>
        </w:tc>
      </w:tr>
      <w:tr w:rsidR="008B7AD8" w:rsidRPr="00B43F94" w14:paraId="31A5BD48"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2A4BD3"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EABAAD5" w14:textId="152A75C1" w:rsidR="008B7AD8" w:rsidRPr="00760CCD" w:rsidRDefault="00380D44"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80D44">
              <w:rPr>
                <w:rFonts w:ascii="Times New Roman" w:hAnsi="Times New Roman"/>
                <w:i/>
                <w:sz w:val="24"/>
                <w:szCs w:val="24"/>
                <w:lang w:val="ro-RO"/>
              </w:rPr>
              <w:t>Sistemul Informațional „</w:t>
            </w:r>
            <w:proofErr w:type="spellStart"/>
            <w:r w:rsidRPr="00380D44">
              <w:rPr>
                <w:rFonts w:ascii="Times New Roman" w:hAnsi="Times New Roman"/>
                <w:i/>
                <w:sz w:val="24"/>
                <w:szCs w:val="24"/>
                <w:lang w:val="ro-RO"/>
              </w:rPr>
              <w:t>BeeProtect</w:t>
            </w:r>
            <w:proofErr w:type="spellEnd"/>
            <w:r w:rsidRPr="00380D44">
              <w:rPr>
                <w:rFonts w:ascii="Times New Roman" w:hAnsi="Times New Roman"/>
                <w:i/>
                <w:sz w:val="24"/>
                <w:szCs w:val="24"/>
                <w:lang w:val="ro-RO"/>
              </w:rPr>
              <w:t>” (SI „</w:t>
            </w:r>
            <w:proofErr w:type="spellStart"/>
            <w:r w:rsidRPr="00380D44">
              <w:rPr>
                <w:rFonts w:ascii="Times New Roman" w:hAnsi="Times New Roman"/>
                <w:i/>
                <w:sz w:val="24"/>
                <w:szCs w:val="24"/>
                <w:lang w:val="ro-RO"/>
              </w:rPr>
              <w:t>BeeProtect</w:t>
            </w:r>
            <w:proofErr w:type="spellEnd"/>
            <w:r w:rsidRPr="00380D44">
              <w:rPr>
                <w:rFonts w:ascii="Times New Roman" w:hAnsi="Times New Roman"/>
                <w:i/>
                <w:sz w:val="24"/>
                <w:szCs w:val="24"/>
                <w:lang w:val="ro-RO"/>
              </w:rPr>
              <w:t xml:space="preserve">”) </w:t>
            </w:r>
            <w:r w:rsidR="00FC05E1" w:rsidRPr="00FC05E1">
              <w:rPr>
                <w:rFonts w:ascii="Times New Roman" w:hAnsi="Times New Roman"/>
                <w:sz w:val="24"/>
                <w:szCs w:val="24"/>
                <w:lang w:val="ro-RO"/>
              </w:rPr>
              <w:t>– reprezintă</w:t>
            </w:r>
            <w:r w:rsidRPr="00380D44">
              <w:rPr>
                <w:rFonts w:ascii="Times New Roman" w:hAnsi="Times New Roman"/>
                <w:sz w:val="24"/>
                <w:szCs w:val="24"/>
                <w:lang w:val="ro-RO"/>
              </w:rPr>
              <w:t xml:space="preserve"> un sistem informațional sub formă de aplicație web, parte componentă a Sistemului Informațional Automatizat „Registrul de Stat al Animalelor” (SIA „RSA”), destinată monitorizării stupinelor și familiilor de albine, precum și schimbului de informații privind aplicarea produselor fitosanitare și a fertilizanților, în scopul protecției san</w:t>
            </w:r>
            <w:r w:rsidR="00AE464F">
              <w:rPr>
                <w:rFonts w:ascii="Times New Roman" w:hAnsi="Times New Roman"/>
                <w:sz w:val="24"/>
                <w:szCs w:val="24"/>
                <w:lang w:val="ro-RO"/>
              </w:rPr>
              <w:t>itare veterinare;</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AC5644D" w14:textId="19F64462" w:rsidR="008B7AD8" w:rsidRPr="00B43F94" w:rsidRDefault="00380D44" w:rsidP="008B7AD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380D44">
              <w:rPr>
                <w:rFonts w:ascii="Times New Roman" w:hAnsi="Times New Roman"/>
                <w:i/>
                <w:sz w:val="24"/>
                <w:szCs w:val="24"/>
                <w:lang w:val="ro-RO"/>
              </w:rPr>
              <w:t>Sistemul Informațional „</w:t>
            </w:r>
            <w:proofErr w:type="spellStart"/>
            <w:r w:rsidRPr="00380D44">
              <w:rPr>
                <w:rFonts w:ascii="Times New Roman" w:hAnsi="Times New Roman"/>
                <w:i/>
                <w:sz w:val="24"/>
                <w:szCs w:val="24"/>
                <w:lang w:val="ro-RO"/>
              </w:rPr>
              <w:t>BeeProtect</w:t>
            </w:r>
            <w:proofErr w:type="spellEnd"/>
            <w:r w:rsidRPr="00380D44">
              <w:rPr>
                <w:rFonts w:ascii="Times New Roman" w:hAnsi="Times New Roman"/>
                <w:i/>
                <w:sz w:val="24"/>
                <w:szCs w:val="24"/>
                <w:lang w:val="ro-RO"/>
              </w:rPr>
              <w:t>” (SI „</w:t>
            </w:r>
            <w:proofErr w:type="spellStart"/>
            <w:r w:rsidRPr="00380D44">
              <w:rPr>
                <w:rFonts w:ascii="Times New Roman" w:hAnsi="Times New Roman"/>
                <w:i/>
                <w:sz w:val="24"/>
                <w:szCs w:val="24"/>
                <w:lang w:val="ro-RO"/>
              </w:rPr>
              <w:t>BeeProtect</w:t>
            </w:r>
            <w:proofErr w:type="spellEnd"/>
            <w:r w:rsidRPr="00380D44">
              <w:rPr>
                <w:rFonts w:ascii="Times New Roman" w:hAnsi="Times New Roman"/>
                <w:i/>
                <w:sz w:val="24"/>
                <w:szCs w:val="24"/>
                <w:lang w:val="ro-RO"/>
              </w:rPr>
              <w:t>”)</w:t>
            </w:r>
            <w:r w:rsidR="007B5CDF">
              <w:t xml:space="preserve"> </w:t>
            </w:r>
            <w:r w:rsidR="007B5CDF" w:rsidRPr="007B5CDF">
              <w:rPr>
                <w:rFonts w:ascii="Times New Roman" w:hAnsi="Times New Roman"/>
                <w:i/>
                <w:sz w:val="24"/>
                <w:szCs w:val="24"/>
                <w:lang w:val="ro-RO"/>
              </w:rPr>
              <w:t xml:space="preserve">– </w:t>
            </w:r>
            <w:r w:rsidR="007B5CDF" w:rsidRPr="007B5CDF">
              <w:rPr>
                <w:rFonts w:ascii="Times New Roman" w:hAnsi="Times New Roman"/>
                <w:sz w:val="24"/>
                <w:szCs w:val="24"/>
                <w:lang w:val="ro-RO"/>
              </w:rPr>
              <w:t>reprezintă</w:t>
            </w:r>
            <w:r w:rsidR="007B5CDF" w:rsidRPr="007B5CDF">
              <w:rPr>
                <w:rFonts w:ascii="Times New Roman" w:hAnsi="Times New Roman"/>
                <w:i/>
                <w:sz w:val="24"/>
                <w:szCs w:val="24"/>
                <w:lang w:val="ro-RO"/>
              </w:rPr>
              <w:t xml:space="preserve"> </w:t>
            </w:r>
            <w:r w:rsidRPr="00380D44">
              <w:rPr>
                <w:rFonts w:ascii="Times New Roman" w:hAnsi="Times New Roman"/>
                <w:sz w:val="24"/>
                <w:szCs w:val="24"/>
                <w:lang w:val="ro-RO"/>
              </w:rPr>
              <w:t>un sistem informațional sub formă de aplicație web, parte componentă a Sistemului Informațional Automatizat „Registrul de Stat al Animalelor” (SIA „RSA”), destinată monitorizării stupinelor și familiilor de albine, precum și schimbului de informații privind aplicarea produselor fitosanitare și a fertilizanților, în scopul</w:t>
            </w:r>
            <w:r w:rsidR="00AE464F">
              <w:rPr>
                <w:rFonts w:ascii="Times New Roman" w:hAnsi="Times New Roman"/>
                <w:sz w:val="24"/>
                <w:szCs w:val="24"/>
                <w:lang w:val="ro-RO"/>
              </w:rPr>
              <w:t xml:space="preserve"> protecției sanitare veterinare;</w:t>
            </w:r>
          </w:p>
        </w:tc>
      </w:tr>
      <w:tr w:rsidR="008B7AD8" w:rsidRPr="00B43F94" w14:paraId="5D74ADA9"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745AF6"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4D292F0" w14:textId="108BE82A" w:rsidR="008B7AD8" w:rsidRPr="00B43F94" w:rsidRDefault="00380D44"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80D44">
              <w:rPr>
                <w:rFonts w:ascii="Times New Roman" w:hAnsi="Times New Roman"/>
                <w:i/>
                <w:sz w:val="24"/>
                <w:szCs w:val="24"/>
                <w:lang w:val="ro-RO"/>
              </w:rPr>
              <w:t xml:space="preserve">crotalie convențională – </w:t>
            </w:r>
            <w:r w:rsidRPr="00380D44">
              <w:rPr>
                <w:rFonts w:ascii="Times New Roman" w:hAnsi="Times New Roman"/>
                <w:sz w:val="24"/>
                <w:szCs w:val="24"/>
                <w:lang w:val="ro-RO"/>
              </w:rPr>
              <w:t>mijloc de identificare vizuală a animalelor, sub forma unei plăcuțe din plastic, care conține codul unic de identificare a animalului sau al exploatației, imprimat vizibil, lizibil și de neșters;</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D5BFFE4" w14:textId="53059A46" w:rsidR="008B7AD8" w:rsidRPr="00B43F94" w:rsidRDefault="00380D44" w:rsidP="00380D4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380D44">
              <w:rPr>
                <w:rFonts w:ascii="Times New Roman" w:hAnsi="Times New Roman"/>
                <w:i/>
                <w:sz w:val="24"/>
                <w:szCs w:val="24"/>
                <w:lang w:val="ro-RO"/>
              </w:rPr>
              <w:t xml:space="preserve">crotalie convențională – </w:t>
            </w:r>
            <w:r w:rsidRPr="00380D44">
              <w:rPr>
                <w:rFonts w:ascii="Times New Roman" w:hAnsi="Times New Roman"/>
                <w:sz w:val="24"/>
                <w:szCs w:val="24"/>
                <w:lang w:val="ro-RO"/>
              </w:rPr>
              <w:t>mijloc de identificare vizuală a animalelor, sub forma unei plăcuțe din plastic, care conține codul unic de identificare a animalului sau al exploatației, imprimat vizibil, lizibil și de neșters;</w:t>
            </w:r>
          </w:p>
        </w:tc>
      </w:tr>
      <w:tr w:rsidR="008B7AD8" w:rsidRPr="00760CCD" w14:paraId="40445A7D"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DD72F2"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18FA739" w14:textId="566BAED8"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B7AD8">
              <w:rPr>
                <w:rFonts w:ascii="Times New Roman" w:hAnsi="Times New Roman"/>
                <w:i/>
                <w:sz w:val="24"/>
                <w:szCs w:val="24"/>
                <w:lang w:val="ro-RO"/>
              </w:rPr>
              <w:t>crotalie electronică</w:t>
            </w:r>
            <w:r w:rsidRPr="00760CCD">
              <w:rPr>
                <w:rFonts w:ascii="Times New Roman" w:hAnsi="Times New Roman"/>
                <w:sz w:val="24"/>
                <w:szCs w:val="24"/>
                <w:lang w:val="ro-RO"/>
              </w:rPr>
              <w:t xml:space="preserve"> – mijloc de identificare care, pe lângă marcajul vizual, conține un </w:t>
            </w:r>
            <w:proofErr w:type="spellStart"/>
            <w:r w:rsidRPr="00760CCD">
              <w:rPr>
                <w:rFonts w:ascii="Times New Roman" w:hAnsi="Times New Roman"/>
                <w:sz w:val="24"/>
                <w:szCs w:val="24"/>
                <w:lang w:val="ro-RO"/>
              </w:rPr>
              <w:t>transponder</w:t>
            </w:r>
            <w:proofErr w:type="spellEnd"/>
            <w:r w:rsidRPr="00760CCD">
              <w:rPr>
                <w:rFonts w:ascii="Times New Roman" w:hAnsi="Times New Roman"/>
                <w:sz w:val="24"/>
                <w:szCs w:val="24"/>
                <w:lang w:val="ro-RO"/>
              </w:rPr>
              <w:t xml:space="preserve"> RFID (identificare prin radiofrecvență), ce stochează informații despre animal (în special codul unic de identificare) și care poate fi citit electronic cu un dispozitiv de scanare compatibil;</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F0F1278" w14:textId="5C28C787"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B7AD8">
              <w:rPr>
                <w:rFonts w:ascii="Times New Roman" w:hAnsi="Times New Roman"/>
                <w:i/>
                <w:sz w:val="24"/>
                <w:szCs w:val="24"/>
                <w:lang w:val="ro-RO"/>
              </w:rPr>
              <w:t>crotalie electronică</w:t>
            </w:r>
            <w:r w:rsidRPr="00760CCD">
              <w:rPr>
                <w:rFonts w:ascii="Times New Roman" w:hAnsi="Times New Roman"/>
                <w:sz w:val="24"/>
                <w:szCs w:val="24"/>
                <w:lang w:val="ro-RO"/>
              </w:rPr>
              <w:t xml:space="preserve"> – mijloc de identificare care, pe lângă marcajul vizual, conține un </w:t>
            </w:r>
            <w:proofErr w:type="spellStart"/>
            <w:r w:rsidRPr="00760CCD">
              <w:rPr>
                <w:rFonts w:ascii="Times New Roman" w:hAnsi="Times New Roman"/>
                <w:sz w:val="24"/>
                <w:szCs w:val="24"/>
                <w:lang w:val="ro-RO"/>
              </w:rPr>
              <w:t>transponder</w:t>
            </w:r>
            <w:proofErr w:type="spellEnd"/>
            <w:r w:rsidRPr="00760CCD">
              <w:rPr>
                <w:rFonts w:ascii="Times New Roman" w:hAnsi="Times New Roman"/>
                <w:sz w:val="24"/>
                <w:szCs w:val="24"/>
                <w:lang w:val="ro-RO"/>
              </w:rPr>
              <w:t xml:space="preserve"> RFID (identificare prin radiofrecvență), ce stochează informații despre animal (în special codul unic de identificare) și care poate fi citit electronic cu un dispozitiv de scanare compatibil;</w:t>
            </w:r>
          </w:p>
        </w:tc>
      </w:tr>
      <w:tr w:rsidR="008B7AD8" w:rsidRPr="00B43F94" w14:paraId="1026472F"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E37A02"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9CC8289" w14:textId="03F831CE"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B7AD8">
              <w:rPr>
                <w:rFonts w:ascii="Times New Roman" w:hAnsi="Times New Roman"/>
                <w:i/>
                <w:sz w:val="24"/>
                <w:szCs w:val="24"/>
                <w:lang w:val="ro-RO"/>
              </w:rPr>
              <w:t>bandă convențională pe chișiță</w:t>
            </w:r>
            <w:r w:rsidRPr="00760CCD">
              <w:rPr>
                <w:rFonts w:ascii="Times New Roman" w:hAnsi="Times New Roman"/>
                <w:sz w:val="24"/>
                <w:szCs w:val="24"/>
                <w:lang w:val="ro-RO"/>
              </w:rPr>
              <w:t xml:space="preserve"> – este o bandă care conține codul de identificare a animalului sau al exploatației, atașată pe încheietura membrelor, utilizată pentru identificare vizuală;</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5B87327" w14:textId="237B5F0F"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B7AD8">
              <w:rPr>
                <w:rFonts w:ascii="Times New Roman" w:hAnsi="Times New Roman"/>
                <w:i/>
                <w:sz w:val="24"/>
                <w:szCs w:val="24"/>
                <w:lang w:val="ro-RO"/>
              </w:rPr>
              <w:t>bandă convențională pe chișiță</w:t>
            </w:r>
            <w:r w:rsidRPr="00760CCD">
              <w:rPr>
                <w:rFonts w:ascii="Times New Roman" w:hAnsi="Times New Roman"/>
                <w:sz w:val="24"/>
                <w:szCs w:val="24"/>
                <w:lang w:val="ro-RO"/>
              </w:rPr>
              <w:t xml:space="preserve"> – este o bandă care conține codul de identificare a animalului sau al exploatației, atașată pe încheietura membrelor, utilizată pentru identificare vizuală;</w:t>
            </w:r>
          </w:p>
        </w:tc>
      </w:tr>
      <w:tr w:rsidR="008B7AD8" w:rsidRPr="00B43F94" w14:paraId="784E7989"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C629C1"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B3CB7EA" w14:textId="18E89588" w:rsidR="008B7AD8" w:rsidRPr="00760CCD"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B7AD8">
              <w:rPr>
                <w:rFonts w:ascii="Times New Roman" w:hAnsi="Times New Roman"/>
                <w:i/>
                <w:sz w:val="24"/>
                <w:szCs w:val="24"/>
                <w:lang w:val="ro-RO"/>
              </w:rPr>
              <w:t>bandă electronică pe chișiță</w:t>
            </w:r>
            <w:r w:rsidRPr="00760CCD">
              <w:rPr>
                <w:rFonts w:ascii="Times New Roman" w:hAnsi="Times New Roman"/>
                <w:sz w:val="24"/>
                <w:szCs w:val="24"/>
                <w:lang w:val="ro-RO"/>
              </w:rPr>
              <w:t xml:space="preserve"> – este o bandă prevăzută cu un </w:t>
            </w:r>
            <w:proofErr w:type="spellStart"/>
            <w:r w:rsidRPr="00760CCD">
              <w:rPr>
                <w:rFonts w:ascii="Times New Roman" w:hAnsi="Times New Roman"/>
                <w:sz w:val="24"/>
                <w:szCs w:val="24"/>
                <w:lang w:val="ro-RO"/>
              </w:rPr>
              <w:t>transponder</w:t>
            </w:r>
            <w:proofErr w:type="spellEnd"/>
            <w:r w:rsidRPr="00760CCD">
              <w:rPr>
                <w:rFonts w:ascii="Times New Roman" w:hAnsi="Times New Roman"/>
                <w:sz w:val="24"/>
                <w:szCs w:val="24"/>
                <w:lang w:val="ro-RO"/>
              </w:rPr>
              <w:t xml:space="preserve"> RFID sau cu un alt dispozitiv electronic de identificare, atașată pe încheietura membrelor, care stochează informații despre animal și poate fi citită cu un dispozitiv de scanare compatibil;</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3686DF1" w14:textId="4EFA9432" w:rsidR="008B7AD8" w:rsidRPr="00B43F94" w:rsidRDefault="008B7AD8" w:rsidP="008B7AD8">
            <w:pPr>
              <w:pBdr>
                <w:top w:val="none" w:sz="4" w:space="0" w:color="000000"/>
                <w:left w:val="none" w:sz="4" w:space="0" w:color="000000"/>
                <w:bottom w:val="none" w:sz="4" w:space="0" w:color="000000"/>
                <w:right w:val="none" w:sz="4" w:space="0" w:color="000000"/>
              </w:pBdr>
              <w:ind w:firstLine="0"/>
              <w:rPr>
                <w:b/>
                <w:sz w:val="24"/>
                <w:szCs w:val="24"/>
                <w:lang w:val="ro-RO"/>
              </w:rPr>
            </w:pPr>
            <w:r w:rsidRPr="008B7AD8">
              <w:rPr>
                <w:rFonts w:ascii="Times New Roman" w:hAnsi="Times New Roman"/>
                <w:i/>
                <w:sz w:val="24"/>
                <w:szCs w:val="24"/>
                <w:lang w:val="ro-RO"/>
              </w:rPr>
              <w:t>bandă electronică pe chișiță</w:t>
            </w:r>
            <w:r w:rsidRPr="00760CCD">
              <w:rPr>
                <w:rFonts w:ascii="Times New Roman" w:hAnsi="Times New Roman"/>
                <w:sz w:val="24"/>
                <w:szCs w:val="24"/>
                <w:lang w:val="ro-RO"/>
              </w:rPr>
              <w:t xml:space="preserve"> – este o bandă prevăzută cu un </w:t>
            </w:r>
            <w:proofErr w:type="spellStart"/>
            <w:r w:rsidRPr="00760CCD">
              <w:rPr>
                <w:rFonts w:ascii="Times New Roman" w:hAnsi="Times New Roman"/>
                <w:sz w:val="24"/>
                <w:szCs w:val="24"/>
                <w:lang w:val="ro-RO"/>
              </w:rPr>
              <w:t>transponder</w:t>
            </w:r>
            <w:proofErr w:type="spellEnd"/>
            <w:r w:rsidRPr="00760CCD">
              <w:rPr>
                <w:rFonts w:ascii="Times New Roman" w:hAnsi="Times New Roman"/>
                <w:sz w:val="24"/>
                <w:szCs w:val="24"/>
                <w:lang w:val="ro-RO"/>
              </w:rPr>
              <w:t xml:space="preserve"> RFID sau cu un alt dispozitiv electronic de identificare, atașată pe încheietura membrelor, care stochează informații despre animal și poate fi citită cu un dispozitiv de scanare compatibil;</w:t>
            </w:r>
          </w:p>
        </w:tc>
      </w:tr>
      <w:tr w:rsidR="008B7AD8" w:rsidRPr="00B43F94" w14:paraId="76A5CB94"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BE946E"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2513CFA" w14:textId="31F7A0EA" w:rsidR="008B7AD8" w:rsidRPr="00760CCD"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roofErr w:type="spellStart"/>
            <w:r w:rsidRPr="008B7AD8">
              <w:rPr>
                <w:rFonts w:ascii="Times New Roman" w:hAnsi="Times New Roman"/>
                <w:i/>
                <w:sz w:val="24"/>
                <w:szCs w:val="24"/>
                <w:lang w:val="ro-RO"/>
              </w:rPr>
              <w:t>transponder</w:t>
            </w:r>
            <w:proofErr w:type="spellEnd"/>
            <w:r w:rsidRPr="008B7AD8">
              <w:rPr>
                <w:rFonts w:ascii="Times New Roman" w:hAnsi="Times New Roman"/>
                <w:i/>
                <w:sz w:val="24"/>
                <w:szCs w:val="24"/>
                <w:lang w:val="ro-RO"/>
              </w:rPr>
              <w:t xml:space="preserve"> injectabil</w:t>
            </w:r>
            <w:r w:rsidRPr="00760CCD">
              <w:rPr>
                <w:rFonts w:ascii="Times New Roman" w:hAnsi="Times New Roman"/>
                <w:sz w:val="24"/>
                <w:szCs w:val="24"/>
                <w:lang w:val="ro-RO"/>
              </w:rPr>
              <w:t xml:space="preserve"> – microcip electronic de mici dimensiuni, care se injectează subcutanat, </w:t>
            </w:r>
            <w:r w:rsidRPr="00760CCD">
              <w:rPr>
                <w:rFonts w:ascii="Times New Roman" w:hAnsi="Times New Roman"/>
                <w:sz w:val="24"/>
                <w:szCs w:val="24"/>
                <w:lang w:val="ro-RO"/>
              </w:rPr>
              <w:lastRenderedPageBreak/>
              <w:t>de regulă în zona gâtului sau în spatele urechii animalului, și poate fi citit prin radiofrecvență cu un cititor electronic compatibil;</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19D3277" w14:textId="7E142285" w:rsidR="008B7AD8" w:rsidRPr="00B43F94" w:rsidRDefault="008B7AD8" w:rsidP="008B7AD8">
            <w:pPr>
              <w:pBdr>
                <w:top w:val="none" w:sz="4" w:space="0" w:color="000000"/>
                <w:left w:val="none" w:sz="4" w:space="0" w:color="000000"/>
                <w:bottom w:val="none" w:sz="4" w:space="0" w:color="000000"/>
                <w:right w:val="none" w:sz="4" w:space="0" w:color="000000"/>
              </w:pBdr>
              <w:ind w:firstLine="0"/>
              <w:rPr>
                <w:b/>
                <w:sz w:val="24"/>
                <w:szCs w:val="24"/>
                <w:lang w:val="ro-RO"/>
              </w:rPr>
            </w:pPr>
            <w:proofErr w:type="spellStart"/>
            <w:r w:rsidRPr="008B7AD8">
              <w:rPr>
                <w:rFonts w:ascii="Times New Roman" w:hAnsi="Times New Roman"/>
                <w:i/>
                <w:sz w:val="24"/>
                <w:szCs w:val="24"/>
                <w:lang w:val="ro-RO"/>
              </w:rPr>
              <w:lastRenderedPageBreak/>
              <w:t>transponder</w:t>
            </w:r>
            <w:proofErr w:type="spellEnd"/>
            <w:r w:rsidRPr="008B7AD8">
              <w:rPr>
                <w:rFonts w:ascii="Times New Roman" w:hAnsi="Times New Roman"/>
                <w:i/>
                <w:sz w:val="24"/>
                <w:szCs w:val="24"/>
                <w:lang w:val="ro-RO"/>
              </w:rPr>
              <w:t xml:space="preserve"> injectabil</w:t>
            </w:r>
            <w:r w:rsidRPr="00760CCD">
              <w:rPr>
                <w:rFonts w:ascii="Times New Roman" w:hAnsi="Times New Roman"/>
                <w:sz w:val="24"/>
                <w:szCs w:val="24"/>
                <w:lang w:val="ro-RO"/>
              </w:rPr>
              <w:t xml:space="preserve"> – microcip electronic de mici dimensiuni, care se injectează subcutanat, </w:t>
            </w:r>
            <w:r w:rsidRPr="00760CCD">
              <w:rPr>
                <w:rFonts w:ascii="Times New Roman" w:hAnsi="Times New Roman"/>
                <w:sz w:val="24"/>
                <w:szCs w:val="24"/>
                <w:lang w:val="ro-RO"/>
              </w:rPr>
              <w:lastRenderedPageBreak/>
              <w:t>de regulă în zona gâtului sau în spatele urechii animalului, și poate fi citit prin radiofrecvență cu un cititor electronic compatibil;</w:t>
            </w:r>
          </w:p>
        </w:tc>
      </w:tr>
      <w:tr w:rsidR="008B7AD8" w:rsidRPr="00B43F94" w14:paraId="197E0A0A"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EC872C"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20A54BD" w14:textId="18373A4F" w:rsidR="008B7AD8" w:rsidRPr="00760CCD" w:rsidRDefault="008B7AD8" w:rsidP="008B7AD8">
            <w:pPr>
              <w:pBdr>
                <w:top w:val="none" w:sz="4" w:space="0" w:color="000000"/>
                <w:left w:val="none" w:sz="4" w:space="0" w:color="000000"/>
                <w:bottom w:val="none" w:sz="4" w:space="0" w:color="000000"/>
                <w:right w:val="none" w:sz="4" w:space="0" w:color="000000"/>
              </w:pBdr>
              <w:tabs>
                <w:tab w:val="left" w:pos="1470"/>
              </w:tabs>
              <w:ind w:firstLine="0"/>
              <w:rPr>
                <w:rFonts w:ascii="Times New Roman" w:hAnsi="Times New Roman"/>
                <w:sz w:val="24"/>
                <w:szCs w:val="24"/>
                <w:lang w:val="ro-RO"/>
              </w:rPr>
            </w:pPr>
            <w:proofErr w:type="spellStart"/>
            <w:r w:rsidRPr="008B7AD8">
              <w:rPr>
                <w:rFonts w:ascii="Times New Roman" w:hAnsi="Times New Roman"/>
                <w:i/>
                <w:sz w:val="24"/>
                <w:szCs w:val="24"/>
                <w:lang w:val="ro-RO"/>
              </w:rPr>
              <w:t>transponder</w:t>
            </w:r>
            <w:proofErr w:type="spellEnd"/>
            <w:r w:rsidRPr="008B7AD8">
              <w:rPr>
                <w:rFonts w:ascii="Times New Roman" w:hAnsi="Times New Roman"/>
                <w:i/>
                <w:sz w:val="24"/>
                <w:szCs w:val="24"/>
                <w:lang w:val="ro-RO"/>
              </w:rPr>
              <w:t xml:space="preserve"> de tip </w:t>
            </w:r>
            <w:proofErr w:type="spellStart"/>
            <w:r w:rsidRPr="008B7AD8">
              <w:rPr>
                <w:rFonts w:ascii="Times New Roman" w:hAnsi="Times New Roman"/>
                <w:i/>
                <w:sz w:val="24"/>
                <w:szCs w:val="24"/>
                <w:lang w:val="ro-RO"/>
              </w:rPr>
              <w:t>bolus</w:t>
            </w:r>
            <w:proofErr w:type="spellEnd"/>
            <w:r w:rsidRPr="00760CCD">
              <w:rPr>
                <w:rFonts w:ascii="Times New Roman" w:hAnsi="Times New Roman"/>
                <w:sz w:val="24"/>
                <w:szCs w:val="24"/>
                <w:lang w:val="ro-RO"/>
              </w:rPr>
              <w:t xml:space="preserve"> – microcip electronic încastrat într-o capsulă ceramică sau plastică, care se administrează pe cale orală animalelor (de obicei ovinelor, caprinelor sau bovinelor), se depozitează permanent în organism și poate fi detectat și citit prin radiofrecvență cu un cititor electronic compatibil;</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161A185" w14:textId="657D38C8" w:rsidR="008B7AD8" w:rsidRPr="00B43F94" w:rsidRDefault="008B7AD8" w:rsidP="008B7AD8">
            <w:pPr>
              <w:pBdr>
                <w:top w:val="none" w:sz="4" w:space="0" w:color="000000"/>
                <w:left w:val="none" w:sz="4" w:space="0" w:color="000000"/>
                <w:bottom w:val="none" w:sz="4" w:space="0" w:color="000000"/>
                <w:right w:val="none" w:sz="4" w:space="0" w:color="000000"/>
              </w:pBdr>
              <w:ind w:firstLine="0"/>
              <w:rPr>
                <w:b/>
                <w:sz w:val="24"/>
                <w:szCs w:val="24"/>
                <w:lang w:val="ro-RO"/>
              </w:rPr>
            </w:pPr>
            <w:proofErr w:type="spellStart"/>
            <w:r w:rsidRPr="008B7AD8">
              <w:rPr>
                <w:rFonts w:ascii="Times New Roman" w:hAnsi="Times New Roman"/>
                <w:i/>
                <w:sz w:val="24"/>
                <w:szCs w:val="24"/>
                <w:lang w:val="ro-RO"/>
              </w:rPr>
              <w:t>transponder</w:t>
            </w:r>
            <w:proofErr w:type="spellEnd"/>
            <w:r w:rsidRPr="008B7AD8">
              <w:rPr>
                <w:rFonts w:ascii="Times New Roman" w:hAnsi="Times New Roman"/>
                <w:i/>
                <w:sz w:val="24"/>
                <w:szCs w:val="24"/>
                <w:lang w:val="ro-RO"/>
              </w:rPr>
              <w:t xml:space="preserve"> de tip </w:t>
            </w:r>
            <w:proofErr w:type="spellStart"/>
            <w:r w:rsidRPr="008B7AD8">
              <w:rPr>
                <w:rFonts w:ascii="Times New Roman" w:hAnsi="Times New Roman"/>
                <w:i/>
                <w:sz w:val="24"/>
                <w:szCs w:val="24"/>
                <w:lang w:val="ro-RO"/>
              </w:rPr>
              <w:t>bolus</w:t>
            </w:r>
            <w:proofErr w:type="spellEnd"/>
            <w:r w:rsidRPr="00760CCD">
              <w:rPr>
                <w:rFonts w:ascii="Times New Roman" w:hAnsi="Times New Roman"/>
                <w:sz w:val="24"/>
                <w:szCs w:val="24"/>
                <w:lang w:val="ro-RO"/>
              </w:rPr>
              <w:t xml:space="preserve"> – microcip electronic încastrat într-o capsulă ceramică sau plastică, care se administrează pe cale orală animalelor (de obicei ovinelor, caprinelor sau bovinelor), se depozitează permanent în organism și poate fi detectat și citit prin radiofrecvență cu un cititor electronic compatibil;</w:t>
            </w:r>
          </w:p>
        </w:tc>
      </w:tr>
      <w:tr w:rsidR="008B7AD8" w:rsidRPr="00B43F94" w14:paraId="1EB730FD"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680332"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D4F7A64" w14:textId="6E8D9CD2" w:rsidR="008B7AD8" w:rsidRPr="00760CCD"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B7AD8">
              <w:rPr>
                <w:rFonts w:ascii="Times New Roman" w:hAnsi="Times New Roman"/>
                <w:i/>
                <w:sz w:val="24"/>
                <w:szCs w:val="24"/>
                <w:lang w:val="ro-RO"/>
              </w:rPr>
              <w:t>deținător de animale</w:t>
            </w:r>
            <w:r w:rsidRPr="00760CCD">
              <w:rPr>
                <w:rFonts w:ascii="Times New Roman" w:hAnsi="Times New Roman"/>
                <w:sz w:val="24"/>
                <w:szCs w:val="24"/>
                <w:lang w:val="ro-RO"/>
              </w:rPr>
              <w:t xml:space="preserve"> – persoană fizică sau juridică care are în posesie permanentă animale în calitate de proprietar de animale și/sau deținător de exploatație, sau de îngrijitor temporar al animalelor. Această categorie include, fără excepție, conducătorii grupurilor de animale, ai mijloacelor de transport în care se află animale, precum și administratorii exploatațiilor de tipul: târguri sau expoziții de animale, tabere de vară, ferme de animale, centre de colectare a animalelor și unități de sacrificare;</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D173774" w14:textId="4237B122" w:rsidR="008B7AD8" w:rsidRPr="00B43F94" w:rsidRDefault="008B7AD8" w:rsidP="008B7AD8">
            <w:pPr>
              <w:pBdr>
                <w:top w:val="none" w:sz="4" w:space="0" w:color="000000"/>
                <w:left w:val="none" w:sz="4" w:space="0" w:color="000000"/>
                <w:bottom w:val="none" w:sz="4" w:space="0" w:color="000000"/>
                <w:right w:val="none" w:sz="4" w:space="0" w:color="000000"/>
              </w:pBdr>
              <w:ind w:firstLine="0"/>
              <w:rPr>
                <w:b/>
                <w:sz w:val="24"/>
                <w:szCs w:val="24"/>
                <w:lang w:val="ro-RO"/>
              </w:rPr>
            </w:pPr>
            <w:r w:rsidRPr="008B7AD8">
              <w:rPr>
                <w:rFonts w:ascii="Times New Roman" w:hAnsi="Times New Roman"/>
                <w:i/>
                <w:sz w:val="24"/>
                <w:szCs w:val="24"/>
                <w:lang w:val="ro-RO"/>
              </w:rPr>
              <w:t>deținător de animale</w:t>
            </w:r>
            <w:r w:rsidRPr="00760CCD">
              <w:rPr>
                <w:rFonts w:ascii="Times New Roman" w:hAnsi="Times New Roman"/>
                <w:sz w:val="24"/>
                <w:szCs w:val="24"/>
                <w:lang w:val="ro-RO"/>
              </w:rPr>
              <w:t xml:space="preserve"> – persoană fizică sau juridică care are în posesie permanentă animale în calitate de proprietar de animale și/sau deținător de exploatație, sau de îngrijitor temporar al animalelor. Această categorie include, fără excepție, conducătorii grupurilor de animale, ai mijloacelor de transport în care se află animale, precum și administratorii exploatațiilor de tipul: târguri sau expoziții de animale, tabere de vară, ferme de animale, centre de colectare a animalelor și unități de sacrificare;</w:t>
            </w:r>
          </w:p>
        </w:tc>
      </w:tr>
      <w:tr w:rsidR="008B7AD8" w:rsidRPr="00B43F94" w14:paraId="2B29F285"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A6C0F8"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145B0C0" w14:textId="54296481" w:rsidR="008B7AD8" w:rsidRPr="003C7F1B" w:rsidRDefault="00380D44"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C7F1B">
              <w:rPr>
                <w:rFonts w:ascii="Times New Roman" w:hAnsi="Times New Roman"/>
                <w:i/>
                <w:sz w:val="24"/>
                <w:szCs w:val="24"/>
                <w:lang w:val="ro-RO"/>
              </w:rPr>
              <w:t>registrul exploatației</w:t>
            </w:r>
            <w:r w:rsidRPr="003C7F1B">
              <w:rPr>
                <w:rFonts w:ascii="Times New Roman" w:hAnsi="Times New Roman"/>
                <w:sz w:val="24"/>
                <w:szCs w:val="24"/>
                <w:lang w:val="ro-RO"/>
              </w:rPr>
              <w:t xml:space="preserve"> – set de date electronice, disponibile în SIA „RSA”, despre animalele identificate din exploatația respectivă și despre mișcarea acestora și set de documente veterinare eliberate proprietarului sau deținătorului exploatației la consemnarea mișcării animalelor (inclusiv la identificarea inițială), cu arhivarea exemplarelor respective, în ordine cronologică, îndosariate și păstrate permanent, inclusiv pentru o perioadă de 3 ani de la data închiderii exploatației;</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99A9A9B" w14:textId="75CA350B" w:rsidR="008B7AD8" w:rsidRPr="003C7F1B" w:rsidRDefault="00380D44" w:rsidP="008B7AD8">
            <w:pPr>
              <w:pBdr>
                <w:top w:val="none" w:sz="4" w:space="0" w:color="000000"/>
                <w:left w:val="none" w:sz="4" w:space="0" w:color="000000"/>
                <w:bottom w:val="none" w:sz="4" w:space="0" w:color="000000"/>
                <w:right w:val="none" w:sz="4" w:space="0" w:color="000000"/>
              </w:pBdr>
              <w:ind w:firstLine="0"/>
              <w:rPr>
                <w:b/>
                <w:sz w:val="24"/>
                <w:szCs w:val="24"/>
                <w:lang w:val="ro-RO"/>
              </w:rPr>
            </w:pPr>
            <w:r w:rsidRPr="003C7F1B">
              <w:rPr>
                <w:rFonts w:ascii="Times New Roman" w:hAnsi="Times New Roman"/>
                <w:i/>
                <w:sz w:val="24"/>
                <w:szCs w:val="24"/>
                <w:lang w:val="ro-RO"/>
              </w:rPr>
              <w:t>registrul exploatației</w:t>
            </w:r>
            <w:r w:rsidRPr="003C7F1B">
              <w:rPr>
                <w:rFonts w:ascii="Times New Roman" w:hAnsi="Times New Roman"/>
                <w:sz w:val="24"/>
                <w:szCs w:val="24"/>
                <w:lang w:val="ro-RO"/>
              </w:rPr>
              <w:t xml:space="preserve"> – set de date electronice, disponibile în SIA „RSA”, despre animalele identificate din exploatația respectivă și despre mișcarea acestora și set de documente veterinare eliberate proprietarului sau deținătorului exploatației la consemnarea mișcării animalelor (inclusiv la identificarea inițială), cu arhivarea exemplarelor respective, în ordine cronologică, îndosariate și păstrate permanent, inclusiv pentru o perioadă de 3 ani de la data închiderii exploatației;</w:t>
            </w:r>
          </w:p>
        </w:tc>
      </w:tr>
      <w:tr w:rsidR="008B7AD8" w:rsidRPr="00B43F94" w14:paraId="397D70AC"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B07177"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EFDCA02" w14:textId="6EE0E50E" w:rsidR="008B7AD8" w:rsidRPr="00760CCD"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B7AD8">
              <w:rPr>
                <w:rFonts w:ascii="Times New Roman" w:hAnsi="Times New Roman"/>
                <w:i/>
                <w:sz w:val="24"/>
                <w:szCs w:val="24"/>
                <w:lang w:val="ro-RO"/>
              </w:rPr>
              <w:t>identificare a animalelor</w:t>
            </w:r>
            <w:r w:rsidRPr="00760CCD">
              <w:rPr>
                <w:rFonts w:ascii="Times New Roman" w:hAnsi="Times New Roman"/>
                <w:sz w:val="24"/>
                <w:szCs w:val="24"/>
                <w:lang w:val="ro-RO"/>
              </w:rPr>
              <w:t>– atribuire a codului unic de identificare prin aplicarea crotaliilor, a altor mijloace de identificare, inclusiv electronice, care vor asigura identificarea  animalelor  fără  a  prejudicia  buna  lor  stare,  cu  respectarea  cerințelor trasabilității;</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93B7828" w14:textId="4245AAFE" w:rsidR="008B7AD8" w:rsidRPr="00B43F94" w:rsidRDefault="008B7AD8" w:rsidP="008B7AD8">
            <w:pPr>
              <w:pBdr>
                <w:top w:val="none" w:sz="4" w:space="0" w:color="000000"/>
                <w:left w:val="none" w:sz="4" w:space="0" w:color="000000"/>
                <w:bottom w:val="none" w:sz="4" w:space="0" w:color="000000"/>
                <w:right w:val="none" w:sz="4" w:space="0" w:color="000000"/>
              </w:pBdr>
              <w:ind w:firstLine="0"/>
              <w:rPr>
                <w:b/>
                <w:sz w:val="24"/>
                <w:szCs w:val="24"/>
                <w:lang w:val="ro-RO"/>
              </w:rPr>
            </w:pPr>
            <w:r w:rsidRPr="008B7AD8">
              <w:rPr>
                <w:rFonts w:ascii="Times New Roman" w:hAnsi="Times New Roman"/>
                <w:i/>
                <w:sz w:val="24"/>
                <w:szCs w:val="24"/>
                <w:lang w:val="ro-RO"/>
              </w:rPr>
              <w:t>identificare a animalelor</w:t>
            </w:r>
            <w:r w:rsidRPr="00760CCD">
              <w:rPr>
                <w:rFonts w:ascii="Times New Roman" w:hAnsi="Times New Roman"/>
                <w:sz w:val="24"/>
                <w:szCs w:val="24"/>
                <w:lang w:val="ro-RO"/>
              </w:rPr>
              <w:t>– atribuire a codului unic de identificare prin aplicarea crotaliilor, a altor mijloace de identificare, inclusiv electronice, care vor asigura identificarea  animalelor  fără  a  prejudicia  buna  lor  stare,  cu  respectarea  cerințelor trasabilității;</w:t>
            </w:r>
          </w:p>
        </w:tc>
      </w:tr>
      <w:tr w:rsidR="008B7AD8" w:rsidRPr="00B43F94" w14:paraId="773431AA"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CB01DD"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3132FA9" w14:textId="5B2F8993" w:rsidR="008B7AD8" w:rsidRPr="001E0B30" w:rsidRDefault="001E0B30"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roofErr w:type="spellStart"/>
            <w:proofErr w:type="gramStart"/>
            <w:r w:rsidRPr="001E0B30">
              <w:rPr>
                <w:rFonts w:ascii="Times New Roman" w:hAnsi="Times New Roman"/>
                <w:i/>
                <w:sz w:val="24"/>
                <w:szCs w:val="24"/>
              </w:rPr>
              <w:t>pașaport</w:t>
            </w:r>
            <w:proofErr w:type="spellEnd"/>
            <w:proofErr w:type="gramEnd"/>
            <w:r w:rsidRPr="001E0B30">
              <w:rPr>
                <w:rFonts w:ascii="Times New Roman" w:hAnsi="Times New Roman"/>
                <w:i/>
                <w:sz w:val="24"/>
                <w:szCs w:val="24"/>
              </w:rPr>
              <w:t xml:space="preserve"> individual al </w:t>
            </w:r>
            <w:proofErr w:type="spellStart"/>
            <w:r w:rsidRPr="001E0B30">
              <w:rPr>
                <w:rFonts w:ascii="Times New Roman" w:hAnsi="Times New Roman"/>
                <w:i/>
                <w:sz w:val="24"/>
                <w:szCs w:val="24"/>
              </w:rPr>
              <w:t>bovinei</w:t>
            </w:r>
            <w:proofErr w:type="spellEnd"/>
            <w:r w:rsidRPr="001E0B30">
              <w:rPr>
                <w:rFonts w:ascii="Times New Roman" w:hAnsi="Times New Roman"/>
                <w:sz w:val="24"/>
                <w:szCs w:val="24"/>
              </w:rPr>
              <w:t xml:space="preserve"> – document </w:t>
            </w:r>
            <w:proofErr w:type="spellStart"/>
            <w:r w:rsidRPr="001E0B30">
              <w:rPr>
                <w:rFonts w:ascii="Times New Roman" w:hAnsi="Times New Roman"/>
                <w:sz w:val="24"/>
                <w:szCs w:val="24"/>
              </w:rPr>
              <w:t>în</w:t>
            </w:r>
            <w:proofErr w:type="spellEnd"/>
            <w:r w:rsidRPr="001E0B30">
              <w:rPr>
                <w:rFonts w:ascii="Times New Roman" w:hAnsi="Times New Roman"/>
                <w:sz w:val="24"/>
                <w:szCs w:val="24"/>
              </w:rPr>
              <w:t xml:space="preserve"> care se </w:t>
            </w:r>
            <w:proofErr w:type="spellStart"/>
            <w:r w:rsidRPr="001E0B30">
              <w:rPr>
                <w:rFonts w:ascii="Times New Roman" w:hAnsi="Times New Roman"/>
                <w:sz w:val="24"/>
                <w:szCs w:val="24"/>
              </w:rPr>
              <w:t>realizează</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înregistrarea</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bovinei</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pe</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baza</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codului</w:t>
            </w:r>
            <w:proofErr w:type="spellEnd"/>
            <w:r w:rsidRPr="001E0B30">
              <w:rPr>
                <w:rFonts w:ascii="Times New Roman" w:hAnsi="Times New Roman"/>
                <w:sz w:val="24"/>
                <w:szCs w:val="24"/>
              </w:rPr>
              <w:t xml:space="preserve"> de </w:t>
            </w:r>
            <w:proofErr w:type="spellStart"/>
            <w:r w:rsidRPr="001E0B30">
              <w:rPr>
                <w:rFonts w:ascii="Times New Roman" w:hAnsi="Times New Roman"/>
                <w:sz w:val="24"/>
                <w:szCs w:val="24"/>
              </w:rPr>
              <w:t>identificare</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exploatația</w:t>
            </w:r>
            <w:proofErr w:type="spellEnd"/>
            <w:r w:rsidRPr="001E0B30">
              <w:rPr>
                <w:rFonts w:ascii="Times New Roman" w:hAnsi="Times New Roman"/>
                <w:sz w:val="24"/>
                <w:szCs w:val="24"/>
              </w:rPr>
              <w:t xml:space="preserve"> de </w:t>
            </w:r>
            <w:proofErr w:type="spellStart"/>
            <w:r w:rsidRPr="001E0B30">
              <w:rPr>
                <w:rFonts w:ascii="Times New Roman" w:hAnsi="Times New Roman"/>
                <w:sz w:val="24"/>
                <w:szCs w:val="24"/>
              </w:rPr>
              <w:t>origine</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deținătorul</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și</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istoricul</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evenimentelor</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asigurând</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evidența</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și</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trasabilitatea</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sanitară</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veterinară</w:t>
            </w:r>
            <w:proofErr w:type="spellEnd"/>
            <w:r w:rsidRPr="001E0B30">
              <w:rPr>
                <w:rFonts w:ascii="Times New Roman" w:hAnsi="Times New Roman"/>
                <w:sz w:val="24"/>
                <w:szCs w:val="24"/>
              </w:rPr>
              <w:t>.</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2183EF7" w14:textId="7DB0524B" w:rsidR="008B7AD8" w:rsidRPr="001E0B30" w:rsidRDefault="001E0B30"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roofErr w:type="spellStart"/>
            <w:proofErr w:type="gramStart"/>
            <w:r w:rsidRPr="001E0B30">
              <w:rPr>
                <w:rFonts w:ascii="Times New Roman" w:hAnsi="Times New Roman"/>
                <w:i/>
                <w:sz w:val="24"/>
                <w:szCs w:val="24"/>
              </w:rPr>
              <w:t>pașaport</w:t>
            </w:r>
            <w:proofErr w:type="spellEnd"/>
            <w:proofErr w:type="gramEnd"/>
            <w:r w:rsidRPr="001E0B30">
              <w:rPr>
                <w:rFonts w:ascii="Times New Roman" w:hAnsi="Times New Roman"/>
                <w:i/>
                <w:sz w:val="24"/>
                <w:szCs w:val="24"/>
              </w:rPr>
              <w:t xml:space="preserve"> individual al </w:t>
            </w:r>
            <w:proofErr w:type="spellStart"/>
            <w:r w:rsidRPr="001E0B30">
              <w:rPr>
                <w:rFonts w:ascii="Times New Roman" w:hAnsi="Times New Roman"/>
                <w:i/>
                <w:sz w:val="24"/>
                <w:szCs w:val="24"/>
              </w:rPr>
              <w:t>bovinei</w:t>
            </w:r>
            <w:proofErr w:type="spellEnd"/>
            <w:r w:rsidRPr="001E0B30">
              <w:rPr>
                <w:rFonts w:ascii="Times New Roman" w:hAnsi="Times New Roman"/>
                <w:sz w:val="24"/>
                <w:szCs w:val="24"/>
              </w:rPr>
              <w:t xml:space="preserve"> – document </w:t>
            </w:r>
            <w:proofErr w:type="spellStart"/>
            <w:r w:rsidRPr="001E0B30">
              <w:rPr>
                <w:rFonts w:ascii="Times New Roman" w:hAnsi="Times New Roman"/>
                <w:sz w:val="24"/>
                <w:szCs w:val="24"/>
              </w:rPr>
              <w:t>în</w:t>
            </w:r>
            <w:proofErr w:type="spellEnd"/>
            <w:r w:rsidRPr="001E0B30">
              <w:rPr>
                <w:rFonts w:ascii="Times New Roman" w:hAnsi="Times New Roman"/>
                <w:sz w:val="24"/>
                <w:szCs w:val="24"/>
              </w:rPr>
              <w:t xml:space="preserve"> care se </w:t>
            </w:r>
            <w:proofErr w:type="spellStart"/>
            <w:r w:rsidRPr="001E0B30">
              <w:rPr>
                <w:rFonts w:ascii="Times New Roman" w:hAnsi="Times New Roman"/>
                <w:sz w:val="24"/>
                <w:szCs w:val="24"/>
              </w:rPr>
              <w:t>realizează</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înregistrarea</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bovinei</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pe</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baza</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codului</w:t>
            </w:r>
            <w:proofErr w:type="spellEnd"/>
            <w:r w:rsidRPr="001E0B30">
              <w:rPr>
                <w:rFonts w:ascii="Times New Roman" w:hAnsi="Times New Roman"/>
                <w:sz w:val="24"/>
                <w:szCs w:val="24"/>
              </w:rPr>
              <w:t xml:space="preserve"> de </w:t>
            </w:r>
            <w:proofErr w:type="spellStart"/>
            <w:r w:rsidRPr="001E0B30">
              <w:rPr>
                <w:rFonts w:ascii="Times New Roman" w:hAnsi="Times New Roman"/>
                <w:sz w:val="24"/>
                <w:szCs w:val="24"/>
              </w:rPr>
              <w:t>identificare</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exploatația</w:t>
            </w:r>
            <w:proofErr w:type="spellEnd"/>
            <w:r w:rsidRPr="001E0B30">
              <w:rPr>
                <w:rFonts w:ascii="Times New Roman" w:hAnsi="Times New Roman"/>
                <w:sz w:val="24"/>
                <w:szCs w:val="24"/>
              </w:rPr>
              <w:t xml:space="preserve"> de </w:t>
            </w:r>
            <w:proofErr w:type="spellStart"/>
            <w:r w:rsidRPr="001E0B30">
              <w:rPr>
                <w:rFonts w:ascii="Times New Roman" w:hAnsi="Times New Roman"/>
                <w:sz w:val="24"/>
                <w:szCs w:val="24"/>
              </w:rPr>
              <w:t>origine</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deținătorul</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și</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istoricul</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evenimentelor</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asigurând</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evidența</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și</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trasabilitatea</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sanitară</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veterinară</w:t>
            </w:r>
            <w:proofErr w:type="spellEnd"/>
            <w:r w:rsidRPr="001E0B30">
              <w:rPr>
                <w:rFonts w:ascii="Times New Roman" w:hAnsi="Times New Roman"/>
                <w:sz w:val="24"/>
                <w:szCs w:val="24"/>
              </w:rPr>
              <w:t>.</w:t>
            </w:r>
          </w:p>
        </w:tc>
      </w:tr>
      <w:tr w:rsidR="001E0B30" w:rsidRPr="00B43F94" w14:paraId="35946ECD"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4725A6" w14:textId="77777777" w:rsidR="001E0B30" w:rsidRPr="00B43F94" w:rsidRDefault="001E0B30" w:rsidP="008B7AD8">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37C2A8C" w14:textId="64D8BD54" w:rsidR="001E0B30" w:rsidRPr="001E0B30" w:rsidRDefault="001E0B30" w:rsidP="008B7AD8">
            <w:pPr>
              <w:pBdr>
                <w:top w:val="none" w:sz="4" w:space="0" w:color="000000"/>
                <w:left w:val="none" w:sz="4" w:space="0" w:color="000000"/>
                <w:bottom w:val="none" w:sz="4" w:space="0" w:color="000000"/>
                <w:right w:val="none" w:sz="4" w:space="0" w:color="000000"/>
              </w:pBdr>
              <w:ind w:firstLine="0"/>
              <w:rPr>
                <w:i/>
                <w:sz w:val="24"/>
                <w:szCs w:val="24"/>
              </w:rPr>
            </w:pPr>
            <w:proofErr w:type="spellStart"/>
            <w:r w:rsidRPr="001E0B30">
              <w:rPr>
                <w:rFonts w:ascii="Times New Roman" w:hAnsi="Times New Roman"/>
                <w:i/>
                <w:sz w:val="24"/>
                <w:szCs w:val="24"/>
              </w:rPr>
              <w:t>pașaport</w:t>
            </w:r>
            <w:proofErr w:type="spellEnd"/>
            <w:r w:rsidRPr="001E0B30">
              <w:rPr>
                <w:rFonts w:ascii="Times New Roman" w:hAnsi="Times New Roman"/>
                <w:i/>
                <w:sz w:val="24"/>
                <w:szCs w:val="24"/>
              </w:rPr>
              <w:t xml:space="preserve"> </w:t>
            </w:r>
            <w:proofErr w:type="spellStart"/>
            <w:r w:rsidRPr="001E0B30">
              <w:rPr>
                <w:rFonts w:ascii="Times New Roman" w:hAnsi="Times New Roman"/>
                <w:i/>
                <w:sz w:val="24"/>
                <w:szCs w:val="24"/>
              </w:rPr>
              <w:t>pentru</w:t>
            </w:r>
            <w:proofErr w:type="spellEnd"/>
            <w:r w:rsidRPr="001E0B30">
              <w:rPr>
                <w:rFonts w:ascii="Times New Roman" w:hAnsi="Times New Roman"/>
                <w:i/>
                <w:sz w:val="24"/>
                <w:szCs w:val="24"/>
              </w:rPr>
              <w:t xml:space="preserve"> </w:t>
            </w:r>
            <w:proofErr w:type="spellStart"/>
            <w:r w:rsidRPr="001E0B30">
              <w:rPr>
                <w:rFonts w:ascii="Times New Roman" w:hAnsi="Times New Roman"/>
                <w:i/>
                <w:sz w:val="24"/>
                <w:szCs w:val="24"/>
              </w:rPr>
              <w:t>ecvidee</w:t>
            </w:r>
            <w:proofErr w:type="spellEnd"/>
            <w:r w:rsidRPr="001E0B30">
              <w:rPr>
                <w:rFonts w:ascii="Times New Roman" w:hAnsi="Times New Roman"/>
                <w:sz w:val="24"/>
                <w:szCs w:val="24"/>
              </w:rPr>
              <w:t xml:space="preserve"> – document </w:t>
            </w:r>
            <w:proofErr w:type="spellStart"/>
            <w:r w:rsidRPr="001E0B30">
              <w:rPr>
                <w:rFonts w:ascii="Times New Roman" w:hAnsi="Times New Roman"/>
                <w:sz w:val="24"/>
                <w:szCs w:val="24"/>
              </w:rPr>
              <w:t>unic</w:t>
            </w:r>
            <w:proofErr w:type="spellEnd"/>
            <w:r w:rsidRPr="001E0B30">
              <w:rPr>
                <w:rFonts w:ascii="Times New Roman" w:hAnsi="Times New Roman"/>
                <w:sz w:val="24"/>
                <w:szCs w:val="24"/>
              </w:rPr>
              <w:t xml:space="preserve"> de </w:t>
            </w:r>
            <w:proofErr w:type="spellStart"/>
            <w:r w:rsidRPr="001E0B30">
              <w:rPr>
                <w:rFonts w:ascii="Times New Roman" w:hAnsi="Times New Roman"/>
                <w:sz w:val="24"/>
                <w:szCs w:val="24"/>
              </w:rPr>
              <w:t>identificare</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pe</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viață</w:t>
            </w:r>
            <w:proofErr w:type="spellEnd"/>
            <w:r w:rsidRPr="001E0B30">
              <w:rPr>
                <w:rFonts w:ascii="Times New Roman" w:hAnsi="Times New Roman"/>
                <w:sz w:val="24"/>
                <w:szCs w:val="24"/>
              </w:rPr>
              <w:t xml:space="preserve"> care </w:t>
            </w:r>
            <w:proofErr w:type="spellStart"/>
            <w:r w:rsidRPr="001E0B30">
              <w:rPr>
                <w:rFonts w:ascii="Times New Roman" w:hAnsi="Times New Roman"/>
                <w:sz w:val="24"/>
                <w:szCs w:val="24"/>
              </w:rPr>
              <w:t>atestă</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identitatea</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unui</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ecvideu</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și</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conține</w:t>
            </w:r>
            <w:proofErr w:type="spellEnd"/>
            <w:r w:rsidRPr="001E0B30">
              <w:rPr>
                <w:rFonts w:ascii="Times New Roman" w:hAnsi="Times New Roman"/>
                <w:sz w:val="24"/>
                <w:szCs w:val="24"/>
              </w:rPr>
              <w:t xml:space="preserve"> date </w:t>
            </w:r>
            <w:proofErr w:type="spellStart"/>
            <w:r w:rsidRPr="001E0B30">
              <w:rPr>
                <w:rFonts w:ascii="Times New Roman" w:hAnsi="Times New Roman"/>
                <w:sz w:val="24"/>
                <w:szCs w:val="24"/>
              </w:rPr>
              <w:t>privind</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numărul</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unic</w:t>
            </w:r>
            <w:proofErr w:type="spellEnd"/>
            <w:r w:rsidRPr="001E0B30">
              <w:rPr>
                <w:rFonts w:ascii="Times New Roman" w:hAnsi="Times New Roman"/>
                <w:sz w:val="24"/>
                <w:szCs w:val="24"/>
              </w:rPr>
              <w:t xml:space="preserve"> de </w:t>
            </w:r>
            <w:proofErr w:type="spellStart"/>
            <w:r w:rsidRPr="001E0B30">
              <w:rPr>
                <w:rFonts w:ascii="Times New Roman" w:hAnsi="Times New Roman"/>
                <w:sz w:val="24"/>
                <w:szCs w:val="24"/>
              </w:rPr>
              <w:t>identificare</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descrierea</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acestuia</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datele</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despre</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deținător</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precum</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și</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statutul</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și</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istoricul</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sanitar</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veterinar</w:t>
            </w:r>
            <w:proofErr w:type="spellEnd"/>
            <w:r w:rsidRPr="001E0B30">
              <w:rPr>
                <w:rFonts w:ascii="Times New Roman" w:hAnsi="Times New Roman"/>
                <w:sz w:val="24"/>
                <w:szCs w:val="24"/>
              </w:rPr>
              <w:t>.</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D78FD26" w14:textId="4D4AE2AC" w:rsidR="001E0B30" w:rsidRPr="008B7AD8" w:rsidRDefault="001E0B30" w:rsidP="008B7AD8">
            <w:pPr>
              <w:pBdr>
                <w:top w:val="none" w:sz="4" w:space="0" w:color="000000"/>
                <w:left w:val="none" w:sz="4" w:space="0" w:color="000000"/>
                <w:bottom w:val="none" w:sz="4" w:space="0" w:color="000000"/>
                <w:right w:val="none" w:sz="4" w:space="0" w:color="000000"/>
              </w:pBdr>
              <w:ind w:firstLine="0"/>
              <w:rPr>
                <w:i/>
                <w:sz w:val="24"/>
                <w:szCs w:val="24"/>
                <w:lang w:val="ro-RO"/>
              </w:rPr>
            </w:pPr>
            <w:proofErr w:type="spellStart"/>
            <w:r w:rsidRPr="001E0B30">
              <w:rPr>
                <w:rFonts w:ascii="Times New Roman" w:hAnsi="Times New Roman"/>
                <w:i/>
                <w:sz w:val="24"/>
                <w:szCs w:val="24"/>
              </w:rPr>
              <w:t>pașaport</w:t>
            </w:r>
            <w:proofErr w:type="spellEnd"/>
            <w:r w:rsidRPr="001E0B30">
              <w:rPr>
                <w:rFonts w:ascii="Times New Roman" w:hAnsi="Times New Roman"/>
                <w:i/>
                <w:sz w:val="24"/>
                <w:szCs w:val="24"/>
              </w:rPr>
              <w:t xml:space="preserve"> </w:t>
            </w:r>
            <w:proofErr w:type="spellStart"/>
            <w:r w:rsidRPr="001E0B30">
              <w:rPr>
                <w:rFonts w:ascii="Times New Roman" w:hAnsi="Times New Roman"/>
                <w:i/>
                <w:sz w:val="24"/>
                <w:szCs w:val="24"/>
              </w:rPr>
              <w:t>pentru</w:t>
            </w:r>
            <w:proofErr w:type="spellEnd"/>
            <w:r w:rsidRPr="001E0B30">
              <w:rPr>
                <w:rFonts w:ascii="Times New Roman" w:hAnsi="Times New Roman"/>
                <w:i/>
                <w:sz w:val="24"/>
                <w:szCs w:val="24"/>
              </w:rPr>
              <w:t xml:space="preserve"> </w:t>
            </w:r>
            <w:proofErr w:type="spellStart"/>
            <w:r w:rsidRPr="001E0B30">
              <w:rPr>
                <w:rFonts w:ascii="Times New Roman" w:hAnsi="Times New Roman"/>
                <w:i/>
                <w:sz w:val="24"/>
                <w:szCs w:val="24"/>
              </w:rPr>
              <w:t>ecvidee</w:t>
            </w:r>
            <w:proofErr w:type="spellEnd"/>
            <w:r w:rsidRPr="001E0B30">
              <w:rPr>
                <w:rFonts w:ascii="Times New Roman" w:hAnsi="Times New Roman"/>
                <w:sz w:val="24"/>
                <w:szCs w:val="24"/>
              </w:rPr>
              <w:t xml:space="preserve"> – document </w:t>
            </w:r>
            <w:proofErr w:type="spellStart"/>
            <w:r w:rsidRPr="001E0B30">
              <w:rPr>
                <w:rFonts w:ascii="Times New Roman" w:hAnsi="Times New Roman"/>
                <w:sz w:val="24"/>
                <w:szCs w:val="24"/>
              </w:rPr>
              <w:t>unic</w:t>
            </w:r>
            <w:proofErr w:type="spellEnd"/>
            <w:r w:rsidRPr="001E0B30">
              <w:rPr>
                <w:rFonts w:ascii="Times New Roman" w:hAnsi="Times New Roman"/>
                <w:sz w:val="24"/>
                <w:szCs w:val="24"/>
              </w:rPr>
              <w:t xml:space="preserve"> de </w:t>
            </w:r>
            <w:proofErr w:type="spellStart"/>
            <w:r w:rsidRPr="001E0B30">
              <w:rPr>
                <w:rFonts w:ascii="Times New Roman" w:hAnsi="Times New Roman"/>
                <w:sz w:val="24"/>
                <w:szCs w:val="24"/>
              </w:rPr>
              <w:t>identificare</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pe</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viață</w:t>
            </w:r>
            <w:proofErr w:type="spellEnd"/>
            <w:r w:rsidRPr="001E0B30">
              <w:rPr>
                <w:rFonts w:ascii="Times New Roman" w:hAnsi="Times New Roman"/>
                <w:sz w:val="24"/>
                <w:szCs w:val="24"/>
              </w:rPr>
              <w:t xml:space="preserve"> care </w:t>
            </w:r>
            <w:proofErr w:type="spellStart"/>
            <w:r w:rsidRPr="001E0B30">
              <w:rPr>
                <w:rFonts w:ascii="Times New Roman" w:hAnsi="Times New Roman"/>
                <w:sz w:val="24"/>
                <w:szCs w:val="24"/>
              </w:rPr>
              <w:t>atestă</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identitatea</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unui</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ecvideu</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și</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conține</w:t>
            </w:r>
            <w:proofErr w:type="spellEnd"/>
            <w:r w:rsidRPr="001E0B30">
              <w:rPr>
                <w:rFonts w:ascii="Times New Roman" w:hAnsi="Times New Roman"/>
                <w:sz w:val="24"/>
                <w:szCs w:val="24"/>
              </w:rPr>
              <w:t xml:space="preserve"> date </w:t>
            </w:r>
            <w:proofErr w:type="spellStart"/>
            <w:r w:rsidRPr="001E0B30">
              <w:rPr>
                <w:rFonts w:ascii="Times New Roman" w:hAnsi="Times New Roman"/>
                <w:sz w:val="24"/>
                <w:szCs w:val="24"/>
              </w:rPr>
              <w:t>privind</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numărul</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unic</w:t>
            </w:r>
            <w:proofErr w:type="spellEnd"/>
            <w:r w:rsidRPr="001E0B30">
              <w:rPr>
                <w:rFonts w:ascii="Times New Roman" w:hAnsi="Times New Roman"/>
                <w:sz w:val="24"/>
                <w:szCs w:val="24"/>
              </w:rPr>
              <w:t xml:space="preserve"> de </w:t>
            </w:r>
            <w:proofErr w:type="spellStart"/>
            <w:r w:rsidRPr="001E0B30">
              <w:rPr>
                <w:rFonts w:ascii="Times New Roman" w:hAnsi="Times New Roman"/>
                <w:sz w:val="24"/>
                <w:szCs w:val="24"/>
              </w:rPr>
              <w:t>identificare</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descrierea</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acestuia</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datele</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despre</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deținător</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precum</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și</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statutul</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și</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istoricul</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sanitar</w:t>
            </w:r>
            <w:proofErr w:type="spellEnd"/>
            <w:r w:rsidRPr="001E0B30">
              <w:rPr>
                <w:rFonts w:ascii="Times New Roman" w:hAnsi="Times New Roman"/>
                <w:sz w:val="24"/>
                <w:szCs w:val="24"/>
              </w:rPr>
              <w:t xml:space="preserve"> </w:t>
            </w:r>
            <w:proofErr w:type="spellStart"/>
            <w:r w:rsidRPr="001E0B30">
              <w:rPr>
                <w:rFonts w:ascii="Times New Roman" w:hAnsi="Times New Roman"/>
                <w:sz w:val="24"/>
                <w:szCs w:val="24"/>
              </w:rPr>
              <w:t>veterinar</w:t>
            </w:r>
            <w:proofErr w:type="spellEnd"/>
            <w:r w:rsidRPr="001E0B30">
              <w:rPr>
                <w:rFonts w:ascii="Times New Roman" w:hAnsi="Times New Roman"/>
                <w:sz w:val="24"/>
                <w:szCs w:val="24"/>
              </w:rPr>
              <w:t>.</w:t>
            </w:r>
          </w:p>
        </w:tc>
      </w:tr>
      <w:tr w:rsidR="008B7AD8" w:rsidRPr="009D6D80" w14:paraId="3D896A40"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1A2798" w14:textId="31C2DF63" w:rsidR="008B7AD8" w:rsidRPr="00B43F94" w:rsidRDefault="008B7AD8" w:rsidP="008B7AD8">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C6DD281" w14:textId="5AE9132F" w:rsidR="008B7AD8" w:rsidRPr="00760CCD"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B7AD8">
              <w:rPr>
                <w:rFonts w:ascii="Times New Roman" w:hAnsi="Times New Roman"/>
                <w:i/>
                <w:sz w:val="24"/>
                <w:szCs w:val="24"/>
                <w:lang w:val="ro-RO"/>
              </w:rPr>
              <w:t>panou de identificare al stupinelor</w:t>
            </w:r>
            <w:r w:rsidRPr="00760CCD">
              <w:rPr>
                <w:rFonts w:ascii="Times New Roman" w:hAnsi="Times New Roman"/>
                <w:sz w:val="24"/>
                <w:szCs w:val="24"/>
                <w:lang w:val="ro-RO"/>
              </w:rPr>
              <w:t xml:space="preserve"> – reprezintă mijlocul de identificare vizuală a stupinelor, constând într-un panou cu dimensiuni de minimum 100 cm lungime și de minimum 50 cm lățime, utilizat pe perioada deplasării în pastoral și/sau în perioada de iernare, după caz, pe care trebuie să conțină următoarele informații: numele apicultorului, adresa amplasării permanente, codul unic al stupinei și după caz, în partea inferioară tipul stupinei: producție, prăsilă;</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C3161FF" w14:textId="5A7A8F72" w:rsidR="008B7AD8" w:rsidRPr="00B43F94" w:rsidRDefault="008B7AD8" w:rsidP="008B7AD8">
            <w:pPr>
              <w:pBdr>
                <w:top w:val="none" w:sz="4" w:space="0" w:color="000000"/>
                <w:left w:val="none" w:sz="4" w:space="0" w:color="000000"/>
                <w:bottom w:val="none" w:sz="4" w:space="0" w:color="000000"/>
                <w:right w:val="none" w:sz="4" w:space="0" w:color="000000"/>
              </w:pBdr>
              <w:ind w:firstLine="0"/>
              <w:rPr>
                <w:b/>
                <w:sz w:val="24"/>
                <w:szCs w:val="24"/>
                <w:lang w:val="ro-RO"/>
              </w:rPr>
            </w:pPr>
            <w:r w:rsidRPr="008B7AD8">
              <w:rPr>
                <w:rFonts w:ascii="Times New Roman" w:hAnsi="Times New Roman"/>
                <w:i/>
                <w:sz w:val="24"/>
                <w:szCs w:val="24"/>
                <w:lang w:val="ro-RO"/>
              </w:rPr>
              <w:t>panou de identificare al stupinelor</w:t>
            </w:r>
            <w:r w:rsidRPr="00760CCD">
              <w:rPr>
                <w:rFonts w:ascii="Times New Roman" w:hAnsi="Times New Roman"/>
                <w:sz w:val="24"/>
                <w:szCs w:val="24"/>
                <w:lang w:val="ro-RO"/>
              </w:rPr>
              <w:t xml:space="preserve"> – reprezintă mijlocul de identificare vizuală a stupinelor, constând într-un panou cu dimensiuni de minimum 100 cm lungime și de minimum 50 cm lățime, utilizat pe perioada deplasării în pastoral și/sau în perioada de iernare, după caz, pe care trebuie să conțină următoarele informații: numele apicultorului, adresa amplasării permanente, codul unic al stupinei și după caz, în partea inferioară tipul stupinei: producție, prăsilă;</w:t>
            </w:r>
          </w:p>
        </w:tc>
      </w:tr>
      <w:tr w:rsidR="008B7AD8" w:rsidRPr="00760CCD" w14:paraId="3D494E3C"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BF321B" w14:textId="77777777" w:rsidR="008B7AD8" w:rsidRDefault="008B7AD8" w:rsidP="008B7AD8">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6F1E683" w14:textId="4D4A7173" w:rsidR="008B7AD8" w:rsidRPr="00760CCD"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B7AD8">
              <w:rPr>
                <w:rFonts w:ascii="Times New Roman" w:hAnsi="Times New Roman"/>
                <w:i/>
                <w:sz w:val="24"/>
                <w:szCs w:val="24"/>
                <w:lang w:val="ro-RO"/>
              </w:rPr>
              <w:t>operator național al SIA „RSA”</w:t>
            </w:r>
            <w:r w:rsidRPr="00760CCD">
              <w:rPr>
                <w:rFonts w:ascii="Times New Roman" w:hAnsi="Times New Roman"/>
                <w:sz w:val="24"/>
                <w:szCs w:val="24"/>
                <w:lang w:val="ro-RO"/>
              </w:rPr>
              <w:t xml:space="preserve"> – (în continuare - operator național) – Agenția Națională pentru Siguranța Alimentelor căreia i se deleagă, în condițiile legii, activitățile legate de înregistrarea, actualizarea datelor despre exploatații și animale, proiectarea, construirea, </w:t>
            </w:r>
            <w:r w:rsidRPr="00760CCD">
              <w:rPr>
                <w:rFonts w:ascii="Times New Roman" w:hAnsi="Times New Roman"/>
                <w:sz w:val="24"/>
                <w:szCs w:val="24"/>
                <w:lang w:val="ro-RO"/>
              </w:rPr>
              <w:lastRenderedPageBreak/>
              <w:t>implementarea, operarea și întreținerea Registrului de stat al animalelor, de asigurarea securității, protecției și integrității datelor, nominalizată ca gestionar și furnizor național al mijloacelor de identificare;</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9250BFB" w14:textId="2ADDE567" w:rsidR="008B7AD8" w:rsidRPr="00B43F94" w:rsidRDefault="008B7AD8" w:rsidP="008B7AD8">
            <w:pPr>
              <w:pBdr>
                <w:top w:val="none" w:sz="4" w:space="0" w:color="000000"/>
                <w:left w:val="none" w:sz="4" w:space="0" w:color="000000"/>
                <w:bottom w:val="none" w:sz="4" w:space="0" w:color="000000"/>
                <w:right w:val="none" w:sz="4" w:space="0" w:color="000000"/>
              </w:pBdr>
              <w:ind w:firstLine="0"/>
              <w:rPr>
                <w:b/>
                <w:sz w:val="24"/>
                <w:szCs w:val="24"/>
                <w:lang w:val="ro-RO"/>
              </w:rPr>
            </w:pPr>
            <w:r w:rsidRPr="008B7AD8">
              <w:rPr>
                <w:rFonts w:ascii="Times New Roman" w:hAnsi="Times New Roman"/>
                <w:i/>
                <w:sz w:val="24"/>
                <w:szCs w:val="24"/>
                <w:lang w:val="ro-RO"/>
              </w:rPr>
              <w:lastRenderedPageBreak/>
              <w:t>operator național al SIA „RSA”</w:t>
            </w:r>
            <w:r w:rsidRPr="00760CCD">
              <w:rPr>
                <w:rFonts w:ascii="Times New Roman" w:hAnsi="Times New Roman"/>
                <w:sz w:val="24"/>
                <w:szCs w:val="24"/>
                <w:lang w:val="ro-RO"/>
              </w:rPr>
              <w:t xml:space="preserve"> – (în continuare - operator național) – Agenția Națională pentru Siguranța Alimentelor căreia i se deleagă, în condițiile legii, activitățile legate de înregistrarea, actualizarea datelor despre exploatații și animale, proiectarea, construirea, </w:t>
            </w:r>
            <w:r w:rsidRPr="00760CCD">
              <w:rPr>
                <w:rFonts w:ascii="Times New Roman" w:hAnsi="Times New Roman"/>
                <w:sz w:val="24"/>
                <w:szCs w:val="24"/>
                <w:lang w:val="ro-RO"/>
              </w:rPr>
              <w:lastRenderedPageBreak/>
              <w:t>implementarea, operarea și întreținerea Registrului de stat al animalelor, de asigurarea securității, protecției și integrității datelor, nominalizată ca gestionar și furnizor național al mijloacelor de identificare;</w:t>
            </w:r>
          </w:p>
        </w:tc>
      </w:tr>
      <w:tr w:rsidR="008B7AD8" w:rsidRPr="00760CCD" w14:paraId="1A780EF1"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1288C0" w14:textId="77777777" w:rsidR="008B7AD8" w:rsidRDefault="008B7AD8" w:rsidP="008B7AD8">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E14F77B" w14:textId="66AE6F6D" w:rsidR="008B7AD8" w:rsidRPr="00760CCD"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B7AD8">
              <w:rPr>
                <w:rFonts w:ascii="Times New Roman" w:hAnsi="Times New Roman"/>
                <w:i/>
                <w:sz w:val="24"/>
                <w:szCs w:val="24"/>
                <w:lang w:val="ro-RO"/>
              </w:rPr>
              <w:t>subiecți – ai raporturilor juridice în domeniul identificării și înregistrării animalelor</w:t>
            </w:r>
            <w:r w:rsidRPr="00760CCD">
              <w:rPr>
                <w:rFonts w:ascii="Times New Roman" w:hAnsi="Times New Roman"/>
                <w:sz w:val="24"/>
                <w:szCs w:val="24"/>
                <w:lang w:val="ro-RO"/>
              </w:rPr>
              <w:t xml:space="preserve"> – organe ale statului implicate în reglementarea, coordonarea și controlul implementării SIA „RSA” și Sistemului Informațional „</w:t>
            </w:r>
            <w:proofErr w:type="spellStart"/>
            <w:r w:rsidRPr="00760CCD">
              <w:rPr>
                <w:rFonts w:ascii="Times New Roman" w:hAnsi="Times New Roman"/>
                <w:sz w:val="24"/>
                <w:szCs w:val="24"/>
                <w:lang w:val="ro-RO"/>
              </w:rPr>
              <w:t>BeeProtect</w:t>
            </w:r>
            <w:proofErr w:type="spellEnd"/>
            <w:r w:rsidRPr="00760CCD">
              <w:rPr>
                <w:rFonts w:ascii="Times New Roman" w:hAnsi="Times New Roman"/>
                <w:sz w:val="24"/>
                <w:szCs w:val="24"/>
                <w:lang w:val="ro-RO"/>
              </w:rPr>
              <w:t>” conform atribuțiilor funcționale.”;</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566F955" w14:textId="1DB663DB" w:rsidR="008B7AD8" w:rsidRPr="00B43F94" w:rsidRDefault="008B7AD8" w:rsidP="008B7AD8">
            <w:pPr>
              <w:pBdr>
                <w:top w:val="none" w:sz="4" w:space="0" w:color="000000"/>
                <w:left w:val="none" w:sz="4" w:space="0" w:color="000000"/>
                <w:bottom w:val="none" w:sz="4" w:space="0" w:color="000000"/>
                <w:right w:val="none" w:sz="4" w:space="0" w:color="000000"/>
              </w:pBdr>
              <w:ind w:firstLine="0"/>
              <w:rPr>
                <w:b/>
                <w:sz w:val="24"/>
                <w:szCs w:val="24"/>
                <w:lang w:val="ro-RO"/>
              </w:rPr>
            </w:pPr>
            <w:r w:rsidRPr="008B7AD8">
              <w:rPr>
                <w:rFonts w:ascii="Times New Roman" w:hAnsi="Times New Roman"/>
                <w:i/>
                <w:sz w:val="24"/>
                <w:szCs w:val="24"/>
                <w:lang w:val="ro-RO"/>
              </w:rPr>
              <w:t>subiecți – ai raporturilor juridice în domeniul identificării și înregistrării animalelor</w:t>
            </w:r>
            <w:r w:rsidRPr="00760CCD">
              <w:rPr>
                <w:rFonts w:ascii="Times New Roman" w:hAnsi="Times New Roman"/>
                <w:sz w:val="24"/>
                <w:szCs w:val="24"/>
                <w:lang w:val="ro-RO"/>
              </w:rPr>
              <w:t xml:space="preserve"> – organe ale statului implicate în reglementarea, coordonarea și controlul implementării SIA „RSA” și Sistemului Informațional „</w:t>
            </w:r>
            <w:proofErr w:type="spellStart"/>
            <w:r w:rsidRPr="00760CCD">
              <w:rPr>
                <w:rFonts w:ascii="Times New Roman" w:hAnsi="Times New Roman"/>
                <w:sz w:val="24"/>
                <w:szCs w:val="24"/>
                <w:lang w:val="ro-RO"/>
              </w:rPr>
              <w:t>BeeProtect</w:t>
            </w:r>
            <w:proofErr w:type="spellEnd"/>
            <w:r w:rsidRPr="00760CCD">
              <w:rPr>
                <w:rFonts w:ascii="Times New Roman" w:hAnsi="Times New Roman"/>
                <w:sz w:val="24"/>
                <w:szCs w:val="24"/>
                <w:lang w:val="ro-RO"/>
              </w:rPr>
              <w:t>” conform atribuțiilor funcționale.”;</w:t>
            </w:r>
          </w:p>
        </w:tc>
      </w:tr>
      <w:tr w:rsidR="008B7AD8" w:rsidRPr="00B43F94" w14:paraId="73FA8D63"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F105DE"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B43F94">
              <w:rPr>
                <w:rFonts w:ascii="Times New Roman" w:hAnsi="Times New Roman"/>
                <w:b/>
                <w:sz w:val="24"/>
                <w:szCs w:val="24"/>
                <w:lang w:val="ro-RO"/>
              </w:rPr>
              <w:t>Articolul 3</w:t>
            </w:r>
            <w:r w:rsidRPr="00B43F94">
              <w:rPr>
                <w:rFonts w:ascii="Times New Roman" w:hAnsi="Times New Roman"/>
                <w:b/>
                <w:sz w:val="24"/>
                <w:szCs w:val="24"/>
                <w:vertAlign w:val="superscript"/>
                <w:lang w:val="ro-RO"/>
              </w:rPr>
              <w:t>1</w:t>
            </w:r>
            <w:r w:rsidRPr="00B43F94">
              <w:rPr>
                <w:rFonts w:ascii="Times New Roman" w:hAnsi="Times New Roman"/>
                <w:b/>
                <w:sz w:val="24"/>
                <w:szCs w:val="24"/>
                <w:lang w:val="ro-RO"/>
              </w:rPr>
              <w:t>. Subiecții raporturilor juridice în domeniul identificării și înregistrării animalelor</w:t>
            </w:r>
          </w:p>
          <w:p w14:paraId="39E8B895"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Subiecți ai raporturilor juridice în domeniul identificării și înregistrării animalelor sunt:</w:t>
            </w:r>
          </w:p>
          <w:p w14:paraId="3C636D5B"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a) statul – proprietarul Registrului de stat al animalelor;</w:t>
            </w:r>
          </w:p>
          <w:p w14:paraId="0716265A"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b) Agenția Națională pentru Siguranța Alimentelor – posesorul Registrului de stat al animalelor;</w:t>
            </w:r>
          </w:p>
          <w:p w14:paraId="19CFBF2E"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c) Agenția Națională pentru Siguranța Alimentelor – registratorul/</w:t>
            </w:r>
            <w:proofErr w:type="spellStart"/>
            <w:r w:rsidRPr="00B43F94">
              <w:rPr>
                <w:rFonts w:ascii="Times New Roman" w:hAnsi="Times New Roman"/>
                <w:color w:val="404040" w:themeColor="text1" w:themeTint="BF"/>
                <w:sz w:val="24"/>
                <w:szCs w:val="24"/>
                <w:lang w:val="ro-RO"/>
              </w:rPr>
              <w:t>subregistratorul</w:t>
            </w:r>
            <w:proofErr w:type="spellEnd"/>
            <w:r w:rsidRPr="00B43F94">
              <w:rPr>
                <w:rFonts w:ascii="Times New Roman" w:hAnsi="Times New Roman"/>
                <w:color w:val="404040" w:themeColor="text1" w:themeTint="BF"/>
                <w:sz w:val="24"/>
                <w:szCs w:val="24"/>
                <w:lang w:val="ro-RO"/>
              </w:rPr>
              <w:t xml:space="preserve"> Registrului de stat al animalelor (responsabil de eliberarea formularelor de mișcare (F2));</w:t>
            </w:r>
          </w:p>
          <w:p w14:paraId="74469A0C" w14:textId="7E35B9DE"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43F94">
              <w:rPr>
                <w:rFonts w:ascii="Times New Roman" w:hAnsi="Times New Roman"/>
                <w:color w:val="404040" w:themeColor="text1" w:themeTint="BF"/>
                <w:sz w:val="24"/>
                <w:szCs w:val="24"/>
                <w:lang w:val="ro-RO"/>
              </w:rPr>
              <w:t>d) administrația publică centrală, administrația publică locală, deținătorul de animale – destinatarul datelor Registrului de stat al animalelor.</w:t>
            </w: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BA2E05D" w14:textId="5199B875" w:rsidR="001E0B30" w:rsidRPr="001E0B30" w:rsidRDefault="001E0B30" w:rsidP="001E0B30">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1E0B30">
              <w:rPr>
                <w:rFonts w:ascii="Times New Roman" w:hAnsi="Times New Roman"/>
                <w:sz w:val="24"/>
                <w:szCs w:val="24"/>
                <w:lang w:val="ro-RO"/>
              </w:rPr>
              <w:t>La articolul 3</w:t>
            </w:r>
            <w:r w:rsidRPr="001E0B30">
              <w:rPr>
                <w:rFonts w:ascii="Times New Roman" w:hAnsi="Times New Roman"/>
                <w:sz w:val="24"/>
                <w:szCs w:val="24"/>
                <w:vertAlign w:val="superscript"/>
                <w:lang w:val="ro-RO"/>
              </w:rPr>
              <w:t>1</w:t>
            </w:r>
            <w:r w:rsidRPr="001E0B30">
              <w:rPr>
                <w:rFonts w:ascii="Times New Roman" w:hAnsi="Times New Roman"/>
                <w:sz w:val="24"/>
                <w:szCs w:val="24"/>
                <w:lang w:val="ro-RO"/>
              </w:rPr>
              <w:t>:</w:t>
            </w:r>
          </w:p>
          <w:p w14:paraId="3286553C" w14:textId="11464DAD" w:rsidR="001E0B30" w:rsidRPr="001E0B30" w:rsidRDefault="001E0B30" w:rsidP="003C7F1B">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RO"/>
              </w:rPr>
            </w:pPr>
            <w:r w:rsidRPr="001E0B30">
              <w:rPr>
                <w:rFonts w:ascii="Times New Roman" w:hAnsi="Times New Roman"/>
                <w:sz w:val="24"/>
                <w:szCs w:val="24"/>
                <w:lang w:val="ro-RO"/>
              </w:rPr>
              <w:t>litera a) după cuvintele „Registrului de stat al animalelor” se completează cu cuvintele „și al SI „</w:t>
            </w:r>
            <w:proofErr w:type="spellStart"/>
            <w:r w:rsidRPr="001E0B30">
              <w:rPr>
                <w:rFonts w:ascii="Times New Roman" w:hAnsi="Times New Roman"/>
                <w:sz w:val="24"/>
                <w:szCs w:val="24"/>
                <w:lang w:val="ro-RO"/>
              </w:rPr>
              <w:t>BeeProtect</w:t>
            </w:r>
            <w:proofErr w:type="spellEnd"/>
            <w:r w:rsidRPr="001E0B30">
              <w:rPr>
                <w:rFonts w:ascii="Times New Roman" w:hAnsi="Times New Roman"/>
                <w:sz w:val="24"/>
                <w:szCs w:val="24"/>
                <w:lang w:val="ro-RO"/>
              </w:rPr>
              <w:t>” parte componentă”;</w:t>
            </w:r>
          </w:p>
          <w:p w14:paraId="6680A59A" w14:textId="511EB246" w:rsidR="001E0B30" w:rsidRPr="001E0B30" w:rsidRDefault="001E0B30" w:rsidP="001E0B3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E0B30">
              <w:rPr>
                <w:rFonts w:ascii="Times New Roman" w:hAnsi="Times New Roman"/>
                <w:sz w:val="24"/>
                <w:szCs w:val="24"/>
                <w:lang w:val="ro-RO"/>
              </w:rPr>
              <w:t>litera b) va avea următorul cuprins:</w:t>
            </w:r>
          </w:p>
          <w:p w14:paraId="705DF7BC" w14:textId="77777777" w:rsidR="001E0B30" w:rsidRPr="001E0B30" w:rsidRDefault="001E0B30" w:rsidP="001E0B3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E0B30">
              <w:rPr>
                <w:rFonts w:ascii="Times New Roman" w:hAnsi="Times New Roman"/>
                <w:sz w:val="24"/>
                <w:szCs w:val="24"/>
                <w:lang w:val="ro-RO"/>
              </w:rPr>
              <w:t>„b)</w:t>
            </w:r>
            <w:r w:rsidRPr="001E0B30">
              <w:rPr>
                <w:rFonts w:ascii="Times New Roman" w:hAnsi="Times New Roman"/>
                <w:sz w:val="24"/>
                <w:szCs w:val="24"/>
                <w:lang w:val="ro-RO"/>
              </w:rPr>
              <w:tab/>
              <w:t>Agenția Națională pentru Siguranța Alimentelor – posesorul, deținătorul și registratorul Registrului de stat al animalelor și al SI „</w:t>
            </w:r>
            <w:proofErr w:type="spellStart"/>
            <w:r w:rsidRPr="001E0B30">
              <w:rPr>
                <w:rFonts w:ascii="Times New Roman" w:hAnsi="Times New Roman"/>
                <w:sz w:val="24"/>
                <w:szCs w:val="24"/>
                <w:lang w:val="ro-RO"/>
              </w:rPr>
              <w:t>BeeProtect</w:t>
            </w:r>
            <w:proofErr w:type="spellEnd"/>
            <w:r w:rsidRPr="001E0B30">
              <w:rPr>
                <w:rFonts w:ascii="Times New Roman" w:hAnsi="Times New Roman"/>
                <w:sz w:val="24"/>
                <w:szCs w:val="24"/>
                <w:lang w:val="ro-RO"/>
              </w:rPr>
              <w:t>”.”;</w:t>
            </w:r>
          </w:p>
          <w:p w14:paraId="5FF5CBA0" w14:textId="21AA0BC3" w:rsidR="001E0B30" w:rsidRPr="001E0B30" w:rsidRDefault="001E0B30" w:rsidP="003C7F1B">
            <w:pPr>
              <w:pBdr>
                <w:top w:val="none" w:sz="4" w:space="0" w:color="000000"/>
                <w:left w:val="none" w:sz="4" w:space="0" w:color="000000"/>
                <w:bottom w:val="none" w:sz="4" w:space="0" w:color="000000"/>
                <w:right w:val="none" w:sz="4" w:space="0" w:color="000000"/>
              </w:pBdr>
              <w:spacing w:before="240"/>
              <w:ind w:firstLine="0"/>
              <w:rPr>
                <w:rFonts w:ascii="Times New Roman" w:hAnsi="Times New Roman"/>
                <w:sz w:val="24"/>
                <w:szCs w:val="24"/>
                <w:lang w:val="ro-RO"/>
              </w:rPr>
            </w:pPr>
            <w:r w:rsidRPr="001E0B30">
              <w:rPr>
                <w:rFonts w:ascii="Times New Roman" w:hAnsi="Times New Roman"/>
                <w:sz w:val="24"/>
                <w:szCs w:val="24"/>
                <w:lang w:val="ro-RO"/>
              </w:rPr>
              <w:t>litera c) se expune în redacție nouă cu următorul cuprins:</w:t>
            </w:r>
          </w:p>
          <w:p w14:paraId="73919B5A" w14:textId="77777777" w:rsidR="001E0B30" w:rsidRPr="001E0B30" w:rsidRDefault="001E0B30" w:rsidP="003C7F1B">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RO"/>
              </w:rPr>
            </w:pPr>
            <w:r w:rsidRPr="001E0B30">
              <w:rPr>
                <w:rFonts w:ascii="Times New Roman" w:hAnsi="Times New Roman"/>
                <w:sz w:val="24"/>
                <w:szCs w:val="24"/>
                <w:lang w:val="ro-RO"/>
              </w:rPr>
              <w:t>„c) Administratorul tehnic al Registrului de stat al animalelor și al SI „</w:t>
            </w:r>
            <w:proofErr w:type="spellStart"/>
            <w:r w:rsidRPr="001E0B30">
              <w:rPr>
                <w:rFonts w:ascii="Times New Roman" w:hAnsi="Times New Roman"/>
                <w:sz w:val="24"/>
                <w:szCs w:val="24"/>
                <w:lang w:val="ro-RO"/>
              </w:rPr>
              <w:t>BeeProtect</w:t>
            </w:r>
            <w:proofErr w:type="spellEnd"/>
            <w:r w:rsidRPr="001E0B30">
              <w:rPr>
                <w:rFonts w:ascii="Times New Roman" w:hAnsi="Times New Roman"/>
                <w:sz w:val="24"/>
                <w:szCs w:val="24"/>
                <w:lang w:val="ro-RO"/>
              </w:rPr>
              <w:t>”) este Instituția Publică Serviciul Tehnologia Informației și Securitate Cibernetică.”;</w:t>
            </w:r>
          </w:p>
          <w:p w14:paraId="3401D0EB" w14:textId="1391F3A3" w:rsidR="001E0B30" w:rsidRPr="001E0B30" w:rsidRDefault="001E0B30" w:rsidP="001E0B3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E0B30">
              <w:rPr>
                <w:rFonts w:ascii="Times New Roman" w:hAnsi="Times New Roman"/>
                <w:sz w:val="24"/>
                <w:szCs w:val="24"/>
                <w:lang w:val="ro-RO"/>
              </w:rPr>
              <w:t>litera d) înainte de cuvântul „destinatarul” se adaugă sintagma „utilizatorul și”;</w:t>
            </w:r>
          </w:p>
          <w:p w14:paraId="44B89FB6" w14:textId="613C65BE" w:rsidR="001E0B30" w:rsidRPr="001E0B30" w:rsidRDefault="001E0B30" w:rsidP="001E0B3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E0B30">
              <w:rPr>
                <w:rFonts w:ascii="Times New Roman" w:hAnsi="Times New Roman"/>
                <w:sz w:val="24"/>
                <w:szCs w:val="24"/>
                <w:lang w:val="ro-RO"/>
              </w:rPr>
              <w:t xml:space="preserve">se completează cu lit. e) cu următorul cuprins: </w:t>
            </w:r>
          </w:p>
          <w:p w14:paraId="5390BEEF" w14:textId="79D3E8DF" w:rsidR="008B7AD8" w:rsidRPr="008B7AD8" w:rsidRDefault="001E0B30" w:rsidP="001E0B3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1E0B30">
              <w:rPr>
                <w:rFonts w:ascii="Times New Roman" w:hAnsi="Times New Roman"/>
                <w:sz w:val="24"/>
                <w:szCs w:val="24"/>
                <w:lang w:val="ro-RO"/>
              </w:rPr>
              <w:t>„e) Utilizatorii SI „</w:t>
            </w:r>
            <w:proofErr w:type="spellStart"/>
            <w:r w:rsidRPr="001E0B30">
              <w:rPr>
                <w:rFonts w:ascii="Times New Roman" w:hAnsi="Times New Roman"/>
                <w:sz w:val="24"/>
                <w:szCs w:val="24"/>
                <w:lang w:val="ro-RO"/>
              </w:rPr>
              <w:t>BeeProtect</w:t>
            </w:r>
            <w:proofErr w:type="spellEnd"/>
            <w:r w:rsidRPr="001E0B30">
              <w:rPr>
                <w:rFonts w:ascii="Times New Roman" w:hAnsi="Times New Roman"/>
                <w:sz w:val="24"/>
                <w:szCs w:val="24"/>
                <w:lang w:val="ro-RO"/>
              </w:rPr>
              <w:t xml:space="preserve">” sunt funcționarii și angajații ANSA, autoritatea administrației publice locale de nivelul întâi, apicultorii și </w:t>
            </w:r>
            <w:r w:rsidRPr="001E0B30">
              <w:rPr>
                <w:rFonts w:ascii="Times New Roman" w:hAnsi="Times New Roman"/>
                <w:sz w:val="24"/>
                <w:szCs w:val="24"/>
                <w:lang w:val="ro-RO"/>
              </w:rPr>
              <w:lastRenderedPageBreak/>
              <w:t>producătorii agricoli, silvicultorii. Categoriile de utilizatori sunt și destinatarii datelor sistemului.</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BB10C02"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B43F94">
              <w:rPr>
                <w:rFonts w:ascii="Times New Roman" w:hAnsi="Times New Roman"/>
                <w:b/>
                <w:sz w:val="24"/>
                <w:szCs w:val="24"/>
                <w:lang w:val="ro-RO"/>
              </w:rPr>
              <w:lastRenderedPageBreak/>
              <w:t>Articolul 3</w:t>
            </w:r>
            <w:r w:rsidRPr="00B43F94">
              <w:rPr>
                <w:rFonts w:ascii="Times New Roman" w:hAnsi="Times New Roman"/>
                <w:b/>
                <w:sz w:val="24"/>
                <w:szCs w:val="24"/>
                <w:vertAlign w:val="superscript"/>
                <w:lang w:val="ro-RO"/>
              </w:rPr>
              <w:t>1</w:t>
            </w:r>
            <w:r w:rsidRPr="00B43F94">
              <w:rPr>
                <w:rFonts w:ascii="Times New Roman" w:hAnsi="Times New Roman"/>
                <w:b/>
                <w:sz w:val="24"/>
                <w:szCs w:val="24"/>
                <w:lang w:val="ro-RO"/>
              </w:rPr>
              <w:t>. Subiecții raporturilor juridice în domeniul identificării și înregistrării animalelor</w:t>
            </w:r>
          </w:p>
          <w:p w14:paraId="4F3BABAE" w14:textId="0CBFF024"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43F94">
              <w:rPr>
                <w:rFonts w:ascii="Times New Roman" w:hAnsi="Times New Roman"/>
                <w:sz w:val="24"/>
                <w:szCs w:val="24"/>
                <w:lang w:val="ro-RO"/>
              </w:rPr>
              <w:t>Subiecți ai raporturilor juridice în domeniul identificării și înregistrării animalelor sunt:</w:t>
            </w:r>
          </w:p>
          <w:p w14:paraId="277DFCEA" w14:textId="65A9E328"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a)   </w:t>
            </w:r>
            <w:r w:rsidRPr="00B43F94">
              <w:rPr>
                <w:rFonts w:ascii="Times New Roman" w:hAnsi="Times New Roman"/>
                <w:sz w:val="24"/>
                <w:szCs w:val="24"/>
                <w:lang w:val="ro-RO"/>
              </w:rPr>
              <w:t>statul – proprietarul Registrului de stat al animalelor și al SI „</w:t>
            </w:r>
            <w:proofErr w:type="spellStart"/>
            <w:r w:rsidRPr="00B43F94">
              <w:rPr>
                <w:rFonts w:ascii="Times New Roman" w:hAnsi="Times New Roman"/>
                <w:sz w:val="24"/>
                <w:szCs w:val="24"/>
                <w:lang w:val="ro-RO"/>
              </w:rPr>
              <w:t>BeeProtect</w:t>
            </w:r>
            <w:proofErr w:type="spellEnd"/>
            <w:r w:rsidRPr="00B43F94">
              <w:rPr>
                <w:rFonts w:ascii="Times New Roman" w:hAnsi="Times New Roman"/>
                <w:sz w:val="24"/>
                <w:szCs w:val="24"/>
                <w:lang w:val="ro-RO"/>
              </w:rPr>
              <w:t>”</w:t>
            </w:r>
            <w:r w:rsidR="00DA2775">
              <w:rPr>
                <w:rFonts w:ascii="Times New Roman" w:hAnsi="Times New Roman"/>
                <w:sz w:val="24"/>
                <w:szCs w:val="24"/>
                <w:lang w:val="ro-RO"/>
              </w:rPr>
              <w:t xml:space="preserve"> parte componentă</w:t>
            </w:r>
            <w:r w:rsidRPr="00B43F94">
              <w:rPr>
                <w:rFonts w:ascii="Times New Roman" w:hAnsi="Times New Roman"/>
                <w:sz w:val="24"/>
                <w:szCs w:val="24"/>
                <w:lang w:val="ro-RO"/>
              </w:rPr>
              <w:t>;</w:t>
            </w:r>
          </w:p>
          <w:p w14:paraId="6D658BEC" w14:textId="37D8857E" w:rsidR="008B7AD8"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b) </w:t>
            </w:r>
            <w:r w:rsidR="00DA2775" w:rsidRPr="00DA2775">
              <w:rPr>
                <w:rFonts w:ascii="Times New Roman" w:hAnsi="Times New Roman"/>
                <w:sz w:val="24"/>
                <w:szCs w:val="24"/>
                <w:lang w:val="ro-RO"/>
              </w:rPr>
              <w:t>Agenția Națională pentru Siguranța Alimentelor – posesorul, deținătorul și registratorul Registrului de stat al an</w:t>
            </w:r>
            <w:r w:rsidR="00DA2775">
              <w:rPr>
                <w:rFonts w:ascii="Times New Roman" w:hAnsi="Times New Roman"/>
                <w:sz w:val="24"/>
                <w:szCs w:val="24"/>
                <w:lang w:val="ro-RO"/>
              </w:rPr>
              <w:t>imalelor și al SI „</w:t>
            </w:r>
            <w:proofErr w:type="spellStart"/>
            <w:r w:rsidR="00DA2775">
              <w:rPr>
                <w:rFonts w:ascii="Times New Roman" w:hAnsi="Times New Roman"/>
                <w:sz w:val="24"/>
                <w:szCs w:val="24"/>
                <w:lang w:val="ro-RO"/>
              </w:rPr>
              <w:t>BeeProtect</w:t>
            </w:r>
            <w:proofErr w:type="spellEnd"/>
            <w:r w:rsidR="00DA2775">
              <w:rPr>
                <w:rFonts w:ascii="Times New Roman" w:hAnsi="Times New Roman"/>
                <w:sz w:val="24"/>
                <w:szCs w:val="24"/>
                <w:lang w:val="ro-RO"/>
              </w:rPr>
              <w:t>”.</w:t>
            </w:r>
          </w:p>
          <w:p w14:paraId="1FD56530" w14:textId="6D490F56" w:rsidR="008B7AD8" w:rsidRPr="00DA2775"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i/>
                <w:sz w:val="24"/>
                <w:szCs w:val="24"/>
              </w:rPr>
            </w:pPr>
            <w:r>
              <w:rPr>
                <w:rFonts w:ascii="Times New Roman" w:hAnsi="Times New Roman"/>
                <w:sz w:val="24"/>
                <w:szCs w:val="24"/>
                <w:lang w:val="ro-RO"/>
              </w:rPr>
              <w:t xml:space="preserve">c) </w:t>
            </w:r>
            <w:r w:rsidR="00DA2775" w:rsidRPr="00DA2775">
              <w:rPr>
                <w:rFonts w:ascii="Times New Roman" w:hAnsi="Times New Roman"/>
                <w:sz w:val="24"/>
                <w:szCs w:val="24"/>
                <w:lang w:val="ro-RO"/>
              </w:rPr>
              <w:t>Administratorul tehnic al Registrului de stat al animalelor și al SI „</w:t>
            </w:r>
            <w:proofErr w:type="spellStart"/>
            <w:r w:rsidR="00DA2775" w:rsidRPr="00DA2775">
              <w:rPr>
                <w:rFonts w:ascii="Times New Roman" w:hAnsi="Times New Roman"/>
                <w:sz w:val="24"/>
                <w:szCs w:val="24"/>
                <w:lang w:val="ro-RO"/>
              </w:rPr>
              <w:t>BeeProtect</w:t>
            </w:r>
            <w:proofErr w:type="spellEnd"/>
            <w:r w:rsidR="00DA2775" w:rsidRPr="00DA2775">
              <w:rPr>
                <w:rFonts w:ascii="Times New Roman" w:hAnsi="Times New Roman"/>
                <w:sz w:val="24"/>
                <w:szCs w:val="24"/>
                <w:lang w:val="ro-RO"/>
              </w:rPr>
              <w:t>”) este Instituția Publică Serviciul Tehnologia Informaț</w:t>
            </w:r>
            <w:r w:rsidR="00DA2775">
              <w:rPr>
                <w:rFonts w:ascii="Times New Roman" w:hAnsi="Times New Roman"/>
                <w:sz w:val="24"/>
                <w:szCs w:val="24"/>
                <w:lang w:val="ro-RO"/>
              </w:rPr>
              <w:t>iei și Securitate Cibernetică.”.</w:t>
            </w:r>
          </w:p>
          <w:p w14:paraId="117AD3F9" w14:textId="760617C4" w:rsidR="008B7AD8" w:rsidRDefault="004744D3"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d)  </w:t>
            </w:r>
            <w:r w:rsidR="003C7F1B" w:rsidRPr="008B7AD8">
              <w:rPr>
                <w:rFonts w:ascii="Times New Roman" w:hAnsi="Times New Roman"/>
                <w:sz w:val="24"/>
                <w:szCs w:val="24"/>
                <w:lang w:val="ro-RO"/>
              </w:rPr>
              <w:t>A</w:t>
            </w:r>
            <w:r w:rsidR="008B7AD8" w:rsidRPr="008B7AD8">
              <w:rPr>
                <w:rFonts w:ascii="Times New Roman" w:hAnsi="Times New Roman"/>
                <w:sz w:val="24"/>
                <w:szCs w:val="24"/>
                <w:lang w:val="ro-RO"/>
              </w:rPr>
              <w:t xml:space="preserve">dministrația publică centrală, administrația publică locală, deținătorul de animale – </w:t>
            </w:r>
            <w:r w:rsidR="00DA2775">
              <w:rPr>
                <w:rFonts w:ascii="Times New Roman" w:hAnsi="Times New Roman"/>
                <w:sz w:val="24"/>
                <w:szCs w:val="24"/>
                <w:lang w:val="ro-RO"/>
              </w:rPr>
              <w:t xml:space="preserve">utilizatorul și </w:t>
            </w:r>
            <w:r w:rsidR="008B7AD8" w:rsidRPr="008B7AD8">
              <w:rPr>
                <w:rFonts w:ascii="Times New Roman" w:hAnsi="Times New Roman"/>
                <w:sz w:val="24"/>
                <w:szCs w:val="24"/>
                <w:lang w:val="ro-RO"/>
              </w:rPr>
              <w:t>destinatarul datelor Registrului de stat al animalelor.</w:t>
            </w:r>
          </w:p>
          <w:p w14:paraId="72F9CB56" w14:textId="327BDF5F" w:rsidR="008B7AD8" w:rsidRPr="00DA2775" w:rsidRDefault="00DA2775"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E0B30">
              <w:rPr>
                <w:rFonts w:ascii="Times New Roman" w:hAnsi="Times New Roman"/>
                <w:sz w:val="24"/>
                <w:szCs w:val="24"/>
                <w:lang w:val="ro-RO"/>
              </w:rPr>
              <w:t>e) Utilizatorii SI „</w:t>
            </w:r>
            <w:proofErr w:type="spellStart"/>
            <w:r w:rsidRPr="001E0B30">
              <w:rPr>
                <w:rFonts w:ascii="Times New Roman" w:hAnsi="Times New Roman"/>
                <w:sz w:val="24"/>
                <w:szCs w:val="24"/>
                <w:lang w:val="ro-RO"/>
              </w:rPr>
              <w:t>BeeProtect</w:t>
            </w:r>
            <w:proofErr w:type="spellEnd"/>
            <w:r w:rsidRPr="001E0B30">
              <w:rPr>
                <w:rFonts w:ascii="Times New Roman" w:hAnsi="Times New Roman"/>
                <w:sz w:val="24"/>
                <w:szCs w:val="24"/>
                <w:lang w:val="ro-RO"/>
              </w:rPr>
              <w:t xml:space="preserve">” sunt funcționarii și angajații ANSA, autoritatea administrației publice locale de nivelul întâi, apicultorii și </w:t>
            </w:r>
            <w:r w:rsidRPr="001E0B30">
              <w:rPr>
                <w:rFonts w:ascii="Times New Roman" w:hAnsi="Times New Roman"/>
                <w:sz w:val="24"/>
                <w:szCs w:val="24"/>
                <w:lang w:val="ro-RO"/>
              </w:rPr>
              <w:lastRenderedPageBreak/>
              <w:t>producătorii agricoli, silvicultorii. Categoriile de utilizatori sunt și destinatarii datelor sistemului.</w:t>
            </w:r>
          </w:p>
        </w:tc>
      </w:tr>
      <w:tr w:rsidR="008B7AD8" w:rsidRPr="00B43F94" w14:paraId="7EA6215A"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EB0BB5"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B43F94">
              <w:rPr>
                <w:rFonts w:ascii="Times New Roman" w:hAnsi="Times New Roman"/>
                <w:b/>
                <w:sz w:val="24"/>
                <w:szCs w:val="24"/>
                <w:lang w:val="ro-RO"/>
              </w:rPr>
              <w:lastRenderedPageBreak/>
              <w:t>Articolul 4. Modul de înregistrare a animalelor</w:t>
            </w:r>
          </w:p>
          <w:p w14:paraId="7611FD35" w14:textId="41F9F460"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(1) Înregistrarea animalelor se efectuează în Registrul de stat al animalelor, care cuprinde și date, în format electronic, despre exploatații, despre animalele identificate din exploatația respectivă și despre mișcarea acestora, setul de documente veterinare eliberate proprietarului sau deținătorului exploatației la consemnarea mișcării animalelor (inclusiv la identificarea inițială), cu arhivarea exemplarelor respective, în ordine cronologică, îndosariate în mod corespunzător și păstrate permanent, inclusiv pentru o perioadă de 3 ani de la data închiderii exploatației.</w:t>
            </w:r>
          </w:p>
          <w:p w14:paraId="44A4F88C" w14:textId="29C64A67"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43F94">
              <w:rPr>
                <w:rFonts w:ascii="Times New Roman" w:hAnsi="Times New Roman"/>
                <w:color w:val="404040" w:themeColor="text1" w:themeTint="BF"/>
                <w:sz w:val="24"/>
                <w:szCs w:val="24"/>
                <w:lang w:val="ro-RO"/>
              </w:rPr>
              <w:t>(2) Regulile de tinere a Registrului de stat al animalelor se stabilesc prin hotărâre de Guvern.</w:t>
            </w: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92311AC" w14:textId="7C47735A" w:rsidR="00DA2775" w:rsidRPr="00DA2775" w:rsidRDefault="00DA2775" w:rsidP="00DA277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A2775">
              <w:rPr>
                <w:rFonts w:ascii="Times New Roman" w:hAnsi="Times New Roman"/>
                <w:sz w:val="24"/>
                <w:szCs w:val="24"/>
                <w:lang w:val="ro-RO"/>
              </w:rPr>
              <w:t>La articolul 4</w:t>
            </w:r>
          </w:p>
          <w:p w14:paraId="2667DF18" w14:textId="5C2145B2" w:rsidR="00DA2775" w:rsidRPr="00DA2775" w:rsidRDefault="00DA2775" w:rsidP="00DA277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A2775">
              <w:rPr>
                <w:rFonts w:ascii="Times New Roman" w:hAnsi="Times New Roman"/>
                <w:sz w:val="24"/>
                <w:szCs w:val="24"/>
                <w:lang w:val="ro-RO"/>
              </w:rPr>
              <w:t>alin. (1) va avea următorul cuprins:</w:t>
            </w:r>
          </w:p>
          <w:p w14:paraId="79E65D47" w14:textId="77777777" w:rsidR="00DA2775" w:rsidRPr="00DA2775" w:rsidRDefault="00DA2775" w:rsidP="00DA277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A2775">
              <w:rPr>
                <w:rFonts w:ascii="Times New Roman" w:hAnsi="Times New Roman"/>
                <w:sz w:val="24"/>
                <w:szCs w:val="24"/>
                <w:lang w:val="ro-RO"/>
              </w:rPr>
              <w:t xml:space="preserve">„(1) Înregistrarea animalelor se efectuează în Registrul de stat al animalelor, care cuprinde date, în format electronic, privind exploatațiile, animalele identificate din fiecare exploatație, mișcarea animalelor identificate, precum și setul de documente veterinare eliberate proprietarului sau deținătorului exploatației la consemnarea mișcării animalelor, inclusiv la identificarea inițială. </w:t>
            </w:r>
          </w:p>
          <w:p w14:paraId="15956A87" w14:textId="77777777" w:rsidR="00DA2775" w:rsidRPr="00DA2775" w:rsidRDefault="00DA2775" w:rsidP="00DA2775">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RO"/>
              </w:rPr>
            </w:pPr>
            <w:r w:rsidRPr="00DA2775">
              <w:rPr>
                <w:rFonts w:ascii="Times New Roman" w:hAnsi="Times New Roman"/>
                <w:sz w:val="24"/>
                <w:szCs w:val="24"/>
                <w:lang w:val="ro-RO"/>
              </w:rPr>
              <w:t>În cazul albinelor, înregistrarea se realizează de către proprietar, pentru exploatația apicolă, prin obținerea pașaportului stupinei în Sistemul Informațional „</w:t>
            </w:r>
            <w:proofErr w:type="spellStart"/>
            <w:r w:rsidRPr="00DA2775">
              <w:rPr>
                <w:rFonts w:ascii="Times New Roman" w:hAnsi="Times New Roman"/>
                <w:sz w:val="24"/>
                <w:szCs w:val="24"/>
                <w:lang w:val="ro-RO"/>
              </w:rPr>
              <w:t>BeeProtect</w:t>
            </w:r>
            <w:proofErr w:type="spellEnd"/>
            <w:r w:rsidRPr="00DA2775">
              <w:rPr>
                <w:rFonts w:ascii="Times New Roman" w:hAnsi="Times New Roman"/>
                <w:sz w:val="24"/>
                <w:szCs w:val="24"/>
                <w:lang w:val="ro-RO"/>
              </w:rPr>
              <w:t>”;</w:t>
            </w:r>
          </w:p>
          <w:p w14:paraId="07DFEECD" w14:textId="2E09024B" w:rsidR="008B7AD8" w:rsidRPr="00F408CB" w:rsidRDefault="00DA2775" w:rsidP="00DA277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DA2775">
              <w:rPr>
                <w:rFonts w:ascii="Times New Roman" w:hAnsi="Times New Roman"/>
                <w:sz w:val="24"/>
                <w:szCs w:val="24"/>
                <w:lang w:val="ro-RO"/>
              </w:rPr>
              <w:t>alin. (2) după sintagma „Registrului de stat al animalelor” se adaugă sintagma „și al Sistemului Informațional</w:t>
            </w:r>
            <w:r w:rsidR="00124675">
              <w:rPr>
                <w:rFonts w:ascii="Times New Roman" w:hAnsi="Times New Roman"/>
                <w:sz w:val="24"/>
                <w:szCs w:val="24"/>
                <w:lang w:val="ro-RO"/>
              </w:rPr>
              <w:t xml:space="preserve"> </w:t>
            </w:r>
            <w:r w:rsidRPr="00DA2775">
              <w:rPr>
                <w:rFonts w:ascii="Times New Roman" w:hAnsi="Times New Roman"/>
                <w:sz w:val="24"/>
                <w:szCs w:val="24"/>
                <w:lang w:val="ro-RO"/>
              </w:rPr>
              <w:t>„</w:t>
            </w:r>
            <w:proofErr w:type="spellStart"/>
            <w:r w:rsidRPr="00DA2775">
              <w:rPr>
                <w:rFonts w:ascii="Times New Roman" w:hAnsi="Times New Roman"/>
                <w:sz w:val="24"/>
                <w:szCs w:val="24"/>
                <w:lang w:val="ro-RO"/>
              </w:rPr>
              <w:t>BeeProtect</w:t>
            </w:r>
            <w:proofErr w:type="spellEnd"/>
            <w:r w:rsidRPr="00DA2775">
              <w:rPr>
                <w:rFonts w:ascii="Times New Roman" w:hAnsi="Times New Roman"/>
                <w:sz w:val="24"/>
                <w:szCs w:val="24"/>
                <w:lang w:val="ro-RO"/>
              </w:rPr>
              <w:t>”.;</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1FD53F4"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B43F94">
              <w:rPr>
                <w:rFonts w:ascii="Times New Roman" w:hAnsi="Times New Roman"/>
                <w:b/>
                <w:sz w:val="24"/>
                <w:szCs w:val="24"/>
                <w:lang w:val="ro-RO"/>
              </w:rPr>
              <w:t>Articolul 4. Modul de înregistrare a animalelor</w:t>
            </w:r>
          </w:p>
          <w:p w14:paraId="373D7D93" w14:textId="77777777" w:rsidR="00DA2775" w:rsidRPr="00DA2775" w:rsidRDefault="00DA2775" w:rsidP="00DA277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A2775">
              <w:rPr>
                <w:rFonts w:ascii="Times New Roman" w:hAnsi="Times New Roman"/>
                <w:sz w:val="24"/>
                <w:szCs w:val="24"/>
                <w:lang w:val="ro-RO"/>
              </w:rPr>
              <w:t xml:space="preserve">(1) Înregistrarea animalelor se efectuează în Registrul de stat al animalelor, care cuprinde date, în format electronic, privind exploatațiile, animalele identificate din fiecare exploatație, mișcarea animalelor identificate, precum și setul de documente veterinare eliberate proprietarului sau deținătorului exploatației la consemnarea mișcării animalelor, inclusiv la identificarea inițială. </w:t>
            </w:r>
          </w:p>
          <w:p w14:paraId="4D073F14" w14:textId="77777777" w:rsidR="00DA2775" w:rsidRPr="00DA2775" w:rsidRDefault="00DA2775" w:rsidP="00DA2775">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RO"/>
              </w:rPr>
            </w:pPr>
            <w:r w:rsidRPr="00DA2775">
              <w:rPr>
                <w:rFonts w:ascii="Times New Roman" w:hAnsi="Times New Roman"/>
                <w:sz w:val="24"/>
                <w:szCs w:val="24"/>
                <w:lang w:val="ro-RO"/>
              </w:rPr>
              <w:t>În cazul albinelor, înregistrarea se realizează de către proprietar, pentru exploatația apicolă, prin obținerea pașaportului stupinei în Sistemul Informațional „</w:t>
            </w:r>
            <w:proofErr w:type="spellStart"/>
            <w:r w:rsidRPr="00DA2775">
              <w:rPr>
                <w:rFonts w:ascii="Times New Roman" w:hAnsi="Times New Roman"/>
                <w:sz w:val="24"/>
                <w:szCs w:val="24"/>
                <w:lang w:val="ro-RO"/>
              </w:rPr>
              <w:t>BeeProtect</w:t>
            </w:r>
            <w:proofErr w:type="spellEnd"/>
            <w:r w:rsidRPr="00DA2775">
              <w:rPr>
                <w:rFonts w:ascii="Times New Roman" w:hAnsi="Times New Roman"/>
                <w:sz w:val="24"/>
                <w:szCs w:val="24"/>
                <w:lang w:val="ro-RO"/>
              </w:rPr>
              <w:t>”;</w:t>
            </w:r>
          </w:p>
          <w:p w14:paraId="45E66DFD" w14:textId="14501F68" w:rsidR="00DA2775" w:rsidRPr="00DA2775" w:rsidRDefault="00DA2775" w:rsidP="00DA277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A2775">
              <w:rPr>
                <w:rFonts w:ascii="Times New Roman" w:hAnsi="Times New Roman"/>
                <w:sz w:val="24"/>
                <w:szCs w:val="24"/>
                <w:lang w:val="ro-RO"/>
              </w:rPr>
              <w:t xml:space="preserve">(2) Regulile de </w:t>
            </w:r>
            <w:proofErr w:type="spellStart"/>
            <w:r w:rsidRPr="00DA2775">
              <w:rPr>
                <w:rFonts w:ascii="Times New Roman" w:hAnsi="Times New Roman"/>
                <w:sz w:val="24"/>
                <w:szCs w:val="24"/>
                <w:lang w:val="ro-RO"/>
              </w:rPr>
              <w:t>ţinere</w:t>
            </w:r>
            <w:proofErr w:type="spellEnd"/>
            <w:r w:rsidRPr="00DA2775">
              <w:rPr>
                <w:rFonts w:ascii="Times New Roman" w:hAnsi="Times New Roman"/>
                <w:sz w:val="24"/>
                <w:szCs w:val="24"/>
                <w:lang w:val="ro-RO"/>
              </w:rPr>
              <w:t xml:space="preserve"> a Registrului de stat al </w:t>
            </w:r>
            <w:r w:rsidR="00865AE2" w:rsidRPr="00DA2775">
              <w:rPr>
                <w:rFonts w:ascii="Times New Roman" w:hAnsi="Times New Roman"/>
                <w:sz w:val="24"/>
                <w:szCs w:val="24"/>
                <w:lang w:val="ro-RO"/>
              </w:rPr>
              <w:t>animalelor și al Sistemului Informațional</w:t>
            </w:r>
            <w:r w:rsidR="00865AE2">
              <w:rPr>
                <w:rFonts w:ascii="Times New Roman" w:hAnsi="Times New Roman"/>
                <w:sz w:val="24"/>
                <w:szCs w:val="24"/>
                <w:lang w:val="ro-RO"/>
              </w:rPr>
              <w:t xml:space="preserve"> </w:t>
            </w:r>
            <w:r w:rsidR="00865AE2" w:rsidRPr="00DA2775">
              <w:rPr>
                <w:rFonts w:ascii="Times New Roman" w:hAnsi="Times New Roman"/>
                <w:sz w:val="24"/>
                <w:szCs w:val="24"/>
                <w:lang w:val="ro-RO"/>
              </w:rPr>
              <w:t>„</w:t>
            </w:r>
            <w:proofErr w:type="spellStart"/>
            <w:r w:rsidR="00865AE2" w:rsidRPr="00DA2775">
              <w:rPr>
                <w:rFonts w:ascii="Times New Roman" w:hAnsi="Times New Roman"/>
                <w:sz w:val="24"/>
                <w:szCs w:val="24"/>
                <w:lang w:val="ro-RO"/>
              </w:rPr>
              <w:t>BeeProtect</w:t>
            </w:r>
            <w:proofErr w:type="spellEnd"/>
            <w:r w:rsidR="00865AE2" w:rsidRPr="00DA2775">
              <w:rPr>
                <w:rFonts w:ascii="Times New Roman" w:hAnsi="Times New Roman"/>
                <w:sz w:val="24"/>
                <w:szCs w:val="24"/>
                <w:lang w:val="ro-RO"/>
              </w:rPr>
              <w:t>”</w:t>
            </w:r>
            <w:r w:rsidR="00865AE2">
              <w:rPr>
                <w:rFonts w:ascii="Times New Roman" w:hAnsi="Times New Roman"/>
                <w:sz w:val="24"/>
                <w:szCs w:val="24"/>
                <w:lang w:val="ro-RO"/>
              </w:rPr>
              <w:t xml:space="preserve"> </w:t>
            </w:r>
            <w:r w:rsidRPr="00DA2775">
              <w:rPr>
                <w:rFonts w:ascii="Times New Roman" w:hAnsi="Times New Roman"/>
                <w:sz w:val="24"/>
                <w:szCs w:val="24"/>
                <w:lang w:val="ro-RO"/>
              </w:rPr>
              <w:t>se stabilesc prin hotărâre de Guvern.</w:t>
            </w:r>
          </w:p>
          <w:p w14:paraId="34D8DD14" w14:textId="26ED354E" w:rsidR="008B7AD8" w:rsidRPr="00B43F94" w:rsidRDefault="008B7AD8" w:rsidP="00F408CB">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r>
      <w:tr w:rsidR="002C5DC8" w:rsidRPr="00B43F94" w14:paraId="16A50CD0" w14:textId="77777777" w:rsidTr="0068428A">
        <w:tc>
          <w:tcPr>
            <w:tcW w:w="4101"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14:paraId="08474552" w14:textId="77777777" w:rsidR="002C5DC8" w:rsidRPr="00B43F94" w:rsidRDefault="002C5DC8" w:rsidP="008B7AD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B43F94">
              <w:rPr>
                <w:rFonts w:ascii="Times New Roman" w:hAnsi="Times New Roman"/>
                <w:b/>
                <w:sz w:val="24"/>
                <w:szCs w:val="24"/>
                <w:lang w:val="ro-RO"/>
              </w:rPr>
              <w:t>Articolul 5. Modul de identificare a animalelor</w:t>
            </w:r>
          </w:p>
          <w:p w14:paraId="278DC8D0" w14:textId="2C903A61" w:rsidR="002C5DC8" w:rsidRPr="00B43F94" w:rsidRDefault="002C5DC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(1) Identificarea animalelor se efectuează de către deținătorul de animale, care are obligația de a prezenta informația respectivă pentru includerea acesteia în Registrul de stat al animalelor.</w:t>
            </w:r>
          </w:p>
          <w:p w14:paraId="75F77868" w14:textId="417F808D" w:rsidR="002C5DC8" w:rsidRPr="00B43F94" w:rsidRDefault="002C5DC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lastRenderedPageBreak/>
              <w:t xml:space="preserve"> (2) Lista documentelor și procedurile SIA „RSA” se stabilesc printr-un regulament aprobat de Guvern.</w:t>
            </w:r>
          </w:p>
          <w:p w14:paraId="0B3F2967" w14:textId="0A4546F0" w:rsidR="002C5DC8" w:rsidRPr="00B43F94" w:rsidRDefault="002C5DC8" w:rsidP="008B7AD8">
            <w:pPr>
              <w:pBdr>
                <w:top w:val="none" w:sz="4" w:space="0" w:color="000000"/>
                <w:left w:val="none" w:sz="4" w:space="0" w:color="000000"/>
                <w:bottom w:val="none" w:sz="4" w:space="0" w:color="000000"/>
                <w:right w:val="none" w:sz="4" w:space="0" w:color="000000"/>
              </w:pBdr>
              <w:ind w:firstLine="0"/>
              <w:rPr>
                <w:rFonts w:ascii="Times New Roman" w:hAnsi="Times New Roman"/>
                <w:i/>
                <w:color w:val="404040" w:themeColor="text1" w:themeTint="BF"/>
                <w:sz w:val="24"/>
                <w:szCs w:val="24"/>
                <w:lang w:val="ro-RO"/>
              </w:rPr>
            </w:pPr>
            <w:r w:rsidRPr="00B43F94">
              <w:rPr>
                <w:rFonts w:ascii="Times New Roman" w:hAnsi="Times New Roman"/>
                <w:color w:val="404040" w:themeColor="text1" w:themeTint="BF"/>
                <w:sz w:val="24"/>
                <w:szCs w:val="24"/>
                <w:lang w:val="ro-RO"/>
              </w:rPr>
              <w:t xml:space="preserve"> (3) – </w:t>
            </w:r>
            <w:r w:rsidRPr="00B43F94">
              <w:rPr>
                <w:rFonts w:ascii="Times New Roman" w:hAnsi="Times New Roman"/>
                <w:i/>
                <w:color w:val="404040" w:themeColor="text1" w:themeTint="BF"/>
                <w:sz w:val="24"/>
                <w:szCs w:val="24"/>
                <w:lang w:val="ro-RO"/>
              </w:rPr>
              <w:t>abrogat.</w:t>
            </w:r>
          </w:p>
          <w:p w14:paraId="2D2D5AED" w14:textId="10FFBE15" w:rsidR="002C5DC8" w:rsidRPr="00B43F94" w:rsidRDefault="002C5DC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 xml:space="preserve"> (4) Sistemul Informațional Automatizat „Registrul de Stat al Animalelor” cuprinde:</w:t>
            </w:r>
          </w:p>
          <w:p w14:paraId="42AFA698" w14:textId="77777777" w:rsidR="002C5DC8" w:rsidRPr="00B43F94" w:rsidRDefault="002C5DC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a) mijlocul de identificare a animalului;</w:t>
            </w:r>
          </w:p>
          <w:p w14:paraId="23D10A76" w14:textId="77777777" w:rsidR="002C5DC8" w:rsidRPr="00B43F94" w:rsidRDefault="002C5DC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b) documentele de înregistrare a animalului;</w:t>
            </w:r>
          </w:p>
          <w:p w14:paraId="62A544F5" w14:textId="34238018" w:rsidR="002C5DC8" w:rsidRPr="00B43F94" w:rsidRDefault="002C5DC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c) pașaportul individual pentru bovine;</w:t>
            </w:r>
          </w:p>
          <w:p w14:paraId="0B457B7B" w14:textId="3F11D664" w:rsidR="002C5DC8" w:rsidRPr="00B43F94" w:rsidRDefault="002C5DC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d) echipamentele și aplicațiile de colectare, stocare, monitorizare și administrare a datelor.</w:t>
            </w:r>
          </w:p>
          <w:p w14:paraId="7D9A3145" w14:textId="29C0EB5A" w:rsidR="002C5DC8" w:rsidRPr="00B43F94" w:rsidRDefault="002C5DC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 xml:space="preserve"> (5) Animalele </w:t>
            </w:r>
            <w:proofErr w:type="spellStart"/>
            <w:r w:rsidRPr="00B43F94">
              <w:rPr>
                <w:rFonts w:ascii="Times New Roman" w:hAnsi="Times New Roman"/>
                <w:color w:val="404040" w:themeColor="text1" w:themeTint="BF"/>
                <w:sz w:val="24"/>
                <w:szCs w:val="24"/>
                <w:lang w:val="ro-RO"/>
              </w:rPr>
              <w:t>sînt</w:t>
            </w:r>
            <w:proofErr w:type="spellEnd"/>
            <w:r w:rsidRPr="00B43F94">
              <w:rPr>
                <w:rFonts w:ascii="Times New Roman" w:hAnsi="Times New Roman"/>
                <w:color w:val="404040" w:themeColor="text1" w:themeTint="BF"/>
                <w:sz w:val="24"/>
                <w:szCs w:val="24"/>
                <w:lang w:val="ro-RO"/>
              </w:rPr>
              <w:t xml:space="preserve"> supuse identificării prin aplicarea mijloacelor de identificare după cum urmează:</w:t>
            </w:r>
          </w:p>
          <w:p w14:paraId="6EE123FB" w14:textId="78CE1734" w:rsidR="002C5DC8" w:rsidRPr="00B43F94" w:rsidRDefault="002C5DC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a) la bovine – a două crotalii auriculare identice aplicate la fiecare ureche, cu eliberarea gratuită de către operatorul național a pașaportului individual pentru bovine;</w:t>
            </w:r>
          </w:p>
          <w:p w14:paraId="734E44D1" w14:textId="447913F5" w:rsidR="002C5DC8" w:rsidRPr="00B43F94" w:rsidRDefault="002C5DC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b) la ovine, caprine, porcine – a unei crotalii auriculare;</w:t>
            </w:r>
          </w:p>
          <w:p w14:paraId="397071EE" w14:textId="76CCFEE7" w:rsidR="002C5DC8" w:rsidRPr="00B43F94" w:rsidRDefault="002C5DC8" w:rsidP="008B7AD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43F94">
              <w:rPr>
                <w:rFonts w:ascii="Times New Roman" w:hAnsi="Times New Roman"/>
                <w:color w:val="404040" w:themeColor="text1" w:themeTint="BF"/>
                <w:sz w:val="24"/>
                <w:szCs w:val="24"/>
                <w:lang w:val="ro-RO"/>
              </w:rPr>
              <w:t xml:space="preserve">c) la cabaline, asini și la descendenții obținuți prin încrucișarea acestora – a unui </w:t>
            </w:r>
            <w:proofErr w:type="spellStart"/>
            <w:r w:rsidRPr="00B43F94">
              <w:rPr>
                <w:rFonts w:ascii="Times New Roman" w:hAnsi="Times New Roman"/>
                <w:color w:val="404040" w:themeColor="text1" w:themeTint="BF"/>
                <w:sz w:val="24"/>
                <w:szCs w:val="24"/>
                <w:lang w:val="ro-RO"/>
              </w:rPr>
              <w:t>transponder</w:t>
            </w:r>
            <w:proofErr w:type="spellEnd"/>
            <w:r w:rsidRPr="00B43F94">
              <w:rPr>
                <w:rFonts w:ascii="Times New Roman" w:hAnsi="Times New Roman"/>
                <w:color w:val="404040" w:themeColor="text1" w:themeTint="BF"/>
                <w:sz w:val="24"/>
                <w:szCs w:val="24"/>
                <w:lang w:val="ro-RO"/>
              </w:rPr>
              <w:t>.</w:t>
            </w: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865ED45" w14:textId="77777777" w:rsidR="002C5DC8" w:rsidRPr="00B43F94" w:rsidRDefault="002C5DC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43F94">
              <w:rPr>
                <w:rFonts w:ascii="Times New Roman" w:hAnsi="Times New Roman"/>
                <w:sz w:val="24"/>
                <w:szCs w:val="24"/>
                <w:lang w:val="ro-RO"/>
              </w:rPr>
              <w:lastRenderedPageBreak/>
              <w:t>La articolul 5</w:t>
            </w:r>
          </w:p>
          <w:p w14:paraId="57590EF4" w14:textId="68674CB7" w:rsidR="002C5DC8" w:rsidRPr="00F408CB" w:rsidRDefault="002C5DC8" w:rsidP="00F408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08CB">
              <w:rPr>
                <w:rFonts w:ascii="Times New Roman" w:hAnsi="Times New Roman"/>
                <w:sz w:val="24"/>
                <w:szCs w:val="24"/>
                <w:lang w:val="ro-RO"/>
              </w:rPr>
              <w:t>alin. (1) va avea cu următorul cuprins:</w:t>
            </w:r>
          </w:p>
          <w:p w14:paraId="4F4FFC30" w14:textId="77777777" w:rsidR="002C5DC8" w:rsidRDefault="002C5DC8" w:rsidP="00F408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408CB">
              <w:rPr>
                <w:rFonts w:ascii="Times New Roman" w:hAnsi="Times New Roman"/>
                <w:sz w:val="24"/>
                <w:szCs w:val="24"/>
                <w:lang w:val="ro-RO"/>
              </w:rPr>
              <w:t>„(1)  Identificarea animalelor sau a familiilor de albine se efectuează de către deținătorii acestora, care au obligația de a furniza informațiile necesare pentru înregistrarea animalelor în Registrul de stat al animalelor, iar în cazul familiilor de albine, pentru includerea da</w:t>
            </w:r>
            <w:r>
              <w:rPr>
                <w:rFonts w:ascii="Times New Roman" w:hAnsi="Times New Roman"/>
                <w:sz w:val="24"/>
                <w:szCs w:val="24"/>
                <w:lang w:val="ro-RO"/>
              </w:rPr>
              <w:t>telor în pașaportul stupinei.”;</w:t>
            </w:r>
          </w:p>
          <w:p w14:paraId="29CF896F" w14:textId="629B4CF5" w:rsidR="002C5DC8" w:rsidRPr="00B43F94" w:rsidRDefault="002C5DC8" w:rsidP="000E2C2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19D0390" w14:textId="77777777" w:rsidR="002C5DC8" w:rsidRPr="00B43F94" w:rsidRDefault="002C5DC8" w:rsidP="008B7AD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B43F94">
              <w:rPr>
                <w:rFonts w:ascii="Times New Roman" w:hAnsi="Times New Roman"/>
                <w:b/>
                <w:sz w:val="24"/>
                <w:szCs w:val="24"/>
                <w:lang w:val="ro-RO"/>
              </w:rPr>
              <w:t>Articolul 5. Modul de identificare a animalelor</w:t>
            </w:r>
          </w:p>
          <w:p w14:paraId="4F9E6B27" w14:textId="3A374521" w:rsidR="002C5DC8" w:rsidRPr="00B43F94" w:rsidRDefault="002C5DC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43F94">
              <w:rPr>
                <w:rFonts w:ascii="Times New Roman" w:hAnsi="Times New Roman"/>
                <w:sz w:val="24"/>
                <w:szCs w:val="24"/>
                <w:lang w:val="ro-RO"/>
              </w:rPr>
              <w:t>(1)</w:t>
            </w:r>
            <w:r w:rsidRPr="00B43F94">
              <w:rPr>
                <w:rFonts w:ascii="Times New Roman" w:hAnsi="Times New Roman"/>
                <w:sz w:val="24"/>
                <w:szCs w:val="24"/>
                <w:lang w:val="ro-RO"/>
              </w:rPr>
              <w:tab/>
              <w:t>Identificarea animalelor și a familiilor de albine se efectuează de către deținătorii acestora, care au obligația de a furniza informațiile necesare pentru înregistrarea animalelor în Registrul de stat al animalelor, iar în cazul familiilor de albine, pentru includerea datelor în pașaportul stupinei.</w:t>
            </w:r>
          </w:p>
          <w:p w14:paraId="03405B70" w14:textId="1C7C44EF" w:rsidR="002C5DC8" w:rsidRPr="00B43F94" w:rsidRDefault="002C5DC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43F94">
              <w:rPr>
                <w:rFonts w:ascii="Times New Roman" w:hAnsi="Times New Roman"/>
                <w:sz w:val="24"/>
                <w:szCs w:val="24"/>
                <w:lang w:val="ro-RO"/>
              </w:rPr>
              <w:t xml:space="preserve"> </w:t>
            </w:r>
          </w:p>
          <w:p w14:paraId="19D8363A" w14:textId="08CA9A44" w:rsidR="002C5DC8" w:rsidRPr="00B43F94" w:rsidRDefault="002C5DC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2C5DC8" w:rsidRPr="00B43F94" w14:paraId="46046F9D" w14:textId="77777777" w:rsidTr="0068428A">
        <w:tc>
          <w:tcPr>
            <w:tcW w:w="4101"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666D5290" w14:textId="77777777" w:rsidR="002C5DC8" w:rsidRPr="00B43F94" w:rsidRDefault="002C5DC8" w:rsidP="008B7AD8">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C5CED18" w14:textId="77777777" w:rsidR="002C5DC8" w:rsidRPr="00F549BB" w:rsidRDefault="002C5DC8" w:rsidP="00F549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549BB">
              <w:rPr>
                <w:rFonts w:ascii="Times New Roman" w:hAnsi="Times New Roman"/>
                <w:sz w:val="24"/>
                <w:szCs w:val="24"/>
                <w:lang w:val="ro-RO"/>
              </w:rPr>
              <w:t>alin. (5) va avea următorul cuprins:</w:t>
            </w:r>
          </w:p>
          <w:p w14:paraId="0400754F" w14:textId="77777777" w:rsidR="002C5DC8" w:rsidRPr="00F549BB" w:rsidRDefault="002C5DC8" w:rsidP="00F549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549BB">
              <w:rPr>
                <w:rFonts w:ascii="Times New Roman" w:hAnsi="Times New Roman"/>
                <w:sz w:val="24"/>
                <w:szCs w:val="24"/>
                <w:lang w:val="ro-RO"/>
              </w:rPr>
              <w:t>„(5) Animalele sunt supuse identificării prin aplicarea mijloacelor de identificare după cum urmează:</w:t>
            </w:r>
          </w:p>
          <w:p w14:paraId="20A10508" w14:textId="77777777" w:rsidR="002C5DC8" w:rsidRPr="00F549BB" w:rsidRDefault="002C5DC8" w:rsidP="00F549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549BB">
              <w:rPr>
                <w:rFonts w:ascii="Times New Roman" w:hAnsi="Times New Roman"/>
                <w:sz w:val="24"/>
                <w:szCs w:val="24"/>
                <w:lang w:val="ro-RO"/>
              </w:rPr>
              <w:t>1)</w:t>
            </w:r>
            <w:r w:rsidRPr="00F549BB">
              <w:rPr>
                <w:rFonts w:ascii="Times New Roman" w:hAnsi="Times New Roman"/>
                <w:sz w:val="24"/>
                <w:szCs w:val="24"/>
                <w:lang w:val="ro-RO"/>
              </w:rPr>
              <w:tab/>
              <w:t>la bovine - prin intermediul a două crotalii convenționale, atașate pe pavilionul fiecărei urechi, fiind permisă înlocuirea uneia dintre crotaliile convenționale cu un mijloc de identificare electronică, precum și eliberarea gratuită a pașaportului individual al bovinei de către operatorul național.</w:t>
            </w:r>
          </w:p>
          <w:p w14:paraId="5C4AD99F" w14:textId="5773F184" w:rsidR="002C5DC8" w:rsidRPr="00F549BB" w:rsidRDefault="002C5DC8" w:rsidP="00F549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2)</w:t>
            </w:r>
            <w:r>
              <w:rPr>
                <w:rFonts w:ascii="Times New Roman" w:hAnsi="Times New Roman"/>
                <w:sz w:val="24"/>
                <w:szCs w:val="24"/>
                <w:lang w:val="ro-RO"/>
              </w:rPr>
              <w:tab/>
            </w:r>
            <w:r w:rsidRPr="00F549BB">
              <w:rPr>
                <w:rFonts w:ascii="Times New Roman" w:hAnsi="Times New Roman"/>
                <w:sz w:val="24"/>
                <w:szCs w:val="24"/>
                <w:lang w:val="ro-RO"/>
              </w:rPr>
              <w:t xml:space="preserve">la ovine, caprine - identificarea se realizează: </w:t>
            </w:r>
          </w:p>
          <w:p w14:paraId="3E8BA12C" w14:textId="77777777" w:rsidR="002C5DC8" w:rsidRPr="00F549BB" w:rsidRDefault="002C5DC8" w:rsidP="00F549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549BB">
              <w:rPr>
                <w:rFonts w:ascii="Times New Roman" w:hAnsi="Times New Roman"/>
                <w:sz w:val="24"/>
                <w:szCs w:val="24"/>
                <w:lang w:val="ro-RO"/>
              </w:rPr>
              <w:t>a)</w:t>
            </w:r>
            <w:r w:rsidRPr="00F549BB">
              <w:rPr>
                <w:rFonts w:ascii="Times New Roman" w:hAnsi="Times New Roman"/>
                <w:sz w:val="24"/>
                <w:szCs w:val="24"/>
                <w:lang w:val="ro-RO"/>
              </w:rPr>
              <w:tab/>
              <w:t>cu cel puțin o crotalie convențională atașată pe pavilionul unei urechi sau cu o bandă convențională pe chișiță, în cazul animalelor sacrificate înainte de vârsta de 12 luni;</w:t>
            </w:r>
          </w:p>
          <w:p w14:paraId="0DB2EADB" w14:textId="77777777" w:rsidR="002C5DC8" w:rsidRPr="00F549BB" w:rsidRDefault="002C5DC8" w:rsidP="00F549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549BB">
              <w:rPr>
                <w:rFonts w:ascii="Times New Roman" w:hAnsi="Times New Roman"/>
                <w:sz w:val="24"/>
                <w:szCs w:val="24"/>
                <w:lang w:val="ro-RO"/>
              </w:rPr>
              <w:t>b)</w:t>
            </w:r>
            <w:r w:rsidRPr="00F549BB">
              <w:rPr>
                <w:rFonts w:ascii="Times New Roman" w:hAnsi="Times New Roman"/>
                <w:sz w:val="24"/>
                <w:szCs w:val="24"/>
                <w:lang w:val="ro-RO"/>
              </w:rPr>
              <w:tab/>
              <w:t xml:space="preserve">cu o crotalie convențională și unul dintre mijloacele de identificare electronică incluse de operatorul național în Lista mijloacelor de identificare electronică (crotalie electronică, </w:t>
            </w:r>
            <w:proofErr w:type="spellStart"/>
            <w:r w:rsidRPr="00F549BB">
              <w:rPr>
                <w:rFonts w:ascii="Times New Roman" w:hAnsi="Times New Roman"/>
                <w:sz w:val="24"/>
                <w:szCs w:val="24"/>
                <w:lang w:val="ro-RO"/>
              </w:rPr>
              <w:t>transponder</w:t>
            </w:r>
            <w:proofErr w:type="spellEnd"/>
            <w:r w:rsidRPr="00F549BB">
              <w:rPr>
                <w:rFonts w:ascii="Times New Roman" w:hAnsi="Times New Roman"/>
                <w:sz w:val="24"/>
                <w:szCs w:val="24"/>
                <w:lang w:val="ro-RO"/>
              </w:rPr>
              <w:t xml:space="preserve"> de tip </w:t>
            </w:r>
            <w:proofErr w:type="spellStart"/>
            <w:r w:rsidRPr="00F549BB">
              <w:rPr>
                <w:rFonts w:ascii="Times New Roman" w:hAnsi="Times New Roman"/>
                <w:sz w:val="24"/>
                <w:szCs w:val="24"/>
                <w:lang w:val="ro-RO"/>
              </w:rPr>
              <w:t>bolus</w:t>
            </w:r>
            <w:proofErr w:type="spellEnd"/>
            <w:r w:rsidRPr="00F549BB">
              <w:rPr>
                <w:rFonts w:ascii="Times New Roman" w:hAnsi="Times New Roman"/>
                <w:sz w:val="24"/>
                <w:szCs w:val="24"/>
                <w:lang w:val="ro-RO"/>
              </w:rPr>
              <w:t xml:space="preserve">, </w:t>
            </w:r>
            <w:proofErr w:type="spellStart"/>
            <w:r w:rsidRPr="00F549BB">
              <w:rPr>
                <w:rFonts w:ascii="Times New Roman" w:hAnsi="Times New Roman"/>
                <w:sz w:val="24"/>
                <w:szCs w:val="24"/>
                <w:lang w:val="ro-RO"/>
              </w:rPr>
              <w:t>transponder</w:t>
            </w:r>
            <w:proofErr w:type="spellEnd"/>
            <w:r w:rsidRPr="00F549BB">
              <w:rPr>
                <w:rFonts w:ascii="Times New Roman" w:hAnsi="Times New Roman"/>
                <w:sz w:val="24"/>
                <w:szCs w:val="24"/>
                <w:lang w:val="ro-RO"/>
              </w:rPr>
              <w:t xml:space="preserve"> injectabil sau bandă electronică pe chișiță), în cazul altor animale decât cele menționate la lit. a). </w:t>
            </w:r>
          </w:p>
          <w:p w14:paraId="23E88D2E" w14:textId="77777777" w:rsidR="002C5DC8" w:rsidRPr="00F549BB" w:rsidRDefault="002C5DC8" w:rsidP="00F549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549BB">
              <w:rPr>
                <w:rFonts w:ascii="Times New Roman" w:hAnsi="Times New Roman"/>
                <w:sz w:val="24"/>
                <w:szCs w:val="24"/>
                <w:lang w:val="ro-RO"/>
              </w:rPr>
              <w:t>3)</w:t>
            </w:r>
            <w:r w:rsidRPr="00F549BB">
              <w:rPr>
                <w:rFonts w:ascii="Times New Roman" w:hAnsi="Times New Roman"/>
                <w:sz w:val="24"/>
                <w:szCs w:val="24"/>
                <w:lang w:val="ro-RO"/>
              </w:rPr>
              <w:tab/>
              <w:t>la porcine – se identifică prin aplicarea unei crotalii convenționale sau a unei crotalii electronice, atașate pe pavilionul unei urechi, care afișează codul unic de înregistrare al unității de naștere a animalului. În cazul porcinelor de reproducție, înscrise într-un registru genealogic, identificarea se face printr-un cod unic individual.</w:t>
            </w:r>
          </w:p>
          <w:p w14:paraId="2B7CEB57" w14:textId="77777777" w:rsidR="002C5DC8" w:rsidRPr="00F549BB" w:rsidRDefault="002C5DC8" w:rsidP="00F549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549BB">
              <w:rPr>
                <w:rFonts w:ascii="Times New Roman" w:hAnsi="Times New Roman"/>
                <w:sz w:val="24"/>
                <w:szCs w:val="24"/>
                <w:lang w:val="ro-RO"/>
              </w:rPr>
              <w:lastRenderedPageBreak/>
              <w:t>4)</w:t>
            </w:r>
            <w:r w:rsidRPr="00F549BB">
              <w:rPr>
                <w:rFonts w:ascii="Times New Roman" w:hAnsi="Times New Roman"/>
                <w:sz w:val="24"/>
                <w:szCs w:val="24"/>
                <w:lang w:val="ro-RO"/>
              </w:rPr>
              <w:tab/>
              <w:t xml:space="preserve">la ecvidee și la descendenții obținuți – fiecare animal este identificat individual prin următoarele mijloace de identificare: </w:t>
            </w:r>
          </w:p>
          <w:p w14:paraId="725D22F9" w14:textId="77777777" w:rsidR="002C5DC8" w:rsidRPr="00F549BB" w:rsidRDefault="002C5DC8" w:rsidP="00F549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549BB">
              <w:rPr>
                <w:rFonts w:ascii="Times New Roman" w:hAnsi="Times New Roman"/>
                <w:sz w:val="24"/>
                <w:szCs w:val="24"/>
                <w:lang w:val="ro-RO"/>
              </w:rPr>
              <w:t>a)</w:t>
            </w:r>
            <w:r w:rsidRPr="00F549BB">
              <w:rPr>
                <w:rFonts w:ascii="Times New Roman" w:hAnsi="Times New Roman"/>
                <w:sz w:val="24"/>
                <w:szCs w:val="24"/>
                <w:lang w:val="ro-RO"/>
              </w:rPr>
              <w:tab/>
              <w:t xml:space="preserve">un </w:t>
            </w:r>
            <w:proofErr w:type="spellStart"/>
            <w:r w:rsidRPr="00F549BB">
              <w:rPr>
                <w:rFonts w:ascii="Times New Roman" w:hAnsi="Times New Roman"/>
                <w:sz w:val="24"/>
                <w:szCs w:val="24"/>
                <w:lang w:val="ro-RO"/>
              </w:rPr>
              <w:t>transponder</w:t>
            </w:r>
            <w:proofErr w:type="spellEnd"/>
            <w:r w:rsidRPr="00F549BB">
              <w:rPr>
                <w:rFonts w:ascii="Times New Roman" w:hAnsi="Times New Roman"/>
                <w:sz w:val="24"/>
                <w:szCs w:val="24"/>
                <w:lang w:val="ro-RO"/>
              </w:rPr>
              <w:t xml:space="preserve"> injectabil;</w:t>
            </w:r>
          </w:p>
          <w:p w14:paraId="7A139766" w14:textId="77777777" w:rsidR="002C5DC8" w:rsidRPr="00F549BB" w:rsidRDefault="002C5DC8" w:rsidP="00F549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549BB">
              <w:rPr>
                <w:rFonts w:ascii="Times New Roman" w:hAnsi="Times New Roman"/>
                <w:sz w:val="24"/>
                <w:szCs w:val="24"/>
                <w:lang w:val="ro-RO"/>
              </w:rPr>
              <w:t>b)</w:t>
            </w:r>
            <w:r w:rsidRPr="00F549BB">
              <w:rPr>
                <w:rFonts w:ascii="Times New Roman" w:hAnsi="Times New Roman"/>
                <w:sz w:val="24"/>
                <w:szCs w:val="24"/>
                <w:lang w:val="ro-RO"/>
              </w:rPr>
              <w:tab/>
              <w:t>pașaport pentru ecvidee;</w:t>
            </w:r>
          </w:p>
          <w:p w14:paraId="0B054677" w14:textId="3EAC63CC" w:rsidR="002C5DC8" w:rsidRPr="00F549BB" w:rsidRDefault="002C5DC8" w:rsidP="00F549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F549BB">
              <w:rPr>
                <w:rFonts w:ascii="Times New Roman" w:hAnsi="Times New Roman"/>
                <w:sz w:val="24"/>
                <w:szCs w:val="24"/>
                <w:lang w:val="ro-RO"/>
              </w:rPr>
              <w:t>5) la albine, identificarea se realizează prin înscrierea, prin vopsire sau pirogravare, pe fiecare stup, a codului unic al stupinei, împreună cu numărul de ordine al stupului.”;</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17C9F2F" w14:textId="4045CB1B" w:rsidR="002C5DC8" w:rsidRPr="00F549BB" w:rsidRDefault="002C5DC8" w:rsidP="00F549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549BB">
              <w:rPr>
                <w:rFonts w:ascii="Times New Roman" w:hAnsi="Times New Roman"/>
                <w:sz w:val="24"/>
                <w:szCs w:val="24"/>
                <w:lang w:val="ro-RO"/>
              </w:rPr>
              <w:lastRenderedPageBreak/>
              <w:t xml:space="preserve"> (5) Animalele sunt supuse identificării prin aplicarea mijloacelor de identificare după cum urmează:</w:t>
            </w:r>
          </w:p>
          <w:p w14:paraId="14F38D8B" w14:textId="77777777" w:rsidR="002C5DC8" w:rsidRPr="00F549BB" w:rsidRDefault="002C5DC8" w:rsidP="00F549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549BB">
              <w:rPr>
                <w:rFonts w:ascii="Times New Roman" w:hAnsi="Times New Roman"/>
                <w:sz w:val="24"/>
                <w:szCs w:val="24"/>
                <w:lang w:val="ro-RO"/>
              </w:rPr>
              <w:t>1)</w:t>
            </w:r>
            <w:r w:rsidRPr="00F549BB">
              <w:rPr>
                <w:rFonts w:ascii="Times New Roman" w:hAnsi="Times New Roman"/>
                <w:sz w:val="24"/>
                <w:szCs w:val="24"/>
                <w:lang w:val="ro-RO"/>
              </w:rPr>
              <w:tab/>
              <w:t>la bovine - prin intermediul a două crotalii convenționale, atașate pe pavilionul fiecărei urechi, fiind permisă înlocuirea uneia dintre crotaliile convenționale cu un mijloc de identificare electronică, precum și eliberarea gratuită a pașaportului individual al bovinei de către operatorul național.</w:t>
            </w:r>
          </w:p>
          <w:p w14:paraId="5E89BB33" w14:textId="5A99EC06" w:rsidR="002C5DC8" w:rsidRPr="00F549BB" w:rsidRDefault="002C5DC8" w:rsidP="00F549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2)</w:t>
            </w:r>
            <w:r>
              <w:rPr>
                <w:rFonts w:ascii="Times New Roman" w:hAnsi="Times New Roman"/>
                <w:sz w:val="24"/>
                <w:szCs w:val="24"/>
                <w:lang w:val="ro-RO"/>
              </w:rPr>
              <w:tab/>
            </w:r>
            <w:r w:rsidRPr="00F549BB">
              <w:rPr>
                <w:rFonts w:ascii="Times New Roman" w:hAnsi="Times New Roman"/>
                <w:sz w:val="24"/>
                <w:szCs w:val="24"/>
                <w:lang w:val="ro-RO"/>
              </w:rPr>
              <w:t xml:space="preserve">la ovine, caprine - identificarea se realizează: </w:t>
            </w:r>
          </w:p>
          <w:p w14:paraId="64DF8C16" w14:textId="77777777" w:rsidR="002C5DC8" w:rsidRPr="00F549BB" w:rsidRDefault="002C5DC8" w:rsidP="00F549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549BB">
              <w:rPr>
                <w:rFonts w:ascii="Times New Roman" w:hAnsi="Times New Roman"/>
                <w:sz w:val="24"/>
                <w:szCs w:val="24"/>
                <w:lang w:val="ro-RO"/>
              </w:rPr>
              <w:t>a)</w:t>
            </w:r>
            <w:r w:rsidRPr="00F549BB">
              <w:rPr>
                <w:rFonts w:ascii="Times New Roman" w:hAnsi="Times New Roman"/>
                <w:sz w:val="24"/>
                <w:szCs w:val="24"/>
                <w:lang w:val="ro-RO"/>
              </w:rPr>
              <w:tab/>
              <w:t>cu cel puțin o crotalie convențională atașată pe pavilionul unei urechi sau cu o bandă convențională pe chișiță, în cazul animalelor sacrificate înainte de vârsta de 12 luni;</w:t>
            </w:r>
          </w:p>
          <w:p w14:paraId="6F0E0BCB" w14:textId="77777777" w:rsidR="002C5DC8" w:rsidRPr="00F549BB" w:rsidRDefault="002C5DC8" w:rsidP="00F549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549BB">
              <w:rPr>
                <w:rFonts w:ascii="Times New Roman" w:hAnsi="Times New Roman"/>
                <w:sz w:val="24"/>
                <w:szCs w:val="24"/>
                <w:lang w:val="ro-RO"/>
              </w:rPr>
              <w:t>b)</w:t>
            </w:r>
            <w:r w:rsidRPr="00F549BB">
              <w:rPr>
                <w:rFonts w:ascii="Times New Roman" w:hAnsi="Times New Roman"/>
                <w:sz w:val="24"/>
                <w:szCs w:val="24"/>
                <w:lang w:val="ro-RO"/>
              </w:rPr>
              <w:tab/>
              <w:t xml:space="preserve">cu o crotalie convențională și unul dintre mijloacele de identificare electronică incluse de operatorul național în Lista mijloacelor de identificare electronică (crotalie electronică, </w:t>
            </w:r>
            <w:proofErr w:type="spellStart"/>
            <w:r w:rsidRPr="00F549BB">
              <w:rPr>
                <w:rFonts w:ascii="Times New Roman" w:hAnsi="Times New Roman"/>
                <w:sz w:val="24"/>
                <w:szCs w:val="24"/>
                <w:lang w:val="ro-RO"/>
              </w:rPr>
              <w:t>transponder</w:t>
            </w:r>
            <w:proofErr w:type="spellEnd"/>
            <w:r w:rsidRPr="00F549BB">
              <w:rPr>
                <w:rFonts w:ascii="Times New Roman" w:hAnsi="Times New Roman"/>
                <w:sz w:val="24"/>
                <w:szCs w:val="24"/>
                <w:lang w:val="ro-RO"/>
              </w:rPr>
              <w:t xml:space="preserve"> de tip </w:t>
            </w:r>
            <w:proofErr w:type="spellStart"/>
            <w:r w:rsidRPr="00F549BB">
              <w:rPr>
                <w:rFonts w:ascii="Times New Roman" w:hAnsi="Times New Roman"/>
                <w:sz w:val="24"/>
                <w:szCs w:val="24"/>
                <w:lang w:val="ro-RO"/>
              </w:rPr>
              <w:t>bolus</w:t>
            </w:r>
            <w:proofErr w:type="spellEnd"/>
            <w:r w:rsidRPr="00F549BB">
              <w:rPr>
                <w:rFonts w:ascii="Times New Roman" w:hAnsi="Times New Roman"/>
                <w:sz w:val="24"/>
                <w:szCs w:val="24"/>
                <w:lang w:val="ro-RO"/>
              </w:rPr>
              <w:t xml:space="preserve">, </w:t>
            </w:r>
            <w:proofErr w:type="spellStart"/>
            <w:r w:rsidRPr="00F549BB">
              <w:rPr>
                <w:rFonts w:ascii="Times New Roman" w:hAnsi="Times New Roman"/>
                <w:sz w:val="24"/>
                <w:szCs w:val="24"/>
                <w:lang w:val="ro-RO"/>
              </w:rPr>
              <w:t>transponder</w:t>
            </w:r>
            <w:proofErr w:type="spellEnd"/>
            <w:r w:rsidRPr="00F549BB">
              <w:rPr>
                <w:rFonts w:ascii="Times New Roman" w:hAnsi="Times New Roman"/>
                <w:sz w:val="24"/>
                <w:szCs w:val="24"/>
                <w:lang w:val="ro-RO"/>
              </w:rPr>
              <w:t xml:space="preserve"> injectabil sau bandă electronică pe chișiță), în cazul altor animale decât cele menționate la lit. a). </w:t>
            </w:r>
          </w:p>
          <w:p w14:paraId="08E768DB" w14:textId="77777777" w:rsidR="002C5DC8" w:rsidRPr="00F549BB" w:rsidRDefault="002C5DC8" w:rsidP="00F549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549BB">
              <w:rPr>
                <w:rFonts w:ascii="Times New Roman" w:hAnsi="Times New Roman"/>
                <w:sz w:val="24"/>
                <w:szCs w:val="24"/>
                <w:lang w:val="ro-RO"/>
              </w:rPr>
              <w:t>3)</w:t>
            </w:r>
            <w:r w:rsidRPr="00F549BB">
              <w:rPr>
                <w:rFonts w:ascii="Times New Roman" w:hAnsi="Times New Roman"/>
                <w:sz w:val="24"/>
                <w:szCs w:val="24"/>
                <w:lang w:val="ro-RO"/>
              </w:rPr>
              <w:tab/>
              <w:t>la porcine – se identifică prin aplicarea unei crotalii convenționale sau a unei crotalii electronice, atașate pe pavilionul unei urechi, care afișează codul unic de înregistrare al unității de naștere a animalului. În cazul porcinelor de reproducție, înscrise într-un registru genealogic, identificarea se face printr-un cod unic individual.</w:t>
            </w:r>
          </w:p>
          <w:p w14:paraId="30AE41A6" w14:textId="77777777" w:rsidR="002C5DC8" w:rsidRPr="00F549BB" w:rsidRDefault="002C5DC8" w:rsidP="00F549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549BB">
              <w:rPr>
                <w:rFonts w:ascii="Times New Roman" w:hAnsi="Times New Roman"/>
                <w:sz w:val="24"/>
                <w:szCs w:val="24"/>
                <w:lang w:val="ro-RO"/>
              </w:rPr>
              <w:lastRenderedPageBreak/>
              <w:t>4)</w:t>
            </w:r>
            <w:r w:rsidRPr="00F549BB">
              <w:rPr>
                <w:rFonts w:ascii="Times New Roman" w:hAnsi="Times New Roman"/>
                <w:sz w:val="24"/>
                <w:szCs w:val="24"/>
                <w:lang w:val="ro-RO"/>
              </w:rPr>
              <w:tab/>
              <w:t xml:space="preserve">la ecvidee și la descendenții obținuți – fiecare animal este identificat individual prin următoarele mijloace de identificare: </w:t>
            </w:r>
          </w:p>
          <w:p w14:paraId="2819379A" w14:textId="77777777" w:rsidR="002C5DC8" w:rsidRPr="00F549BB" w:rsidRDefault="002C5DC8" w:rsidP="00F549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549BB">
              <w:rPr>
                <w:rFonts w:ascii="Times New Roman" w:hAnsi="Times New Roman"/>
                <w:sz w:val="24"/>
                <w:szCs w:val="24"/>
                <w:lang w:val="ro-RO"/>
              </w:rPr>
              <w:t>a)</w:t>
            </w:r>
            <w:r w:rsidRPr="00F549BB">
              <w:rPr>
                <w:rFonts w:ascii="Times New Roman" w:hAnsi="Times New Roman"/>
                <w:sz w:val="24"/>
                <w:szCs w:val="24"/>
                <w:lang w:val="ro-RO"/>
              </w:rPr>
              <w:tab/>
              <w:t xml:space="preserve">un </w:t>
            </w:r>
            <w:proofErr w:type="spellStart"/>
            <w:r w:rsidRPr="00F549BB">
              <w:rPr>
                <w:rFonts w:ascii="Times New Roman" w:hAnsi="Times New Roman"/>
                <w:sz w:val="24"/>
                <w:szCs w:val="24"/>
                <w:lang w:val="ro-RO"/>
              </w:rPr>
              <w:t>transponder</w:t>
            </w:r>
            <w:proofErr w:type="spellEnd"/>
            <w:r w:rsidRPr="00F549BB">
              <w:rPr>
                <w:rFonts w:ascii="Times New Roman" w:hAnsi="Times New Roman"/>
                <w:sz w:val="24"/>
                <w:szCs w:val="24"/>
                <w:lang w:val="ro-RO"/>
              </w:rPr>
              <w:t xml:space="preserve"> injectabil;</w:t>
            </w:r>
          </w:p>
          <w:p w14:paraId="6A76CE8F" w14:textId="77777777" w:rsidR="002C5DC8" w:rsidRPr="00F549BB" w:rsidRDefault="002C5DC8" w:rsidP="00F549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549BB">
              <w:rPr>
                <w:rFonts w:ascii="Times New Roman" w:hAnsi="Times New Roman"/>
                <w:sz w:val="24"/>
                <w:szCs w:val="24"/>
                <w:lang w:val="ro-RO"/>
              </w:rPr>
              <w:t>b)</w:t>
            </w:r>
            <w:r w:rsidRPr="00F549BB">
              <w:rPr>
                <w:rFonts w:ascii="Times New Roman" w:hAnsi="Times New Roman"/>
                <w:sz w:val="24"/>
                <w:szCs w:val="24"/>
                <w:lang w:val="ro-RO"/>
              </w:rPr>
              <w:tab/>
              <w:t>pașaport pentru ecvidee;</w:t>
            </w:r>
          </w:p>
          <w:p w14:paraId="646D0923" w14:textId="508DB103" w:rsidR="002C5DC8" w:rsidRPr="00F549BB" w:rsidRDefault="002C5DC8" w:rsidP="00124675">
            <w:pPr>
              <w:pBdr>
                <w:top w:val="none" w:sz="4" w:space="0" w:color="000000"/>
                <w:left w:val="none" w:sz="4" w:space="0" w:color="000000"/>
                <w:bottom w:val="none" w:sz="4" w:space="0" w:color="000000"/>
                <w:right w:val="none" w:sz="4" w:space="0" w:color="000000"/>
              </w:pBdr>
              <w:ind w:firstLine="0"/>
              <w:rPr>
                <w:b/>
                <w:sz w:val="24"/>
                <w:szCs w:val="24"/>
              </w:rPr>
            </w:pPr>
            <w:r w:rsidRPr="00F549BB">
              <w:rPr>
                <w:rFonts w:ascii="Times New Roman" w:hAnsi="Times New Roman"/>
                <w:sz w:val="24"/>
                <w:szCs w:val="24"/>
                <w:lang w:val="ro-RO"/>
              </w:rPr>
              <w:t>5) la albine, identificarea se realizează prin înscrierea, prin vopsire sau pirogravare, pe fiecare stup, a codului unic al stupinei, împreună cu numărul de ordine al stupului.</w:t>
            </w:r>
          </w:p>
        </w:tc>
      </w:tr>
      <w:tr w:rsidR="008B7AD8" w:rsidRPr="00B43F94" w14:paraId="63132FF1"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D9FC70"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38B6C74" w14:textId="77777777" w:rsidR="00F549BB" w:rsidRPr="00F549BB" w:rsidRDefault="00F549BB" w:rsidP="00F549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549BB">
              <w:rPr>
                <w:rFonts w:ascii="Times New Roman" w:hAnsi="Times New Roman"/>
                <w:sz w:val="24"/>
                <w:szCs w:val="24"/>
                <w:lang w:val="ro-RO"/>
              </w:rPr>
              <w:t>se completează cu alineatul (6) cu următorul cuprins:</w:t>
            </w:r>
          </w:p>
          <w:p w14:paraId="18B649CE" w14:textId="76CC8A1C" w:rsidR="008B7AD8" w:rsidRPr="00F549BB" w:rsidRDefault="00F549BB" w:rsidP="00F549BB">
            <w:pPr>
              <w:pBdr>
                <w:top w:val="none" w:sz="4" w:space="0" w:color="000000"/>
                <w:left w:val="none" w:sz="4" w:space="0" w:color="000000"/>
                <w:bottom w:val="none" w:sz="4" w:space="0" w:color="000000"/>
                <w:right w:val="none" w:sz="4" w:space="0" w:color="000000"/>
              </w:pBdr>
              <w:ind w:firstLine="0"/>
              <w:rPr>
                <w:sz w:val="24"/>
                <w:szCs w:val="24"/>
              </w:rPr>
            </w:pPr>
            <w:r w:rsidRPr="00F549BB">
              <w:rPr>
                <w:rFonts w:ascii="Times New Roman" w:hAnsi="Times New Roman"/>
                <w:sz w:val="24"/>
                <w:szCs w:val="24"/>
                <w:lang w:val="ro-RO"/>
              </w:rPr>
              <w:t xml:space="preserve">„(6) Prin derogare de la prevederile alin. (5), deținătorii de animale aparținând unor rase crescute în mod specific pentru evenimente culturale, sportive, în scop recreativ sau științific pot înlocui crotaliile cu un </w:t>
            </w:r>
            <w:proofErr w:type="spellStart"/>
            <w:r w:rsidRPr="00F549BB">
              <w:rPr>
                <w:rFonts w:ascii="Times New Roman" w:hAnsi="Times New Roman"/>
                <w:sz w:val="24"/>
                <w:szCs w:val="24"/>
                <w:lang w:val="ro-RO"/>
              </w:rPr>
              <w:t>transponder</w:t>
            </w:r>
            <w:proofErr w:type="spellEnd"/>
            <w:r w:rsidRPr="00F549BB">
              <w:rPr>
                <w:rFonts w:ascii="Times New Roman" w:hAnsi="Times New Roman"/>
                <w:sz w:val="24"/>
                <w:szCs w:val="24"/>
                <w:lang w:val="ro-RO"/>
              </w:rPr>
              <w:t xml:space="preserve"> de tip </w:t>
            </w:r>
            <w:proofErr w:type="spellStart"/>
            <w:r w:rsidRPr="00F549BB">
              <w:rPr>
                <w:rFonts w:ascii="Times New Roman" w:hAnsi="Times New Roman"/>
                <w:sz w:val="24"/>
                <w:szCs w:val="24"/>
                <w:lang w:val="ro-RO"/>
              </w:rPr>
              <w:t>bolus</w:t>
            </w:r>
            <w:proofErr w:type="spellEnd"/>
            <w:r w:rsidRPr="00F549BB">
              <w:rPr>
                <w:rFonts w:ascii="Times New Roman" w:hAnsi="Times New Roman"/>
                <w:sz w:val="24"/>
                <w:szCs w:val="24"/>
                <w:lang w:val="ro-RO"/>
              </w:rPr>
              <w:t xml:space="preserve"> sau un </w:t>
            </w:r>
            <w:proofErr w:type="spellStart"/>
            <w:r w:rsidRPr="00F549BB">
              <w:rPr>
                <w:rFonts w:ascii="Times New Roman" w:hAnsi="Times New Roman"/>
                <w:sz w:val="24"/>
                <w:szCs w:val="24"/>
                <w:lang w:val="ro-RO"/>
              </w:rPr>
              <w:t>transponder</w:t>
            </w:r>
            <w:proofErr w:type="spellEnd"/>
            <w:r w:rsidRPr="00F549BB">
              <w:rPr>
                <w:rFonts w:ascii="Times New Roman" w:hAnsi="Times New Roman"/>
                <w:sz w:val="24"/>
                <w:szCs w:val="24"/>
                <w:lang w:val="ro-RO"/>
              </w:rPr>
              <w:t xml:space="preserve"> injectabil, cu condiția menținerii unei legături neechivoce între animal și codul său de identificare. În acest scop, la identificarea și înregistrarea animalului în SIA „RSA”, deținătorii vor furniza, suplimentar la informațiile necesare, documente justificative care atestă destinația culturală, sportivă, recreativă sau științifică a animalului.”</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43A13B8" w14:textId="2E94D44D" w:rsidR="008B7AD8" w:rsidRPr="00B43F94" w:rsidRDefault="00F549BB" w:rsidP="00F549BB">
            <w:pPr>
              <w:pBdr>
                <w:top w:val="none" w:sz="4" w:space="0" w:color="000000"/>
                <w:left w:val="none" w:sz="4" w:space="0" w:color="000000"/>
                <w:bottom w:val="none" w:sz="4" w:space="0" w:color="000000"/>
                <w:right w:val="none" w:sz="4" w:space="0" w:color="000000"/>
              </w:pBdr>
              <w:ind w:firstLine="0"/>
              <w:rPr>
                <w:b/>
                <w:sz w:val="24"/>
                <w:szCs w:val="24"/>
                <w:lang w:val="ro-RO"/>
              </w:rPr>
            </w:pPr>
            <w:r w:rsidRPr="00F549BB">
              <w:rPr>
                <w:rFonts w:ascii="Times New Roman" w:hAnsi="Times New Roman"/>
                <w:sz w:val="24"/>
                <w:szCs w:val="24"/>
                <w:lang w:val="ro-RO"/>
              </w:rPr>
              <w:t xml:space="preserve">(6) Prin derogare de la prevederile alin. (5), deținătorii de animale aparținând unor rase crescute în mod specific pentru evenimente culturale, sportive, în scop recreativ sau științific pot înlocui crotaliile cu un </w:t>
            </w:r>
            <w:proofErr w:type="spellStart"/>
            <w:r w:rsidRPr="00F549BB">
              <w:rPr>
                <w:rFonts w:ascii="Times New Roman" w:hAnsi="Times New Roman"/>
                <w:sz w:val="24"/>
                <w:szCs w:val="24"/>
                <w:lang w:val="ro-RO"/>
              </w:rPr>
              <w:t>transponder</w:t>
            </w:r>
            <w:proofErr w:type="spellEnd"/>
            <w:r w:rsidRPr="00F549BB">
              <w:rPr>
                <w:rFonts w:ascii="Times New Roman" w:hAnsi="Times New Roman"/>
                <w:sz w:val="24"/>
                <w:szCs w:val="24"/>
                <w:lang w:val="ro-RO"/>
              </w:rPr>
              <w:t xml:space="preserve"> de tip </w:t>
            </w:r>
            <w:proofErr w:type="spellStart"/>
            <w:r w:rsidRPr="00F549BB">
              <w:rPr>
                <w:rFonts w:ascii="Times New Roman" w:hAnsi="Times New Roman"/>
                <w:sz w:val="24"/>
                <w:szCs w:val="24"/>
                <w:lang w:val="ro-RO"/>
              </w:rPr>
              <w:t>bolus</w:t>
            </w:r>
            <w:proofErr w:type="spellEnd"/>
            <w:r w:rsidRPr="00F549BB">
              <w:rPr>
                <w:rFonts w:ascii="Times New Roman" w:hAnsi="Times New Roman"/>
                <w:sz w:val="24"/>
                <w:szCs w:val="24"/>
                <w:lang w:val="ro-RO"/>
              </w:rPr>
              <w:t xml:space="preserve"> sau un </w:t>
            </w:r>
            <w:proofErr w:type="spellStart"/>
            <w:r w:rsidRPr="00F549BB">
              <w:rPr>
                <w:rFonts w:ascii="Times New Roman" w:hAnsi="Times New Roman"/>
                <w:sz w:val="24"/>
                <w:szCs w:val="24"/>
                <w:lang w:val="ro-RO"/>
              </w:rPr>
              <w:t>transponder</w:t>
            </w:r>
            <w:proofErr w:type="spellEnd"/>
            <w:r w:rsidRPr="00F549BB">
              <w:rPr>
                <w:rFonts w:ascii="Times New Roman" w:hAnsi="Times New Roman"/>
                <w:sz w:val="24"/>
                <w:szCs w:val="24"/>
                <w:lang w:val="ro-RO"/>
              </w:rPr>
              <w:t xml:space="preserve"> injectabil, cu condiția menținerii unei legături neechivoce între animal și codul său de identificare. În acest scop, la identificarea și înregistrarea animalului în SIA „RSA”, deținătorii vor furniza, suplimentar la informațiile necesare, documente justificative care atestă destinația culturală, sportivă, recreativ</w:t>
            </w:r>
            <w:r w:rsidR="00124675">
              <w:rPr>
                <w:rFonts w:ascii="Times New Roman" w:hAnsi="Times New Roman"/>
                <w:sz w:val="24"/>
                <w:szCs w:val="24"/>
                <w:lang w:val="ro-RO"/>
              </w:rPr>
              <w:t>ă sau științifică a animalului.</w:t>
            </w:r>
          </w:p>
        </w:tc>
      </w:tr>
      <w:tr w:rsidR="008B7AD8" w:rsidRPr="00B43F94" w14:paraId="02FF4931"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AE13EB"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B43F94">
              <w:rPr>
                <w:rFonts w:ascii="Times New Roman" w:hAnsi="Times New Roman"/>
                <w:b/>
                <w:sz w:val="24"/>
                <w:szCs w:val="24"/>
                <w:lang w:val="ro-RO"/>
              </w:rPr>
              <w:t>Articolul 6. Confidențialitatea datelor din Registrul de stat al animalelor</w:t>
            </w:r>
          </w:p>
          <w:p w14:paraId="06BD7B33" w14:textId="506FEABC"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 xml:space="preserve">(3) Acordul prealabil menționat la alin. (2) nu este necesar dacă datele din Registrul de stat al animalelor </w:t>
            </w:r>
            <w:proofErr w:type="spellStart"/>
            <w:r w:rsidRPr="00B43F94">
              <w:rPr>
                <w:rFonts w:ascii="Times New Roman" w:hAnsi="Times New Roman"/>
                <w:color w:val="404040" w:themeColor="text1" w:themeTint="BF"/>
                <w:sz w:val="24"/>
                <w:szCs w:val="24"/>
                <w:lang w:val="ro-RO"/>
              </w:rPr>
              <w:t>sînt</w:t>
            </w:r>
            <w:proofErr w:type="spellEnd"/>
            <w:r w:rsidRPr="00B43F94">
              <w:rPr>
                <w:rFonts w:ascii="Times New Roman" w:hAnsi="Times New Roman"/>
                <w:color w:val="404040" w:themeColor="text1" w:themeTint="BF"/>
                <w:sz w:val="24"/>
                <w:szCs w:val="24"/>
                <w:lang w:val="ro-RO"/>
              </w:rPr>
              <w:t xml:space="preserve"> solicitate de către:</w:t>
            </w:r>
          </w:p>
          <w:p w14:paraId="6C2C2AFA"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 xml:space="preserve">a) </w:t>
            </w:r>
            <w:proofErr w:type="spellStart"/>
            <w:r w:rsidRPr="00B43F94">
              <w:rPr>
                <w:rFonts w:ascii="Times New Roman" w:hAnsi="Times New Roman"/>
                <w:color w:val="404040" w:themeColor="text1" w:themeTint="BF"/>
                <w:sz w:val="24"/>
                <w:szCs w:val="24"/>
                <w:lang w:val="ro-RO"/>
              </w:rPr>
              <w:t>instanţa</w:t>
            </w:r>
            <w:proofErr w:type="spellEnd"/>
            <w:r w:rsidRPr="00B43F94">
              <w:rPr>
                <w:rFonts w:ascii="Times New Roman" w:hAnsi="Times New Roman"/>
                <w:color w:val="404040" w:themeColor="text1" w:themeTint="BF"/>
                <w:sz w:val="24"/>
                <w:szCs w:val="24"/>
                <w:lang w:val="ro-RO"/>
              </w:rPr>
              <w:t xml:space="preserve"> de judecată;</w:t>
            </w:r>
          </w:p>
          <w:p w14:paraId="59C76C68"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 xml:space="preserve">b) autoritățile publice din domeniul apărării </w:t>
            </w:r>
            <w:proofErr w:type="spellStart"/>
            <w:r w:rsidRPr="00B43F94">
              <w:rPr>
                <w:rFonts w:ascii="Times New Roman" w:hAnsi="Times New Roman"/>
                <w:color w:val="404040" w:themeColor="text1" w:themeTint="BF"/>
                <w:sz w:val="24"/>
                <w:szCs w:val="24"/>
                <w:lang w:val="ro-RO"/>
              </w:rPr>
              <w:t>naţionale</w:t>
            </w:r>
            <w:proofErr w:type="spellEnd"/>
            <w:r w:rsidRPr="00B43F94">
              <w:rPr>
                <w:rFonts w:ascii="Times New Roman" w:hAnsi="Times New Roman"/>
                <w:color w:val="404040" w:themeColor="text1" w:themeTint="BF"/>
                <w:sz w:val="24"/>
                <w:szCs w:val="24"/>
                <w:lang w:val="ro-RO"/>
              </w:rPr>
              <w:t xml:space="preserve">, </w:t>
            </w:r>
            <w:proofErr w:type="spellStart"/>
            <w:r w:rsidRPr="00B43F94">
              <w:rPr>
                <w:rFonts w:ascii="Times New Roman" w:hAnsi="Times New Roman"/>
                <w:color w:val="404040" w:themeColor="text1" w:themeTint="BF"/>
                <w:sz w:val="24"/>
                <w:szCs w:val="24"/>
                <w:lang w:val="ro-RO"/>
              </w:rPr>
              <w:t>securităţii</w:t>
            </w:r>
            <w:proofErr w:type="spellEnd"/>
            <w:r w:rsidRPr="00B43F94">
              <w:rPr>
                <w:rFonts w:ascii="Times New Roman" w:hAnsi="Times New Roman"/>
                <w:color w:val="404040" w:themeColor="text1" w:themeTint="BF"/>
                <w:sz w:val="24"/>
                <w:szCs w:val="24"/>
                <w:lang w:val="ro-RO"/>
              </w:rPr>
              <w:t xml:space="preserve"> statului </w:t>
            </w:r>
            <w:proofErr w:type="spellStart"/>
            <w:r w:rsidRPr="00B43F94">
              <w:rPr>
                <w:rFonts w:ascii="Times New Roman" w:hAnsi="Times New Roman"/>
                <w:color w:val="404040" w:themeColor="text1" w:themeTint="BF"/>
                <w:sz w:val="24"/>
                <w:szCs w:val="24"/>
                <w:lang w:val="ro-RO"/>
              </w:rPr>
              <w:t>şi</w:t>
            </w:r>
            <w:proofErr w:type="spellEnd"/>
            <w:r w:rsidRPr="00B43F94">
              <w:rPr>
                <w:rFonts w:ascii="Times New Roman" w:hAnsi="Times New Roman"/>
                <w:color w:val="404040" w:themeColor="text1" w:themeTint="BF"/>
                <w:sz w:val="24"/>
                <w:szCs w:val="24"/>
                <w:lang w:val="ro-RO"/>
              </w:rPr>
              <w:t xml:space="preserve"> asigurării ordinii publice;</w:t>
            </w:r>
          </w:p>
          <w:p w14:paraId="7D871349"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lastRenderedPageBreak/>
              <w:t>c) organele de urmărire penală;</w:t>
            </w:r>
          </w:p>
          <w:p w14:paraId="7686DAD4"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d) Serviciul Fiscal de Stat;</w:t>
            </w:r>
          </w:p>
          <w:p w14:paraId="6405558A"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e) avocatul în exercitarea unui mandat;</w:t>
            </w:r>
          </w:p>
          <w:p w14:paraId="049E6C17" w14:textId="57A7D899"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43F94">
              <w:rPr>
                <w:rFonts w:ascii="Times New Roman" w:hAnsi="Times New Roman"/>
                <w:color w:val="404040" w:themeColor="text1" w:themeTint="BF"/>
                <w:sz w:val="24"/>
                <w:szCs w:val="24"/>
                <w:lang w:val="ro-RO"/>
              </w:rPr>
              <w:t>f) executorul judecătoresc.</w:t>
            </w: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770C05D" w14:textId="1A07902F" w:rsidR="008B7AD8" w:rsidRPr="002456BA"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456BA">
              <w:rPr>
                <w:rFonts w:ascii="Times New Roman" w:hAnsi="Times New Roman"/>
                <w:sz w:val="24"/>
                <w:szCs w:val="24"/>
                <w:lang w:val="ro-RO"/>
              </w:rPr>
              <w:lastRenderedPageBreak/>
              <w:t xml:space="preserve">La </w:t>
            </w:r>
            <w:r w:rsidR="006520A0" w:rsidRPr="002456BA">
              <w:rPr>
                <w:rFonts w:ascii="Times New Roman" w:hAnsi="Times New Roman"/>
                <w:sz w:val="24"/>
                <w:szCs w:val="24"/>
                <w:lang w:val="ro-RO"/>
              </w:rPr>
              <w:t>a</w:t>
            </w:r>
            <w:r w:rsidRPr="002456BA">
              <w:rPr>
                <w:rFonts w:ascii="Times New Roman" w:hAnsi="Times New Roman"/>
                <w:sz w:val="24"/>
                <w:szCs w:val="24"/>
                <w:lang w:val="ro-RO"/>
              </w:rPr>
              <w:t>rticolul 6</w:t>
            </w:r>
          </w:p>
          <w:p w14:paraId="4B2A6B63" w14:textId="771D859E" w:rsidR="00F408CB" w:rsidRPr="002456BA" w:rsidRDefault="00F408CB" w:rsidP="00F408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456BA">
              <w:rPr>
                <w:rFonts w:ascii="Times New Roman" w:hAnsi="Times New Roman"/>
                <w:sz w:val="24"/>
                <w:szCs w:val="24"/>
                <w:lang w:val="ro-RO"/>
              </w:rPr>
              <w:t xml:space="preserve">alin. (3) după cuvântul „solicitate” se completează cu cuvintele „sau </w:t>
            </w:r>
            <w:r w:rsidR="00E52872">
              <w:rPr>
                <w:rFonts w:ascii="Times New Roman" w:hAnsi="Times New Roman"/>
                <w:sz w:val="24"/>
                <w:szCs w:val="24"/>
                <w:lang w:val="ro-RO"/>
              </w:rPr>
              <w:t>utilizate</w:t>
            </w:r>
            <w:r w:rsidRPr="002456BA">
              <w:rPr>
                <w:rFonts w:ascii="Times New Roman" w:hAnsi="Times New Roman"/>
                <w:sz w:val="24"/>
                <w:szCs w:val="24"/>
                <w:lang w:val="ro-RO"/>
              </w:rPr>
              <w:t>”;</w:t>
            </w:r>
          </w:p>
          <w:p w14:paraId="35668151" w14:textId="731467D0" w:rsidR="00F408CB" w:rsidRPr="002456BA" w:rsidRDefault="00F408CB" w:rsidP="00F408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456BA">
              <w:rPr>
                <w:rFonts w:ascii="Times New Roman" w:hAnsi="Times New Roman"/>
                <w:sz w:val="24"/>
                <w:szCs w:val="24"/>
                <w:lang w:val="ro-RO"/>
              </w:rPr>
              <w:t>litera b) textul „din domeniul apărării naționale, securității și asigurării ordinii publice” se exclude;</w:t>
            </w:r>
          </w:p>
          <w:p w14:paraId="387BDDCA" w14:textId="70DF8B73" w:rsidR="00F408CB" w:rsidRPr="002456BA" w:rsidRDefault="00F408CB" w:rsidP="00F408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456BA">
              <w:rPr>
                <w:rFonts w:ascii="Times New Roman" w:hAnsi="Times New Roman"/>
                <w:sz w:val="24"/>
                <w:szCs w:val="24"/>
                <w:lang w:val="ro-RO"/>
              </w:rPr>
              <w:t>se completează cu litera g) cu următorul cuprins:</w:t>
            </w:r>
          </w:p>
          <w:p w14:paraId="4CA55B9D" w14:textId="02F84E4D" w:rsidR="008B7AD8" w:rsidRPr="00F408CB" w:rsidRDefault="00F408CB" w:rsidP="00F408C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rPr>
            </w:pPr>
            <w:r w:rsidRPr="002456BA">
              <w:rPr>
                <w:rFonts w:ascii="Times New Roman" w:hAnsi="Times New Roman"/>
                <w:sz w:val="24"/>
                <w:szCs w:val="24"/>
                <w:lang w:val="ro-RO"/>
              </w:rPr>
              <w:t>„g) alți subiecți stabiliți prin legi speciale”;</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70D954F"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B43F94">
              <w:rPr>
                <w:rFonts w:ascii="Times New Roman" w:hAnsi="Times New Roman"/>
                <w:b/>
                <w:sz w:val="24"/>
                <w:szCs w:val="24"/>
                <w:lang w:val="ro-RO"/>
              </w:rPr>
              <w:t>Articolul 6. Confidențialitatea datelor din Registrul de stat al animalelor</w:t>
            </w:r>
          </w:p>
          <w:p w14:paraId="7F25BBCE" w14:textId="2EE1F0BF"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43F94">
              <w:rPr>
                <w:rFonts w:ascii="Times New Roman" w:hAnsi="Times New Roman"/>
                <w:sz w:val="24"/>
                <w:szCs w:val="24"/>
                <w:lang w:val="ro-RO"/>
              </w:rPr>
              <w:t>(3)</w:t>
            </w:r>
            <w:r w:rsidRPr="00B43F94">
              <w:rPr>
                <w:rFonts w:ascii="Times New Roman" w:hAnsi="Times New Roman"/>
                <w:sz w:val="24"/>
                <w:szCs w:val="24"/>
                <w:lang w:val="ro-RO"/>
              </w:rPr>
              <w:tab/>
              <w:t xml:space="preserve">Acordul prealabil menționat la alin. (2) nu este necesar dacă datele din Registrul de stat al animalelor sunt solicitate sau </w:t>
            </w:r>
            <w:r w:rsidR="00E52872">
              <w:rPr>
                <w:rFonts w:ascii="Times New Roman" w:hAnsi="Times New Roman"/>
                <w:sz w:val="24"/>
                <w:szCs w:val="24"/>
                <w:lang w:val="ro-RO"/>
              </w:rPr>
              <w:t>utilizate</w:t>
            </w:r>
            <w:r w:rsidRPr="00B43F94">
              <w:rPr>
                <w:rFonts w:ascii="Times New Roman" w:hAnsi="Times New Roman"/>
                <w:sz w:val="24"/>
                <w:szCs w:val="24"/>
                <w:lang w:val="ro-RO"/>
              </w:rPr>
              <w:t xml:space="preserve"> de către:</w:t>
            </w:r>
          </w:p>
          <w:p w14:paraId="65A2D24F"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43F94">
              <w:rPr>
                <w:rFonts w:ascii="Times New Roman" w:hAnsi="Times New Roman"/>
                <w:sz w:val="24"/>
                <w:szCs w:val="24"/>
                <w:lang w:val="ro-RO"/>
              </w:rPr>
              <w:t>a)</w:t>
            </w:r>
            <w:r w:rsidRPr="00B43F94">
              <w:rPr>
                <w:rFonts w:ascii="Times New Roman" w:hAnsi="Times New Roman"/>
                <w:sz w:val="24"/>
                <w:szCs w:val="24"/>
                <w:lang w:val="ro-RO"/>
              </w:rPr>
              <w:tab/>
              <w:t>instanța de judecată;</w:t>
            </w:r>
          </w:p>
          <w:p w14:paraId="326AFFEF"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43F94">
              <w:rPr>
                <w:rFonts w:ascii="Times New Roman" w:hAnsi="Times New Roman"/>
                <w:sz w:val="24"/>
                <w:szCs w:val="24"/>
                <w:lang w:val="ro-RO"/>
              </w:rPr>
              <w:t>b)</w:t>
            </w:r>
            <w:r w:rsidRPr="00B43F94">
              <w:rPr>
                <w:rFonts w:ascii="Times New Roman" w:hAnsi="Times New Roman"/>
                <w:sz w:val="24"/>
                <w:szCs w:val="24"/>
                <w:lang w:val="ro-RO"/>
              </w:rPr>
              <w:tab/>
              <w:t>autoritățile publice;</w:t>
            </w:r>
          </w:p>
          <w:p w14:paraId="4DE9487E"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43F94">
              <w:rPr>
                <w:rFonts w:ascii="Times New Roman" w:hAnsi="Times New Roman"/>
                <w:sz w:val="24"/>
                <w:szCs w:val="24"/>
                <w:lang w:val="ro-RO"/>
              </w:rPr>
              <w:t>c)</w:t>
            </w:r>
            <w:r w:rsidRPr="00B43F94">
              <w:rPr>
                <w:rFonts w:ascii="Times New Roman" w:hAnsi="Times New Roman"/>
                <w:sz w:val="24"/>
                <w:szCs w:val="24"/>
                <w:lang w:val="ro-RO"/>
              </w:rPr>
              <w:tab/>
              <w:t>organele de urmărire penală;</w:t>
            </w:r>
          </w:p>
          <w:p w14:paraId="098EED5B"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43F94">
              <w:rPr>
                <w:rFonts w:ascii="Times New Roman" w:hAnsi="Times New Roman"/>
                <w:sz w:val="24"/>
                <w:szCs w:val="24"/>
                <w:lang w:val="ro-RO"/>
              </w:rPr>
              <w:t>d)</w:t>
            </w:r>
            <w:r w:rsidRPr="00B43F94">
              <w:rPr>
                <w:rFonts w:ascii="Times New Roman" w:hAnsi="Times New Roman"/>
                <w:sz w:val="24"/>
                <w:szCs w:val="24"/>
                <w:lang w:val="ro-RO"/>
              </w:rPr>
              <w:tab/>
              <w:t>Serviciul Fiscal de Stat;</w:t>
            </w:r>
          </w:p>
          <w:p w14:paraId="4B347EE5"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43F94">
              <w:rPr>
                <w:rFonts w:ascii="Times New Roman" w:hAnsi="Times New Roman"/>
                <w:sz w:val="24"/>
                <w:szCs w:val="24"/>
                <w:lang w:val="ro-RO"/>
              </w:rPr>
              <w:lastRenderedPageBreak/>
              <w:t>e)</w:t>
            </w:r>
            <w:r w:rsidRPr="00B43F94">
              <w:rPr>
                <w:rFonts w:ascii="Times New Roman" w:hAnsi="Times New Roman"/>
                <w:sz w:val="24"/>
                <w:szCs w:val="24"/>
                <w:lang w:val="ro-RO"/>
              </w:rPr>
              <w:tab/>
              <w:t>avocatul în exercitarea unui mandat;</w:t>
            </w:r>
          </w:p>
          <w:p w14:paraId="37F4F1EE" w14:textId="4C642B59" w:rsidR="008B7AD8" w:rsidRPr="00B43F94" w:rsidRDefault="00F408CB"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f</w:t>
            </w:r>
            <w:r w:rsidR="008B7AD8" w:rsidRPr="00B43F94">
              <w:rPr>
                <w:rFonts w:ascii="Times New Roman" w:hAnsi="Times New Roman"/>
                <w:sz w:val="24"/>
                <w:szCs w:val="24"/>
                <w:lang w:val="ro-RO"/>
              </w:rPr>
              <w:t>)</w:t>
            </w:r>
            <w:r w:rsidR="008B7AD8" w:rsidRPr="00B43F94">
              <w:rPr>
                <w:rFonts w:ascii="Times New Roman" w:hAnsi="Times New Roman"/>
                <w:sz w:val="24"/>
                <w:szCs w:val="24"/>
                <w:lang w:val="ro-RO"/>
              </w:rPr>
              <w:tab/>
              <w:t>executorul judecătoresc;.</w:t>
            </w:r>
          </w:p>
          <w:p w14:paraId="7EB864C8" w14:textId="660A8767" w:rsidR="008B7AD8" w:rsidRPr="00B43F94" w:rsidRDefault="002456BA" w:rsidP="008B7AD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Pr>
                <w:rFonts w:ascii="Times New Roman" w:hAnsi="Times New Roman"/>
                <w:sz w:val="24"/>
                <w:szCs w:val="24"/>
                <w:lang w:val="ro-RO"/>
              </w:rPr>
              <w:t>g</w:t>
            </w:r>
            <w:r w:rsidR="008B7AD8" w:rsidRPr="00B43F94">
              <w:rPr>
                <w:rFonts w:ascii="Times New Roman" w:hAnsi="Times New Roman"/>
                <w:sz w:val="24"/>
                <w:szCs w:val="24"/>
                <w:lang w:val="ro-RO"/>
              </w:rPr>
              <w:t>)</w:t>
            </w:r>
            <w:r w:rsidR="008B7AD8" w:rsidRPr="00B43F94">
              <w:rPr>
                <w:rFonts w:ascii="Times New Roman" w:hAnsi="Times New Roman"/>
                <w:sz w:val="24"/>
                <w:szCs w:val="24"/>
                <w:lang w:val="ro-RO"/>
              </w:rPr>
              <w:tab/>
              <w:t>alți subiecți stabiliți prin legi speciale.</w:t>
            </w:r>
          </w:p>
        </w:tc>
      </w:tr>
      <w:tr w:rsidR="008B7AD8" w:rsidRPr="00B43F94" w14:paraId="78AEAB30"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7EEAAE" w14:textId="4989B5FA" w:rsidR="008B7AD8" w:rsidRPr="00B43F94" w:rsidRDefault="008B7AD8" w:rsidP="008B7AD8">
            <w:pPr>
              <w:pBdr>
                <w:top w:val="none" w:sz="4" w:space="0" w:color="000000"/>
                <w:left w:val="none" w:sz="4" w:space="0" w:color="000000"/>
                <w:bottom w:val="none" w:sz="4" w:space="0" w:color="000000"/>
                <w:right w:val="none" w:sz="4" w:space="0" w:color="000000"/>
              </w:pBdr>
              <w:ind w:right="-108" w:firstLine="0"/>
              <w:jc w:val="left"/>
              <w:rPr>
                <w:rFonts w:ascii="Times New Roman" w:hAnsi="Times New Roman"/>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C4E4E7C" w14:textId="77777777" w:rsidR="008B7AD8" w:rsidRPr="00B43F94" w:rsidRDefault="008B7AD8" w:rsidP="008B7AD8">
            <w:pPr>
              <w:pBdr>
                <w:top w:val="none" w:sz="4" w:space="0" w:color="000000"/>
                <w:left w:val="none" w:sz="4" w:space="0" w:color="000000"/>
                <w:bottom w:val="none" w:sz="4" w:space="0" w:color="000000"/>
                <w:right w:val="none" w:sz="4" w:space="0" w:color="000000"/>
              </w:pBdr>
              <w:tabs>
                <w:tab w:val="left" w:pos="3000"/>
              </w:tabs>
              <w:ind w:firstLine="0"/>
              <w:rPr>
                <w:rFonts w:ascii="Times New Roman" w:hAnsi="Times New Roman"/>
                <w:sz w:val="24"/>
                <w:szCs w:val="24"/>
                <w:lang w:val="ro-RO"/>
              </w:rPr>
            </w:pPr>
            <w:r w:rsidRPr="00B43F94">
              <w:rPr>
                <w:rFonts w:ascii="Times New Roman" w:hAnsi="Times New Roman"/>
                <w:sz w:val="24"/>
                <w:szCs w:val="24"/>
                <w:lang w:val="ro-RO"/>
              </w:rPr>
              <w:t>se completează cu articolul 6</w:t>
            </w:r>
            <w:r w:rsidRPr="00B43F94">
              <w:rPr>
                <w:rFonts w:ascii="Times New Roman" w:hAnsi="Times New Roman"/>
                <w:sz w:val="24"/>
                <w:szCs w:val="24"/>
                <w:vertAlign w:val="superscript"/>
                <w:lang w:val="ro-RO"/>
              </w:rPr>
              <w:t>1</w:t>
            </w:r>
            <w:r w:rsidRPr="00B43F94">
              <w:rPr>
                <w:rFonts w:ascii="Times New Roman" w:hAnsi="Times New Roman"/>
                <w:sz w:val="24"/>
                <w:szCs w:val="24"/>
                <w:lang w:val="ro-RO"/>
              </w:rPr>
              <w:t xml:space="preserve"> cu următorul cuprins:</w:t>
            </w:r>
          </w:p>
          <w:p w14:paraId="1E628C34" w14:textId="77777777" w:rsidR="008B7AD8" w:rsidRPr="00B43F94" w:rsidRDefault="008B7AD8" w:rsidP="008B7AD8">
            <w:pPr>
              <w:pBdr>
                <w:top w:val="none" w:sz="4" w:space="0" w:color="000000"/>
                <w:left w:val="none" w:sz="4" w:space="0" w:color="000000"/>
                <w:bottom w:val="none" w:sz="4" w:space="0" w:color="000000"/>
                <w:right w:val="none" w:sz="4" w:space="0" w:color="000000"/>
              </w:pBdr>
              <w:tabs>
                <w:tab w:val="left" w:pos="3000"/>
              </w:tabs>
              <w:ind w:firstLine="0"/>
              <w:rPr>
                <w:rFonts w:ascii="Times New Roman" w:hAnsi="Times New Roman"/>
                <w:sz w:val="24"/>
                <w:szCs w:val="24"/>
                <w:lang w:val="ro-RO"/>
              </w:rPr>
            </w:pPr>
            <w:r w:rsidRPr="00B43F94">
              <w:rPr>
                <w:rFonts w:ascii="Times New Roman" w:hAnsi="Times New Roman"/>
                <w:sz w:val="24"/>
                <w:szCs w:val="24"/>
                <w:lang w:val="ro-RO"/>
              </w:rPr>
              <w:t>„</w:t>
            </w:r>
            <w:r w:rsidRPr="00B43F94">
              <w:rPr>
                <w:rFonts w:ascii="Times New Roman" w:hAnsi="Times New Roman"/>
                <w:b/>
                <w:sz w:val="24"/>
                <w:szCs w:val="24"/>
                <w:lang w:val="ro-RO"/>
              </w:rPr>
              <w:t>Articolul 6</w:t>
            </w:r>
            <w:r w:rsidRPr="00B43F94">
              <w:rPr>
                <w:rFonts w:ascii="Times New Roman" w:hAnsi="Times New Roman"/>
                <w:b/>
                <w:sz w:val="24"/>
                <w:szCs w:val="24"/>
                <w:vertAlign w:val="superscript"/>
                <w:lang w:val="ro-RO"/>
              </w:rPr>
              <w:t>1</w:t>
            </w:r>
            <w:r w:rsidRPr="00B43F94">
              <w:rPr>
                <w:rFonts w:ascii="Times New Roman" w:hAnsi="Times New Roman"/>
                <w:b/>
                <w:sz w:val="24"/>
                <w:szCs w:val="24"/>
                <w:lang w:val="ro-RO"/>
              </w:rPr>
              <w:t>.</w:t>
            </w:r>
            <w:r w:rsidRPr="00B43F94">
              <w:rPr>
                <w:rFonts w:ascii="Times New Roman" w:hAnsi="Times New Roman"/>
                <w:sz w:val="24"/>
                <w:szCs w:val="24"/>
                <w:lang w:val="ro-RO"/>
              </w:rPr>
              <w:t xml:space="preserve"> Confidențialitatea datelor din Sistemul Informațional „</w:t>
            </w:r>
            <w:proofErr w:type="spellStart"/>
            <w:r w:rsidRPr="00B43F94">
              <w:rPr>
                <w:rFonts w:ascii="Times New Roman" w:hAnsi="Times New Roman"/>
                <w:sz w:val="24"/>
                <w:szCs w:val="24"/>
                <w:lang w:val="ro-RO"/>
              </w:rPr>
              <w:t>BeeProtect</w:t>
            </w:r>
            <w:proofErr w:type="spellEnd"/>
            <w:r w:rsidRPr="00B43F94">
              <w:rPr>
                <w:rFonts w:ascii="Times New Roman" w:hAnsi="Times New Roman"/>
                <w:sz w:val="24"/>
                <w:szCs w:val="24"/>
                <w:lang w:val="ro-RO"/>
              </w:rPr>
              <w:t>”</w:t>
            </w:r>
          </w:p>
          <w:p w14:paraId="45A95B6A" w14:textId="3A4CDD1F" w:rsidR="008B7AD8" w:rsidRPr="00B43F94" w:rsidRDefault="008B7AD8" w:rsidP="008B7AD8">
            <w:pPr>
              <w:pBdr>
                <w:top w:val="none" w:sz="4" w:space="0" w:color="000000"/>
                <w:left w:val="none" w:sz="4" w:space="0" w:color="000000"/>
                <w:bottom w:val="none" w:sz="4" w:space="0" w:color="000000"/>
                <w:right w:val="none" w:sz="4" w:space="0" w:color="000000"/>
              </w:pBdr>
              <w:tabs>
                <w:tab w:val="left" w:pos="3000"/>
              </w:tabs>
              <w:ind w:firstLine="0"/>
              <w:rPr>
                <w:rFonts w:ascii="Times New Roman" w:hAnsi="Times New Roman"/>
                <w:sz w:val="24"/>
                <w:szCs w:val="24"/>
                <w:lang w:val="ro-RO"/>
              </w:rPr>
            </w:pPr>
            <w:r w:rsidRPr="00B43F94">
              <w:rPr>
                <w:rFonts w:ascii="Times New Roman" w:hAnsi="Times New Roman"/>
                <w:sz w:val="24"/>
                <w:szCs w:val="24"/>
                <w:lang w:val="ro-RO"/>
              </w:rPr>
              <w:t>(1) Subiecții raporturilor juridice în domeniul exploatării și utilizării SI „</w:t>
            </w:r>
            <w:proofErr w:type="spellStart"/>
            <w:r w:rsidRPr="00B43F94">
              <w:rPr>
                <w:rFonts w:ascii="Times New Roman" w:hAnsi="Times New Roman"/>
                <w:sz w:val="24"/>
                <w:szCs w:val="24"/>
                <w:lang w:val="ro-RO"/>
              </w:rPr>
              <w:t>BeeProtect</w:t>
            </w:r>
            <w:proofErr w:type="spellEnd"/>
            <w:r w:rsidRPr="00B43F94">
              <w:rPr>
                <w:rFonts w:ascii="Times New Roman" w:hAnsi="Times New Roman"/>
                <w:sz w:val="24"/>
                <w:szCs w:val="24"/>
                <w:lang w:val="ro-RO"/>
              </w:rPr>
              <w:t>”, în calitate de responsabilii de totalitatea resurselor informaționale din spațiul informațional al sistemului, au obligația de a asigura confidențialitatea datelor cu caracter personal și de a respecta cerințele de securitate cibernetică.</w:t>
            </w:r>
          </w:p>
          <w:p w14:paraId="0D24D803" w14:textId="21A2EC0A" w:rsidR="008B7AD8" w:rsidRPr="00B43F94" w:rsidRDefault="008B7AD8" w:rsidP="008B7AD8">
            <w:pPr>
              <w:pBdr>
                <w:top w:val="none" w:sz="4" w:space="0" w:color="000000"/>
                <w:left w:val="none" w:sz="4" w:space="0" w:color="000000"/>
                <w:bottom w:val="none" w:sz="4" w:space="0" w:color="000000"/>
                <w:right w:val="none" w:sz="4" w:space="0" w:color="000000"/>
              </w:pBdr>
              <w:tabs>
                <w:tab w:val="left" w:pos="3000"/>
              </w:tabs>
              <w:ind w:firstLine="0"/>
              <w:rPr>
                <w:rFonts w:ascii="Times New Roman" w:hAnsi="Times New Roman"/>
                <w:sz w:val="24"/>
                <w:szCs w:val="24"/>
                <w:lang w:val="ro-RO"/>
              </w:rPr>
            </w:pPr>
            <w:r w:rsidRPr="00B43F94">
              <w:rPr>
                <w:rFonts w:ascii="Times New Roman" w:hAnsi="Times New Roman"/>
                <w:sz w:val="24"/>
                <w:szCs w:val="24"/>
                <w:lang w:val="ro-RO"/>
              </w:rPr>
              <w:t xml:space="preserve">(2) </w:t>
            </w:r>
            <w:r w:rsidR="002340F9" w:rsidRPr="002340F9">
              <w:rPr>
                <w:rFonts w:ascii="Times New Roman" w:hAnsi="Times New Roman"/>
                <w:sz w:val="24"/>
                <w:szCs w:val="24"/>
                <w:lang w:val="ro-RO"/>
              </w:rPr>
              <w:t>Transmiterea informațiilor cu caracter personal din cadrul SI „</w:t>
            </w:r>
            <w:proofErr w:type="spellStart"/>
            <w:r w:rsidR="002340F9" w:rsidRPr="002340F9">
              <w:rPr>
                <w:rFonts w:ascii="Times New Roman" w:hAnsi="Times New Roman"/>
                <w:sz w:val="24"/>
                <w:szCs w:val="24"/>
                <w:lang w:val="ro-RO"/>
              </w:rPr>
              <w:t>BeeProtect</w:t>
            </w:r>
            <w:proofErr w:type="spellEnd"/>
            <w:r w:rsidR="002340F9" w:rsidRPr="002340F9">
              <w:rPr>
                <w:rFonts w:ascii="Times New Roman" w:hAnsi="Times New Roman"/>
                <w:sz w:val="24"/>
                <w:szCs w:val="24"/>
                <w:lang w:val="ro-RO"/>
              </w:rPr>
              <w:t>” către persoane terțe este permisă exclusiv cu acordul prealabil scris al proprietarului exploatației sau al deținătorului de animale, în conformitate cu legislația în vigoare.</w:t>
            </w:r>
          </w:p>
          <w:p w14:paraId="66FE1543" w14:textId="5C04D8E4" w:rsidR="008B7AD8" w:rsidRPr="00B43F94" w:rsidRDefault="008B7AD8" w:rsidP="00481892">
            <w:pPr>
              <w:pBdr>
                <w:top w:val="none" w:sz="4" w:space="0" w:color="000000"/>
                <w:left w:val="none" w:sz="4" w:space="0" w:color="000000"/>
                <w:bottom w:val="none" w:sz="4" w:space="0" w:color="000000"/>
                <w:right w:val="none" w:sz="4" w:space="0" w:color="000000"/>
              </w:pBdr>
              <w:tabs>
                <w:tab w:val="left" w:pos="3000"/>
              </w:tabs>
              <w:ind w:firstLine="0"/>
              <w:rPr>
                <w:rFonts w:ascii="Times New Roman" w:hAnsi="Times New Roman"/>
                <w:sz w:val="24"/>
                <w:szCs w:val="24"/>
                <w:lang w:val="ro-RO"/>
              </w:rPr>
            </w:pPr>
            <w:r w:rsidRPr="00B43F94">
              <w:rPr>
                <w:rFonts w:ascii="Times New Roman" w:hAnsi="Times New Roman"/>
                <w:sz w:val="24"/>
                <w:szCs w:val="24"/>
                <w:lang w:val="ro-RO"/>
              </w:rPr>
              <w:t>(3) Acordul prealabil menționat la alin. (2) nu este necesar în cazul în care datele din SI „</w:t>
            </w:r>
            <w:proofErr w:type="spellStart"/>
            <w:r w:rsidRPr="00B43F94">
              <w:rPr>
                <w:rFonts w:ascii="Times New Roman" w:hAnsi="Times New Roman"/>
                <w:sz w:val="24"/>
                <w:szCs w:val="24"/>
                <w:lang w:val="ro-RO"/>
              </w:rPr>
              <w:t>BeeProtect</w:t>
            </w:r>
            <w:proofErr w:type="spellEnd"/>
            <w:r w:rsidRPr="00B43F94">
              <w:rPr>
                <w:rFonts w:ascii="Times New Roman" w:hAnsi="Times New Roman"/>
                <w:sz w:val="24"/>
                <w:szCs w:val="24"/>
                <w:lang w:val="ro-RO"/>
              </w:rPr>
              <w:t xml:space="preserve">” sunt solicitate sau </w:t>
            </w:r>
            <w:r w:rsidR="00481892">
              <w:rPr>
                <w:rFonts w:ascii="Times New Roman" w:hAnsi="Times New Roman"/>
                <w:sz w:val="24"/>
                <w:szCs w:val="24"/>
                <w:lang w:val="ro-RO"/>
              </w:rPr>
              <w:t>utilizate</w:t>
            </w:r>
            <w:r w:rsidRPr="00B43F94">
              <w:rPr>
                <w:rFonts w:ascii="Times New Roman" w:hAnsi="Times New Roman"/>
                <w:sz w:val="24"/>
                <w:szCs w:val="24"/>
                <w:lang w:val="ro-RO"/>
              </w:rPr>
              <w:t xml:space="preserve"> de către subiecții enumerați la art. 6 alin (3).”</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A771C97"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43F94">
              <w:rPr>
                <w:rFonts w:ascii="Times New Roman" w:hAnsi="Times New Roman"/>
                <w:b/>
                <w:sz w:val="24"/>
                <w:szCs w:val="24"/>
                <w:lang w:val="ro-RO"/>
              </w:rPr>
              <w:t>Articolul 6</w:t>
            </w:r>
            <w:r w:rsidRPr="00B43F94">
              <w:rPr>
                <w:rFonts w:ascii="Times New Roman" w:hAnsi="Times New Roman"/>
                <w:b/>
                <w:sz w:val="24"/>
                <w:szCs w:val="24"/>
                <w:vertAlign w:val="superscript"/>
                <w:lang w:val="ro-RO"/>
              </w:rPr>
              <w:t>1</w:t>
            </w:r>
            <w:r w:rsidRPr="00B43F94">
              <w:rPr>
                <w:rFonts w:ascii="Times New Roman" w:hAnsi="Times New Roman"/>
                <w:b/>
                <w:sz w:val="24"/>
                <w:szCs w:val="24"/>
                <w:lang w:val="ro-RO"/>
              </w:rPr>
              <w:t>.</w:t>
            </w:r>
            <w:r w:rsidRPr="00B43F94">
              <w:rPr>
                <w:rFonts w:ascii="Times New Roman" w:hAnsi="Times New Roman"/>
                <w:sz w:val="24"/>
                <w:szCs w:val="24"/>
                <w:lang w:val="ro-RO"/>
              </w:rPr>
              <w:t xml:space="preserve"> Confidențialitatea datelor din Sistemul Informațional „</w:t>
            </w:r>
            <w:proofErr w:type="spellStart"/>
            <w:r w:rsidRPr="00B43F94">
              <w:rPr>
                <w:rFonts w:ascii="Times New Roman" w:hAnsi="Times New Roman"/>
                <w:sz w:val="24"/>
                <w:szCs w:val="24"/>
                <w:lang w:val="ro-RO"/>
              </w:rPr>
              <w:t>BeeProtect</w:t>
            </w:r>
            <w:proofErr w:type="spellEnd"/>
          </w:p>
          <w:p w14:paraId="2690B981" w14:textId="77777777" w:rsidR="008B7AD8" w:rsidRPr="00B43F94" w:rsidRDefault="008B7AD8" w:rsidP="008B7AD8">
            <w:pPr>
              <w:pBdr>
                <w:top w:val="none" w:sz="4" w:space="0" w:color="000000"/>
                <w:left w:val="none" w:sz="4" w:space="0" w:color="000000"/>
                <w:bottom w:val="none" w:sz="4" w:space="0" w:color="000000"/>
                <w:right w:val="none" w:sz="4" w:space="0" w:color="000000"/>
              </w:pBdr>
              <w:tabs>
                <w:tab w:val="left" w:pos="3000"/>
              </w:tabs>
              <w:ind w:firstLine="0"/>
              <w:rPr>
                <w:rFonts w:ascii="Times New Roman" w:hAnsi="Times New Roman"/>
                <w:sz w:val="24"/>
                <w:szCs w:val="24"/>
                <w:lang w:val="ro-RO"/>
              </w:rPr>
            </w:pPr>
            <w:r w:rsidRPr="00B43F94">
              <w:rPr>
                <w:rFonts w:ascii="Times New Roman" w:hAnsi="Times New Roman"/>
                <w:sz w:val="24"/>
                <w:szCs w:val="24"/>
                <w:lang w:val="ro-RO"/>
              </w:rPr>
              <w:t>(1) Subiecții raporturilor juridice în domeniul exploatării și utilizării SI „</w:t>
            </w:r>
            <w:proofErr w:type="spellStart"/>
            <w:r w:rsidRPr="00B43F94">
              <w:rPr>
                <w:rFonts w:ascii="Times New Roman" w:hAnsi="Times New Roman"/>
                <w:sz w:val="24"/>
                <w:szCs w:val="24"/>
                <w:lang w:val="ro-RO"/>
              </w:rPr>
              <w:t>BeeProtect</w:t>
            </w:r>
            <w:proofErr w:type="spellEnd"/>
            <w:r w:rsidRPr="00B43F94">
              <w:rPr>
                <w:rFonts w:ascii="Times New Roman" w:hAnsi="Times New Roman"/>
                <w:sz w:val="24"/>
                <w:szCs w:val="24"/>
                <w:lang w:val="ro-RO"/>
              </w:rPr>
              <w:t>”, în calitate de responsabilii de totalitatea resurselor informaționale din spațiul informațional al sistemului, au obligația de a asigura confidențialitatea datelor cu caracter personal și de a respecta cerințele de securitate cibernetică.</w:t>
            </w:r>
          </w:p>
          <w:p w14:paraId="19294BE1" w14:textId="41A8B27C" w:rsidR="008B7AD8" w:rsidRPr="00B43F94" w:rsidRDefault="008B7AD8" w:rsidP="008B7AD8">
            <w:pPr>
              <w:pBdr>
                <w:top w:val="none" w:sz="4" w:space="0" w:color="000000"/>
                <w:left w:val="none" w:sz="4" w:space="0" w:color="000000"/>
                <w:bottom w:val="none" w:sz="4" w:space="0" w:color="000000"/>
                <w:right w:val="none" w:sz="4" w:space="0" w:color="000000"/>
              </w:pBdr>
              <w:tabs>
                <w:tab w:val="left" w:pos="3000"/>
              </w:tabs>
              <w:ind w:firstLine="0"/>
              <w:rPr>
                <w:rFonts w:ascii="Times New Roman" w:hAnsi="Times New Roman"/>
                <w:sz w:val="24"/>
                <w:szCs w:val="24"/>
                <w:lang w:val="ro-RO"/>
              </w:rPr>
            </w:pPr>
            <w:r w:rsidRPr="00B43F94">
              <w:rPr>
                <w:rFonts w:ascii="Times New Roman" w:hAnsi="Times New Roman"/>
                <w:sz w:val="24"/>
                <w:szCs w:val="24"/>
                <w:lang w:val="ro-RO"/>
              </w:rPr>
              <w:t xml:space="preserve">(2) </w:t>
            </w:r>
            <w:r w:rsidR="002340F9" w:rsidRPr="002340F9">
              <w:rPr>
                <w:rFonts w:ascii="Times New Roman" w:hAnsi="Times New Roman"/>
                <w:sz w:val="24"/>
                <w:szCs w:val="24"/>
                <w:lang w:val="ro-RO"/>
              </w:rPr>
              <w:t>Transmiterea informațiilor cu caracter personal din cadrul SI „</w:t>
            </w:r>
            <w:proofErr w:type="spellStart"/>
            <w:r w:rsidR="002340F9" w:rsidRPr="002340F9">
              <w:rPr>
                <w:rFonts w:ascii="Times New Roman" w:hAnsi="Times New Roman"/>
                <w:sz w:val="24"/>
                <w:szCs w:val="24"/>
                <w:lang w:val="ro-RO"/>
              </w:rPr>
              <w:t>BeeProtect</w:t>
            </w:r>
            <w:proofErr w:type="spellEnd"/>
            <w:r w:rsidR="002340F9" w:rsidRPr="002340F9">
              <w:rPr>
                <w:rFonts w:ascii="Times New Roman" w:hAnsi="Times New Roman"/>
                <w:sz w:val="24"/>
                <w:szCs w:val="24"/>
                <w:lang w:val="ro-RO"/>
              </w:rPr>
              <w:t>” către persoane terțe este permisă exclusiv cu acordul prealabil scris al proprietarului exploatației sau al deținătorului de animale, în conformitate cu legislația în vigoare.</w:t>
            </w:r>
          </w:p>
          <w:p w14:paraId="3C829584" w14:textId="120FAA92" w:rsidR="008B7AD8" w:rsidRPr="00B43F94" w:rsidRDefault="008B7AD8" w:rsidP="00481892">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43F94">
              <w:rPr>
                <w:rFonts w:ascii="Times New Roman" w:hAnsi="Times New Roman"/>
                <w:sz w:val="24"/>
                <w:szCs w:val="24"/>
                <w:lang w:val="ro-RO"/>
              </w:rPr>
              <w:t>(3) Acordul prealabil menționat la alin. (2) nu este necesar în cazul în care datele din SI „</w:t>
            </w:r>
            <w:proofErr w:type="spellStart"/>
            <w:r w:rsidRPr="00B43F94">
              <w:rPr>
                <w:rFonts w:ascii="Times New Roman" w:hAnsi="Times New Roman"/>
                <w:sz w:val="24"/>
                <w:szCs w:val="24"/>
                <w:lang w:val="ro-RO"/>
              </w:rPr>
              <w:t>BeeProtect</w:t>
            </w:r>
            <w:proofErr w:type="spellEnd"/>
            <w:r w:rsidRPr="00B43F94">
              <w:rPr>
                <w:rFonts w:ascii="Times New Roman" w:hAnsi="Times New Roman"/>
                <w:sz w:val="24"/>
                <w:szCs w:val="24"/>
                <w:lang w:val="ro-RO"/>
              </w:rPr>
              <w:t xml:space="preserve">” sunt solicitate sau </w:t>
            </w:r>
            <w:r w:rsidR="00481892">
              <w:rPr>
                <w:rFonts w:ascii="Times New Roman" w:hAnsi="Times New Roman"/>
                <w:sz w:val="24"/>
                <w:szCs w:val="24"/>
                <w:lang w:val="ro-RO"/>
              </w:rPr>
              <w:t xml:space="preserve">utilizate </w:t>
            </w:r>
            <w:r w:rsidRPr="00B43F94">
              <w:rPr>
                <w:rFonts w:ascii="Times New Roman" w:hAnsi="Times New Roman"/>
                <w:sz w:val="24"/>
                <w:szCs w:val="24"/>
                <w:lang w:val="ro-RO"/>
              </w:rPr>
              <w:t>de către subiecții enumerați la art. 6 alin (3).</w:t>
            </w:r>
          </w:p>
        </w:tc>
      </w:tr>
      <w:tr w:rsidR="00BE76F8" w:rsidRPr="00B43F94" w14:paraId="1E7B9B24" w14:textId="77777777" w:rsidTr="002A2C74">
        <w:tc>
          <w:tcPr>
            <w:tcW w:w="4101"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14:paraId="43170EAA" w14:textId="77777777" w:rsidR="00BE76F8" w:rsidRPr="00B43F94" w:rsidRDefault="00BE76F8" w:rsidP="008B7AD8">
            <w:pPr>
              <w:pBdr>
                <w:top w:val="none" w:sz="4" w:space="0" w:color="000000"/>
                <w:left w:val="none" w:sz="4" w:space="0" w:color="000000"/>
                <w:bottom w:val="none" w:sz="4" w:space="0" w:color="000000"/>
                <w:right w:val="none" w:sz="4" w:space="0" w:color="000000"/>
              </w:pBdr>
              <w:ind w:right="-108" w:firstLine="0"/>
              <w:jc w:val="left"/>
              <w:rPr>
                <w:rFonts w:ascii="Times New Roman" w:hAnsi="Times New Roman"/>
                <w:b/>
                <w:sz w:val="24"/>
                <w:szCs w:val="24"/>
                <w:lang w:val="ro-RO"/>
              </w:rPr>
            </w:pPr>
            <w:r w:rsidRPr="00B43F94">
              <w:rPr>
                <w:rFonts w:ascii="Times New Roman" w:hAnsi="Times New Roman"/>
                <w:b/>
                <w:sz w:val="24"/>
                <w:szCs w:val="24"/>
                <w:lang w:val="ro-RO"/>
              </w:rPr>
              <w:t>Articolul 7.</w:t>
            </w:r>
            <w:r w:rsidRPr="00B43F94">
              <w:rPr>
                <w:rFonts w:ascii="Times New Roman" w:hAnsi="Times New Roman"/>
                <w:sz w:val="24"/>
                <w:szCs w:val="24"/>
                <w:lang w:val="ro-RO"/>
              </w:rPr>
              <w:t xml:space="preserve"> </w:t>
            </w:r>
            <w:r w:rsidRPr="00B43F94">
              <w:rPr>
                <w:rFonts w:ascii="Times New Roman" w:hAnsi="Times New Roman"/>
                <w:b/>
                <w:sz w:val="24"/>
                <w:szCs w:val="24"/>
                <w:lang w:val="ro-RO"/>
              </w:rPr>
              <w:t xml:space="preserve">Termenul-limită de identificare </w:t>
            </w:r>
            <w:proofErr w:type="spellStart"/>
            <w:r w:rsidRPr="00B43F94">
              <w:rPr>
                <w:rFonts w:ascii="Times New Roman" w:hAnsi="Times New Roman"/>
                <w:b/>
                <w:sz w:val="24"/>
                <w:szCs w:val="24"/>
                <w:lang w:val="ro-RO"/>
              </w:rPr>
              <w:t>şi</w:t>
            </w:r>
            <w:proofErr w:type="spellEnd"/>
            <w:r w:rsidRPr="00B43F94">
              <w:rPr>
                <w:rFonts w:ascii="Times New Roman" w:hAnsi="Times New Roman"/>
                <w:b/>
                <w:sz w:val="24"/>
                <w:szCs w:val="24"/>
                <w:lang w:val="ro-RO"/>
              </w:rPr>
              <w:t xml:space="preserve"> înregistrare a animalelor</w:t>
            </w:r>
          </w:p>
          <w:p w14:paraId="669A573D" w14:textId="77777777" w:rsidR="00BE76F8" w:rsidRPr="00B43F94" w:rsidRDefault="00BE76F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 xml:space="preserve">(1) </w:t>
            </w:r>
            <w:proofErr w:type="spellStart"/>
            <w:r w:rsidRPr="00B43F94">
              <w:rPr>
                <w:rFonts w:ascii="Times New Roman" w:hAnsi="Times New Roman"/>
                <w:color w:val="404040" w:themeColor="text1" w:themeTint="BF"/>
                <w:sz w:val="24"/>
                <w:szCs w:val="24"/>
                <w:lang w:val="ro-RO"/>
              </w:rPr>
              <w:t>Deţinătorii</w:t>
            </w:r>
            <w:proofErr w:type="spellEnd"/>
            <w:r w:rsidRPr="00B43F94">
              <w:rPr>
                <w:rFonts w:ascii="Times New Roman" w:hAnsi="Times New Roman"/>
                <w:color w:val="404040" w:themeColor="text1" w:themeTint="BF"/>
                <w:sz w:val="24"/>
                <w:szCs w:val="24"/>
                <w:lang w:val="ro-RO"/>
              </w:rPr>
              <w:t xml:space="preserve"> de animale au </w:t>
            </w:r>
            <w:proofErr w:type="spellStart"/>
            <w:r w:rsidRPr="00B43F94">
              <w:rPr>
                <w:rFonts w:ascii="Times New Roman" w:hAnsi="Times New Roman"/>
                <w:color w:val="404040" w:themeColor="text1" w:themeTint="BF"/>
                <w:sz w:val="24"/>
                <w:szCs w:val="24"/>
                <w:lang w:val="ro-RO"/>
              </w:rPr>
              <w:t>obligaţia</w:t>
            </w:r>
            <w:proofErr w:type="spellEnd"/>
            <w:r w:rsidRPr="00B43F94">
              <w:rPr>
                <w:rFonts w:ascii="Times New Roman" w:hAnsi="Times New Roman"/>
                <w:color w:val="404040" w:themeColor="text1" w:themeTint="BF"/>
                <w:sz w:val="24"/>
                <w:szCs w:val="24"/>
                <w:lang w:val="ro-RO"/>
              </w:rPr>
              <w:t xml:space="preserve"> de a identifica animalele </w:t>
            </w:r>
            <w:proofErr w:type="spellStart"/>
            <w:r w:rsidRPr="00B43F94">
              <w:rPr>
                <w:rFonts w:ascii="Times New Roman" w:hAnsi="Times New Roman"/>
                <w:color w:val="404040" w:themeColor="text1" w:themeTint="BF"/>
                <w:sz w:val="24"/>
                <w:szCs w:val="24"/>
                <w:lang w:val="ro-RO"/>
              </w:rPr>
              <w:t>şi</w:t>
            </w:r>
            <w:proofErr w:type="spellEnd"/>
            <w:r w:rsidRPr="00B43F94">
              <w:rPr>
                <w:rFonts w:ascii="Times New Roman" w:hAnsi="Times New Roman"/>
                <w:color w:val="404040" w:themeColor="text1" w:themeTint="BF"/>
                <w:sz w:val="24"/>
                <w:szCs w:val="24"/>
                <w:lang w:val="ro-RO"/>
              </w:rPr>
              <w:t xml:space="preserve"> de a prezenta, în termen de 15 zile de la </w:t>
            </w:r>
            <w:proofErr w:type="spellStart"/>
            <w:r w:rsidRPr="00B43F94">
              <w:rPr>
                <w:rFonts w:ascii="Times New Roman" w:hAnsi="Times New Roman"/>
                <w:color w:val="404040" w:themeColor="text1" w:themeTint="BF"/>
                <w:sz w:val="24"/>
                <w:szCs w:val="24"/>
                <w:lang w:val="ro-RO"/>
              </w:rPr>
              <w:t>naştere</w:t>
            </w:r>
            <w:proofErr w:type="spellEnd"/>
            <w:r w:rsidRPr="00B43F94">
              <w:rPr>
                <w:rFonts w:ascii="Times New Roman" w:hAnsi="Times New Roman"/>
                <w:color w:val="404040" w:themeColor="text1" w:themeTint="BF"/>
                <w:sz w:val="24"/>
                <w:szCs w:val="24"/>
                <w:lang w:val="ro-RO"/>
              </w:rPr>
              <w:t xml:space="preserve">, </w:t>
            </w:r>
            <w:proofErr w:type="spellStart"/>
            <w:r w:rsidRPr="00B43F94">
              <w:rPr>
                <w:rFonts w:ascii="Times New Roman" w:hAnsi="Times New Roman"/>
                <w:color w:val="404040" w:themeColor="text1" w:themeTint="BF"/>
                <w:sz w:val="24"/>
                <w:szCs w:val="24"/>
                <w:lang w:val="ro-RO"/>
              </w:rPr>
              <w:t>informaţia</w:t>
            </w:r>
            <w:proofErr w:type="spellEnd"/>
            <w:r w:rsidRPr="00B43F94">
              <w:rPr>
                <w:rFonts w:ascii="Times New Roman" w:hAnsi="Times New Roman"/>
                <w:color w:val="404040" w:themeColor="text1" w:themeTint="BF"/>
                <w:sz w:val="24"/>
                <w:szCs w:val="24"/>
                <w:lang w:val="ro-RO"/>
              </w:rPr>
              <w:t xml:space="preserve"> respectivă operatorului </w:t>
            </w:r>
            <w:proofErr w:type="spellStart"/>
            <w:r w:rsidRPr="00B43F94">
              <w:rPr>
                <w:rFonts w:ascii="Times New Roman" w:hAnsi="Times New Roman"/>
                <w:color w:val="404040" w:themeColor="text1" w:themeTint="BF"/>
                <w:sz w:val="24"/>
                <w:szCs w:val="24"/>
                <w:lang w:val="ro-RO"/>
              </w:rPr>
              <w:t>naţional</w:t>
            </w:r>
            <w:proofErr w:type="spellEnd"/>
            <w:r w:rsidRPr="00B43F94">
              <w:rPr>
                <w:rFonts w:ascii="Times New Roman" w:hAnsi="Times New Roman"/>
                <w:color w:val="404040" w:themeColor="text1" w:themeTint="BF"/>
                <w:sz w:val="24"/>
                <w:szCs w:val="24"/>
                <w:lang w:val="ro-RO"/>
              </w:rPr>
              <w:t xml:space="preserve"> pentru includerea acesteia în Registrul de stat al animalelor.</w:t>
            </w:r>
          </w:p>
          <w:p w14:paraId="4A11A3F0" w14:textId="77777777" w:rsidR="00BE76F8" w:rsidRPr="00B43F94" w:rsidRDefault="00BE76F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lastRenderedPageBreak/>
              <w:t xml:space="preserve"> (2) Deținătorii de animale au obligația de a declara subdiviziunii teritoriale pentru siguranța alimentelor, în cel mult 7 zile, cumpărarea (inclusiv din import) sau înstrăinarea (inclusiv exportul), moartea, dispariția și sacrificarea animalelor.</w:t>
            </w:r>
          </w:p>
          <w:p w14:paraId="21CB13CB" w14:textId="14FC0B93" w:rsidR="00BE76F8" w:rsidRPr="00B43F94" w:rsidRDefault="00BE76F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(3) - abrogat.</w:t>
            </w:r>
          </w:p>
          <w:p w14:paraId="06C311EA" w14:textId="77777777" w:rsidR="00BE76F8" w:rsidRPr="00B43F94" w:rsidRDefault="00BE76F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 xml:space="preserve">(4) Animalele vor fi identificate și înregistrate în termen de 20 de zile de la naștere, iar în cazul porcinelor – de 20–60 de zile, al mieilor și iezilor – de 60 de zile de la </w:t>
            </w:r>
            <w:proofErr w:type="spellStart"/>
            <w:r w:rsidRPr="00B43F94">
              <w:rPr>
                <w:rFonts w:ascii="Times New Roman" w:hAnsi="Times New Roman"/>
                <w:color w:val="404040" w:themeColor="text1" w:themeTint="BF"/>
                <w:sz w:val="24"/>
                <w:szCs w:val="24"/>
                <w:lang w:val="ro-RO"/>
              </w:rPr>
              <w:t>naştere</w:t>
            </w:r>
            <w:proofErr w:type="spellEnd"/>
            <w:r w:rsidRPr="00B43F94">
              <w:rPr>
                <w:rFonts w:ascii="Times New Roman" w:hAnsi="Times New Roman"/>
                <w:color w:val="404040" w:themeColor="text1" w:themeTint="BF"/>
                <w:sz w:val="24"/>
                <w:szCs w:val="24"/>
                <w:lang w:val="ro-RO"/>
              </w:rPr>
              <w:t>.</w:t>
            </w:r>
          </w:p>
          <w:p w14:paraId="49E59CCD" w14:textId="2454C259" w:rsidR="00BE76F8" w:rsidRPr="00B43F94" w:rsidRDefault="00BE76F8" w:rsidP="008B7AD8">
            <w:pPr>
              <w:pBdr>
                <w:top w:val="none" w:sz="4" w:space="0" w:color="000000"/>
                <w:left w:val="none" w:sz="4" w:space="0" w:color="000000"/>
                <w:bottom w:val="none" w:sz="4" w:space="0" w:color="000000"/>
                <w:right w:val="none" w:sz="4" w:space="0" w:color="000000"/>
              </w:pBdr>
              <w:ind w:firstLine="0"/>
              <w:rPr>
                <w:b/>
                <w:sz w:val="24"/>
                <w:szCs w:val="24"/>
                <w:lang w:val="ro-RO"/>
              </w:rPr>
            </w:pPr>
            <w:r w:rsidRPr="00B43F94">
              <w:rPr>
                <w:rFonts w:ascii="Times New Roman" w:hAnsi="Times New Roman"/>
                <w:color w:val="404040" w:themeColor="text1" w:themeTint="BF"/>
                <w:sz w:val="24"/>
                <w:szCs w:val="24"/>
                <w:lang w:val="ro-RO"/>
              </w:rPr>
              <w:t xml:space="preserve">(5) Animalele nu vor părăsi </w:t>
            </w:r>
            <w:proofErr w:type="spellStart"/>
            <w:r w:rsidRPr="00B43F94">
              <w:rPr>
                <w:rFonts w:ascii="Times New Roman" w:hAnsi="Times New Roman"/>
                <w:color w:val="404040" w:themeColor="text1" w:themeTint="BF"/>
                <w:sz w:val="24"/>
                <w:szCs w:val="24"/>
                <w:lang w:val="ro-RO"/>
              </w:rPr>
              <w:t>exploataţia</w:t>
            </w:r>
            <w:proofErr w:type="spellEnd"/>
            <w:r w:rsidRPr="00B43F94">
              <w:rPr>
                <w:rFonts w:ascii="Times New Roman" w:hAnsi="Times New Roman"/>
                <w:color w:val="404040" w:themeColor="text1" w:themeTint="BF"/>
                <w:sz w:val="24"/>
                <w:szCs w:val="24"/>
                <w:lang w:val="ro-RO"/>
              </w:rPr>
              <w:t xml:space="preserve"> înainte de a fi identificate.</w:t>
            </w: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85937B5" w14:textId="1F79A9BD" w:rsidR="00BE76F8" w:rsidRPr="00B43F94" w:rsidRDefault="00BE76F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43F94">
              <w:rPr>
                <w:rFonts w:ascii="Times New Roman" w:hAnsi="Times New Roman"/>
                <w:sz w:val="24"/>
                <w:szCs w:val="24"/>
                <w:lang w:val="ro-RO"/>
              </w:rPr>
              <w:lastRenderedPageBreak/>
              <w:t>La articolul 7</w:t>
            </w:r>
          </w:p>
          <w:p w14:paraId="610C9A64" w14:textId="1EA1541C" w:rsidR="00BE76F8" w:rsidRPr="002340F9" w:rsidRDefault="00BE76F8" w:rsidP="00124675">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RO"/>
              </w:rPr>
            </w:pPr>
            <w:r w:rsidRPr="002340F9">
              <w:rPr>
                <w:rFonts w:ascii="Times New Roman" w:hAnsi="Times New Roman"/>
                <w:sz w:val="24"/>
                <w:szCs w:val="24"/>
                <w:lang w:val="ro-RO"/>
              </w:rPr>
              <w:t>denumirea se expune în redacție nouă cu următorul cuprins: „Termenul-limită de identificare, înregistrare și actualizare a datelor privind animalele”</w:t>
            </w:r>
          </w:p>
          <w:p w14:paraId="3B8BDC40" w14:textId="2E246A40" w:rsidR="00BE76F8" w:rsidRPr="002340F9" w:rsidRDefault="00BE76F8" w:rsidP="002340F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340F9">
              <w:rPr>
                <w:rFonts w:ascii="Times New Roman" w:hAnsi="Times New Roman"/>
                <w:sz w:val="24"/>
                <w:szCs w:val="24"/>
                <w:lang w:val="ro-RO"/>
              </w:rPr>
              <w:t xml:space="preserve"> alin. (1) și (2) vor avea următorul cuprins:</w:t>
            </w:r>
          </w:p>
          <w:p w14:paraId="7F8D5FA2" w14:textId="77777777" w:rsidR="00BE76F8" w:rsidRPr="002340F9" w:rsidRDefault="00BE76F8" w:rsidP="002340F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340F9">
              <w:rPr>
                <w:rFonts w:ascii="Times New Roman" w:hAnsi="Times New Roman"/>
                <w:sz w:val="24"/>
                <w:szCs w:val="24"/>
                <w:lang w:val="ro-RO"/>
              </w:rPr>
              <w:t xml:space="preserve">„(1) Deținătorii de animale au obligația de a identifica animalele și de a transmite informațiile operatorului național pentru </w:t>
            </w:r>
            <w:r w:rsidRPr="002340F9">
              <w:rPr>
                <w:rFonts w:ascii="Times New Roman" w:hAnsi="Times New Roman"/>
                <w:sz w:val="24"/>
                <w:szCs w:val="24"/>
                <w:lang w:val="ro-RO"/>
              </w:rPr>
              <w:lastRenderedPageBreak/>
              <w:t>includerea acestora în Registrul de stat al animalelor, după cum urmează:</w:t>
            </w:r>
          </w:p>
          <w:p w14:paraId="6D9AC8A1" w14:textId="77777777" w:rsidR="00BE76F8" w:rsidRPr="002340F9" w:rsidRDefault="00BE76F8" w:rsidP="002340F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340F9">
              <w:rPr>
                <w:rFonts w:ascii="Times New Roman" w:hAnsi="Times New Roman"/>
                <w:sz w:val="24"/>
                <w:szCs w:val="24"/>
                <w:lang w:val="ro-RO"/>
              </w:rPr>
              <w:t>a) pentru bovine și ecvidee – în termen de 20 de zile de la naștere;</w:t>
            </w:r>
          </w:p>
          <w:p w14:paraId="660FAF37" w14:textId="77777777" w:rsidR="00BE76F8" w:rsidRPr="002340F9" w:rsidRDefault="00BE76F8" w:rsidP="002340F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340F9">
              <w:rPr>
                <w:rFonts w:ascii="Times New Roman" w:hAnsi="Times New Roman"/>
                <w:sz w:val="24"/>
                <w:szCs w:val="24"/>
                <w:lang w:val="ro-RO"/>
              </w:rPr>
              <w:t>b) pentru porcine – la momentul înțărcării, dar nu mai târziu de 60 de zile de la naștere;</w:t>
            </w:r>
          </w:p>
          <w:p w14:paraId="02C1AC06" w14:textId="77777777" w:rsidR="00BE76F8" w:rsidRPr="002340F9" w:rsidRDefault="00BE76F8" w:rsidP="002340F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340F9">
              <w:rPr>
                <w:rFonts w:ascii="Times New Roman" w:hAnsi="Times New Roman"/>
                <w:sz w:val="24"/>
                <w:szCs w:val="24"/>
                <w:lang w:val="ro-RO"/>
              </w:rPr>
              <w:t>c) pentru ovine și caprine – în termen de 60 de zile de la naștere.</w:t>
            </w:r>
          </w:p>
          <w:p w14:paraId="6B167020" w14:textId="5AF109E4" w:rsidR="00BE76F8" w:rsidRPr="002340F9" w:rsidRDefault="00BE76F8" w:rsidP="002340F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40F9">
              <w:rPr>
                <w:rFonts w:ascii="Times New Roman" w:hAnsi="Times New Roman"/>
                <w:sz w:val="24"/>
                <w:szCs w:val="24"/>
                <w:lang w:val="ro-RO"/>
              </w:rPr>
              <w:t>(2) Deținătorii de animale au obligația de a declara subdiviziunii teritoriale pentru siguranța alimentelor, în cel mult 7 zile, moartea, sacrificarea animalelor, pierderea/regăsirea animalului, pierderea mijlocului de identificare, schimbarea proprietarului, cumpărarea (inclusiv din import) sau înstrăinarea (inclusiv exportul).”;</w:t>
            </w:r>
          </w:p>
          <w:p w14:paraId="08BD3EB1" w14:textId="4DF390E9" w:rsidR="00BE76F8" w:rsidRPr="00B43F94" w:rsidRDefault="00BE76F8" w:rsidP="008B7AD8">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78A938D" w14:textId="2F80B08F" w:rsidR="00BE76F8" w:rsidRPr="00B43F94" w:rsidRDefault="00BE76F8" w:rsidP="002340F9">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43F94">
              <w:rPr>
                <w:rFonts w:ascii="Times New Roman" w:hAnsi="Times New Roman"/>
                <w:b/>
                <w:sz w:val="24"/>
                <w:szCs w:val="24"/>
                <w:lang w:val="ro-RO"/>
              </w:rPr>
              <w:lastRenderedPageBreak/>
              <w:t>Articolul 7.</w:t>
            </w:r>
            <w:r w:rsidRPr="00B43F94">
              <w:rPr>
                <w:rFonts w:ascii="Times New Roman" w:hAnsi="Times New Roman"/>
                <w:sz w:val="24"/>
                <w:szCs w:val="24"/>
                <w:lang w:val="ro-RO"/>
              </w:rPr>
              <w:t xml:space="preserve"> </w:t>
            </w:r>
            <w:r w:rsidRPr="002340F9">
              <w:rPr>
                <w:rFonts w:ascii="Times New Roman" w:hAnsi="Times New Roman"/>
                <w:b/>
                <w:sz w:val="24"/>
                <w:szCs w:val="24"/>
                <w:lang w:val="ro-RO"/>
              </w:rPr>
              <w:t>Termenul-limită de identificare, înregistrare și actualizare a dat</w:t>
            </w:r>
            <w:r>
              <w:rPr>
                <w:rFonts w:ascii="Times New Roman" w:hAnsi="Times New Roman"/>
                <w:b/>
                <w:sz w:val="24"/>
                <w:szCs w:val="24"/>
                <w:lang w:val="ro-RO"/>
              </w:rPr>
              <w:t>elor privind animalele</w:t>
            </w:r>
          </w:p>
          <w:p w14:paraId="7D7A16FC" w14:textId="42D4FE4F" w:rsidR="00BE76F8" w:rsidRPr="002340F9" w:rsidRDefault="00BE76F8" w:rsidP="002340F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340F9">
              <w:rPr>
                <w:rFonts w:ascii="Times New Roman" w:hAnsi="Times New Roman"/>
                <w:sz w:val="24"/>
                <w:szCs w:val="24"/>
                <w:lang w:val="ro-RO"/>
              </w:rPr>
              <w:t>(1) Deținătorii de animale au obligația de a identifica animalele și de a transmite informațiile operatorului național pentru includerea acestora în Registrul de stat al animalelor, după cum urmează:</w:t>
            </w:r>
          </w:p>
          <w:p w14:paraId="4FD0C8DE" w14:textId="77777777" w:rsidR="00BE76F8" w:rsidRPr="002340F9" w:rsidRDefault="00BE76F8" w:rsidP="002340F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340F9">
              <w:rPr>
                <w:rFonts w:ascii="Times New Roman" w:hAnsi="Times New Roman"/>
                <w:sz w:val="24"/>
                <w:szCs w:val="24"/>
                <w:lang w:val="ro-RO"/>
              </w:rPr>
              <w:lastRenderedPageBreak/>
              <w:t>a) pentru bovine și ecvidee – în termen de 20 de zile de la naștere;</w:t>
            </w:r>
          </w:p>
          <w:p w14:paraId="17B6C84A" w14:textId="77777777" w:rsidR="00BE76F8" w:rsidRPr="002340F9" w:rsidRDefault="00BE76F8" w:rsidP="002340F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340F9">
              <w:rPr>
                <w:rFonts w:ascii="Times New Roman" w:hAnsi="Times New Roman"/>
                <w:sz w:val="24"/>
                <w:szCs w:val="24"/>
                <w:lang w:val="ro-RO"/>
              </w:rPr>
              <w:t>b) pentru porcine – la momentul înțărcării, dar nu mai târziu de 60 de zile de la naștere;</w:t>
            </w:r>
          </w:p>
          <w:p w14:paraId="5A2E77FA" w14:textId="77777777" w:rsidR="00BE76F8" w:rsidRPr="002340F9" w:rsidRDefault="00BE76F8" w:rsidP="002340F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340F9">
              <w:rPr>
                <w:rFonts w:ascii="Times New Roman" w:hAnsi="Times New Roman"/>
                <w:sz w:val="24"/>
                <w:szCs w:val="24"/>
                <w:lang w:val="ro-RO"/>
              </w:rPr>
              <w:t>c) pentru ovine și caprine – în termen de 60 de zile de la naștere.</w:t>
            </w:r>
          </w:p>
          <w:p w14:paraId="43BD9B65" w14:textId="7A33616A" w:rsidR="00BE76F8" w:rsidRPr="002340F9" w:rsidRDefault="00BE76F8" w:rsidP="002340F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40F9">
              <w:rPr>
                <w:rFonts w:ascii="Times New Roman" w:hAnsi="Times New Roman"/>
                <w:sz w:val="24"/>
                <w:szCs w:val="24"/>
                <w:lang w:val="ro-RO"/>
              </w:rPr>
              <w:t>(2) Deținătorii de animale au obligația de a declara subdiviziunii teritoriale pentru siguranța alimentelor, în cel mult 7 zile, moartea, sacrificarea animalelor, pierderea/regăsirea animalului, pierderea mijlocului de identificare, schimbarea proprietarului, cumpărarea (inclusiv din import) sau îns</w:t>
            </w:r>
            <w:r>
              <w:rPr>
                <w:rFonts w:ascii="Times New Roman" w:hAnsi="Times New Roman"/>
                <w:sz w:val="24"/>
                <w:szCs w:val="24"/>
                <w:lang w:val="ro-RO"/>
              </w:rPr>
              <w:t>trăinarea (inclusiv exportul).</w:t>
            </w:r>
          </w:p>
          <w:p w14:paraId="0D19A4FB" w14:textId="77777777" w:rsidR="00BE76F8" w:rsidRDefault="00BE76F8" w:rsidP="002340F9">
            <w:pPr>
              <w:pBdr>
                <w:top w:val="none" w:sz="4" w:space="0" w:color="000000"/>
                <w:left w:val="none" w:sz="4" w:space="0" w:color="000000"/>
                <w:bottom w:val="none" w:sz="4" w:space="0" w:color="000000"/>
                <w:right w:val="none" w:sz="4" w:space="0" w:color="000000"/>
              </w:pBdr>
              <w:ind w:right="-108" w:firstLine="0"/>
              <w:jc w:val="left"/>
              <w:rPr>
                <w:rFonts w:ascii="Times New Roman" w:hAnsi="Times New Roman"/>
                <w:sz w:val="24"/>
                <w:szCs w:val="24"/>
                <w:lang w:val="ro-RO"/>
              </w:rPr>
            </w:pPr>
            <w:r w:rsidRPr="002456BA">
              <w:rPr>
                <w:rFonts w:ascii="Times New Roman" w:hAnsi="Times New Roman"/>
                <w:sz w:val="24"/>
                <w:szCs w:val="24"/>
                <w:lang w:val="ro-RO"/>
              </w:rPr>
              <w:t xml:space="preserve"> </w:t>
            </w:r>
          </w:p>
          <w:p w14:paraId="5F1AB416" w14:textId="034B084A" w:rsidR="00BE76F8" w:rsidRPr="00B43F94" w:rsidRDefault="00BE76F8" w:rsidP="002340F9">
            <w:pPr>
              <w:pBdr>
                <w:top w:val="none" w:sz="4" w:space="0" w:color="000000"/>
                <w:left w:val="none" w:sz="4" w:space="0" w:color="000000"/>
                <w:bottom w:val="none" w:sz="4" w:space="0" w:color="000000"/>
                <w:right w:val="none" w:sz="4" w:space="0" w:color="000000"/>
              </w:pBdr>
              <w:ind w:right="-108" w:firstLine="0"/>
              <w:jc w:val="left"/>
              <w:rPr>
                <w:rFonts w:ascii="Times New Roman" w:hAnsi="Times New Roman"/>
                <w:b/>
                <w:sz w:val="24"/>
                <w:szCs w:val="24"/>
                <w:lang w:val="ro-RO"/>
              </w:rPr>
            </w:pPr>
          </w:p>
        </w:tc>
      </w:tr>
      <w:tr w:rsidR="00BE76F8" w:rsidRPr="00B43F94" w14:paraId="693F4078" w14:textId="77777777" w:rsidTr="002A2C74">
        <w:tc>
          <w:tcPr>
            <w:tcW w:w="4101"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2B13F77A" w14:textId="77777777" w:rsidR="00BE76F8" w:rsidRPr="00B43F94" w:rsidRDefault="00BE76F8" w:rsidP="008B7AD8">
            <w:pPr>
              <w:pBdr>
                <w:top w:val="none" w:sz="4" w:space="0" w:color="000000"/>
                <w:left w:val="none" w:sz="4" w:space="0" w:color="000000"/>
                <w:bottom w:val="none" w:sz="4" w:space="0" w:color="000000"/>
                <w:right w:val="none" w:sz="4" w:space="0" w:color="000000"/>
              </w:pBdr>
              <w:ind w:right="-108" w:firstLine="0"/>
              <w:jc w:val="left"/>
              <w:rPr>
                <w:b/>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809BF6A" w14:textId="140B2353" w:rsidR="00BE76F8" w:rsidRPr="00B43F94" w:rsidRDefault="00BE76F8" w:rsidP="008B7AD8">
            <w:pPr>
              <w:pBdr>
                <w:top w:val="none" w:sz="4" w:space="0" w:color="000000"/>
                <w:left w:val="none" w:sz="4" w:space="0" w:color="000000"/>
                <w:bottom w:val="none" w:sz="4" w:space="0" w:color="000000"/>
                <w:right w:val="none" w:sz="4" w:space="0" w:color="000000"/>
              </w:pBdr>
              <w:ind w:firstLine="0"/>
              <w:rPr>
                <w:sz w:val="24"/>
                <w:szCs w:val="24"/>
                <w:lang w:val="ro-RO"/>
              </w:rPr>
            </w:pPr>
            <w:r w:rsidRPr="002456BA">
              <w:rPr>
                <w:rFonts w:ascii="Times New Roman" w:hAnsi="Times New Roman"/>
                <w:sz w:val="24"/>
                <w:szCs w:val="24"/>
                <w:lang w:val="ro-RO"/>
              </w:rPr>
              <w:t>alineatul (4) se abrogă;</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0112E8" w14:textId="7089BAD3" w:rsidR="00BE76F8" w:rsidRPr="00B43F94" w:rsidRDefault="00BE76F8" w:rsidP="002340F9">
            <w:pPr>
              <w:pBdr>
                <w:top w:val="none" w:sz="4" w:space="0" w:color="000000"/>
                <w:left w:val="none" w:sz="4" w:space="0" w:color="000000"/>
                <w:bottom w:val="none" w:sz="4" w:space="0" w:color="000000"/>
                <w:right w:val="none" w:sz="4" w:space="0" w:color="000000"/>
              </w:pBdr>
              <w:ind w:firstLine="0"/>
              <w:rPr>
                <w:b/>
                <w:sz w:val="24"/>
                <w:szCs w:val="24"/>
                <w:lang w:val="ro-RO"/>
              </w:rPr>
            </w:pPr>
            <w:r w:rsidRPr="002456BA">
              <w:rPr>
                <w:rFonts w:ascii="Times New Roman" w:hAnsi="Times New Roman"/>
                <w:sz w:val="24"/>
                <w:szCs w:val="24"/>
                <w:lang w:val="ro-RO"/>
              </w:rPr>
              <w:t>(4) abrog</w:t>
            </w:r>
            <w:r>
              <w:rPr>
                <w:rFonts w:ascii="Times New Roman" w:hAnsi="Times New Roman"/>
                <w:sz w:val="24"/>
                <w:szCs w:val="24"/>
                <w:lang w:val="ro-RO"/>
              </w:rPr>
              <w:t>at.</w:t>
            </w:r>
          </w:p>
        </w:tc>
      </w:tr>
      <w:tr w:rsidR="008B7AD8" w:rsidRPr="00B43F94" w14:paraId="465346C1"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E6D64A" w14:textId="3735EC4F" w:rsidR="008B7AD8" w:rsidRPr="00B43F94" w:rsidRDefault="008B7AD8" w:rsidP="008B7AD8">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7BD9C42" w14:textId="77777777" w:rsidR="002340F9" w:rsidRPr="002340F9" w:rsidRDefault="002340F9" w:rsidP="002340F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340F9">
              <w:rPr>
                <w:rFonts w:ascii="Times New Roman" w:hAnsi="Times New Roman"/>
                <w:sz w:val="24"/>
                <w:szCs w:val="24"/>
                <w:lang w:val="ro-RO"/>
              </w:rPr>
              <w:t>se completează cu alineatele (6) și (7) cu următorul cuprins:</w:t>
            </w:r>
          </w:p>
          <w:p w14:paraId="40207A4D" w14:textId="77777777" w:rsidR="002340F9" w:rsidRPr="002340F9" w:rsidRDefault="002340F9" w:rsidP="002340F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340F9">
              <w:rPr>
                <w:rFonts w:ascii="Times New Roman" w:hAnsi="Times New Roman"/>
                <w:sz w:val="24"/>
                <w:szCs w:val="24"/>
                <w:lang w:val="ro-RO"/>
              </w:rPr>
              <w:t>„(6) Deținătorii de albine au obligația de a înregistra și identifica familiile de albine, în termen de 45 de zile de la formarea fiecărei familii. Modificările  numărului de familii de albine, survenite prin unificare sau pierdere, trebuie consemnate în pașaportul stupinei și actualizate în Sistemul Informațional „</w:t>
            </w:r>
            <w:proofErr w:type="spellStart"/>
            <w:r w:rsidRPr="002340F9">
              <w:rPr>
                <w:rFonts w:ascii="Times New Roman" w:hAnsi="Times New Roman"/>
                <w:sz w:val="24"/>
                <w:szCs w:val="24"/>
                <w:lang w:val="ro-RO"/>
              </w:rPr>
              <w:t>BeeProtect</w:t>
            </w:r>
            <w:proofErr w:type="spellEnd"/>
            <w:r w:rsidRPr="002340F9">
              <w:rPr>
                <w:rFonts w:ascii="Times New Roman" w:hAnsi="Times New Roman"/>
                <w:sz w:val="24"/>
                <w:szCs w:val="24"/>
                <w:lang w:val="ro-RO"/>
              </w:rPr>
              <w:t>”, în conformitate cu prevederile art. 7 lit. n) din Legea nr. 70/2006.</w:t>
            </w:r>
          </w:p>
          <w:p w14:paraId="53B790D3" w14:textId="3900AC39" w:rsidR="008B7AD8" w:rsidRPr="002340F9" w:rsidRDefault="002340F9" w:rsidP="002340F9">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rPr>
            </w:pPr>
            <w:r w:rsidRPr="002340F9">
              <w:rPr>
                <w:rFonts w:ascii="Times New Roman" w:hAnsi="Times New Roman"/>
                <w:sz w:val="24"/>
                <w:szCs w:val="24"/>
                <w:lang w:val="ro-RO"/>
              </w:rPr>
              <w:t xml:space="preserve">(7) Exploatațiile de păsări și iepuri au obligația de a înregistra în SIA „RSA” datele privind efectivele de păsări sau iepuri deținute, precum și evenimentele aferente acestora, asigurând </w:t>
            </w:r>
            <w:r w:rsidRPr="002340F9">
              <w:rPr>
                <w:rFonts w:ascii="Times New Roman" w:hAnsi="Times New Roman"/>
                <w:sz w:val="24"/>
                <w:szCs w:val="24"/>
                <w:lang w:val="ro-RO"/>
              </w:rPr>
              <w:lastRenderedPageBreak/>
              <w:t>actualizarea datelor cu o frecvență de cel mult 7 zile.”;</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F45C331" w14:textId="1A3107C4" w:rsidR="002340F9" w:rsidRPr="002340F9" w:rsidRDefault="002340F9" w:rsidP="002340F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340F9">
              <w:rPr>
                <w:rFonts w:ascii="Times New Roman" w:hAnsi="Times New Roman"/>
                <w:sz w:val="24"/>
                <w:szCs w:val="24"/>
                <w:lang w:val="ro-RO"/>
              </w:rPr>
              <w:lastRenderedPageBreak/>
              <w:t>(6) Deținătorii de albine au obligația de a înregistra și identifica familiile de albine, în termen de 45 de zile de la formarea fiecărei familii. Modificările  numărului de familii de albine, survenite prin unificare sau pierdere, trebuie consemnate în pașaportul stupinei și actualizate în Sistemul Informațional „</w:t>
            </w:r>
            <w:proofErr w:type="spellStart"/>
            <w:r w:rsidRPr="002340F9">
              <w:rPr>
                <w:rFonts w:ascii="Times New Roman" w:hAnsi="Times New Roman"/>
                <w:sz w:val="24"/>
                <w:szCs w:val="24"/>
                <w:lang w:val="ro-RO"/>
              </w:rPr>
              <w:t>BeeProtect</w:t>
            </w:r>
            <w:proofErr w:type="spellEnd"/>
            <w:r w:rsidRPr="002340F9">
              <w:rPr>
                <w:rFonts w:ascii="Times New Roman" w:hAnsi="Times New Roman"/>
                <w:sz w:val="24"/>
                <w:szCs w:val="24"/>
                <w:lang w:val="ro-RO"/>
              </w:rPr>
              <w:t>”, în conformitate cu prevederile art. 7 lit. n) din Legea nr. 70/2006.</w:t>
            </w:r>
          </w:p>
          <w:p w14:paraId="443BD47B" w14:textId="33D62D1C" w:rsidR="008B7AD8" w:rsidRPr="00B43F94" w:rsidRDefault="002340F9" w:rsidP="002340F9">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340F9">
              <w:rPr>
                <w:rFonts w:ascii="Times New Roman" w:hAnsi="Times New Roman"/>
                <w:sz w:val="24"/>
                <w:szCs w:val="24"/>
                <w:lang w:val="ro-RO"/>
              </w:rPr>
              <w:t>(7) Exploatațiile de păsări și iepuri au obligația de a înregistra în SIA „RSA” datele privind efectivele de păsări sau iepuri deținute, precum și evenimentele aferente acestora, asigurând actualizarea datelor cu o</w:t>
            </w:r>
            <w:r>
              <w:rPr>
                <w:rFonts w:ascii="Times New Roman" w:hAnsi="Times New Roman"/>
                <w:sz w:val="24"/>
                <w:szCs w:val="24"/>
                <w:lang w:val="ro-RO"/>
              </w:rPr>
              <w:t xml:space="preserve"> frecvență de cel mult 7 zile.</w:t>
            </w:r>
          </w:p>
        </w:tc>
      </w:tr>
      <w:tr w:rsidR="008B7AD8" w:rsidRPr="00B43F94" w14:paraId="584B57F7"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D38DD5" w14:textId="2334B512"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43F94">
              <w:rPr>
                <w:rFonts w:ascii="Times New Roman" w:hAnsi="Times New Roman"/>
                <w:b/>
                <w:sz w:val="24"/>
                <w:szCs w:val="24"/>
                <w:lang w:val="ro-RO"/>
              </w:rPr>
              <w:lastRenderedPageBreak/>
              <w:t>Articolul 9. Mișcarea animalelor pe teritoriul Republicii Moldova</w:t>
            </w:r>
          </w:p>
          <w:p w14:paraId="5FF4F2D4"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p>
          <w:p w14:paraId="155B3B96" w14:textId="53148FAC"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43F94">
              <w:rPr>
                <w:rFonts w:ascii="Times New Roman" w:hAnsi="Times New Roman"/>
                <w:color w:val="404040" w:themeColor="text1" w:themeTint="BF"/>
                <w:sz w:val="24"/>
                <w:szCs w:val="24"/>
                <w:lang w:val="ro-RO"/>
              </w:rPr>
              <w:t>Mișcarea animalelor pe teritoriul Republicii Moldova desfășurată în scopul sacrificării sau al comercializării se efectuează cu înregistrarea în SIA „RSA”.</w:t>
            </w: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55EEA60" w14:textId="339286EB"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43F94">
              <w:rPr>
                <w:rFonts w:ascii="Times New Roman" w:hAnsi="Times New Roman"/>
                <w:sz w:val="24"/>
                <w:szCs w:val="24"/>
                <w:lang w:val="ro-RO"/>
              </w:rPr>
              <w:t xml:space="preserve">La </w:t>
            </w:r>
            <w:r w:rsidR="00FA3D18" w:rsidRPr="00B43F94">
              <w:rPr>
                <w:rFonts w:ascii="Times New Roman" w:hAnsi="Times New Roman"/>
                <w:sz w:val="24"/>
                <w:szCs w:val="24"/>
                <w:lang w:val="ro-RO"/>
              </w:rPr>
              <w:t>a</w:t>
            </w:r>
            <w:r w:rsidRPr="00B43F94">
              <w:rPr>
                <w:rFonts w:ascii="Times New Roman" w:hAnsi="Times New Roman"/>
                <w:sz w:val="24"/>
                <w:szCs w:val="24"/>
                <w:lang w:val="ro-RO"/>
              </w:rPr>
              <w:t>rticolul 9</w:t>
            </w:r>
          </w:p>
          <w:p w14:paraId="5D925339" w14:textId="13815AD6" w:rsidR="00FD5B31" w:rsidRDefault="00FD5B31"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D5B31">
              <w:rPr>
                <w:rFonts w:ascii="Times New Roman" w:hAnsi="Times New Roman"/>
                <w:sz w:val="24"/>
                <w:szCs w:val="24"/>
                <w:lang w:val="ro-RO"/>
              </w:rPr>
              <w:t>alineatul unic devine alineatul (1);</w:t>
            </w:r>
          </w:p>
          <w:p w14:paraId="2DC7E06C" w14:textId="3CCAA6D8" w:rsidR="00FD5B31" w:rsidRDefault="00FD5B31"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D5B31">
              <w:rPr>
                <w:rFonts w:ascii="Times New Roman" w:hAnsi="Times New Roman"/>
                <w:sz w:val="24"/>
                <w:szCs w:val="24"/>
                <w:lang w:val="ro-RO"/>
              </w:rPr>
              <w:t>se completează cu alineatul (2) cu următorul cuprins:</w:t>
            </w:r>
          </w:p>
          <w:p w14:paraId="680999F8" w14:textId="1E87DF68" w:rsidR="008B7AD8" w:rsidRPr="00B43F94" w:rsidRDefault="00FD5B31" w:rsidP="008B7AD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43F94">
              <w:rPr>
                <w:rFonts w:ascii="Times New Roman" w:hAnsi="Times New Roman"/>
                <w:sz w:val="24"/>
                <w:szCs w:val="24"/>
                <w:lang w:val="ro-RO"/>
              </w:rPr>
              <w:t xml:space="preserve"> </w:t>
            </w:r>
            <w:r w:rsidR="008B7AD8" w:rsidRPr="00B43F94">
              <w:rPr>
                <w:rFonts w:ascii="Times New Roman" w:hAnsi="Times New Roman"/>
                <w:sz w:val="24"/>
                <w:szCs w:val="24"/>
                <w:lang w:val="ro-RO"/>
              </w:rPr>
              <w:t>(2)</w:t>
            </w:r>
            <w:r w:rsidR="008B7AD8" w:rsidRPr="00B43F94">
              <w:rPr>
                <w:rFonts w:ascii="Times New Roman" w:hAnsi="Times New Roman"/>
                <w:sz w:val="24"/>
                <w:szCs w:val="24"/>
                <w:lang w:val="ro-RO"/>
              </w:rPr>
              <w:tab/>
              <w:t>Mișcarea familiilor de albine și al exploatației apicole pe teritoriul Republicii Moldova, în scopul amplasării în pastoral, se permite numai în baza înregistrării prealabile în SI „</w:t>
            </w:r>
            <w:proofErr w:type="spellStart"/>
            <w:r w:rsidR="008B7AD8" w:rsidRPr="00B43F94">
              <w:rPr>
                <w:rFonts w:ascii="Times New Roman" w:hAnsi="Times New Roman"/>
                <w:sz w:val="24"/>
                <w:szCs w:val="24"/>
                <w:lang w:val="ro-RO"/>
              </w:rPr>
              <w:t>BeeProtect</w:t>
            </w:r>
            <w:proofErr w:type="spellEnd"/>
            <w:r w:rsidR="008B7AD8" w:rsidRPr="00B43F94">
              <w:rPr>
                <w:rFonts w:ascii="Times New Roman" w:hAnsi="Times New Roman"/>
                <w:sz w:val="24"/>
                <w:szCs w:val="24"/>
                <w:lang w:val="ro-RO"/>
              </w:rPr>
              <w:t>”. Pe perioada amplasării, deținătorul are obligația de a afișa panoul de identificare a stupinei, în loc vizibil.”</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D561069"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43F94">
              <w:rPr>
                <w:rFonts w:ascii="Times New Roman" w:hAnsi="Times New Roman"/>
                <w:b/>
                <w:sz w:val="24"/>
                <w:szCs w:val="24"/>
                <w:lang w:val="ro-RO"/>
              </w:rPr>
              <w:t>Articolul 9. Mișcarea animalelor pe teritoriul Republicii Moldova</w:t>
            </w:r>
          </w:p>
          <w:p w14:paraId="5BCADEFA" w14:textId="6E5BE47D"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43F94">
              <w:rPr>
                <w:rFonts w:ascii="Times New Roman" w:hAnsi="Times New Roman"/>
                <w:sz w:val="24"/>
                <w:szCs w:val="24"/>
                <w:lang w:val="ro-RO"/>
              </w:rPr>
              <w:t>(1)</w:t>
            </w:r>
            <w:r w:rsidRPr="00B43F94">
              <w:rPr>
                <w:rFonts w:ascii="Times New Roman" w:hAnsi="Times New Roman"/>
                <w:sz w:val="30"/>
                <w:szCs w:val="30"/>
                <w:lang w:val="ro-RO"/>
              </w:rPr>
              <w:t xml:space="preserve">   </w:t>
            </w:r>
            <w:r w:rsidRPr="00B43F94">
              <w:rPr>
                <w:rFonts w:ascii="Times New Roman" w:hAnsi="Times New Roman"/>
                <w:sz w:val="24"/>
                <w:szCs w:val="24"/>
                <w:lang w:val="ro-RO"/>
              </w:rPr>
              <w:t>Mișcarea animalelor pe teritoriul Republicii Moldova desfășurată în scopul sacrificării sau al comercializării se efectuează cu înregistrarea în SIA „RSA”.</w:t>
            </w:r>
          </w:p>
          <w:p w14:paraId="5364ACF0" w14:textId="56596FC4"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43F94">
              <w:rPr>
                <w:rFonts w:ascii="Times New Roman" w:hAnsi="Times New Roman"/>
                <w:sz w:val="24"/>
                <w:szCs w:val="24"/>
                <w:lang w:val="ro-RO"/>
              </w:rPr>
              <w:t>(2)</w:t>
            </w:r>
            <w:r w:rsidRPr="00B43F94">
              <w:rPr>
                <w:rFonts w:ascii="Times New Roman" w:hAnsi="Times New Roman"/>
                <w:sz w:val="24"/>
                <w:szCs w:val="24"/>
                <w:lang w:val="ro-RO"/>
              </w:rPr>
              <w:tab/>
              <w:t>Mișcarea familiilor de albine și al exploatației apicole pe teritoriul Republicii Moldova, în scopul amplasării în pastoral, se permite numai în baza înregistrării prealabile în SI „</w:t>
            </w:r>
            <w:proofErr w:type="spellStart"/>
            <w:r w:rsidRPr="00B43F94">
              <w:rPr>
                <w:rFonts w:ascii="Times New Roman" w:hAnsi="Times New Roman"/>
                <w:sz w:val="24"/>
                <w:szCs w:val="24"/>
                <w:lang w:val="ro-RO"/>
              </w:rPr>
              <w:t>BeeProtect</w:t>
            </w:r>
            <w:proofErr w:type="spellEnd"/>
            <w:r w:rsidRPr="00B43F94">
              <w:rPr>
                <w:rFonts w:ascii="Times New Roman" w:hAnsi="Times New Roman"/>
                <w:sz w:val="24"/>
                <w:szCs w:val="24"/>
                <w:lang w:val="ro-RO"/>
              </w:rPr>
              <w:t>”. Pe perioada amplasării, deținătorul are obligația de a afișa panoul de identificare a stupinei, în loc vizibil.</w:t>
            </w:r>
          </w:p>
        </w:tc>
      </w:tr>
      <w:tr w:rsidR="008B7AD8" w:rsidRPr="00B43F94" w14:paraId="7A34681A"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3FD353"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B43F94">
              <w:rPr>
                <w:rFonts w:ascii="Times New Roman" w:hAnsi="Times New Roman"/>
                <w:b/>
                <w:sz w:val="24"/>
                <w:szCs w:val="24"/>
                <w:lang w:val="ro-RO"/>
              </w:rPr>
              <w:t>Articolul 10. Obligațiile transportatorilor de animale</w:t>
            </w:r>
          </w:p>
          <w:p w14:paraId="7D38FC29" w14:textId="2910FD99"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 xml:space="preserve"> (1) Orice persoană care transportă animale pe teritoriul Republicii Moldova este obligată:</w:t>
            </w:r>
          </w:p>
          <w:p w14:paraId="2D47A0B2"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a) să transporte doar animale identificate, înregistrate în SIA „RSA”, cu informațiile referitoare la mișcare transmise și accesibile în sistem înainte de inițierea transportului;</w:t>
            </w:r>
          </w:p>
          <w:p w14:paraId="2069C654"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b) să verifice, la îmbarcare, corespunderea între crotaliile animalelor și datele introduse în SIA „RSA” pentru fiecare animal transportat;</w:t>
            </w:r>
          </w:p>
          <w:p w14:paraId="28423FF4" w14:textId="454FFFB1"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c) să prezinte, la cererea persoanelor responsabile de controlul oficial, animalele transportate și să asigure accesul la informațiile disponibile din SIA „RSA”, în format electronic;</w:t>
            </w:r>
          </w:p>
          <w:p w14:paraId="109C379B"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lastRenderedPageBreak/>
              <w:t>d) să asigure bunăstarea și protecția animalelor în conformitate cu normele sanitare veterinare în vigoare;</w:t>
            </w:r>
          </w:p>
          <w:p w14:paraId="1A7EA04D" w14:textId="1DB0CB00" w:rsidR="008B7AD8" w:rsidRPr="00A703C2"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e) să utilizeze mijloace de transport autorizate de subdiviziunea teritorială pentru siguranța alimentelor, conform cerințelor legislației sanitare veterinare.</w:t>
            </w:r>
            <w:r w:rsidR="006D3E7E" w:rsidRPr="00B43F94">
              <w:rPr>
                <w:rFonts w:ascii="Times New Roman" w:hAnsi="Times New Roman"/>
                <w:color w:val="404040" w:themeColor="text1" w:themeTint="BF"/>
                <w:sz w:val="24"/>
                <w:szCs w:val="24"/>
                <w:lang w:val="ro-RO"/>
              </w:rPr>
              <w:t xml:space="preserve"> (2) Metodologia privind verificarea electronică a mișcărilor, forma accesului la datele din SIA „RSA” de către autorități și condițiile tehnice de interoperabilitate se stabilesc prin hotărâre de Guvern.</w:t>
            </w: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8E6DEF4" w14:textId="43F9E8DA" w:rsidR="008B7AD8" w:rsidRPr="00B43F94" w:rsidRDefault="008B7AD8" w:rsidP="008B7AD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B43F94">
              <w:rPr>
                <w:rFonts w:ascii="Times New Roman" w:hAnsi="Times New Roman"/>
                <w:sz w:val="24"/>
                <w:szCs w:val="24"/>
                <w:lang w:val="ro-RO"/>
              </w:rPr>
              <w:lastRenderedPageBreak/>
              <w:t xml:space="preserve">La </w:t>
            </w:r>
            <w:r w:rsidR="00FA3D18" w:rsidRPr="00B43F94">
              <w:rPr>
                <w:rFonts w:ascii="Times New Roman" w:hAnsi="Times New Roman"/>
                <w:sz w:val="24"/>
                <w:szCs w:val="24"/>
                <w:lang w:val="ro-RO"/>
              </w:rPr>
              <w:t>a</w:t>
            </w:r>
            <w:r w:rsidRPr="00B43F94">
              <w:rPr>
                <w:rFonts w:ascii="Times New Roman" w:hAnsi="Times New Roman"/>
                <w:sz w:val="24"/>
                <w:szCs w:val="24"/>
                <w:lang w:val="ro-RO"/>
              </w:rPr>
              <w:t xml:space="preserve">rticolul 10 </w:t>
            </w:r>
          </w:p>
          <w:p w14:paraId="73A43C3B" w14:textId="603DBCD7" w:rsidR="00A703C2" w:rsidRPr="00A703C2" w:rsidRDefault="009C2A98" w:rsidP="00A703C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sintagma</w:t>
            </w:r>
            <w:r w:rsidR="00A703C2" w:rsidRPr="00A703C2">
              <w:rPr>
                <w:rFonts w:ascii="Times New Roman" w:hAnsi="Times New Roman"/>
                <w:sz w:val="24"/>
                <w:szCs w:val="24"/>
                <w:lang w:val="ro-RO"/>
              </w:rPr>
              <w:t xml:space="preserve"> „SIA „RSA” se înlocuiește cu </w:t>
            </w:r>
            <w:r>
              <w:rPr>
                <w:rFonts w:ascii="Times New Roman" w:hAnsi="Times New Roman"/>
                <w:sz w:val="24"/>
                <w:szCs w:val="24"/>
                <w:lang w:val="ro-RO"/>
              </w:rPr>
              <w:t>sintagma</w:t>
            </w:r>
            <w:r w:rsidR="00A703C2" w:rsidRPr="00A703C2">
              <w:rPr>
                <w:rFonts w:ascii="Times New Roman" w:hAnsi="Times New Roman"/>
                <w:sz w:val="24"/>
                <w:szCs w:val="24"/>
                <w:lang w:val="ro-RO"/>
              </w:rPr>
              <w:t xml:space="preserve"> „sistemul informațional”;</w:t>
            </w:r>
          </w:p>
          <w:p w14:paraId="7EA7AA27" w14:textId="09CE9047" w:rsidR="00A703C2" w:rsidRPr="00A703C2" w:rsidRDefault="00A703C2" w:rsidP="00A703C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703C2">
              <w:rPr>
                <w:rFonts w:ascii="Times New Roman" w:hAnsi="Times New Roman"/>
                <w:sz w:val="24"/>
                <w:szCs w:val="24"/>
                <w:lang w:val="ro-RO"/>
              </w:rPr>
              <w:t xml:space="preserve">alin. (1) lit. b) cuvântul „crotalie” se înlocuiește cu </w:t>
            </w:r>
            <w:r w:rsidR="00C20EBA">
              <w:rPr>
                <w:rFonts w:ascii="Times New Roman" w:hAnsi="Times New Roman"/>
                <w:sz w:val="24"/>
                <w:szCs w:val="24"/>
                <w:lang w:val="ro-RO"/>
              </w:rPr>
              <w:t>sintagma</w:t>
            </w:r>
            <w:r w:rsidRPr="00A703C2">
              <w:rPr>
                <w:rFonts w:ascii="Times New Roman" w:hAnsi="Times New Roman"/>
                <w:sz w:val="24"/>
                <w:szCs w:val="24"/>
                <w:lang w:val="ro-RO"/>
              </w:rPr>
              <w:t xml:space="preserve"> „mijloace</w:t>
            </w:r>
            <w:r w:rsidR="003E1C68">
              <w:rPr>
                <w:rFonts w:ascii="Times New Roman" w:hAnsi="Times New Roman"/>
                <w:sz w:val="24"/>
                <w:szCs w:val="24"/>
                <w:lang w:val="ro-RO"/>
              </w:rPr>
              <w:t>le</w:t>
            </w:r>
            <w:r w:rsidRPr="00A703C2">
              <w:rPr>
                <w:rFonts w:ascii="Times New Roman" w:hAnsi="Times New Roman"/>
                <w:sz w:val="24"/>
                <w:szCs w:val="24"/>
                <w:lang w:val="ro-RO"/>
              </w:rPr>
              <w:t xml:space="preserve"> de identificare aplicate”;</w:t>
            </w:r>
          </w:p>
          <w:p w14:paraId="01378ACA" w14:textId="08D62A62" w:rsidR="00A703C2" w:rsidRDefault="00A703C2" w:rsidP="00A703C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703C2">
              <w:rPr>
                <w:rFonts w:ascii="Times New Roman" w:hAnsi="Times New Roman"/>
                <w:sz w:val="24"/>
                <w:szCs w:val="24"/>
                <w:lang w:val="ro-RO"/>
              </w:rPr>
              <w:t>alin. (1) lit. c) se exclud</w:t>
            </w:r>
            <w:r w:rsidR="00C20EBA">
              <w:rPr>
                <w:rFonts w:ascii="Times New Roman" w:hAnsi="Times New Roman"/>
                <w:sz w:val="24"/>
                <w:szCs w:val="24"/>
                <w:lang w:val="ro-RO"/>
              </w:rPr>
              <w:t>e</w:t>
            </w:r>
            <w:r w:rsidRPr="00A703C2">
              <w:rPr>
                <w:rFonts w:ascii="Times New Roman" w:hAnsi="Times New Roman"/>
                <w:sz w:val="24"/>
                <w:szCs w:val="24"/>
                <w:lang w:val="ro-RO"/>
              </w:rPr>
              <w:t xml:space="preserve"> </w:t>
            </w:r>
            <w:r w:rsidR="00C20EBA">
              <w:rPr>
                <w:rFonts w:ascii="Times New Roman" w:hAnsi="Times New Roman"/>
                <w:sz w:val="24"/>
                <w:szCs w:val="24"/>
                <w:lang w:val="ro-RO"/>
              </w:rPr>
              <w:t>sintagma</w:t>
            </w:r>
            <w:r w:rsidRPr="00A703C2">
              <w:rPr>
                <w:rFonts w:ascii="Times New Roman" w:hAnsi="Times New Roman"/>
                <w:sz w:val="24"/>
                <w:szCs w:val="24"/>
                <w:lang w:val="ro-RO"/>
              </w:rPr>
              <w:t xml:space="preserve"> „în format electronic”;</w:t>
            </w:r>
          </w:p>
          <w:p w14:paraId="5B25A4B7" w14:textId="62E4CC94" w:rsidR="007F3EE0" w:rsidRPr="007F3EE0" w:rsidRDefault="007F3EE0" w:rsidP="00A703C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F3EE0">
              <w:rPr>
                <w:rFonts w:ascii="Times New Roman" w:hAnsi="Times New Roman"/>
                <w:sz w:val="24"/>
                <w:szCs w:val="24"/>
                <w:lang w:val="ro-RO"/>
              </w:rPr>
              <w:t>alin. (1) lit. e) se adaugă la sfârșitul frazei, după virgulă: „cu excepția familiilor de albine, care se transportă conform art. 14 alin. (7) din Legea apiculturii nr. 70/2006.”</w:t>
            </w:r>
            <w:r>
              <w:rPr>
                <w:rFonts w:ascii="Times New Roman" w:hAnsi="Times New Roman"/>
                <w:sz w:val="24"/>
                <w:szCs w:val="24"/>
                <w:lang w:val="ro-RO"/>
              </w:rPr>
              <w:t>;</w:t>
            </w:r>
          </w:p>
          <w:p w14:paraId="61A32B90" w14:textId="77777777" w:rsidR="006D3E7E" w:rsidRDefault="006D3E7E" w:rsidP="006D3E7E">
            <w:pPr>
              <w:pBdr>
                <w:top w:val="none" w:sz="4" w:space="0" w:color="000000"/>
                <w:left w:val="none" w:sz="4" w:space="0" w:color="000000"/>
                <w:bottom w:val="none" w:sz="4" w:space="0" w:color="000000"/>
                <w:right w:val="none" w:sz="4" w:space="0" w:color="000000"/>
              </w:pBdr>
              <w:tabs>
                <w:tab w:val="left" w:pos="2805"/>
              </w:tabs>
              <w:ind w:firstLine="0"/>
              <w:rPr>
                <w:rFonts w:ascii="Times New Roman" w:hAnsi="Times New Roman"/>
                <w:sz w:val="24"/>
                <w:szCs w:val="24"/>
                <w:lang w:val="ro-RO"/>
              </w:rPr>
            </w:pPr>
            <w:r w:rsidRPr="00A703C2">
              <w:rPr>
                <w:rFonts w:ascii="Times New Roman" w:hAnsi="Times New Roman"/>
                <w:sz w:val="24"/>
                <w:szCs w:val="24"/>
                <w:lang w:val="ro-RO"/>
              </w:rPr>
              <w:t>se exclud cuvintele  „electronică a” din cuprinsul alin. (2);</w:t>
            </w:r>
            <w:r w:rsidRPr="00B43F94">
              <w:rPr>
                <w:rFonts w:ascii="Times New Roman" w:hAnsi="Times New Roman"/>
                <w:sz w:val="24"/>
                <w:szCs w:val="24"/>
                <w:lang w:val="ro-RO"/>
              </w:rPr>
              <w:t xml:space="preserve"> </w:t>
            </w:r>
          </w:p>
          <w:p w14:paraId="45FC5E0E" w14:textId="77777777" w:rsidR="008B7AD8" w:rsidRDefault="008B7AD8" w:rsidP="00A703C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DB12942" w14:textId="77777777" w:rsidR="00605046" w:rsidRDefault="00605046" w:rsidP="00A703C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088B194" w14:textId="77777777" w:rsidR="00605046" w:rsidRDefault="00605046" w:rsidP="00A703C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711441E" w14:textId="77777777" w:rsidR="00605046" w:rsidRDefault="00605046" w:rsidP="00A703C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C6F2C6F" w14:textId="77777777" w:rsidR="00605046" w:rsidRDefault="00605046" w:rsidP="00A703C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00869A0" w14:textId="77777777" w:rsidR="00605046" w:rsidRDefault="00605046" w:rsidP="00A703C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DC90E06" w14:textId="77777777" w:rsidR="00605046" w:rsidRDefault="00605046" w:rsidP="00A703C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52BA90F" w14:textId="77777777" w:rsidR="00605046" w:rsidRDefault="00605046" w:rsidP="00A703C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7019D16" w14:textId="77777777" w:rsidR="00605046" w:rsidRDefault="00605046" w:rsidP="00A703C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6D85F8D" w14:textId="1A84BEB8" w:rsidR="00605046" w:rsidRPr="00B43F94" w:rsidRDefault="00605046" w:rsidP="00A703C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9B963A8"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B43F94">
              <w:rPr>
                <w:rFonts w:ascii="Times New Roman" w:hAnsi="Times New Roman"/>
                <w:b/>
                <w:sz w:val="24"/>
                <w:szCs w:val="24"/>
                <w:lang w:val="ro-RO"/>
              </w:rPr>
              <w:lastRenderedPageBreak/>
              <w:t>Articolul 10. Obligațiile transportatorilor de animale</w:t>
            </w:r>
          </w:p>
          <w:p w14:paraId="2FD1B76B" w14:textId="4FA693BA"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43F94">
              <w:rPr>
                <w:rFonts w:ascii="Times New Roman" w:hAnsi="Times New Roman"/>
                <w:sz w:val="24"/>
                <w:szCs w:val="24"/>
                <w:lang w:val="ro-RO"/>
              </w:rPr>
              <w:t>(1)</w:t>
            </w:r>
            <w:r w:rsidRPr="00B43F94">
              <w:rPr>
                <w:rFonts w:ascii="Times New Roman" w:hAnsi="Times New Roman"/>
                <w:sz w:val="24"/>
                <w:szCs w:val="24"/>
                <w:lang w:val="ro-RO"/>
              </w:rPr>
              <w:tab/>
              <w:t>Orice persoană care transportă animale pe teritoriul Republicii Moldova este obligată:</w:t>
            </w:r>
          </w:p>
          <w:p w14:paraId="1B76430A" w14:textId="771C1FE0"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43F94">
              <w:rPr>
                <w:rFonts w:ascii="Times New Roman" w:hAnsi="Times New Roman"/>
                <w:sz w:val="24"/>
                <w:szCs w:val="24"/>
                <w:lang w:val="ro-RO"/>
              </w:rPr>
              <w:t>a)</w:t>
            </w:r>
            <w:r w:rsidRPr="00B43F94">
              <w:rPr>
                <w:rFonts w:ascii="Times New Roman" w:hAnsi="Times New Roman"/>
                <w:sz w:val="24"/>
                <w:szCs w:val="24"/>
                <w:lang w:val="ro-RO"/>
              </w:rPr>
              <w:tab/>
              <w:t xml:space="preserve">să transporte doar animale identificate, înregistrate în </w:t>
            </w:r>
            <w:r w:rsidR="00A703C2" w:rsidRPr="00A703C2">
              <w:rPr>
                <w:rFonts w:ascii="Times New Roman" w:hAnsi="Times New Roman"/>
                <w:sz w:val="24"/>
                <w:szCs w:val="24"/>
                <w:lang w:val="ro-RO"/>
              </w:rPr>
              <w:t>sistemul informațional</w:t>
            </w:r>
            <w:r w:rsidRPr="00B43F94">
              <w:rPr>
                <w:rFonts w:ascii="Times New Roman" w:hAnsi="Times New Roman"/>
                <w:sz w:val="24"/>
                <w:szCs w:val="24"/>
                <w:lang w:val="ro-RO"/>
              </w:rPr>
              <w:t>, cu informațiile referitoare la mișcare transmise și accesibile în sistem înainte de inițierea transportului;</w:t>
            </w:r>
          </w:p>
          <w:p w14:paraId="67D23DB2" w14:textId="0E3A317A"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43F94">
              <w:rPr>
                <w:rFonts w:ascii="Times New Roman" w:hAnsi="Times New Roman"/>
                <w:sz w:val="24"/>
                <w:szCs w:val="24"/>
                <w:lang w:val="ro-RO"/>
              </w:rPr>
              <w:t>b)</w:t>
            </w:r>
            <w:r w:rsidRPr="00B43F94">
              <w:rPr>
                <w:rFonts w:ascii="Times New Roman" w:hAnsi="Times New Roman"/>
                <w:sz w:val="24"/>
                <w:szCs w:val="24"/>
                <w:lang w:val="ro-RO"/>
              </w:rPr>
              <w:tab/>
              <w:t>să verifice, la</w:t>
            </w:r>
            <w:r w:rsidR="00A703C2">
              <w:rPr>
                <w:rFonts w:ascii="Times New Roman" w:hAnsi="Times New Roman"/>
                <w:sz w:val="24"/>
                <w:szCs w:val="24"/>
                <w:lang w:val="ro-RO"/>
              </w:rPr>
              <w:t xml:space="preserve"> îmbarcare, corespunderea între </w:t>
            </w:r>
            <w:r w:rsidRPr="00B43F94">
              <w:rPr>
                <w:rFonts w:ascii="Times New Roman" w:hAnsi="Times New Roman"/>
                <w:sz w:val="24"/>
                <w:szCs w:val="24"/>
                <w:lang w:val="ro-RO"/>
              </w:rPr>
              <w:t xml:space="preserve">mijloacele de identificare aplicate animalelor și datele introduse în </w:t>
            </w:r>
            <w:r w:rsidR="00A703C2" w:rsidRPr="00A703C2">
              <w:rPr>
                <w:rFonts w:ascii="Times New Roman" w:hAnsi="Times New Roman"/>
                <w:sz w:val="24"/>
                <w:szCs w:val="24"/>
                <w:lang w:val="ro-RO"/>
              </w:rPr>
              <w:t>sistemul informațional</w:t>
            </w:r>
            <w:r w:rsidR="00A703C2" w:rsidRPr="00B43F94">
              <w:rPr>
                <w:rFonts w:ascii="Times New Roman" w:hAnsi="Times New Roman"/>
                <w:sz w:val="24"/>
                <w:szCs w:val="24"/>
                <w:lang w:val="ro-RO"/>
              </w:rPr>
              <w:t xml:space="preserve"> </w:t>
            </w:r>
            <w:r w:rsidRPr="00B43F94">
              <w:rPr>
                <w:rFonts w:ascii="Times New Roman" w:hAnsi="Times New Roman"/>
                <w:sz w:val="24"/>
                <w:szCs w:val="24"/>
                <w:lang w:val="ro-RO"/>
              </w:rPr>
              <w:t>pentru fiecare animal transportat;</w:t>
            </w:r>
          </w:p>
          <w:p w14:paraId="0795B7F9" w14:textId="7B7652BB" w:rsidR="008B7AD8" w:rsidRPr="00B43F94" w:rsidRDefault="00A703C2"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c</w:t>
            </w:r>
            <w:r w:rsidR="008B7AD8" w:rsidRPr="00B43F94">
              <w:rPr>
                <w:rFonts w:ascii="Times New Roman" w:hAnsi="Times New Roman"/>
                <w:sz w:val="24"/>
                <w:szCs w:val="24"/>
                <w:lang w:val="ro-RO"/>
              </w:rPr>
              <w:t>)</w:t>
            </w:r>
            <w:r w:rsidR="008B7AD8" w:rsidRPr="00B43F94">
              <w:rPr>
                <w:rFonts w:ascii="Times New Roman" w:hAnsi="Times New Roman"/>
                <w:sz w:val="24"/>
                <w:szCs w:val="24"/>
                <w:lang w:val="ro-RO"/>
              </w:rPr>
              <w:tab/>
              <w:t xml:space="preserve">să prezinte, la cererea persoanelor responsabile de controlul oficial, animalele transportate și să asigure accesul la informațiile disponibile din </w:t>
            </w:r>
            <w:r w:rsidR="00330F50" w:rsidRPr="00A703C2">
              <w:rPr>
                <w:rFonts w:ascii="Times New Roman" w:hAnsi="Times New Roman"/>
                <w:sz w:val="24"/>
                <w:szCs w:val="24"/>
                <w:lang w:val="ro-RO"/>
              </w:rPr>
              <w:t>sistemul</w:t>
            </w:r>
            <w:r w:rsidR="00330F50" w:rsidRPr="00B43F94">
              <w:rPr>
                <w:rFonts w:ascii="Times New Roman" w:hAnsi="Times New Roman"/>
                <w:sz w:val="24"/>
                <w:szCs w:val="24"/>
                <w:lang w:val="ro-RO"/>
              </w:rPr>
              <w:t xml:space="preserve"> </w:t>
            </w:r>
            <w:r w:rsidR="008B7AD8" w:rsidRPr="00B43F94">
              <w:rPr>
                <w:rFonts w:ascii="Times New Roman" w:hAnsi="Times New Roman"/>
                <w:sz w:val="24"/>
                <w:szCs w:val="24"/>
                <w:lang w:val="ro-RO"/>
              </w:rPr>
              <w:t>informațional</w:t>
            </w:r>
            <w:r w:rsidR="00330F50">
              <w:rPr>
                <w:rFonts w:ascii="Times New Roman" w:hAnsi="Times New Roman"/>
                <w:sz w:val="24"/>
                <w:szCs w:val="24"/>
                <w:lang w:val="ro-RO"/>
              </w:rPr>
              <w:t>;</w:t>
            </w:r>
          </w:p>
          <w:p w14:paraId="15BF8AED" w14:textId="5769479A" w:rsidR="008B7AD8" w:rsidRPr="00B43F94" w:rsidRDefault="00A703C2"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lastRenderedPageBreak/>
              <w:t>d</w:t>
            </w:r>
            <w:r w:rsidR="008B7AD8" w:rsidRPr="00B43F94">
              <w:rPr>
                <w:rFonts w:ascii="Times New Roman" w:hAnsi="Times New Roman"/>
                <w:sz w:val="24"/>
                <w:szCs w:val="24"/>
                <w:lang w:val="ro-RO"/>
              </w:rPr>
              <w:t>)</w:t>
            </w:r>
            <w:r w:rsidR="008B7AD8" w:rsidRPr="00B43F94">
              <w:rPr>
                <w:rFonts w:ascii="Times New Roman" w:hAnsi="Times New Roman"/>
                <w:sz w:val="24"/>
                <w:szCs w:val="24"/>
                <w:lang w:val="ro-RO"/>
              </w:rPr>
              <w:tab/>
              <w:t>să asigure bunăstarea și protecția animalelor în conformitate cu normele sanitare veterinare în vigoare;</w:t>
            </w:r>
          </w:p>
          <w:p w14:paraId="71BD18E2" w14:textId="63C1827E" w:rsidR="006D3E7E" w:rsidRDefault="00A703C2"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e</w:t>
            </w:r>
            <w:r w:rsidR="008B7AD8" w:rsidRPr="00B43F94">
              <w:rPr>
                <w:rFonts w:ascii="Times New Roman" w:hAnsi="Times New Roman"/>
                <w:sz w:val="24"/>
                <w:szCs w:val="24"/>
                <w:lang w:val="ro-RO"/>
              </w:rPr>
              <w:t>)</w:t>
            </w:r>
            <w:r w:rsidR="008B7AD8" w:rsidRPr="00B43F94">
              <w:rPr>
                <w:rFonts w:ascii="Times New Roman" w:hAnsi="Times New Roman"/>
                <w:sz w:val="24"/>
                <w:szCs w:val="24"/>
                <w:lang w:val="ro-RO"/>
              </w:rPr>
              <w:tab/>
            </w:r>
            <w:r w:rsidR="008B7AD8" w:rsidRPr="004A19BF">
              <w:rPr>
                <w:rFonts w:ascii="Times New Roman" w:hAnsi="Times New Roman"/>
                <w:sz w:val="24"/>
                <w:szCs w:val="24"/>
                <w:lang w:val="ro-RO"/>
              </w:rPr>
              <w:t xml:space="preserve">să utilizeze mijloace de transport autorizate de subdiviziunea teritorială pentru siguranța alimentelor, conform cerințelor </w:t>
            </w:r>
            <w:r w:rsidR="007F3EE0">
              <w:rPr>
                <w:rFonts w:ascii="Times New Roman" w:hAnsi="Times New Roman"/>
                <w:sz w:val="24"/>
                <w:szCs w:val="24"/>
                <w:lang w:val="ro-RO"/>
              </w:rPr>
              <w:t xml:space="preserve">legislației sanitare veterinare, </w:t>
            </w:r>
            <w:r w:rsidR="007F3EE0" w:rsidRPr="007F3EE0">
              <w:rPr>
                <w:rFonts w:ascii="Times New Roman" w:hAnsi="Times New Roman"/>
                <w:sz w:val="24"/>
                <w:szCs w:val="24"/>
                <w:lang w:val="ro-RO"/>
              </w:rPr>
              <w:t>cu excepția familiilor de albine, care se transportă conform art. 14 alin. (7) din Legea apiculturii nr. 70/2006.</w:t>
            </w:r>
            <w:r w:rsidR="006D3E7E" w:rsidRPr="00B43F94">
              <w:rPr>
                <w:rFonts w:ascii="Times New Roman" w:hAnsi="Times New Roman"/>
                <w:sz w:val="24"/>
                <w:szCs w:val="24"/>
                <w:lang w:val="ro-RO"/>
              </w:rPr>
              <w:t xml:space="preserve"> </w:t>
            </w:r>
          </w:p>
          <w:p w14:paraId="35D652D4" w14:textId="7E709062" w:rsidR="008B7AD8" w:rsidRPr="00984C81" w:rsidRDefault="006D3E7E"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43F94">
              <w:rPr>
                <w:rFonts w:ascii="Times New Roman" w:hAnsi="Times New Roman"/>
                <w:sz w:val="24"/>
                <w:szCs w:val="24"/>
                <w:lang w:val="ro-RO"/>
              </w:rPr>
              <w:t xml:space="preserve">(2)   Metodologia privind verificarea mișcărilor, forma accesului la datele din </w:t>
            </w:r>
            <w:r w:rsidRPr="00A703C2">
              <w:rPr>
                <w:rFonts w:ascii="Times New Roman" w:hAnsi="Times New Roman"/>
                <w:sz w:val="24"/>
                <w:szCs w:val="24"/>
                <w:lang w:val="ro-RO"/>
              </w:rPr>
              <w:t>sistemul</w:t>
            </w:r>
            <w:r w:rsidRPr="00B43F94">
              <w:rPr>
                <w:rFonts w:ascii="Times New Roman" w:hAnsi="Times New Roman"/>
                <w:sz w:val="24"/>
                <w:szCs w:val="24"/>
                <w:lang w:val="ro-RO"/>
              </w:rPr>
              <w:t xml:space="preserve"> informațional de către autorități și condițiile tehnice de interoperabilitate se stabilesc prin hotărâre de Guvern.</w:t>
            </w:r>
          </w:p>
        </w:tc>
      </w:tr>
      <w:tr w:rsidR="00557642" w:rsidRPr="00B43F94" w14:paraId="34B649C0" w14:textId="77777777" w:rsidTr="00320342">
        <w:tc>
          <w:tcPr>
            <w:tcW w:w="4101"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14:paraId="6D3A0E7A" w14:textId="77777777" w:rsidR="00557642" w:rsidRPr="00B43F94" w:rsidRDefault="00557642" w:rsidP="008B7AD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B43F94">
              <w:rPr>
                <w:rFonts w:ascii="Times New Roman" w:hAnsi="Times New Roman"/>
                <w:b/>
                <w:sz w:val="24"/>
                <w:szCs w:val="24"/>
                <w:lang w:val="ro-RO"/>
              </w:rPr>
              <w:lastRenderedPageBreak/>
              <w:t>Articolul 11. Sacrificarea</w:t>
            </w:r>
          </w:p>
          <w:p w14:paraId="740266F7" w14:textId="0FF1E83E" w:rsidR="00557642" w:rsidRPr="00B43F94" w:rsidRDefault="00557642"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(1) Bovinele identificate și înregistrate se sacrifică numai în unități de sacrificare autorizate sanitar-veterinar, ai căror administratori au obligația de a preda lunar, pe bază de tabel, către subdiviziunile teritoriale pentru siguranța alimentelor pașapoartele individuale pentru bovine ale animalelor sacrificate.</w:t>
            </w:r>
          </w:p>
          <w:p w14:paraId="5A4EF9FD" w14:textId="6E4DD921" w:rsidR="00557642" w:rsidRPr="00B43F94" w:rsidRDefault="00557642"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 xml:space="preserve">(2) Se permite sacrificarea animalelor în alte locuri decât cele prevăzute la alin.(1) în cazul în care carnea </w:t>
            </w:r>
            <w:proofErr w:type="spellStart"/>
            <w:r w:rsidRPr="00B43F94">
              <w:rPr>
                <w:rFonts w:ascii="Times New Roman" w:hAnsi="Times New Roman"/>
                <w:color w:val="404040" w:themeColor="text1" w:themeTint="BF"/>
                <w:sz w:val="24"/>
                <w:szCs w:val="24"/>
                <w:lang w:val="ro-RO"/>
              </w:rPr>
              <w:t>şi</w:t>
            </w:r>
            <w:proofErr w:type="spellEnd"/>
            <w:r w:rsidRPr="00B43F94">
              <w:rPr>
                <w:rFonts w:ascii="Times New Roman" w:hAnsi="Times New Roman"/>
                <w:color w:val="404040" w:themeColor="text1" w:themeTint="BF"/>
                <w:sz w:val="24"/>
                <w:szCs w:val="24"/>
                <w:lang w:val="ro-RO"/>
              </w:rPr>
              <w:t xml:space="preserve"> produsele provenite din aceasta nu </w:t>
            </w:r>
            <w:proofErr w:type="spellStart"/>
            <w:r w:rsidRPr="00B43F94">
              <w:rPr>
                <w:rFonts w:ascii="Times New Roman" w:hAnsi="Times New Roman"/>
                <w:color w:val="404040" w:themeColor="text1" w:themeTint="BF"/>
                <w:sz w:val="24"/>
                <w:szCs w:val="24"/>
                <w:lang w:val="ro-RO"/>
              </w:rPr>
              <w:t>sînt</w:t>
            </w:r>
            <w:proofErr w:type="spellEnd"/>
            <w:r w:rsidRPr="00B43F94">
              <w:rPr>
                <w:rFonts w:ascii="Times New Roman" w:hAnsi="Times New Roman"/>
                <w:color w:val="404040" w:themeColor="text1" w:themeTint="BF"/>
                <w:sz w:val="24"/>
                <w:szCs w:val="24"/>
                <w:lang w:val="ro-RO"/>
              </w:rPr>
              <w:t xml:space="preserve"> destinate comercializării, fiind utilizate pentru consum propriu, cu </w:t>
            </w:r>
            <w:proofErr w:type="spellStart"/>
            <w:r w:rsidRPr="00B43F94">
              <w:rPr>
                <w:rFonts w:ascii="Times New Roman" w:hAnsi="Times New Roman"/>
                <w:color w:val="404040" w:themeColor="text1" w:themeTint="BF"/>
                <w:sz w:val="24"/>
                <w:szCs w:val="24"/>
                <w:lang w:val="ro-RO"/>
              </w:rPr>
              <w:t>condiţia</w:t>
            </w:r>
            <w:proofErr w:type="spellEnd"/>
            <w:r w:rsidRPr="00B43F94">
              <w:rPr>
                <w:rFonts w:ascii="Times New Roman" w:hAnsi="Times New Roman"/>
                <w:color w:val="404040" w:themeColor="text1" w:themeTint="BF"/>
                <w:sz w:val="24"/>
                <w:szCs w:val="24"/>
                <w:lang w:val="ro-RO"/>
              </w:rPr>
              <w:t xml:space="preserve"> examinării de către specialistul veterinar a animalului, supravegherii sacrificării lui </w:t>
            </w:r>
            <w:proofErr w:type="spellStart"/>
            <w:r w:rsidRPr="00B43F94">
              <w:rPr>
                <w:rFonts w:ascii="Times New Roman" w:hAnsi="Times New Roman"/>
                <w:color w:val="404040" w:themeColor="text1" w:themeTint="BF"/>
                <w:sz w:val="24"/>
                <w:szCs w:val="24"/>
                <w:lang w:val="ro-RO"/>
              </w:rPr>
              <w:t>şi</w:t>
            </w:r>
            <w:proofErr w:type="spellEnd"/>
            <w:r w:rsidRPr="00B43F94">
              <w:rPr>
                <w:rFonts w:ascii="Times New Roman" w:hAnsi="Times New Roman"/>
                <w:color w:val="404040" w:themeColor="text1" w:themeTint="BF"/>
                <w:sz w:val="24"/>
                <w:szCs w:val="24"/>
                <w:lang w:val="ro-RO"/>
              </w:rPr>
              <w:t xml:space="preserve"> asigurării înregistrării evenimentului în baza de date.</w:t>
            </w:r>
          </w:p>
          <w:p w14:paraId="04B5F4A8" w14:textId="15B6F61A" w:rsidR="00557642" w:rsidRPr="00B43F94" w:rsidRDefault="00557642"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lastRenderedPageBreak/>
              <w:t xml:space="preserve">(3) Bovinele identificate </w:t>
            </w:r>
            <w:proofErr w:type="spellStart"/>
            <w:r w:rsidRPr="00B43F94">
              <w:rPr>
                <w:rFonts w:ascii="Times New Roman" w:hAnsi="Times New Roman"/>
                <w:color w:val="404040" w:themeColor="text1" w:themeTint="BF"/>
                <w:sz w:val="24"/>
                <w:szCs w:val="24"/>
                <w:lang w:val="ro-RO"/>
              </w:rPr>
              <w:t>şi</w:t>
            </w:r>
            <w:proofErr w:type="spellEnd"/>
            <w:r w:rsidRPr="00B43F94">
              <w:rPr>
                <w:rFonts w:ascii="Times New Roman" w:hAnsi="Times New Roman"/>
                <w:color w:val="404040" w:themeColor="text1" w:themeTint="BF"/>
                <w:sz w:val="24"/>
                <w:szCs w:val="24"/>
                <w:lang w:val="ro-RO"/>
              </w:rPr>
              <w:t xml:space="preserve"> înregistrate care au fost sacrificate de </w:t>
            </w:r>
            <w:proofErr w:type="spellStart"/>
            <w:r w:rsidRPr="00B43F94">
              <w:rPr>
                <w:rFonts w:ascii="Times New Roman" w:hAnsi="Times New Roman"/>
                <w:color w:val="404040" w:themeColor="text1" w:themeTint="BF"/>
                <w:sz w:val="24"/>
                <w:szCs w:val="24"/>
                <w:lang w:val="ro-RO"/>
              </w:rPr>
              <w:t>urgenţă</w:t>
            </w:r>
            <w:proofErr w:type="spellEnd"/>
            <w:r w:rsidRPr="00B43F94">
              <w:rPr>
                <w:rFonts w:ascii="Times New Roman" w:hAnsi="Times New Roman"/>
                <w:color w:val="404040" w:themeColor="text1" w:themeTint="BF"/>
                <w:sz w:val="24"/>
                <w:szCs w:val="24"/>
                <w:lang w:val="ro-RO"/>
              </w:rPr>
              <w:t xml:space="preserve"> vor fi expediate la </w:t>
            </w:r>
            <w:proofErr w:type="spellStart"/>
            <w:r w:rsidRPr="00B43F94">
              <w:rPr>
                <w:rFonts w:ascii="Times New Roman" w:hAnsi="Times New Roman"/>
                <w:color w:val="404040" w:themeColor="text1" w:themeTint="BF"/>
                <w:sz w:val="24"/>
                <w:szCs w:val="24"/>
                <w:lang w:val="ro-RO"/>
              </w:rPr>
              <w:t>unităţile</w:t>
            </w:r>
            <w:proofErr w:type="spellEnd"/>
            <w:r w:rsidRPr="00B43F94">
              <w:rPr>
                <w:rFonts w:ascii="Times New Roman" w:hAnsi="Times New Roman"/>
                <w:color w:val="404040" w:themeColor="text1" w:themeTint="BF"/>
                <w:sz w:val="24"/>
                <w:szCs w:val="24"/>
                <w:lang w:val="ro-RO"/>
              </w:rPr>
              <w:t xml:space="preserve"> de sacrificare autorizate sanitar-veterinar, ce au </w:t>
            </w:r>
            <w:proofErr w:type="spellStart"/>
            <w:r w:rsidRPr="00B43F94">
              <w:rPr>
                <w:rFonts w:ascii="Times New Roman" w:hAnsi="Times New Roman"/>
                <w:color w:val="404040" w:themeColor="text1" w:themeTint="BF"/>
                <w:sz w:val="24"/>
                <w:szCs w:val="24"/>
                <w:lang w:val="ro-RO"/>
              </w:rPr>
              <w:t>obligaţia</w:t>
            </w:r>
            <w:proofErr w:type="spellEnd"/>
            <w:r w:rsidRPr="00B43F94">
              <w:rPr>
                <w:rFonts w:ascii="Times New Roman" w:hAnsi="Times New Roman"/>
                <w:color w:val="404040" w:themeColor="text1" w:themeTint="BF"/>
                <w:sz w:val="24"/>
                <w:szCs w:val="24"/>
                <w:lang w:val="ro-RO"/>
              </w:rPr>
              <w:t xml:space="preserve"> de a preda lunar, pe bază de tabel, către subdiviziunile teritoriale pentru siguranța alimentelor </w:t>
            </w:r>
            <w:proofErr w:type="spellStart"/>
            <w:r w:rsidRPr="00B43F94">
              <w:rPr>
                <w:rFonts w:ascii="Times New Roman" w:hAnsi="Times New Roman"/>
                <w:color w:val="404040" w:themeColor="text1" w:themeTint="BF"/>
                <w:sz w:val="24"/>
                <w:szCs w:val="24"/>
                <w:lang w:val="ro-RO"/>
              </w:rPr>
              <w:t>paşapoartele</w:t>
            </w:r>
            <w:proofErr w:type="spellEnd"/>
            <w:r w:rsidRPr="00B43F94">
              <w:rPr>
                <w:rFonts w:ascii="Times New Roman" w:hAnsi="Times New Roman"/>
                <w:color w:val="404040" w:themeColor="text1" w:themeTint="BF"/>
                <w:sz w:val="24"/>
                <w:szCs w:val="24"/>
                <w:lang w:val="ro-RO"/>
              </w:rPr>
              <w:t xml:space="preserve"> individuale pentru bovine ale animalelor sacrificate.</w:t>
            </w:r>
          </w:p>
          <w:p w14:paraId="29B63153" w14:textId="13B00F05" w:rsidR="00557642" w:rsidRPr="00B43F94" w:rsidRDefault="00557642"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sidRPr="00B43F94">
              <w:rPr>
                <w:rFonts w:ascii="Times New Roman" w:hAnsi="Times New Roman"/>
                <w:color w:val="404040" w:themeColor="text1" w:themeTint="BF"/>
                <w:sz w:val="24"/>
                <w:szCs w:val="24"/>
                <w:lang w:val="ro-RO"/>
              </w:rPr>
              <w:t xml:space="preserve">(4) Bovinele sacrificate de </w:t>
            </w:r>
            <w:proofErr w:type="spellStart"/>
            <w:r w:rsidRPr="00B43F94">
              <w:rPr>
                <w:rFonts w:ascii="Times New Roman" w:hAnsi="Times New Roman"/>
                <w:color w:val="404040" w:themeColor="text1" w:themeTint="BF"/>
                <w:sz w:val="24"/>
                <w:szCs w:val="24"/>
                <w:lang w:val="ro-RO"/>
              </w:rPr>
              <w:t>urgenţă</w:t>
            </w:r>
            <w:proofErr w:type="spellEnd"/>
            <w:r w:rsidRPr="00B43F94">
              <w:rPr>
                <w:rFonts w:ascii="Times New Roman" w:hAnsi="Times New Roman"/>
                <w:color w:val="404040" w:themeColor="text1" w:themeTint="BF"/>
                <w:sz w:val="24"/>
                <w:szCs w:val="24"/>
                <w:lang w:val="ro-RO"/>
              </w:rPr>
              <w:t xml:space="preserve"> care </w:t>
            </w:r>
            <w:proofErr w:type="spellStart"/>
            <w:r w:rsidRPr="00B43F94">
              <w:rPr>
                <w:rFonts w:ascii="Times New Roman" w:hAnsi="Times New Roman"/>
                <w:color w:val="404040" w:themeColor="text1" w:themeTint="BF"/>
                <w:sz w:val="24"/>
                <w:szCs w:val="24"/>
                <w:lang w:val="ro-RO"/>
              </w:rPr>
              <w:t>deţin</w:t>
            </w:r>
            <w:proofErr w:type="spellEnd"/>
            <w:r w:rsidRPr="00B43F94">
              <w:rPr>
                <w:rFonts w:ascii="Times New Roman" w:hAnsi="Times New Roman"/>
                <w:color w:val="404040" w:themeColor="text1" w:themeTint="BF"/>
                <w:sz w:val="24"/>
                <w:szCs w:val="24"/>
                <w:lang w:val="ro-RO"/>
              </w:rPr>
              <w:t xml:space="preserve"> o singură crotalie </w:t>
            </w:r>
            <w:proofErr w:type="spellStart"/>
            <w:r w:rsidRPr="00B43F94">
              <w:rPr>
                <w:rFonts w:ascii="Times New Roman" w:hAnsi="Times New Roman"/>
                <w:color w:val="404040" w:themeColor="text1" w:themeTint="BF"/>
                <w:sz w:val="24"/>
                <w:szCs w:val="24"/>
                <w:lang w:val="ro-RO"/>
              </w:rPr>
              <w:t>sînt</w:t>
            </w:r>
            <w:proofErr w:type="spellEnd"/>
            <w:r w:rsidRPr="00B43F94">
              <w:rPr>
                <w:rFonts w:ascii="Times New Roman" w:hAnsi="Times New Roman"/>
                <w:color w:val="404040" w:themeColor="text1" w:themeTint="BF"/>
                <w:sz w:val="24"/>
                <w:szCs w:val="24"/>
                <w:lang w:val="ro-RO"/>
              </w:rPr>
              <w:t xml:space="preserve"> considerate bovine identificate </w:t>
            </w:r>
            <w:proofErr w:type="spellStart"/>
            <w:r w:rsidRPr="00B43F94">
              <w:rPr>
                <w:rFonts w:ascii="Times New Roman" w:hAnsi="Times New Roman"/>
                <w:color w:val="404040" w:themeColor="text1" w:themeTint="BF"/>
                <w:sz w:val="24"/>
                <w:szCs w:val="24"/>
                <w:lang w:val="ro-RO"/>
              </w:rPr>
              <w:t>şi</w:t>
            </w:r>
            <w:proofErr w:type="spellEnd"/>
            <w:r w:rsidRPr="00B43F94">
              <w:rPr>
                <w:rFonts w:ascii="Times New Roman" w:hAnsi="Times New Roman"/>
                <w:color w:val="404040" w:themeColor="text1" w:themeTint="BF"/>
                <w:sz w:val="24"/>
                <w:szCs w:val="24"/>
                <w:lang w:val="ro-RO"/>
              </w:rPr>
              <w:t xml:space="preserve"> înregistrate, cu </w:t>
            </w:r>
            <w:proofErr w:type="spellStart"/>
            <w:r w:rsidRPr="00B43F94">
              <w:rPr>
                <w:rFonts w:ascii="Times New Roman" w:hAnsi="Times New Roman"/>
                <w:color w:val="404040" w:themeColor="text1" w:themeTint="BF"/>
                <w:sz w:val="24"/>
                <w:szCs w:val="24"/>
                <w:lang w:val="ro-RO"/>
              </w:rPr>
              <w:t>condiţia</w:t>
            </w:r>
            <w:proofErr w:type="spellEnd"/>
            <w:r w:rsidRPr="00B43F94">
              <w:rPr>
                <w:rFonts w:ascii="Times New Roman" w:hAnsi="Times New Roman"/>
                <w:color w:val="404040" w:themeColor="text1" w:themeTint="BF"/>
                <w:sz w:val="24"/>
                <w:szCs w:val="24"/>
                <w:lang w:val="ro-RO"/>
              </w:rPr>
              <w:t xml:space="preserve"> ca medicul veterinar competent care a efectuat certificarea să confirme pe propria răspundere pierderea celei de-a doua crotalii </w:t>
            </w:r>
            <w:proofErr w:type="spellStart"/>
            <w:r w:rsidRPr="00B43F94">
              <w:rPr>
                <w:rFonts w:ascii="Times New Roman" w:hAnsi="Times New Roman"/>
                <w:color w:val="404040" w:themeColor="text1" w:themeTint="BF"/>
                <w:sz w:val="24"/>
                <w:szCs w:val="24"/>
                <w:lang w:val="ro-RO"/>
              </w:rPr>
              <w:t>şi</w:t>
            </w:r>
            <w:proofErr w:type="spellEnd"/>
            <w:r w:rsidRPr="00B43F94">
              <w:rPr>
                <w:rFonts w:ascii="Times New Roman" w:hAnsi="Times New Roman"/>
                <w:color w:val="404040" w:themeColor="text1" w:themeTint="BF"/>
                <w:sz w:val="24"/>
                <w:szCs w:val="24"/>
                <w:lang w:val="ro-RO"/>
              </w:rPr>
              <w:t xml:space="preserve"> să înregistreze </w:t>
            </w:r>
            <w:proofErr w:type="spellStart"/>
            <w:r w:rsidRPr="00B43F94">
              <w:rPr>
                <w:rFonts w:ascii="Times New Roman" w:hAnsi="Times New Roman"/>
                <w:color w:val="404040" w:themeColor="text1" w:themeTint="BF"/>
                <w:sz w:val="24"/>
                <w:szCs w:val="24"/>
                <w:lang w:val="ro-RO"/>
              </w:rPr>
              <w:t>informaţia</w:t>
            </w:r>
            <w:proofErr w:type="spellEnd"/>
            <w:r w:rsidRPr="00B43F94">
              <w:rPr>
                <w:rFonts w:ascii="Times New Roman" w:hAnsi="Times New Roman"/>
                <w:color w:val="404040" w:themeColor="text1" w:themeTint="BF"/>
                <w:sz w:val="24"/>
                <w:szCs w:val="24"/>
                <w:lang w:val="ro-RO"/>
              </w:rPr>
              <w:t xml:space="preserve"> respectivă conform procedurilor aprobate.</w:t>
            </w:r>
          </w:p>
          <w:p w14:paraId="03529864" w14:textId="6AF85F00" w:rsidR="00557642" w:rsidRPr="00B43F94" w:rsidRDefault="00C90DF0" w:rsidP="008B7AD8">
            <w:pPr>
              <w:pBdr>
                <w:top w:val="none" w:sz="4" w:space="0" w:color="000000"/>
                <w:left w:val="none" w:sz="4" w:space="0" w:color="000000"/>
                <w:bottom w:val="none" w:sz="4" w:space="0" w:color="000000"/>
                <w:right w:val="none" w:sz="4" w:space="0" w:color="000000"/>
              </w:pBdr>
              <w:ind w:firstLine="0"/>
              <w:rPr>
                <w:rFonts w:ascii="Times New Roman" w:hAnsi="Times New Roman"/>
                <w:color w:val="404040" w:themeColor="text1" w:themeTint="BF"/>
                <w:sz w:val="24"/>
                <w:szCs w:val="24"/>
                <w:lang w:val="ro-RO"/>
              </w:rPr>
            </w:pPr>
            <w:r>
              <w:rPr>
                <w:rFonts w:ascii="Times New Roman" w:hAnsi="Times New Roman"/>
                <w:color w:val="404040" w:themeColor="text1" w:themeTint="BF"/>
                <w:sz w:val="24"/>
                <w:szCs w:val="24"/>
                <w:lang w:val="ro-RO"/>
              </w:rPr>
              <w:t>(5)</w:t>
            </w:r>
            <w:r w:rsidR="00557642" w:rsidRPr="00B43F94">
              <w:rPr>
                <w:rFonts w:ascii="Times New Roman" w:hAnsi="Times New Roman"/>
                <w:color w:val="404040" w:themeColor="text1" w:themeTint="BF"/>
                <w:sz w:val="24"/>
                <w:szCs w:val="24"/>
                <w:lang w:val="ro-RO"/>
              </w:rPr>
              <w:t>Sacrificarea animalelor neidentificate este interzisă.</w:t>
            </w:r>
          </w:p>
          <w:p w14:paraId="6D0E3957" w14:textId="12ACF2F9" w:rsidR="00557642" w:rsidRPr="00B43F94" w:rsidRDefault="00557642" w:rsidP="008B7AD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43F94">
              <w:rPr>
                <w:rFonts w:ascii="Times New Roman" w:hAnsi="Times New Roman"/>
                <w:color w:val="404040" w:themeColor="text1" w:themeTint="BF"/>
                <w:sz w:val="24"/>
                <w:szCs w:val="24"/>
                <w:lang w:val="ro-RO"/>
              </w:rPr>
              <w:t xml:space="preserve">(6) Animalele bolnave identificate </w:t>
            </w:r>
            <w:proofErr w:type="spellStart"/>
            <w:r w:rsidRPr="00B43F94">
              <w:rPr>
                <w:rFonts w:ascii="Times New Roman" w:hAnsi="Times New Roman"/>
                <w:color w:val="404040" w:themeColor="text1" w:themeTint="BF"/>
                <w:sz w:val="24"/>
                <w:szCs w:val="24"/>
                <w:lang w:val="ro-RO"/>
              </w:rPr>
              <w:t>şi</w:t>
            </w:r>
            <w:proofErr w:type="spellEnd"/>
            <w:r w:rsidRPr="00B43F94">
              <w:rPr>
                <w:rFonts w:ascii="Times New Roman" w:hAnsi="Times New Roman"/>
                <w:color w:val="404040" w:themeColor="text1" w:themeTint="BF"/>
                <w:sz w:val="24"/>
                <w:szCs w:val="24"/>
                <w:lang w:val="ro-RO"/>
              </w:rPr>
              <w:t xml:space="preserve"> neidentificate, care necesită a fi sacrificate </w:t>
            </w:r>
            <w:proofErr w:type="spellStart"/>
            <w:r w:rsidRPr="00B43F94">
              <w:rPr>
                <w:rFonts w:ascii="Times New Roman" w:hAnsi="Times New Roman"/>
                <w:color w:val="404040" w:themeColor="text1" w:themeTint="BF"/>
                <w:sz w:val="24"/>
                <w:szCs w:val="24"/>
                <w:lang w:val="ro-RO"/>
              </w:rPr>
              <w:t>forţat</w:t>
            </w:r>
            <w:proofErr w:type="spellEnd"/>
            <w:r w:rsidRPr="00B43F94">
              <w:rPr>
                <w:rFonts w:ascii="Times New Roman" w:hAnsi="Times New Roman"/>
                <w:color w:val="404040" w:themeColor="text1" w:themeTint="BF"/>
                <w:sz w:val="24"/>
                <w:szCs w:val="24"/>
                <w:lang w:val="ro-RO"/>
              </w:rPr>
              <w:t xml:space="preserve">, </w:t>
            </w:r>
            <w:proofErr w:type="spellStart"/>
            <w:r w:rsidRPr="00B43F94">
              <w:rPr>
                <w:rFonts w:ascii="Times New Roman" w:hAnsi="Times New Roman"/>
                <w:color w:val="404040" w:themeColor="text1" w:themeTint="BF"/>
                <w:sz w:val="24"/>
                <w:szCs w:val="24"/>
                <w:lang w:val="ro-RO"/>
              </w:rPr>
              <w:t>sînt</w:t>
            </w:r>
            <w:proofErr w:type="spellEnd"/>
            <w:r w:rsidRPr="00B43F94">
              <w:rPr>
                <w:rFonts w:ascii="Times New Roman" w:hAnsi="Times New Roman"/>
                <w:color w:val="404040" w:themeColor="text1" w:themeTint="BF"/>
                <w:sz w:val="24"/>
                <w:szCs w:val="24"/>
                <w:lang w:val="ro-RO"/>
              </w:rPr>
              <w:t xml:space="preserve"> sacrificate la abatoarele desemnate de Agenția Națională pentru Siguranța Alimentelor în conformitate cu </w:t>
            </w:r>
            <w:proofErr w:type="spellStart"/>
            <w:r w:rsidRPr="00B43F94">
              <w:rPr>
                <w:rFonts w:ascii="Times New Roman" w:hAnsi="Times New Roman"/>
                <w:color w:val="404040" w:themeColor="text1" w:themeTint="BF"/>
                <w:sz w:val="24"/>
                <w:szCs w:val="24"/>
                <w:lang w:val="ro-RO"/>
              </w:rPr>
              <w:t>legislaţia</w:t>
            </w:r>
            <w:proofErr w:type="spellEnd"/>
            <w:r w:rsidRPr="00B43F94">
              <w:rPr>
                <w:rFonts w:ascii="Times New Roman" w:hAnsi="Times New Roman"/>
                <w:color w:val="404040" w:themeColor="text1" w:themeTint="BF"/>
                <w:sz w:val="24"/>
                <w:szCs w:val="24"/>
                <w:lang w:val="ro-RO"/>
              </w:rPr>
              <w:t xml:space="preserve"> în vigoare privind sacrificarea </w:t>
            </w:r>
            <w:proofErr w:type="spellStart"/>
            <w:r w:rsidRPr="00B43F94">
              <w:rPr>
                <w:rFonts w:ascii="Times New Roman" w:hAnsi="Times New Roman"/>
                <w:color w:val="404040" w:themeColor="text1" w:themeTint="BF"/>
                <w:sz w:val="24"/>
                <w:szCs w:val="24"/>
                <w:lang w:val="ro-RO"/>
              </w:rPr>
              <w:t>forţată</w:t>
            </w:r>
            <w:proofErr w:type="spellEnd"/>
            <w:r w:rsidRPr="00B43F94">
              <w:rPr>
                <w:rFonts w:ascii="Times New Roman" w:hAnsi="Times New Roman"/>
                <w:color w:val="404040" w:themeColor="text1" w:themeTint="BF"/>
                <w:sz w:val="24"/>
                <w:szCs w:val="24"/>
                <w:lang w:val="ro-RO"/>
              </w:rPr>
              <w:t xml:space="preserve"> a animalelor.</w:t>
            </w: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E87DE54" w14:textId="0EC81630" w:rsidR="00557642" w:rsidRDefault="00557642" w:rsidP="005161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7187D">
              <w:rPr>
                <w:rFonts w:ascii="Times New Roman" w:hAnsi="Times New Roman"/>
                <w:sz w:val="24"/>
                <w:szCs w:val="24"/>
                <w:lang w:val="ro-RO"/>
              </w:rPr>
              <w:lastRenderedPageBreak/>
              <w:t>La articolul 11:</w:t>
            </w:r>
          </w:p>
          <w:p w14:paraId="18D3E6C5" w14:textId="2D07FB6B" w:rsidR="00557642" w:rsidRPr="00516151" w:rsidRDefault="00557642" w:rsidP="005161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6151">
              <w:rPr>
                <w:rFonts w:ascii="Times New Roman" w:hAnsi="Times New Roman"/>
                <w:sz w:val="24"/>
                <w:szCs w:val="24"/>
                <w:lang w:val="ro-RO"/>
              </w:rPr>
              <w:t xml:space="preserve">alin. (2) va avea următorul cuprins: </w:t>
            </w:r>
          </w:p>
          <w:p w14:paraId="55BABC56" w14:textId="55617544" w:rsidR="00557642" w:rsidRPr="00B43F94" w:rsidRDefault="00557642" w:rsidP="00A7187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6151">
              <w:rPr>
                <w:rFonts w:ascii="Times New Roman" w:hAnsi="Times New Roman"/>
                <w:sz w:val="24"/>
                <w:szCs w:val="24"/>
                <w:lang w:val="ro-RO"/>
              </w:rPr>
              <w:t>„(2)  Se permite sacrificarea animalelor în alte locuri decât cele prevăzute la alin. (1) în cazul în care carnea și produsele provenite din acestea nu sunt destinate comercializării, fiind utilizate pentru consum propriu, cu condiția examinării prealabile a animalului de către medicul veterinar și supravegherea procesului de sacrificare precum și înregistrarea evenimentului în SIA „RSA”.”;</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9F4FED3" w14:textId="77777777" w:rsidR="00557642" w:rsidRPr="00B43F94" w:rsidRDefault="00557642" w:rsidP="008B7AD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B43F94">
              <w:rPr>
                <w:rFonts w:ascii="Times New Roman" w:hAnsi="Times New Roman"/>
                <w:b/>
                <w:sz w:val="24"/>
                <w:szCs w:val="24"/>
                <w:lang w:val="ro-RO"/>
              </w:rPr>
              <w:t>Articolul 11. Sacrificarea</w:t>
            </w:r>
          </w:p>
          <w:p w14:paraId="15F3EC7A" w14:textId="49C3CF66" w:rsidR="00557642" w:rsidRDefault="00557642" w:rsidP="00A7187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6151">
              <w:rPr>
                <w:rFonts w:ascii="Times New Roman" w:hAnsi="Times New Roman"/>
                <w:sz w:val="24"/>
                <w:szCs w:val="24"/>
                <w:lang w:val="ro-RO"/>
              </w:rPr>
              <w:t>(2)  Se permite sacrificarea animalelor în alte locuri decât cele prevăzute la alin. (1) în cazul în care carnea și produsele provenite din acestea nu sunt destinate comercializării, fiind utilizate pentru consum propriu, cu condiția examinării prealabile a animalului de către medicul veterinar și supravegherea procesului de sacrificare precum și înregistrar</w:t>
            </w:r>
            <w:r>
              <w:rPr>
                <w:rFonts w:ascii="Times New Roman" w:hAnsi="Times New Roman"/>
                <w:sz w:val="24"/>
                <w:szCs w:val="24"/>
                <w:lang w:val="ro-RO"/>
              </w:rPr>
              <w:t>ea evenimentului în SIA „RSA”.</w:t>
            </w:r>
          </w:p>
          <w:p w14:paraId="77D80149" w14:textId="46E2CAC7" w:rsidR="00557642" w:rsidRPr="00B43F94" w:rsidRDefault="00557642" w:rsidP="008B7AD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r>
      <w:tr w:rsidR="00557642" w:rsidRPr="00B43F94" w14:paraId="16872F53" w14:textId="77777777" w:rsidTr="00320342">
        <w:tc>
          <w:tcPr>
            <w:tcW w:w="4101" w:type="dxa"/>
            <w:vMerge/>
            <w:tcBorders>
              <w:left w:val="single" w:sz="8" w:space="0" w:color="000000"/>
              <w:right w:val="single" w:sz="8" w:space="0" w:color="000000"/>
            </w:tcBorders>
            <w:tcMar>
              <w:top w:w="0" w:type="dxa"/>
              <w:left w:w="108" w:type="dxa"/>
              <w:bottom w:w="0" w:type="dxa"/>
              <w:right w:w="108" w:type="dxa"/>
            </w:tcMar>
          </w:tcPr>
          <w:p w14:paraId="5D1D3B5C" w14:textId="77777777" w:rsidR="00557642" w:rsidRPr="00B43F94" w:rsidRDefault="00557642" w:rsidP="008B7AD8">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F843E2C" w14:textId="5B68429D" w:rsidR="00557642" w:rsidRPr="00516151" w:rsidRDefault="00557642" w:rsidP="00A7187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6151">
              <w:rPr>
                <w:rFonts w:ascii="Times New Roman" w:hAnsi="Times New Roman"/>
                <w:sz w:val="24"/>
                <w:szCs w:val="24"/>
                <w:lang w:val="ro-RO"/>
              </w:rPr>
              <w:t xml:space="preserve">alin. (4) va avea următorul cuprins: </w:t>
            </w:r>
          </w:p>
          <w:p w14:paraId="457B3135" w14:textId="4DFCA7C4" w:rsidR="00557642" w:rsidRPr="00A76595" w:rsidRDefault="00557642" w:rsidP="005161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6151">
              <w:rPr>
                <w:rFonts w:ascii="Times New Roman" w:hAnsi="Times New Roman"/>
                <w:sz w:val="24"/>
                <w:szCs w:val="24"/>
                <w:lang w:val="ro-RO"/>
              </w:rPr>
              <w:t>„(4)  Bovinele sacrificate de urgență, care dețin o singură crotalie convențională, sunt considerate bovine identificate și înregistrate, cu condiția ca medicul veterinar care a efectuat certificarea să confirme, pe propria răspundere, pierderea celei de-a doua crotalii convenționale și să înregistreze informația respectivă conform procedurilor aprobate.”;</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21B909A" w14:textId="1D719475" w:rsidR="00557642" w:rsidRPr="00A76595" w:rsidRDefault="00557642" w:rsidP="00A7659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6151">
              <w:rPr>
                <w:rFonts w:ascii="Times New Roman" w:hAnsi="Times New Roman"/>
                <w:sz w:val="24"/>
                <w:szCs w:val="24"/>
                <w:lang w:val="ro-RO"/>
              </w:rPr>
              <w:t xml:space="preserve">(4)  Bovinele sacrificate de urgență, care dețin o singură crotalie convențională, sunt considerate bovine identificate și înregistrate, cu condiția ca medicul veterinar care a efectuat certificarea să confirme, pe propria răspundere, pierderea celei de-a doua crotalii convenționale și să înregistreze informația respectivă </w:t>
            </w:r>
            <w:r w:rsidR="00A76595">
              <w:rPr>
                <w:rFonts w:ascii="Times New Roman" w:hAnsi="Times New Roman"/>
                <w:sz w:val="24"/>
                <w:szCs w:val="24"/>
                <w:lang w:val="ro-RO"/>
              </w:rPr>
              <w:t>conform procedurilor aprobate.</w:t>
            </w:r>
          </w:p>
        </w:tc>
      </w:tr>
      <w:tr w:rsidR="00557642" w:rsidRPr="00B43F94" w14:paraId="1880A52E" w14:textId="77777777" w:rsidTr="00320342">
        <w:tc>
          <w:tcPr>
            <w:tcW w:w="4101" w:type="dxa"/>
            <w:vMerge/>
            <w:tcBorders>
              <w:left w:val="single" w:sz="8" w:space="0" w:color="000000"/>
              <w:right w:val="single" w:sz="8" w:space="0" w:color="000000"/>
            </w:tcBorders>
            <w:tcMar>
              <w:top w:w="0" w:type="dxa"/>
              <w:left w:w="108" w:type="dxa"/>
              <w:bottom w:w="0" w:type="dxa"/>
              <w:right w:w="108" w:type="dxa"/>
            </w:tcMar>
          </w:tcPr>
          <w:p w14:paraId="043264F1" w14:textId="77777777" w:rsidR="00557642" w:rsidRPr="00B43F94" w:rsidRDefault="00557642" w:rsidP="008B7AD8">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73E8083" w14:textId="6EBCC897" w:rsidR="00557642" w:rsidRPr="00516151" w:rsidRDefault="00557642" w:rsidP="00A7187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6151">
              <w:rPr>
                <w:rFonts w:ascii="Times New Roman" w:hAnsi="Times New Roman"/>
                <w:sz w:val="24"/>
                <w:szCs w:val="24"/>
                <w:lang w:val="ro-RO"/>
              </w:rPr>
              <w:t>alin. (6) va avea următorul cuprins:</w:t>
            </w:r>
          </w:p>
          <w:p w14:paraId="1C571824" w14:textId="397049B3" w:rsidR="00557642" w:rsidRPr="000D0CA8" w:rsidRDefault="00557642" w:rsidP="005161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„(6)</w:t>
            </w:r>
            <w:r w:rsidRPr="00516151">
              <w:rPr>
                <w:rFonts w:ascii="Times New Roman" w:hAnsi="Times New Roman"/>
                <w:sz w:val="24"/>
                <w:szCs w:val="24"/>
                <w:lang w:val="ro-RO"/>
              </w:rPr>
              <w:t xml:space="preserve"> Înregistrarea evenimentelor privind animalele în SIA „RSA” la abatoare se efectuează de către medicii veterinari desemnați de Agenția Națională pentru Siguranța Alimentelor, în conformitate cu articolul 15 alineatul (5) din Legea nr. 221/2007 privind activitatea sanitară veterinară.”</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445E575" w14:textId="5445799A" w:rsidR="00557642" w:rsidRPr="00B43F94" w:rsidRDefault="00557642" w:rsidP="00557642">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hAnsi="Times New Roman"/>
                <w:sz w:val="24"/>
                <w:szCs w:val="24"/>
                <w:lang w:val="ro-RO"/>
              </w:rPr>
              <w:t>(6)</w:t>
            </w:r>
            <w:r w:rsidR="00A76595">
              <w:rPr>
                <w:rFonts w:ascii="Times New Roman" w:hAnsi="Times New Roman"/>
                <w:sz w:val="24"/>
                <w:szCs w:val="24"/>
                <w:lang w:val="ro-RO"/>
              </w:rPr>
              <w:t xml:space="preserve"> </w:t>
            </w:r>
            <w:r w:rsidRPr="00516151">
              <w:rPr>
                <w:rFonts w:ascii="Times New Roman" w:hAnsi="Times New Roman"/>
                <w:sz w:val="24"/>
                <w:szCs w:val="24"/>
                <w:lang w:val="ro-RO"/>
              </w:rPr>
              <w:t>Înregistrarea evenimentelor privind animalele în SIA „RSA” la abatoare se efectuează de către medicii veterinari desemnați de Agenția Națională pentru Siguranța Alimentelor, în conformitate cu articolul 15 alineatul (5) din Legea nr. 221/2007 privind a</w:t>
            </w:r>
            <w:r w:rsidR="00A76595">
              <w:rPr>
                <w:rFonts w:ascii="Times New Roman" w:hAnsi="Times New Roman"/>
                <w:sz w:val="24"/>
                <w:szCs w:val="24"/>
                <w:lang w:val="ro-RO"/>
              </w:rPr>
              <w:t>ctivitatea sanitară veterinară.</w:t>
            </w:r>
          </w:p>
        </w:tc>
      </w:tr>
      <w:tr w:rsidR="00557642" w:rsidRPr="00B43F94" w14:paraId="1AA1E890" w14:textId="77777777" w:rsidTr="00320342">
        <w:tc>
          <w:tcPr>
            <w:tcW w:w="4101"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50FD49CB" w14:textId="0D09C39C" w:rsidR="00557642" w:rsidRPr="00B43F94" w:rsidRDefault="00557642" w:rsidP="008B7AD8">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736CAE1" w14:textId="0E04BE13" w:rsidR="00557642" w:rsidRPr="00516151" w:rsidRDefault="00557642" w:rsidP="005161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6151">
              <w:rPr>
                <w:rFonts w:ascii="Times New Roman" w:hAnsi="Times New Roman"/>
                <w:sz w:val="24"/>
                <w:szCs w:val="24"/>
                <w:lang w:val="ro-RO"/>
              </w:rPr>
              <w:t>se completează cu alin. (7) cu următorul cuprins:</w:t>
            </w:r>
          </w:p>
          <w:p w14:paraId="2004D9B9" w14:textId="4F9FAF64" w:rsidR="00557642" w:rsidRPr="00B43F94" w:rsidRDefault="00557642" w:rsidP="00516151">
            <w:pPr>
              <w:pBdr>
                <w:top w:val="none" w:sz="4" w:space="0" w:color="000000"/>
                <w:left w:val="none" w:sz="4" w:space="0" w:color="000000"/>
                <w:bottom w:val="none" w:sz="4" w:space="0" w:color="000000"/>
                <w:right w:val="none" w:sz="4" w:space="0" w:color="000000"/>
              </w:pBdr>
              <w:tabs>
                <w:tab w:val="left" w:pos="3000"/>
              </w:tabs>
              <w:ind w:firstLine="0"/>
              <w:rPr>
                <w:rFonts w:ascii="Times New Roman" w:hAnsi="Times New Roman"/>
                <w:sz w:val="24"/>
                <w:szCs w:val="24"/>
                <w:lang w:val="ro-RO"/>
              </w:rPr>
            </w:pPr>
            <w:r>
              <w:rPr>
                <w:rFonts w:ascii="Times New Roman" w:hAnsi="Times New Roman"/>
                <w:sz w:val="24"/>
                <w:szCs w:val="24"/>
                <w:lang w:val="ro-RO"/>
              </w:rPr>
              <w:t xml:space="preserve">„(7) </w:t>
            </w:r>
            <w:r w:rsidRPr="00516151">
              <w:rPr>
                <w:rFonts w:ascii="Times New Roman" w:hAnsi="Times New Roman"/>
                <w:sz w:val="24"/>
                <w:szCs w:val="24"/>
                <w:lang w:val="ro-RO"/>
              </w:rPr>
              <w:t>Animalele neidentificate și neînregistrate în SIA „RSA”, pentru care nu există date suficiente în vederea stabilirii identității în timpul transportului, nu pot fi sacrificate pentru consumul uman și se supun procedurilor de eliminare prevăzute de Legea nr. 129/2019 privind subprodusele de origine animală și produsele derivate care nu sunt destinate consumului uman. Cheltuielile aferente procedurii de eliminare sunt suportate de către proprietarul exploatației sau deținătorul animalelor, conform prevederilor art. 39 alin. (4) din Legea 221/2007 privind sănătatea sanitară veterinară.”</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521540A" w14:textId="0BE1C12E" w:rsidR="00557642" w:rsidRPr="00B43F94" w:rsidRDefault="00557642" w:rsidP="00D55E03">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hAnsi="Times New Roman"/>
                <w:sz w:val="24"/>
                <w:szCs w:val="24"/>
                <w:lang w:val="ro-RO"/>
              </w:rPr>
              <w:t xml:space="preserve">(7) </w:t>
            </w:r>
            <w:r w:rsidRPr="00516151">
              <w:rPr>
                <w:rFonts w:ascii="Times New Roman" w:hAnsi="Times New Roman"/>
                <w:sz w:val="24"/>
                <w:szCs w:val="24"/>
                <w:lang w:val="ro-RO"/>
              </w:rPr>
              <w:t>Animalele neidentificate și neînregistrate în SIA „RSA”, pentru care nu există date suficiente în vederea stabilirii identității în timpul transportului, nu pot fi sacrificate pentru consumul uman și se supun procedurilor de eliminare prevăzute de Legea nr. 129/2019 privind subprodusele de origine animală și produsele derivate care nu sunt destinate consumului uman. Cheltuielile aferente procedurii de eliminare sunt suportate de către proprietarul exploatației sau deținătorul animalelor, conform prevederilor art. 39 alin. (4) din Legea 221/2007 privind</w:t>
            </w:r>
            <w:r w:rsidR="00A76595">
              <w:rPr>
                <w:rFonts w:ascii="Times New Roman" w:hAnsi="Times New Roman"/>
                <w:sz w:val="24"/>
                <w:szCs w:val="24"/>
                <w:lang w:val="ro-RO"/>
              </w:rPr>
              <w:t xml:space="preserve"> sănătatea sanitară veterinară.</w:t>
            </w:r>
          </w:p>
        </w:tc>
      </w:tr>
      <w:tr w:rsidR="008B7AD8" w:rsidRPr="00B43F94" w14:paraId="18A9588D"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B10DDA" w14:textId="2211E49A" w:rsidR="008B7AD8" w:rsidRPr="00B43F94" w:rsidRDefault="008B7AD8" w:rsidP="008B7AD8">
            <w:pPr>
              <w:pStyle w:val="af5"/>
              <w:shd w:val="clear" w:color="auto" w:fill="FFFFFF"/>
              <w:ind w:firstLine="0"/>
              <w:rPr>
                <w:rFonts w:ascii="Times New Roman" w:hAnsi="Times New Roman"/>
                <w:b/>
                <w:color w:val="333333"/>
                <w:lang w:val="ro-RO"/>
              </w:rPr>
            </w:pPr>
            <w:r w:rsidRPr="00B43F94">
              <w:rPr>
                <w:rFonts w:ascii="Times New Roman" w:eastAsia="Times New Roman" w:hAnsi="Times New Roman"/>
                <w:b/>
                <w:bCs/>
                <w:color w:val="333333"/>
                <w:lang w:val="ro-RO" w:eastAsia="en-US"/>
              </w:rPr>
              <w:t>Articolul 12.</w:t>
            </w:r>
            <w:r w:rsidRPr="00B43F94">
              <w:rPr>
                <w:rFonts w:ascii="Times New Roman" w:hAnsi="Times New Roman"/>
                <w:b/>
                <w:color w:val="333333"/>
                <w:lang w:val="ro-RO" w:eastAsia="en-US"/>
              </w:rPr>
              <w:t> Măsurile prevăzute în caz de moarte</w:t>
            </w:r>
            <w:r w:rsidRPr="00B43F94">
              <w:rPr>
                <w:rFonts w:ascii="Times New Roman" w:hAnsi="Times New Roman"/>
                <w:b/>
                <w:color w:val="333333"/>
                <w:lang w:val="ro-RO"/>
              </w:rPr>
              <w:t>a animalelor</w:t>
            </w:r>
          </w:p>
          <w:p w14:paraId="6E6D4261" w14:textId="06A04624" w:rsidR="008B7AD8" w:rsidRPr="00B43F94" w:rsidRDefault="008B7AD8" w:rsidP="008B7AD8">
            <w:pPr>
              <w:shd w:val="clear" w:color="auto" w:fill="FFFFFF"/>
              <w:rPr>
                <w:rFonts w:ascii="Times New Roman" w:hAnsi="Times New Roman"/>
                <w:color w:val="333333"/>
                <w:sz w:val="24"/>
                <w:szCs w:val="24"/>
                <w:lang w:val="ro-RO"/>
              </w:rPr>
            </w:pPr>
            <w:r w:rsidRPr="00B43F94">
              <w:rPr>
                <w:rFonts w:ascii="Times New Roman" w:hAnsi="Times New Roman"/>
                <w:color w:val="333333"/>
                <w:sz w:val="24"/>
                <w:szCs w:val="24"/>
                <w:lang w:val="ro-RO"/>
              </w:rPr>
              <w:t xml:space="preserve">Animalele care au murit în exploatații sau în timpul transportului vor fi examinate sanitar-veterinar conform normelor sanitar-veterinare, iar </w:t>
            </w:r>
            <w:r w:rsidR="00141863" w:rsidRPr="00B43F94">
              <w:rPr>
                <w:rFonts w:ascii="Times New Roman" w:hAnsi="Times New Roman"/>
                <w:color w:val="333333"/>
                <w:sz w:val="24"/>
                <w:szCs w:val="24"/>
                <w:lang w:val="ro-RO"/>
              </w:rPr>
              <w:t>pașapoartele</w:t>
            </w:r>
            <w:r w:rsidRPr="00B43F94">
              <w:rPr>
                <w:rFonts w:ascii="Times New Roman" w:hAnsi="Times New Roman"/>
                <w:color w:val="333333"/>
                <w:sz w:val="24"/>
                <w:szCs w:val="24"/>
                <w:lang w:val="ro-RO"/>
              </w:rPr>
              <w:t xml:space="preserve"> individuale pentru bovine, </w:t>
            </w:r>
            <w:r w:rsidRPr="00B43F94">
              <w:rPr>
                <w:rFonts w:ascii="Times New Roman" w:hAnsi="Times New Roman"/>
                <w:color w:val="333333"/>
                <w:sz w:val="24"/>
                <w:szCs w:val="24"/>
                <w:lang w:val="ro-RO"/>
              </w:rPr>
              <w:lastRenderedPageBreak/>
              <w:t xml:space="preserve">în cazul bovinelor, vor fi predate de către </w:t>
            </w:r>
            <w:r w:rsidR="00141863" w:rsidRPr="00B43F94">
              <w:rPr>
                <w:rFonts w:ascii="Times New Roman" w:hAnsi="Times New Roman"/>
                <w:color w:val="333333"/>
                <w:sz w:val="24"/>
                <w:szCs w:val="24"/>
                <w:lang w:val="ro-RO"/>
              </w:rPr>
              <w:t>deținător</w:t>
            </w:r>
            <w:r w:rsidRPr="00B43F94">
              <w:rPr>
                <w:rFonts w:ascii="Times New Roman" w:hAnsi="Times New Roman"/>
                <w:color w:val="333333"/>
                <w:sz w:val="24"/>
                <w:szCs w:val="24"/>
                <w:lang w:val="ro-RO"/>
              </w:rPr>
              <w:t xml:space="preserve"> registratorului, care are </w:t>
            </w:r>
            <w:r w:rsidR="00141863" w:rsidRPr="00B43F94">
              <w:rPr>
                <w:rFonts w:ascii="Times New Roman" w:hAnsi="Times New Roman"/>
                <w:color w:val="333333"/>
                <w:sz w:val="24"/>
                <w:szCs w:val="24"/>
                <w:lang w:val="ro-RO"/>
              </w:rPr>
              <w:t>obligația</w:t>
            </w:r>
            <w:r w:rsidRPr="00B43F94">
              <w:rPr>
                <w:rFonts w:ascii="Times New Roman" w:hAnsi="Times New Roman"/>
                <w:color w:val="333333"/>
                <w:sz w:val="24"/>
                <w:szCs w:val="24"/>
                <w:lang w:val="ro-RO"/>
              </w:rPr>
              <w:t xml:space="preserve"> să înregistreze </w:t>
            </w:r>
            <w:r w:rsidR="00141863" w:rsidRPr="00B43F94">
              <w:rPr>
                <w:rFonts w:ascii="Times New Roman" w:hAnsi="Times New Roman"/>
                <w:color w:val="333333"/>
                <w:sz w:val="24"/>
                <w:szCs w:val="24"/>
                <w:lang w:val="ro-RO"/>
              </w:rPr>
              <w:t>informația</w:t>
            </w:r>
            <w:r w:rsidRPr="00B43F94">
              <w:rPr>
                <w:rFonts w:ascii="Times New Roman" w:hAnsi="Times New Roman"/>
                <w:color w:val="333333"/>
                <w:sz w:val="24"/>
                <w:szCs w:val="24"/>
                <w:lang w:val="ro-RO"/>
              </w:rPr>
              <w:t xml:space="preserve"> respectivă conform procedurilor aprobate. Mijloacele de identificare rămân pe animal până la ecarisajul cadavrului.</w:t>
            </w:r>
          </w:p>
          <w:p w14:paraId="25FB1FFD" w14:textId="596635B7" w:rsidR="008B7AD8" w:rsidRPr="00B43F94" w:rsidRDefault="008B7AD8" w:rsidP="008B7AD8">
            <w:pPr>
              <w:pBdr>
                <w:top w:val="none" w:sz="4" w:space="0" w:color="000000"/>
                <w:left w:val="none" w:sz="4" w:space="0" w:color="000000"/>
                <w:bottom w:val="none" w:sz="4" w:space="0" w:color="000000"/>
                <w:right w:val="none" w:sz="4" w:space="0" w:color="000000"/>
              </w:pBdr>
              <w:tabs>
                <w:tab w:val="left" w:pos="1395"/>
              </w:tabs>
              <w:ind w:firstLine="0"/>
              <w:rPr>
                <w:rFonts w:ascii="Times New Roman" w:hAnsi="Times New Roman"/>
                <w:b/>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03DBD6B" w14:textId="392467F9" w:rsidR="008B7AD8" w:rsidRPr="00B43F94" w:rsidRDefault="008B7AD8"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43F94">
              <w:rPr>
                <w:rFonts w:ascii="Times New Roman" w:hAnsi="Times New Roman"/>
                <w:sz w:val="24"/>
                <w:szCs w:val="24"/>
                <w:lang w:val="ro-RO"/>
              </w:rPr>
              <w:lastRenderedPageBreak/>
              <w:t xml:space="preserve">La </w:t>
            </w:r>
            <w:r w:rsidR="00FA3D18" w:rsidRPr="00B43F94">
              <w:rPr>
                <w:rFonts w:ascii="Times New Roman" w:hAnsi="Times New Roman"/>
                <w:sz w:val="24"/>
                <w:szCs w:val="24"/>
                <w:lang w:val="ro-RO"/>
              </w:rPr>
              <w:t>a</w:t>
            </w:r>
            <w:r w:rsidRPr="00B43F94">
              <w:rPr>
                <w:rFonts w:ascii="Times New Roman" w:hAnsi="Times New Roman"/>
                <w:sz w:val="24"/>
                <w:szCs w:val="24"/>
                <w:lang w:val="ro-RO"/>
              </w:rPr>
              <w:t>rticolul 12</w:t>
            </w:r>
          </w:p>
          <w:p w14:paraId="0ABADAB4" w14:textId="5829ABA6" w:rsidR="00141863" w:rsidRPr="00141863" w:rsidRDefault="00141863" w:rsidP="0014186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41863">
              <w:rPr>
                <w:rFonts w:ascii="Times New Roman" w:hAnsi="Times New Roman"/>
                <w:sz w:val="24"/>
                <w:szCs w:val="24"/>
                <w:lang w:val="ro-RO"/>
              </w:rPr>
              <w:t>alineatul unic devine alineatul (1);</w:t>
            </w:r>
          </w:p>
          <w:p w14:paraId="0C0BCE45" w14:textId="44DE081E" w:rsidR="00141863" w:rsidRPr="00141863" w:rsidRDefault="00141863" w:rsidP="0014186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41863">
              <w:rPr>
                <w:rFonts w:ascii="Times New Roman" w:hAnsi="Times New Roman"/>
                <w:sz w:val="24"/>
                <w:szCs w:val="24"/>
                <w:lang w:val="ro-RO"/>
              </w:rPr>
              <w:t xml:space="preserve">se completează cu alineatul (2) </w:t>
            </w:r>
            <w:r w:rsidR="006852FE">
              <w:rPr>
                <w:rFonts w:ascii="Times New Roman" w:hAnsi="Times New Roman"/>
                <w:sz w:val="24"/>
                <w:szCs w:val="24"/>
                <w:lang w:val="ro-RO"/>
              </w:rPr>
              <w:t>și va avea</w:t>
            </w:r>
            <w:r w:rsidRPr="00141863">
              <w:rPr>
                <w:rFonts w:ascii="Times New Roman" w:hAnsi="Times New Roman"/>
                <w:sz w:val="24"/>
                <w:szCs w:val="24"/>
                <w:lang w:val="ro-RO"/>
              </w:rPr>
              <w:t xml:space="preserve"> următorul cuprins:</w:t>
            </w:r>
          </w:p>
          <w:p w14:paraId="2E06EC13" w14:textId="48D1B4CD" w:rsidR="008B7AD8" w:rsidRPr="00141863" w:rsidRDefault="00141863" w:rsidP="003D415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rPr>
            </w:pPr>
            <w:r w:rsidRPr="00141863">
              <w:rPr>
                <w:rFonts w:ascii="Times New Roman" w:hAnsi="Times New Roman"/>
                <w:sz w:val="24"/>
                <w:szCs w:val="24"/>
                <w:lang w:val="ro-RO"/>
              </w:rPr>
              <w:t xml:space="preserve"> „(2)</w:t>
            </w:r>
            <w:r w:rsidRPr="00141863">
              <w:rPr>
                <w:rFonts w:ascii="Times New Roman" w:hAnsi="Times New Roman"/>
                <w:sz w:val="24"/>
                <w:szCs w:val="24"/>
                <w:lang w:val="ro-RO"/>
              </w:rPr>
              <w:tab/>
              <w:t xml:space="preserve">În caz de mortalitate a albinelor, </w:t>
            </w:r>
            <w:r w:rsidR="00763D34">
              <w:rPr>
                <w:rFonts w:ascii="Times New Roman" w:hAnsi="Times New Roman"/>
                <w:sz w:val="24"/>
                <w:szCs w:val="24"/>
                <w:lang w:val="ro-RO"/>
              </w:rPr>
              <w:t xml:space="preserve">se </w:t>
            </w:r>
            <w:r w:rsidR="003D4156">
              <w:rPr>
                <w:rFonts w:ascii="Times New Roman" w:hAnsi="Times New Roman"/>
                <w:sz w:val="24"/>
                <w:szCs w:val="24"/>
                <w:lang w:val="ro-RO"/>
              </w:rPr>
              <w:t xml:space="preserve">examinează </w:t>
            </w:r>
            <w:r w:rsidRPr="00141863">
              <w:rPr>
                <w:rFonts w:ascii="Times New Roman" w:hAnsi="Times New Roman"/>
                <w:sz w:val="24"/>
                <w:szCs w:val="24"/>
                <w:lang w:val="ro-RO"/>
              </w:rPr>
              <w:t>sanitar veterinar conform cerințelor sanitare veterinare în vigoare</w:t>
            </w:r>
            <w:r w:rsidR="003D4156">
              <w:rPr>
                <w:rFonts w:ascii="Times New Roman" w:hAnsi="Times New Roman"/>
                <w:sz w:val="24"/>
                <w:szCs w:val="24"/>
                <w:lang w:val="ro-RO"/>
              </w:rPr>
              <w:t>,</w:t>
            </w:r>
            <w:r w:rsidR="003D4156" w:rsidRPr="003D4156">
              <w:rPr>
                <w:rFonts w:ascii="Times New Roman" w:hAnsi="Times New Roman"/>
                <w:sz w:val="24"/>
                <w:szCs w:val="24"/>
                <w:lang w:val="ro-RO"/>
              </w:rPr>
              <w:t xml:space="preserve"> menținându-se </w:t>
            </w:r>
            <w:r w:rsidR="003D4156" w:rsidRPr="003D4156">
              <w:rPr>
                <w:rFonts w:ascii="Times New Roman" w:hAnsi="Times New Roman"/>
                <w:sz w:val="24"/>
                <w:szCs w:val="24"/>
                <w:lang w:val="ro-RO"/>
              </w:rPr>
              <w:lastRenderedPageBreak/>
              <w:t>identificarea familiilor de albine până la finalizarea investigațiilor.</w:t>
            </w:r>
            <w:r w:rsidR="003D4156">
              <w:rPr>
                <w:rFonts w:ascii="Times New Roman" w:hAnsi="Times New Roman"/>
                <w:sz w:val="24"/>
                <w:szCs w:val="24"/>
                <w:lang w:val="ro-RO"/>
              </w:rPr>
              <w:t>”</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3984FF" w14:textId="77777777" w:rsidR="008B7AD8" w:rsidRPr="00B43F94" w:rsidRDefault="008B7AD8" w:rsidP="008B7AD8">
            <w:pPr>
              <w:pStyle w:val="af5"/>
              <w:shd w:val="clear" w:color="auto" w:fill="FFFFFF"/>
              <w:ind w:firstLine="0"/>
              <w:rPr>
                <w:rFonts w:ascii="Times New Roman" w:hAnsi="Times New Roman"/>
                <w:b/>
                <w:color w:val="000000" w:themeColor="text1"/>
                <w:lang w:val="ro-RO"/>
              </w:rPr>
            </w:pPr>
            <w:r w:rsidRPr="00B43F94">
              <w:rPr>
                <w:rFonts w:ascii="Times New Roman" w:eastAsia="Times New Roman" w:hAnsi="Times New Roman"/>
                <w:b/>
                <w:bCs/>
                <w:color w:val="000000" w:themeColor="text1"/>
                <w:lang w:val="ro-RO" w:eastAsia="en-US"/>
              </w:rPr>
              <w:lastRenderedPageBreak/>
              <w:t>Articolul 12.</w:t>
            </w:r>
            <w:r w:rsidRPr="00B43F94">
              <w:rPr>
                <w:rFonts w:ascii="Times New Roman" w:hAnsi="Times New Roman"/>
                <w:b/>
                <w:color w:val="000000" w:themeColor="text1"/>
                <w:lang w:val="ro-RO" w:eastAsia="en-US"/>
              </w:rPr>
              <w:t> Măsurile prevăzute în caz de moarte</w:t>
            </w:r>
            <w:r w:rsidRPr="00B43F94">
              <w:rPr>
                <w:rFonts w:ascii="Times New Roman" w:hAnsi="Times New Roman"/>
                <w:b/>
                <w:color w:val="000000" w:themeColor="text1"/>
                <w:lang w:val="ro-RO"/>
              </w:rPr>
              <w:t>a animalelor</w:t>
            </w:r>
          </w:p>
          <w:p w14:paraId="5A3AB343" w14:textId="1B47FE68" w:rsidR="008B7AD8" w:rsidRPr="00B43F94" w:rsidRDefault="0037139B" w:rsidP="008B7A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(1) </w:t>
            </w:r>
            <w:r w:rsidR="008B7AD8" w:rsidRPr="00B43F94">
              <w:rPr>
                <w:rFonts w:ascii="Times New Roman" w:hAnsi="Times New Roman"/>
                <w:sz w:val="24"/>
                <w:szCs w:val="24"/>
                <w:lang w:val="ro-RO"/>
              </w:rPr>
              <w:t>Animalele care au murit în exploatații sau în timpul transpo</w:t>
            </w:r>
            <w:r w:rsidR="004A5EDC">
              <w:rPr>
                <w:rFonts w:ascii="Times New Roman" w:hAnsi="Times New Roman"/>
                <w:sz w:val="24"/>
                <w:szCs w:val="24"/>
                <w:lang w:val="ro-RO"/>
              </w:rPr>
              <w:t xml:space="preserve">rtului vor fi examinate sanitar </w:t>
            </w:r>
            <w:r w:rsidR="008B7AD8" w:rsidRPr="00B43F94">
              <w:rPr>
                <w:rFonts w:ascii="Times New Roman" w:hAnsi="Times New Roman"/>
                <w:sz w:val="24"/>
                <w:szCs w:val="24"/>
                <w:lang w:val="ro-RO"/>
              </w:rPr>
              <w:t>veterinar conform norm</w:t>
            </w:r>
            <w:r w:rsidR="004A5EDC">
              <w:rPr>
                <w:rFonts w:ascii="Times New Roman" w:hAnsi="Times New Roman"/>
                <w:sz w:val="24"/>
                <w:szCs w:val="24"/>
                <w:lang w:val="ro-RO"/>
              </w:rPr>
              <w:t xml:space="preserve">elor sanitare </w:t>
            </w:r>
            <w:r w:rsidR="008B7AD8" w:rsidRPr="00B43F94">
              <w:rPr>
                <w:rFonts w:ascii="Times New Roman" w:hAnsi="Times New Roman"/>
                <w:sz w:val="24"/>
                <w:szCs w:val="24"/>
                <w:lang w:val="ro-RO"/>
              </w:rPr>
              <w:t xml:space="preserve">veterinare, iar pașapoartele individuale pentru bovine, în cazul bovinelor, vor fi predate de către deținător </w:t>
            </w:r>
            <w:r w:rsidR="008B7AD8" w:rsidRPr="00B43F94">
              <w:rPr>
                <w:rFonts w:ascii="Times New Roman" w:hAnsi="Times New Roman"/>
                <w:sz w:val="24"/>
                <w:szCs w:val="24"/>
                <w:lang w:val="ro-RO"/>
              </w:rPr>
              <w:lastRenderedPageBreak/>
              <w:t>registratorului, care are obligația să înregistreze informația respectivă conform procedurilor aprobate. Mijloacele de identificare rămân pe animal până la ecarisajul cadavrului.</w:t>
            </w:r>
          </w:p>
          <w:p w14:paraId="5A9B7376" w14:textId="75260BE9" w:rsidR="008B7AD8" w:rsidRPr="00B43F94" w:rsidRDefault="003D4156" w:rsidP="008B7AD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sz w:val="24"/>
                <w:szCs w:val="24"/>
                <w:lang w:val="ro-RO"/>
              </w:rPr>
              <w:t xml:space="preserve">(2) </w:t>
            </w:r>
            <w:r w:rsidRPr="00141863">
              <w:rPr>
                <w:rFonts w:ascii="Times New Roman" w:hAnsi="Times New Roman"/>
                <w:sz w:val="24"/>
                <w:szCs w:val="24"/>
                <w:lang w:val="ro-RO"/>
              </w:rPr>
              <w:t xml:space="preserve">În caz de mortalitate a albinelor, </w:t>
            </w:r>
            <w:r>
              <w:rPr>
                <w:rFonts w:ascii="Times New Roman" w:hAnsi="Times New Roman"/>
                <w:sz w:val="24"/>
                <w:szCs w:val="24"/>
                <w:lang w:val="ro-RO"/>
              </w:rPr>
              <w:t xml:space="preserve">se examinează </w:t>
            </w:r>
            <w:r w:rsidRPr="00141863">
              <w:rPr>
                <w:rFonts w:ascii="Times New Roman" w:hAnsi="Times New Roman"/>
                <w:sz w:val="24"/>
                <w:szCs w:val="24"/>
                <w:lang w:val="ro-RO"/>
              </w:rPr>
              <w:t>sanitar veterinar conform cerințelor sanitare veterinare în vigoare</w:t>
            </w:r>
            <w:r>
              <w:rPr>
                <w:rFonts w:ascii="Times New Roman" w:hAnsi="Times New Roman"/>
                <w:sz w:val="24"/>
                <w:szCs w:val="24"/>
                <w:lang w:val="ro-RO"/>
              </w:rPr>
              <w:t>,</w:t>
            </w:r>
            <w:r w:rsidRPr="003D4156">
              <w:rPr>
                <w:rFonts w:ascii="Times New Roman" w:hAnsi="Times New Roman"/>
                <w:sz w:val="24"/>
                <w:szCs w:val="24"/>
                <w:lang w:val="ro-RO"/>
              </w:rPr>
              <w:t xml:space="preserve"> menținându-se identificarea familiilor de albine până la finalizarea investigațiilor.</w:t>
            </w:r>
          </w:p>
        </w:tc>
      </w:tr>
      <w:tr w:rsidR="008B7AD8" w:rsidRPr="00B43F94" w14:paraId="224118BF"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F79141" w14:textId="77777777" w:rsidR="00400F0A" w:rsidRDefault="008B7AD8" w:rsidP="00400F0A">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B43F94">
              <w:rPr>
                <w:rFonts w:ascii="Times New Roman" w:hAnsi="Times New Roman"/>
                <w:b/>
                <w:sz w:val="24"/>
                <w:szCs w:val="24"/>
                <w:lang w:val="ro-RO"/>
              </w:rPr>
              <w:lastRenderedPageBreak/>
              <w:t xml:space="preserve">Articolul 13. </w:t>
            </w:r>
            <w:proofErr w:type="spellStart"/>
            <w:r w:rsidRPr="00B43F94">
              <w:rPr>
                <w:rFonts w:ascii="Times New Roman" w:hAnsi="Times New Roman"/>
                <w:b/>
                <w:sz w:val="24"/>
                <w:szCs w:val="24"/>
                <w:lang w:val="ro-RO"/>
              </w:rPr>
              <w:t>Finanţarea</w:t>
            </w:r>
            <w:proofErr w:type="spellEnd"/>
            <w:r w:rsidRPr="00B43F94">
              <w:rPr>
                <w:rFonts w:ascii="Times New Roman" w:hAnsi="Times New Roman"/>
                <w:b/>
                <w:sz w:val="24"/>
                <w:szCs w:val="24"/>
                <w:lang w:val="ro-RO"/>
              </w:rPr>
              <w:t xml:space="preserve"> Sistemului </w:t>
            </w:r>
            <w:proofErr w:type="spellStart"/>
            <w:r w:rsidRPr="00B43F94">
              <w:rPr>
                <w:rFonts w:ascii="Times New Roman" w:hAnsi="Times New Roman"/>
                <w:b/>
                <w:sz w:val="24"/>
                <w:szCs w:val="24"/>
                <w:lang w:val="ro-RO"/>
              </w:rPr>
              <w:t>Informaţional</w:t>
            </w:r>
            <w:proofErr w:type="spellEnd"/>
            <w:r w:rsidRPr="00B43F94">
              <w:rPr>
                <w:rFonts w:ascii="Times New Roman" w:hAnsi="Times New Roman"/>
                <w:b/>
                <w:sz w:val="24"/>
                <w:szCs w:val="24"/>
                <w:lang w:val="ro-RO"/>
              </w:rPr>
              <w:t xml:space="preserve"> Automatizat „Registrul de Stat al Animalelor”</w:t>
            </w:r>
          </w:p>
          <w:p w14:paraId="1B3CD4C1" w14:textId="588C700F" w:rsidR="008B7AD8" w:rsidRPr="00400F0A" w:rsidRDefault="008B7AD8" w:rsidP="00400F0A">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B43F94">
              <w:rPr>
                <w:rFonts w:ascii="Times New Roman" w:hAnsi="Times New Roman"/>
                <w:color w:val="404040" w:themeColor="text1" w:themeTint="BF"/>
                <w:spacing w:val="9"/>
                <w:w w:val="105"/>
                <w:sz w:val="24"/>
                <w:lang w:val="ro-RO"/>
              </w:rPr>
              <w:t>(</w:t>
            </w:r>
            <w:r w:rsidRPr="00B43F94">
              <w:rPr>
                <w:rFonts w:ascii="Times New Roman" w:hAnsi="Times New Roman"/>
                <w:color w:val="333333"/>
                <w:sz w:val="24"/>
                <w:szCs w:val="24"/>
                <w:lang w:val="ro-RO"/>
              </w:rPr>
              <w:t xml:space="preserve">2)  </w:t>
            </w:r>
            <w:proofErr w:type="spellStart"/>
            <w:r w:rsidRPr="00B43F94">
              <w:rPr>
                <w:rFonts w:ascii="Times New Roman" w:hAnsi="Times New Roman"/>
                <w:color w:val="333333"/>
                <w:sz w:val="24"/>
                <w:szCs w:val="24"/>
                <w:lang w:val="ro-RO"/>
              </w:rPr>
              <w:t>Deţinătorul</w:t>
            </w:r>
            <w:proofErr w:type="spellEnd"/>
            <w:r w:rsidRPr="00B43F94">
              <w:rPr>
                <w:rFonts w:ascii="Times New Roman" w:hAnsi="Times New Roman"/>
                <w:color w:val="333333"/>
                <w:sz w:val="24"/>
                <w:szCs w:val="24"/>
                <w:lang w:val="ro-RO"/>
              </w:rPr>
              <w:t xml:space="preserve"> de animale, altele decât cele menționate în alin. (1</w:t>
            </w:r>
            <w:r w:rsidRPr="00B43F94">
              <w:rPr>
                <w:rFonts w:ascii="Times New Roman" w:hAnsi="Times New Roman"/>
                <w:color w:val="333333"/>
                <w:sz w:val="24"/>
                <w:szCs w:val="24"/>
                <w:vertAlign w:val="superscript"/>
                <w:lang w:val="ro-RO"/>
              </w:rPr>
              <w:t>1</w:t>
            </w:r>
            <w:r w:rsidRPr="00B43F94">
              <w:rPr>
                <w:rFonts w:ascii="Times New Roman" w:hAnsi="Times New Roman"/>
                <w:color w:val="333333"/>
                <w:sz w:val="24"/>
                <w:szCs w:val="24"/>
                <w:lang w:val="ro-RO"/>
              </w:rPr>
              <w:t>), suportă cheltuielile afer</w:t>
            </w:r>
            <w:r>
              <w:rPr>
                <w:rFonts w:ascii="Times New Roman" w:hAnsi="Times New Roman"/>
                <w:color w:val="333333"/>
                <w:sz w:val="24"/>
                <w:szCs w:val="24"/>
                <w:lang w:val="ro-RO"/>
              </w:rPr>
              <w:t>ente procesului de identificare</w:t>
            </w:r>
            <w:r w:rsidRPr="00B43F94">
              <w:rPr>
                <w:rFonts w:ascii="Times New Roman" w:hAnsi="Times New Roman"/>
                <w:color w:val="333333"/>
                <w:sz w:val="24"/>
                <w:szCs w:val="24"/>
                <w:lang w:val="ro-RO"/>
              </w:rPr>
              <w:t>,  inclusiv costurile manoperei.</w:t>
            </w: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654FDCE" w14:textId="535FB76D" w:rsidR="008B7AD8" w:rsidRPr="00B43F94" w:rsidRDefault="008B7AD8" w:rsidP="008B7AD8">
            <w:pPr>
              <w:ind w:firstLine="0"/>
              <w:rPr>
                <w:rFonts w:ascii="Times New Roman" w:hAnsi="Times New Roman"/>
                <w:sz w:val="24"/>
                <w:szCs w:val="24"/>
                <w:lang w:val="ro-RO"/>
              </w:rPr>
            </w:pPr>
            <w:r w:rsidRPr="00B43F94">
              <w:rPr>
                <w:rFonts w:ascii="Times New Roman" w:hAnsi="Times New Roman"/>
                <w:sz w:val="24"/>
                <w:szCs w:val="24"/>
                <w:lang w:val="ro-RO"/>
              </w:rPr>
              <w:t xml:space="preserve">La </w:t>
            </w:r>
            <w:r w:rsidR="0043190A" w:rsidRPr="00B43F94">
              <w:rPr>
                <w:rFonts w:ascii="Times New Roman" w:hAnsi="Times New Roman"/>
                <w:sz w:val="24"/>
                <w:szCs w:val="24"/>
                <w:lang w:val="ro-RO"/>
              </w:rPr>
              <w:t>a</w:t>
            </w:r>
            <w:r w:rsidRPr="00B43F94">
              <w:rPr>
                <w:rFonts w:ascii="Times New Roman" w:hAnsi="Times New Roman"/>
                <w:sz w:val="24"/>
                <w:szCs w:val="24"/>
                <w:lang w:val="ro-RO"/>
              </w:rPr>
              <w:t>rticolul 13</w:t>
            </w:r>
          </w:p>
          <w:p w14:paraId="6F04E7F4" w14:textId="2F03E257" w:rsidR="008B7AD8" w:rsidRPr="00B43F94" w:rsidRDefault="008B7AD8" w:rsidP="008B7AD8">
            <w:pPr>
              <w:ind w:firstLine="0"/>
              <w:rPr>
                <w:rFonts w:ascii="Times New Roman" w:hAnsi="Times New Roman"/>
                <w:sz w:val="24"/>
                <w:szCs w:val="24"/>
                <w:lang w:val="ro-RO"/>
              </w:rPr>
            </w:pPr>
            <w:r w:rsidRPr="00B43F94">
              <w:rPr>
                <w:rFonts w:ascii="Times New Roman" w:hAnsi="Times New Roman"/>
                <w:sz w:val="24"/>
                <w:szCs w:val="24"/>
                <w:lang w:val="ro-RO"/>
              </w:rPr>
              <w:t>se expune într-o formulare nouă alin. (2) cu următorul cuprins:</w:t>
            </w:r>
          </w:p>
          <w:p w14:paraId="2A436165" w14:textId="538182DF" w:rsidR="008B7AD8" w:rsidRPr="00B43F94" w:rsidRDefault="008B7AD8" w:rsidP="008B7AD8">
            <w:pPr>
              <w:ind w:firstLine="0"/>
              <w:rPr>
                <w:rFonts w:ascii="Times New Roman" w:hAnsi="Times New Roman"/>
                <w:sz w:val="24"/>
                <w:szCs w:val="24"/>
                <w:lang w:val="ro-RO"/>
              </w:rPr>
            </w:pPr>
            <w:r w:rsidRPr="00B43F94">
              <w:rPr>
                <w:rFonts w:ascii="Times New Roman" w:hAnsi="Times New Roman"/>
                <w:sz w:val="24"/>
                <w:szCs w:val="24"/>
                <w:lang w:val="ro-RO"/>
              </w:rPr>
              <w:t>„(2)</w:t>
            </w:r>
            <w:r w:rsidRPr="00B43F94">
              <w:rPr>
                <w:rFonts w:ascii="Times New Roman" w:hAnsi="Times New Roman"/>
                <w:sz w:val="24"/>
                <w:szCs w:val="24"/>
                <w:lang w:val="ro-RO"/>
              </w:rPr>
              <w:tab/>
              <w:t>Deținătorul de animale, altele decât cele menționate în alin. (1</w:t>
            </w:r>
            <w:r w:rsidRPr="00B43F94">
              <w:rPr>
                <w:rFonts w:ascii="Times New Roman" w:hAnsi="Times New Roman"/>
                <w:sz w:val="24"/>
                <w:szCs w:val="24"/>
                <w:vertAlign w:val="superscript"/>
                <w:lang w:val="ro-RO"/>
              </w:rPr>
              <w:t>1</w:t>
            </w:r>
            <w:r w:rsidRPr="00B43F94">
              <w:rPr>
                <w:rFonts w:ascii="Times New Roman" w:hAnsi="Times New Roman"/>
                <w:sz w:val="24"/>
                <w:szCs w:val="24"/>
                <w:lang w:val="ro-RO"/>
              </w:rPr>
              <w:t>), suportă cheltuielile aferente procesului de identificare, inclusiv costurile manoperei.”</w:t>
            </w:r>
          </w:p>
          <w:p w14:paraId="07BAC396"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3DF15FE" w14:textId="24FDBE27" w:rsidR="008B7AD8" w:rsidRPr="00B43F94" w:rsidRDefault="008B7AD8" w:rsidP="008B7AD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B43F94">
              <w:rPr>
                <w:rFonts w:ascii="Times New Roman" w:hAnsi="Times New Roman"/>
                <w:b/>
                <w:sz w:val="24"/>
                <w:szCs w:val="24"/>
                <w:lang w:val="ro-RO"/>
              </w:rPr>
              <w:t>Articolul 13. Finanțarea Sistemului Informațional Automatizat „Registrul de Stat al Animalelor”</w:t>
            </w:r>
          </w:p>
          <w:p w14:paraId="311AACA0" w14:textId="00113396" w:rsidR="008B7AD8" w:rsidRPr="00B43F94" w:rsidRDefault="008B7AD8" w:rsidP="008B7AD8">
            <w:pPr>
              <w:ind w:firstLine="0"/>
              <w:rPr>
                <w:rFonts w:ascii="Times New Roman" w:hAnsi="Times New Roman"/>
                <w:sz w:val="24"/>
                <w:szCs w:val="24"/>
                <w:lang w:val="ro-RO"/>
              </w:rPr>
            </w:pPr>
            <w:r w:rsidRPr="00B43F94">
              <w:rPr>
                <w:rFonts w:ascii="Times New Roman" w:hAnsi="Times New Roman"/>
                <w:sz w:val="24"/>
                <w:szCs w:val="24"/>
                <w:lang w:val="ro-RO"/>
              </w:rPr>
              <w:t>(2)</w:t>
            </w:r>
            <w:r w:rsidRPr="00B43F94">
              <w:rPr>
                <w:rFonts w:ascii="Times New Roman" w:hAnsi="Times New Roman"/>
                <w:sz w:val="24"/>
                <w:szCs w:val="24"/>
                <w:lang w:val="ro-RO"/>
              </w:rPr>
              <w:tab/>
              <w:t>Deținătorul de animale, altele decât cele menționate în alin. (1</w:t>
            </w:r>
            <w:r w:rsidRPr="00B43F94">
              <w:rPr>
                <w:rFonts w:ascii="Times New Roman" w:hAnsi="Times New Roman"/>
                <w:sz w:val="24"/>
                <w:szCs w:val="24"/>
                <w:vertAlign w:val="superscript"/>
                <w:lang w:val="ro-RO"/>
              </w:rPr>
              <w:t>1</w:t>
            </w:r>
            <w:r w:rsidRPr="00B43F94">
              <w:rPr>
                <w:rFonts w:ascii="Times New Roman" w:hAnsi="Times New Roman"/>
                <w:sz w:val="24"/>
                <w:szCs w:val="24"/>
                <w:lang w:val="ro-RO"/>
              </w:rPr>
              <w:t>), suportă cheltuielile aferente procesului de identificare, inclusiv costurile manoperei.</w:t>
            </w:r>
          </w:p>
          <w:p w14:paraId="0328037E"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p w14:paraId="22EE124F" w14:textId="77777777" w:rsidR="008B7AD8" w:rsidRPr="00B43F94" w:rsidRDefault="008B7AD8" w:rsidP="008B7AD8">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r>
      <w:tr w:rsidR="0013297F" w:rsidRPr="00B43F94" w14:paraId="68617D81" w14:textId="77777777" w:rsidTr="00983CBE">
        <w:tc>
          <w:tcPr>
            <w:tcW w:w="1374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AD9CB4" w14:textId="2130BBBC" w:rsidR="0013297F" w:rsidRPr="00D4651C" w:rsidRDefault="008E61A1" w:rsidP="008220A6">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D4651C">
              <w:rPr>
                <w:rFonts w:ascii="Times New Roman" w:hAnsi="Times New Roman"/>
                <w:b/>
                <w:sz w:val="24"/>
                <w:szCs w:val="24"/>
                <w:lang w:val="ro-RO"/>
              </w:rPr>
              <w:t xml:space="preserve">II. </w:t>
            </w:r>
            <w:r w:rsidR="0013297F" w:rsidRPr="00D4651C">
              <w:rPr>
                <w:rFonts w:ascii="Times New Roman" w:hAnsi="Times New Roman"/>
                <w:b/>
                <w:sz w:val="24"/>
                <w:szCs w:val="24"/>
                <w:lang w:val="ro-RO"/>
              </w:rPr>
              <w:t>Legea nr. 196/2024 privind sănătatea animală (Monitorul Oficial al Republicii Moldova, 2024, nr. 389–391, art. 600), cu modificările ulterioare, se modifică după cum urmează:</w:t>
            </w:r>
          </w:p>
        </w:tc>
      </w:tr>
      <w:tr w:rsidR="0013297F" w:rsidRPr="00B43F94" w14:paraId="6547B3F8"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DB408E" w14:textId="77777777" w:rsidR="006B48DF" w:rsidRPr="00D4651C" w:rsidRDefault="006B48DF" w:rsidP="006B48DF">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D4651C">
              <w:rPr>
                <w:rFonts w:ascii="Times New Roman" w:hAnsi="Times New Roman"/>
                <w:b/>
                <w:sz w:val="24"/>
                <w:szCs w:val="24"/>
                <w:lang w:val="ro-RO"/>
              </w:rPr>
              <w:t>Articolul 260. Dispoziții finale și tranzitorii</w:t>
            </w:r>
          </w:p>
          <w:p w14:paraId="78BF4E53" w14:textId="14D1AD68" w:rsidR="0013297F" w:rsidRPr="00172E1E" w:rsidRDefault="00172E1E" w:rsidP="006B48DF">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404040" w:themeColor="text1" w:themeTint="BF"/>
                <w:sz w:val="24"/>
                <w:szCs w:val="24"/>
                <w:lang w:val="ro-RO"/>
              </w:rPr>
            </w:pPr>
            <w:r w:rsidRPr="00D4651C">
              <w:rPr>
                <w:rFonts w:ascii="Times New Roman" w:hAnsi="Times New Roman"/>
                <w:color w:val="404040" w:themeColor="text1" w:themeTint="BF"/>
                <w:sz w:val="24"/>
                <w:szCs w:val="24"/>
                <w:lang w:val="ro-RO"/>
              </w:rPr>
              <w:t xml:space="preserve"> </w:t>
            </w:r>
            <w:r w:rsidR="006B48DF" w:rsidRPr="00D4651C">
              <w:rPr>
                <w:rFonts w:ascii="Times New Roman" w:hAnsi="Times New Roman"/>
                <w:color w:val="404040" w:themeColor="text1" w:themeTint="BF"/>
                <w:sz w:val="24"/>
                <w:szCs w:val="24"/>
                <w:lang w:val="ro-RO"/>
              </w:rPr>
              <w:t>(1) Prezenta lege intră în vigoare la data de 8 mai 2028.</w:t>
            </w: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FAC6BB9" w14:textId="77777777" w:rsidR="00815995" w:rsidRPr="00815995" w:rsidRDefault="00815995" w:rsidP="00815995">
            <w:pPr>
              <w:tabs>
                <w:tab w:val="left" w:pos="1410"/>
              </w:tabs>
              <w:ind w:firstLine="0"/>
              <w:rPr>
                <w:rFonts w:ascii="Times New Roman" w:hAnsi="Times New Roman"/>
                <w:sz w:val="24"/>
                <w:szCs w:val="24"/>
                <w:lang w:val="ro-RO"/>
              </w:rPr>
            </w:pPr>
            <w:r w:rsidRPr="00815995">
              <w:rPr>
                <w:rFonts w:ascii="Times New Roman" w:hAnsi="Times New Roman"/>
                <w:sz w:val="24"/>
                <w:szCs w:val="24"/>
                <w:lang w:val="ro-RO"/>
              </w:rPr>
              <w:t>La articolul 260 alineatul (1) va avea următorul cuprins:</w:t>
            </w:r>
          </w:p>
          <w:p w14:paraId="5E2CC1B5" w14:textId="4AF62926" w:rsidR="0013297F" w:rsidRPr="00172E1E" w:rsidRDefault="00815995" w:rsidP="0013297F">
            <w:pPr>
              <w:tabs>
                <w:tab w:val="left" w:pos="1410"/>
              </w:tabs>
              <w:ind w:firstLine="0"/>
              <w:rPr>
                <w:sz w:val="24"/>
                <w:szCs w:val="24"/>
                <w:lang w:val="ro-RO"/>
              </w:rPr>
            </w:pPr>
            <w:r w:rsidRPr="00815995">
              <w:rPr>
                <w:rFonts w:ascii="Times New Roman" w:hAnsi="Times New Roman"/>
                <w:sz w:val="24"/>
                <w:szCs w:val="24"/>
                <w:lang w:val="ro-RO"/>
              </w:rPr>
              <w:t>„(1) Prezenta lege intră în vigoare la data de 1 decembrie 2027.”</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2D9B9A5" w14:textId="77777777" w:rsidR="006B48DF" w:rsidRPr="00D4651C" w:rsidRDefault="006B48DF" w:rsidP="006B48DF">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D4651C">
              <w:rPr>
                <w:rFonts w:ascii="Times New Roman" w:hAnsi="Times New Roman"/>
                <w:b/>
                <w:sz w:val="24"/>
                <w:szCs w:val="24"/>
                <w:lang w:val="ro-RO"/>
              </w:rPr>
              <w:t>Articolul 260. Dispoziții finale și tranzitorii</w:t>
            </w:r>
          </w:p>
          <w:p w14:paraId="76102AD2" w14:textId="317FF473" w:rsidR="0013297F" w:rsidRPr="00172E1E" w:rsidRDefault="00815995" w:rsidP="00172E1E">
            <w:pPr>
              <w:tabs>
                <w:tab w:val="left" w:pos="1410"/>
              </w:tabs>
              <w:spacing w:before="240"/>
              <w:ind w:firstLine="0"/>
              <w:rPr>
                <w:sz w:val="24"/>
                <w:szCs w:val="24"/>
                <w:lang w:val="ro-RO"/>
              </w:rPr>
            </w:pPr>
            <w:r w:rsidRPr="00815995">
              <w:rPr>
                <w:rFonts w:ascii="Times New Roman" w:hAnsi="Times New Roman"/>
                <w:sz w:val="24"/>
                <w:szCs w:val="24"/>
                <w:lang w:val="ro-RO"/>
              </w:rPr>
              <w:t xml:space="preserve"> (1) Prezenta lege intră în vigoa</w:t>
            </w:r>
            <w:r>
              <w:rPr>
                <w:rFonts w:ascii="Times New Roman" w:hAnsi="Times New Roman"/>
                <w:sz w:val="24"/>
                <w:szCs w:val="24"/>
                <w:lang w:val="ro-RO"/>
              </w:rPr>
              <w:t>re la data de 1 decembrie 2027.</w:t>
            </w:r>
          </w:p>
        </w:tc>
      </w:tr>
      <w:tr w:rsidR="006852FE" w:rsidRPr="00B43F94" w14:paraId="02635987"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EB19CF" w14:textId="77777777" w:rsidR="006852FE" w:rsidRPr="00D4651C" w:rsidRDefault="006852FE" w:rsidP="006B48DF">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7ADB910" w14:textId="0E2E5563" w:rsidR="00815995" w:rsidRDefault="00815995" w:rsidP="006852FE">
            <w:pPr>
              <w:tabs>
                <w:tab w:val="left" w:pos="1410"/>
              </w:tabs>
              <w:ind w:firstLine="0"/>
              <w:rPr>
                <w:rFonts w:ascii="Times New Roman" w:hAnsi="Times New Roman"/>
                <w:sz w:val="24"/>
                <w:szCs w:val="24"/>
                <w:lang w:val="ro-RO"/>
              </w:rPr>
            </w:pPr>
            <w:r w:rsidRPr="00815995">
              <w:rPr>
                <w:rFonts w:ascii="Times New Roman" w:hAnsi="Times New Roman"/>
                <w:sz w:val="24"/>
                <w:szCs w:val="24"/>
                <w:lang w:val="ro-RO"/>
              </w:rPr>
              <w:t>se completează cu alineatul (1</w:t>
            </w:r>
            <w:r w:rsidRPr="00815995">
              <w:rPr>
                <w:rFonts w:ascii="Times New Roman" w:hAnsi="Times New Roman"/>
                <w:sz w:val="24"/>
                <w:szCs w:val="24"/>
                <w:vertAlign w:val="superscript"/>
                <w:lang w:val="ro-RO"/>
              </w:rPr>
              <w:t>1</w:t>
            </w:r>
            <w:r w:rsidRPr="00815995">
              <w:rPr>
                <w:rFonts w:ascii="Times New Roman" w:hAnsi="Times New Roman"/>
                <w:sz w:val="24"/>
                <w:szCs w:val="24"/>
                <w:lang w:val="ro-RO"/>
              </w:rPr>
              <w:t>) cu următorul cuprins:</w:t>
            </w:r>
          </w:p>
          <w:p w14:paraId="4C4A093E" w14:textId="1AE0384B" w:rsidR="006852FE" w:rsidRPr="00D4651C" w:rsidRDefault="00815995" w:rsidP="006852FE">
            <w:pPr>
              <w:tabs>
                <w:tab w:val="left" w:pos="1410"/>
              </w:tabs>
              <w:ind w:firstLine="0"/>
              <w:rPr>
                <w:sz w:val="24"/>
                <w:szCs w:val="24"/>
                <w:lang w:val="ro-RO"/>
              </w:rPr>
            </w:pPr>
            <w:r w:rsidRPr="00D4651C">
              <w:rPr>
                <w:rFonts w:ascii="Times New Roman" w:hAnsi="Times New Roman"/>
                <w:sz w:val="24"/>
                <w:szCs w:val="24"/>
                <w:lang w:val="ro-RO"/>
              </w:rPr>
              <w:t xml:space="preserve"> </w:t>
            </w:r>
            <w:r w:rsidR="006852FE" w:rsidRPr="00D4651C">
              <w:rPr>
                <w:rFonts w:ascii="Times New Roman" w:hAnsi="Times New Roman"/>
                <w:sz w:val="24"/>
                <w:szCs w:val="24"/>
                <w:lang w:val="ro-RO"/>
              </w:rPr>
              <w:t>„(1</w:t>
            </w:r>
            <w:r w:rsidR="006852FE" w:rsidRPr="00D4651C">
              <w:rPr>
                <w:rFonts w:ascii="Times New Roman" w:hAnsi="Times New Roman"/>
                <w:sz w:val="24"/>
                <w:szCs w:val="24"/>
                <w:vertAlign w:val="superscript"/>
                <w:lang w:val="ro-RO"/>
              </w:rPr>
              <w:t>1</w:t>
            </w:r>
            <w:r w:rsidR="006852FE" w:rsidRPr="00D4651C">
              <w:rPr>
                <w:rFonts w:ascii="Times New Roman" w:hAnsi="Times New Roman"/>
                <w:sz w:val="24"/>
                <w:szCs w:val="24"/>
                <w:lang w:val="ro-RO"/>
              </w:rPr>
              <w:t>) La data intrării în vigoare a prezentei legi se abrogă Legea nr. 231/2006 (Republicată în Monitorul Oficial al Republicii Moldova, 2016, nr. 399-404 art. 806), cu modificările ulterioare.”</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F5170DB" w14:textId="4BA1EDB7" w:rsidR="006852FE" w:rsidRPr="00D4651C" w:rsidRDefault="006852FE" w:rsidP="006B48DF">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D4651C">
              <w:rPr>
                <w:rFonts w:ascii="Times New Roman" w:hAnsi="Times New Roman"/>
                <w:sz w:val="24"/>
                <w:szCs w:val="24"/>
                <w:lang w:val="ro-RO"/>
              </w:rPr>
              <w:t>(1</w:t>
            </w:r>
            <w:r w:rsidRPr="00D4651C">
              <w:rPr>
                <w:rFonts w:ascii="Times New Roman" w:hAnsi="Times New Roman"/>
                <w:sz w:val="24"/>
                <w:szCs w:val="24"/>
                <w:vertAlign w:val="superscript"/>
                <w:lang w:val="ro-RO"/>
              </w:rPr>
              <w:t>1</w:t>
            </w:r>
            <w:r w:rsidRPr="00D4651C">
              <w:rPr>
                <w:rFonts w:ascii="Times New Roman" w:hAnsi="Times New Roman"/>
                <w:sz w:val="24"/>
                <w:szCs w:val="24"/>
                <w:lang w:val="ro-RO"/>
              </w:rPr>
              <w:t>) La data intrării în vigoare a prezentei legi se abrogă Legea nr. 231/2006 (Republicată în Monitorul Oficial al Republicii Moldova, 2016, nr. 399</w:t>
            </w:r>
            <w:r>
              <w:rPr>
                <w:rFonts w:ascii="Times New Roman" w:hAnsi="Times New Roman"/>
                <w:sz w:val="24"/>
                <w:szCs w:val="24"/>
                <w:lang w:val="ro-RO"/>
              </w:rPr>
              <w:t>-404 art. 8</w:t>
            </w:r>
            <w:r w:rsidR="00815995">
              <w:rPr>
                <w:rFonts w:ascii="Times New Roman" w:hAnsi="Times New Roman"/>
                <w:sz w:val="24"/>
                <w:szCs w:val="24"/>
                <w:lang w:val="ro-RO"/>
              </w:rPr>
              <w:t xml:space="preserve">06), cu modificările </w:t>
            </w:r>
            <w:r w:rsidRPr="00D4651C">
              <w:rPr>
                <w:rFonts w:ascii="Times New Roman" w:hAnsi="Times New Roman"/>
                <w:sz w:val="24"/>
                <w:szCs w:val="24"/>
                <w:lang w:val="ro-RO"/>
              </w:rPr>
              <w:t>ulterioare.</w:t>
            </w:r>
          </w:p>
        </w:tc>
      </w:tr>
      <w:tr w:rsidR="008104FD" w:rsidRPr="00B43F94" w14:paraId="1CAF1817" w14:textId="77777777" w:rsidTr="005D423D">
        <w:tc>
          <w:tcPr>
            <w:tcW w:w="1374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E5104D" w14:textId="224120D1" w:rsidR="008104FD" w:rsidRPr="004A03D3" w:rsidRDefault="008104FD" w:rsidP="008104F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4A03D3">
              <w:rPr>
                <w:rFonts w:ascii="Times New Roman" w:hAnsi="Times New Roman"/>
                <w:b/>
                <w:sz w:val="24"/>
                <w:szCs w:val="24"/>
                <w:lang w:val="ro-RO"/>
              </w:rPr>
              <w:t>Art. III – Legea nr. 129/2019 privind subprodusele de origine animală și produsele derivate care nu sunt destinate consumului uman, 2019, nr.315-319 art. 459, cu modificările ulterioare, se modifică după cum urmează:</w:t>
            </w:r>
          </w:p>
        </w:tc>
      </w:tr>
      <w:tr w:rsidR="008104FD" w:rsidRPr="00B43F94" w14:paraId="7D3AEA27"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FE12D8"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4A03D3">
              <w:rPr>
                <w:rFonts w:ascii="Times New Roman" w:hAnsi="Times New Roman"/>
                <w:b/>
                <w:sz w:val="24"/>
                <w:szCs w:val="24"/>
                <w:lang w:val="ro-RO"/>
              </w:rPr>
              <w:lastRenderedPageBreak/>
              <w:t>Articolul 10. Materiale de categoria 1</w:t>
            </w:r>
          </w:p>
          <w:p w14:paraId="395060C0"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Materialele de categoria 1 cuprind următoarele subproduse de origine animală:</w:t>
            </w:r>
          </w:p>
          <w:p w14:paraId="1B8A500B"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a) corpuri întregi și toate părțile corpului, inclusiv piei, aparținând următoarelor animale:</w:t>
            </w:r>
          </w:p>
          <w:p w14:paraId="7D4277FB"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 xml:space="preserve">1. animalele suspectate de infectare cu encefalopatie </w:t>
            </w:r>
            <w:proofErr w:type="spellStart"/>
            <w:r w:rsidRPr="004A03D3">
              <w:rPr>
                <w:rFonts w:ascii="Times New Roman" w:hAnsi="Times New Roman"/>
                <w:sz w:val="24"/>
                <w:szCs w:val="24"/>
                <w:lang w:val="ro-RO"/>
              </w:rPr>
              <w:t>spongiformă</w:t>
            </w:r>
            <w:proofErr w:type="spellEnd"/>
            <w:r w:rsidRPr="004A03D3">
              <w:rPr>
                <w:rFonts w:ascii="Times New Roman" w:hAnsi="Times New Roman"/>
                <w:sz w:val="24"/>
                <w:szCs w:val="24"/>
                <w:lang w:val="ro-RO"/>
              </w:rPr>
              <w:t xml:space="preserve"> transmisibilă sau în cazul cărora s-a confirmat oficial prezența unei astfel de </w:t>
            </w:r>
            <w:proofErr w:type="spellStart"/>
            <w:r w:rsidRPr="004A03D3">
              <w:rPr>
                <w:rFonts w:ascii="Times New Roman" w:hAnsi="Times New Roman"/>
                <w:sz w:val="24"/>
                <w:szCs w:val="24"/>
                <w:lang w:val="ro-RO"/>
              </w:rPr>
              <w:t>infecţii</w:t>
            </w:r>
            <w:proofErr w:type="spellEnd"/>
            <w:r w:rsidRPr="004A03D3">
              <w:rPr>
                <w:rFonts w:ascii="Times New Roman" w:hAnsi="Times New Roman"/>
                <w:sz w:val="24"/>
                <w:szCs w:val="24"/>
                <w:lang w:val="ro-RO"/>
              </w:rPr>
              <w:t>;</w:t>
            </w:r>
          </w:p>
          <w:p w14:paraId="30AF6421"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 xml:space="preserve">2. animalele ucise în cadrul măsurilor de eradicare a encefalopatiei </w:t>
            </w:r>
            <w:proofErr w:type="spellStart"/>
            <w:r w:rsidRPr="004A03D3">
              <w:rPr>
                <w:rFonts w:ascii="Times New Roman" w:hAnsi="Times New Roman"/>
                <w:sz w:val="24"/>
                <w:szCs w:val="24"/>
                <w:lang w:val="ro-RO"/>
              </w:rPr>
              <w:t>spongiforme</w:t>
            </w:r>
            <w:proofErr w:type="spellEnd"/>
            <w:r w:rsidRPr="004A03D3">
              <w:rPr>
                <w:rFonts w:ascii="Times New Roman" w:hAnsi="Times New Roman"/>
                <w:sz w:val="24"/>
                <w:szCs w:val="24"/>
                <w:lang w:val="ro-RO"/>
              </w:rPr>
              <w:t xml:space="preserve"> transmisibile;</w:t>
            </w:r>
          </w:p>
          <w:p w14:paraId="64A87835"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3. alte animale decât animalele de fermă și animalele sălbatice, în special animalele de companie, animalele din grădinile zoologice și animalele de circ;</w:t>
            </w:r>
          </w:p>
          <w:p w14:paraId="7A928AE2"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4. animalele folosite în una sau mai multe proceduri menționate în Legea nr. 211/2017 privind protecția animalelor folosite în scopuri experimentale sau în alte scopuri științifice, în cazul în care autoritatea competentă decide că animalele respective sau orice parte a corpului acestora prezintă un risc posibil de a provoca probleme grave de sănătate oamenilor ori altor animale ca urmare a procedurii sau procedurilor respective;</w:t>
            </w:r>
          </w:p>
          <w:p w14:paraId="54B86E6D"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5. animalele sălbatice, în cazul în care sunt suspectate ca fiind infectate cu o boală transmisibilă oamenilor sau animalelor;</w:t>
            </w:r>
          </w:p>
          <w:p w14:paraId="08CD35D7"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b) următoarele materiale:</w:t>
            </w:r>
          </w:p>
          <w:p w14:paraId="17CD165E"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1. materiale cu riscuri specificate;</w:t>
            </w:r>
          </w:p>
          <w:p w14:paraId="715EB245"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lastRenderedPageBreak/>
              <w:t>2. corpuri întregi sau părți din animale moarte ce conțin materiale cu riscuri specificate în momentul eliminării;</w:t>
            </w:r>
          </w:p>
          <w:p w14:paraId="1FD018D3"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c) subprodusele de origine animală provenite de la animale ce au fost supuse unui tratament ilegal, utilizând substanțe ori produse neautorizate sau substanțe ori produse autorizate conform Legii nr. 221/2007 privind activitatea sanitar-veterinară în alte scopuri și condiții decât cele prevăzute în instrucțiunile de utilizare a substanței respective;</w:t>
            </w:r>
          </w:p>
          <w:p w14:paraId="14DC69DC"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d) subprodusele de origine animală ce conțin reziduuri de alte substanțe și contaminanți de mediu, dacă reziduurile sau contaminanții de mediu depășesc nivelul permis stabilit de către Guvern;</w:t>
            </w:r>
          </w:p>
          <w:p w14:paraId="330A91D7"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e) subprodusele de origine animală colectate în timpul tratării apelor reziduale, obținute de la:</w:t>
            </w:r>
          </w:p>
          <w:p w14:paraId="39D6C271"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1. unitățile sau instalațiile care procesează materiale de categoria 1;</w:t>
            </w:r>
          </w:p>
          <w:p w14:paraId="13B46B95"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2. alte unități sau instalații în care sunt înlăturate materialele cu riscuri specificate;</w:t>
            </w:r>
          </w:p>
          <w:p w14:paraId="2D6E78E0"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 xml:space="preserve">f) deșeurile de </w:t>
            </w:r>
            <w:proofErr w:type="spellStart"/>
            <w:r w:rsidRPr="004A03D3">
              <w:rPr>
                <w:rFonts w:ascii="Times New Roman" w:hAnsi="Times New Roman"/>
                <w:sz w:val="24"/>
                <w:szCs w:val="24"/>
                <w:lang w:val="ro-RO"/>
              </w:rPr>
              <w:t>catering</w:t>
            </w:r>
            <w:proofErr w:type="spellEnd"/>
            <w:r w:rsidRPr="004A03D3">
              <w:rPr>
                <w:rFonts w:ascii="Times New Roman" w:hAnsi="Times New Roman"/>
                <w:sz w:val="24"/>
                <w:szCs w:val="24"/>
                <w:lang w:val="ro-RO"/>
              </w:rPr>
              <w:t xml:space="preserve"> provenite din mijloacele de transport folosite la nivel internațional;</w:t>
            </w:r>
          </w:p>
          <w:p w14:paraId="4476BACD" w14:textId="1E37088A" w:rsidR="008104FD" w:rsidRPr="004A03D3" w:rsidRDefault="00635CC9" w:rsidP="00635CC9">
            <w:pPr>
              <w:pBdr>
                <w:top w:val="none" w:sz="4" w:space="0" w:color="000000"/>
                <w:left w:val="none" w:sz="4" w:space="0" w:color="000000"/>
                <w:bottom w:val="none" w:sz="4" w:space="0" w:color="000000"/>
                <w:right w:val="none" w:sz="4" w:space="0" w:color="000000"/>
              </w:pBdr>
              <w:ind w:firstLine="0"/>
              <w:rPr>
                <w:b/>
                <w:sz w:val="24"/>
                <w:szCs w:val="24"/>
                <w:lang w:val="ro-RO"/>
              </w:rPr>
            </w:pPr>
            <w:r w:rsidRPr="004A03D3">
              <w:rPr>
                <w:rFonts w:ascii="Times New Roman" w:hAnsi="Times New Roman"/>
                <w:sz w:val="24"/>
                <w:szCs w:val="24"/>
                <w:lang w:val="ro-RO"/>
              </w:rPr>
              <w:t>g) amestecurile din materiale de categoria 1 fie cu materiale de categoria a 2-a, fie cu materiale de categoria a 3-a, fie cu ambele.</w:t>
            </w: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965C085" w14:textId="63D09262" w:rsidR="00635CC9" w:rsidRPr="004A03D3" w:rsidRDefault="00635CC9" w:rsidP="00635CC9">
            <w:pPr>
              <w:tabs>
                <w:tab w:val="left" w:pos="1410"/>
              </w:tabs>
              <w:ind w:firstLine="0"/>
              <w:rPr>
                <w:rFonts w:ascii="Times New Roman" w:hAnsi="Times New Roman"/>
                <w:sz w:val="24"/>
                <w:szCs w:val="24"/>
                <w:lang w:val="ro-RO"/>
              </w:rPr>
            </w:pPr>
            <w:r w:rsidRPr="004A03D3">
              <w:rPr>
                <w:rFonts w:ascii="Times New Roman" w:hAnsi="Times New Roman"/>
                <w:sz w:val="24"/>
                <w:szCs w:val="24"/>
                <w:lang w:val="ro-RO"/>
              </w:rPr>
              <w:lastRenderedPageBreak/>
              <w:t>La articolul 10 alin. a) se completează cu pct. 6, cu următorul cuprins:</w:t>
            </w:r>
          </w:p>
          <w:p w14:paraId="19E9255D" w14:textId="2F978B87" w:rsidR="008104FD" w:rsidRPr="004A03D3" w:rsidRDefault="00635CC9" w:rsidP="00635CC9">
            <w:pPr>
              <w:tabs>
                <w:tab w:val="left" w:pos="1410"/>
              </w:tabs>
              <w:ind w:firstLine="0"/>
              <w:rPr>
                <w:sz w:val="24"/>
                <w:szCs w:val="24"/>
                <w:lang w:val="ro-RO"/>
              </w:rPr>
            </w:pPr>
            <w:r w:rsidRPr="004A03D3">
              <w:rPr>
                <w:rFonts w:ascii="Times New Roman" w:hAnsi="Times New Roman"/>
                <w:sz w:val="24"/>
                <w:szCs w:val="24"/>
                <w:lang w:val="ro-RO"/>
              </w:rPr>
              <w:t>„6. animalele neidentificate, în cazul în care sunt depistate în timpul transportului și nu există date suficiente pentru stabilirea identității acestora.”</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F7D7D7F"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4A03D3">
              <w:rPr>
                <w:rFonts w:ascii="Times New Roman" w:hAnsi="Times New Roman"/>
                <w:b/>
                <w:sz w:val="24"/>
                <w:szCs w:val="24"/>
                <w:lang w:val="ro-RO"/>
              </w:rPr>
              <w:t>Articolul 10. Materiale de categoria 1</w:t>
            </w:r>
          </w:p>
          <w:p w14:paraId="3C44535E"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Materialele de categoria 1 cuprind următoarele subproduse de origine animală:</w:t>
            </w:r>
          </w:p>
          <w:p w14:paraId="243F1C16"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a) corpuri întregi și toate părțile corpului, inclusiv piei, aparținând următoarelor animale:</w:t>
            </w:r>
          </w:p>
          <w:p w14:paraId="242530CA"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 xml:space="preserve">1. animalele suspectate de infectare cu encefalopatie </w:t>
            </w:r>
            <w:proofErr w:type="spellStart"/>
            <w:r w:rsidRPr="004A03D3">
              <w:rPr>
                <w:rFonts w:ascii="Times New Roman" w:hAnsi="Times New Roman"/>
                <w:sz w:val="24"/>
                <w:szCs w:val="24"/>
                <w:lang w:val="ro-RO"/>
              </w:rPr>
              <w:t>spongiformă</w:t>
            </w:r>
            <w:proofErr w:type="spellEnd"/>
            <w:r w:rsidRPr="004A03D3">
              <w:rPr>
                <w:rFonts w:ascii="Times New Roman" w:hAnsi="Times New Roman"/>
                <w:sz w:val="24"/>
                <w:szCs w:val="24"/>
                <w:lang w:val="ro-RO"/>
              </w:rPr>
              <w:t xml:space="preserve"> transmisibilă sau în cazul cărora s-a confirmat oficial prezența unei astfel de </w:t>
            </w:r>
            <w:proofErr w:type="spellStart"/>
            <w:r w:rsidRPr="004A03D3">
              <w:rPr>
                <w:rFonts w:ascii="Times New Roman" w:hAnsi="Times New Roman"/>
                <w:sz w:val="24"/>
                <w:szCs w:val="24"/>
                <w:lang w:val="ro-RO"/>
              </w:rPr>
              <w:t>infecţii</w:t>
            </w:r>
            <w:proofErr w:type="spellEnd"/>
            <w:r w:rsidRPr="004A03D3">
              <w:rPr>
                <w:rFonts w:ascii="Times New Roman" w:hAnsi="Times New Roman"/>
                <w:sz w:val="24"/>
                <w:szCs w:val="24"/>
                <w:lang w:val="ro-RO"/>
              </w:rPr>
              <w:t>;</w:t>
            </w:r>
          </w:p>
          <w:p w14:paraId="41CD8315"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 xml:space="preserve">2. animalele ucise în cadrul măsurilor de eradicare a encefalopatiei </w:t>
            </w:r>
            <w:proofErr w:type="spellStart"/>
            <w:r w:rsidRPr="004A03D3">
              <w:rPr>
                <w:rFonts w:ascii="Times New Roman" w:hAnsi="Times New Roman"/>
                <w:sz w:val="24"/>
                <w:szCs w:val="24"/>
                <w:lang w:val="ro-RO"/>
              </w:rPr>
              <w:t>spongiforme</w:t>
            </w:r>
            <w:proofErr w:type="spellEnd"/>
            <w:r w:rsidRPr="004A03D3">
              <w:rPr>
                <w:rFonts w:ascii="Times New Roman" w:hAnsi="Times New Roman"/>
                <w:sz w:val="24"/>
                <w:szCs w:val="24"/>
                <w:lang w:val="ro-RO"/>
              </w:rPr>
              <w:t xml:space="preserve"> transmisibile;</w:t>
            </w:r>
          </w:p>
          <w:p w14:paraId="042AA455"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3. alte animale decât animalele de fermă și animalele sălbatice, în special animalele de companie, animalele din grădinile zoologice și animalele de circ;</w:t>
            </w:r>
          </w:p>
          <w:p w14:paraId="72EF1356"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4. animalele folosite în una sau mai multe proceduri menționate în Legea nr. 211/2017 privind protecția animalelor folosite în scopuri experimentale sau în alte scopuri științifice, în cazul în care autoritatea competentă decide că animalele respective sau orice parte a corpului acestora prezintă un risc posibil de a provoca probleme grave de sănătate oamenilor ori altor animale ca urmare a procedurii sau procedurilor respective;</w:t>
            </w:r>
          </w:p>
          <w:p w14:paraId="58C5CEDD"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5. animalele sălbatice, în cazul în care sunt suspectate ca fiind infectate cu o boală transmisibilă oamenilor sau animalelor;</w:t>
            </w:r>
          </w:p>
          <w:p w14:paraId="379DE19B"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b) următoarele materiale:</w:t>
            </w:r>
          </w:p>
          <w:p w14:paraId="3EE4D1AC"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1. materiale cu riscuri specificate;</w:t>
            </w:r>
          </w:p>
          <w:p w14:paraId="6B4C8F92"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2. corpuri întregi sau părți din animale moarte ce conțin materiale cu riscuri specificate în momentul eliminării;</w:t>
            </w:r>
          </w:p>
          <w:p w14:paraId="732CB6F1"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lastRenderedPageBreak/>
              <w:t>c) subprodusele de origine animală provenite de la animale ce au fost supuse unui tratament ilegal, utilizând substanțe ori produse neautorizate sau substanțe ori produse autorizate conform Legii nr. 221/2007 privind activitatea sanitar-veterinară în alte scopuri și condiții decât cele prevăzute în instrucțiunile de utilizare a substanței respective;</w:t>
            </w:r>
          </w:p>
          <w:p w14:paraId="157332C4"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d) subprodusele de origine animală ce conțin reziduuri de alte substanțe și contaminanți de mediu, dacă reziduurile sau contaminanții de mediu depășesc nivelul permis stabilit de către Guvern;</w:t>
            </w:r>
          </w:p>
          <w:p w14:paraId="7F6F3C60"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e) subprodusele de origine animală colectate în timpul tratării apelor reziduale, obținute de la:</w:t>
            </w:r>
          </w:p>
          <w:p w14:paraId="696C3166"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1. unitățile sau instalațiile care procesează materiale de categoria 1;</w:t>
            </w:r>
          </w:p>
          <w:p w14:paraId="76B00013"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2. alte unități sau instalații în care sunt înlăturate materialele cu riscuri specificate;</w:t>
            </w:r>
          </w:p>
          <w:p w14:paraId="58FFD9ED" w14:textId="77777777" w:rsidR="00635CC9" w:rsidRPr="004A03D3" w:rsidRDefault="00635CC9" w:rsidP="00635C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03D3">
              <w:rPr>
                <w:rFonts w:ascii="Times New Roman" w:hAnsi="Times New Roman"/>
                <w:sz w:val="24"/>
                <w:szCs w:val="24"/>
                <w:lang w:val="ro-RO"/>
              </w:rPr>
              <w:t xml:space="preserve">f) deșeurile de </w:t>
            </w:r>
            <w:proofErr w:type="spellStart"/>
            <w:r w:rsidRPr="004A03D3">
              <w:rPr>
                <w:rFonts w:ascii="Times New Roman" w:hAnsi="Times New Roman"/>
                <w:sz w:val="24"/>
                <w:szCs w:val="24"/>
                <w:lang w:val="ro-RO"/>
              </w:rPr>
              <w:t>catering</w:t>
            </w:r>
            <w:proofErr w:type="spellEnd"/>
            <w:r w:rsidRPr="004A03D3">
              <w:rPr>
                <w:rFonts w:ascii="Times New Roman" w:hAnsi="Times New Roman"/>
                <w:sz w:val="24"/>
                <w:szCs w:val="24"/>
                <w:lang w:val="ro-RO"/>
              </w:rPr>
              <w:t xml:space="preserve"> provenite din mijloacele de transport folosite la nivel internațional;</w:t>
            </w:r>
          </w:p>
          <w:p w14:paraId="41F04C35" w14:textId="77777777" w:rsidR="008104FD" w:rsidRPr="004A03D3" w:rsidRDefault="00635CC9" w:rsidP="00635CC9">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4A03D3">
              <w:rPr>
                <w:rFonts w:ascii="Times New Roman" w:hAnsi="Times New Roman"/>
                <w:sz w:val="24"/>
                <w:szCs w:val="24"/>
                <w:lang w:val="ro-RO"/>
              </w:rPr>
              <w:t>g) amestecurile din materiale de categoria 1 fie cu materiale de categoria a 2-a, fie cu materiale de categoria a 3-a, fie cu ambele.</w:t>
            </w:r>
          </w:p>
          <w:p w14:paraId="204B20ED" w14:textId="3AA855B6" w:rsidR="00635CC9" w:rsidRPr="004A03D3" w:rsidRDefault="00635CC9" w:rsidP="00635CC9">
            <w:pPr>
              <w:pBdr>
                <w:top w:val="none" w:sz="4" w:space="0" w:color="000000"/>
                <w:left w:val="none" w:sz="4" w:space="0" w:color="000000"/>
                <w:bottom w:val="none" w:sz="4" w:space="0" w:color="000000"/>
                <w:right w:val="none" w:sz="4" w:space="0" w:color="000000"/>
              </w:pBdr>
              <w:ind w:firstLine="0"/>
              <w:rPr>
                <w:b/>
                <w:sz w:val="24"/>
                <w:szCs w:val="24"/>
                <w:lang w:val="ro-RO"/>
              </w:rPr>
            </w:pPr>
            <w:r w:rsidRPr="004A03D3">
              <w:rPr>
                <w:rFonts w:ascii="Times New Roman" w:hAnsi="Times New Roman"/>
                <w:sz w:val="24"/>
                <w:szCs w:val="24"/>
                <w:lang w:val="ro-RO"/>
              </w:rPr>
              <w:t>6. animalele neidentificate, în cazul în care sunt depistate în timpul transportului și nu există date suficiente pentru stabilirea identității acestora.</w:t>
            </w:r>
          </w:p>
        </w:tc>
      </w:tr>
      <w:tr w:rsidR="004A03D3" w:rsidRPr="00B43F94" w14:paraId="64C64434" w14:textId="77777777" w:rsidTr="006E2348">
        <w:tc>
          <w:tcPr>
            <w:tcW w:w="1374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745AA6" w14:textId="2F49DA13" w:rsidR="004A03D3" w:rsidRPr="004A03D3" w:rsidRDefault="004A03D3" w:rsidP="004A03D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4A03D3">
              <w:rPr>
                <w:rFonts w:ascii="Times New Roman" w:hAnsi="Times New Roman"/>
                <w:b/>
                <w:sz w:val="24"/>
                <w:szCs w:val="24"/>
                <w:lang w:val="ro-RO"/>
              </w:rPr>
              <w:lastRenderedPageBreak/>
              <w:t>Legea nr 221/2007 privind activitatea sanitară veterinară (publicată în Monitorul Oficial din 22.01.2021 Nr. 13-20 art. 10), cu modificările ulterioare, se modifică după cum urmează:</w:t>
            </w:r>
          </w:p>
        </w:tc>
      </w:tr>
      <w:tr w:rsidR="008104FD" w:rsidRPr="00B43F94" w14:paraId="11764F4D"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9B962D" w14:textId="5A50DD95" w:rsidR="00C34DEE" w:rsidRPr="00C34DEE" w:rsidRDefault="00C34DEE" w:rsidP="00C34DEE">
            <w:pPr>
              <w:shd w:val="clear" w:color="auto" w:fill="FFFFFF"/>
              <w:ind w:firstLine="0"/>
              <w:rPr>
                <w:rFonts w:ascii="Times New Roman" w:hAnsi="Times New Roman"/>
                <w:b/>
                <w:sz w:val="24"/>
                <w:szCs w:val="24"/>
              </w:rPr>
            </w:pPr>
            <w:proofErr w:type="spellStart"/>
            <w:r w:rsidRPr="00C34DEE">
              <w:rPr>
                <w:rFonts w:ascii="Times New Roman" w:hAnsi="Times New Roman"/>
                <w:b/>
                <w:sz w:val="24"/>
                <w:szCs w:val="24"/>
              </w:rPr>
              <w:lastRenderedPageBreak/>
              <w:t>Articolul</w:t>
            </w:r>
            <w:proofErr w:type="spellEnd"/>
            <w:r w:rsidRPr="00C34DEE">
              <w:rPr>
                <w:rFonts w:ascii="Times New Roman" w:hAnsi="Times New Roman"/>
                <w:b/>
                <w:sz w:val="24"/>
                <w:szCs w:val="24"/>
              </w:rPr>
              <w:t xml:space="preserve"> 18. </w:t>
            </w:r>
            <w:proofErr w:type="spellStart"/>
            <w:r w:rsidRPr="00C34DEE">
              <w:rPr>
                <w:rFonts w:ascii="Times New Roman" w:hAnsi="Times New Roman"/>
                <w:b/>
                <w:sz w:val="24"/>
                <w:szCs w:val="24"/>
              </w:rPr>
              <w:t>Autorizarea</w:t>
            </w:r>
            <w:proofErr w:type="spellEnd"/>
            <w:r w:rsidRPr="00C34DEE">
              <w:rPr>
                <w:rFonts w:ascii="Times New Roman" w:hAnsi="Times New Roman"/>
                <w:b/>
                <w:sz w:val="24"/>
                <w:szCs w:val="24"/>
              </w:rPr>
              <w:t>/</w:t>
            </w:r>
            <w:proofErr w:type="spellStart"/>
            <w:r w:rsidRPr="00C34DEE">
              <w:rPr>
                <w:rFonts w:ascii="Times New Roman" w:hAnsi="Times New Roman"/>
                <w:b/>
                <w:sz w:val="24"/>
                <w:szCs w:val="24"/>
              </w:rPr>
              <w:t>înregistrarea</w:t>
            </w:r>
            <w:proofErr w:type="spellEnd"/>
            <w:r w:rsidRPr="00C34DEE">
              <w:rPr>
                <w:rFonts w:ascii="Times New Roman" w:hAnsi="Times New Roman"/>
                <w:b/>
                <w:sz w:val="24"/>
                <w:szCs w:val="24"/>
              </w:rPr>
              <w:t xml:space="preserve"> </w:t>
            </w:r>
            <w:proofErr w:type="spellStart"/>
            <w:r w:rsidRPr="00C34DEE">
              <w:rPr>
                <w:rFonts w:ascii="Times New Roman" w:hAnsi="Times New Roman"/>
                <w:b/>
                <w:sz w:val="24"/>
                <w:szCs w:val="24"/>
              </w:rPr>
              <w:t>sanitară</w:t>
            </w:r>
            <w:proofErr w:type="spellEnd"/>
            <w:r w:rsidRPr="00C34DEE">
              <w:rPr>
                <w:rFonts w:ascii="Times New Roman" w:hAnsi="Times New Roman"/>
                <w:b/>
                <w:sz w:val="24"/>
                <w:szCs w:val="24"/>
              </w:rPr>
              <w:t xml:space="preserve"> </w:t>
            </w:r>
            <w:proofErr w:type="spellStart"/>
            <w:r w:rsidRPr="00C34DEE">
              <w:rPr>
                <w:rFonts w:ascii="Times New Roman" w:hAnsi="Times New Roman"/>
                <w:b/>
                <w:sz w:val="24"/>
                <w:szCs w:val="24"/>
              </w:rPr>
              <w:t>veterinară</w:t>
            </w:r>
            <w:proofErr w:type="spellEnd"/>
            <w:r w:rsidRPr="00C34DEE">
              <w:rPr>
                <w:rFonts w:ascii="Times New Roman" w:hAnsi="Times New Roman"/>
                <w:b/>
                <w:sz w:val="24"/>
                <w:szCs w:val="24"/>
              </w:rPr>
              <w:t xml:space="preserve"> a </w:t>
            </w:r>
            <w:proofErr w:type="spellStart"/>
            <w:r w:rsidRPr="00C34DEE">
              <w:rPr>
                <w:rFonts w:ascii="Times New Roman" w:hAnsi="Times New Roman"/>
                <w:b/>
                <w:sz w:val="24"/>
                <w:szCs w:val="24"/>
              </w:rPr>
              <w:t>activităților</w:t>
            </w:r>
            <w:proofErr w:type="spellEnd"/>
            <w:r w:rsidRPr="00C34DEE">
              <w:rPr>
                <w:rFonts w:ascii="Times New Roman" w:hAnsi="Times New Roman"/>
                <w:b/>
                <w:sz w:val="24"/>
                <w:szCs w:val="24"/>
              </w:rPr>
              <w:t xml:space="preserve"> </w:t>
            </w:r>
            <w:proofErr w:type="spellStart"/>
            <w:r w:rsidRPr="00C34DEE">
              <w:rPr>
                <w:rFonts w:ascii="Times New Roman" w:hAnsi="Times New Roman"/>
                <w:b/>
                <w:sz w:val="24"/>
                <w:szCs w:val="24"/>
              </w:rPr>
              <w:t>agenților</w:t>
            </w:r>
            <w:proofErr w:type="spellEnd"/>
            <w:r w:rsidRPr="00C34DEE">
              <w:rPr>
                <w:rFonts w:ascii="Times New Roman" w:hAnsi="Times New Roman"/>
                <w:b/>
                <w:sz w:val="24"/>
                <w:szCs w:val="24"/>
              </w:rPr>
              <w:t xml:space="preserve"> </w:t>
            </w:r>
            <w:proofErr w:type="spellStart"/>
            <w:r w:rsidRPr="00C34DEE">
              <w:rPr>
                <w:rFonts w:ascii="Times New Roman" w:hAnsi="Times New Roman"/>
                <w:b/>
                <w:sz w:val="24"/>
                <w:szCs w:val="24"/>
              </w:rPr>
              <w:t>economici</w:t>
            </w:r>
            <w:proofErr w:type="spellEnd"/>
          </w:p>
          <w:p w14:paraId="0B07E388" w14:textId="77777777" w:rsidR="00C34DEE" w:rsidRPr="00C34DEE" w:rsidRDefault="00C34DEE" w:rsidP="00C34DEE">
            <w:pPr>
              <w:shd w:val="clear" w:color="auto" w:fill="FFFFFF"/>
              <w:rPr>
                <w:rFonts w:ascii="Times New Roman" w:hAnsi="Times New Roman"/>
                <w:color w:val="000000" w:themeColor="text1"/>
                <w:sz w:val="24"/>
                <w:szCs w:val="24"/>
              </w:rPr>
            </w:pPr>
            <w:r w:rsidRPr="00C34DEE">
              <w:rPr>
                <w:rFonts w:ascii="Times New Roman" w:hAnsi="Times New Roman"/>
                <w:color w:val="000000" w:themeColor="text1"/>
                <w:sz w:val="24"/>
                <w:szCs w:val="24"/>
              </w:rPr>
              <w:t xml:space="preserve">(14) </w:t>
            </w:r>
            <w:proofErr w:type="spellStart"/>
            <w:r w:rsidRPr="00C34DEE">
              <w:rPr>
                <w:rFonts w:ascii="Times New Roman" w:hAnsi="Times New Roman"/>
                <w:color w:val="000000" w:themeColor="text1"/>
                <w:sz w:val="24"/>
                <w:szCs w:val="24"/>
              </w:rPr>
              <w:t>Numărul</w:t>
            </w:r>
            <w:proofErr w:type="spellEnd"/>
            <w:r w:rsidRPr="00C34DEE">
              <w:rPr>
                <w:rFonts w:ascii="Times New Roman" w:hAnsi="Times New Roman"/>
                <w:color w:val="000000" w:themeColor="text1"/>
                <w:sz w:val="24"/>
                <w:szCs w:val="24"/>
              </w:rPr>
              <w:t xml:space="preserve"> de </w:t>
            </w:r>
            <w:proofErr w:type="spellStart"/>
            <w:r w:rsidRPr="00C34DEE">
              <w:rPr>
                <w:rFonts w:ascii="Times New Roman" w:hAnsi="Times New Roman"/>
                <w:color w:val="000000" w:themeColor="text1"/>
                <w:sz w:val="24"/>
                <w:szCs w:val="24"/>
              </w:rPr>
              <w:t>animale</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admis</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în</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exploatațile</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nonprofesionale</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și</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regulile</w:t>
            </w:r>
            <w:proofErr w:type="spellEnd"/>
            <w:r w:rsidRPr="00C34DEE">
              <w:rPr>
                <w:rFonts w:ascii="Times New Roman" w:hAnsi="Times New Roman"/>
                <w:color w:val="000000" w:themeColor="text1"/>
                <w:sz w:val="24"/>
                <w:szCs w:val="24"/>
              </w:rPr>
              <w:t xml:space="preserve"> de </w:t>
            </w:r>
            <w:proofErr w:type="spellStart"/>
            <w:r w:rsidRPr="00C34DEE">
              <w:rPr>
                <w:rFonts w:ascii="Times New Roman" w:hAnsi="Times New Roman"/>
                <w:color w:val="000000" w:themeColor="text1"/>
                <w:sz w:val="24"/>
                <w:szCs w:val="24"/>
              </w:rPr>
              <w:t>întreținere</w:t>
            </w:r>
            <w:proofErr w:type="spellEnd"/>
            <w:r w:rsidRPr="00C34DEE">
              <w:rPr>
                <w:rFonts w:ascii="Times New Roman" w:hAnsi="Times New Roman"/>
                <w:color w:val="000000" w:themeColor="text1"/>
                <w:sz w:val="24"/>
                <w:szCs w:val="24"/>
              </w:rPr>
              <w:t xml:space="preserve"> </w:t>
            </w:r>
            <w:proofErr w:type="gramStart"/>
            <w:r w:rsidRPr="00C34DEE">
              <w:rPr>
                <w:rFonts w:ascii="Times New Roman" w:hAnsi="Times New Roman"/>
                <w:color w:val="000000" w:themeColor="text1"/>
                <w:sz w:val="24"/>
                <w:szCs w:val="24"/>
              </w:rPr>
              <w:t>a</w:t>
            </w:r>
            <w:proofErr w:type="gram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acestora</w:t>
            </w:r>
            <w:proofErr w:type="spellEnd"/>
            <w:r w:rsidRPr="00C34DEE">
              <w:rPr>
                <w:rFonts w:ascii="Times New Roman" w:hAnsi="Times New Roman"/>
                <w:color w:val="000000" w:themeColor="text1"/>
                <w:sz w:val="24"/>
                <w:szCs w:val="24"/>
              </w:rPr>
              <w:t xml:space="preserve"> se </w:t>
            </w:r>
            <w:proofErr w:type="spellStart"/>
            <w:r w:rsidRPr="00C34DEE">
              <w:rPr>
                <w:rFonts w:ascii="Times New Roman" w:hAnsi="Times New Roman"/>
                <w:color w:val="000000" w:themeColor="text1"/>
                <w:sz w:val="24"/>
                <w:szCs w:val="24"/>
              </w:rPr>
              <w:t>aprobă</w:t>
            </w:r>
            <w:proofErr w:type="spellEnd"/>
            <w:r w:rsidRPr="00C34DEE">
              <w:rPr>
                <w:rFonts w:ascii="Times New Roman" w:hAnsi="Times New Roman"/>
                <w:color w:val="000000" w:themeColor="text1"/>
                <w:sz w:val="24"/>
                <w:szCs w:val="24"/>
              </w:rPr>
              <w:t xml:space="preserve"> de </w:t>
            </w:r>
            <w:proofErr w:type="spellStart"/>
            <w:r w:rsidRPr="00C34DEE">
              <w:rPr>
                <w:rFonts w:ascii="Times New Roman" w:hAnsi="Times New Roman"/>
                <w:color w:val="000000" w:themeColor="text1"/>
                <w:sz w:val="24"/>
                <w:szCs w:val="24"/>
              </w:rPr>
              <w:t>către</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consiliile</w:t>
            </w:r>
            <w:proofErr w:type="spellEnd"/>
            <w:r w:rsidRPr="00C34DEE">
              <w:rPr>
                <w:rFonts w:ascii="Times New Roman" w:hAnsi="Times New Roman"/>
                <w:color w:val="000000" w:themeColor="text1"/>
                <w:sz w:val="24"/>
                <w:szCs w:val="24"/>
              </w:rPr>
              <w:t xml:space="preserve"> locale conform </w:t>
            </w:r>
            <w:proofErr w:type="spellStart"/>
            <w:r w:rsidRPr="00C34DEE">
              <w:rPr>
                <w:rFonts w:ascii="Times New Roman" w:hAnsi="Times New Roman"/>
                <w:color w:val="000000" w:themeColor="text1"/>
                <w:sz w:val="24"/>
                <w:szCs w:val="24"/>
              </w:rPr>
              <w:t>prevederilor</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Legii</w:t>
            </w:r>
            <w:proofErr w:type="spellEnd"/>
            <w:r w:rsidRPr="00C34DEE">
              <w:rPr>
                <w:rFonts w:ascii="Times New Roman" w:hAnsi="Times New Roman"/>
                <w:color w:val="000000" w:themeColor="text1"/>
                <w:sz w:val="24"/>
                <w:szCs w:val="24"/>
              </w:rPr>
              <w:t xml:space="preserve"> nr. 436/2006 </w:t>
            </w:r>
            <w:proofErr w:type="spellStart"/>
            <w:r w:rsidRPr="00C34DEE">
              <w:rPr>
                <w:rFonts w:ascii="Times New Roman" w:hAnsi="Times New Roman"/>
                <w:color w:val="000000" w:themeColor="text1"/>
                <w:sz w:val="24"/>
                <w:szCs w:val="24"/>
              </w:rPr>
              <w:t>privind</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administrația</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publică</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locală</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însă</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numărul</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acestora</w:t>
            </w:r>
            <w:proofErr w:type="spellEnd"/>
            <w:r w:rsidRPr="00C34DEE">
              <w:rPr>
                <w:rFonts w:ascii="Times New Roman" w:hAnsi="Times New Roman"/>
                <w:color w:val="000000" w:themeColor="text1"/>
                <w:sz w:val="24"/>
                <w:szCs w:val="24"/>
              </w:rPr>
              <w:t xml:space="preserve"> nu </w:t>
            </w:r>
            <w:proofErr w:type="spellStart"/>
            <w:r w:rsidRPr="00C34DEE">
              <w:rPr>
                <w:rFonts w:ascii="Times New Roman" w:hAnsi="Times New Roman"/>
                <w:color w:val="000000" w:themeColor="text1"/>
                <w:sz w:val="24"/>
                <w:szCs w:val="24"/>
              </w:rPr>
              <w:t>poate</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depăși</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după</w:t>
            </w:r>
            <w:proofErr w:type="spellEnd"/>
            <w:r w:rsidRPr="00C34DEE">
              <w:rPr>
                <w:rFonts w:ascii="Times New Roman" w:hAnsi="Times New Roman"/>
                <w:color w:val="000000" w:themeColor="text1"/>
                <w:sz w:val="24"/>
                <w:szCs w:val="24"/>
              </w:rPr>
              <w:t xml:space="preserve"> cum </w:t>
            </w:r>
            <w:proofErr w:type="spellStart"/>
            <w:r w:rsidRPr="00C34DEE">
              <w:rPr>
                <w:rFonts w:ascii="Times New Roman" w:hAnsi="Times New Roman"/>
                <w:color w:val="000000" w:themeColor="text1"/>
                <w:sz w:val="24"/>
                <w:szCs w:val="24"/>
              </w:rPr>
              <w:t>urmează</w:t>
            </w:r>
            <w:proofErr w:type="spellEnd"/>
            <w:r w:rsidRPr="00C34DEE">
              <w:rPr>
                <w:rFonts w:ascii="Times New Roman" w:hAnsi="Times New Roman"/>
                <w:color w:val="000000" w:themeColor="text1"/>
                <w:sz w:val="24"/>
                <w:szCs w:val="24"/>
              </w:rPr>
              <w:t>:</w:t>
            </w:r>
          </w:p>
          <w:p w14:paraId="48B08AAF" w14:textId="77777777" w:rsidR="00C34DEE" w:rsidRPr="00C34DEE" w:rsidRDefault="00C34DEE" w:rsidP="00C34DEE">
            <w:pPr>
              <w:shd w:val="clear" w:color="auto" w:fill="FFFFFF"/>
              <w:rPr>
                <w:rFonts w:ascii="Times New Roman" w:hAnsi="Times New Roman"/>
                <w:color w:val="000000" w:themeColor="text1"/>
                <w:sz w:val="24"/>
                <w:szCs w:val="24"/>
              </w:rPr>
            </w:pPr>
            <w:r w:rsidRPr="00C34DEE">
              <w:rPr>
                <w:rFonts w:ascii="Times New Roman" w:hAnsi="Times New Roman"/>
                <w:color w:val="000000" w:themeColor="text1"/>
                <w:sz w:val="24"/>
                <w:szCs w:val="24"/>
              </w:rPr>
              <w:t xml:space="preserve">– 5 bovine mature </w:t>
            </w:r>
            <w:proofErr w:type="spellStart"/>
            <w:r w:rsidRPr="00C34DEE">
              <w:rPr>
                <w:rFonts w:ascii="Times New Roman" w:hAnsi="Times New Roman"/>
                <w:color w:val="000000" w:themeColor="text1"/>
                <w:sz w:val="24"/>
                <w:szCs w:val="24"/>
              </w:rPr>
              <w:t>și</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descendenții</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acestora</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până</w:t>
            </w:r>
            <w:proofErr w:type="spellEnd"/>
            <w:r w:rsidRPr="00C34DEE">
              <w:rPr>
                <w:rFonts w:ascii="Times New Roman" w:hAnsi="Times New Roman"/>
                <w:color w:val="000000" w:themeColor="text1"/>
                <w:sz w:val="24"/>
                <w:szCs w:val="24"/>
              </w:rPr>
              <w:t xml:space="preserve"> la </w:t>
            </w:r>
            <w:proofErr w:type="spellStart"/>
            <w:r w:rsidRPr="00C34DEE">
              <w:rPr>
                <w:rFonts w:ascii="Times New Roman" w:hAnsi="Times New Roman"/>
                <w:color w:val="000000" w:themeColor="text1"/>
                <w:sz w:val="24"/>
                <w:szCs w:val="24"/>
              </w:rPr>
              <w:t>vârsta</w:t>
            </w:r>
            <w:proofErr w:type="spellEnd"/>
            <w:r w:rsidRPr="00C34DEE">
              <w:rPr>
                <w:rFonts w:ascii="Times New Roman" w:hAnsi="Times New Roman"/>
                <w:color w:val="000000" w:themeColor="text1"/>
                <w:sz w:val="24"/>
                <w:szCs w:val="24"/>
              </w:rPr>
              <w:t xml:space="preserve"> de 12 </w:t>
            </w:r>
            <w:proofErr w:type="spellStart"/>
            <w:r w:rsidRPr="00C34DEE">
              <w:rPr>
                <w:rFonts w:ascii="Times New Roman" w:hAnsi="Times New Roman"/>
                <w:color w:val="000000" w:themeColor="text1"/>
                <w:sz w:val="24"/>
                <w:szCs w:val="24"/>
              </w:rPr>
              <w:t>luni</w:t>
            </w:r>
            <w:proofErr w:type="spellEnd"/>
            <w:r w:rsidRPr="00C34DEE">
              <w:rPr>
                <w:rFonts w:ascii="Times New Roman" w:hAnsi="Times New Roman"/>
                <w:color w:val="000000" w:themeColor="text1"/>
                <w:sz w:val="24"/>
                <w:szCs w:val="24"/>
              </w:rPr>
              <w:t>);</w:t>
            </w:r>
          </w:p>
          <w:p w14:paraId="37C530D8" w14:textId="46F7A930" w:rsidR="00C34DEE" w:rsidRPr="00C34DEE" w:rsidRDefault="00C34DEE" w:rsidP="00C34DEE">
            <w:pPr>
              <w:shd w:val="clear" w:color="auto" w:fill="FFFFFF"/>
              <w:rPr>
                <w:rFonts w:ascii="Times New Roman" w:hAnsi="Times New Roman"/>
                <w:color w:val="000000" w:themeColor="text1"/>
                <w:sz w:val="24"/>
                <w:szCs w:val="24"/>
              </w:rPr>
            </w:pPr>
            <w:r w:rsidRPr="00C34DEE">
              <w:rPr>
                <w:rFonts w:ascii="Times New Roman" w:hAnsi="Times New Roman"/>
                <w:color w:val="000000" w:themeColor="text1"/>
                <w:sz w:val="24"/>
                <w:szCs w:val="24"/>
              </w:rPr>
              <w:t xml:space="preserve">–2 </w:t>
            </w:r>
            <w:proofErr w:type="spellStart"/>
            <w:r w:rsidRPr="00C34DEE">
              <w:rPr>
                <w:rFonts w:ascii="Times New Roman" w:hAnsi="Times New Roman"/>
                <w:color w:val="000000" w:themeColor="text1"/>
                <w:sz w:val="24"/>
                <w:szCs w:val="24"/>
              </w:rPr>
              <w:t>cabaline</w:t>
            </w:r>
            <w:proofErr w:type="spellEnd"/>
            <w:r w:rsidRPr="00C34DEE">
              <w:rPr>
                <w:rFonts w:ascii="Times New Roman" w:hAnsi="Times New Roman"/>
                <w:color w:val="000000" w:themeColor="text1"/>
                <w:sz w:val="24"/>
                <w:szCs w:val="24"/>
              </w:rPr>
              <w:t xml:space="preserve"> mature </w:t>
            </w:r>
            <w:proofErr w:type="spellStart"/>
            <w:r w:rsidRPr="00C34DEE">
              <w:rPr>
                <w:rFonts w:ascii="Times New Roman" w:hAnsi="Times New Roman"/>
                <w:color w:val="000000" w:themeColor="text1"/>
                <w:sz w:val="24"/>
                <w:szCs w:val="24"/>
              </w:rPr>
              <w:t>și</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descendenții</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acestora</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până</w:t>
            </w:r>
            <w:proofErr w:type="spellEnd"/>
            <w:r w:rsidRPr="00C34DEE">
              <w:rPr>
                <w:rFonts w:ascii="Times New Roman" w:hAnsi="Times New Roman"/>
                <w:color w:val="000000" w:themeColor="text1"/>
                <w:sz w:val="24"/>
                <w:szCs w:val="24"/>
              </w:rPr>
              <w:t xml:space="preserve"> la </w:t>
            </w:r>
            <w:proofErr w:type="spellStart"/>
            <w:r w:rsidRPr="00C34DEE">
              <w:rPr>
                <w:rFonts w:ascii="Times New Roman" w:hAnsi="Times New Roman"/>
                <w:color w:val="000000" w:themeColor="text1"/>
                <w:sz w:val="24"/>
                <w:szCs w:val="24"/>
              </w:rPr>
              <w:t>vârsta</w:t>
            </w:r>
            <w:proofErr w:type="spellEnd"/>
            <w:r w:rsidRPr="00C34DEE">
              <w:rPr>
                <w:rFonts w:ascii="Times New Roman" w:hAnsi="Times New Roman"/>
                <w:color w:val="000000" w:themeColor="text1"/>
                <w:sz w:val="24"/>
                <w:szCs w:val="24"/>
              </w:rPr>
              <w:t xml:space="preserve"> de 12 </w:t>
            </w:r>
            <w:proofErr w:type="spellStart"/>
            <w:r w:rsidRPr="00C34DEE">
              <w:rPr>
                <w:rFonts w:ascii="Times New Roman" w:hAnsi="Times New Roman"/>
                <w:color w:val="000000" w:themeColor="text1"/>
                <w:sz w:val="24"/>
                <w:szCs w:val="24"/>
              </w:rPr>
              <w:t>luni</w:t>
            </w:r>
            <w:proofErr w:type="spellEnd"/>
            <w:r w:rsidRPr="00C34DEE">
              <w:rPr>
                <w:rFonts w:ascii="Times New Roman" w:hAnsi="Times New Roman"/>
                <w:color w:val="000000" w:themeColor="text1"/>
                <w:sz w:val="24"/>
                <w:szCs w:val="24"/>
              </w:rPr>
              <w:t>);</w:t>
            </w:r>
          </w:p>
          <w:p w14:paraId="22EF9D12" w14:textId="086DC70E" w:rsidR="00C34DEE" w:rsidRPr="00C34DEE" w:rsidRDefault="00C34DEE" w:rsidP="00C34DEE">
            <w:pPr>
              <w:shd w:val="clear" w:color="auto" w:fill="FFFFFF"/>
              <w:rPr>
                <w:rFonts w:ascii="Times New Roman" w:hAnsi="Times New Roman"/>
                <w:color w:val="000000" w:themeColor="text1"/>
                <w:sz w:val="24"/>
                <w:szCs w:val="24"/>
              </w:rPr>
            </w:pPr>
            <w:r w:rsidRPr="00C34DEE">
              <w:rPr>
                <w:rFonts w:ascii="Times New Roman" w:hAnsi="Times New Roman"/>
                <w:color w:val="000000" w:themeColor="text1"/>
                <w:sz w:val="24"/>
                <w:szCs w:val="24"/>
              </w:rPr>
              <w:t xml:space="preserve">–50 de </w:t>
            </w:r>
            <w:proofErr w:type="spellStart"/>
            <w:r w:rsidRPr="00C34DEE">
              <w:rPr>
                <w:rFonts w:ascii="Times New Roman" w:hAnsi="Times New Roman"/>
                <w:color w:val="000000" w:themeColor="text1"/>
                <w:sz w:val="24"/>
                <w:szCs w:val="24"/>
              </w:rPr>
              <w:t>oi</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sau</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capre</w:t>
            </w:r>
            <w:proofErr w:type="spellEnd"/>
            <w:r w:rsidRPr="00C34DEE">
              <w:rPr>
                <w:rFonts w:ascii="Times New Roman" w:hAnsi="Times New Roman"/>
                <w:color w:val="000000" w:themeColor="text1"/>
                <w:sz w:val="24"/>
                <w:szCs w:val="24"/>
              </w:rPr>
              <w:t xml:space="preserve"> mature </w:t>
            </w:r>
            <w:proofErr w:type="spellStart"/>
            <w:r w:rsidRPr="00C34DEE">
              <w:rPr>
                <w:rFonts w:ascii="Times New Roman" w:hAnsi="Times New Roman"/>
                <w:color w:val="000000" w:themeColor="text1"/>
                <w:sz w:val="24"/>
                <w:szCs w:val="24"/>
              </w:rPr>
              <w:t>și</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descendenții</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acestora</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până</w:t>
            </w:r>
            <w:proofErr w:type="spellEnd"/>
            <w:r w:rsidRPr="00C34DEE">
              <w:rPr>
                <w:rFonts w:ascii="Times New Roman" w:hAnsi="Times New Roman"/>
                <w:color w:val="000000" w:themeColor="text1"/>
                <w:sz w:val="24"/>
                <w:szCs w:val="24"/>
              </w:rPr>
              <w:t xml:space="preserve"> la </w:t>
            </w:r>
            <w:proofErr w:type="spellStart"/>
            <w:r w:rsidRPr="00C34DEE">
              <w:rPr>
                <w:rFonts w:ascii="Times New Roman" w:hAnsi="Times New Roman"/>
                <w:color w:val="000000" w:themeColor="text1"/>
                <w:sz w:val="24"/>
                <w:szCs w:val="24"/>
              </w:rPr>
              <w:t>vârsta</w:t>
            </w:r>
            <w:proofErr w:type="spellEnd"/>
            <w:r w:rsidRPr="00C34DEE">
              <w:rPr>
                <w:rFonts w:ascii="Times New Roman" w:hAnsi="Times New Roman"/>
                <w:color w:val="000000" w:themeColor="text1"/>
                <w:sz w:val="24"/>
                <w:szCs w:val="24"/>
              </w:rPr>
              <w:t xml:space="preserve"> de 6 </w:t>
            </w:r>
            <w:proofErr w:type="spellStart"/>
            <w:r w:rsidRPr="00C34DEE">
              <w:rPr>
                <w:rFonts w:ascii="Times New Roman" w:hAnsi="Times New Roman"/>
                <w:color w:val="000000" w:themeColor="text1"/>
                <w:sz w:val="24"/>
                <w:szCs w:val="24"/>
              </w:rPr>
              <w:t>luni</w:t>
            </w:r>
            <w:proofErr w:type="spellEnd"/>
            <w:r w:rsidRPr="00C34DEE">
              <w:rPr>
                <w:rFonts w:ascii="Times New Roman" w:hAnsi="Times New Roman"/>
                <w:color w:val="000000" w:themeColor="text1"/>
                <w:sz w:val="24"/>
                <w:szCs w:val="24"/>
              </w:rPr>
              <w:t>);</w:t>
            </w:r>
          </w:p>
          <w:p w14:paraId="5D6983C5" w14:textId="7CBCDF82" w:rsidR="00C34DEE" w:rsidRPr="00C34DEE" w:rsidRDefault="00C34DEE" w:rsidP="00C34DEE">
            <w:pPr>
              <w:shd w:val="clear" w:color="auto" w:fill="FFFFFF"/>
              <w:rPr>
                <w:rFonts w:ascii="Times New Roman" w:hAnsi="Times New Roman"/>
                <w:color w:val="000000" w:themeColor="text1"/>
                <w:sz w:val="24"/>
                <w:szCs w:val="24"/>
              </w:rPr>
            </w:pPr>
            <w:r w:rsidRPr="00C34DEE">
              <w:rPr>
                <w:rFonts w:ascii="Times New Roman" w:hAnsi="Times New Roman"/>
                <w:color w:val="000000" w:themeColor="text1"/>
                <w:sz w:val="24"/>
                <w:szCs w:val="24"/>
              </w:rPr>
              <w:t xml:space="preserve">–5 porcine mature </w:t>
            </w:r>
            <w:proofErr w:type="spellStart"/>
            <w:r w:rsidRPr="00C34DEE">
              <w:rPr>
                <w:rFonts w:ascii="Times New Roman" w:hAnsi="Times New Roman"/>
                <w:color w:val="000000" w:themeColor="text1"/>
                <w:sz w:val="24"/>
                <w:szCs w:val="24"/>
              </w:rPr>
              <w:t>și</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descendenții</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acestora</w:t>
            </w:r>
            <w:proofErr w:type="spell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până</w:t>
            </w:r>
            <w:proofErr w:type="spellEnd"/>
            <w:r w:rsidRPr="00C34DEE">
              <w:rPr>
                <w:rFonts w:ascii="Times New Roman" w:hAnsi="Times New Roman"/>
                <w:color w:val="000000" w:themeColor="text1"/>
                <w:sz w:val="24"/>
                <w:szCs w:val="24"/>
              </w:rPr>
              <w:t xml:space="preserve"> la </w:t>
            </w:r>
            <w:proofErr w:type="spellStart"/>
            <w:r w:rsidRPr="00C34DEE">
              <w:rPr>
                <w:rFonts w:ascii="Times New Roman" w:hAnsi="Times New Roman"/>
                <w:color w:val="000000" w:themeColor="text1"/>
                <w:sz w:val="24"/>
                <w:szCs w:val="24"/>
              </w:rPr>
              <w:t>vârsta</w:t>
            </w:r>
            <w:proofErr w:type="spellEnd"/>
            <w:r w:rsidRPr="00C34DEE">
              <w:rPr>
                <w:rFonts w:ascii="Times New Roman" w:hAnsi="Times New Roman"/>
                <w:color w:val="000000" w:themeColor="text1"/>
                <w:sz w:val="24"/>
                <w:szCs w:val="24"/>
              </w:rPr>
              <w:t xml:space="preserve"> de 60 de </w:t>
            </w:r>
            <w:proofErr w:type="spellStart"/>
            <w:r w:rsidRPr="00C34DEE">
              <w:rPr>
                <w:rFonts w:ascii="Times New Roman" w:hAnsi="Times New Roman"/>
                <w:color w:val="000000" w:themeColor="text1"/>
                <w:sz w:val="24"/>
                <w:szCs w:val="24"/>
              </w:rPr>
              <w:t>zile</w:t>
            </w:r>
            <w:proofErr w:type="spellEnd"/>
            <w:r w:rsidRPr="00C34DEE">
              <w:rPr>
                <w:rFonts w:ascii="Times New Roman" w:hAnsi="Times New Roman"/>
                <w:color w:val="000000" w:themeColor="text1"/>
                <w:sz w:val="24"/>
                <w:szCs w:val="24"/>
              </w:rPr>
              <w:t>);</w:t>
            </w:r>
          </w:p>
          <w:p w14:paraId="33F0FA4E" w14:textId="77777777" w:rsidR="00C34DEE" w:rsidRPr="00C34DEE" w:rsidRDefault="00C34DEE" w:rsidP="00C34DEE">
            <w:pPr>
              <w:shd w:val="clear" w:color="auto" w:fill="FFFFFF"/>
              <w:rPr>
                <w:rFonts w:ascii="Times New Roman" w:hAnsi="Times New Roman"/>
                <w:color w:val="000000" w:themeColor="text1"/>
                <w:sz w:val="24"/>
                <w:szCs w:val="24"/>
              </w:rPr>
            </w:pPr>
            <w:r w:rsidRPr="00C34DEE">
              <w:rPr>
                <w:rFonts w:ascii="Times New Roman" w:hAnsi="Times New Roman"/>
                <w:color w:val="000000" w:themeColor="text1"/>
                <w:sz w:val="24"/>
                <w:szCs w:val="24"/>
              </w:rPr>
              <w:t xml:space="preserve">– 100 de </w:t>
            </w:r>
            <w:proofErr w:type="spellStart"/>
            <w:r w:rsidRPr="00C34DEE">
              <w:rPr>
                <w:rFonts w:ascii="Times New Roman" w:hAnsi="Times New Roman"/>
                <w:color w:val="000000" w:themeColor="text1"/>
                <w:sz w:val="24"/>
                <w:szCs w:val="24"/>
              </w:rPr>
              <w:t>iepuri</w:t>
            </w:r>
            <w:proofErr w:type="spellEnd"/>
            <w:r w:rsidRPr="00C34DEE">
              <w:rPr>
                <w:rFonts w:ascii="Times New Roman" w:hAnsi="Times New Roman"/>
                <w:color w:val="000000" w:themeColor="text1"/>
                <w:sz w:val="24"/>
                <w:szCs w:val="24"/>
              </w:rPr>
              <w:t>;</w:t>
            </w:r>
          </w:p>
          <w:p w14:paraId="3EBF3EBB" w14:textId="77777777" w:rsidR="00C34DEE" w:rsidRPr="00C34DEE" w:rsidRDefault="00C34DEE" w:rsidP="00C34DEE">
            <w:pPr>
              <w:shd w:val="clear" w:color="auto" w:fill="FFFFFF"/>
              <w:rPr>
                <w:rFonts w:ascii="Times New Roman" w:hAnsi="Times New Roman"/>
                <w:color w:val="000000" w:themeColor="text1"/>
                <w:sz w:val="24"/>
                <w:szCs w:val="24"/>
              </w:rPr>
            </w:pPr>
            <w:r w:rsidRPr="00C34DEE">
              <w:rPr>
                <w:rFonts w:ascii="Times New Roman" w:hAnsi="Times New Roman"/>
                <w:color w:val="000000" w:themeColor="text1"/>
                <w:sz w:val="24"/>
                <w:szCs w:val="24"/>
              </w:rPr>
              <w:t xml:space="preserve">– 200 de </w:t>
            </w:r>
            <w:proofErr w:type="spellStart"/>
            <w:r w:rsidRPr="00C34DEE">
              <w:rPr>
                <w:rFonts w:ascii="Times New Roman" w:hAnsi="Times New Roman"/>
                <w:color w:val="000000" w:themeColor="text1"/>
                <w:sz w:val="24"/>
                <w:szCs w:val="24"/>
              </w:rPr>
              <w:t>păsări</w:t>
            </w:r>
            <w:proofErr w:type="spellEnd"/>
            <w:r w:rsidRPr="00C34DEE">
              <w:rPr>
                <w:rFonts w:ascii="Times New Roman" w:hAnsi="Times New Roman"/>
                <w:color w:val="000000" w:themeColor="text1"/>
                <w:sz w:val="24"/>
                <w:szCs w:val="24"/>
              </w:rPr>
              <w:t>;</w:t>
            </w:r>
          </w:p>
          <w:p w14:paraId="7E15143A" w14:textId="758CC1F1" w:rsidR="008104FD" w:rsidRPr="00C34DEE" w:rsidRDefault="00C34DEE" w:rsidP="00C34DEE">
            <w:pPr>
              <w:shd w:val="clear" w:color="auto" w:fill="FFFFFF"/>
              <w:rPr>
                <w:rFonts w:ascii="Times New Roman" w:hAnsi="Times New Roman"/>
                <w:color w:val="333333"/>
                <w:sz w:val="24"/>
                <w:szCs w:val="24"/>
              </w:rPr>
            </w:pPr>
            <w:proofErr w:type="gramStart"/>
            <w:r w:rsidRPr="00C34DEE">
              <w:rPr>
                <w:rFonts w:ascii="Times New Roman" w:hAnsi="Times New Roman"/>
                <w:color w:val="000000" w:themeColor="text1"/>
                <w:sz w:val="24"/>
                <w:szCs w:val="24"/>
              </w:rPr>
              <w:t>– 30 de</w:t>
            </w:r>
            <w:proofErr w:type="gramEnd"/>
            <w:r w:rsidRPr="00C34DEE">
              <w:rPr>
                <w:rFonts w:ascii="Times New Roman" w:hAnsi="Times New Roman"/>
                <w:color w:val="000000" w:themeColor="text1"/>
                <w:sz w:val="24"/>
                <w:szCs w:val="24"/>
              </w:rPr>
              <w:t xml:space="preserve"> </w:t>
            </w:r>
            <w:proofErr w:type="spellStart"/>
            <w:r w:rsidRPr="00C34DEE">
              <w:rPr>
                <w:rFonts w:ascii="Times New Roman" w:hAnsi="Times New Roman"/>
                <w:color w:val="000000" w:themeColor="text1"/>
                <w:sz w:val="24"/>
                <w:szCs w:val="24"/>
              </w:rPr>
              <w:t>familii</w:t>
            </w:r>
            <w:proofErr w:type="spellEnd"/>
            <w:r w:rsidRPr="00C34DEE">
              <w:rPr>
                <w:rFonts w:ascii="Times New Roman" w:hAnsi="Times New Roman"/>
                <w:color w:val="000000" w:themeColor="text1"/>
                <w:sz w:val="24"/>
                <w:szCs w:val="24"/>
              </w:rPr>
              <w:t xml:space="preserve"> de </w:t>
            </w:r>
            <w:proofErr w:type="spellStart"/>
            <w:r w:rsidRPr="00C34DEE">
              <w:rPr>
                <w:rFonts w:ascii="Times New Roman" w:hAnsi="Times New Roman"/>
                <w:color w:val="000000" w:themeColor="text1"/>
                <w:sz w:val="24"/>
                <w:szCs w:val="24"/>
              </w:rPr>
              <w:t>albine</w:t>
            </w:r>
            <w:proofErr w:type="spellEnd"/>
            <w:r w:rsidRPr="00C34DEE">
              <w:rPr>
                <w:rFonts w:ascii="Times New Roman" w:hAnsi="Times New Roman"/>
                <w:color w:val="000000" w:themeColor="text1"/>
                <w:sz w:val="24"/>
                <w:szCs w:val="24"/>
              </w:rPr>
              <w:t>.</w:t>
            </w: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A87036C" w14:textId="77777777" w:rsidR="00C34DEE" w:rsidRPr="00C34DEE" w:rsidRDefault="00C34DEE" w:rsidP="00C34DEE">
            <w:pPr>
              <w:tabs>
                <w:tab w:val="left" w:pos="1410"/>
              </w:tabs>
              <w:ind w:firstLine="0"/>
              <w:rPr>
                <w:rFonts w:ascii="Times New Roman" w:hAnsi="Times New Roman"/>
                <w:sz w:val="24"/>
                <w:szCs w:val="24"/>
              </w:rPr>
            </w:pPr>
            <w:r w:rsidRPr="00C34DEE">
              <w:rPr>
                <w:rFonts w:ascii="Times New Roman" w:hAnsi="Times New Roman"/>
                <w:sz w:val="24"/>
                <w:szCs w:val="24"/>
              </w:rPr>
              <w:t xml:space="preserve">1. </w:t>
            </w:r>
            <w:proofErr w:type="spellStart"/>
            <w:r w:rsidRPr="00C34DEE">
              <w:rPr>
                <w:rFonts w:ascii="Times New Roman" w:hAnsi="Times New Roman"/>
                <w:sz w:val="24"/>
                <w:szCs w:val="24"/>
              </w:rPr>
              <w:t>Articolul</w:t>
            </w:r>
            <w:proofErr w:type="spellEnd"/>
            <w:r w:rsidRPr="00C34DEE">
              <w:rPr>
                <w:rFonts w:ascii="Times New Roman" w:hAnsi="Times New Roman"/>
                <w:sz w:val="24"/>
                <w:szCs w:val="24"/>
              </w:rPr>
              <w:t xml:space="preserve"> 18 </w:t>
            </w:r>
            <w:proofErr w:type="spellStart"/>
            <w:r w:rsidRPr="00C34DEE">
              <w:rPr>
                <w:rFonts w:ascii="Times New Roman" w:hAnsi="Times New Roman"/>
                <w:sz w:val="24"/>
                <w:szCs w:val="24"/>
              </w:rPr>
              <w:t>alineatul</w:t>
            </w:r>
            <w:proofErr w:type="spellEnd"/>
            <w:r w:rsidRPr="00C34DEE">
              <w:rPr>
                <w:rFonts w:ascii="Times New Roman" w:hAnsi="Times New Roman"/>
                <w:sz w:val="24"/>
                <w:szCs w:val="24"/>
              </w:rPr>
              <w:t xml:space="preserve"> (14) </w:t>
            </w:r>
            <w:proofErr w:type="spellStart"/>
            <w:r w:rsidRPr="00C34DEE">
              <w:rPr>
                <w:rFonts w:ascii="Times New Roman" w:hAnsi="Times New Roman"/>
                <w:sz w:val="24"/>
                <w:szCs w:val="24"/>
              </w:rPr>
              <w:t>va</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avea</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următorul</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cuprins</w:t>
            </w:r>
            <w:proofErr w:type="spellEnd"/>
            <w:r w:rsidRPr="00C34DEE">
              <w:rPr>
                <w:rFonts w:ascii="Times New Roman" w:hAnsi="Times New Roman"/>
                <w:sz w:val="24"/>
                <w:szCs w:val="24"/>
              </w:rPr>
              <w:t xml:space="preserve">: </w:t>
            </w:r>
          </w:p>
          <w:p w14:paraId="189B149D" w14:textId="77777777" w:rsidR="00C34DEE" w:rsidRPr="00C34DEE" w:rsidRDefault="00C34DEE" w:rsidP="00C34DEE">
            <w:pPr>
              <w:tabs>
                <w:tab w:val="left" w:pos="1410"/>
              </w:tabs>
              <w:ind w:firstLine="0"/>
              <w:rPr>
                <w:rFonts w:ascii="Times New Roman" w:hAnsi="Times New Roman"/>
                <w:sz w:val="24"/>
                <w:szCs w:val="24"/>
              </w:rPr>
            </w:pPr>
            <w:r w:rsidRPr="00C34DEE">
              <w:rPr>
                <w:rFonts w:ascii="Times New Roman" w:hAnsi="Times New Roman"/>
                <w:sz w:val="24"/>
                <w:szCs w:val="24"/>
              </w:rPr>
              <w:t>„</w:t>
            </w:r>
            <w:proofErr w:type="spellStart"/>
            <w:r w:rsidRPr="00C34DEE">
              <w:rPr>
                <w:rFonts w:ascii="Times New Roman" w:hAnsi="Times New Roman"/>
                <w:sz w:val="24"/>
                <w:szCs w:val="24"/>
              </w:rPr>
              <w:t>Numărul</w:t>
            </w:r>
            <w:proofErr w:type="spellEnd"/>
            <w:r w:rsidRPr="00C34DEE">
              <w:rPr>
                <w:rFonts w:ascii="Times New Roman" w:hAnsi="Times New Roman"/>
                <w:sz w:val="24"/>
                <w:szCs w:val="24"/>
              </w:rPr>
              <w:t xml:space="preserve"> de </w:t>
            </w:r>
            <w:proofErr w:type="spellStart"/>
            <w:r w:rsidRPr="00C34DEE">
              <w:rPr>
                <w:rFonts w:ascii="Times New Roman" w:hAnsi="Times New Roman"/>
                <w:sz w:val="24"/>
                <w:szCs w:val="24"/>
              </w:rPr>
              <w:t>animale</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admis</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în</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exploatațiile</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nonprofesionale</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și</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regulile</w:t>
            </w:r>
            <w:proofErr w:type="spellEnd"/>
            <w:r w:rsidRPr="00C34DEE">
              <w:rPr>
                <w:rFonts w:ascii="Times New Roman" w:hAnsi="Times New Roman"/>
                <w:sz w:val="24"/>
                <w:szCs w:val="24"/>
              </w:rPr>
              <w:t xml:space="preserve"> de </w:t>
            </w:r>
            <w:proofErr w:type="spellStart"/>
            <w:r w:rsidRPr="00C34DEE">
              <w:rPr>
                <w:rFonts w:ascii="Times New Roman" w:hAnsi="Times New Roman"/>
                <w:sz w:val="24"/>
                <w:szCs w:val="24"/>
              </w:rPr>
              <w:t>întreținere</w:t>
            </w:r>
            <w:proofErr w:type="spellEnd"/>
            <w:r w:rsidRPr="00C34DEE">
              <w:rPr>
                <w:rFonts w:ascii="Times New Roman" w:hAnsi="Times New Roman"/>
                <w:sz w:val="24"/>
                <w:szCs w:val="24"/>
              </w:rPr>
              <w:t xml:space="preserve"> </w:t>
            </w:r>
            <w:proofErr w:type="gramStart"/>
            <w:r w:rsidRPr="00C34DEE">
              <w:rPr>
                <w:rFonts w:ascii="Times New Roman" w:hAnsi="Times New Roman"/>
                <w:sz w:val="24"/>
                <w:szCs w:val="24"/>
              </w:rPr>
              <w:t>a</w:t>
            </w:r>
            <w:proofErr w:type="gramEnd"/>
            <w:r w:rsidRPr="00C34DEE">
              <w:rPr>
                <w:rFonts w:ascii="Times New Roman" w:hAnsi="Times New Roman"/>
                <w:sz w:val="24"/>
                <w:szCs w:val="24"/>
              </w:rPr>
              <w:t xml:space="preserve"> </w:t>
            </w:r>
            <w:proofErr w:type="spellStart"/>
            <w:r w:rsidRPr="00C34DEE">
              <w:rPr>
                <w:rFonts w:ascii="Times New Roman" w:hAnsi="Times New Roman"/>
                <w:sz w:val="24"/>
                <w:szCs w:val="24"/>
              </w:rPr>
              <w:t>acestora</w:t>
            </w:r>
            <w:proofErr w:type="spellEnd"/>
            <w:r w:rsidRPr="00C34DEE">
              <w:rPr>
                <w:rFonts w:ascii="Times New Roman" w:hAnsi="Times New Roman"/>
                <w:sz w:val="24"/>
                <w:szCs w:val="24"/>
              </w:rPr>
              <w:t xml:space="preserve"> se </w:t>
            </w:r>
            <w:proofErr w:type="spellStart"/>
            <w:r w:rsidRPr="00C34DEE">
              <w:rPr>
                <w:rFonts w:ascii="Times New Roman" w:hAnsi="Times New Roman"/>
                <w:sz w:val="24"/>
                <w:szCs w:val="24"/>
              </w:rPr>
              <w:t>aprobă</w:t>
            </w:r>
            <w:proofErr w:type="spellEnd"/>
            <w:r w:rsidRPr="00C34DEE">
              <w:rPr>
                <w:rFonts w:ascii="Times New Roman" w:hAnsi="Times New Roman"/>
                <w:sz w:val="24"/>
                <w:szCs w:val="24"/>
              </w:rPr>
              <w:t xml:space="preserve"> de </w:t>
            </w:r>
            <w:proofErr w:type="spellStart"/>
            <w:r w:rsidRPr="00C34DEE">
              <w:rPr>
                <w:rFonts w:ascii="Times New Roman" w:hAnsi="Times New Roman"/>
                <w:sz w:val="24"/>
                <w:szCs w:val="24"/>
              </w:rPr>
              <w:t>către</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consiliile</w:t>
            </w:r>
            <w:proofErr w:type="spellEnd"/>
            <w:r w:rsidRPr="00C34DEE">
              <w:rPr>
                <w:rFonts w:ascii="Times New Roman" w:hAnsi="Times New Roman"/>
                <w:sz w:val="24"/>
                <w:szCs w:val="24"/>
              </w:rPr>
              <w:t xml:space="preserve"> locale conform </w:t>
            </w:r>
            <w:proofErr w:type="spellStart"/>
            <w:r w:rsidRPr="00C34DEE">
              <w:rPr>
                <w:rFonts w:ascii="Times New Roman" w:hAnsi="Times New Roman"/>
                <w:sz w:val="24"/>
                <w:szCs w:val="24"/>
              </w:rPr>
              <w:t>prevederilor</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Legii</w:t>
            </w:r>
            <w:proofErr w:type="spellEnd"/>
            <w:r w:rsidRPr="00C34DEE">
              <w:rPr>
                <w:rFonts w:ascii="Times New Roman" w:hAnsi="Times New Roman"/>
                <w:sz w:val="24"/>
                <w:szCs w:val="24"/>
              </w:rPr>
              <w:t xml:space="preserve"> nr. 436/2006 </w:t>
            </w:r>
            <w:proofErr w:type="spellStart"/>
            <w:r w:rsidRPr="00C34DEE">
              <w:rPr>
                <w:rFonts w:ascii="Times New Roman" w:hAnsi="Times New Roman"/>
                <w:sz w:val="24"/>
                <w:szCs w:val="24"/>
              </w:rPr>
              <w:t>privind</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administrația</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publică</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locală</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însă</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numărul</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acestora</w:t>
            </w:r>
            <w:proofErr w:type="spellEnd"/>
            <w:r w:rsidRPr="00C34DEE">
              <w:rPr>
                <w:rFonts w:ascii="Times New Roman" w:hAnsi="Times New Roman"/>
                <w:sz w:val="24"/>
                <w:szCs w:val="24"/>
              </w:rPr>
              <w:t xml:space="preserve"> nu </w:t>
            </w:r>
            <w:proofErr w:type="spellStart"/>
            <w:r w:rsidRPr="00C34DEE">
              <w:rPr>
                <w:rFonts w:ascii="Times New Roman" w:hAnsi="Times New Roman"/>
                <w:sz w:val="24"/>
                <w:szCs w:val="24"/>
              </w:rPr>
              <w:t>poate</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depăși</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după</w:t>
            </w:r>
            <w:proofErr w:type="spellEnd"/>
            <w:r w:rsidRPr="00C34DEE">
              <w:rPr>
                <w:rFonts w:ascii="Times New Roman" w:hAnsi="Times New Roman"/>
                <w:sz w:val="24"/>
                <w:szCs w:val="24"/>
              </w:rPr>
              <w:t xml:space="preserve"> cum </w:t>
            </w:r>
            <w:proofErr w:type="spellStart"/>
            <w:r w:rsidRPr="00C34DEE">
              <w:rPr>
                <w:rFonts w:ascii="Times New Roman" w:hAnsi="Times New Roman"/>
                <w:sz w:val="24"/>
                <w:szCs w:val="24"/>
              </w:rPr>
              <w:t>urmează</w:t>
            </w:r>
            <w:proofErr w:type="spellEnd"/>
            <w:r w:rsidRPr="00C34DEE">
              <w:rPr>
                <w:rFonts w:ascii="Times New Roman" w:hAnsi="Times New Roman"/>
                <w:sz w:val="24"/>
                <w:szCs w:val="24"/>
              </w:rPr>
              <w:t>:</w:t>
            </w:r>
          </w:p>
          <w:p w14:paraId="10727E5D" w14:textId="405D1CBD" w:rsidR="00C34DEE" w:rsidRPr="00C34DEE" w:rsidRDefault="00E57D85" w:rsidP="00C34DEE">
            <w:pPr>
              <w:tabs>
                <w:tab w:val="left" w:pos="1410"/>
              </w:tabs>
              <w:ind w:firstLine="0"/>
              <w:rPr>
                <w:rFonts w:ascii="Times New Roman" w:hAnsi="Times New Roman"/>
                <w:sz w:val="24"/>
                <w:szCs w:val="24"/>
              </w:rPr>
            </w:pPr>
            <w:r>
              <w:rPr>
                <w:rFonts w:ascii="Times New Roman" w:hAnsi="Times New Roman"/>
                <w:sz w:val="24"/>
                <w:szCs w:val="24"/>
              </w:rPr>
              <w:t xml:space="preserve">a) </w:t>
            </w:r>
            <w:r w:rsidR="00C34DEE" w:rsidRPr="00C34DEE">
              <w:rPr>
                <w:rFonts w:ascii="Times New Roman" w:hAnsi="Times New Roman"/>
                <w:sz w:val="24"/>
                <w:szCs w:val="24"/>
              </w:rPr>
              <w:t xml:space="preserve">10 </w:t>
            </w:r>
            <w:proofErr w:type="spellStart"/>
            <w:r w:rsidR="00C34DEE" w:rsidRPr="00C34DEE">
              <w:rPr>
                <w:rFonts w:ascii="Times New Roman" w:hAnsi="Times New Roman"/>
                <w:sz w:val="24"/>
                <w:szCs w:val="24"/>
              </w:rPr>
              <w:t>capete</w:t>
            </w:r>
            <w:proofErr w:type="spellEnd"/>
            <w:r w:rsidR="00C34DEE" w:rsidRPr="00C34DEE">
              <w:rPr>
                <w:rFonts w:ascii="Times New Roman" w:hAnsi="Times New Roman"/>
                <w:sz w:val="24"/>
                <w:szCs w:val="24"/>
              </w:rPr>
              <w:t xml:space="preserve"> bovine total, </w:t>
            </w:r>
            <w:proofErr w:type="spellStart"/>
            <w:r w:rsidR="00C34DEE" w:rsidRPr="00C34DEE">
              <w:rPr>
                <w:rFonts w:ascii="Times New Roman" w:hAnsi="Times New Roman"/>
                <w:sz w:val="24"/>
                <w:szCs w:val="24"/>
              </w:rPr>
              <w:t>dintre</w:t>
            </w:r>
            <w:proofErr w:type="spellEnd"/>
            <w:r w:rsidR="00C34DEE" w:rsidRPr="00C34DEE">
              <w:rPr>
                <w:rFonts w:ascii="Times New Roman" w:hAnsi="Times New Roman"/>
                <w:sz w:val="24"/>
                <w:szCs w:val="24"/>
              </w:rPr>
              <w:t xml:space="preserve"> care 5 </w:t>
            </w:r>
            <w:proofErr w:type="spellStart"/>
            <w:r w:rsidR="00C34DEE" w:rsidRPr="00C34DEE">
              <w:rPr>
                <w:rFonts w:ascii="Times New Roman" w:hAnsi="Times New Roman"/>
                <w:sz w:val="24"/>
                <w:szCs w:val="24"/>
              </w:rPr>
              <w:t>capete</w:t>
            </w:r>
            <w:proofErr w:type="spellEnd"/>
            <w:r w:rsidR="00C34DEE" w:rsidRPr="00C34DEE">
              <w:rPr>
                <w:rFonts w:ascii="Times New Roman" w:hAnsi="Times New Roman"/>
                <w:sz w:val="24"/>
                <w:szCs w:val="24"/>
              </w:rPr>
              <w:t xml:space="preserve"> bovine mature;</w:t>
            </w:r>
          </w:p>
          <w:p w14:paraId="13667986" w14:textId="4F245341" w:rsidR="00C34DEE" w:rsidRPr="00C34DEE" w:rsidRDefault="00E57D85" w:rsidP="00C34DEE">
            <w:pPr>
              <w:tabs>
                <w:tab w:val="left" w:pos="1410"/>
              </w:tabs>
              <w:ind w:firstLine="0"/>
              <w:rPr>
                <w:rFonts w:ascii="Times New Roman" w:hAnsi="Times New Roman"/>
                <w:sz w:val="24"/>
                <w:szCs w:val="24"/>
              </w:rPr>
            </w:pPr>
            <w:r>
              <w:rPr>
                <w:rFonts w:ascii="Times New Roman" w:hAnsi="Times New Roman"/>
                <w:sz w:val="24"/>
                <w:szCs w:val="24"/>
              </w:rPr>
              <w:t xml:space="preserve">b) </w:t>
            </w:r>
            <w:r w:rsidR="00C34DEE" w:rsidRPr="00C34DEE">
              <w:rPr>
                <w:rFonts w:ascii="Times New Roman" w:hAnsi="Times New Roman"/>
                <w:sz w:val="24"/>
                <w:szCs w:val="24"/>
              </w:rPr>
              <w:t xml:space="preserve">5 </w:t>
            </w:r>
            <w:proofErr w:type="spellStart"/>
            <w:r w:rsidR="00C34DEE" w:rsidRPr="00C34DEE">
              <w:rPr>
                <w:rFonts w:ascii="Times New Roman" w:hAnsi="Times New Roman"/>
                <w:sz w:val="24"/>
                <w:szCs w:val="24"/>
              </w:rPr>
              <w:t>capete</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cabaline</w:t>
            </w:r>
            <w:proofErr w:type="spellEnd"/>
            <w:r w:rsidR="00C34DEE" w:rsidRPr="00C34DEE">
              <w:rPr>
                <w:rFonts w:ascii="Times New Roman" w:hAnsi="Times New Roman"/>
                <w:sz w:val="24"/>
                <w:szCs w:val="24"/>
              </w:rPr>
              <w:t xml:space="preserve"> total, </w:t>
            </w:r>
            <w:proofErr w:type="spellStart"/>
            <w:r w:rsidR="00C34DEE" w:rsidRPr="00C34DEE">
              <w:rPr>
                <w:rFonts w:ascii="Times New Roman" w:hAnsi="Times New Roman"/>
                <w:sz w:val="24"/>
                <w:szCs w:val="24"/>
              </w:rPr>
              <w:t>dintre</w:t>
            </w:r>
            <w:proofErr w:type="spellEnd"/>
            <w:r w:rsidR="00C34DEE" w:rsidRPr="00C34DEE">
              <w:rPr>
                <w:rFonts w:ascii="Times New Roman" w:hAnsi="Times New Roman"/>
                <w:sz w:val="24"/>
                <w:szCs w:val="24"/>
              </w:rPr>
              <w:t xml:space="preserve"> care 2 </w:t>
            </w:r>
            <w:proofErr w:type="spellStart"/>
            <w:r w:rsidR="00C34DEE" w:rsidRPr="00C34DEE">
              <w:rPr>
                <w:rFonts w:ascii="Times New Roman" w:hAnsi="Times New Roman"/>
                <w:sz w:val="24"/>
                <w:szCs w:val="24"/>
              </w:rPr>
              <w:t>capete</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cabaline</w:t>
            </w:r>
            <w:proofErr w:type="spellEnd"/>
            <w:r w:rsidR="00C34DEE" w:rsidRPr="00C34DEE">
              <w:rPr>
                <w:rFonts w:ascii="Times New Roman" w:hAnsi="Times New Roman"/>
                <w:sz w:val="24"/>
                <w:szCs w:val="24"/>
              </w:rPr>
              <w:t xml:space="preserve"> mature;</w:t>
            </w:r>
          </w:p>
          <w:p w14:paraId="5D50C4F2" w14:textId="3F9AC13A" w:rsidR="00C34DEE" w:rsidRPr="00C34DEE" w:rsidRDefault="00E57D85" w:rsidP="00C34DEE">
            <w:pPr>
              <w:tabs>
                <w:tab w:val="left" w:pos="1410"/>
              </w:tabs>
              <w:ind w:firstLine="0"/>
              <w:rPr>
                <w:rFonts w:ascii="Times New Roman" w:hAnsi="Times New Roman"/>
                <w:sz w:val="24"/>
                <w:szCs w:val="24"/>
              </w:rPr>
            </w:pPr>
            <w:r>
              <w:rPr>
                <w:rFonts w:ascii="Times New Roman" w:hAnsi="Times New Roman"/>
                <w:sz w:val="24"/>
                <w:szCs w:val="24"/>
              </w:rPr>
              <w:t xml:space="preserve">c) </w:t>
            </w:r>
            <w:r w:rsidR="00C34DEE" w:rsidRPr="00C34DEE">
              <w:rPr>
                <w:rFonts w:ascii="Times New Roman" w:hAnsi="Times New Roman"/>
                <w:sz w:val="24"/>
                <w:szCs w:val="24"/>
              </w:rPr>
              <w:t xml:space="preserve">50 </w:t>
            </w:r>
            <w:proofErr w:type="spellStart"/>
            <w:r w:rsidR="00C34DEE" w:rsidRPr="00C34DEE">
              <w:rPr>
                <w:rFonts w:ascii="Times New Roman" w:hAnsi="Times New Roman"/>
                <w:sz w:val="24"/>
                <w:szCs w:val="24"/>
              </w:rPr>
              <w:t>capete</w:t>
            </w:r>
            <w:proofErr w:type="spellEnd"/>
            <w:r w:rsidR="00C34DEE" w:rsidRPr="00C34DEE">
              <w:rPr>
                <w:rFonts w:ascii="Times New Roman" w:hAnsi="Times New Roman"/>
                <w:sz w:val="24"/>
                <w:szCs w:val="24"/>
              </w:rPr>
              <w:t xml:space="preserve"> de ovine mature </w:t>
            </w:r>
            <w:proofErr w:type="spellStart"/>
            <w:r w:rsidR="00C34DEE" w:rsidRPr="00C34DEE">
              <w:rPr>
                <w:rFonts w:ascii="Times New Roman" w:hAnsi="Times New Roman"/>
                <w:sz w:val="24"/>
                <w:szCs w:val="24"/>
              </w:rPr>
              <w:t>și</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descendenții</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acestora</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până</w:t>
            </w:r>
            <w:proofErr w:type="spellEnd"/>
            <w:r w:rsidR="00C34DEE" w:rsidRPr="00C34DEE">
              <w:rPr>
                <w:rFonts w:ascii="Times New Roman" w:hAnsi="Times New Roman"/>
                <w:sz w:val="24"/>
                <w:szCs w:val="24"/>
              </w:rPr>
              <w:t xml:space="preserve"> la </w:t>
            </w:r>
            <w:proofErr w:type="spellStart"/>
            <w:r w:rsidR="00C34DEE" w:rsidRPr="00C34DEE">
              <w:rPr>
                <w:rFonts w:ascii="Times New Roman" w:hAnsi="Times New Roman"/>
                <w:sz w:val="24"/>
                <w:szCs w:val="24"/>
              </w:rPr>
              <w:t>vârsta</w:t>
            </w:r>
            <w:proofErr w:type="spellEnd"/>
            <w:r w:rsidR="00C34DEE" w:rsidRPr="00C34DEE">
              <w:rPr>
                <w:rFonts w:ascii="Times New Roman" w:hAnsi="Times New Roman"/>
                <w:sz w:val="24"/>
                <w:szCs w:val="24"/>
              </w:rPr>
              <w:t xml:space="preserve"> de 12 </w:t>
            </w:r>
            <w:proofErr w:type="spellStart"/>
            <w:r w:rsidR="00C34DEE" w:rsidRPr="00C34DEE">
              <w:rPr>
                <w:rFonts w:ascii="Times New Roman" w:hAnsi="Times New Roman"/>
                <w:sz w:val="24"/>
                <w:szCs w:val="24"/>
              </w:rPr>
              <w:t>luni</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în</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cazul</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masculilor</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și</w:t>
            </w:r>
            <w:proofErr w:type="spellEnd"/>
            <w:r w:rsidR="00C34DEE" w:rsidRPr="00C34DEE">
              <w:rPr>
                <w:rFonts w:ascii="Times New Roman" w:hAnsi="Times New Roman"/>
                <w:sz w:val="24"/>
                <w:szCs w:val="24"/>
              </w:rPr>
              <w:t xml:space="preserve"> 24 </w:t>
            </w:r>
            <w:proofErr w:type="spellStart"/>
            <w:r w:rsidR="00C34DEE" w:rsidRPr="00C34DEE">
              <w:rPr>
                <w:rFonts w:ascii="Times New Roman" w:hAnsi="Times New Roman"/>
                <w:sz w:val="24"/>
                <w:szCs w:val="24"/>
              </w:rPr>
              <w:t>luni</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în</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cazul</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femelelor</w:t>
            </w:r>
            <w:proofErr w:type="spellEnd"/>
            <w:r w:rsidR="00C34DEE" w:rsidRPr="00C34DEE">
              <w:rPr>
                <w:rFonts w:ascii="Times New Roman" w:hAnsi="Times New Roman"/>
                <w:sz w:val="24"/>
                <w:szCs w:val="24"/>
              </w:rPr>
              <w:t>);</w:t>
            </w:r>
          </w:p>
          <w:p w14:paraId="7EA06BC0" w14:textId="2EF39507" w:rsidR="00C34DEE" w:rsidRPr="00C34DEE" w:rsidRDefault="00E57D85" w:rsidP="00C34DEE">
            <w:pPr>
              <w:tabs>
                <w:tab w:val="left" w:pos="1410"/>
              </w:tabs>
              <w:ind w:firstLine="0"/>
              <w:rPr>
                <w:rFonts w:ascii="Times New Roman" w:hAnsi="Times New Roman"/>
                <w:sz w:val="24"/>
                <w:szCs w:val="24"/>
              </w:rPr>
            </w:pPr>
            <w:r>
              <w:rPr>
                <w:rFonts w:ascii="Times New Roman" w:hAnsi="Times New Roman"/>
                <w:sz w:val="24"/>
                <w:szCs w:val="24"/>
              </w:rPr>
              <w:t xml:space="preserve">d) </w:t>
            </w:r>
            <w:r w:rsidR="00C34DEE" w:rsidRPr="00C34DEE">
              <w:rPr>
                <w:rFonts w:ascii="Times New Roman" w:hAnsi="Times New Roman"/>
                <w:sz w:val="24"/>
                <w:szCs w:val="24"/>
              </w:rPr>
              <w:t xml:space="preserve">50 </w:t>
            </w:r>
            <w:proofErr w:type="spellStart"/>
            <w:r w:rsidR="00C34DEE" w:rsidRPr="00C34DEE">
              <w:rPr>
                <w:rFonts w:ascii="Times New Roman" w:hAnsi="Times New Roman"/>
                <w:sz w:val="24"/>
                <w:szCs w:val="24"/>
              </w:rPr>
              <w:t>capete</w:t>
            </w:r>
            <w:proofErr w:type="spellEnd"/>
            <w:r w:rsidR="00C34DEE" w:rsidRPr="00C34DEE">
              <w:rPr>
                <w:rFonts w:ascii="Times New Roman" w:hAnsi="Times New Roman"/>
                <w:sz w:val="24"/>
                <w:szCs w:val="24"/>
              </w:rPr>
              <w:t xml:space="preserve"> de </w:t>
            </w:r>
            <w:proofErr w:type="spellStart"/>
            <w:r w:rsidR="00C34DEE" w:rsidRPr="00C34DEE">
              <w:rPr>
                <w:rFonts w:ascii="Times New Roman" w:hAnsi="Times New Roman"/>
                <w:sz w:val="24"/>
                <w:szCs w:val="24"/>
              </w:rPr>
              <w:t>caprine</w:t>
            </w:r>
            <w:proofErr w:type="spellEnd"/>
            <w:r w:rsidR="00C34DEE" w:rsidRPr="00C34DEE">
              <w:rPr>
                <w:rFonts w:ascii="Times New Roman" w:hAnsi="Times New Roman"/>
                <w:sz w:val="24"/>
                <w:szCs w:val="24"/>
              </w:rPr>
              <w:t xml:space="preserve"> mature </w:t>
            </w:r>
            <w:proofErr w:type="spellStart"/>
            <w:r w:rsidR="00C34DEE" w:rsidRPr="00C34DEE">
              <w:rPr>
                <w:rFonts w:ascii="Times New Roman" w:hAnsi="Times New Roman"/>
                <w:sz w:val="24"/>
                <w:szCs w:val="24"/>
              </w:rPr>
              <w:t>și</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descendenții</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acestora</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până</w:t>
            </w:r>
            <w:proofErr w:type="spellEnd"/>
            <w:r w:rsidR="00C34DEE" w:rsidRPr="00C34DEE">
              <w:rPr>
                <w:rFonts w:ascii="Times New Roman" w:hAnsi="Times New Roman"/>
                <w:sz w:val="24"/>
                <w:szCs w:val="24"/>
              </w:rPr>
              <w:t xml:space="preserve"> la </w:t>
            </w:r>
            <w:proofErr w:type="spellStart"/>
            <w:r w:rsidR="00C34DEE" w:rsidRPr="00C34DEE">
              <w:rPr>
                <w:rFonts w:ascii="Times New Roman" w:hAnsi="Times New Roman"/>
                <w:sz w:val="24"/>
                <w:szCs w:val="24"/>
              </w:rPr>
              <w:t>vârsta</w:t>
            </w:r>
            <w:proofErr w:type="spellEnd"/>
            <w:r w:rsidR="00C34DEE" w:rsidRPr="00C34DEE">
              <w:rPr>
                <w:rFonts w:ascii="Times New Roman" w:hAnsi="Times New Roman"/>
                <w:sz w:val="24"/>
                <w:szCs w:val="24"/>
              </w:rPr>
              <w:t xml:space="preserve"> de 12 </w:t>
            </w:r>
            <w:proofErr w:type="spellStart"/>
            <w:r w:rsidR="00C34DEE" w:rsidRPr="00C34DEE">
              <w:rPr>
                <w:rFonts w:ascii="Times New Roman" w:hAnsi="Times New Roman"/>
                <w:sz w:val="24"/>
                <w:szCs w:val="24"/>
              </w:rPr>
              <w:t>luni</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în</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cazul</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masculilor</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și</w:t>
            </w:r>
            <w:proofErr w:type="spellEnd"/>
            <w:r w:rsidR="00C34DEE" w:rsidRPr="00C34DEE">
              <w:rPr>
                <w:rFonts w:ascii="Times New Roman" w:hAnsi="Times New Roman"/>
                <w:sz w:val="24"/>
                <w:szCs w:val="24"/>
              </w:rPr>
              <w:t xml:space="preserve"> 24 </w:t>
            </w:r>
            <w:proofErr w:type="spellStart"/>
            <w:r w:rsidR="00C34DEE" w:rsidRPr="00C34DEE">
              <w:rPr>
                <w:rFonts w:ascii="Times New Roman" w:hAnsi="Times New Roman"/>
                <w:sz w:val="24"/>
                <w:szCs w:val="24"/>
              </w:rPr>
              <w:t>luni</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în</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cazul</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femelelor</w:t>
            </w:r>
            <w:proofErr w:type="spellEnd"/>
            <w:r w:rsidR="00C34DEE" w:rsidRPr="00C34DEE">
              <w:rPr>
                <w:rFonts w:ascii="Times New Roman" w:hAnsi="Times New Roman"/>
                <w:sz w:val="24"/>
                <w:szCs w:val="24"/>
              </w:rPr>
              <w:t>);</w:t>
            </w:r>
          </w:p>
          <w:p w14:paraId="6B529DE8" w14:textId="51A907E8" w:rsidR="00C34DEE" w:rsidRPr="00C34DEE" w:rsidRDefault="00E57D85" w:rsidP="00C34DEE">
            <w:pPr>
              <w:tabs>
                <w:tab w:val="left" w:pos="1410"/>
              </w:tabs>
              <w:ind w:firstLine="0"/>
              <w:rPr>
                <w:rFonts w:ascii="Times New Roman" w:hAnsi="Times New Roman"/>
                <w:sz w:val="24"/>
                <w:szCs w:val="24"/>
              </w:rPr>
            </w:pPr>
            <w:r>
              <w:rPr>
                <w:rFonts w:ascii="Times New Roman" w:hAnsi="Times New Roman"/>
                <w:sz w:val="24"/>
                <w:szCs w:val="24"/>
              </w:rPr>
              <w:t xml:space="preserve">e) </w:t>
            </w:r>
            <w:r w:rsidR="00C34DEE" w:rsidRPr="00C34DEE">
              <w:rPr>
                <w:rFonts w:ascii="Times New Roman" w:hAnsi="Times New Roman"/>
                <w:sz w:val="24"/>
                <w:szCs w:val="24"/>
              </w:rPr>
              <w:t xml:space="preserve">2 </w:t>
            </w:r>
            <w:proofErr w:type="spellStart"/>
            <w:r w:rsidR="00C34DEE" w:rsidRPr="00C34DEE">
              <w:rPr>
                <w:rFonts w:ascii="Times New Roman" w:hAnsi="Times New Roman"/>
                <w:sz w:val="24"/>
                <w:szCs w:val="24"/>
              </w:rPr>
              <w:t>capete</w:t>
            </w:r>
            <w:proofErr w:type="spellEnd"/>
            <w:r w:rsidR="00C34DEE" w:rsidRPr="00C34DEE">
              <w:rPr>
                <w:rFonts w:ascii="Times New Roman" w:hAnsi="Times New Roman"/>
                <w:sz w:val="24"/>
                <w:szCs w:val="24"/>
              </w:rPr>
              <w:t xml:space="preserve"> porcine mature </w:t>
            </w:r>
            <w:proofErr w:type="spellStart"/>
            <w:r w:rsidR="00C34DEE" w:rsidRPr="00C34DEE">
              <w:rPr>
                <w:rFonts w:ascii="Times New Roman" w:hAnsi="Times New Roman"/>
                <w:sz w:val="24"/>
                <w:szCs w:val="24"/>
              </w:rPr>
              <w:t>și</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descendenții</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acestora</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până</w:t>
            </w:r>
            <w:proofErr w:type="spellEnd"/>
            <w:r w:rsidR="00C34DEE" w:rsidRPr="00C34DEE">
              <w:rPr>
                <w:rFonts w:ascii="Times New Roman" w:hAnsi="Times New Roman"/>
                <w:sz w:val="24"/>
                <w:szCs w:val="24"/>
              </w:rPr>
              <w:t xml:space="preserve"> la </w:t>
            </w:r>
            <w:proofErr w:type="spellStart"/>
            <w:r w:rsidR="00C34DEE" w:rsidRPr="00C34DEE">
              <w:rPr>
                <w:rFonts w:ascii="Times New Roman" w:hAnsi="Times New Roman"/>
                <w:sz w:val="24"/>
                <w:szCs w:val="24"/>
              </w:rPr>
              <w:t>vârsta</w:t>
            </w:r>
            <w:proofErr w:type="spellEnd"/>
            <w:r w:rsidR="00C34DEE" w:rsidRPr="00C34DEE">
              <w:rPr>
                <w:rFonts w:ascii="Times New Roman" w:hAnsi="Times New Roman"/>
                <w:sz w:val="24"/>
                <w:szCs w:val="24"/>
              </w:rPr>
              <w:t xml:space="preserve"> de 60 de </w:t>
            </w:r>
            <w:proofErr w:type="spellStart"/>
            <w:r w:rsidR="00C34DEE" w:rsidRPr="00C34DEE">
              <w:rPr>
                <w:rFonts w:ascii="Times New Roman" w:hAnsi="Times New Roman"/>
                <w:sz w:val="24"/>
                <w:szCs w:val="24"/>
              </w:rPr>
              <w:t>zile</w:t>
            </w:r>
            <w:proofErr w:type="spellEnd"/>
            <w:r w:rsidR="00C34DEE" w:rsidRPr="00C34DEE">
              <w:rPr>
                <w:rFonts w:ascii="Times New Roman" w:hAnsi="Times New Roman"/>
                <w:sz w:val="24"/>
                <w:szCs w:val="24"/>
              </w:rPr>
              <w:t xml:space="preserve">, din care 5 </w:t>
            </w:r>
            <w:proofErr w:type="spellStart"/>
            <w:r w:rsidR="00C34DEE" w:rsidRPr="00C34DEE">
              <w:rPr>
                <w:rFonts w:ascii="Times New Roman" w:hAnsi="Times New Roman"/>
                <w:sz w:val="24"/>
                <w:szCs w:val="24"/>
              </w:rPr>
              <w:t>capete</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anual</w:t>
            </w:r>
            <w:proofErr w:type="spellEnd"/>
            <w:r w:rsidR="00C34DEE" w:rsidRPr="00C34DEE">
              <w:rPr>
                <w:rFonts w:ascii="Times New Roman" w:hAnsi="Times New Roman"/>
                <w:sz w:val="24"/>
                <w:szCs w:val="24"/>
              </w:rPr>
              <w:t xml:space="preserve"> pot fi </w:t>
            </w:r>
            <w:proofErr w:type="spellStart"/>
            <w:r w:rsidR="00C34DEE" w:rsidRPr="00C34DEE">
              <w:rPr>
                <w:rFonts w:ascii="Times New Roman" w:hAnsi="Times New Roman"/>
                <w:sz w:val="24"/>
                <w:szCs w:val="24"/>
              </w:rPr>
              <w:t>crescute</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până</w:t>
            </w:r>
            <w:proofErr w:type="spellEnd"/>
            <w:r w:rsidR="00C34DEE" w:rsidRPr="00C34DEE">
              <w:rPr>
                <w:rFonts w:ascii="Times New Roman" w:hAnsi="Times New Roman"/>
                <w:sz w:val="24"/>
                <w:szCs w:val="24"/>
              </w:rPr>
              <w:t xml:space="preserve"> la </w:t>
            </w:r>
            <w:proofErr w:type="spellStart"/>
            <w:r w:rsidR="00C34DEE" w:rsidRPr="00C34DEE">
              <w:rPr>
                <w:rFonts w:ascii="Times New Roman" w:hAnsi="Times New Roman"/>
                <w:sz w:val="24"/>
                <w:szCs w:val="24"/>
              </w:rPr>
              <w:t>vârsta</w:t>
            </w:r>
            <w:proofErr w:type="spellEnd"/>
            <w:r w:rsidR="00C34DEE" w:rsidRPr="00C34DEE">
              <w:rPr>
                <w:rFonts w:ascii="Times New Roman" w:hAnsi="Times New Roman"/>
                <w:sz w:val="24"/>
                <w:szCs w:val="24"/>
              </w:rPr>
              <w:t xml:space="preserve"> de </w:t>
            </w:r>
            <w:proofErr w:type="spellStart"/>
            <w:r w:rsidR="00C34DEE" w:rsidRPr="00C34DEE">
              <w:rPr>
                <w:rFonts w:ascii="Times New Roman" w:hAnsi="Times New Roman"/>
                <w:sz w:val="24"/>
                <w:szCs w:val="24"/>
              </w:rPr>
              <w:t>sacrificare</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iar</w:t>
            </w:r>
            <w:proofErr w:type="spellEnd"/>
            <w:r w:rsidR="00C34DEE" w:rsidRPr="00C34DEE">
              <w:rPr>
                <w:rFonts w:ascii="Times New Roman" w:hAnsi="Times New Roman"/>
                <w:sz w:val="24"/>
                <w:szCs w:val="24"/>
              </w:rPr>
              <w:t xml:space="preserve"> 2 </w:t>
            </w:r>
            <w:proofErr w:type="spellStart"/>
            <w:r w:rsidR="00C34DEE" w:rsidRPr="00C34DEE">
              <w:rPr>
                <w:rFonts w:ascii="Times New Roman" w:hAnsi="Times New Roman"/>
                <w:sz w:val="24"/>
                <w:szCs w:val="24"/>
              </w:rPr>
              <w:t>capete</w:t>
            </w:r>
            <w:proofErr w:type="spellEnd"/>
            <w:r w:rsidR="00C34DEE" w:rsidRPr="00C34DEE">
              <w:rPr>
                <w:rFonts w:ascii="Times New Roman" w:hAnsi="Times New Roman"/>
                <w:sz w:val="24"/>
                <w:szCs w:val="24"/>
              </w:rPr>
              <w:t xml:space="preserve"> de </w:t>
            </w:r>
            <w:proofErr w:type="spellStart"/>
            <w:r w:rsidR="00C34DEE" w:rsidRPr="00C34DEE">
              <w:rPr>
                <w:rFonts w:ascii="Times New Roman" w:hAnsi="Times New Roman"/>
                <w:sz w:val="24"/>
                <w:szCs w:val="24"/>
              </w:rPr>
              <w:t>femele</w:t>
            </w:r>
            <w:proofErr w:type="spellEnd"/>
            <w:r w:rsidR="00C34DEE" w:rsidRPr="00C34DEE">
              <w:rPr>
                <w:rFonts w:ascii="Times New Roman" w:hAnsi="Times New Roman"/>
                <w:sz w:val="24"/>
                <w:szCs w:val="24"/>
              </w:rPr>
              <w:t xml:space="preserve"> pot fi </w:t>
            </w:r>
            <w:proofErr w:type="spellStart"/>
            <w:r w:rsidR="00C34DEE" w:rsidRPr="00C34DEE">
              <w:rPr>
                <w:rFonts w:ascii="Times New Roman" w:hAnsi="Times New Roman"/>
                <w:sz w:val="24"/>
                <w:szCs w:val="24"/>
              </w:rPr>
              <w:t>crescute</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pentru</w:t>
            </w:r>
            <w:proofErr w:type="spell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reproducție</w:t>
            </w:r>
            <w:proofErr w:type="spellEnd"/>
            <w:r w:rsidR="00C34DEE" w:rsidRPr="00C34DEE">
              <w:rPr>
                <w:rFonts w:ascii="Times New Roman" w:hAnsi="Times New Roman"/>
                <w:sz w:val="24"/>
                <w:szCs w:val="24"/>
              </w:rPr>
              <w:t>);</w:t>
            </w:r>
          </w:p>
          <w:p w14:paraId="5B80C28B" w14:textId="5CA12B5E" w:rsidR="00C34DEE" w:rsidRPr="00C34DEE" w:rsidRDefault="00E57D85" w:rsidP="00C34DEE">
            <w:pPr>
              <w:tabs>
                <w:tab w:val="left" w:pos="1410"/>
              </w:tabs>
              <w:ind w:firstLine="0"/>
              <w:rPr>
                <w:rFonts w:ascii="Times New Roman" w:hAnsi="Times New Roman"/>
                <w:sz w:val="24"/>
                <w:szCs w:val="24"/>
              </w:rPr>
            </w:pPr>
            <w:r>
              <w:rPr>
                <w:rFonts w:ascii="Times New Roman" w:hAnsi="Times New Roman"/>
                <w:sz w:val="24"/>
                <w:szCs w:val="24"/>
              </w:rPr>
              <w:t xml:space="preserve">f) </w:t>
            </w:r>
            <w:r w:rsidR="00C34DEE" w:rsidRPr="00C34DEE">
              <w:rPr>
                <w:rFonts w:ascii="Times New Roman" w:hAnsi="Times New Roman"/>
                <w:sz w:val="24"/>
                <w:szCs w:val="24"/>
              </w:rPr>
              <w:t xml:space="preserve">100 de </w:t>
            </w:r>
            <w:proofErr w:type="spellStart"/>
            <w:r w:rsidR="00C34DEE" w:rsidRPr="00C34DEE">
              <w:rPr>
                <w:rFonts w:ascii="Times New Roman" w:hAnsi="Times New Roman"/>
                <w:sz w:val="24"/>
                <w:szCs w:val="24"/>
              </w:rPr>
              <w:t>iepuri</w:t>
            </w:r>
            <w:proofErr w:type="spellEnd"/>
            <w:r w:rsidR="00C34DEE" w:rsidRPr="00C34DEE">
              <w:rPr>
                <w:rFonts w:ascii="Times New Roman" w:hAnsi="Times New Roman"/>
                <w:sz w:val="24"/>
                <w:szCs w:val="24"/>
              </w:rPr>
              <w:t>;</w:t>
            </w:r>
          </w:p>
          <w:p w14:paraId="75B432AC" w14:textId="2E09980E" w:rsidR="00C34DEE" w:rsidRPr="00C34DEE" w:rsidRDefault="00E57D85" w:rsidP="00C34DEE">
            <w:pPr>
              <w:tabs>
                <w:tab w:val="left" w:pos="1410"/>
              </w:tabs>
              <w:ind w:firstLine="0"/>
              <w:rPr>
                <w:rFonts w:ascii="Times New Roman" w:hAnsi="Times New Roman"/>
                <w:sz w:val="24"/>
                <w:szCs w:val="24"/>
              </w:rPr>
            </w:pPr>
            <w:r>
              <w:rPr>
                <w:rFonts w:ascii="Times New Roman" w:hAnsi="Times New Roman"/>
                <w:sz w:val="24"/>
                <w:szCs w:val="24"/>
              </w:rPr>
              <w:t xml:space="preserve">g) </w:t>
            </w:r>
            <w:r w:rsidR="00C34DEE" w:rsidRPr="00C34DEE">
              <w:rPr>
                <w:rFonts w:ascii="Times New Roman" w:hAnsi="Times New Roman"/>
                <w:sz w:val="24"/>
                <w:szCs w:val="24"/>
              </w:rPr>
              <w:t xml:space="preserve">200 de </w:t>
            </w:r>
            <w:proofErr w:type="spellStart"/>
            <w:r w:rsidR="00C34DEE" w:rsidRPr="00C34DEE">
              <w:rPr>
                <w:rFonts w:ascii="Times New Roman" w:hAnsi="Times New Roman"/>
                <w:sz w:val="24"/>
                <w:szCs w:val="24"/>
              </w:rPr>
              <w:t>păsări</w:t>
            </w:r>
            <w:proofErr w:type="spellEnd"/>
            <w:r w:rsidR="00C34DEE" w:rsidRPr="00C34DEE">
              <w:rPr>
                <w:rFonts w:ascii="Times New Roman" w:hAnsi="Times New Roman"/>
                <w:sz w:val="24"/>
                <w:szCs w:val="24"/>
              </w:rPr>
              <w:t>;</w:t>
            </w:r>
          </w:p>
          <w:p w14:paraId="1D08EB12" w14:textId="411B21EF" w:rsidR="00C34DEE" w:rsidRPr="00C34DEE" w:rsidRDefault="00E57D85" w:rsidP="00C34DEE">
            <w:pPr>
              <w:tabs>
                <w:tab w:val="left" w:pos="1410"/>
              </w:tabs>
              <w:ind w:firstLine="0"/>
              <w:rPr>
                <w:rFonts w:ascii="Times New Roman" w:hAnsi="Times New Roman"/>
                <w:sz w:val="24"/>
                <w:szCs w:val="24"/>
              </w:rPr>
            </w:pPr>
            <w:proofErr w:type="gramStart"/>
            <w:r>
              <w:rPr>
                <w:rFonts w:ascii="Times New Roman" w:hAnsi="Times New Roman"/>
                <w:sz w:val="24"/>
                <w:szCs w:val="24"/>
              </w:rPr>
              <w:t xml:space="preserve">h) </w:t>
            </w:r>
            <w:r w:rsidR="00C34DEE" w:rsidRPr="00C34DEE">
              <w:rPr>
                <w:rFonts w:ascii="Times New Roman" w:hAnsi="Times New Roman"/>
                <w:sz w:val="24"/>
                <w:szCs w:val="24"/>
              </w:rPr>
              <w:t>30 de</w:t>
            </w:r>
            <w:proofErr w:type="gramEnd"/>
            <w:r w:rsidR="00C34DEE" w:rsidRPr="00C34DEE">
              <w:rPr>
                <w:rFonts w:ascii="Times New Roman" w:hAnsi="Times New Roman"/>
                <w:sz w:val="24"/>
                <w:szCs w:val="24"/>
              </w:rPr>
              <w:t xml:space="preserve"> </w:t>
            </w:r>
            <w:proofErr w:type="spellStart"/>
            <w:r w:rsidR="00C34DEE" w:rsidRPr="00C34DEE">
              <w:rPr>
                <w:rFonts w:ascii="Times New Roman" w:hAnsi="Times New Roman"/>
                <w:sz w:val="24"/>
                <w:szCs w:val="24"/>
              </w:rPr>
              <w:t>familii</w:t>
            </w:r>
            <w:proofErr w:type="spellEnd"/>
            <w:r w:rsidR="00C34DEE" w:rsidRPr="00C34DEE">
              <w:rPr>
                <w:rFonts w:ascii="Times New Roman" w:hAnsi="Times New Roman"/>
                <w:sz w:val="24"/>
                <w:szCs w:val="24"/>
              </w:rPr>
              <w:t xml:space="preserve"> de </w:t>
            </w:r>
            <w:proofErr w:type="spellStart"/>
            <w:r w:rsidR="00C34DEE" w:rsidRPr="00C34DEE">
              <w:rPr>
                <w:rFonts w:ascii="Times New Roman" w:hAnsi="Times New Roman"/>
                <w:sz w:val="24"/>
                <w:szCs w:val="24"/>
              </w:rPr>
              <w:t>albine</w:t>
            </w:r>
            <w:proofErr w:type="spellEnd"/>
            <w:r w:rsidR="00C34DEE" w:rsidRPr="00C34DEE">
              <w:rPr>
                <w:rFonts w:ascii="Times New Roman" w:hAnsi="Times New Roman"/>
                <w:sz w:val="24"/>
                <w:szCs w:val="24"/>
              </w:rPr>
              <w:t>.</w:t>
            </w:r>
          </w:p>
          <w:p w14:paraId="09B5F221" w14:textId="7A2ECB4E" w:rsidR="008104FD" w:rsidRPr="00C34DEE" w:rsidRDefault="00C34DEE" w:rsidP="00C34DEE">
            <w:pPr>
              <w:tabs>
                <w:tab w:val="left" w:pos="1410"/>
              </w:tabs>
              <w:ind w:firstLine="0"/>
              <w:rPr>
                <w:rFonts w:ascii="Times New Roman" w:hAnsi="Times New Roman"/>
                <w:sz w:val="24"/>
                <w:szCs w:val="24"/>
              </w:rPr>
            </w:pPr>
            <w:proofErr w:type="spellStart"/>
            <w:r w:rsidRPr="00C34DEE">
              <w:rPr>
                <w:rFonts w:ascii="Times New Roman" w:hAnsi="Times New Roman"/>
                <w:sz w:val="24"/>
                <w:szCs w:val="24"/>
              </w:rPr>
              <w:t>Cumulativ</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numărul</w:t>
            </w:r>
            <w:proofErr w:type="spellEnd"/>
            <w:r w:rsidRPr="00C34DEE">
              <w:rPr>
                <w:rFonts w:ascii="Times New Roman" w:hAnsi="Times New Roman"/>
                <w:sz w:val="24"/>
                <w:szCs w:val="24"/>
              </w:rPr>
              <w:t xml:space="preserve"> de </w:t>
            </w:r>
            <w:proofErr w:type="spellStart"/>
            <w:r w:rsidRPr="00C34DEE">
              <w:rPr>
                <w:rFonts w:ascii="Times New Roman" w:hAnsi="Times New Roman"/>
                <w:sz w:val="24"/>
                <w:szCs w:val="24"/>
              </w:rPr>
              <w:t>capete</w:t>
            </w:r>
            <w:proofErr w:type="spellEnd"/>
            <w:r w:rsidRPr="00C34DEE">
              <w:rPr>
                <w:rFonts w:ascii="Times New Roman" w:hAnsi="Times New Roman"/>
                <w:sz w:val="24"/>
                <w:szCs w:val="24"/>
              </w:rPr>
              <w:t xml:space="preserve"> de </w:t>
            </w:r>
            <w:proofErr w:type="spellStart"/>
            <w:r w:rsidRPr="00C34DEE">
              <w:rPr>
                <w:rFonts w:ascii="Times New Roman" w:hAnsi="Times New Roman"/>
                <w:sz w:val="24"/>
                <w:szCs w:val="24"/>
              </w:rPr>
              <w:t>animale</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specificate</w:t>
            </w:r>
            <w:proofErr w:type="spellEnd"/>
            <w:r w:rsidRPr="00C34DEE">
              <w:rPr>
                <w:rFonts w:ascii="Times New Roman" w:hAnsi="Times New Roman"/>
                <w:sz w:val="24"/>
                <w:szCs w:val="24"/>
              </w:rPr>
              <w:t xml:space="preserve"> la </w:t>
            </w:r>
            <w:proofErr w:type="spellStart"/>
            <w:r w:rsidRPr="00C34DEE">
              <w:rPr>
                <w:rFonts w:ascii="Times New Roman" w:hAnsi="Times New Roman"/>
                <w:sz w:val="24"/>
                <w:szCs w:val="24"/>
              </w:rPr>
              <w:t>literele</w:t>
            </w:r>
            <w:proofErr w:type="spellEnd"/>
            <w:r w:rsidRPr="00C34DEE">
              <w:rPr>
                <w:rFonts w:ascii="Times New Roman" w:hAnsi="Times New Roman"/>
                <w:sz w:val="24"/>
                <w:szCs w:val="24"/>
              </w:rPr>
              <w:t xml:space="preserve"> a) – g) nu pot </w:t>
            </w:r>
            <w:proofErr w:type="spellStart"/>
            <w:r w:rsidRPr="00C34DEE">
              <w:rPr>
                <w:rFonts w:ascii="Times New Roman" w:hAnsi="Times New Roman"/>
                <w:sz w:val="24"/>
                <w:szCs w:val="24"/>
              </w:rPr>
              <w:t>depăși</w:t>
            </w:r>
            <w:proofErr w:type="spellEnd"/>
            <w:r w:rsidRPr="00C34DEE">
              <w:rPr>
                <w:rFonts w:ascii="Times New Roman" w:hAnsi="Times New Roman"/>
                <w:sz w:val="24"/>
                <w:szCs w:val="24"/>
              </w:rPr>
              <w:t xml:space="preserve"> 10 </w:t>
            </w:r>
            <w:proofErr w:type="spellStart"/>
            <w:r w:rsidRPr="00C34DEE">
              <w:rPr>
                <w:rFonts w:ascii="Times New Roman" w:hAnsi="Times New Roman"/>
                <w:sz w:val="24"/>
                <w:szCs w:val="24"/>
              </w:rPr>
              <w:t>Unități</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Vită</w:t>
            </w:r>
            <w:proofErr w:type="spellEnd"/>
            <w:r w:rsidRPr="00C34DEE">
              <w:rPr>
                <w:rFonts w:ascii="Times New Roman" w:hAnsi="Times New Roman"/>
                <w:sz w:val="24"/>
                <w:szCs w:val="24"/>
              </w:rPr>
              <w:t xml:space="preserve"> Mare, </w:t>
            </w:r>
            <w:proofErr w:type="spellStart"/>
            <w:r w:rsidRPr="00C34DEE">
              <w:rPr>
                <w:rFonts w:ascii="Times New Roman" w:hAnsi="Times New Roman"/>
                <w:sz w:val="24"/>
                <w:szCs w:val="24"/>
              </w:rPr>
              <w:t>coeficienții</w:t>
            </w:r>
            <w:proofErr w:type="spellEnd"/>
            <w:r w:rsidRPr="00C34DEE">
              <w:rPr>
                <w:rFonts w:ascii="Times New Roman" w:hAnsi="Times New Roman"/>
                <w:sz w:val="24"/>
                <w:szCs w:val="24"/>
              </w:rPr>
              <w:t xml:space="preserve"> de </w:t>
            </w:r>
            <w:proofErr w:type="spellStart"/>
            <w:r w:rsidRPr="00C34DEE">
              <w:rPr>
                <w:rFonts w:ascii="Times New Roman" w:hAnsi="Times New Roman"/>
                <w:sz w:val="24"/>
                <w:szCs w:val="24"/>
              </w:rPr>
              <w:t>transformare</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sunt</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aprobați</w:t>
            </w:r>
            <w:proofErr w:type="spellEnd"/>
            <w:r w:rsidRPr="00C34DEE">
              <w:rPr>
                <w:rFonts w:ascii="Times New Roman" w:hAnsi="Times New Roman"/>
                <w:sz w:val="24"/>
                <w:szCs w:val="24"/>
              </w:rPr>
              <w:t xml:space="preserve"> de </w:t>
            </w:r>
            <w:proofErr w:type="spellStart"/>
            <w:r w:rsidRPr="00C34DEE">
              <w:rPr>
                <w:rFonts w:ascii="Times New Roman" w:hAnsi="Times New Roman"/>
                <w:sz w:val="24"/>
                <w:szCs w:val="24"/>
              </w:rPr>
              <w:t>Guvern</w:t>
            </w:r>
            <w:proofErr w:type="spellEnd"/>
            <w:r w:rsidRPr="00C34DEE">
              <w:rPr>
                <w:rFonts w:ascii="Times New Roman" w:hAnsi="Times New Roman"/>
                <w:sz w:val="24"/>
                <w:szCs w:val="24"/>
              </w:rPr>
              <w:t>.”</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D17EFFC" w14:textId="77777777" w:rsidR="00C34DEE" w:rsidRPr="00C34DEE" w:rsidRDefault="00C34DEE" w:rsidP="00C34DEE">
            <w:pPr>
              <w:shd w:val="clear" w:color="auto" w:fill="FFFFFF"/>
              <w:ind w:firstLine="0"/>
              <w:rPr>
                <w:rFonts w:ascii="Times New Roman" w:hAnsi="Times New Roman"/>
                <w:b/>
                <w:sz w:val="24"/>
                <w:szCs w:val="24"/>
              </w:rPr>
            </w:pPr>
            <w:proofErr w:type="spellStart"/>
            <w:r w:rsidRPr="00C34DEE">
              <w:rPr>
                <w:rFonts w:ascii="Times New Roman" w:hAnsi="Times New Roman"/>
                <w:b/>
                <w:sz w:val="24"/>
                <w:szCs w:val="24"/>
              </w:rPr>
              <w:t>Articolul</w:t>
            </w:r>
            <w:proofErr w:type="spellEnd"/>
            <w:r w:rsidRPr="00C34DEE">
              <w:rPr>
                <w:rFonts w:ascii="Times New Roman" w:hAnsi="Times New Roman"/>
                <w:b/>
                <w:sz w:val="24"/>
                <w:szCs w:val="24"/>
              </w:rPr>
              <w:t xml:space="preserve"> 18. </w:t>
            </w:r>
            <w:proofErr w:type="spellStart"/>
            <w:r w:rsidRPr="00C34DEE">
              <w:rPr>
                <w:rFonts w:ascii="Times New Roman" w:hAnsi="Times New Roman"/>
                <w:b/>
                <w:sz w:val="24"/>
                <w:szCs w:val="24"/>
              </w:rPr>
              <w:t>Autorizarea</w:t>
            </w:r>
            <w:proofErr w:type="spellEnd"/>
            <w:r w:rsidRPr="00C34DEE">
              <w:rPr>
                <w:rFonts w:ascii="Times New Roman" w:hAnsi="Times New Roman"/>
                <w:b/>
                <w:sz w:val="24"/>
                <w:szCs w:val="24"/>
              </w:rPr>
              <w:t>/</w:t>
            </w:r>
            <w:proofErr w:type="spellStart"/>
            <w:r w:rsidRPr="00C34DEE">
              <w:rPr>
                <w:rFonts w:ascii="Times New Roman" w:hAnsi="Times New Roman"/>
                <w:b/>
                <w:sz w:val="24"/>
                <w:szCs w:val="24"/>
              </w:rPr>
              <w:t>înregistrarea</w:t>
            </w:r>
            <w:proofErr w:type="spellEnd"/>
            <w:r w:rsidRPr="00C34DEE">
              <w:rPr>
                <w:rFonts w:ascii="Times New Roman" w:hAnsi="Times New Roman"/>
                <w:b/>
                <w:sz w:val="24"/>
                <w:szCs w:val="24"/>
              </w:rPr>
              <w:t xml:space="preserve"> </w:t>
            </w:r>
            <w:proofErr w:type="spellStart"/>
            <w:r w:rsidRPr="00C34DEE">
              <w:rPr>
                <w:rFonts w:ascii="Times New Roman" w:hAnsi="Times New Roman"/>
                <w:b/>
                <w:sz w:val="24"/>
                <w:szCs w:val="24"/>
              </w:rPr>
              <w:t>sanitară</w:t>
            </w:r>
            <w:proofErr w:type="spellEnd"/>
            <w:r w:rsidRPr="00C34DEE">
              <w:rPr>
                <w:rFonts w:ascii="Times New Roman" w:hAnsi="Times New Roman"/>
                <w:b/>
                <w:sz w:val="24"/>
                <w:szCs w:val="24"/>
              </w:rPr>
              <w:t xml:space="preserve"> </w:t>
            </w:r>
            <w:proofErr w:type="spellStart"/>
            <w:r w:rsidRPr="00C34DEE">
              <w:rPr>
                <w:rFonts w:ascii="Times New Roman" w:hAnsi="Times New Roman"/>
                <w:b/>
                <w:sz w:val="24"/>
                <w:szCs w:val="24"/>
              </w:rPr>
              <w:t>veterinară</w:t>
            </w:r>
            <w:proofErr w:type="spellEnd"/>
            <w:r w:rsidRPr="00C34DEE">
              <w:rPr>
                <w:rFonts w:ascii="Times New Roman" w:hAnsi="Times New Roman"/>
                <w:b/>
                <w:sz w:val="24"/>
                <w:szCs w:val="24"/>
              </w:rPr>
              <w:t xml:space="preserve"> a </w:t>
            </w:r>
            <w:proofErr w:type="spellStart"/>
            <w:r w:rsidRPr="00C34DEE">
              <w:rPr>
                <w:rFonts w:ascii="Times New Roman" w:hAnsi="Times New Roman"/>
                <w:b/>
                <w:sz w:val="24"/>
                <w:szCs w:val="24"/>
              </w:rPr>
              <w:t>activităților</w:t>
            </w:r>
            <w:proofErr w:type="spellEnd"/>
            <w:r w:rsidRPr="00C34DEE">
              <w:rPr>
                <w:rFonts w:ascii="Times New Roman" w:hAnsi="Times New Roman"/>
                <w:b/>
                <w:sz w:val="24"/>
                <w:szCs w:val="24"/>
              </w:rPr>
              <w:t xml:space="preserve"> </w:t>
            </w:r>
            <w:proofErr w:type="spellStart"/>
            <w:r w:rsidRPr="00C34DEE">
              <w:rPr>
                <w:rFonts w:ascii="Times New Roman" w:hAnsi="Times New Roman"/>
                <w:b/>
                <w:sz w:val="24"/>
                <w:szCs w:val="24"/>
              </w:rPr>
              <w:t>agenților</w:t>
            </w:r>
            <w:proofErr w:type="spellEnd"/>
            <w:r w:rsidRPr="00C34DEE">
              <w:rPr>
                <w:rFonts w:ascii="Times New Roman" w:hAnsi="Times New Roman"/>
                <w:b/>
                <w:sz w:val="24"/>
                <w:szCs w:val="24"/>
              </w:rPr>
              <w:t xml:space="preserve"> </w:t>
            </w:r>
            <w:proofErr w:type="spellStart"/>
            <w:r w:rsidRPr="00C34DEE">
              <w:rPr>
                <w:rFonts w:ascii="Times New Roman" w:hAnsi="Times New Roman"/>
                <w:b/>
                <w:sz w:val="24"/>
                <w:szCs w:val="24"/>
              </w:rPr>
              <w:t>economici</w:t>
            </w:r>
            <w:proofErr w:type="spellEnd"/>
          </w:p>
          <w:p w14:paraId="1E6FABDB" w14:textId="359F8047" w:rsidR="005B3D02" w:rsidRPr="00C34DEE" w:rsidRDefault="005B3D02" w:rsidP="00E57D85">
            <w:pPr>
              <w:tabs>
                <w:tab w:val="left" w:pos="1410"/>
              </w:tabs>
              <w:ind w:firstLine="0"/>
              <w:rPr>
                <w:rFonts w:ascii="Times New Roman" w:hAnsi="Times New Roman"/>
                <w:sz w:val="24"/>
                <w:szCs w:val="24"/>
              </w:rPr>
            </w:pPr>
            <w:proofErr w:type="spellStart"/>
            <w:r w:rsidRPr="00C34DEE">
              <w:rPr>
                <w:rFonts w:ascii="Times New Roman" w:hAnsi="Times New Roman"/>
                <w:sz w:val="24"/>
                <w:szCs w:val="24"/>
              </w:rPr>
              <w:t>Numărul</w:t>
            </w:r>
            <w:proofErr w:type="spellEnd"/>
            <w:r w:rsidRPr="00C34DEE">
              <w:rPr>
                <w:rFonts w:ascii="Times New Roman" w:hAnsi="Times New Roman"/>
                <w:sz w:val="24"/>
                <w:szCs w:val="24"/>
              </w:rPr>
              <w:t xml:space="preserve"> de </w:t>
            </w:r>
            <w:proofErr w:type="spellStart"/>
            <w:r w:rsidRPr="00C34DEE">
              <w:rPr>
                <w:rFonts w:ascii="Times New Roman" w:hAnsi="Times New Roman"/>
                <w:sz w:val="24"/>
                <w:szCs w:val="24"/>
              </w:rPr>
              <w:t>animale</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admis</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în</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exploatațiile</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nonprofesionale</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și</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regulile</w:t>
            </w:r>
            <w:proofErr w:type="spellEnd"/>
            <w:r w:rsidRPr="00C34DEE">
              <w:rPr>
                <w:rFonts w:ascii="Times New Roman" w:hAnsi="Times New Roman"/>
                <w:sz w:val="24"/>
                <w:szCs w:val="24"/>
              </w:rPr>
              <w:t xml:space="preserve"> de </w:t>
            </w:r>
            <w:proofErr w:type="spellStart"/>
            <w:r w:rsidRPr="00C34DEE">
              <w:rPr>
                <w:rFonts w:ascii="Times New Roman" w:hAnsi="Times New Roman"/>
                <w:sz w:val="24"/>
                <w:szCs w:val="24"/>
              </w:rPr>
              <w:t>întreținere</w:t>
            </w:r>
            <w:proofErr w:type="spellEnd"/>
            <w:r w:rsidRPr="00C34DEE">
              <w:rPr>
                <w:rFonts w:ascii="Times New Roman" w:hAnsi="Times New Roman"/>
                <w:sz w:val="24"/>
                <w:szCs w:val="24"/>
              </w:rPr>
              <w:t xml:space="preserve"> </w:t>
            </w:r>
            <w:proofErr w:type="gramStart"/>
            <w:r w:rsidRPr="00C34DEE">
              <w:rPr>
                <w:rFonts w:ascii="Times New Roman" w:hAnsi="Times New Roman"/>
                <w:sz w:val="24"/>
                <w:szCs w:val="24"/>
              </w:rPr>
              <w:t>a</w:t>
            </w:r>
            <w:proofErr w:type="gramEnd"/>
            <w:r w:rsidRPr="00C34DEE">
              <w:rPr>
                <w:rFonts w:ascii="Times New Roman" w:hAnsi="Times New Roman"/>
                <w:sz w:val="24"/>
                <w:szCs w:val="24"/>
              </w:rPr>
              <w:t xml:space="preserve"> </w:t>
            </w:r>
            <w:proofErr w:type="spellStart"/>
            <w:r w:rsidRPr="00C34DEE">
              <w:rPr>
                <w:rFonts w:ascii="Times New Roman" w:hAnsi="Times New Roman"/>
                <w:sz w:val="24"/>
                <w:szCs w:val="24"/>
              </w:rPr>
              <w:t>acestora</w:t>
            </w:r>
            <w:proofErr w:type="spellEnd"/>
            <w:r w:rsidRPr="00C34DEE">
              <w:rPr>
                <w:rFonts w:ascii="Times New Roman" w:hAnsi="Times New Roman"/>
                <w:sz w:val="24"/>
                <w:szCs w:val="24"/>
              </w:rPr>
              <w:t xml:space="preserve"> se </w:t>
            </w:r>
            <w:proofErr w:type="spellStart"/>
            <w:r w:rsidRPr="00C34DEE">
              <w:rPr>
                <w:rFonts w:ascii="Times New Roman" w:hAnsi="Times New Roman"/>
                <w:sz w:val="24"/>
                <w:szCs w:val="24"/>
              </w:rPr>
              <w:t>aprobă</w:t>
            </w:r>
            <w:proofErr w:type="spellEnd"/>
            <w:r w:rsidRPr="00C34DEE">
              <w:rPr>
                <w:rFonts w:ascii="Times New Roman" w:hAnsi="Times New Roman"/>
                <w:sz w:val="24"/>
                <w:szCs w:val="24"/>
              </w:rPr>
              <w:t xml:space="preserve"> de </w:t>
            </w:r>
            <w:proofErr w:type="spellStart"/>
            <w:r w:rsidRPr="00C34DEE">
              <w:rPr>
                <w:rFonts w:ascii="Times New Roman" w:hAnsi="Times New Roman"/>
                <w:sz w:val="24"/>
                <w:szCs w:val="24"/>
              </w:rPr>
              <w:t>către</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consiliile</w:t>
            </w:r>
            <w:proofErr w:type="spellEnd"/>
            <w:r w:rsidRPr="00C34DEE">
              <w:rPr>
                <w:rFonts w:ascii="Times New Roman" w:hAnsi="Times New Roman"/>
                <w:sz w:val="24"/>
                <w:szCs w:val="24"/>
              </w:rPr>
              <w:t xml:space="preserve"> locale conform </w:t>
            </w:r>
            <w:proofErr w:type="spellStart"/>
            <w:r w:rsidRPr="00C34DEE">
              <w:rPr>
                <w:rFonts w:ascii="Times New Roman" w:hAnsi="Times New Roman"/>
                <w:sz w:val="24"/>
                <w:szCs w:val="24"/>
              </w:rPr>
              <w:t>prevederilor</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Legii</w:t>
            </w:r>
            <w:proofErr w:type="spellEnd"/>
            <w:r w:rsidRPr="00C34DEE">
              <w:rPr>
                <w:rFonts w:ascii="Times New Roman" w:hAnsi="Times New Roman"/>
                <w:sz w:val="24"/>
                <w:szCs w:val="24"/>
              </w:rPr>
              <w:t xml:space="preserve"> nr. 436/2006 </w:t>
            </w:r>
            <w:proofErr w:type="spellStart"/>
            <w:r w:rsidRPr="00C34DEE">
              <w:rPr>
                <w:rFonts w:ascii="Times New Roman" w:hAnsi="Times New Roman"/>
                <w:sz w:val="24"/>
                <w:szCs w:val="24"/>
              </w:rPr>
              <w:t>privind</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administrația</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publică</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locală</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însă</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numărul</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acestora</w:t>
            </w:r>
            <w:proofErr w:type="spellEnd"/>
            <w:r w:rsidRPr="00C34DEE">
              <w:rPr>
                <w:rFonts w:ascii="Times New Roman" w:hAnsi="Times New Roman"/>
                <w:sz w:val="24"/>
                <w:szCs w:val="24"/>
              </w:rPr>
              <w:t xml:space="preserve"> nu </w:t>
            </w:r>
            <w:proofErr w:type="spellStart"/>
            <w:r w:rsidRPr="00C34DEE">
              <w:rPr>
                <w:rFonts w:ascii="Times New Roman" w:hAnsi="Times New Roman"/>
                <w:sz w:val="24"/>
                <w:szCs w:val="24"/>
              </w:rPr>
              <w:t>poate</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depăși</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după</w:t>
            </w:r>
            <w:proofErr w:type="spellEnd"/>
            <w:r w:rsidRPr="00C34DEE">
              <w:rPr>
                <w:rFonts w:ascii="Times New Roman" w:hAnsi="Times New Roman"/>
                <w:sz w:val="24"/>
                <w:szCs w:val="24"/>
              </w:rPr>
              <w:t xml:space="preserve"> cum </w:t>
            </w:r>
            <w:proofErr w:type="spellStart"/>
            <w:r w:rsidRPr="00C34DEE">
              <w:rPr>
                <w:rFonts w:ascii="Times New Roman" w:hAnsi="Times New Roman"/>
                <w:sz w:val="24"/>
                <w:szCs w:val="24"/>
              </w:rPr>
              <w:t>urmează</w:t>
            </w:r>
            <w:proofErr w:type="spellEnd"/>
            <w:r w:rsidRPr="00C34DEE">
              <w:rPr>
                <w:rFonts w:ascii="Times New Roman" w:hAnsi="Times New Roman"/>
                <w:sz w:val="24"/>
                <w:szCs w:val="24"/>
              </w:rPr>
              <w:t>:</w:t>
            </w:r>
          </w:p>
          <w:p w14:paraId="3D20A11D" w14:textId="48F1A74A" w:rsidR="005B3D02" w:rsidRPr="00C34DEE" w:rsidRDefault="00E57D85" w:rsidP="00E57D85">
            <w:pPr>
              <w:tabs>
                <w:tab w:val="left" w:pos="1410"/>
              </w:tabs>
              <w:ind w:firstLine="0"/>
              <w:rPr>
                <w:rFonts w:ascii="Times New Roman" w:hAnsi="Times New Roman"/>
                <w:sz w:val="24"/>
                <w:szCs w:val="24"/>
              </w:rPr>
            </w:pPr>
            <w:r>
              <w:rPr>
                <w:rFonts w:ascii="Times New Roman" w:hAnsi="Times New Roman"/>
                <w:sz w:val="24"/>
                <w:szCs w:val="24"/>
              </w:rPr>
              <w:t xml:space="preserve">a) </w:t>
            </w:r>
            <w:r w:rsidR="005B3D02" w:rsidRPr="00C34DEE">
              <w:rPr>
                <w:rFonts w:ascii="Times New Roman" w:hAnsi="Times New Roman"/>
                <w:sz w:val="24"/>
                <w:szCs w:val="24"/>
              </w:rPr>
              <w:t xml:space="preserve">10 </w:t>
            </w:r>
            <w:proofErr w:type="spellStart"/>
            <w:r w:rsidR="005B3D02" w:rsidRPr="00C34DEE">
              <w:rPr>
                <w:rFonts w:ascii="Times New Roman" w:hAnsi="Times New Roman"/>
                <w:sz w:val="24"/>
                <w:szCs w:val="24"/>
              </w:rPr>
              <w:t>capete</w:t>
            </w:r>
            <w:proofErr w:type="spellEnd"/>
            <w:r w:rsidR="005B3D02" w:rsidRPr="00C34DEE">
              <w:rPr>
                <w:rFonts w:ascii="Times New Roman" w:hAnsi="Times New Roman"/>
                <w:sz w:val="24"/>
                <w:szCs w:val="24"/>
              </w:rPr>
              <w:t xml:space="preserve"> bovine total, </w:t>
            </w:r>
            <w:proofErr w:type="spellStart"/>
            <w:r w:rsidR="005B3D02" w:rsidRPr="00C34DEE">
              <w:rPr>
                <w:rFonts w:ascii="Times New Roman" w:hAnsi="Times New Roman"/>
                <w:sz w:val="24"/>
                <w:szCs w:val="24"/>
              </w:rPr>
              <w:t>dintre</w:t>
            </w:r>
            <w:proofErr w:type="spellEnd"/>
            <w:r w:rsidR="005B3D02" w:rsidRPr="00C34DEE">
              <w:rPr>
                <w:rFonts w:ascii="Times New Roman" w:hAnsi="Times New Roman"/>
                <w:sz w:val="24"/>
                <w:szCs w:val="24"/>
              </w:rPr>
              <w:t xml:space="preserve"> care 5 </w:t>
            </w:r>
            <w:proofErr w:type="spellStart"/>
            <w:r w:rsidR="005B3D02" w:rsidRPr="00C34DEE">
              <w:rPr>
                <w:rFonts w:ascii="Times New Roman" w:hAnsi="Times New Roman"/>
                <w:sz w:val="24"/>
                <w:szCs w:val="24"/>
              </w:rPr>
              <w:t>capete</w:t>
            </w:r>
            <w:proofErr w:type="spellEnd"/>
            <w:r w:rsidR="005B3D02" w:rsidRPr="00C34DEE">
              <w:rPr>
                <w:rFonts w:ascii="Times New Roman" w:hAnsi="Times New Roman"/>
                <w:sz w:val="24"/>
                <w:szCs w:val="24"/>
              </w:rPr>
              <w:t xml:space="preserve"> bovine mature;</w:t>
            </w:r>
          </w:p>
          <w:p w14:paraId="27D1A3FD" w14:textId="79AB9713" w:rsidR="005B3D02" w:rsidRPr="00C34DEE" w:rsidRDefault="00E57D85" w:rsidP="00E57D85">
            <w:pPr>
              <w:tabs>
                <w:tab w:val="left" w:pos="1410"/>
              </w:tabs>
              <w:ind w:firstLine="0"/>
              <w:rPr>
                <w:rFonts w:ascii="Times New Roman" w:hAnsi="Times New Roman"/>
                <w:sz w:val="24"/>
                <w:szCs w:val="24"/>
              </w:rPr>
            </w:pPr>
            <w:r>
              <w:rPr>
                <w:rFonts w:ascii="Times New Roman" w:hAnsi="Times New Roman"/>
                <w:sz w:val="24"/>
                <w:szCs w:val="24"/>
              </w:rPr>
              <w:t xml:space="preserve">b) </w:t>
            </w:r>
            <w:r w:rsidR="005B3D02" w:rsidRPr="00C34DEE">
              <w:rPr>
                <w:rFonts w:ascii="Times New Roman" w:hAnsi="Times New Roman"/>
                <w:sz w:val="24"/>
                <w:szCs w:val="24"/>
              </w:rPr>
              <w:t xml:space="preserve">5 </w:t>
            </w:r>
            <w:proofErr w:type="spellStart"/>
            <w:r w:rsidR="005B3D02" w:rsidRPr="00C34DEE">
              <w:rPr>
                <w:rFonts w:ascii="Times New Roman" w:hAnsi="Times New Roman"/>
                <w:sz w:val="24"/>
                <w:szCs w:val="24"/>
              </w:rPr>
              <w:t>capete</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cabaline</w:t>
            </w:r>
            <w:proofErr w:type="spellEnd"/>
            <w:r w:rsidR="005B3D02" w:rsidRPr="00C34DEE">
              <w:rPr>
                <w:rFonts w:ascii="Times New Roman" w:hAnsi="Times New Roman"/>
                <w:sz w:val="24"/>
                <w:szCs w:val="24"/>
              </w:rPr>
              <w:t xml:space="preserve"> total, </w:t>
            </w:r>
            <w:proofErr w:type="spellStart"/>
            <w:r w:rsidR="005B3D02" w:rsidRPr="00C34DEE">
              <w:rPr>
                <w:rFonts w:ascii="Times New Roman" w:hAnsi="Times New Roman"/>
                <w:sz w:val="24"/>
                <w:szCs w:val="24"/>
              </w:rPr>
              <w:t>dintre</w:t>
            </w:r>
            <w:proofErr w:type="spellEnd"/>
            <w:r w:rsidR="005B3D02" w:rsidRPr="00C34DEE">
              <w:rPr>
                <w:rFonts w:ascii="Times New Roman" w:hAnsi="Times New Roman"/>
                <w:sz w:val="24"/>
                <w:szCs w:val="24"/>
              </w:rPr>
              <w:t xml:space="preserve"> care 2 </w:t>
            </w:r>
            <w:proofErr w:type="spellStart"/>
            <w:r w:rsidR="005B3D02" w:rsidRPr="00C34DEE">
              <w:rPr>
                <w:rFonts w:ascii="Times New Roman" w:hAnsi="Times New Roman"/>
                <w:sz w:val="24"/>
                <w:szCs w:val="24"/>
              </w:rPr>
              <w:t>capete</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cabaline</w:t>
            </w:r>
            <w:proofErr w:type="spellEnd"/>
            <w:r w:rsidR="005B3D02" w:rsidRPr="00C34DEE">
              <w:rPr>
                <w:rFonts w:ascii="Times New Roman" w:hAnsi="Times New Roman"/>
                <w:sz w:val="24"/>
                <w:szCs w:val="24"/>
              </w:rPr>
              <w:t xml:space="preserve"> mature;</w:t>
            </w:r>
          </w:p>
          <w:p w14:paraId="308CDB35" w14:textId="46CFA1E6" w:rsidR="005B3D02" w:rsidRPr="00C34DEE" w:rsidRDefault="00E57D85" w:rsidP="00E57D85">
            <w:pPr>
              <w:tabs>
                <w:tab w:val="left" w:pos="1410"/>
              </w:tabs>
              <w:ind w:firstLine="0"/>
              <w:rPr>
                <w:rFonts w:ascii="Times New Roman" w:hAnsi="Times New Roman"/>
                <w:sz w:val="24"/>
                <w:szCs w:val="24"/>
              </w:rPr>
            </w:pPr>
            <w:r>
              <w:rPr>
                <w:rFonts w:ascii="Times New Roman" w:hAnsi="Times New Roman"/>
                <w:sz w:val="24"/>
                <w:szCs w:val="24"/>
              </w:rPr>
              <w:t xml:space="preserve">c) </w:t>
            </w:r>
            <w:r w:rsidR="005B3D02" w:rsidRPr="00C34DEE">
              <w:rPr>
                <w:rFonts w:ascii="Times New Roman" w:hAnsi="Times New Roman"/>
                <w:sz w:val="24"/>
                <w:szCs w:val="24"/>
              </w:rPr>
              <w:t xml:space="preserve">50 </w:t>
            </w:r>
            <w:proofErr w:type="spellStart"/>
            <w:r w:rsidR="005B3D02" w:rsidRPr="00C34DEE">
              <w:rPr>
                <w:rFonts w:ascii="Times New Roman" w:hAnsi="Times New Roman"/>
                <w:sz w:val="24"/>
                <w:szCs w:val="24"/>
              </w:rPr>
              <w:t>capete</w:t>
            </w:r>
            <w:proofErr w:type="spellEnd"/>
            <w:r w:rsidR="005B3D02" w:rsidRPr="00C34DEE">
              <w:rPr>
                <w:rFonts w:ascii="Times New Roman" w:hAnsi="Times New Roman"/>
                <w:sz w:val="24"/>
                <w:szCs w:val="24"/>
              </w:rPr>
              <w:t xml:space="preserve"> de ovine mature </w:t>
            </w:r>
            <w:proofErr w:type="spellStart"/>
            <w:r w:rsidR="005B3D02" w:rsidRPr="00C34DEE">
              <w:rPr>
                <w:rFonts w:ascii="Times New Roman" w:hAnsi="Times New Roman"/>
                <w:sz w:val="24"/>
                <w:szCs w:val="24"/>
              </w:rPr>
              <w:t>și</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descendenții</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acestora</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până</w:t>
            </w:r>
            <w:proofErr w:type="spellEnd"/>
            <w:r w:rsidR="005B3D02" w:rsidRPr="00C34DEE">
              <w:rPr>
                <w:rFonts w:ascii="Times New Roman" w:hAnsi="Times New Roman"/>
                <w:sz w:val="24"/>
                <w:szCs w:val="24"/>
              </w:rPr>
              <w:t xml:space="preserve"> la </w:t>
            </w:r>
            <w:proofErr w:type="spellStart"/>
            <w:r w:rsidR="005B3D02" w:rsidRPr="00C34DEE">
              <w:rPr>
                <w:rFonts w:ascii="Times New Roman" w:hAnsi="Times New Roman"/>
                <w:sz w:val="24"/>
                <w:szCs w:val="24"/>
              </w:rPr>
              <w:t>vârsta</w:t>
            </w:r>
            <w:proofErr w:type="spellEnd"/>
            <w:r w:rsidR="005B3D02" w:rsidRPr="00C34DEE">
              <w:rPr>
                <w:rFonts w:ascii="Times New Roman" w:hAnsi="Times New Roman"/>
                <w:sz w:val="24"/>
                <w:szCs w:val="24"/>
              </w:rPr>
              <w:t xml:space="preserve"> de 12 </w:t>
            </w:r>
            <w:proofErr w:type="spellStart"/>
            <w:r w:rsidR="005B3D02" w:rsidRPr="00C34DEE">
              <w:rPr>
                <w:rFonts w:ascii="Times New Roman" w:hAnsi="Times New Roman"/>
                <w:sz w:val="24"/>
                <w:szCs w:val="24"/>
              </w:rPr>
              <w:t>luni</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în</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cazul</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masculilor</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și</w:t>
            </w:r>
            <w:proofErr w:type="spellEnd"/>
            <w:r w:rsidR="005B3D02" w:rsidRPr="00C34DEE">
              <w:rPr>
                <w:rFonts w:ascii="Times New Roman" w:hAnsi="Times New Roman"/>
                <w:sz w:val="24"/>
                <w:szCs w:val="24"/>
              </w:rPr>
              <w:t xml:space="preserve"> 24 </w:t>
            </w:r>
            <w:proofErr w:type="spellStart"/>
            <w:r w:rsidR="005B3D02" w:rsidRPr="00C34DEE">
              <w:rPr>
                <w:rFonts w:ascii="Times New Roman" w:hAnsi="Times New Roman"/>
                <w:sz w:val="24"/>
                <w:szCs w:val="24"/>
              </w:rPr>
              <w:t>luni</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în</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cazul</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femelelor</w:t>
            </w:r>
            <w:proofErr w:type="spellEnd"/>
            <w:r w:rsidR="005B3D02" w:rsidRPr="00C34DEE">
              <w:rPr>
                <w:rFonts w:ascii="Times New Roman" w:hAnsi="Times New Roman"/>
                <w:sz w:val="24"/>
                <w:szCs w:val="24"/>
              </w:rPr>
              <w:t>);</w:t>
            </w:r>
          </w:p>
          <w:p w14:paraId="26C23FDF" w14:textId="6A3C0AFD" w:rsidR="005B3D02" w:rsidRPr="00C34DEE" w:rsidRDefault="00E57D85" w:rsidP="00E57D85">
            <w:pPr>
              <w:tabs>
                <w:tab w:val="left" w:pos="1410"/>
              </w:tabs>
              <w:ind w:firstLine="0"/>
              <w:rPr>
                <w:rFonts w:ascii="Times New Roman" w:hAnsi="Times New Roman"/>
                <w:sz w:val="24"/>
                <w:szCs w:val="24"/>
              </w:rPr>
            </w:pPr>
            <w:r>
              <w:rPr>
                <w:rFonts w:ascii="Times New Roman" w:hAnsi="Times New Roman"/>
                <w:sz w:val="24"/>
                <w:szCs w:val="24"/>
              </w:rPr>
              <w:t xml:space="preserve">d) </w:t>
            </w:r>
            <w:r w:rsidR="005B3D02" w:rsidRPr="00C34DEE">
              <w:rPr>
                <w:rFonts w:ascii="Times New Roman" w:hAnsi="Times New Roman"/>
                <w:sz w:val="24"/>
                <w:szCs w:val="24"/>
              </w:rPr>
              <w:t xml:space="preserve">50 </w:t>
            </w:r>
            <w:proofErr w:type="spellStart"/>
            <w:r w:rsidR="005B3D02" w:rsidRPr="00C34DEE">
              <w:rPr>
                <w:rFonts w:ascii="Times New Roman" w:hAnsi="Times New Roman"/>
                <w:sz w:val="24"/>
                <w:szCs w:val="24"/>
              </w:rPr>
              <w:t>capete</w:t>
            </w:r>
            <w:proofErr w:type="spellEnd"/>
            <w:r w:rsidR="005B3D02" w:rsidRPr="00C34DEE">
              <w:rPr>
                <w:rFonts w:ascii="Times New Roman" w:hAnsi="Times New Roman"/>
                <w:sz w:val="24"/>
                <w:szCs w:val="24"/>
              </w:rPr>
              <w:t xml:space="preserve"> de </w:t>
            </w:r>
            <w:proofErr w:type="spellStart"/>
            <w:r w:rsidR="005B3D02" w:rsidRPr="00C34DEE">
              <w:rPr>
                <w:rFonts w:ascii="Times New Roman" w:hAnsi="Times New Roman"/>
                <w:sz w:val="24"/>
                <w:szCs w:val="24"/>
              </w:rPr>
              <w:t>caprine</w:t>
            </w:r>
            <w:proofErr w:type="spellEnd"/>
            <w:r w:rsidR="005B3D02" w:rsidRPr="00C34DEE">
              <w:rPr>
                <w:rFonts w:ascii="Times New Roman" w:hAnsi="Times New Roman"/>
                <w:sz w:val="24"/>
                <w:szCs w:val="24"/>
              </w:rPr>
              <w:t xml:space="preserve"> mature </w:t>
            </w:r>
            <w:proofErr w:type="spellStart"/>
            <w:r w:rsidR="005B3D02" w:rsidRPr="00C34DEE">
              <w:rPr>
                <w:rFonts w:ascii="Times New Roman" w:hAnsi="Times New Roman"/>
                <w:sz w:val="24"/>
                <w:szCs w:val="24"/>
              </w:rPr>
              <w:t>și</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descendenții</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acestora</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până</w:t>
            </w:r>
            <w:proofErr w:type="spellEnd"/>
            <w:r w:rsidR="005B3D02" w:rsidRPr="00C34DEE">
              <w:rPr>
                <w:rFonts w:ascii="Times New Roman" w:hAnsi="Times New Roman"/>
                <w:sz w:val="24"/>
                <w:szCs w:val="24"/>
              </w:rPr>
              <w:t xml:space="preserve"> la </w:t>
            </w:r>
            <w:proofErr w:type="spellStart"/>
            <w:r w:rsidR="005B3D02" w:rsidRPr="00C34DEE">
              <w:rPr>
                <w:rFonts w:ascii="Times New Roman" w:hAnsi="Times New Roman"/>
                <w:sz w:val="24"/>
                <w:szCs w:val="24"/>
              </w:rPr>
              <w:t>vârsta</w:t>
            </w:r>
            <w:proofErr w:type="spellEnd"/>
            <w:r w:rsidR="005B3D02" w:rsidRPr="00C34DEE">
              <w:rPr>
                <w:rFonts w:ascii="Times New Roman" w:hAnsi="Times New Roman"/>
                <w:sz w:val="24"/>
                <w:szCs w:val="24"/>
              </w:rPr>
              <w:t xml:space="preserve"> de 12 </w:t>
            </w:r>
            <w:proofErr w:type="spellStart"/>
            <w:r w:rsidR="005B3D02" w:rsidRPr="00C34DEE">
              <w:rPr>
                <w:rFonts w:ascii="Times New Roman" w:hAnsi="Times New Roman"/>
                <w:sz w:val="24"/>
                <w:szCs w:val="24"/>
              </w:rPr>
              <w:t>luni</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în</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cazul</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masculilor</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și</w:t>
            </w:r>
            <w:proofErr w:type="spellEnd"/>
            <w:r w:rsidR="005B3D02" w:rsidRPr="00C34DEE">
              <w:rPr>
                <w:rFonts w:ascii="Times New Roman" w:hAnsi="Times New Roman"/>
                <w:sz w:val="24"/>
                <w:szCs w:val="24"/>
              </w:rPr>
              <w:t xml:space="preserve"> 24 </w:t>
            </w:r>
            <w:proofErr w:type="spellStart"/>
            <w:r w:rsidR="005B3D02" w:rsidRPr="00C34DEE">
              <w:rPr>
                <w:rFonts w:ascii="Times New Roman" w:hAnsi="Times New Roman"/>
                <w:sz w:val="24"/>
                <w:szCs w:val="24"/>
              </w:rPr>
              <w:t>luni</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în</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cazul</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femelelor</w:t>
            </w:r>
            <w:proofErr w:type="spellEnd"/>
            <w:r w:rsidR="005B3D02" w:rsidRPr="00C34DEE">
              <w:rPr>
                <w:rFonts w:ascii="Times New Roman" w:hAnsi="Times New Roman"/>
                <w:sz w:val="24"/>
                <w:szCs w:val="24"/>
              </w:rPr>
              <w:t>);</w:t>
            </w:r>
          </w:p>
          <w:p w14:paraId="051909A9" w14:textId="1C7E68C0" w:rsidR="005B3D02" w:rsidRPr="00C34DEE" w:rsidRDefault="00E57D85" w:rsidP="00E57D85">
            <w:pPr>
              <w:tabs>
                <w:tab w:val="left" w:pos="1410"/>
              </w:tabs>
              <w:ind w:firstLine="0"/>
              <w:rPr>
                <w:rFonts w:ascii="Times New Roman" w:hAnsi="Times New Roman"/>
                <w:sz w:val="24"/>
                <w:szCs w:val="24"/>
              </w:rPr>
            </w:pPr>
            <w:r>
              <w:rPr>
                <w:rFonts w:ascii="Times New Roman" w:hAnsi="Times New Roman"/>
                <w:sz w:val="24"/>
                <w:szCs w:val="24"/>
              </w:rPr>
              <w:t xml:space="preserve">e) </w:t>
            </w:r>
            <w:r w:rsidR="005B3D02" w:rsidRPr="00C34DEE">
              <w:rPr>
                <w:rFonts w:ascii="Times New Roman" w:hAnsi="Times New Roman"/>
                <w:sz w:val="24"/>
                <w:szCs w:val="24"/>
              </w:rPr>
              <w:t xml:space="preserve">2 </w:t>
            </w:r>
            <w:proofErr w:type="spellStart"/>
            <w:r w:rsidR="005B3D02" w:rsidRPr="00C34DEE">
              <w:rPr>
                <w:rFonts w:ascii="Times New Roman" w:hAnsi="Times New Roman"/>
                <w:sz w:val="24"/>
                <w:szCs w:val="24"/>
              </w:rPr>
              <w:t>capete</w:t>
            </w:r>
            <w:proofErr w:type="spellEnd"/>
            <w:r w:rsidR="005B3D02" w:rsidRPr="00C34DEE">
              <w:rPr>
                <w:rFonts w:ascii="Times New Roman" w:hAnsi="Times New Roman"/>
                <w:sz w:val="24"/>
                <w:szCs w:val="24"/>
              </w:rPr>
              <w:t xml:space="preserve"> porcine mature </w:t>
            </w:r>
            <w:proofErr w:type="spellStart"/>
            <w:r w:rsidR="005B3D02" w:rsidRPr="00C34DEE">
              <w:rPr>
                <w:rFonts w:ascii="Times New Roman" w:hAnsi="Times New Roman"/>
                <w:sz w:val="24"/>
                <w:szCs w:val="24"/>
              </w:rPr>
              <w:t>și</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descendenții</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acestora</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până</w:t>
            </w:r>
            <w:proofErr w:type="spellEnd"/>
            <w:r w:rsidR="005B3D02" w:rsidRPr="00C34DEE">
              <w:rPr>
                <w:rFonts w:ascii="Times New Roman" w:hAnsi="Times New Roman"/>
                <w:sz w:val="24"/>
                <w:szCs w:val="24"/>
              </w:rPr>
              <w:t xml:space="preserve"> la </w:t>
            </w:r>
            <w:proofErr w:type="spellStart"/>
            <w:r w:rsidR="005B3D02" w:rsidRPr="00C34DEE">
              <w:rPr>
                <w:rFonts w:ascii="Times New Roman" w:hAnsi="Times New Roman"/>
                <w:sz w:val="24"/>
                <w:szCs w:val="24"/>
              </w:rPr>
              <w:t>vârsta</w:t>
            </w:r>
            <w:proofErr w:type="spellEnd"/>
            <w:r w:rsidR="005B3D02" w:rsidRPr="00C34DEE">
              <w:rPr>
                <w:rFonts w:ascii="Times New Roman" w:hAnsi="Times New Roman"/>
                <w:sz w:val="24"/>
                <w:szCs w:val="24"/>
              </w:rPr>
              <w:t xml:space="preserve"> de 60 de </w:t>
            </w:r>
            <w:proofErr w:type="spellStart"/>
            <w:r w:rsidR="005B3D02" w:rsidRPr="00C34DEE">
              <w:rPr>
                <w:rFonts w:ascii="Times New Roman" w:hAnsi="Times New Roman"/>
                <w:sz w:val="24"/>
                <w:szCs w:val="24"/>
              </w:rPr>
              <w:t>zile</w:t>
            </w:r>
            <w:proofErr w:type="spellEnd"/>
            <w:r w:rsidR="005B3D02" w:rsidRPr="00C34DEE">
              <w:rPr>
                <w:rFonts w:ascii="Times New Roman" w:hAnsi="Times New Roman"/>
                <w:sz w:val="24"/>
                <w:szCs w:val="24"/>
              </w:rPr>
              <w:t xml:space="preserve">, din care 5 </w:t>
            </w:r>
            <w:proofErr w:type="spellStart"/>
            <w:r w:rsidR="005B3D02" w:rsidRPr="00C34DEE">
              <w:rPr>
                <w:rFonts w:ascii="Times New Roman" w:hAnsi="Times New Roman"/>
                <w:sz w:val="24"/>
                <w:szCs w:val="24"/>
              </w:rPr>
              <w:t>capete</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anual</w:t>
            </w:r>
            <w:proofErr w:type="spellEnd"/>
            <w:r w:rsidR="005B3D02" w:rsidRPr="00C34DEE">
              <w:rPr>
                <w:rFonts w:ascii="Times New Roman" w:hAnsi="Times New Roman"/>
                <w:sz w:val="24"/>
                <w:szCs w:val="24"/>
              </w:rPr>
              <w:t xml:space="preserve"> pot fi </w:t>
            </w:r>
            <w:proofErr w:type="spellStart"/>
            <w:r w:rsidR="005B3D02" w:rsidRPr="00C34DEE">
              <w:rPr>
                <w:rFonts w:ascii="Times New Roman" w:hAnsi="Times New Roman"/>
                <w:sz w:val="24"/>
                <w:szCs w:val="24"/>
              </w:rPr>
              <w:t>crescute</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până</w:t>
            </w:r>
            <w:proofErr w:type="spellEnd"/>
            <w:r w:rsidR="005B3D02" w:rsidRPr="00C34DEE">
              <w:rPr>
                <w:rFonts w:ascii="Times New Roman" w:hAnsi="Times New Roman"/>
                <w:sz w:val="24"/>
                <w:szCs w:val="24"/>
              </w:rPr>
              <w:t xml:space="preserve"> la </w:t>
            </w:r>
            <w:proofErr w:type="spellStart"/>
            <w:r w:rsidR="005B3D02" w:rsidRPr="00C34DEE">
              <w:rPr>
                <w:rFonts w:ascii="Times New Roman" w:hAnsi="Times New Roman"/>
                <w:sz w:val="24"/>
                <w:szCs w:val="24"/>
              </w:rPr>
              <w:t>vârsta</w:t>
            </w:r>
            <w:proofErr w:type="spellEnd"/>
            <w:r w:rsidR="005B3D02" w:rsidRPr="00C34DEE">
              <w:rPr>
                <w:rFonts w:ascii="Times New Roman" w:hAnsi="Times New Roman"/>
                <w:sz w:val="24"/>
                <w:szCs w:val="24"/>
              </w:rPr>
              <w:t xml:space="preserve"> de </w:t>
            </w:r>
            <w:proofErr w:type="spellStart"/>
            <w:r w:rsidR="005B3D02" w:rsidRPr="00C34DEE">
              <w:rPr>
                <w:rFonts w:ascii="Times New Roman" w:hAnsi="Times New Roman"/>
                <w:sz w:val="24"/>
                <w:szCs w:val="24"/>
              </w:rPr>
              <w:t>sacrificare</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iar</w:t>
            </w:r>
            <w:proofErr w:type="spellEnd"/>
            <w:r w:rsidR="005B3D02" w:rsidRPr="00C34DEE">
              <w:rPr>
                <w:rFonts w:ascii="Times New Roman" w:hAnsi="Times New Roman"/>
                <w:sz w:val="24"/>
                <w:szCs w:val="24"/>
              </w:rPr>
              <w:t xml:space="preserve"> 2 </w:t>
            </w:r>
            <w:proofErr w:type="spellStart"/>
            <w:r w:rsidR="005B3D02" w:rsidRPr="00C34DEE">
              <w:rPr>
                <w:rFonts w:ascii="Times New Roman" w:hAnsi="Times New Roman"/>
                <w:sz w:val="24"/>
                <w:szCs w:val="24"/>
              </w:rPr>
              <w:t>capete</w:t>
            </w:r>
            <w:proofErr w:type="spellEnd"/>
            <w:r w:rsidR="005B3D02" w:rsidRPr="00C34DEE">
              <w:rPr>
                <w:rFonts w:ascii="Times New Roman" w:hAnsi="Times New Roman"/>
                <w:sz w:val="24"/>
                <w:szCs w:val="24"/>
              </w:rPr>
              <w:t xml:space="preserve"> de </w:t>
            </w:r>
            <w:proofErr w:type="spellStart"/>
            <w:r w:rsidR="005B3D02" w:rsidRPr="00C34DEE">
              <w:rPr>
                <w:rFonts w:ascii="Times New Roman" w:hAnsi="Times New Roman"/>
                <w:sz w:val="24"/>
                <w:szCs w:val="24"/>
              </w:rPr>
              <w:t>femele</w:t>
            </w:r>
            <w:proofErr w:type="spellEnd"/>
            <w:r w:rsidR="005B3D02" w:rsidRPr="00C34DEE">
              <w:rPr>
                <w:rFonts w:ascii="Times New Roman" w:hAnsi="Times New Roman"/>
                <w:sz w:val="24"/>
                <w:szCs w:val="24"/>
              </w:rPr>
              <w:t xml:space="preserve"> pot fi </w:t>
            </w:r>
            <w:proofErr w:type="spellStart"/>
            <w:r w:rsidR="005B3D02" w:rsidRPr="00C34DEE">
              <w:rPr>
                <w:rFonts w:ascii="Times New Roman" w:hAnsi="Times New Roman"/>
                <w:sz w:val="24"/>
                <w:szCs w:val="24"/>
              </w:rPr>
              <w:t>crescute</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pentru</w:t>
            </w:r>
            <w:proofErr w:type="spell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reproducție</w:t>
            </w:r>
            <w:proofErr w:type="spellEnd"/>
            <w:r w:rsidR="005B3D02" w:rsidRPr="00C34DEE">
              <w:rPr>
                <w:rFonts w:ascii="Times New Roman" w:hAnsi="Times New Roman"/>
                <w:sz w:val="24"/>
                <w:szCs w:val="24"/>
              </w:rPr>
              <w:t>);</w:t>
            </w:r>
          </w:p>
          <w:p w14:paraId="2C943BFD" w14:textId="38854EB7" w:rsidR="005B3D02" w:rsidRPr="00C34DEE" w:rsidRDefault="00E57D85" w:rsidP="00E57D85">
            <w:pPr>
              <w:tabs>
                <w:tab w:val="left" w:pos="1410"/>
              </w:tabs>
              <w:ind w:firstLine="0"/>
              <w:rPr>
                <w:rFonts w:ascii="Times New Roman" w:hAnsi="Times New Roman"/>
                <w:sz w:val="24"/>
                <w:szCs w:val="24"/>
              </w:rPr>
            </w:pPr>
            <w:r>
              <w:rPr>
                <w:rFonts w:ascii="Times New Roman" w:hAnsi="Times New Roman"/>
                <w:sz w:val="24"/>
                <w:szCs w:val="24"/>
              </w:rPr>
              <w:t xml:space="preserve">f) </w:t>
            </w:r>
            <w:r w:rsidR="005B3D02" w:rsidRPr="00C34DEE">
              <w:rPr>
                <w:rFonts w:ascii="Times New Roman" w:hAnsi="Times New Roman"/>
                <w:sz w:val="24"/>
                <w:szCs w:val="24"/>
              </w:rPr>
              <w:t xml:space="preserve">100 de </w:t>
            </w:r>
            <w:proofErr w:type="spellStart"/>
            <w:r w:rsidR="005B3D02" w:rsidRPr="00C34DEE">
              <w:rPr>
                <w:rFonts w:ascii="Times New Roman" w:hAnsi="Times New Roman"/>
                <w:sz w:val="24"/>
                <w:szCs w:val="24"/>
              </w:rPr>
              <w:t>iepuri</w:t>
            </w:r>
            <w:proofErr w:type="spellEnd"/>
            <w:r w:rsidR="005B3D02" w:rsidRPr="00C34DEE">
              <w:rPr>
                <w:rFonts w:ascii="Times New Roman" w:hAnsi="Times New Roman"/>
                <w:sz w:val="24"/>
                <w:szCs w:val="24"/>
              </w:rPr>
              <w:t>;</w:t>
            </w:r>
          </w:p>
          <w:p w14:paraId="4DCE171A" w14:textId="6D298876" w:rsidR="005B3D02" w:rsidRPr="00C34DEE" w:rsidRDefault="00E57D85" w:rsidP="00E57D85">
            <w:pPr>
              <w:tabs>
                <w:tab w:val="left" w:pos="1410"/>
              </w:tabs>
              <w:ind w:firstLine="0"/>
              <w:rPr>
                <w:rFonts w:ascii="Times New Roman" w:hAnsi="Times New Roman"/>
                <w:sz w:val="24"/>
                <w:szCs w:val="24"/>
              </w:rPr>
            </w:pPr>
            <w:r>
              <w:rPr>
                <w:rFonts w:ascii="Times New Roman" w:hAnsi="Times New Roman"/>
                <w:sz w:val="24"/>
                <w:szCs w:val="24"/>
              </w:rPr>
              <w:t xml:space="preserve">g) </w:t>
            </w:r>
            <w:r w:rsidR="005B3D02" w:rsidRPr="00C34DEE">
              <w:rPr>
                <w:rFonts w:ascii="Times New Roman" w:hAnsi="Times New Roman"/>
                <w:sz w:val="24"/>
                <w:szCs w:val="24"/>
              </w:rPr>
              <w:t xml:space="preserve">200 de </w:t>
            </w:r>
            <w:proofErr w:type="spellStart"/>
            <w:r w:rsidR="005B3D02" w:rsidRPr="00C34DEE">
              <w:rPr>
                <w:rFonts w:ascii="Times New Roman" w:hAnsi="Times New Roman"/>
                <w:sz w:val="24"/>
                <w:szCs w:val="24"/>
              </w:rPr>
              <w:t>păsări</w:t>
            </w:r>
            <w:proofErr w:type="spellEnd"/>
            <w:r w:rsidR="005B3D02" w:rsidRPr="00C34DEE">
              <w:rPr>
                <w:rFonts w:ascii="Times New Roman" w:hAnsi="Times New Roman"/>
                <w:sz w:val="24"/>
                <w:szCs w:val="24"/>
              </w:rPr>
              <w:t>;</w:t>
            </w:r>
          </w:p>
          <w:p w14:paraId="76591124" w14:textId="6D6509BB" w:rsidR="005B3D02" w:rsidRPr="00C34DEE" w:rsidRDefault="00E57D85" w:rsidP="00E57D85">
            <w:pPr>
              <w:tabs>
                <w:tab w:val="left" w:pos="1410"/>
              </w:tabs>
              <w:ind w:firstLine="0"/>
              <w:rPr>
                <w:rFonts w:ascii="Times New Roman" w:hAnsi="Times New Roman"/>
                <w:sz w:val="24"/>
                <w:szCs w:val="24"/>
              </w:rPr>
            </w:pPr>
            <w:proofErr w:type="gramStart"/>
            <w:r>
              <w:rPr>
                <w:rFonts w:ascii="Times New Roman" w:hAnsi="Times New Roman"/>
                <w:sz w:val="24"/>
                <w:szCs w:val="24"/>
              </w:rPr>
              <w:t xml:space="preserve">h) </w:t>
            </w:r>
            <w:r w:rsidR="005B3D02" w:rsidRPr="00C34DEE">
              <w:rPr>
                <w:rFonts w:ascii="Times New Roman" w:hAnsi="Times New Roman"/>
                <w:sz w:val="24"/>
                <w:szCs w:val="24"/>
              </w:rPr>
              <w:t>30 de</w:t>
            </w:r>
            <w:proofErr w:type="gramEnd"/>
            <w:r w:rsidR="005B3D02" w:rsidRPr="00C34DEE">
              <w:rPr>
                <w:rFonts w:ascii="Times New Roman" w:hAnsi="Times New Roman"/>
                <w:sz w:val="24"/>
                <w:szCs w:val="24"/>
              </w:rPr>
              <w:t xml:space="preserve"> </w:t>
            </w:r>
            <w:proofErr w:type="spellStart"/>
            <w:r w:rsidR="005B3D02" w:rsidRPr="00C34DEE">
              <w:rPr>
                <w:rFonts w:ascii="Times New Roman" w:hAnsi="Times New Roman"/>
                <w:sz w:val="24"/>
                <w:szCs w:val="24"/>
              </w:rPr>
              <w:t>familii</w:t>
            </w:r>
            <w:proofErr w:type="spellEnd"/>
            <w:r w:rsidR="005B3D02" w:rsidRPr="00C34DEE">
              <w:rPr>
                <w:rFonts w:ascii="Times New Roman" w:hAnsi="Times New Roman"/>
                <w:sz w:val="24"/>
                <w:szCs w:val="24"/>
              </w:rPr>
              <w:t xml:space="preserve"> de </w:t>
            </w:r>
            <w:proofErr w:type="spellStart"/>
            <w:r w:rsidR="005B3D02" w:rsidRPr="00C34DEE">
              <w:rPr>
                <w:rFonts w:ascii="Times New Roman" w:hAnsi="Times New Roman"/>
                <w:sz w:val="24"/>
                <w:szCs w:val="24"/>
              </w:rPr>
              <w:t>albine</w:t>
            </w:r>
            <w:proofErr w:type="spellEnd"/>
            <w:r w:rsidR="005B3D02" w:rsidRPr="00C34DEE">
              <w:rPr>
                <w:rFonts w:ascii="Times New Roman" w:hAnsi="Times New Roman"/>
                <w:sz w:val="24"/>
                <w:szCs w:val="24"/>
              </w:rPr>
              <w:t>.</w:t>
            </w:r>
          </w:p>
          <w:p w14:paraId="2416959C" w14:textId="46408E4A" w:rsidR="008104FD" w:rsidRPr="00C34DEE" w:rsidRDefault="005B3D02" w:rsidP="00E57D85">
            <w:pPr>
              <w:pBdr>
                <w:top w:val="none" w:sz="4" w:space="0" w:color="000000"/>
                <w:left w:val="none" w:sz="4" w:space="0" w:color="000000"/>
                <w:bottom w:val="none" w:sz="4" w:space="0" w:color="000000"/>
                <w:right w:val="none" w:sz="4" w:space="0" w:color="000000"/>
              </w:pBdr>
              <w:ind w:firstLine="0"/>
              <w:rPr>
                <w:b/>
                <w:sz w:val="24"/>
                <w:szCs w:val="24"/>
              </w:rPr>
            </w:pPr>
            <w:proofErr w:type="spellStart"/>
            <w:r w:rsidRPr="00C34DEE">
              <w:rPr>
                <w:rFonts w:ascii="Times New Roman" w:hAnsi="Times New Roman"/>
                <w:sz w:val="24"/>
                <w:szCs w:val="24"/>
              </w:rPr>
              <w:t>Cumulativ</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numărul</w:t>
            </w:r>
            <w:proofErr w:type="spellEnd"/>
            <w:r w:rsidRPr="00C34DEE">
              <w:rPr>
                <w:rFonts w:ascii="Times New Roman" w:hAnsi="Times New Roman"/>
                <w:sz w:val="24"/>
                <w:szCs w:val="24"/>
              </w:rPr>
              <w:t xml:space="preserve"> de </w:t>
            </w:r>
            <w:proofErr w:type="spellStart"/>
            <w:r w:rsidRPr="00C34DEE">
              <w:rPr>
                <w:rFonts w:ascii="Times New Roman" w:hAnsi="Times New Roman"/>
                <w:sz w:val="24"/>
                <w:szCs w:val="24"/>
              </w:rPr>
              <w:t>capete</w:t>
            </w:r>
            <w:proofErr w:type="spellEnd"/>
            <w:r w:rsidRPr="00C34DEE">
              <w:rPr>
                <w:rFonts w:ascii="Times New Roman" w:hAnsi="Times New Roman"/>
                <w:sz w:val="24"/>
                <w:szCs w:val="24"/>
              </w:rPr>
              <w:t xml:space="preserve"> de </w:t>
            </w:r>
            <w:proofErr w:type="spellStart"/>
            <w:r w:rsidRPr="00C34DEE">
              <w:rPr>
                <w:rFonts w:ascii="Times New Roman" w:hAnsi="Times New Roman"/>
                <w:sz w:val="24"/>
                <w:szCs w:val="24"/>
              </w:rPr>
              <w:t>animale</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specificate</w:t>
            </w:r>
            <w:proofErr w:type="spellEnd"/>
            <w:r w:rsidRPr="00C34DEE">
              <w:rPr>
                <w:rFonts w:ascii="Times New Roman" w:hAnsi="Times New Roman"/>
                <w:sz w:val="24"/>
                <w:szCs w:val="24"/>
              </w:rPr>
              <w:t xml:space="preserve"> la </w:t>
            </w:r>
            <w:proofErr w:type="spellStart"/>
            <w:r w:rsidRPr="00C34DEE">
              <w:rPr>
                <w:rFonts w:ascii="Times New Roman" w:hAnsi="Times New Roman"/>
                <w:sz w:val="24"/>
                <w:szCs w:val="24"/>
              </w:rPr>
              <w:t>literele</w:t>
            </w:r>
            <w:proofErr w:type="spellEnd"/>
            <w:r w:rsidRPr="00C34DEE">
              <w:rPr>
                <w:rFonts w:ascii="Times New Roman" w:hAnsi="Times New Roman"/>
                <w:sz w:val="24"/>
                <w:szCs w:val="24"/>
              </w:rPr>
              <w:t xml:space="preserve"> a) – g) nu pot </w:t>
            </w:r>
            <w:proofErr w:type="spellStart"/>
            <w:r w:rsidRPr="00C34DEE">
              <w:rPr>
                <w:rFonts w:ascii="Times New Roman" w:hAnsi="Times New Roman"/>
                <w:sz w:val="24"/>
                <w:szCs w:val="24"/>
              </w:rPr>
              <w:t>depăși</w:t>
            </w:r>
            <w:proofErr w:type="spellEnd"/>
            <w:r w:rsidRPr="00C34DEE">
              <w:rPr>
                <w:rFonts w:ascii="Times New Roman" w:hAnsi="Times New Roman"/>
                <w:sz w:val="24"/>
                <w:szCs w:val="24"/>
              </w:rPr>
              <w:t xml:space="preserve"> 10 </w:t>
            </w:r>
            <w:proofErr w:type="spellStart"/>
            <w:r w:rsidRPr="00C34DEE">
              <w:rPr>
                <w:rFonts w:ascii="Times New Roman" w:hAnsi="Times New Roman"/>
                <w:sz w:val="24"/>
                <w:szCs w:val="24"/>
              </w:rPr>
              <w:t>Unități</w:t>
            </w:r>
            <w:proofErr w:type="spellEnd"/>
            <w:r w:rsidRPr="00C34DEE">
              <w:rPr>
                <w:rFonts w:ascii="Times New Roman" w:hAnsi="Times New Roman"/>
                <w:sz w:val="24"/>
                <w:szCs w:val="24"/>
              </w:rPr>
              <w:t xml:space="preserve"> </w:t>
            </w:r>
            <w:proofErr w:type="spellStart"/>
            <w:r w:rsidRPr="00C34DEE">
              <w:rPr>
                <w:rFonts w:ascii="Times New Roman" w:hAnsi="Times New Roman"/>
                <w:sz w:val="24"/>
                <w:szCs w:val="24"/>
              </w:rPr>
              <w:t>Vită</w:t>
            </w:r>
            <w:proofErr w:type="spellEnd"/>
            <w:r w:rsidRPr="00C34DEE">
              <w:rPr>
                <w:rFonts w:ascii="Times New Roman" w:hAnsi="Times New Roman"/>
                <w:sz w:val="24"/>
                <w:szCs w:val="24"/>
              </w:rPr>
              <w:t xml:space="preserve"> Mare, </w:t>
            </w:r>
            <w:proofErr w:type="spellStart"/>
            <w:r w:rsidRPr="00C34DEE">
              <w:rPr>
                <w:rFonts w:ascii="Times New Roman" w:hAnsi="Times New Roman"/>
                <w:sz w:val="24"/>
                <w:szCs w:val="24"/>
              </w:rPr>
              <w:t>coeficienții</w:t>
            </w:r>
            <w:proofErr w:type="spellEnd"/>
            <w:r w:rsidRPr="00C34DEE">
              <w:rPr>
                <w:rFonts w:ascii="Times New Roman" w:hAnsi="Times New Roman"/>
                <w:sz w:val="24"/>
                <w:szCs w:val="24"/>
              </w:rPr>
              <w:t xml:space="preserve"> de </w:t>
            </w:r>
            <w:proofErr w:type="spellStart"/>
            <w:r w:rsidRPr="00C34DEE">
              <w:rPr>
                <w:rFonts w:ascii="Times New Roman" w:hAnsi="Times New Roman"/>
                <w:sz w:val="24"/>
                <w:szCs w:val="24"/>
              </w:rPr>
              <w:t>transf</w:t>
            </w:r>
            <w:r>
              <w:rPr>
                <w:rFonts w:ascii="Times New Roman" w:hAnsi="Times New Roman"/>
                <w:sz w:val="24"/>
                <w:szCs w:val="24"/>
              </w:rPr>
              <w:t>ormare</w:t>
            </w:r>
            <w:proofErr w:type="spellEnd"/>
            <w:r>
              <w:rPr>
                <w:rFonts w:ascii="Times New Roman" w:hAnsi="Times New Roman"/>
                <w:sz w:val="24"/>
                <w:szCs w:val="24"/>
              </w:rPr>
              <w:t xml:space="preserve"> </w:t>
            </w:r>
            <w:proofErr w:type="spellStart"/>
            <w:r>
              <w:rPr>
                <w:rFonts w:ascii="Times New Roman" w:hAnsi="Times New Roman"/>
                <w:sz w:val="24"/>
                <w:szCs w:val="24"/>
              </w:rPr>
              <w:t>sunt</w:t>
            </w:r>
            <w:proofErr w:type="spellEnd"/>
            <w:r>
              <w:rPr>
                <w:rFonts w:ascii="Times New Roman" w:hAnsi="Times New Roman"/>
                <w:sz w:val="24"/>
                <w:szCs w:val="24"/>
              </w:rPr>
              <w:t xml:space="preserve"> </w:t>
            </w:r>
            <w:proofErr w:type="spellStart"/>
            <w:r>
              <w:rPr>
                <w:rFonts w:ascii="Times New Roman" w:hAnsi="Times New Roman"/>
                <w:sz w:val="24"/>
                <w:szCs w:val="24"/>
              </w:rPr>
              <w:t>aprobați</w:t>
            </w:r>
            <w:proofErr w:type="spellEnd"/>
            <w:r>
              <w:rPr>
                <w:rFonts w:ascii="Times New Roman" w:hAnsi="Times New Roman"/>
                <w:sz w:val="24"/>
                <w:szCs w:val="24"/>
              </w:rPr>
              <w:t xml:space="preserve"> de </w:t>
            </w:r>
            <w:proofErr w:type="spellStart"/>
            <w:r>
              <w:rPr>
                <w:rFonts w:ascii="Times New Roman" w:hAnsi="Times New Roman"/>
                <w:sz w:val="24"/>
                <w:szCs w:val="24"/>
              </w:rPr>
              <w:t>Guvern</w:t>
            </w:r>
            <w:proofErr w:type="spellEnd"/>
            <w:r>
              <w:rPr>
                <w:rFonts w:ascii="Times New Roman" w:hAnsi="Times New Roman"/>
                <w:sz w:val="24"/>
                <w:szCs w:val="24"/>
              </w:rPr>
              <w:t>.</w:t>
            </w:r>
          </w:p>
        </w:tc>
      </w:tr>
      <w:tr w:rsidR="00C34DEE" w:rsidRPr="00B43F94" w14:paraId="714BDA20"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3062E4" w14:textId="77777777" w:rsidR="00C34DEE" w:rsidRPr="000C3733" w:rsidRDefault="00C34DEE" w:rsidP="00C34DE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rPr>
            </w:pPr>
            <w:proofErr w:type="spellStart"/>
            <w:r w:rsidRPr="000C3733">
              <w:rPr>
                <w:rFonts w:ascii="Times New Roman" w:hAnsi="Times New Roman"/>
                <w:b/>
                <w:sz w:val="24"/>
                <w:szCs w:val="24"/>
              </w:rPr>
              <w:t>Articolul</w:t>
            </w:r>
            <w:proofErr w:type="spellEnd"/>
            <w:r w:rsidRPr="000C3733">
              <w:rPr>
                <w:rFonts w:ascii="Times New Roman" w:hAnsi="Times New Roman"/>
                <w:b/>
                <w:sz w:val="24"/>
                <w:szCs w:val="24"/>
              </w:rPr>
              <w:t xml:space="preserve"> 22. </w:t>
            </w:r>
            <w:proofErr w:type="spellStart"/>
            <w:r w:rsidRPr="000C3733">
              <w:rPr>
                <w:rFonts w:ascii="Times New Roman" w:hAnsi="Times New Roman"/>
                <w:b/>
                <w:sz w:val="24"/>
                <w:szCs w:val="24"/>
              </w:rPr>
              <w:t>Anunţarea</w:t>
            </w:r>
            <w:proofErr w:type="spellEnd"/>
            <w:r w:rsidRPr="000C3733">
              <w:rPr>
                <w:rFonts w:ascii="Times New Roman" w:hAnsi="Times New Roman"/>
                <w:b/>
                <w:sz w:val="24"/>
                <w:szCs w:val="24"/>
              </w:rPr>
              <w:t xml:space="preserve">, </w:t>
            </w:r>
            <w:proofErr w:type="spellStart"/>
            <w:r w:rsidRPr="000C3733">
              <w:rPr>
                <w:rFonts w:ascii="Times New Roman" w:hAnsi="Times New Roman"/>
                <w:b/>
                <w:sz w:val="24"/>
                <w:szCs w:val="24"/>
              </w:rPr>
              <w:t>declararea</w:t>
            </w:r>
            <w:proofErr w:type="spellEnd"/>
            <w:r w:rsidRPr="000C3733">
              <w:rPr>
                <w:rFonts w:ascii="Times New Roman" w:hAnsi="Times New Roman"/>
                <w:b/>
                <w:sz w:val="24"/>
                <w:szCs w:val="24"/>
              </w:rPr>
              <w:t xml:space="preserve"> </w:t>
            </w:r>
            <w:proofErr w:type="spellStart"/>
            <w:r w:rsidRPr="000C3733">
              <w:rPr>
                <w:rFonts w:ascii="Times New Roman" w:hAnsi="Times New Roman"/>
                <w:b/>
                <w:sz w:val="24"/>
                <w:szCs w:val="24"/>
              </w:rPr>
              <w:t>şi</w:t>
            </w:r>
            <w:proofErr w:type="spellEnd"/>
            <w:r w:rsidRPr="000C3733">
              <w:rPr>
                <w:rFonts w:ascii="Times New Roman" w:hAnsi="Times New Roman"/>
                <w:b/>
                <w:sz w:val="24"/>
                <w:szCs w:val="24"/>
              </w:rPr>
              <w:t xml:space="preserve"> </w:t>
            </w:r>
            <w:proofErr w:type="spellStart"/>
            <w:r w:rsidRPr="000C3733">
              <w:rPr>
                <w:rFonts w:ascii="Times New Roman" w:hAnsi="Times New Roman"/>
                <w:b/>
                <w:sz w:val="24"/>
                <w:szCs w:val="24"/>
              </w:rPr>
              <w:t>notificarea</w:t>
            </w:r>
            <w:proofErr w:type="spellEnd"/>
            <w:r w:rsidRPr="000C3733">
              <w:rPr>
                <w:rFonts w:ascii="Times New Roman" w:hAnsi="Times New Roman"/>
                <w:b/>
                <w:sz w:val="24"/>
                <w:szCs w:val="24"/>
              </w:rPr>
              <w:t xml:space="preserve"> </w:t>
            </w:r>
            <w:proofErr w:type="spellStart"/>
            <w:r w:rsidRPr="000C3733">
              <w:rPr>
                <w:rFonts w:ascii="Times New Roman" w:hAnsi="Times New Roman"/>
                <w:b/>
                <w:sz w:val="24"/>
                <w:szCs w:val="24"/>
              </w:rPr>
              <w:t>suspiciunii</w:t>
            </w:r>
            <w:proofErr w:type="spellEnd"/>
            <w:r w:rsidRPr="000C3733">
              <w:rPr>
                <w:rFonts w:ascii="Times New Roman" w:hAnsi="Times New Roman"/>
                <w:b/>
                <w:sz w:val="24"/>
                <w:szCs w:val="24"/>
              </w:rPr>
              <w:t xml:space="preserve"> de </w:t>
            </w:r>
            <w:proofErr w:type="spellStart"/>
            <w:r w:rsidRPr="000C3733">
              <w:rPr>
                <w:rFonts w:ascii="Times New Roman" w:hAnsi="Times New Roman"/>
                <w:b/>
                <w:sz w:val="24"/>
                <w:szCs w:val="24"/>
              </w:rPr>
              <w:t>boală</w:t>
            </w:r>
            <w:proofErr w:type="spellEnd"/>
            <w:r w:rsidRPr="000C3733">
              <w:rPr>
                <w:rFonts w:ascii="Times New Roman" w:hAnsi="Times New Roman"/>
                <w:b/>
                <w:sz w:val="24"/>
                <w:szCs w:val="24"/>
              </w:rPr>
              <w:t xml:space="preserve">. </w:t>
            </w:r>
            <w:proofErr w:type="spellStart"/>
            <w:r w:rsidRPr="000C3733">
              <w:rPr>
                <w:rFonts w:ascii="Times New Roman" w:hAnsi="Times New Roman"/>
                <w:b/>
                <w:sz w:val="24"/>
                <w:szCs w:val="24"/>
              </w:rPr>
              <w:lastRenderedPageBreak/>
              <w:t>Instituirea</w:t>
            </w:r>
            <w:proofErr w:type="spellEnd"/>
            <w:r w:rsidRPr="000C3733">
              <w:rPr>
                <w:rFonts w:ascii="Times New Roman" w:hAnsi="Times New Roman"/>
                <w:b/>
                <w:sz w:val="24"/>
                <w:szCs w:val="24"/>
              </w:rPr>
              <w:t xml:space="preserve"> </w:t>
            </w:r>
            <w:proofErr w:type="spellStart"/>
            <w:r w:rsidRPr="000C3733">
              <w:rPr>
                <w:rFonts w:ascii="Times New Roman" w:hAnsi="Times New Roman"/>
                <w:b/>
                <w:sz w:val="24"/>
                <w:szCs w:val="24"/>
              </w:rPr>
              <w:t>sistemului</w:t>
            </w:r>
            <w:proofErr w:type="spellEnd"/>
            <w:r w:rsidRPr="000C3733">
              <w:rPr>
                <w:rFonts w:ascii="Times New Roman" w:hAnsi="Times New Roman"/>
                <w:b/>
                <w:sz w:val="24"/>
                <w:szCs w:val="24"/>
              </w:rPr>
              <w:t xml:space="preserve"> </w:t>
            </w:r>
            <w:proofErr w:type="spellStart"/>
            <w:r w:rsidRPr="000C3733">
              <w:rPr>
                <w:rFonts w:ascii="Times New Roman" w:hAnsi="Times New Roman"/>
                <w:b/>
                <w:sz w:val="24"/>
                <w:szCs w:val="24"/>
              </w:rPr>
              <w:t>informațional</w:t>
            </w:r>
            <w:proofErr w:type="spellEnd"/>
            <w:r w:rsidRPr="000C3733">
              <w:rPr>
                <w:rFonts w:ascii="Times New Roman" w:hAnsi="Times New Roman"/>
                <w:b/>
                <w:sz w:val="24"/>
                <w:szCs w:val="24"/>
              </w:rPr>
              <w:t xml:space="preserve"> </w:t>
            </w:r>
            <w:proofErr w:type="spellStart"/>
            <w:r w:rsidRPr="000C3733">
              <w:rPr>
                <w:rFonts w:ascii="Times New Roman" w:hAnsi="Times New Roman"/>
                <w:b/>
                <w:sz w:val="24"/>
                <w:szCs w:val="24"/>
              </w:rPr>
              <w:t>sanitar</w:t>
            </w:r>
            <w:proofErr w:type="spellEnd"/>
            <w:r w:rsidRPr="000C3733">
              <w:rPr>
                <w:rFonts w:ascii="Times New Roman" w:hAnsi="Times New Roman"/>
                <w:b/>
                <w:sz w:val="24"/>
                <w:szCs w:val="24"/>
              </w:rPr>
              <w:t xml:space="preserve"> </w:t>
            </w:r>
            <w:proofErr w:type="spellStart"/>
            <w:r w:rsidRPr="000C3733">
              <w:rPr>
                <w:rFonts w:ascii="Times New Roman" w:hAnsi="Times New Roman"/>
                <w:b/>
                <w:sz w:val="24"/>
                <w:szCs w:val="24"/>
              </w:rPr>
              <w:t>veterinar</w:t>
            </w:r>
            <w:proofErr w:type="spellEnd"/>
          </w:p>
          <w:p w14:paraId="0505A7FD" w14:textId="2C4E86C4" w:rsidR="00C34DEE" w:rsidRPr="000C3733" w:rsidRDefault="00C34DEE" w:rsidP="00C34DEE">
            <w:pPr>
              <w:pBdr>
                <w:top w:val="none" w:sz="4" w:space="0" w:color="000000"/>
                <w:left w:val="none" w:sz="4" w:space="0" w:color="000000"/>
                <w:bottom w:val="none" w:sz="4" w:space="0" w:color="000000"/>
                <w:right w:val="none" w:sz="4" w:space="0" w:color="000000"/>
              </w:pBdr>
              <w:ind w:firstLine="0"/>
              <w:rPr>
                <w:b/>
                <w:sz w:val="24"/>
                <w:szCs w:val="24"/>
              </w:rPr>
            </w:pPr>
            <w:r w:rsidRPr="000C3733">
              <w:rPr>
                <w:rFonts w:ascii="Times New Roman" w:hAnsi="Times New Roman"/>
                <w:sz w:val="24"/>
                <w:szCs w:val="24"/>
                <w:lang w:val="ro-RO"/>
              </w:rPr>
              <w:t xml:space="preserve">(6) Proprietarilor de animale sacrificate, ucise sau altfel afectate în urma lichidării focarelor de boli transmisibile li se acordă despăgubiri în </w:t>
            </w:r>
            <w:proofErr w:type="spellStart"/>
            <w:r w:rsidRPr="000C3733">
              <w:rPr>
                <w:rFonts w:ascii="Times New Roman" w:hAnsi="Times New Roman"/>
                <w:sz w:val="24"/>
                <w:szCs w:val="24"/>
                <w:lang w:val="ro-RO"/>
              </w:rPr>
              <w:t>condiţii</w:t>
            </w:r>
            <w:proofErr w:type="spellEnd"/>
            <w:r w:rsidRPr="000C3733">
              <w:rPr>
                <w:rFonts w:ascii="Times New Roman" w:hAnsi="Times New Roman"/>
                <w:sz w:val="24"/>
                <w:szCs w:val="24"/>
                <w:lang w:val="ro-RO"/>
              </w:rPr>
              <w:t xml:space="preserve"> care se stabilesc prin </w:t>
            </w:r>
            <w:proofErr w:type="spellStart"/>
            <w:r w:rsidRPr="000C3733">
              <w:rPr>
                <w:rFonts w:ascii="Times New Roman" w:hAnsi="Times New Roman"/>
                <w:sz w:val="24"/>
                <w:szCs w:val="24"/>
                <w:lang w:val="ro-RO"/>
              </w:rPr>
              <w:t>hotărîre</w:t>
            </w:r>
            <w:proofErr w:type="spellEnd"/>
            <w:r w:rsidRPr="000C3733">
              <w:rPr>
                <w:rFonts w:ascii="Times New Roman" w:hAnsi="Times New Roman"/>
                <w:sz w:val="24"/>
                <w:szCs w:val="24"/>
                <w:lang w:val="ro-RO"/>
              </w:rPr>
              <w:t xml:space="preserve"> de Guvern.</w:t>
            </w: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50A59D8" w14:textId="5B94E10C" w:rsidR="00C34DEE" w:rsidRPr="001B742B" w:rsidRDefault="00C34DEE" w:rsidP="00C34DEE">
            <w:pPr>
              <w:tabs>
                <w:tab w:val="left" w:pos="1410"/>
              </w:tabs>
              <w:ind w:firstLine="0"/>
              <w:rPr>
                <w:sz w:val="24"/>
                <w:szCs w:val="24"/>
                <w:lang w:val="ro-RO"/>
              </w:rPr>
            </w:pPr>
            <w:r w:rsidRPr="001B742B">
              <w:rPr>
                <w:rFonts w:ascii="Times New Roman" w:hAnsi="Times New Roman"/>
                <w:sz w:val="24"/>
                <w:szCs w:val="24"/>
                <w:lang w:val="ro-RO"/>
              </w:rPr>
              <w:lastRenderedPageBreak/>
              <w:t>Articolul 22 alineatul (6) după t</w:t>
            </w:r>
            <w:r>
              <w:rPr>
                <w:rFonts w:ascii="Times New Roman" w:hAnsi="Times New Roman"/>
                <w:sz w:val="24"/>
                <w:szCs w:val="24"/>
                <w:lang w:val="ro-RO"/>
              </w:rPr>
              <w:t>extul „li se acordă despăgubiri</w:t>
            </w:r>
            <w:r w:rsidRPr="001B742B">
              <w:rPr>
                <w:rFonts w:ascii="Times New Roman" w:hAnsi="Times New Roman"/>
                <w:sz w:val="24"/>
                <w:szCs w:val="24"/>
                <w:lang w:val="ro-RO"/>
              </w:rPr>
              <w:t>”</w:t>
            </w:r>
            <w:r>
              <w:rPr>
                <w:rFonts w:ascii="Times New Roman" w:hAnsi="Times New Roman"/>
                <w:sz w:val="24"/>
                <w:szCs w:val="24"/>
                <w:lang w:val="ro-RO"/>
              </w:rPr>
              <w:t xml:space="preserve"> </w:t>
            </w:r>
            <w:r w:rsidRPr="001B742B">
              <w:rPr>
                <w:rFonts w:ascii="Times New Roman" w:hAnsi="Times New Roman"/>
                <w:sz w:val="24"/>
                <w:szCs w:val="24"/>
                <w:lang w:val="ro-RO"/>
              </w:rPr>
              <w:t xml:space="preserve">se completează cu textul </w:t>
            </w:r>
            <w:r w:rsidRPr="001B742B">
              <w:rPr>
                <w:rFonts w:ascii="Times New Roman" w:hAnsi="Times New Roman"/>
                <w:sz w:val="24"/>
                <w:szCs w:val="24"/>
                <w:lang w:val="ro-RO"/>
              </w:rPr>
              <w:lastRenderedPageBreak/>
              <w:t>„prin intermediul Agenției de Intervenție și Plăți pentru Agricultură</w:t>
            </w:r>
            <w:r>
              <w:rPr>
                <w:rFonts w:ascii="Times New Roman" w:hAnsi="Times New Roman"/>
                <w:sz w:val="24"/>
                <w:szCs w:val="24"/>
                <w:lang w:val="ro-RO"/>
              </w:rPr>
              <w:t>,</w:t>
            </w:r>
            <w:r w:rsidRPr="001B742B">
              <w:rPr>
                <w:rFonts w:ascii="Times New Roman" w:hAnsi="Times New Roman"/>
                <w:sz w:val="24"/>
                <w:szCs w:val="24"/>
                <w:lang w:val="ro-RO"/>
              </w:rPr>
              <w:t>”;</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98A6D03" w14:textId="77777777" w:rsidR="00C34DEE" w:rsidRPr="000C3733" w:rsidRDefault="00C34DEE" w:rsidP="00C34DE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rPr>
            </w:pPr>
            <w:proofErr w:type="spellStart"/>
            <w:r w:rsidRPr="000C3733">
              <w:rPr>
                <w:rFonts w:ascii="Times New Roman" w:hAnsi="Times New Roman"/>
                <w:b/>
                <w:sz w:val="24"/>
                <w:szCs w:val="24"/>
              </w:rPr>
              <w:lastRenderedPageBreak/>
              <w:t>Articolul</w:t>
            </w:r>
            <w:proofErr w:type="spellEnd"/>
            <w:r w:rsidRPr="000C3733">
              <w:rPr>
                <w:rFonts w:ascii="Times New Roman" w:hAnsi="Times New Roman"/>
                <w:b/>
                <w:sz w:val="24"/>
                <w:szCs w:val="24"/>
              </w:rPr>
              <w:t xml:space="preserve"> 22. </w:t>
            </w:r>
            <w:proofErr w:type="spellStart"/>
            <w:r w:rsidRPr="000C3733">
              <w:rPr>
                <w:rFonts w:ascii="Times New Roman" w:hAnsi="Times New Roman"/>
                <w:b/>
                <w:sz w:val="24"/>
                <w:szCs w:val="24"/>
              </w:rPr>
              <w:t>Anunţarea</w:t>
            </w:r>
            <w:proofErr w:type="spellEnd"/>
            <w:r w:rsidRPr="000C3733">
              <w:rPr>
                <w:rFonts w:ascii="Times New Roman" w:hAnsi="Times New Roman"/>
                <w:b/>
                <w:sz w:val="24"/>
                <w:szCs w:val="24"/>
              </w:rPr>
              <w:t xml:space="preserve">, </w:t>
            </w:r>
            <w:proofErr w:type="spellStart"/>
            <w:r w:rsidRPr="000C3733">
              <w:rPr>
                <w:rFonts w:ascii="Times New Roman" w:hAnsi="Times New Roman"/>
                <w:b/>
                <w:sz w:val="24"/>
                <w:szCs w:val="24"/>
              </w:rPr>
              <w:t>declararea</w:t>
            </w:r>
            <w:proofErr w:type="spellEnd"/>
            <w:r w:rsidRPr="000C3733">
              <w:rPr>
                <w:rFonts w:ascii="Times New Roman" w:hAnsi="Times New Roman"/>
                <w:b/>
                <w:sz w:val="24"/>
                <w:szCs w:val="24"/>
              </w:rPr>
              <w:t xml:space="preserve"> </w:t>
            </w:r>
            <w:proofErr w:type="spellStart"/>
            <w:r w:rsidRPr="000C3733">
              <w:rPr>
                <w:rFonts w:ascii="Times New Roman" w:hAnsi="Times New Roman"/>
                <w:b/>
                <w:sz w:val="24"/>
                <w:szCs w:val="24"/>
              </w:rPr>
              <w:t>şi</w:t>
            </w:r>
            <w:proofErr w:type="spellEnd"/>
            <w:r w:rsidRPr="000C3733">
              <w:rPr>
                <w:rFonts w:ascii="Times New Roman" w:hAnsi="Times New Roman"/>
                <w:b/>
                <w:sz w:val="24"/>
                <w:szCs w:val="24"/>
              </w:rPr>
              <w:t xml:space="preserve"> </w:t>
            </w:r>
            <w:proofErr w:type="spellStart"/>
            <w:r w:rsidRPr="000C3733">
              <w:rPr>
                <w:rFonts w:ascii="Times New Roman" w:hAnsi="Times New Roman"/>
                <w:b/>
                <w:sz w:val="24"/>
                <w:szCs w:val="24"/>
              </w:rPr>
              <w:t>notificarea</w:t>
            </w:r>
            <w:proofErr w:type="spellEnd"/>
            <w:r w:rsidRPr="000C3733">
              <w:rPr>
                <w:rFonts w:ascii="Times New Roman" w:hAnsi="Times New Roman"/>
                <w:b/>
                <w:sz w:val="24"/>
                <w:szCs w:val="24"/>
              </w:rPr>
              <w:t xml:space="preserve"> </w:t>
            </w:r>
            <w:proofErr w:type="spellStart"/>
            <w:r w:rsidRPr="000C3733">
              <w:rPr>
                <w:rFonts w:ascii="Times New Roman" w:hAnsi="Times New Roman"/>
                <w:b/>
                <w:sz w:val="24"/>
                <w:szCs w:val="24"/>
              </w:rPr>
              <w:t>suspiciunii</w:t>
            </w:r>
            <w:proofErr w:type="spellEnd"/>
            <w:r w:rsidRPr="000C3733">
              <w:rPr>
                <w:rFonts w:ascii="Times New Roman" w:hAnsi="Times New Roman"/>
                <w:b/>
                <w:sz w:val="24"/>
                <w:szCs w:val="24"/>
              </w:rPr>
              <w:t xml:space="preserve"> de </w:t>
            </w:r>
            <w:proofErr w:type="spellStart"/>
            <w:r w:rsidRPr="000C3733">
              <w:rPr>
                <w:rFonts w:ascii="Times New Roman" w:hAnsi="Times New Roman"/>
                <w:b/>
                <w:sz w:val="24"/>
                <w:szCs w:val="24"/>
              </w:rPr>
              <w:t>boală</w:t>
            </w:r>
            <w:proofErr w:type="spellEnd"/>
            <w:r w:rsidRPr="000C3733">
              <w:rPr>
                <w:rFonts w:ascii="Times New Roman" w:hAnsi="Times New Roman"/>
                <w:b/>
                <w:sz w:val="24"/>
                <w:szCs w:val="24"/>
              </w:rPr>
              <w:t xml:space="preserve">. </w:t>
            </w:r>
            <w:proofErr w:type="spellStart"/>
            <w:r w:rsidRPr="000C3733">
              <w:rPr>
                <w:rFonts w:ascii="Times New Roman" w:hAnsi="Times New Roman"/>
                <w:b/>
                <w:sz w:val="24"/>
                <w:szCs w:val="24"/>
              </w:rPr>
              <w:t>Instituirea</w:t>
            </w:r>
            <w:proofErr w:type="spellEnd"/>
            <w:r w:rsidRPr="000C3733">
              <w:rPr>
                <w:rFonts w:ascii="Times New Roman" w:hAnsi="Times New Roman"/>
                <w:b/>
                <w:sz w:val="24"/>
                <w:szCs w:val="24"/>
              </w:rPr>
              <w:t xml:space="preserve"> </w:t>
            </w:r>
            <w:proofErr w:type="spellStart"/>
            <w:r w:rsidRPr="000C3733">
              <w:rPr>
                <w:rFonts w:ascii="Times New Roman" w:hAnsi="Times New Roman"/>
                <w:b/>
                <w:sz w:val="24"/>
                <w:szCs w:val="24"/>
              </w:rPr>
              <w:t>sistemului</w:t>
            </w:r>
            <w:proofErr w:type="spellEnd"/>
            <w:r w:rsidRPr="000C3733">
              <w:rPr>
                <w:rFonts w:ascii="Times New Roman" w:hAnsi="Times New Roman"/>
                <w:b/>
                <w:sz w:val="24"/>
                <w:szCs w:val="24"/>
              </w:rPr>
              <w:t xml:space="preserve"> </w:t>
            </w:r>
            <w:proofErr w:type="spellStart"/>
            <w:r w:rsidRPr="000C3733">
              <w:rPr>
                <w:rFonts w:ascii="Times New Roman" w:hAnsi="Times New Roman"/>
                <w:b/>
                <w:sz w:val="24"/>
                <w:szCs w:val="24"/>
              </w:rPr>
              <w:t>informațional</w:t>
            </w:r>
            <w:proofErr w:type="spellEnd"/>
            <w:r w:rsidRPr="000C3733">
              <w:rPr>
                <w:rFonts w:ascii="Times New Roman" w:hAnsi="Times New Roman"/>
                <w:b/>
                <w:sz w:val="24"/>
                <w:szCs w:val="24"/>
              </w:rPr>
              <w:t xml:space="preserve"> </w:t>
            </w:r>
            <w:proofErr w:type="spellStart"/>
            <w:r w:rsidRPr="000C3733">
              <w:rPr>
                <w:rFonts w:ascii="Times New Roman" w:hAnsi="Times New Roman"/>
                <w:b/>
                <w:sz w:val="24"/>
                <w:szCs w:val="24"/>
              </w:rPr>
              <w:t>sanitar</w:t>
            </w:r>
            <w:proofErr w:type="spellEnd"/>
            <w:r w:rsidRPr="000C3733">
              <w:rPr>
                <w:rFonts w:ascii="Times New Roman" w:hAnsi="Times New Roman"/>
                <w:b/>
                <w:sz w:val="24"/>
                <w:szCs w:val="24"/>
              </w:rPr>
              <w:t xml:space="preserve"> </w:t>
            </w:r>
            <w:proofErr w:type="spellStart"/>
            <w:r w:rsidRPr="000C3733">
              <w:rPr>
                <w:rFonts w:ascii="Times New Roman" w:hAnsi="Times New Roman"/>
                <w:b/>
                <w:sz w:val="24"/>
                <w:szCs w:val="24"/>
              </w:rPr>
              <w:t>veterinar</w:t>
            </w:r>
            <w:proofErr w:type="spellEnd"/>
          </w:p>
          <w:p w14:paraId="39259181" w14:textId="4E84FC42" w:rsidR="00C34DEE" w:rsidRPr="000C3733" w:rsidRDefault="00C34DEE" w:rsidP="00C34DEE">
            <w:pPr>
              <w:pBdr>
                <w:top w:val="none" w:sz="4" w:space="0" w:color="000000"/>
                <w:left w:val="none" w:sz="4" w:space="0" w:color="000000"/>
                <w:bottom w:val="none" w:sz="4" w:space="0" w:color="000000"/>
                <w:right w:val="none" w:sz="4" w:space="0" w:color="000000"/>
              </w:pBdr>
              <w:ind w:firstLine="0"/>
              <w:rPr>
                <w:b/>
                <w:sz w:val="24"/>
                <w:szCs w:val="24"/>
              </w:rPr>
            </w:pPr>
            <w:r w:rsidRPr="000C3733">
              <w:rPr>
                <w:rFonts w:ascii="Times New Roman" w:hAnsi="Times New Roman"/>
                <w:sz w:val="24"/>
                <w:szCs w:val="24"/>
                <w:lang w:val="ro-RO"/>
              </w:rPr>
              <w:lastRenderedPageBreak/>
              <w:t>(6) Proprietarilor de animale sacrificate, ucise sau altfel afectate în urma lichidării focarelor de boli transmisibile li se acordă despăgubiri</w:t>
            </w:r>
            <w:r>
              <w:rPr>
                <w:rFonts w:ascii="Times New Roman" w:hAnsi="Times New Roman"/>
                <w:sz w:val="24"/>
                <w:szCs w:val="24"/>
                <w:lang w:val="ro-RO"/>
              </w:rPr>
              <w:t xml:space="preserve"> </w:t>
            </w:r>
            <w:r w:rsidRPr="001B742B">
              <w:rPr>
                <w:rFonts w:ascii="Times New Roman" w:hAnsi="Times New Roman"/>
                <w:sz w:val="24"/>
                <w:szCs w:val="24"/>
                <w:lang w:val="ro-RO"/>
              </w:rPr>
              <w:t>prin intermediul Agenției de Intervenție și Plăți pentru Agricultură</w:t>
            </w:r>
            <w:r>
              <w:rPr>
                <w:rFonts w:ascii="Times New Roman" w:hAnsi="Times New Roman"/>
                <w:sz w:val="24"/>
                <w:szCs w:val="24"/>
                <w:lang w:val="ro-RO"/>
              </w:rPr>
              <w:t>,</w:t>
            </w:r>
            <w:r w:rsidRPr="000C3733">
              <w:rPr>
                <w:rFonts w:ascii="Times New Roman" w:hAnsi="Times New Roman"/>
                <w:sz w:val="24"/>
                <w:szCs w:val="24"/>
                <w:lang w:val="ro-RO"/>
              </w:rPr>
              <w:t xml:space="preserve"> în </w:t>
            </w:r>
            <w:proofErr w:type="spellStart"/>
            <w:r w:rsidRPr="000C3733">
              <w:rPr>
                <w:rFonts w:ascii="Times New Roman" w:hAnsi="Times New Roman"/>
                <w:sz w:val="24"/>
                <w:szCs w:val="24"/>
                <w:lang w:val="ro-RO"/>
              </w:rPr>
              <w:t>condiţii</w:t>
            </w:r>
            <w:proofErr w:type="spellEnd"/>
            <w:r w:rsidRPr="000C3733">
              <w:rPr>
                <w:rFonts w:ascii="Times New Roman" w:hAnsi="Times New Roman"/>
                <w:sz w:val="24"/>
                <w:szCs w:val="24"/>
                <w:lang w:val="ro-RO"/>
              </w:rPr>
              <w:t xml:space="preserve"> care se stabilesc prin </w:t>
            </w:r>
            <w:proofErr w:type="spellStart"/>
            <w:r w:rsidRPr="000C3733">
              <w:rPr>
                <w:rFonts w:ascii="Times New Roman" w:hAnsi="Times New Roman"/>
                <w:sz w:val="24"/>
                <w:szCs w:val="24"/>
                <w:lang w:val="ro-RO"/>
              </w:rPr>
              <w:t>hotărîre</w:t>
            </w:r>
            <w:proofErr w:type="spellEnd"/>
            <w:r w:rsidRPr="000C3733">
              <w:rPr>
                <w:rFonts w:ascii="Times New Roman" w:hAnsi="Times New Roman"/>
                <w:sz w:val="24"/>
                <w:szCs w:val="24"/>
                <w:lang w:val="ro-RO"/>
              </w:rPr>
              <w:t xml:space="preserve"> de Guvern.</w:t>
            </w:r>
          </w:p>
        </w:tc>
      </w:tr>
      <w:tr w:rsidR="00C34DEE" w:rsidRPr="00B43F94" w14:paraId="0F6E1991"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A7A53A" w14:textId="77777777" w:rsidR="00C34DEE" w:rsidRDefault="00B851B2" w:rsidP="00B851B2">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851B2">
              <w:rPr>
                <w:rFonts w:ascii="Times New Roman" w:hAnsi="Times New Roman"/>
                <w:b/>
                <w:sz w:val="24"/>
                <w:szCs w:val="24"/>
                <w:lang w:val="ro-RO"/>
              </w:rPr>
              <w:lastRenderedPageBreak/>
              <w:t>Articolul 29. Măsurile de protecție față de izbucnirea bolilor notificabile, declarabile și supuse carantinei</w:t>
            </w:r>
          </w:p>
          <w:p w14:paraId="18E8918E" w14:textId="555F9520" w:rsidR="00B851B2" w:rsidRPr="00B851B2" w:rsidRDefault="00FB7A5C" w:rsidP="00B851B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B7A5C">
              <w:rPr>
                <w:rFonts w:ascii="Times New Roman" w:hAnsi="Times New Roman"/>
                <w:sz w:val="24"/>
                <w:szCs w:val="24"/>
                <w:lang w:val="ro-RO"/>
              </w:rPr>
              <w:t xml:space="preserve">(8) Asigurarea financiară a programelor de supraveghere, prevenire, control </w:t>
            </w:r>
            <w:proofErr w:type="spellStart"/>
            <w:r w:rsidRPr="00FB7A5C">
              <w:rPr>
                <w:rFonts w:ascii="Times New Roman" w:hAnsi="Times New Roman"/>
                <w:sz w:val="24"/>
                <w:szCs w:val="24"/>
                <w:lang w:val="ro-RO"/>
              </w:rPr>
              <w:t>şi</w:t>
            </w:r>
            <w:proofErr w:type="spellEnd"/>
            <w:r w:rsidRPr="00FB7A5C">
              <w:rPr>
                <w:rFonts w:ascii="Times New Roman" w:hAnsi="Times New Roman"/>
                <w:sz w:val="24"/>
                <w:szCs w:val="24"/>
                <w:lang w:val="ro-RO"/>
              </w:rPr>
              <w:t xml:space="preserve"> eradicare a bolilor la animale, precum </w:t>
            </w:r>
            <w:proofErr w:type="spellStart"/>
            <w:r w:rsidRPr="00FB7A5C">
              <w:rPr>
                <w:rFonts w:ascii="Times New Roman" w:hAnsi="Times New Roman"/>
                <w:sz w:val="24"/>
                <w:szCs w:val="24"/>
                <w:lang w:val="ro-RO"/>
              </w:rPr>
              <w:t>şi</w:t>
            </w:r>
            <w:proofErr w:type="spellEnd"/>
            <w:r w:rsidRPr="00FB7A5C">
              <w:rPr>
                <w:rFonts w:ascii="Times New Roman" w:hAnsi="Times New Roman"/>
                <w:sz w:val="24"/>
                <w:szCs w:val="24"/>
                <w:lang w:val="ro-RO"/>
              </w:rPr>
              <w:t xml:space="preserve"> a celor de necesitate </w:t>
            </w:r>
            <w:proofErr w:type="spellStart"/>
            <w:r w:rsidRPr="00FB7A5C">
              <w:rPr>
                <w:rFonts w:ascii="Times New Roman" w:hAnsi="Times New Roman"/>
                <w:sz w:val="24"/>
                <w:szCs w:val="24"/>
                <w:lang w:val="ro-RO"/>
              </w:rPr>
              <w:t>şi</w:t>
            </w:r>
            <w:proofErr w:type="spellEnd"/>
            <w:r w:rsidRPr="00FB7A5C">
              <w:rPr>
                <w:rFonts w:ascii="Times New Roman" w:hAnsi="Times New Roman"/>
                <w:sz w:val="24"/>
                <w:szCs w:val="24"/>
                <w:lang w:val="ro-RO"/>
              </w:rPr>
              <w:t xml:space="preserve"> alertă, se realizează de la bugetul de stat, prin intermediul </w:t>
            </w:r>
            <w:proofErr w:type="spellStart"/>
            <w:r w:rsidRPr="00FB7A5C">
              <w:rPr>
                <w:rFonts w:ascii="Times New Roman" w:hAnsi="Times New Roman"/>
                <w:sz w:val="24"/>
                <w:szCs w:val="24"/>
                <w:lang w:val="ro-RO"/>
              </w:rPr>
              <w:t>Agenţiei</w:t>
            </w:r>
            <w:proofErr w:type="spellEnd"/>
            <w:r w:rsidRPr="00FB7A5C">
              <w:rPr>
                <w:rFonts w:ascii="Times New Roman" w:hAnsi="Times New Roman"/>
                <w:sz w:val="24"/>
                <w:szCs w:val="24"/>
                <w:lang w:val="ro-RO"/>
              </w:rPr>
              <w:t>.</w:t>
            </w: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D24AD75" w14:textId="4723FACB" w:rsidR="00C34DEE" w:rsidRPr="00C34DEE" w:rsidRDefault="00C34DEE" w:rsidP="00B851B2">
            <w:pPr>
              <w:tabs>
                <w:tab w:val="left" w:pos="1410"/>
              </w:tabs>
              <w:ind w:firstLine="0"/>
              <w:rPr>
                <w:rFonts w:ascii="Times New Roman" w:hAnsi="Times New Roman"/>
                <w:sz w:val="24"/>
                <w:szCs w:val="24"/>
                <w:lang w:val="ro-RO"/>
              </w:rPr>
            </w:pPr>
            <w:r w:rsidRPr="00C34DEE">
              <w:rPr>
                <w:rFonts w:ascii="Times New Roman" w:hAnsi="Times New Roman"/>
                <w:sz w:val="24"/>
                <w:szCs w:val="24"/>
                <w:lang w:val="ro-RO"/>
              </w:rPr>
              <w:t>Articolul 29 alineatul (</w:t>
            </w:r>
            <w:r w:rsidR="00B851B2">
              <w:rPr>
                <w:rFonts w:ascii="Times New Roman" w:hAnsi="Times New Roman"/>
                <w:sz w:val="24"/>
                <w:szCs w:val="24"/>
                <w:lang w:val="ro-RO"/>
              </w:rPr>
              <w:t>8</w:t>
            </w:r>
            <w:r w:rsidRPr="00C34DEE">
              <w:rPr>
                <w:rFonts w:ascii="Times New Roman" w:hAnsi="Times New Roman"/>
                <w:sz w:val="24"/>
                <w:szCs w:val="24"/>
                <w:lang w:val="ro-RO"/>
              </w:rPr>
              <w:t>) după cuvântul „Agenției” se completează cu sintagma „și Agenției de Intervenție și Plăți pentru Agricultură”;</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E05FFDB" w14:textId="77777777" w:rsidR="00B851B2" w:rsidRDefault="00B851B2" w:rsidP="00B851B2">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851B2">
              <w:rPr>
                <w:rFonts w:ascii="Times New Roman" w:hAnsi="Times New Roman"/>
                <w:b/>
                <w:sz w:val="24"/>
                <w:szCs w:val="24"/>
                <w:lang w:val="ro-RO"/>
              </w:rPr>
              <w:t>Articolul 29. Măsurile de protecție față de izbucnirea bolilor notificabile, declarabile și supuse carantinei</w:t>
            </w:r>
          </w:p>
          <w:p w14:paraId="731F362C" w14:textId="4961C256" w:rsidR="00C34DEE" w:rsidRPr="00B851B2" w:rsidRDefault="00FB7A5C" w:rsidP="00C34DEE">
            <w:pPr>
              <w:pBdr>
                <w:top w:val="none" w:sz="4" w:space="0" w:color="000000"/>
                <w:left w:val="none" w:sz="4" w:space="0" w:color="000000"/>
                <w:bottom w:val="none" w:sz="4" w:space="0" w:color="000000"/>
                <w:right w:val="none" w:sz="4" w:space="0" w:color="000000"/>
              </w:pBdr>
              <w:ind w:firstLine="0"/>
              <w:rPr>
                <w:b/>
                <w:sz w:val="24"/>
                <w:szCs w:val="24"/>
                <w:lang w:val="ro-RO"/>
              </w:rPr>
            </w:pPr>
            <w:r w:rsidRPr="00FB7A5C">
              <w:rPr>
                <w:rFonts w:ascii="Times New Roman" w:hAnsi="Times New Roman"/>
                <w:sz w:val="24"/>
                <w:szCs w:val="24"/>
                <w:lang w:val="ro-RO"/>
              </w:rPr>
              <w:t xml:space="preserve">(8) Asigurarea financiară a programelor de supraveghere, prevenire, control </w:t>
            </w:r>
            <w:proofErr w:type="spellStart"/>
            <w:r w:rsidRPr="00FB7A5C">
              <w:rPr>
                <w:rFonts w:ascii="Times New Roman" w:hAnsi="Times New Roman"/>
                <w:sz w:val="24"/>
                <w:szCs w:val="24"/>
                <w:lang w:val="ro-RO"/>
              </w:rPr>
              <w:t>şi</w:t>
            </w:r>
            <w:proofErr w:type="spellEnd"/>
            <w:r w:rsidRPr="00FB7A5C">
              <w:rPr>
                <w:rFonts w:ascii="Times New Roman" w:hAnsi="Times New Roman"/>
                <w:sz w:val="24"/>
                <w:szCs w:val="24"/>
                <w:lang w:val="ro-RO"/>
              </w:rPr>
              <w:t xml:space="preserve"> eradicare a bolilor la animale, precum </w:t>
            </w:r>
            <w:proofErr w:type="spellStart"/>
            <w:r w:rsidRPr="00FB7A5C">
              <w:rPr>
                <w:rFonts w:ascii="Times New Roman" w:hAnsi="Times New Roman"/>
                <w:sz w:val="24"/>
                <w:szCs w:val="24"/>
                <w:lang w:val="ro-RO"/>
              </w:rPr>
              <w:t>şi</w:t>
            </w:r>
            <w:proofErr w:type="spellEnd"/>
            <w:r w:rsidRPr="00FB7A5C">
              <w:rPr>
                <w:rFonts w:ascii="Times New Roman" w:hAnsi="Times New Roman"/>
                <w:sz w:val="24"/>
                <w:szCs w:val="24"/>
                <w:lang w:val="ro-RO"/>
              </w:rPr>
              <w:t xml:space="preserve"> a celor de necesitate </w:t>
            </w:r>
            <w:proofErr w:type="spellStart"/>
            <w:r w:rsidRPr="00FB7A5C">
              <w:rPr>
                <w:rFonts w:ascii="Times New Roman" w:hAnsi="Times New Roman"/>
                <w:sz w:val="24"/>
                <w:szCs w:val="24"/>
                <w:lang w:val="ro-RO"/>
              </w:rPr>
              <w:t>şi</w:t>
            </w:r>
            <w:proofErr w:type="spellEnd"/>
            <w:r w:rsidRPr="00FB7A5C">
              <w:rPr>
                <w:rFonts w:ascii="Times New Roman" w:hAnsi="Times New Roman"/>
                <w:sz w:val="24"/>
                <w:szCs w:val="24"/>
                <w:lang w:val="ro-RO"/>
              </w:rPr>
              <w:t xml:space="preserve"> alertă, se realizează de la bugetul de stat, prin intermediul </w:t>
            </w:r>
            <w:proofErr w:type="spellStart"/>
            <w:r w:rsidRPr="00FB7A5C">
              <w:rPr>
                <w:rFonts w:ascii="Times New Roman" w:hAnsi="Times New Roman"/>
                <w:sz w:val="24"/>
                <w:szCs w:val="24"/>
                <w:lang w:val="ro-RO"/>
              </w:rPr>
              <w:t>Agenţiei</w:t>
            </w:r>
            <w:proofErr w:type="spellEnd"/>
            <w:r>
              <w:rPr>
                <w:rFonts w:ascii="Times New Roman" w:hAnsi="Times New Roman"/>
                <w:sz w:val="24"/>
                <w:szCs w:val="24"/>
                <w:lang w:val="ro-RO"/>
              </w:rPr>
              <w:t xml:space="preserve"> </w:t>
            </w:r>
            <w:r w:rsidRPr="00C34DEE">
              <w:rPr>
                <w:rFonts w:ascii="Times New Roman" w:hAnsi="Times New Roman"/>
                <w:sz w:val="24"/>
                <w:szCs w:val="24"/>
                <w:lang w:val="ro-RO"/>
              </w:rPr>
              <w:t>și Agenției de Intervenție și Plăți pentru Agricultură</w:t>
            </w:r>
            <w:r w:rsidRPr="00FB7A5C">
              <w:rPr>
                <w:rFonts w:ascii="Times New Roman" w:hAnsi="Times New Roman"/>
                <w:sz w:val="24"/>
                <w:szCs w:val="24"/>
                <w:lang w:val="ro-RO"/>
              </w:rPr>
              <w:t>.</w:t>
            </w:r>
          </w:p>
        </w:tc>
      </w:tr>
      <w:tr w:rsidR="00C34DEE" w:rsidRPr="00B43F94" w14:paraId="1097E4D7" w14:textId="77777777" w:rsidTr="00540BFA">
        <w:tc>
          <w:tcPr>
            <w:tcW w:w="4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54A2BE" w14:textId="0DAF0AE1" w:rsidR="00C34DEE" w:rsidRDefault="00C34DEE" w:rsidP="00C34DE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CB18DA">
              <w:rPr>
                <w:rFonts w:ascii="Times New Roman" w:hAnsi="Times New Roman"/>
                <w:b/>
                <w:sz w:val="24"/>
                <w:szCs w:val="24"/>
                <w:lang w:val="ro-RO"/>
              </w:rPr>
              <w:t xml:space="preserve">Articolul 43. </w:t>
            </w:r>
            <w:r w:rsidR="009D6D80" w:rsidRPr="00CB18DA">
              <w:rPr>
                <w:rFonts w:ascii="Times New Roman" w:hAnsi="Times New Roman"/>
                <w:b/>
                <w:sz w:val="24"/>
                <w:szCs w:val="24"/>
                <w:lang w:val="ro-RO"/>
              </w:rPr>
              <w:t>Dispoziții</w:t>
            </w:r>
            <w:r w:rsidRPr="00CB18DA">
              <w:rPr>
                <w:rFonts w:ascii="Times New Roman" w:hAnsi="Times New Roman"/>
                <w:b/>
                <w:sz w:val="24"/>
                <w:szCs w:val="24"/>
                <w:lang w:val="ro-RO"/>
              </w:rPr>
              <w:t xml:space="preserve"> finale </w:t>
            </w:r>
            <w:r w:rsidR="009D6D80" w:rsidRPr="00CB18DA">
              <w:rPr>
                <w:rFonts w:ascii="Times New Roman" w:hAnsi="Times New Roman"/>
                <w:b/>
                <w:sz w:val="24"/>
                <w:szCs w:val="24"/>
                <w:lang w:val="ro-RO"/>
              </w:rPr>
              <w:t>și</w:t>
            </w:r>
            <w:r w:rsidRPr="00CB18DA">
              <w:rPr>
                <w:rFonts w:ascii="Times New Roman" w:hAnsi="Times New Roman"/>
                <w:b/>
                <w:sz w:val="24"/>
                <w:szCs w:val="24"/>
                <w:lang w:val="ro-RO"/>
              </w:rPr>
              <w:t xml:space="preserve"> tranzitorii</w:t>
            </w:r>
          </w:p>
          <w:p w14:paraId="4366CC0A" w14:textId="798CDE3D" w:rsidR="00C34DEE" w:rsidRPr="00CB18DA" w:rsidRDefault="00C34DEE" w:rsidP="00C34DE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CB18DA">
              <w:rPr>
                <w:rFonts w:ascii="Times New Roman" w:hAnsi="Times New Roman"/>
                <w:sz w:val="24"/>
                <w:szCs w:val="24"/>
                <w:lang w:val="ro-RO"/>
              </w:rPr>
              <w:t>(3) Prezenta lege intră în vigoare la expirarea termenului de 6 luni de la data publicării.</w:t>
            </w:r>
          </w:p>
        </w:tc>
        <w:tc>
          <w:tcPr>
            <w:tcW w:w="482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0939C18" w14:textId="0297CB72" w:rsidR="00C34DEE" w:rsidRPr="00EB01EF" w:rsidRDefault="00C34DEE" w:rsidP="00C34DEE">
            <w:pPr>
              <w:tabs>
                <w:tab w:val="left" w:pos="1410"/>
              </w:tabs>
              <w:ind w:firstLine="0"/>
              <w:rPr>
                <w:rFonts w:ascii="Times New Roman" w:hAnsi="Times New Roman"/>
                <w:sz w:val="24"/>
                <w:szCs w:val="24"/>
                <w:lang w:val="ro-RO"/>
              </w:rPr>
            </w:pPr>
            <w:r w:rsidRPr="00EB01EF">
              <w:rPr>
                <w:rFonts w:ascii="Times New Roman" w:hAnsi="Times New Roman"/>
                <w:sz w:val="24"/>
                <w:szCs w:val="24"/>
                <w:lang w:val="ro-RO"/>
              </w:rPr>
              <w:t>Articolul 43 alineatul (3) se modifică după cum urmează:</w:t>
            </w:r>
          </w:p>
          <w:p w14:paraId="59AE7D0A" w14:textId="49D81B30" w:rsidR="00C34DEE" w:rsidRPr="00EB01EF" w:rsidRDefault="00C34DEE" w:rsidP="00C34DEE">
            <w:pPr>
              <w:tabs>
                <w:tab w:val="left" w:pos="1410"/>
              </w:tabs>
              <w:ind w:firstLine="0"/>
              <w:rPr>
                <w:sz w:val="24"/>
                <w:szCs w:val="24"/>
                <w:lang w:val="ro-RO"/>
              </w:rPr>
            </w:pPr>
            <w:r w:rsidRPr="00EB01EF">
              <w:rPr>
                <w:rFonts w:ascii="Times New Roman" w:hAnsi="Times New Roman"/>
                <w:sz w:val="24"/>
                <w:szCs w:val="24"/>
                <w:lang w:val="ro-RO"/>
              </w:rPr>
              <w:t>„(3) Prezenta lege intră în vigoare la expirarea termenului de 6 luni de la data publicării, cu excepția dispozițiilor art. 33 alin. (1) lit. e), care intră în vigoare la data de 3 iulie 2027.”</w:t>
            </w:r>
          </w:p>
        </w:tc>
        <w:tc>
          <w:tcPr>
            <w:tcW w:w="482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6F14C93" w14:textId="57DFD56F" w:rsidR="00C34DEE" w:rsidRPr="00EB01EF" w:rsidRDefault="00C34DEE" w:rsidP="00C34DE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EB01EF">
              <w:rPr>
                <w:rFonts w:ascii="Times New Roman" w:hAnsi="Times New Roman"/>
                <w:b/>
                <w:sz w:val="24"/>
                <w:szCs w:val="24"/>
                <w:lang w:val="ro-RO"/>
              </w:rPr>
              <w:t xml:space="preserve">Articolul 43. </w:t>
            </w:r>
            <w:r w:rsidR="009D6D80" w:rsidRPr="00EB01EF">
              <w:rPr>
                <w:rFonts w:ascii="Times New Roman" w:hAnsi="Times New Roman"/>
                <w:b/>
                <w:sz w:val="24"/>
                <w:szCs w:val="24"/>
                <w:lang w:val="ro-RO"/>
              </w:rPr>
              <w:t>Dispoziții</w:t>
            </w:r>
            <w:r w:rsidRPr="00EB01EF">
              <w:rPr>
                <w:rFonts w:ascii="Times New Roman" w:hAnsi="Times New Roman"/>
                <w:b/>
                <w:sz w:val="24"/>
                <w:szCs w:val="24"/>
                <w:lang w:val="ro-RO"/>
              </w:rPr>
              <w:t xml:space="preserve"> finale </w:t>
            </w:r>
            <w:r w:rsidR="009D6D80" w:rsidRPr="00EB01EF">
              <w:rPr>
                <w:rFonts w:ascii="Times New Roman" w:hAnsi="Times New Roman"/>
                <w:b/>
                <w:sz w:val="24"/>
                <w:szCs w:val="24"/>
                <w:lang w:val="ro-RO"/>
              </w:rPr>
              <w:t>și</w:t>
            </w:r>
            <w:r w:rsidRPr="00EB01EF">
              <w:rPr>
                <w:rFonts w:ascii="Times New Roman" w:hAnsi="Times New Roman"/>
                <w:b/>
                <w:sz w:val="24"/>
                <w:szCs w:val="24"/>
                <w:lang w:val="ro-RO"/>
              </w:rPr>
              <w:t xml:space="preserve"> tranzitorii</w:t>
            </w:r>
          </w:p>
          <w:p w14:paraId="15FFC792" w14:textId="06E63F14" w:rsidR="00C34DEE" w:rsidRPr="00EB01EF" w:rsidRDefault="00C34DEE" w:rsidP="00C34DEE">
            <w:pPr>
              <w:pBdr>
                <w:top w:val="none" w:sz="4" w:space="0" w:color="000000"/>
                <w:left w:val="none" w:sz="4" w:space="0" w:color="000000"/>
                <w:bottom w:val="none" w:sz="4" w:space="0" w:color="000000"/>
                <w:right w:val="none" w:sz="4" w:space="0" w:color="000000"/>
              </w:pBdr>
              <w:ind w:firstLine="0"/>
              <w:rPr>
                <w:b/>
                <w:sz w:val="24"/>
                <w:szCs w:val="24"/>
                <w:lang w:val="ro-RO"/>
              </w:rPr>
            </w:pPr>
            <w:r w:rsidRPr="00EB01EF">
              <w:rPr>
                <w:rFonts w:ascii="Times New Roman" w:hAnsi="Times New Roman"/>
                <w:sz w:val="24"/>
                <w:szCs w:val="24"/>
                <w:lang w:val="ro-RO"/>
              </w:rPr>
              <w:t>(3) Prezenta lege intră în vigoare la expirarea termenului de 6 luni de la data publicării, cu excepția dispozițiilor art. 33 alin. (1) lit. e), care intră în vigoare la data de 3 iulie 2027.</w:t>
            </w:r>
          </w:p>
        </w:tc>
      </w:tr>
    </w:tbl>
    <w:p w14:paraId="6024583A" w14:textId="7D4CB6AA" w:rsidR="008B4BE6" w:rsidRDefault="008B4BE6" w:rsidP="00177035">
      <w:pPr>
        <w:rPr>
          <w:sz w:val="24"/>
          <w:szCs w:val="24"/>
          <w:lang w:val="ro-RO"/>
        </w:rPr>
      </w:pPr>
    </w:p>
    <w:p w14:paraId="696252FD" w14:textId="77777777" w:rsidR="0013297F" w:rsidRPr="00D8531E" w:rsidRDefault="0013297F" w:rsidP="00177035">
      <w:pPr>
        <w:rPr>
          <w:sz w:val="24"/>
          <w:szCs w:val="24"/>
          <w:lang w:val="ro-RO"/>
        </w:rPr>
      </w:pPr>
      <w:bookmarkStart w:id="0" w:name="_GoBack"/>
      <w:bookmarkEnd w:id="0"/>
    </w:p>
    <w:sectPr w:rsidR="0013297F" w:rsidRPr="00D8531E" w:rsidSect="00E371AF">
      <w:headerReference w:type="default" r:id="rId10"/>
      <w:footerReference w:type="default" r:id="rId11"/>
      <w:headerReference w:type="first" r:id="rId12"/>
      <w:pgSz w:w="16840" w:h="11907" w:orient="landscape"/>
      <w:pgMar w:top="567" w:right="1134" w:bottom="567"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FBF2C" w14:textId="77777777" w:rsidR="00543882" w:rsidRDefault="00543882">
      <w:r>
        <w:separator/>
      </w:r>
    </w:p>
  </w:endnote>
  <w:endnote w:type="continuationSeparator" w:id="0">
    <w:p w14:paraId="4C604B25" w14:textId="77777777" w:rsidR="00543882" w:rsidRDefault="0054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785560"/>
      <w:docPartObj>
        <w:docPartGallery w:val="Page Numbers (Bottom of Page)"/>
        <w:docPartUnique/>
      </w:docPartObj>
    </w:sdtPr>
    <w:sdtEndPr>
      <w:rPr>
        <w:noProof/>
      </w:rPr>
    </w:sdtEndPr>
    <w:sdtContent>
      <w:p w14:paraId="2ED138C5" w14:textId="40EDA859" w:rsidR="00B21B51" w:rsidRDefault="00B21B51">
        <w:pPr>
          <w:pStyle w:val="af8"/>
          <w:jc w:val="right"/>
        </w:pPr>
        <w:r>
          <w:fldChar w:fldCharType="begin"/>
        </w:r>
        <w:r>
          <w:instrText xml:space="preserve"> PAGE   \* MERGEFORMAT </w:instrText>
        </w:r>
        <w:r>
          <w:fldChar w:fldCharType="separate"/>
        </w:r>
        <w:r w:rsidR="009D6D80">
          <w:rPr>
            <w:noProof/>
          </w:rPr>
          <w:t>19</w:t>
        </w:r>
        <w:r>
          <w:rPr>
            <w:noProof/>
          </w:rPr>
          <w:fldChar w:fldCharType="end"/>
        </w:r>
      </w:p>
    </w:sdtContent>
  </w:sdt>
  <w:p w14:paraId="49439F58" w14:textId="77777777" w:rsidR="00B21B51" w:rsidRDefault="00B21B51">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EAF69" w14:textId="77777777" w:rsidR="00543882" w:rsidRDefault="00543882">
      <w:r>
        <w:separator/>
      </w:r>
    </w:p>
  </w:footnote>
  <w:footnote w:type="continuationSeparator" w:id="0">
    <w:p w14:paraId="4375CD62" w14:textId="77777777" w:rsidR="00543882" w:rsidRDefault="00543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4550E509" w:rsidR="00D07A16" w:rsidRPr="00F37ED4" w:rsidRDefault="00D07A16" w:rsidP="009D4C0F">
    <w:pPr>
      <w:pStyle w:val="af6"/>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D07A16" w:rsidRPr="00032B46" w:rsidRDefault="00D07A16">
    <w:pPr>
      <w:pStyle w:val="af6"/>
      <w:ind w:firstLine="0"/>
      <w:rPr>
        <w:sz w:val="28"/>
        <w:szCs w:val="28"/>
        <w:lang w:val="ro-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13460"/>
    <w:rsid w:val="00013767"/>
    <w:rsid w:val="00013804"/>
    <w:rsid w:val="00013AC9"/>
    <w:rsid w:val="0001747F"/>
    <w:rsid w:val="00017F1A"/>
    <w:rsid w:val="00020BFC"/>
    <w:rsid w:val="00023EFF"/>
    <w:rsid w:val="0002435C"/>
    <w:rsid w:val="00032B46"/>
    <w:rsid w:val="00037BCD"/>
    <w:rsid w:val="000401D9"/>
    <w:rsid w:val="0004289C"/>
    <w:rsid w:val="00043AC7"/>
    <w:rsid w:val="00044D19"/>
    <w:rsid w:val="00052045"/>
    <w:rsid w:val="0005416E"/>
    <w:rsid w:val="00054810"/>
    <w:rsid w:val="000713DA"/>
    <w:rsid w:val="00071EAA"/>
    <w:rsid w:val="0007236F"/>
    <w:rsid w:val="00075A5F"/>
    <w:rsid w:val="00076EF1"/>
    <w:rsid w:val="00081267"/>
    <w:rsid w:val="00085029"/>
    <w:rsid w:val="00090BEA"/>
    <w:rsid w:val="0009198B"/>
    <w:rsid w:val="000A6BA5"/>
    <w:rsid w:val="000B18BD"/>
    <w:rsid w:val="000B3D87"/>
    <w:rsid w:val="000B50EE"/>
    <w:rsid w:val="000C041B"/>
    <w:rsid w:val="000C2AB4"/>
    <w:rsid w:val="000C3733"/>
    <w:rsid w:val="000C6B5A"/>
    <w:rsid w:val="000C75DD"/>
    <w:rsid w:val="000D0CA8"/>
    <w:rsid w:val="000D4790"/>
    <w:rsid w:val="000D5C74"/>
    <w:rsid w:val="000E1D40"/>
    <w:rsid w:val="000E2800"/>
    <w:rsid w:val="000E2C26"/>
    <w:rsid w:val="000F0727"/>
    <w:rsid w:val="000F41F0"/>
    <w:rsid w:val="000F497A"/>
    <w:rsid w:val="00102AD8"/>
    <w:rsid w:val="00113956"/>
    <w:rsid w:val="001158B3"/>
    <w:rsid w:val="00116035"/>
    <w:rsid w:val="001211EA"/>
    <w:rsid w:val="00124675"/>
    <w:rsid w:val="0013280B"/>
    <w:rsid w:val="0013297F"/>
    <w:rsid w:val="00141863"/>
    <w:rsid w:val="00143389"/>
    <w:rsid w:val="00143CC4"/>
    <w:rsid w:val="00147C15"/>
    <w:rsid w:val="0015146D"/>
    <w:rsid w:val="0015745E"/>
    <w:rsid w:val="00157D40"/>
    <w:rsid w:val="00162BE7"/>
    <w:rsid w:val="001658E8"/>
    <w:rsid w:val="0017006C"/>
    <w:rsid w:val="00172E1E"/>
    <w:rsid w:val="00174E20"/>
    <w:rsid w:val="00177035"/>
    <w:rsid w:val="00184334"/>
    <w:rsid w:val="00185AC8"/>
    <w:rsid w:val="00191428"/>
    <w:rsid w:val="001A25C3"/>
    <w:rsid w:val="001A37C7"/>
    <w:rsid w:val="001A733B"/>
    <w:rsid w:val="001B3BE4"/>
    <w:rsid w:val="001B5818"/>
    <w:rsid w:val="001B66A4"/>
    <w:rsid w:val="001B6E6E"/>
    <w:rsid w:val="001B742B"/>
    <w:rsid w:val="001C3F21"/>
    <w:rsid w:val="001C4EEE"/>
    <w:rsid w:val="001D2FA2"/>
    <w:rsid w:val="001E0B30"/>
    <w:rsid w:val="001E4497"/>
    <w:rsid w:val="001F0570"/>
    <w:rsid w:val="001F2097"/>
    <w:rsid w:val="002000EB"/>
    <w:rsid w:val="00200223"/>
    <w:rsid w:val="00200516"/>
    <w:rsid w:val="00202F42"/>
    <w:rsid w:val="00203AD0"/>
    <w:rsid w:val="002046D7"/>
    <w:rsid w:val="00205100"/>
    <w:rsid w:val="0020794F"/>
    <w:rsid w:val="002164C9"/>
    <w:rsid w:val="002170A5"/>
    <w:rsid w:val="00230761"/>
    <w:rsid w:val="002340F9"/>
    <w:rsid w:val="00236E65"/>
    <w:rsid w:val="002372B8"/>
    <w:rsid w:val="00240AC0"/>
    <w:rsid w:val="002453BD"/>
    <w:rsid w:val="002456BA"/>
    <w:rsid w:val="0025696B"/>
    <w:rsid w:val="00257353"/>
    <w:rsid w:val="00263643"/>
    <w:rsid w:val="002720C7"/>
    <w:rsid w:val="002721D2"/>
    <w:rsid w:val="0027425A"/>
    <w:rsid w:val="0028093A"/>
    <w:rsid w:val="00281C80"/>
    <w:rsid w:val="002941FD"/>
    <w:rsid w:val="002950E0"/>
    <w:rsid w:val="002954C4"/>
    <w:rsid w:val="002A78D9"/>
    <w:rsid w:val="002B07BD"/>
    <w:rsid w:val="002B4231"/>
    <w:rsid w:val="002B5444"/>
    <w:rsid w:val="002B547F"/>
    <w:rsid w:val="002C1E30"/>
    <w:rsid w:val="002C21E9"/>
    <w:rsid w:val="002C5DC8"/>
    <w:rsid w:val="002D38C5"/>
    <w:rsid w:val="002D4DB1"/>
    <w:rsid w:val="002E29DA"/>
    <w:rsid w:val="002E3A10"/>
    <w:rsid w:val="002E4217"/>
    <w:rsid w:val="002E505B"/>
    <w:rsid w:val="002F2BDB"/>
    <w:rsid w:val="002F30F7"/>
    <w:rsid w:val="002F3DAA"/>
    <w:rsid w:val="002F5F1E"/>
    <w:rsid w:val="002F7FB5"/>
    <w:rsid w:val="00301D7D"/>
    <w:rsid w:val="0031555D"/>
    <w:rsid w:val="00315655"/>
    <w:rsid w:val="00315B32"/>
    <w:rsid w:val="00315BDC"/>
    <w:rsid w:val="00317EF0"/>
    <w:rsid w:val="003223B8"/>
    <w:rsid w:val="00324559"/>
    <w:rsid w:val="00325B47"/>
    <w:rsid w:val="00327C88"/>
    <w:rsid w:val="00330F50"/>
    <w:rsid w:val="00334C0F"/>
    <w:rsid w:val="003358FF"/>
    <w:rsid w:val="00342ABA"/>
    <w:rsid w:val="00347B79"/>
    <w:rsid w:val="003509A8"/>
    <w:rsid w:val="00354545"/>
    <w:rsid w:val="00354EB8"/>
    <w:rsid w:val="00360704"/>
    <w:rsid w:val="0036135C"/>
    <w:rsid w:val="00362D0C"/>
    <w:rsid w:val="0036518F"/>
    <w:rsid w:val="0036768D"/>
    <w:rsid w:val="0037139B"/>
    <w:rsid w:val="00372E3E"/>
    <w:rsid w:val="003734B9"/>
    <w:rsid w:val="00373EA7"/>
    <w:rsid w:val="00374362"/>
    <w:rsid w:val="00377B12"/>
    <w:rsid w:val="00380147"/>
    <w:rsid w:val="003809A7"/>
    <w:rsid w:val="00380D44"/>
    <w:rsid w:val="00381C7D"/>
    <w:rsid w:val="003830ED"/>
    <w:rsid w:val="00384DC5"/>
    <w:rsid w:val="00385C9B"/>
    <w:rsid w:val="003872BA"/>
    <w:rsid w:val="00387D77"/>
    <w:rsid w:val="00390752"/>
    <w:rsid w:val="003922EF"/>
    <w:rsid w:val="00394A57"/>
    <w:rsid w:val="00397415"/>
    <w:rsid w:val="003A2CB2"/>
    <w:rsid w:val="003A4D1C"/>
    <w:rsid w:val="003B257A"/>
    <w:rsid w:val="003B7521"/>
    <w:rsid w:val="003C0C4D"/>
    <w:rsid w:val="003C11CC"/>
    <w:rsid w:val="003C3DB4"/>
    <w:rsid w:val="003C3EB9"/>
    <w:rsid w:val="003C7F1B"/>
    <w:rsid w:val="003D4156"/>
    <w:rsid w:val="003D5E8B"/>
    <w:rsid w:val="003D64A8"/>
    <w:rsid w:val="003E1C68"/>
    <w:rsid w:val="003E3748"/>
    <w:rsid w:val="003E4DA7"/>
    <w:rsid w:val="003F0CD8"/>
    <w:rsid w:val="003F604C"/>
    <w:rsid w:val="00400F0A"/>
    <w:rsid w:val="00405016"/>
    <w:rsid w:val="00405019"/>
    <w:rsid w:val="00406BA9"/>
    <w:rsid w:val="00410C9A"/>
    <w:rsid w:val="00411758"/>
    <w:rsid w:val="0041612C"/>
    <w:rsid w:val="00421AB5"/>
    <w:rsid w:val="00424212"/>
    <w:rsid w:val="00424CF9"/>
    <w:rsid w:val="0043190A"/>
    <w:rsid w:val="0043208D"/>
    <w:rsid w:val="004333B4"/>
    <w:rsid w:val="00434203"/>
    <w:rsid w:val="004424B1"/>
    <w:rsid w:val="0044503D"/>
    <w:rsid w:val="00452C3E"/>
    <w:rsid w:val="00452C6C"/>
    <w:rsid w:val="0045451B"/>
    <w:rsid w:val="004601AC"/>
    <w:rsid w:val="00464294"/>
    <w:rsid w:val="00464573"/>
    <w:rsid w:val="00470438"/>
    <w:rsid w:val="004735CE"/>
    <w:rsid w:val="004744D3"/>
    <w:rsid w:val="00474658"/>
    <w:rsid w:val="0047797E"/>
    <w:rsid w:val="00481892"/>
    <w:rsid w:val="0048261F"/>
    <w:rsid w:val="0048685D"/>
    <w:rsid w:val="00497F06"/>
    <w:rsid w:val="004A03D3"/>
    <w:rsid w:val="004A19BF"/>
    <w:rsid w:val="004A2592"/>
    <w:rsid w:val="004A3757"/>
    <w:rsid w:val="004A5C8B"/>
    <w:rsid w:val="004A5EDC"/>
    <w:rsid w:val="004B1283"/>
    <w:rsid w:val="004C6034"/>
    <w:rsid w:val="004D3941"/>
    <w:rsid w:val="004E2421"/>
    <w:rsid w:val="004E6489"/>
    <w:rsid w:val="004E6662"/>
    <w:rsid w:val="004F10C5"/>
    <w:rsid w:val="004F568A"/>
    <w:rsid w:val="005020EC"/>
    <w:rsid w:val="00516151"/>
    <w:rsid w:val="00516555"/>
    <w:rsid w:val="00516A9E"/>
    <w:rsid w:val="00525642"/>
    <w:rsid w:val="005256CF"/>
    <w:rsid w:val="00540BFA"/>
    <w:rsid w:val="00542C43"/>
    <w:rsid w:val="005430CD"/>
    <w:rsid w:val="00543882"/>
    <w:rsid w:val="00551299"/>
    <w:rsid w:val="00555DF5"/>
    <w:rsid w:val="00557642"/>
    <w:rsid w:val="00557828"/>
    <w:rsid w:val="00572006"/>
    <w:rsid w:val="00573E74"/>
    <w:rsid w:val="0057790F"/>
    <w:rsid w:val="00582470"/>
    <w:rsid w:val="00590D85"/>
    <w:rsid w:val="00594DE5"/>
    <w:rsid w:val="005A12D7"/>
    <w:rsid w:val="005A29D6"/>
    <w:rsid w:val="005A7854"/>
    <w:rsid w:val="005A785C"/>
    <w:rsid w:val="005B0C92"/>
    <w:rsid w:val="005B3D02"/>
    <w:rsid w:val="005B4E38"/>
    <w:rsid w:val="005B7E20"/>
    <w:rsid w:val="005C1D42"/>
    <w:rsid w:val="005C412B"/>
    <w:rsid w:val="005C4835"/>
    <w:rsid w:val="005C5A53"/>
    <w:rsid w:val="005C7769"/>
    <w:rsid w:val="005D3B1B"/>
    <w:rsid w:val="005D5F1D"/>
    <w:rsid w:val="005D6632"/>
    <w:rsid w:val="005E37E8"/>
    <w:rsid w:val="005F0F53"/>
    <w:rsid w:val="005F584A"/>
    <w:rsid w:val="00605046"/>
    <w:rsid w:val="0060625D"/>
    <w:rsid w:val="0061114C"/>
    <w:rsid w:val="00611BAA"/>
    <w:rsid w:val="00612D18"/>
    <w:rsid w:val="00615BB7"/>
    <w:rsid w:val="00616A16"/>
    <w:rsid w:val="00621954"/>
    <w:rsid w:val="00623361"/>
    <w:rsid w:val="00624BA9"/>
    <w:rsid w:val="0062575C"/>
    <w:rsid w:val="006339EB"/>
    <w:rsid w:val="006346A0"/>
    <w:rsid w:val="00635CC9"/>
    <w:rsid w:val="00641E44"/>
    <w:rsid w:val="00643152"/>
    <w:rsid w:val="0064513D"/>
    <w:rsid w:val="006520A0"/>
    <w:rsid w:val="006559E3"/>
    <w:rsid w:val="00657577"/>
    <w:rsid w:val="006660B2"/>
    <w:rsid w:val="0067056E"/>
    <w:rsid w:val="006739CA"/>
    <w:rsid w:val="0068258E"/>
    <w:rsid w:val="006852FE"/>
    <w:rsid w:val="006855AC"/>
    <w:rsid w:val="00691790"/>
    <w:rsid w:val="006933C3"/>
    <w:rsid w:val="006956E6"/>
    <w:rsid w:val="00697045"/>
    <w:rsid w:val="006A27BD"/>
    <w:rsid w:val="006A337B"/>
    <w:rsid w:val="006A4E08"/>
    <w:rsid w:val="006A57D6"/>
    <w:rsid w:val="006A58BC"/>
    <w:rsid w:val="006B48DF"/>
    <w:rsid w:val="006C40C7"/>
    <w:rsid w:val="006D2227"/>
    <w:rsid w:val="006D3E07"/>
    <w:rsid w:val="006D3E7E"/>
    <w:rsid w:val="006D3EB7"/>
    <w:rsid w:val="006D4F16"/>
    <w:rsid w:val="006D7B49"/>
    <w:rsid w:val="006E0A2E"/>
    <w:rsid w:val="006E1269"/>
    <w:rsid w:val="006E6356"/>
    <w:rsid w:val="006E7D38"/>
    <w:rsid w:val="006F0870"/>
    <w:rsid w:val="006F43CA"/>
    <w:rsid w:val="006F7EF4"/>
    <w:rsid w:val="007026DD"/>
    <w:rsid w:val="00702770"/>
    <w:rsid w:val="007035E6"/>
    <w:rsid w:val="00703FCE"/>
    <w:rsid w:val="00707B68"/>
    <w:rsid w:val="007126C4"/>
    <w:rsid w:val="00717FD8"/>
    <w:rsid w:val="007258CF"/>
    <w:rsid w:val="00737731"/>
    <w:rsid w:val="00740210"/>
    <w:rsid w:val="007411D5"/>
    <w:rsid w:val="00756648"/>
    <w:rsid w:val="00757337"/>
    <w:rsid w:val="00760CCD"/>
    <w:rsid w:val="00763D34"/>
    <w:rsid w:val="007645A9"/>
    <w:rsid w:val="00764D97"/>
    <w:rsid w:val="007724CE"/>
    <w:rsid w:val="00780C21"/>
    <w:rsid w:val="00784A2F"/>
    <w:rsid w:val="00785942"/>
    <w:rsid w:val="0079167D"/>
    <w:rsid w:val="007A0931"/>
    <w:rsid w:val="007A4309"/>
    <w:rsid w:val="007B5CDF"/>
    <w:rsid w:val="007B627D"/>
    <w:rsid w:val="007B6E7F"/>
    <w:rsid w:val="007C53A1"/>
    <w:rsid w:val="007C58BD"/>
    <w:rsid w:val="007C5D4B"/>
    <w:rsid w:val="007C6025"/>
    <w:rsid w:val="007D00B1"/>
    <w:rsid w:val="007D0E36"/>
    <w:rsid w:val="007E0F30"/>
    <w:rsid w:val="007E3F0C"/>
    <w:rsid w:val="007E3F69"/>
    <w:rsid w:val="007E7735"/>
    <w:rsid w:val="007F1254"/>
    <w:rsid w:val="007F1374"/>
    <w:rsid w:val="007F2FFF"/>
    <w:rsid w:val="007F3EE0"/>
    <w:rsid w:val="00800EE1"/>
    <w:rsid w:val="008063CB"/>
    <w:rsid w:val="008104FD"/>
    <w:rsid w:val="00811CAE"/>
    <w:rsid w:val="00815995"/>
    <w:rsid w:val="008220A6"/>
    <w:rsid w:val="00825DC9"/>
    <w:rsid w:val="00831DF3"/>
    <w:rsid w:val="008326E7"/>
    <w:rsid w:val="0084241F"/>
    <w:rsid w:val="0084434E"/>
    <w:rsid w:val="008506B1"/>
    <w:rsid w:val="008510CC"/>
    <w:rsid w:val="00856BBC"/>
    <w:rsid w:val="00860C47"/>
    <w:rsid w:val="00861860"/>
    <w:rsid w:val="00863417"/>
    <w:rsid w:val="0086343C"/>
    <w:rsid w:val="00863D76"/>
    <w:rsid w:val="0086509B"/>
    <w:rsid w:val="00865AE2"/>
    <w:rsid w:val="008667AE"/>
    <w:rsid w:val="008672B3"/>
    <w:rsid w:val="0087296A"/>
    <w:rsid w:val="00876262"/>
    <w:rsid w:val="00891049"/>
    <w:rsid w:val="00897403"/>
    <w:rsid w:val="008A40C0"/>
    <w:rsid w:val="008A5923"/>
    <w:rsid w:val="008A7CFB"/>
    <w:rsid w:val="008B1120"/>
    <w:rsid w:val="008B1AA1"/>
    <w:rsid w:val="008B1BFF"/>
    <w:rsid w:val="008B4BE6"/>
    <w:rsid w:val="008B7AD8"/>
    <w:rsid w:val="008C2DD5"/>
    <w:rsid w:val="008E61A1"/>
    <w:rsid w:val="008E67D2"/>
    <w:rsid w:val="008E75EE"/>
    <w:rsid w:val="008F12A1"/>
    <w:rsid w:val="008F250B"/>
    <w:rsid w:val="008F3624"/>
    <w:rsid w:val="008F73D1"/>
    <w:rsid w:val="009002CA"/>
    <w:rsid w:val="00903AF9"/>
    <w:rsid w:val="0090579F"/>
    <w:rsid w:val="009143C9"/>
    <w:rsid w:val="00915A40"/>
    <w:rsid w:val="009201C9"/>
    <w:rsid w:val="00930424"/>
    <w:rsid w:val="00942BCB"/>
    <w:rsid w:val="00942F03"/>
    <w:rsid w:val="009476F9"/>
    <w:rsid w:val="00953155"/>
    <w:rsid w:val="00961B81"/>
    <w:rsid w:val="00962ED5"/>
    <w:rsid w:val="00966D77"/>
    <w:rsid w:val="00971561"/>
    <w:rsid w:val="009761DA"/>
    <w:rsid w:val="0098435D"/>
    <w:rsid w:val="00984C81"/>
    <w:rsid w:val="009858FE"/>
    <w:rsid w:val="009860EA"/>
    <w:rsid w:val="0098732A"/>
    <w:rsid w:val="00990719"/>
    <w:rsid w:val="0099315C"/>
    <w:rsid w:val="00994E15"/>
    <w:rsid w:val="009C02E5"/>
    <w:rsid w:val="009C0E0E"/>
    <w:rsid w:val="009C26E3"/>
    <w:rsid w:val="009C2A98"/>
    <w:rsid w:val="009C6573"/>
    <w:rsid w:val="009C6DD1"/>
    <w:rsid w:val="009C7CD6"/>
    <w:rsid w:val="009D2789"/>
    <w:rsid w:val="009D4C0F"/>
    <w:rsid w:val="009D6D80"/>
    <w:rsid w:val="009D7C44"/>
    <w:rsid w:val="009E2F11"/>
    <w:rsid w:val="009E6E1B"/>
    <w:rsid w:val="009E7B86"/>
    <w:rsid w:val="009F0D2F"/>
    <w:rsid w:val="009F28A9"/>
    <w:rsid w:val="009F366D"/>
    <w:rsid w:val="009F45EC"/>
    <w:rsid w:val="00A01726"/>
    <w:rsid w:val="00A023E2"/>
    <w:rsid w:val="00A02C81"/>
    <w:rsid w:val="00A06362"/>
    <w:rsid w:val="00A13D8B"/>
    <w:rsid w:val="00A22901"/>
    <w:rsid w:val="00A2390C"/>
    <w:rsid w:val="00A244A2"/>
    <w:rsid w:val="00A24A81"/>
    <w:rsid w:val="00A34443"/>
    <w:rsid w:val="00A345F7"/>
    <w:rsid w:val="00A404F7"/>
    <w:rsid w:val="00A42581"/>
    <w:rsid w:val="00A51447"/>
    <w:rsid w:val="00A53A9A"/>
    <w:rsid w:val="00A53F34"/>
    <w:rsid w:val="00A540EB"/>
    <w:rsid w:val="00A5539A"/>
    <w:rsid w:val="00A60B97"/>
    <w:rsid w:val="00A7025E"/>
    <w:rsid w:val="00A703C2"/>
    <w:rsid w:val="00A7187D"/>
    <w:rsid w:val="00A71E51"/>
    <w:rsid w:val="00A764E4"/>
    <w:rsid w:val="00A76595"/>
    <w:rsid w:val="00A77F56"/>
    <w:rsid w:val="00A83249"/>
    <w:rsid w:val="00A85CE9"/>
    <w:rsid w:val="00A87623"/>
    <w:rsid w:val="00A9097F"/>
    <w:rsid w:val="00A954D1"/>
    <w:rsid w:val="00A95A2D"/>
    <w:rsid w:val="00AA34B1"/>
    <w:rsid w:val="00AA4A45"/>
    <w:rsid w:val="00AA719D"/>
    <w:rsid w:val="00AB06B2"/>
    <w:rsid w:val="00AB1C3D"/>
    <w:rsid w:val="00AB25A6"/>
    <w:rsid w:val="00AB29A8"/>
    <w:rsid w:val="00AB7D22"/>
    <w:rsid w:val="00AC22A5"/>
    <w:rsid w:val="00AC2670"/>
    <w:rsid w:val="00AC5755"/>
    <w:rsid w:val="00AE1C50"/>
    <w:rsid w:val="00AE1F78"/>
    <w:rsid w:val="00AE464F"/>
    <w:rsid w:val="00AF23AF"/>
    <w:rsid w:val="00AF4E3A"/>
    <w:rsid w:val="00AF6A53"/>
    <w:rsid w:val="00AF7BA1"/>
    <w:rsid w:val="00B00257"/>
    <w:rsid w:val="00B039D7"/>
    <w:rsid w:val="00B07F61"/>
    <w:rsid w:val="00B117F8"/>
    <w:rsid w:val="00B11EFC"/>
    <w:rsid w:val="00B15210"/>
    <w:rsid w:val="00B1623B"/>
    <w:rsid w:val="00B21B51"/>
    <w:rsid w:val="00B24403"/>
    <w:rsid w:val="00B25206"/>
    <w:rsid w:val="00B3186A"/>
    <w:rsid w:val="00B32239"/>
    <w:rsid w:val="00B36D8A"/>
    <w:rsid w:val="00B42DDB"/>
    <w:rsid w:val="00B43F94"/>
    <w:rsid w:val="00B472D0"/>
    <w:rsid w:val="00B53B7D"/>
    <w:rsid w:val="00B60380"/>
    <w:rsid w:val="00B6145A"/>
    <w:rsid w:val="00B61570"/>
    <w:rsid w:val="00B6585E"/>
    <w:rsid w:val="00B72578"/>
    <w:rsid w:val="00B744FB"/>
    <w:rsid w:val="00B76643"/>
    <w:rsid w:val="00B84A8E"/>
    <w:rsid w:val="00B851B2"/>
    <w:rsid w:val="00B85252"/>
    <w:rsid w:val="00B90131"/>
    <w:rsid w:val="00B92D67"/>
    <w:rsid w:val="00B952D8"/>
    <w:rsid w:val="00B9615A"/>
    <w:rsid w:val="00BA1CBE"/>
    <w:rsid w:val="00BA3831"/>
    <w:rsid w:val="00BA500B"/>
    <w:rsid w:val="00BA5B5B"/>
    <w:rsid w:val="00BB008B"/>
    <w:rsid w:val="00BB0093"/>
    <w:rsid w:val="00BB2181"/>
    <w:rsid w:val="00BB3C82"/>
    <w:rsid w:val="00BB57F6"/>
    <w:rsid w:val="00BC257A"/>
    <w:rsid w:val="00BC2684"/>
    <w:rsid w:val="00BC35AA"/>
    <w:rsid w:val="00BC45CF"/>
    <w:rsid w:val="00BC5BB3"/>
    <w:rsid w:val="00BD2F0F"/>
    <w:rsid w:val="00BD53BD"/>
    <w:rsid w:val="00BD5DEF"/>
    <w:rsid w:val="00BE4802"/>
    <w:rsid w:val="00BE76F8"/>
    <w:rsid w:val="00BF170E"/>
    <w:rsid w:val="00BF509C"/>
    <w:rsid w:val="00BF7CF6"/>
    <w:rsid w:val="00C00F4E"/>
    <w:rsid w:val="00C069DB"/>
    <w:rsid w:val="00C119D6"/>
    <w:rsid w:val="00C141D0"/>
    <w:rsid w:val="00C20EBA"/>
    <w:rsid w:val="00C20F98"/>
    <w:rsid w:val="00C21F77"/>
    <w:rsid w:val="00C227FF"/>
    <w:rsid w:val="00C249C9"/>
    <w:rsid w:val="00C27BEF"/>
    <w:rsid w:val="00C32A74"/>
    <w:rsid w:val="00C33BEA"/>
    <w:rsid w:val="00C34DEE"/>
    <w:rsid w:val="00C424F1"/>
    <w:rsid w:val="00C4424F"/>
    <w:rsid w:val="00C445CC"/>
    <w:rsid w:val="00C452AE"/>
    <w:rsid w:val="00C4599F"/>
    <w:rsid w:val="00C45F82"/>
    <w:rsid w:val="00C475F7"/>
    <w:rsid w:val="00C53E01"/>
    <w:rsid w:val="00C61428"/>
    <w:rsid w:val="00C67258"/>
    <w:rsid w:val="00C81CDA"/>
    <w:rsid w:val="00C82D90"/>
    <w:rsid w:val="00C83148"/>
    <w:rsid w:val="00C846A9"/>
    <w:rsid w:val="00C87B56"/>
    <w:rsid w:val="00C90DF0"/>
    <w:rsid w:val="00C963FF"/>
    <w:rsid w:val="00C97610"/>
    <w:rsid w:val="00CA2822"/>
    <w:rsid w:val="00CB128D"/>
    <w:rsid w:val="00CB18DA"/>
    <w:rsid w:val="00CB6841"/>
    <w:rsid w:val="00CC7AC8"/>
    <w:rsid w:val="00CD0459"/>
    <w:rsid w:val="00CD1F68"/>
    <w:rsid w:val="00CD3E6A"/>
    <w:rsid w:val="00CE1C4A"/>
    <w:rsid w:val="00CE224F"/>
    <w:rsid w:val="00CF1BF6"/>
    <w:rsid w:val="00CF6CCE"/>
    <w:rsid w:val="00D00C36"/>
    <w:rsid w:val="00D0145D"/>
    <w:rsid w:val="00D02424"/>
    <w:rsid w:val="00D06465"/>
    <w:rsid w:val="00D07A16"/>
    <w:rsid w:val="00D12DE0"/>
    <w:rsid w:val="00D14E81"/>
    <w:rsid w:val="00D1647F"/>
    <w:rsid w:val="00D16C96"/>
    <w:rsid w:val="00D20EA8"/>
    <w:rsid w:val="00D20F95"/>
    <w:rsid w:val="00D332A0"/>
    <w:rsid w:val="00D3779C"/>
    <w:rsid w:val="00D37DCA"/>
    <w:rsid w:val="00D458A5"/>
    <w:rsid w:val="00D4651C"/>
    <w:rsid w:val="00D54373"/>
    <w:rsid w:val="00D55E03"/>
    <w:rsid w:val="00D61D85"/>
    <w:rsid w:val="00D62225"/>
    <w:rsid w:val="00D624F7"/>
    <w:rsid w:val="00D65D20"/>
    <w:rsid w:val="00D725DB"/>
    <w:rsid w:val="00D745DA"/>
    <w:rsid w:val="00D7537B"/>
    <w:rsid w:val="00D766C1"/>
    <w:rsid w:val="00D77DA5"/>
    <w:rsid w:val="00D84420"/>
    <w:rsid w:val="00D8531E"/>
    <w:rsid w:val="00D85438"/>
    <w:rsid w:val="00D8732D"/>
    <w:rsid w:val="00D90903"/>
    <w:rsid w:val="00D927DB"/>
    <w:rsid w:val="00DA0D76"/>
    <w:rsid w:val="00DA1274"/>
    <w:rsid w:val="00DA133C"/>
    <w:rsid w:val="00DA2775"/>
    <w:rsid w:val="00DA2B1D"/>
    <w:rsid w:val="00DA30A3"/>
    <w:rsid w:val="00DA5B86"/>
    <w:rsid w:val="00DB09EB"/>
    <w:rsid w:val="00DB7EE7"/>
    <w:rsid w:val="00DC0474"/>
    <w:rsid w:val="00DC3E82"/>
    <w:rsid w:val="00DC529B"/>
    <w:rsid w:val="00DD49EE"/>
    <w:rsid w:val="00DD563C"/>
    <w:rsid w:val="00DE06EE"/>
    <w:rsid w:val="00DE10D9"/>
    <w:rsid w:val="00DF0141"/>
    <w:rsid w:val="00DF0807"/>
    <w:rsid w:val="00DF513B"/>
    <w:rsid w:val="00DF71E8"/>
    <w:rsid w:val="00DF74E5"/>
    <w:rsid w:val="00E0352C"/>
    <w:rsid w:val="00E07BB2"/>
    <w:rsid w:val="00E11E1A"/>
    <w:rsid w:val="00E12C95"/>
    <w:rsid w:val="00E14566"/>
    <w:rsid w:val="00E14911"/>
    <w:rsid w:val="00E17BAE"/>
    <w:rsid w:val="00E22660"/>
    <w:rsid w:val="00E232E0"/>
    <w:rsid w:val="00E23A5B"/>
    <w:rsid w:val="00E3030C"/>
    <w:rsid w:val="00E32EAF"/>
    <w:rsid w:val="00E34BF8"/>
    <w:rsid w:val="00E35270"/>
    <w:rsid w:val="00E3530B"/>
    <w:rsid w:val="00E371AF"/>
    <w:rsid w:val="00E409EB"/>
    <w:rsid w:val="00E44179"/>
    <w:rsid w:val="00E44F7F"/>
    <w:rsid w:val="00E50CC8"/>
    <w:rsid w:val="00E51FE8"/>
    <w:rsid w:val="00E5244F"/>
    <w:rsid w:val="00E52872"/>
    <w:rsid w:val="00E55E57"/>
    <w:rsid w:val="00E56249"/>
    <w:rsid w:val="00E57D85"/>
    <w:rsid w:val="00E67ACE"/>
    <w:rsid w:val="00E67BA7"/>
    <w:rsid w:val="00E757FD"/>
    <w:rsid w:val="00E76828"/>
    <w:rsid w:val="00E80172"/>
    <w:rsid w:val="00E84140"/>
    <w:rsid w:val="00E86C09"/>
    <w:rsid w:val="00E93D69"/>
    <w:rsid w:val="00E94FA8"/>
    <w:rsid w:val="00EB01EF"/>
    <w:rsid w:val="00EB4FD7"/>
    <w:rsid w:val="00EC564B"/>
    <w:rsid w:val="00EC5ACA"/>
    <w:rsid w:val="00EC6F58"/>
    <w:rsid w:val="00ED4634"/>
    <w:rsid w:val="00ED7CB3"/>
    <w:rsid w:val="00EE1123"/>
    <w:rsid w:val="00EE1706"/>
    <w:rsid w:val="00EE3A4F"/>
    <w:rsid w:val="00EF0C91"/>
    <w:rsid w:val="00EF1197"/>
    <w:rsid w:val="00EF2660"/>
    <w:rsid w:val="00EF26A2"/>
    <w:rsid w:val="00EF4562"/>
    <w:rsid w:val="00F06892"/>
    <w:rsid w:val="00F07EAE"/>
    <w:rsid w:val="00F10C67"/>
    <w:rsid w:val="00F1668A"/>
    <w:rsid w:val="00F269DE"/>
    <w:rsid w:val="00F26A4B"/>
    <w:rsid w:val="00F31636"/>
    <w:rsid w:val="00F36054"/>
    <w:rsid w:val="00F376E3"/>
    <w:rsid w:val="00F37ED4"/>
    <w:rsid w:val="00F408CB"/>
    <w:rsid w:val="00F40A46"/>
    <w:rsid w:val="00F41D12"/>
    <w:rsid w:val="00F45235"/>
    <w:rsid w:val="00F50B3C"/>
    <w:rsid w:val="00F549BB"/>
    <w:rsid w:val="00F5592A"/>
    <w:rsid w:val="00F57E9D"/>
    <w:rsid w:val="00F64150"/>
    <w:rsid w:val="00F66E1A"/>
    <w:rsid w:val="00F71265"/>
    <w:rsid w:val="00F71726"/>
    <w:rsid w:val="00F71EBB"/>
    <w:rsid w:val="00F728DA"/>
    <w:rsid w:val="00F824CF"/>
    <w:rsid w:val="00F8554D"/>
    <w:rsid w:val="00FA3D18"/>
    <w:rsid w:val="00FB210F"/>
    <w:rsid w:val="00FB4E60"/>
    <w:rsid w:val="00FB7A5C"/>
    <w:rsid w:val="00FC05E1"/>
    <w:rsid w:val="00FC4ACC"/>
    <w:rsid w:val="00FD0892"/>
    <w:rsid w:val="00FD5B31"/>
    <w:rsid w:val="00FD6782"/>
    <w:rsid w:val="00FE2E18"/>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uiPriority w:val="9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b">
    <w:name w:val="List Paragraph"/>
    <w:basedOn w:val="a"/>
    <w:uiPriority w:val="1"/>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UnresolvedMention">
    <w:name w:val="Unresolved Mention"/>
    <w:basedOn w:val="a0"/>
    <w:uiPriority w:val="99"/>
    <w:semiHidden/>
    <w:unhideWhenUsed/>
    <w:rsid w:val="00572006"/>
    <w:rPr>
      <w:color w:val="605E5C"/>
      <w:shd w:val="clear" w:color="auto" w:fill="E1DFDD"/>
    </w:rPr>
  </w:style>
  <w:style w:type="character" w:styleId="aff6">
    <w:name w:val="Emphasis"/>
    <w:basedOn w:val="a0"/>
    <w:uiPriority w:val="20"/>
    <w:qFormat/>
    <w:rsid w:val="00C82D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8066">
      <w:bodyDiv w:val="1"/>
      <w:marLeft w:val="0"/>
      <w:marRight w:val="0"/>
      <w:marTop w:val="0"/>
      <w:marBottom w:val="0"/>
      <w:divBdr>
        <w:top w:val="none" w:sz="0" w:space="0" w:color="auto"/>
        <w:left w:val="none" w:sz="0" w:space="0" w:color="auto"/>
        <w:bottom w:val="none" w:sz="0" w:space="0" w:color="auto"/>
        <w:right w:val="none" w:sz="0" w:space="0" w:color="auto"/>
      </w:divBdr>
    </w:div>
    <w:div w:id="66925876">
      <w:bodyDiv w:val="1"/>
      <w:marLeft w:val="0"/>
      <w:marRight w:val="0"/>
      <w:marTop w:val="0"/>
      <w:marBottom w:val="0"/>
      <w:divBdr>
        <w:top w:val="none" w:sz="0" w:space="0" w:color="auto"/>
        <w:left w:val="none" w:sz="0" w:space="0" w:color="auto"/>
        <w:bottom w:val="none" w:sz="0" w:space="0" w:color="auto"/>
        <w:right w:val="none" w:sz="0" w:space="0" w:color="auto"/>
      </w:divBdr>
    </w:div>
    <w:div w:id="117575274">
      <w:bodyDiv w:val="1"/>
      <w:marLeft w:val="0"/>
      <w:marRight w:val="0"/>
      <w:marTop w:val="0"/>
      <w:marBottom w:val="0"/>
      <w:divBdr>
        <w:top w:val="none" w:sz="0" w:space="0" w:color="auto"/>
        <w:left w:val="none" w:sz="0" w:space="0" w:color="auto"/>
        <w:bottom w:val="none" w:sz="0" w:space="0" w:color="auto"/>
        <w:right w:val="none" w:sz="0" w:space="0" w:color="auto"/>
      </w:divBdr>
    </w:div>
    <w:div w:id="251938356">
      <w:bodyDiv w:val="1"/>
      <w:marLeft w:val="0"/>
      <w:marRight w:val="0"/>
      <w:marTop w:val="0"/>
      <w:marBottom w:val="0"/>
      <w:divBdr>
        <w:top w:val="none" w:sz="0" w:space="0" w:color="auto"/>
        <w:left w:val="none" w:sz="0" w:space="0" w:color="auto"/>
        <w:bottom w:val="none" w:sz="0" w:space="0" w:color="auto"/>
        <w:right w:val="none" w:sz="0" w:space="0" w:color="auto"/>
      </w:divBdr>
    </w:div>
    <w:div w:id="286543885">
      <w:bodyDiv w:val="1"/>
      <w:marLeft w:val="0"/>
      <w:marRight w:val="0"/>
      <w:marTop w:val="0"/>
      <w:marBottom w:val="0"/>
      <w:divBdr>
        <w:top w:val="none" w:sz="0" w:space="0" w:color="auto"/>
        <w:left w:val="none" w:sz="0" w:space="0" w:color="auto"/>
        <w:bottom w:val="none" w:sz="0" w:space="0" w:color="auto"/>
        <w:right w:val="none" w:sz="0" w:space="0" w:color="auto"/>
      </w:divBdr>
    </w:div>
    <w:div w:id="385296471">
      <w:bodyDiv w:val="1"/>
      <w:marLeft w:val="0"/>
      <w:marRight w:val="0"/>
      <w:marTop w:val="0"/>
      <w:marBottom w:val="0"/>
      <w:divBdr>
        <w:top w:val="none" w:sz="0" w:space="0" w:color="auto"/>
        <w:left w:val="none" w:sz="0" w:space="0" w:color="auto"/>
        <w:bottom w:val="none" w:sz="0" w:space="0" w:color="auto"/>
        <w:right w:val="none" w:sz="0" w:space="0" w:color="auto"/>
      </w:divBdr>
    </w:div>
    <w:div w:id="395783532">
      <w:bodyDiv w:val="1"/>
      <w:marLeft w:val="0"/>
      <w:marRight w:val="0"/>
      <w:marTop w:val="0"/>
      <w:marBottom w:val="0"/>
      <w:divBdr>
        <w:top w:val="none" w:sz="0" w:space="0" w:color="auto"/>
        <w:left w:val="none" w:sz="0" w:space="0" w:color="auto"/>
        <w:bottom w:val="none" w:sz="0" w:space="0" w:color="auto"/>
        <w:right w:val="none" w:sz="0" w:space="0" w:color="auto"/>
      </w:divBdr>
    </w:div>
    <w:div w:id="494801305">
      <w:bodyDiv w:val="1"/>
      <w:marLeft w:val="0"/>
      <w:marRight w:val="0"/>
      <w:marTop w:val="0"/>
      <w:marBottom w:val="0"/>
      <w:divBdr>
        <w:top w:val="none" w:sz="0" w:space="0" w:color="auto"/>
        <w:left w:val="none" w:sz="0" w:space="0" w:color="auto"/>
        <w:bottom w:val="none" w:sz="0" w:space="0" w:color="auto"/>
        <w:right w:val="none" w:sz="0" w:space="0" w:color="auto"/>
      </w:divBdr>
    </w:div>
    <w:div w:id="581792413">
      <w:bodyDiv w:val="1"/>
      <w:marLeft w:val="0"/>
      <w:marRight w:val="0"/>
      <w:marTop w:val="0"/>
      <w:marBottom w:val="0"/>
      <w:divBdr>
        <w:top w:val="none" w:sz="0" w:space="0" w:color="auto"/>
        <w:left w:val="none" w:sz="0" w:space="0" w:color="auto"/>
        <w:bottom w:val="none" w:sz="0" w:space="0" w:color="auto"/>
        <w:right w:val="none" w:sz="0" w:space="0" w:color="auto"/>
      </w:divBdr>
    </w:div>
    <w:div w:id="793251008">
      <w:bodyDiv w:val="1"/>
      <w:marLeft w:val="0"/>
      <w:marRight w:val="0"/>
      <w:marTop w:val="0"/>
      <w:marBottom w:val="0"/>
      <w:divBdr>
        <w:top w:val="none" w:sz="0" w:space="0" w:color="auto"/>
        <w:left w:val="none" w:sz="0" w:space="0" w:color="auto"/>
        <w:bottom w:val="none" w:sz="0" w:space="0" w:color="auto"/>
        <w:right w:val="none" w:sz="0" w:space="0" w:color="auto"/>
      </w:divBdr>
    </w:div>
    <w:div w:id="807361210">
      <w:bodyDiv w:val="1"/>
      <w:marLeft w:val="0"/>
      <w:marRight w:val="0"/>
      <w:marTop w:val="0"/>
      <w:marBottom w:val="0"/>
      <w:divBdr>
        <w:top w:val="none" w:sz="0" w:space="0" w:color="auto"/>
        <w:left w:val="none" w:sz="0" w:space="0" w:color="auto"/>
        <w:bottom w:val="none" w:sz="0" w:space="0" w:color="auto"/>
        <w:right w:val="none" w:sz="0" w:space="0" w:color="auto"/>
      </w:divBdr>
    </w:div>
    <w:div w:id="841971536">
      <w:bodyDiv w:val="1"/>
      <w:marLeft w:val="0"/>
      <w:marRight w:val="0"/>
      <w:marTop w:val="0"/>
      <w:marBottom w:val="0"/>
      <w:divBdr>
        <w:top w:val="none" w:sz="0" w:space="0" w:color="auto"/>
        <w:left w:val="none" w:sz="0" w:space="0" w:color="auto"/>
        <w:bottom w:val="none" w:sz="0" w:space="0" w:color="auto"/>
        <w:right w:val="none" w:sz="0" w:space="0" w:color="auto"/>
      </w:divBdr>
    </w:div>
    <w:div w:id="918514391">
      <w:bodyDiv w:val="1"/>
      <w:marLeft w:val="0"/>
      <w:marRight w:val="0"/>
      <w:marTop w:val="0"/>
      <w:marBottom w:val="0"/>
      <w:divBdr>
        <w:top w:val="none" w:sz="0" w:space="0" w:color="auto"/>
        <w:left w:val="none" w:sz="0" w:space="0" w:color="auto"/>
        <w:bottom w:val="none" w:sz="0" w:space="0" w:color="auto"/>
        <w:right w:val="none" w:sz="0" w:space="0" w:color="auto"/>
      </w:divBdr>
    </w:div>
    <w:div w:id="924075330">
      <w:bodyDiv w:val="1"/>
      <w:marLeft w:val="0"/>
      <w:marRight w:val="0"/>
      <w:marTop w:val="0"/>
      <w:marBottom w:val="0"/>
      <w:divBdr>
        <w:top w:val="none" w:sz="0" w:space="0" w:color="auto"/>
        <w:left w:val="none" w:sz="0" w:space="0" w:color="auto"/>
        <w:bottom w:val="none" w:sz="0" w:space="0" w:color="auto"/>
        <w:right w:val="none" w:sz="0" w:space="0" w:color="auto"/>
      </w:divBdr>
    </w:div>
    <w:div w:id="990209866">
      <w:bodyDiv w:val="1"/>
      <w:marLeft w:val="0"/>
      <w:marRight w:val="0"/>
      <w:marTop w:val="0"/>
      <w:marBottom w:val="0"/>
      <w:divBdr>
        <w:top w:val="none" w:sz="0" w:space="0" w:color="auto"/>
        <w:left w:val="none" w:sz="0" w:space="0" w:color="auto"/>
        <w:bottom w:val="none" w:sz="0" w:space="0" w:color="auto"/>
        <w:right w:val="none" w:sz="0" w:space="0" w:color="auto"/>
      </w:divBdr>
    </w:div>
    <w:div w:id="1059520926">
      <w:bodyDiv w:val="1"/>
      <w:marLeft w:val="0"/>
      <w:marRight w:val="0"/>
      <w:marTop w:val="0"/>
      <w:marBottom w:val="0"/>
      <w:divBdr>
        <w:top w:val="none" w:sz="0" w:space="0" w:color="auto"/>
        <w:left w:val="none" w:sz="0" w:space="0" w:color="auto"/>
        <w:bottom w:val="none" w:sz="0" w:space="0" w:color="auto"/>
        <w:right w:val="none" w:sz="0" w:space="0" w:color="auto"/>
      </w:divBdr>
    </w:div>
    <w:div w:id="1141460987">
      <w:bodyDiv w:val="1"/>
      <w:marLeft w:val="0"/>
      <w:marRight w:val="0"/>
      <w:marTop w:val="0"/>
      <w:marBottom w:val="0"/>
      <w:divBdr>
        <w:top w:val="none" w:sz="0" w:space="0" w:color="auto"/>
        <w:left w:val="none" w:sz="0" w:space="0" w:color="auto"/>
        <w:bottom w:val="none" w:sz="0" w:space="0" w:color="auto"/>
        <w:right w:val="none" w:sz="0" w:space="0" w:color="auto"/>
      </w:divBdr>
    </w:div>
    <w:div w:id="1213925249">
      <w:bodyDiv w:val="1"/>
      <w:marLeft w:val="0"/>
      <w:marRight w:val="0"/>
      <w:marTop w:val="0"/>
      <w:marBottom w:val="0"/>
      <w:divBdr>
        <w:top w:val="none" w:sz="0" w:space="0" w:color="auto"/>
        <w:left w:val="none" w:sz="0" w:space="0" w:color="auto"/>
        <w:bottom w:val="none" w:sz="0" w:space="0" w:color="auto"/>
        <w:right w:val="none" w:sz="0" w:space="0" w:color="auto"/>
      </w:divBdr>
    </w:div>
    <w:div w:id="1264414663">
      <w:bodyDiv w:val="1"/>
      <w:marLeft w:val="0"/>
      <w:marRight w:val="0"/>
      <w:marTop w:val="0"/>
      <w:marBottom w:val="0"/>
      <w:divBdr>
        <w:top w:val="none" w:sz="0" w:space="0" w:color="auto"/>
        <w:left w:val="none" w:sz="0" w:space="0" w:color="auto"/>
        <w:bottom w:val="none" w:sz="0" w:space="0" w:color="auto"/>
        <w:right w:val="none" w:sz="0" w:space="0" w:color="auto"/>
      </w:divBdr>
    </w:div>
    <w:div w:id="1296907535">
      <w:bodyDiv w:val="1"/>
      <w:marLeft w:val="0"/>
      <w:marRight w:val="0"/>
      <w:marTop w:val="0"/>
      <w:marBottom w:val="0"/>
      <w:divBdr>
        <w:top w:val="none" w:sz="0" w:space="0" w:color="auto"/>
        <w:left w:val="none" w:sz="0" w:space="0" w:color="auto"/>
        <w:bottom w:val="none" w:sz="0" w:space="0" w:color="auto"/>
        <w:right w:val="none" w:sz="0" w:space="0" w:color="auto"/>
      </w:divBdr>
    </w:div>
    <w:div w:id="1304891811">
      <w:bodyDiv w:val="1"/>
      <w:marLeft w:val="0"/>
      <w:marRight w:val="0"/>
      <w:marTop w:val="0"/>
      <w:marBottom w:val="0"/>
      <w:divBdr>
        <w:top w:val="none" w:sz="0" w:space="0" w:color="auto"/>
        <w:left w:val="none" w:sz="0" w:space="0" w:color="auto"/>
        <w:bottom w:val="none" w:sz="0" w:space="0" w:color="auto"/>
        <w:right w:val="none" w:sz="0" w:space="0" w:color="auto"/>
      </w:divBdr>
    </w:div>
    <w:div w:id="1329016668">
      <w:bodyDiv w:val="1"/>
      <w:marLeft w:val="0"/>
      <w:marRight w:val="0"/>
      <w:marTop w:val="0"/>
      <w:marBottom w:val="0"/>
      <w:divBdr>
        <w:top w:val="none" w:sz="0" w:space="0" w:color="auto"/>
        <w:left w:val="none" w:sz="0" w:space="0" w:color="auto"/>
        <w:bottom w:val="none" w:sz="0" w:space="0" w:color="auto"/>
        <w:right w:val="none" w:sz="0" w:space="0" w:color="auto"/>
      </w:divBdr>
    </w:div>
    <w:div w:id="1340499714">
      <w:bodyDiv w:val="1"/>
      <w:marLeft w:val="0"/>
      <w:marRight w:val="0"/>
      <w:marTop w:val="0"/>
      <w:marBottom w:val="0"/>
      <w:divBdr>
        <w:top w:val="none" w:sz="0" w:space="0" w:color="auto"/>
        <w:left w:val="none" w:sz="0" w:space="0" w:color="auto"/>
        <w:bottom w:val="none" w:sz="0" w:space="0" w:color="auto"/>
        <w:right w:val="none" w:sz="0" w:space="0" w:color="auto"/>
      </w:divBdr>
    </w:div>
    <w:div w:id="1439057367">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26354783">
      <w:bodyDiv w:val="1"/>
      <w:marLeft w:val="0"/>
      <w:marRight w:val="0"/>
      <w:marTop w:val="0"/>
      <w:marBottom w:val="0"/>
      <w:divBdr>
        <w:top w:val="none" w:sz="0" w:space="0" w:color="auto"/>
        <w:left w:val="none" w:sz="0" w:space="0" w:color="auto"/>
        <w:bottom w:val="none" w:sz="0" w:space="0" w:color="auto"/>
        <w:right w:val="none" w:sz="0" w:space="0" w:color="auto"/>
      </w:divBdr>
    </w:div>
    <w:div w:id="1791824878">
      <w:bodyDiv w:val="1"/>
      <w:marLeft w:val="0"/>
      <w:marRight w:val="0"/>
      <w:marTop w:val="0"/>
      <w:marBottom w:val="0"/>
      <w:divBdr>
        <w:top w:val="none" w:sz="0" w:space="0" w:color="auto"/>
        <w:left w:val="none" w:sz="0" w:space="0" w:color="auto"/>
        <w:bottom w:val="none" w:sz="0" w:space="0" w:color="auto"/>
        <w:right w:val="none" w:sz="0" w:space="0" w:color="auto"/>
      </w:divBdr>
    </w:div>
    <w:div w:id="2058966111">
      <w:bodyDiv w:val="1"/>
      <w:marLeft w:val="0"/>
      <w:marRight w:val="0"/>
      <w:marTop w:val="0"/>
      <w:marBottom w:val="0"/>
      <w:divBdr>
        <w:top w:val="none" w:sz="0" w:space="0" w:color="auto"/>
        <w:left w:val="none" w:sz="0" w:space="0" w:color="auto"/>
        <w:bottom w:val="none" w:sz="0" w:space="0" w:color="auto"/>
        <w:right w:val="none" w:sz="0" w:space="0" w:color="auto"/>
      </w:divBdr>
    </w:div>
    <w:div w:id="2127849549">
      <w:bodyDiv w:val="1"/>
      <w:marLeft w:val="0"/>
      <w:marRight w:val="0"/>
      <w:marTop w:val="0"/>
      <w:marBottom w:val="0"/>
      <w:divBdr>
        <w:top w:val="none" w:sz="0" w:space="0" w:color="auto"/>
        <w:left w:val="none" w:sz="0" w:space="0" w:color="auto"/>
        <w:bottom w:val="none" w:sz="0" w:space="0" w:color="auto"/>
        <w:right w:val="none" w:sz="0" w:space="0" w:color="auto"/>
      </w:divBdr>
    </w:div>
    <w:div w:id="213590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9AA085C6-F4B8-4D3C-AD33-5D4A7802B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2575</TotalTime>
  <Pages>19</Pages>
  <Words>8512</Words>
  <Characters>48525</Characters>
  <Application>Microsoft Office Word</Application>
  <DocSecurity>0</DocSecurity>
  <Lines>404</Lines>
  <Paragraphs>113</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56924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UserMAIA</cp:lastModifiedBy>
  <cp:revision>212</cp:revision>
  <cp:lastPrinted>2024-03-11T11:21:00Z</cp:lastPrinted>
  <dcterms:created xsi:type="dcterms:W3CDTF">2024-03-25T08:15:00Z</dcterms:created>
  <dcterms:modified xsi:type="dcterms:W3CDTF">2026-03-30T12:50:00Z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