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8334" w14:textId="2041BA66" w:rsidR="00EF4FDB" w:rsidRDefault="00000000" w:rsidP="00E30DD5">
      <w:pPr>
        <w:pStyle w:val="P68B1DB1-Normal1"/>
        <w:spacing w:line="276" w:lineRule="auto"/>
        <w:jc w:val="right"/>
        <w:rPr>
          <w:bCs/>
        </w:rPr>
      </w:pPr>
      <w:r>
        <w:t xml:space="preserve"> </w:t>
      </w:r>
    </w:p>
    <w:p w14:paraId="432845E9" w14:textId="77777777" w:rsidR="00EF4FDB" w:rsidRDefault="00EF4FDB">
      <w:pPr>
        <w:spacing w:line="276" w:lineRule="auto"/>
        <w:jc w:val="right"/>
        <w:rPr>
          <w:sz w:val="28"/>
          <w:szCs w:val="28"/>
        </w:rPr>
      </w:pPr>
    </w:p>
    <w:p w14:paraId="70786BDC" w14:textId="77777777" w:rsidR="00EF4FDB" w:rsidRDefault="00EF4FDB">
      <w:pPr>
        <w:rPr>
          <w:rFonts w:eastAsia="Calibri" w:cs="Arial"/>
          <w:b/>
          <w:bCs/>
          <w:sz w:val="28"/>
          <w:szCs w:val="22"/>
        </w:rPr>
      </w:pPr>
    </w:p>
    <w:p w14:paraId="56CED9F8" w14:textId="77777777" w:rsidR="00EF4FDB" w:rsidRDefault="00000000">
      <w:pPr>
        <w:pStyle w:val="P68B1DB1-Normal3"/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9CD8CB" wp14:editId="02359F2B">
            <wp:simplePos x="0" y="0"/>
            <wp:positionH relativeFrom="page">
              <wp:posOffset>3939540</wp:posOffset>
            </wp:positionH>
            <wp:positionV relativeFrom="paragraph">
              <wp:posOffset>72390</wp:posOffset>
            </wp:positionV>
            <wp:extent cx="680085" cy="804545"/>
            <wp:effectExtent l="0" t="0" r="5715" b="0"/>
            <wp:wrapTopAndBottom/>
            <wp:docPr id="1" name="Изображение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CF375" w14:textId="77777777" w:rsidR="00EF4FDB" w:rsidRDefault="00000000">
      <w:pPr>
        <w:pStyle w:val="P68B1DB1-Normal4"/>
        <w:jc w:val="center"/>
      </w:pPr>
      <w:r>
        <w:t>ПРАВИТЕЛЬСТВО РЕСПУБЛИКИ МОЛДОВА</w:t>
      </w:r>
    </w:p>
    <w:p w14:paraId="3264ACB7" w14:textId="77777777" w:rsidR="00EF4FDB" w:rsidRDefault="00EF4FDB">
      <w:pPr>
        <w:jc w:val="center"/>
        <w:rPr>
          <w:rFonts w:eastAsia="Calibri" w:cs="Arial"/>
          <w:sz w:val="28"/>
          <w:szCs w:val="22"/>
        </w:rPr>
      </w:pPr>
    </w:p>
    <w:p w14:paraId="5B42C0D2" w14:textId="6D347C74" w:rsidR="00EF4FDB" w:rsidRDefault="002B58A1">
      <w:pPr>
        <w:pStyle w:val="P68B1DB1-Normal4"/>
        <w:ind w:firstLine="0"/>
        <w:jc w:val="center"/>
      </w:pPr>
      <w:r w:rsidRPr="002B58A1">
        <w:t>ПОСТАНОВЛЕНИЕ</w:t>
      </w:r>
    </w:p>
    <w:p w14:paraId="2AEC180D" w14:textId="77777777" w:rsidR="00EF4FDB" w:rsidRDefault="00EF4FDB">
      <w:pPr>
        <w:jc w:val="center"/>
        <w:rPr>
          <w:rFonts w:eastAsia="Calibri" w:cs="Arial"/>
          <w:b/>
          <w:sz w:val="28"/>
          <w:szCs w:val="22"/>
        </w:rPr>
      </w:pPr>
    </w:p>
    <w:p w14:paraId="3E636372" w14:textId="4B62CDD7" w:rsidR="00EF4FDB" w:rsidRDefault="002B58A1">
      <w:pPr>
        <w:pStyle w:val="P68B1DB1-Normal4"/>
        <w:jc w:val="center"/>
      </w:pPr>
      <w:r>
        <w:rPr>
          <w:lang w:val="ru-RU"/>
        </w:rPr>
        <w:t>№_____________</w:t>
      </w:r>
      <w:r w:rsidR="00097746">
        <w:rPr>
          <w:lang w:val="ru-RU"/>
        </w:rPr>
        <w:t xml:space="preserve"> от</w:t>
      </w:r>
      <w:r w:rsidR="00000000">
        <w:t xml:space="preserve"> </w:t>
      </w:r>
      <w:r w:rsidR="00000000" w:rsidRPr="00097746">
        <w:t xml:space="preserve">2026 </w:t>
      </w:r>
    </w:p>
    <w:p w14:paraId="05EAD326" w14:textId="77777777" w:rsidR="00EF4FDB" w:rsidRDefault="00EF4FDB">
      <w:pPr>
        <w:jc w:val="center"/>
        <w:rPr>
          <w:rFonts w:eastAsia="Calibri" w:cs="Arial"/>
          <w:b/>
          <w:sz w:val="28"/>
          <w:szCs w:val="22"/>
        </w:rPr>
      </w:pPr>
    </w:p>
    <w:p w14:paraId="1CB31E44" w14:textId="0B2A64DC" w:rsidR="00EF4FDB" w:rsidRPr="00097746" w:rsidRDefault="00000000">
      <w:pPr>
        <w:pStyle w:val="P68B1DB1-Normal4"/>
        <w:jc w:val="center"/>
        <w:rPr>
          <w:lang w:val="ru-RU"/>
        </w:rPr>
      </w:pPr>
      <w:r>
        <w:t>Кишинев</w:t>
      </w:r>
    </w:p>
    <w:p w14:paraId="2AEDC4EE" w14:textId="77777777" w:rsidR="00EF4FDB" w:rsidRDefault="00EF4FDB">
      <w:pPr>
        <w:jc w:val="center"/>
        <w:rPr>
          <w:sz w:val="28"/>
          <w:szCs w:val="28"/>
        </w:rPr>
      </w:pPr>
    </w:p>
    <w:p w14:paraId="24F81C6F" w14:textId="77777777" w:rsidR="0042717E" w:rsidRPr="0042717E" w:rsidRDefault="0042717E" w:rsidP="0042717E">
      <w:pPr>
        <w:pStyle w:val="P68B1DB1-Normal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lang w:val="ru-RU"/>
        </w:rPr>
      </w:pPr>
      <w:bookmarkStart w:id="0" w:name="_Hlk211524231"/>
      <w:r w:rsidRPr="0042717E">
        <w:rPr>
          <w:lang w:val="ru-RU"/>
        </w:rPr>
        <w:t>о внесении изменений в Постановление Правительства № 357/2009</w:t>
      </w:r>
    </w:p>
    <w:p w14:paraId="0C91E7FA" w14:textId="5D678F6F" w:rsidR="00EF4FDB" w:rsidRDefault="0042717E" w:rsidP="0042717E">
      <w:pPr>
        <w:pStyle w:val="P68B1DB1-Normal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 w:rsidRPr="0042717E">
        <w:rPr>
          <w:lang w:val="ru-RU"/>
        </w:rPr>
        <w:t>об утверждении Правил дорожного движения</w:t>
      </w:r>
    </w:p>
    <w:bookmarkEnd w:id="0"/>
    <w:p w14:paraId="5B2F9568" w14:textId="77777777" w:rsidR="00EF4FDB" w:rsidRDefault="00EF4F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/>
          <w:sz w:val="28"/>
          <w:szCs w:val="28"/>
        </w:rPr>
      </w:pPr>
    </w:p>
    <w:p w14:paraId="5C954F58" w14:textId="77777777" w:rsidR="00FC539C" w:rsidRPr="00FC539C" w:rsidRDefault="003F0163" w:rsidP="00FC539C">
      <w:pPr>
        <w:pStyle w:val="P68B1DB1-Normal1"/>
        <w:ind w:firstLine="720"/>
        <w:rPr>
          <w:iCs/>
          <w:lang w:val="ru-RU"/>
        </w:rPr>
      </w:pPr>
      <w:r w:rsidRPr="003F0163">
        <w:t xml:space="preserve">На основании пункта b) статьи 5 Закона № 131/2007 о безопасности дорожного движения </w:t>
      </w:r>
      <w:r w:rsidRPr="003F0163">
        <w:rPr>
          <w:i/>
          <w:iCs/>
        </w:rPr>
        <w:t>(повторное опубликование: Официальный монитор Республики Молдова, 2015 г., № 11–21, ст.6)</w:t>
      </w:r>
      <w:r w:rsidRPr="003F0163">
        <w:t>, с последующими изменениями,</w:t>
      </w:r>
      <w:r w:rsidR="00000000">
        <w:t xml:space="preserve"> и положениями </w:t>
      </w:r>
      <w:r w:rsidR="00C9748C" w:rsidRPr="00C9748C">
        <w:t xml:space="preserve">Закона № 112/2014 </w:t>
      </w:r>
      <w:r w:rsidR="00000000">
        <w:t xml:space="preserve"> </w:t>
      </w:r>
      <w:r w:rsidR="005D2BE2">
        <w:t>о ратификации Соглашения об ассоциации между Республикой Молдова,</w:t>
      </w:r>
      <w:r w:rsidR="00C9748C">
        <w:rPr>
          <w:lang w:val="ru-RU"/>
        </w:rPr>
        <w:t xml:space="preserve"> </w:t>
      </w:r>
      <w:r w:rsidR="005D2BE2">
        <w:t>с одной стороны, и Европейским Союзом и Европейским сообществом</w:t>
      </w:r>
      <w:r w:rsidR="00C9748C">
        <w:rPr>
          <w:lang w:val="ru-RU"/>
        </w:rPr>
        <w:t xml:space="preserve"> </w:t>
      </w:r>
      <w:r w:rsidR="005D2BE2">
        <w:t>по атомной энергии и их государствами-членами, с другой стороны</w:t>
      </w:r>
      <w:r w:rsidR="00000000">
        <w:t xml:space="preserve"> </w:t>
      </w:r>
      <w:r w:rsidR="00000000">
        <w:rPr>
          <w:i/>
        </w:rPr>
        <w:t>(</w:t>
      </w:r>
      <w:r w:rsidR="00C9748C" w:rsidRPr="003F0163">
        <w:rPr>
          <w:i/>
          <w:iCs/>
        </w:rPr>
        <w:t>Официальный монитор Республики Молдова</w:t>
      </w:r>
      <w:r w:rsidR="00000000">
        <w:rPr>
          <w:i/>
        </w:rPr>
        <w:t>, 2014 г., N 185-199, ст</w:t>
      </w:r>
      <w:r w:rsidR="00B35E9B">
        <w:rPr>
          <w:i/>
          <w:lang w:val="ru-RU"/>
        </w:rPr>
        <w:t>.</w:t>
      </w:r>
      <w:r w:rsidR="00000000">
        <w:rPr>
          <w:i/>
        </w:rPr>
        <w:t>442),</w:t>
      </w:r>
      <w:r w:rsidR="00FC539C">
        <w:rPr>
          <w:i/>
          <w:lang w:val="ru-RU"/>
        </w:rPr>
        <w:t xml:space="preserve"> </w:t>
      </w:r>
      <w:r w:rsidR="00FC539C" w:rsidRPr="00FC539C">
        <w:rPr>
          <w:iCs/>
          <w:lang w:val="ru-RU"/>
        </w:rPr>
        <w:t>Правительство</w:t>
      </w:r>
    </w:p>
    <w:p w14:paraId="67194E53" w14:textId="6711D382" w:rsidR="00EF4FDB" w:rsidRPr="00FC539C" w:rsidRDefault="00FC539C" w:rsidP="00FC539C">
      <w:pPr>
        <w:pStyle w:val="P68B1DB1-Normal1"/>
        <w:ind w:firstLine="720"/>
        <w:jc w:val="center"/>
        <w:rPr>
          <w:b/>
          <w:bCs/>
          <w:iCs/>
          <w:lang w:val="ru-RU"/>
        </w:rPr>
      </w:pPr>
      <w:r w:rsidRPr="00FC539C">
        <w:rPr>
          <w:b/>
          <w:bCs/>
          <w:iCs/>
          <w:lang w:val="ru-RU"/>
        </w:rPr>
        <w:t>ПОСТАНОВЛЯЕТ:</w:t>
      </w:r>
    </w:p>
    <w:p w14:paraId="50DEBB57" w14:textId="77777777" w:rsidR="00EF4FDB" w:rsidRDefault="00000000">
      <w:pPr>
        <w:pStyle w:val="P68B1DB1-Normal1"/>
        <w:ind w:firstLine="720"/>
      </w:pPr>
      <w:r>
        <w:t> </w:t>
      </w:r>
    </w:p>
    <w:p w14:paraId="630F2A03" w14:textId="08FC04D3" w:rsidR="00EF4FDB" w:rsidRDefault="00000000">
      <w:pPr>
        <w:pStyle w:val="P68B1DB1-Normal1"/>
      </w:pPr>
      <w:r>
        <w:t xml:space="preserve">Настоящее </w:t>
      </w:r>
      <w:r w:rsidR="00587797">
        <w:t>Постановление</w:t>
      </w:r>
      <w:r>
        <w:t xml:space="preserve"> </w:t>
      </w:r>
      <w:r w:rsidR="006A35D6" w:rsidRPr="006A35D6">
        <w:t>перелагает</w:t>
      </w:r>
      <w:r>
        <w:t xml:space="preserve"> Директиву Совета ЕС от 18 июля 1989 </w:t>
      </w:r>
      <w:r w:rsidR="002257DC" w:rsidRPr="002257DC">
        <w:t xml:space="preserve">о сближении законодательств государств-членов в отношении глубины протектора шин определенных категорий автомобилей и их прицепов </w:t>
      </w:r>
      <w:r>
        <w:t>(89/459/EEC), CELEX: 31989L0459, опубликовано в Официальном журнале Европейского Союза L 226/4 от 03.08.1989.</w:t>
      </w:r>
    </w:p>
    <w:p w14:paraId="16BFED3F" w14:textId="77777777" w:rsidR="00EF4FDB" w:rsidRDefault="00EF4FDB">
      <w:pPr>
        <w:rPr>
          <w:sz w:val="28"/>
          <w:szCs w:val="28"/>
        </w:rPr>
      </w:pPr>
    </w:p>
    <w:p w14:paraId="742B9C94" w14:textId="5AEBF8F4" w:rsidR="00EF4FDB" w:rsidRDefault="00000000" w:rsidP="00420B74">
      <w:pPr>
        <w:pStyle w:val="P68B1DB1-Normal1"/>
        <w:ind w:firstLine="720"/>
      </w:pPr>
      <w:r>
        <w:rPr>
          <w:b/>
        </w:rPr>
        <w:t>1.</w:t>
      </w:r>
      <w:r>
        <w:t xml:space="preserve"> </w:t>
      </w:r>
      <w:r w:rsidR="00420B74">
        <w:t>Постановление Правительства № 357/2009</w:t>
      </w:r>
      <w:r w:rsidR="00420B74">
        <w:rPr>
          <w:lang w:val="ru-RU"/>
        </w:rPr>
        <w:t xml:space="preserve"> </w:t>
      </w:r>
      <w:r w:rsidR="00420B74">
        <w:t>об утверждении Правил дорожного движения</w:t>
      </w:r>
      <w:r w:rsidR="00420B74">
        <w:rPr>
          <w:i/>
        </w:rPr>
        <w:t xml:space="preserve"> </w:t>
      </w:r>
      <w:r w:rsidR="00AE390E" w:rsidRPr="00AE390E">
        <w:rPr>
          <w:i/>
        </w:rPr>
        <w:t>(Официальный монитор Республики Молдова, 2009 г., № 92-93, ст.409)</w:t>
      </w:r>
      <w:r w:rsidR="00AE390E" w:rsidRPr="00B76416">
        <w:rPr>
          <w:iCs/>
        </w:rPr>
        <w:t>, с последующими изменениями,</w:t>
      </w:r>
      <w:r w:rsidR="00AE390E" w:rsidRPr="00AE390E">
        <w:rPr>
          <w:i/>
        </w:rPr>
        <w:t xml:space="preserve"> </w:t>
      </w:r>
      <w:r w:rsidR="00AE390E" w:rsidRPr="00486C84">
        <w:rPr>
          <w:iCs/>
          <w:lang w:val="ru-RU"/>
        </w:rPr>
        <w:t>изменить</w:t>
      </w:r>
      <w:r w:rsidR="00486C84" w:rsidRPr="00486C84">
        <w:rPr>
          <w:iCs/>
          <w:lang w:val="ru-RU"/>
        </w:rPr>
        <w:t xml:space="preserve"> </w:t>
      </w:r>
      <w:r>
        <w:t>следующим образом:</w:t>
      </w:r>
    </w:p>
    <w:p w14:paraId="49A4A739" w14:textId="0FD61DE1" w:rsidR="00833FDC" w:rsidRDefault="00000000" w:rsidP="00833FDC">
      <w:pPr>
        <w:pStyle w:val="P68B1DB1-Normal1"/>
        <w:ind w:firstLine="567"/>
      </w:pPr>
      <w:r>
        <w:t xml:space="preserve">1.1 </w:t>
      </w:r>
      <w:r w:rsidR="00833FDC">
        <w:t xml:space="preserve">дополнить </w:t>
      </w:r>
      <w:r w:rsidR="00E01685" w:rsidRPr="00E01685">
        <w:t>положением о гармонизации</w:t>
      </w:r>
      <w:r w:rsidR="00833FDC">
        <w:t xml:space="preserve"> </w:t>
      </w:r>
      <w:r w:rsidR="00587797" w:rsidRPr="00587797">
        <w:t>со следующим содержанием</w:t>
      </w:r>
      <w:r w:rsidR="00833FDC">
        <w:t xml:space="preserve">: </w:t>
      </w:r>
    </w:p>
    <w:p w14:paraId="2EE47198" w14:textId="77777777" w:rsidR="006F4901" w:rsidRDefault="00833FDC" w:rsidP="006F4901">
      <w:pPr>
        <w:pStyle w:val="P68B1DB1-Normal1"/>
        <w:ind w:firstLine="567"/>
        <w:rPr>
          <w:i/>
          <w:iCs/>
          <w:lang w:val="ru-RU"/>
        </w:rPr>
      </w:pPr>
      <w:r w:rsidRPr="00587797">
        <w:rPr>
          <w:i/>
          <w:iCs/>
        </w:rPr>
        <w:t>«</w:t>
      </w:r>
      <w:r w:rsidR="00587797" w:rsidRPr="00587797">
        <w:rPr>
          <w:i/>
          <w:iCs/>
        </w:rPr>
        <w:t>Настоящее Постановление перелагает Директиву Совета ЕС от 18 июля 1989 о сближении законодательств государств-членов в отношении глубины протектора шин определенных категорий автомобилей и их прицепов (89/459/EEC), CELEX: 31989L0459, опубликовано в Официальном журнале Европейского Союза L 226/4 от 03.08.1989.</w:t>
      </w:r>
      <w:r w:rsidR="00587797">
        <w:rPr>
          <w:i/>
          <w:iCs/>
          <w:lang w:val="ru-RU"/>
        </w:rPr>
        <w:t>».</w:t>
      </w:r>
    </w:p>
    <w:p w14:paraId="24CE1C8F" w14:textId="4336F867" w:rsidR="00EF4FDB" w:rsidRPr="006F4901" w:rsidRDefault="00000000" w:rsidP="006F4901">
      <w:pPr>
        <w:pStyle w:val="P68B1DB1-Normal1"/>
        <w:ind w:firstLine="567"/>
        <w:rPr>
          <w:i/>
          <w:iCs/>
          <w:lang w:val="ru-RU"/>
        </w:rPr>
      </w:pPr>
      <w:r>
        <w:t>1.2. в Правилах:</w:t>
      </w:r>
    </w:p>
    <w:p w14:paraId="4B08C70F" w14:textId="7E21565D" w:rsidR="006F4901" w:rsidRPr="006F4901" w:rsidRDefault="006F4901" w:rsidP="006F4901">
      <w:pPr>
        <w:pStyle w:val="P68B1DB1-Normal1"/>
        <w:ind w:firstLine="540"/>
        <w:rPr>
          <w:lang w:val="ru-RU"/>
        </w:rPr>
      </w:pPr>
      <w:r w:rsidRPr="006F4901">
        <w:rPr>
          <w:lang w:val="ru-RU"/>
        </w:rPr>
        <w:lastRenderedPageBreak/>
        <w:t xml:space="preserve">1.2.1. в пункте 7 после понятия </w:t>
      </w:r>
      <w:r w:rsidRPr="00DF4145">
        <w:rPr>
          <w:i/>
          <w:iCs/>
          <w:lang w:val="ru-RU"/>
        </w:rPr>
        <w:t>«велосипед (трехколесный велосипед)»</w:t>
      </w:r>
      <w:r w:rsidRPr="006F4901">
        <w:rPr>
          <w:lang w:val="ru-RU"/>
        </w:rPr>
        <w:t xml:space="preserve"> добав</w:t>
      </w:r>
      <w:r w:rsidR="00EA6CF7">
        <w:rPr>
          <w:lang w:val="ru-RU"/>
        </w:rPr>
        <w:t>ить</w:t>
      </w:r>
      <w:r w:rsidRPr="006F4901">
        <w:rPr>
          <w:lang w:val="ru-RU"/>
        </w:rPr>
        <w:t xml:space="preserve"> понятие </w:t>
      </w:r>
      <w:r w:rsidRPr="007E745C">
        <w:rPr>
          <w:i/>
          <w:iCs/>
          <w:lang w:val="ru-RU"/>
        </w:rPr>
        <w:t>«</w:t>
      </w:r>
      <w:r w:rsidR="00A2285F">
        <w:rPr>
          <w:i/>
          <w:iCs/>
          <w:lang w:val="ru-RU"/>
        </w:rPr>
        <w:t>о</w:t>
      </w:r>
      <w:r w:rsidR="00D97554" w:rsidRPr="00D97554">
        <w:rPr>
          <w:i/>
          <w:iCs/>
          <w:lang w:val="ru-RU"/>
        </w:rPr>
        <w:t>сновные канавки протектора</w:t>
      </w:r>
      <w:r w:rsidRPr="007E745C">
        <w:rPr>
          <w:i/>
          <w:iCs/>
          <w:lang w:val="ru-RU"/>
        </w:rPr>
        <w:t>»</w:t>
      </w:r>
      <w:r w:rsidRPr="006F4901">
        <w:rPr>
          <w:lang w:val="ru-RU"/>
        </w:rPr>
        <w:t xml:space="preserve"> со следующим содержанием:</w:t>
      </w:r>
    </w:p>
    <w:p w14:paraId="4C18FE66" w14:textId="2DB5D08E" w:rsidR="006F4901" w:rsidRDefault="00D97554" w:rsidP="006F4901">
      <w:pPr>
        <w:pStyle w:val="P68B1DB1-Normal1"/>
        <w:ind w:firstLine="540"/>
        <w:rPr>
          <w:lang w:val="ru-RU"/>
        </w:rPr>
      </w:pPr>
      <w:r w:rsidRPr="00D97554">
        <w:rPr>
          <w:i/>
          <w:iCs/>
          <w:lang w:val="ru-RU"/>
        </w:rPr>
        <w:t>«</w:t>
      </w:r>
      <w:r w:rsidRPr="00D97554">
        <w:rPr>
          <w:i/>
          <w:iCs/>
          <w:lang w:val="ru-RU"/>
        </w:rPr>
        <w:t>Основные канавки протектора — это широкие канавки в центральной части протектора, покрывающие приблизительно три четверти ширины протектора шины</w:t>
      </w:r>
      <w:r w:rsidR="006F4901" w:rsidRPr="00D97554">
        <w:rPr>
          <w:i/>
          <w:iCs/>
          <w:lang w:val="ru-RU"/>
        </w:rPr>
        <w:t>»</w:t>
      </w:r>
      <w:r w:rsidR="006F4901" w:rsidRPr="006F4901">
        <w:rPr>
          <w:lang w:val="ru-RU"/>
        </w:rPr>
        <w:t>;</w:t>
      </w:r>
    </w:p>
    <w:p w14:paraId="25A78A80" w14:textId="25221EC4" w:rsidR="000D0559" w:rsidRDefault="000D0559" w:rsidP="000D0559">
      <w:pPr>
        <w:pStyle w:val="P68B1DB1-Normal1"/>
        <w:ind w:firstLine="540"/>
      </w:pPr>
      <w:r>
        <w:rPr>
          <w:lang w:val="ru-RU"/>
        </w:rPr>
        <w:t xml:space="preserve">1.2.2. </w:t>
      </w:r>
      <w:r w:rsidR="0013153E" w:rsidRPr="0013153E">
        <w:t xml:space="preserve">в подпункте </w:t>
      </w:r>
      <w:r w:rsidR="0013153E">
        <w:rPr>
          <w:lang w:val="ru-RU"/>
        </w:rPr>
        <w:t>5</w:t>
      </w:r>
      <w:r w:rsidR="0013153E" w:rsidRPr="0013153E">
        <w:t xml:space="preserve">) пункта </w:t>
      </w:r>
      <w:r w:rsidR="0013153E">
        <w:rPr>
          <w:lang w:val="ru-RU"/>
        </w:rPr>
        <w:t>122</w:t>
      </w:r>
      <w:r>
        <w:t xml:space="preserve"> букв</w:t>
      </w:r>
      <w:r w:rsidR="00DF4145">
        <w:rPr>
          <w:lang w:val="ru-RU"/>
        </w:rPr>
        <w:t>у</w:t>
      </w:r>
      <w:r>
        <w:t xml:space="preserve"> а) </w:t>
      </w:r>
      <w:r w:rsidR="00820712" w:rsidRPr="00820712">
        <w:t>изложить в следующей редакции</w:t>
      </w:r>
      <w:r>
        <w:t>:</w:t>
      </w:r>
    </w:p>
    <w:p w14:paraId="27791B94" w14:textId="7FC2B27A" w:rsidR="000D0559" w:rsidRPr="007371DA" w:rsidRDefault="00820712" w:rsidP="000D0559">
      <w:pPr>
        <w:pStyle w:val="P68B1DB1-Normal1"/>
        <w:ind w:firstLine="540"/>
        <w:rPr>
          <w:i/>
          <w:iCs/>
        </w:rPr>
      </w:pPr>
      <w:r w:rsidRPr="007371DA">
        <w:rPr>
          <w:i/>
          <w:iCs/>
          <w:lang w:val="ru-RU"/>
        </w:rPr>
        <w:t>«</w:t>
      </w:r>
      <w:r w:rsidR="000D0559" w:rsidRPr="007371DA">
        <w:rPr>
          <w:i/>
          <w:iCs/>
        </w:rPr>
        <w:t xml:space="preserve">а) глубина профиля основных канавок протектора шины </w:t>
      </w:r>
      <w:r w:rsidR="005D6EA7" w:rsidRPr="005D6EA7">
        <w:rPr>
          <w:i/>
          <w:iCs/>
        </w:rPr>
        <w:t>менее</w:t>
      </w:r>
      <w:r w:rsidR="000D0559" w:rsidRPr="007371DA">
        <w:rPr>
          <w:i/>
          <w:iCs/>
        </w:rPr>
        <w:t>:</w:t>
      </w:r>
    </w:p>
    <w:p w14:paraId="6C23D6C1" w14:textId="352CB8AD" w:rsidR="000D0559" w:rsidRPr="007371DA" w:rsidRDefault="000D0559" w:rsidP="000D0559">
      <w:pPr>
        <w:pStyle w:val="P68B1DB1-Normal1"/>
        <w:ind w:firstLine="540"/>
        <w:rPr>
          <w:i/>
          <w:iCs/>
        </w:rPr>
      </w:pPr>
      <w:r w:rsidRPr="007371DA">
        <w:rPr>
          <w:i/>
          <w:iCs/>
        </w:rPr>
        <w:t xml:space="preserve">- 1,6 мм - для транспортных средств с не более чем восемью сиденьями в дополнение к сиденью водителя и без места для стоящих пассажиров, независимо от того, ограничено ли количество сидений сиденьем водителя автомобиля (категория М1) или транспортных средств с максимальной массой не более 3,5 тонн (категория </w:t>
      </w:r>
      <w:r w:rsidR="005D31FC">
        <w:rPr>
          <w:i/>
          <w:iCs/>
          <w:lang w:val="ro-MD"/>
        </w:rPr>
        <w:t>N</w:t>
      </w:r>
      <w:r w:rsidRPr="007371DA">
        <w:rPr>
          <w:i/>
          <w:iCs/>
        </w:rPr>
        <w:t>1);</w:t>
      </w:r>
    </w:p>
    <w:p w14:paraId="35F289B9" w14:textId="77777777" w:rsidR="000D0559" w:rsidRPr="007371DA" w:rsidRDefault="000D0559" w:rsidP="000D0559">
      <w:pPr>
        <w:pStyle w:val="P68B1DB1-Normal1"/>
        <w:ind w:firstLine="540"/>
        <w:rPr>
          <w:i/>
          <w:iCs/>
        </w:rPr>
      </w:pPr>
      <w:r w:rsidRPr="007371DA">
        <w:rPr>
          <w:i/>
          <w:iCs/>
        </w:rPr>
        <w:t>- 2,0 мм – для транспортных средств с более чем восемью сиденьями в дополнение к сиденью водителя и имеющих максимальную массу не более 5 тонн, независимо от того, имеют ли такие транспортные средства место для стоящих пассажиров (категория М2) и транспортных средств с более чем восемью сиденьями в дополнение к сиденью водителя и имеющих максимальную массу более 5 тонн, независимо от того, имеют ли такие транспортные средства место для стоящих пассажиров (категория М3);</w:t>
      </w:r>
    </w:p>
    <w:p w14:paraId="1EE32509" w14:textId="77777777" w:rsidR="000D0559" w:rsidRPr="007371DA" w:rsidRDefault="000D0559" w:rsidP="000D0559">
      <w:pPr>
        <w:pStyle w:val="P68B1DB1-Normal1"/>
        <w:ind w:firstLine="540"/>
        <w:rPr>
          <w:i/>
          <w:iCs/>
        </w:rPr>
      </w:pPr>
      <w:r w:rsidRPr="007371DA">
        <w:rPr>
          <w:i/>
          <w:iCs/>
        </w:rPr>
        <w:t>– 1,0 мм – для автотранспортных средств с максимальной массой более 3,5 тонн, но не более 12 тонн (категория N2) и автотранспортных средств с максимальной массой более 12 тонн (категория N3);</w:t>
      </w:r>
    </w:p>
    <w:p w14:paraId="0B108EFB" w14:textId="77777777" w:rsidR="000D0559" w:rsidRPr="007371DA" w:rsidRDefault="000D0559" w:rsidP="000D0559">
      <w:pPr>
        <w:pStyle w:val="P68B1DB1-Normal1"/>
        <w:ind w:firstLine="540"/>
        <w:rPr>
          <w:i/>
          <w:iCs/>
        </w:rPr>
      </w:pPr>
      <w:r w:rsidRPr="007371DA">
        <w:rPr>
          <w:i/>
          <w:iCs/>
        </w:rPr>
        <w:t>– 0,8 мм – для двух- или трехколесных транспортных средств и квадроциклов (категория L);</w:t>
      </w:r>
    </w:p>
    <w:p w14:paraId="1549FC51" w14:textId="77777777" w:rsidR="000D0559" w:rsidRPr="007371DA" w:rsidRDefault="000D0559" w:rsidP="000D0559">
      <w:pPr>
        <w:pStyle w:val="P68B1DB1-Normal1"/>
        <w:ind w:firstLine="540"/>
        <w:rPr>
          <w:i/>
          <w:iCs/>
        </w:rPr>
      </w:pPr>
      <w:r w:rsidRPr="007371DA">
        <w:rPr>
          <w:i/>
          <w:iCs/>
        </w:rPr>
        <w:t>– 1,6 мм – для прицепов с максимальной массой не более 0,75 тонн (категория O1) и прицепов с максимальной массой более 0,75 тонн, но не более 3,5 тонн (категория O2);</w:t>
      </w:r>
    </w:p>
    <w:p w14:paraId="7EB9F6F7" w14:textId="0522AF43" w:rsidR="000D0559" w:rsidRPr="007371DA" w:rsidRDefault="000D0559" w:rsidP="000D0559">
      <w:pPr>
        <w:pStyle w:val="P68B1DB1-Normal1"/>
        <w:ind w:firstLine="540"/>
        <w:rPr>
          <w:i/>
          <w:iCs/>
          <w:lang w:val="ru-RU"/>
        </w:rPr>
      </w:pPr>
      <w:r w:rsidRPr="007371DA">
        <w:rPr>
          <w:i/>
          <w:iCs/>
        </w:rPr>
        <w:t>– 1 мм – для прицепов с максимальной массой более 3,5 тонн, но не более 10 тонн (категория O3) и прицепов с максимальной массой более 10 тонн (категория O4).</w:t>
      </w:r>
      <w:r w:rsidR="007371DA">
        <w:rPr>
          <w:i/>
          <w:iCs/>
          <w:lang w:val="ru-RU"/>
        </w:rPr>
        <w:t>».</w:t>
      </w:r>
    </w:p>
    <w:p w14:paraId="6686776F" w14:textId="298531F3" w:rsidR="00EF4FDB" w:rsidRDefault="000D0559" w:rsidP="000D0559">
      <w:pPr>
        <w:pStyle w:val="P68B1DB1-Normal1"/>
        <w:ind w:firstLine="540"/>
      </w:pPr>
      <w:r>
        <w:t xml:space="preserve">2. Настоящее </w:t>
      </w:r>
      <w:r w:rsidR="00E46D55">
        <w:rPr>
          <w:lang w:val="ru-RU"/>
        </w:rPr>
        <w:t>постановление</w:t>
      </w:r>
      <w:r>
        <w:t xml:space="preserve"> вступает в силу по истечении 6 месяцев со дня его </w:t>
      </w:r>
      <w:r w:rsidR="001475D1" w:rsidRPr="001475D1">
        <w:t xml:space="preserve">опубликования в Официальном мониторе Республики </w:t>
      </w:r>
      <w:r w:rsidR="00915A01" w:rsidRPr="001475D1">
        <w:t>Молдова.</w:t>
      </w:r>
    </w:p>
    <w:p w14:paraId="7B4F755B" w14:textId="77777777" w:rsidR="00EF4FDB" w:rsidRDefault="00EF4FDB">
      <w:pPr>
        <w:pStyle w:val="ListParagraph"/>
        <w:spacing w:line="276" w:lineRule="auto"/>
        <w:ind w:left="0" w:firstLine="0"/>
        <w:rPr>
          <w:sz w:val="28"/>
          <w:szCs w:val="28"/>
        </w:rPr>
      </w:pPr>
    </w:p>
    <w:tbl>
      <w:tblPr>
        <w:tblW w:w="9648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4841"/>
        <w:gridCol w:w="17"/>
        <w:gridCol w:w="4790"/>
      </w:tblGrid>
      <w:tr w:rsidR="00EF4FDB" w14:paraId="594BAF00" w14:textId="77777777">
        <w:trPr>
          <w:trHeight w:val="107"/>
        </w:trPr>
        <w:tc>
          <w:tcPr>
            <w:tcW w:w="4841" w:type="dxa"/>
          </w:tcPr>
          <w:p w14:paraId="4B9FAFD0" w14:textId="5AD2E530" w:rsidR="00EF4FDB" w:rsidRDefault="00A517FE">
            <w:pPr>
              <w:pStyle w:val="P68B1DB1-Normal2"/>
              <w:spacing w:line="276" w:lineRule="auto"/>
              <w:ind w:left="350" w:firstLine="0"/>
            </w:pPr>
            <w:r w:rsidRPr="00A517FE">
              <w:rPr>
                <w:bCs/>
              </w:rPr>
              <w:t>ПРЕМЬЕР-МИНИСТР</w:t>
            </w:r>
          </w:p>
        </w:tc>
        <w:tc>
          <w:tcPr>
            <w:tcW w:w="4807" w:type="dxa"/>
            <w:gridSpan w:val="2"/>
          </w:tcPr>
          <w:p w14:paraId="48289E3F" w14:textId="043B4DB5" w:rsidR="00EF4FDB" w:rsidRDefault="00915A01">
            <w:pPr>
              <w:pStyle w:val="P68B1DB1-Normal1"/>
              <w:spacing w:line="276" w:lineRule="auto"/>
              <w:ind w:left="350" w:firstLine="0"/>
            </w:pPr>
            <w:r w:rsidRPr="00915A01">
              <w:t>Александру МУНТЯНУ</w:t>
            </w:r>
          </w:p>
        </w:tc>
      </w:tr>
      <w:tr w:rsidR="00EF4FDB" w14:paraId="682E1D6D" w14:textId="77777777">
        <w:trPr>
          <w:trHeight w:val="107"/>
        </w:trPr>
        <w:tc>
          <w:tcPr>
            <w:tcW w:w="9648" w:type="dxa"/>
            <w:gridSpan w:val="3"/>
          </w:tcPr>
          <w:p w14:paraId="2AF778BC" w14:textId="77777777" w:rsidR="00EF4FDB" w:rsidRDefault="00EF4FDB">
            <w:pPr>
              <w:spacing w:line="276" w:lineRule="auto"/>
              <w:ind w:left="350" w:firstLine="0"/>
              <w:rPr>
                <w:b/>
                <w:bCs/>
                <w:sz w:val="28"/>
                <w:szCs w:val="28"/>
              </w:rPr>
            </w:pPr>
          </w:p>
          <w:p w14:paraId="47858437" w14:textId="026ED1E6" w:rsidR="00EF4FDB" w:rsidRPr="00915A01" w:rsidRDefault="00915A01">
            <w:pPr>
              <w:spacing w:line="276" w:lineRule="auto"/>
              <w:ind w:left="350" w:firstLine="0"/>
              <w:rPr>
                <w:sz w:val="28"/>
                <w:szCs w:val="28"/>
                <w:lang w:val="ru-RU"/>
              </w:rPr>
            </w:pPr>
            <w:r w:rsidRPr="00915A01">
              <w:rPr>
                <w:b/>
                <w:sz w:val="28"/>
                <w:szCs w:val="28"/>
              </w:rPr>
              <w:t>Контрассигнует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</w:tc>
      </w:tr>
      <w:tr w:rsidR="00EF4FDB" w14:paraId="0B26C594" w14:textId="5BE12409">
        <w:trPr>
          <w:trHeight w:val="107"/>
        </w:trPr>
        <w:tc>
          <w:tcPr>
            <w:tcW w:w="4858" w:type="dxa"/>
            <w:gridSpan w:val="2"/>
          </w:tcPr>
          <w:p w14:paraId="1A4188C1" w14:textId="77777777" w:rsidR="00734C32" w:rsidRDefault="00734C32" w:rsidP="00734C32">
            <w:pPr>
              <w:pStyle w:val="P68B1DB1-Normal2"/>
              <w:spacing w:line="276" w:lineRule="auto"/>
              <w:ind w:left="350" w:firstLine="0"/>
              <w:jc w:val="left"/>
            </w:pPr>
            <w:r>
              <w:t>Зам. премьер-министра,</w:t>
            </w:r>
          </w:p>
          <w:p w14:paraId="51CB9BD9" w14:textId="5F281D77" w:rsidR="00EF4FDB" w:rsidRDefault="00734C32" w:rsidP="00734C32">
            <w:pPr>
              <w:pStyle w:val="P68B1DB1-Normal2"/>
              <w:spacing w:line="276" w:lineRule="auto"/>
              <w:ind w:left="350" w:firstLine="0"/>
              <w:jc w:val="left"/>
              <w:rPr>
                <w:bCs/>
              </w:rPr>
            </w:pPr>
            <w:r>
              <w:t>министр инфраструктуры и регионального развития</w:t>
            </w:r>
          </w:p>
        </w:tc>
        <w:tc>
          <w:tcPr>
            <w:tcW w:w="4790" w:type="dxa"/>
          </w:tcPr>
          <w:p w14:paraId="7A742EF1" w14:textId="77777777" w:rsidR="00EF4FDB" w:rsidRPr="00734C32" w:rsidRDefault="00EF4FDB">
            <w:pPr>
              <w:spacing w:after="160" w:line="276" w:lineRule="auto"/>
              <w:ind w:left="350" w:firstLine="0"/>
              <w:jc w:val="left"/>
              <w:rPr>
                <w:sz w:val="28"/>
                <w:szCs w:val="28"/>
              </w:rPr>
            </w:pPr>
          </w:p>
          <w:p w14:paraId="67304708" w14:textId="252A10FD" w:rsidR="00EF4FDB" w:rsidRPr="00734C32" w:rsidRDefault="00734C32">
            <w:pPr>
              <w:spacing w:line="276" w:lineRule="auto"/>
              <w:ind w:left="350" w:firstLine="0"/>
              <w:rPr>
                <w:sz w:val="28"/>
                <w:szCs w:val="28"/>
              </w:rPr>
            </w:pPr>
            <w:r w:rsidRPr="00734C32">
              <w:rPr>
                <w:sz w:val="28"/>
                <w:szCs w:val="28"/>
              </w:rPr>
              <w:t>Владимир Боля</w:t>
            </w:r>
          </w:p>
        </w:tc>
      </w:tr>
    </w:tbl>
    <w:p w14:paraId="5DAF6B67" w14:textId="77777777" w:rsidR="00EF4FDB" w:rsidRDefault="00EF4FDB">
      <w:pPr>
        <w:spacing w:line="276" w:lineRule="auto"/>
        <w:ind w:firstLine="540"/>
        <w:rPr>
          <w:bCs/>
          <w:sz w:val="28"/>
          <w:szCs w:val="28"/>
        </w:rPr>
      </w:pPr>
    </w:p>
    <w:p w14:paraId="64BE8813" w14:textId="77777777" w:rsidR="00EF4FDB" w:rsidRDefault="00EF4FDB">
      <w:pPr>
        <w:spacing w:line="276" w:lineRule="auto"/>
        <w:ind w:firstLine="540"/>
        <w:rPr>
          <w:bCs/>
          <w:sz w:val="28"/>
          <w:szCs w:val="28"/>
        </w:rPr>
      </w:pPr>
    </w:p>
    <w:p w14:paraId="75F1A809" w14:textId="77777777" w:rsidR="00EF4FDB" w:rsidRDefault="00EF4FDB">
      <w:pPr>
        <w:spacing w:line="276" w:lineRule="auto"/>
        <w:ind w:firstLine="540"/>
        <w:rPr>
          <w:sz w:val="28"/>
          <w:szCs w:val="28"/>
        </w:rPr>
      </w:pPr>
    </w:p>
    <w:sectPr w:rsidR="00EF4FDB">
      <w:footerReference w:type="default" r:id="rId9"/>
      <w:pgSz w:w="11906" w:h="16838"/>
      <w:pgMar w:top="540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0D1D" w14:textId="77777777" w:rsidR="00C50432" w:rsidRDefault="00C50432">
      <w:r>
        <w:separator/>
      </w:r>
    </w:p>
  </w:endnote>
  <w:endnote w:type="continuationSeparator" w:id="0">
    <w:p w14:paraId="10BCD9E7" w14:textId="77777777" w:rsidR="00C50432" w:rsidRDefault="00C5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671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29D60" w14:textId="11C49FEB" w:rsidR="00EF4FDB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D119B" w14:textId="77777777" w:rsidR="00EF4FDB" w:rsidRDefault="00EF4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28DC" w14:textId="77777777" w:rsidR="00C50432" w:rsidRDefault="00C50432">
      <w:r>
        <w:separator/>
      </w:r>
    </w:p>
  </w:footnote>
  <w:footnote w:type="continuationSeparator" w:id="0">
    <w:p w14:paraId="3AF2E42B" w14:textId="77777777" w:rsidR="00C50432" w:rsidRDefault="00C5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A5B"/>
    <w:multiLevelType w:val="hybridMultilevel"/>
    <w:tmpl w:val="84BA6C44"/>
    <w:lvl w:ilvl="0" w:tplc="E85EEEAA">
      <w:start w:val="5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367CAB"/>
    <w:multiLevelType w:val="multilevel"/>
    <w:tmpl w:val="FF1438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26C174F6"/>
    <w:multiLevelType w:val="multilevel"/>
    <w:tmpl w:val="9AC295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2D096837"/>
    <w:multiLevelType w:val="multilevel"/>
    <w:tmpl w:val="C1C8CC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9971BE4"/>
    <w:multiLevelType w:val="multilevel"/>
    <w:tmpl w:val="796A61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5" w15:restartNumberingAfterBreak="0">
    <w:nsid w:val="3BA438D9"/>
    <w:multiLevelType w:val="hybridMultilevel"/>
    <w:tmpl w:val="C1DCB890"/>
    <w:lvl w:ilvl="0" w:tplc="73DC52C4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AD34E6"/>
    <w:multiLevelType w:val="multilevel"/>
    <w:tmpl w:val="27507A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4A8C2274"/>
    <w:multiLevelType w:val="multilevel"/>
    <w:tmpl w:val="EA2E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8" w15:restartNumberingAfterBreak="0">
    <w:nsid w:val="53AC4742"/>
    <w:multiLevelType w:val="hybridMultilevel"/>
    <w:tmpl w:val="6908DC52"/>
    <w:lvl w:ilvl="0" w:tplc="2C725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E348DF"/>
    <w:multiLevelType w:val="hybridMultilevel"/>
    <w:tmpl w:val="6D609096"/>
    <w:lvl w:ilvl="0" w:tplc="A76ECE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F0607"/>
    <w:multiLevelType w:val="hybridMultilevel"/>
    <w:tmpl w:val="97E47E34"/>
    <w:lvl w:ilvl="0" w:tplc="363893A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403065"/>
    <w:multiLevelType w:val="hybridMultilevel"/>
    <w:tmpl w:val="2DB87470"/>
    <w:lvl w:ilvl="0" w:tplc="250208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473CD9"/>
    <w:multiLevelType w:val="multilevel"/>
    <w:tmpl w:val="3BA81F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3" w15:restartNumberingAfterBreak="0">
    <w:nsid w:val="742A448A"/>
    <w:multiLevelType w:val="hybridMultilevel"/>
    <w:tmpl w:val="FB7A1BC4"/>
    <w:lvl w:ilvl="0" w:tplc="D35CF978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 w:tentative="1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7072938"/>
    <w:multiLevelType w:val="hybridMultilevel"/>
    <w:tmpl w:val="0B4E1254"/>
    <w:lvl w:ilvl="0" w:tplc="D4E4B9B6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843F0C"/>
    <w:multiLevelType w:val="hybridMultilevel"/>
    <w:tmpl w:val="899A70E8"/>
    <w:lvl w:ilvl="0" w:tplc="4C0248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877219"/>
    <w:multiLevelType w:val="hybridMultilevel"/>
    <w:tmpl w:val="442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21990">
    <w:abstractNumId w:val="16"/>
  </w:num>
  <w:num w:numId="2" w16cid:durableId="192957780">
    <w:abstractNumId w:val="8"/>
  </w:num>
  <w:num w:numId="3" w16cid:durableId="2010861406">
    <w:abstractNumId w:val="1"/>
  </w:num>
  <w:num w:numId="4" w16cid:durableId="266432204">
    <w:abstractNumId w:val="11"/>
  </w:num>
  <w:num w:numId="5" w16cid:durableId="114520146">
    <w:abstractNumId w:val="0"/>
  </w:num>
  <w:num w:numId="6" w16cid:durableId="1580141867">
    <w:abstractNumId w:val="14"/>
  </w:num>
  <w:num w:numId="7" w16cid:durableId="1828981861">
    <w:abstractNumId w:val="5"/>
  </w:num>
  <w:num w:numId="8" w16cid:durableId="702905208">
    <w:abstractNumId w:val="10"/>
  </w:num>
  <w:num w:numId="9" w16cid:durableId="1089353605">
    <w:abstractNumId w:val="13"/>
  </w:num>
  <w:num w:numId="10" w16cid:durableId="1954169794">
    <w:abstractNumId w:val="3"/>
  </w:num>
  <w:num w:numId="11" w16cid:durableId="571240767">
    <w:abstractNumId w:val="6"/>
  </w:num>
  <w:num w:numId="12" w16cid:durableId="2021932367">
    <w:abstractNumId w:val="7"/>
  </w:num>
  <w:num w:numId="13" w16cid:durableId="418330329">
    <w:abstractNumId w:val="4"/>
  </w:num>
  <w:num w:numId="14" w16cid:durableId="1420953073">
    <w:abstractNumId w:val="2"/>
  </w:num>
  <w:num w:numId="15" w16cid:durableId="1685936168">
    <w:abstractNumId w:val="15"/>
  </w:num>
  <w:num w:numId="16" w16cid:durableId="581329306">
    <w:abstractNumId w:val="12"/>
  </w:num>
  <w:num w:numId="17" w16cid:durableId="1596089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C7"/>
    <w:rsid w:val="000003B3"/>
    <w:rsid w:val="000122B1"/>
    <w:rsid w:val="00014556"/>
    <w:rsid w:val="000145C4"/>
    <w:rsid w:val="00015B91"/>
    <w:rsid w:val="00017AF8"/>
    <w:rsid w:val="00017C38"/>
    <w:rsid w:val="00020E97"/>
    <w:rsid w:val="00020FF5"/>
    <w:rsid w:val="00021558"/>
    <w:rsid w:val="0003143A"/>
    <w:rsid w:val="00033526"/>
    <w:rsid w:val="000368AF"/>
    <w:rsid w:val="00053D56"/>
    <w:rsid w:val="000545B7"/>
    <w:rsid w:val="00054B80"/>
    <w:rsid w:val="000601ED"/>
    <w:rsid w:val="00065EE1"/>
    <w:rsid w:val="00075787"/>
    <w:rsid w:val="00075A69"/>
    <w:rsid w:val="00077320"/>
    <w:rsid w:val="00077E4E"/>
    <w:rsid w:val="00080AB8"/>
    <w:rsid w:val="00086899"/>
    <w:rsid w:val="00087EF2"/>
    <w:rsid w:val="00097746"/>
    <w:rsid w:val="000A0635"/>
    <w:rsid w:val="000A1577"/>
    <w:rsid w:val="000A2F5B"/>
    <w:rsid w:val="000A2F6B"/>
    <w:rsid w:val="000A31F4"/>
    <w:rsid w:val="000A3A03"/>
    <w:rsid w:val="000A61FA"/>
    <w:rsid w:val="000A725C"/>
    <w:rsid w:val="000B2368"/>
    <w:rsid w:val="000B3680"/>
    <w:rsid w:val="000B467D"/>
    <w:rsid w:val="000B6108"/>
    <w:rsid w:val="000B6C8B"/>
    <w:rsid w:val="000B72D1"/>
    <w:rsid w:val="000C1C1E"/>
    <w:rsid w:val="000C3650"/>
    <w:rsid w:val="000C3BEF"/>
    <w:rsid w:val="000C43C1"/>
    <w:rsid w:val="000C4402"/>
    <w:rsid w:val="000D0559"/>
    <w:rsid w:val="000D22ED"/>
    <w:rsid w:val="000E3387"/>
    <w:rsid w:val="000E37B5"/>
    <w:rsid w:val="000F1BCC"/>
    <w:rsid w:val="000F1D83"/>
    <w:rsid w:val="000F3A3F"/>
    <w:rsid w:val="000F62CE"/>
    <w:rsid w:val="001030A9"/>
    <w:rsid w:val="001038D9"/>
    <w:rsid w:val="00103B8F"/>
    <w:rsid w:val="00105A2A"/>
    <w:rsid w:val="00106942"/>
    <w:rsid w:val="00107902"/>
    <w:rsid w:val="00107C75"/>
    <w:rsid w:val="00107E33"/>
    <w:rsid w:val="00107F6E"/>
    <w:rsid w:val="0011696D"/>
    <w:rsid w:val="0012733F"/>
    <w:rsid w:val="00130575"/>
    <w:rsid w:val="0013153E"/>
    <w:rsid w:val="0014024A"/>
    <w:rsid w:val="001475D1"/>
    <w:rsid w:val="0015069B"/>
    <w:rsid w:val="0015462E"/>
    <w:rsid w:val="001547A1"/>
    <w:rsid w:val="0016541B"/>
    <w:rsid w:val="001661DF"/>
    <w:rsid w:val="001668E2"/>
    <w:rsid w:val="0017228E"/>
    <w:rsid w:val="00176D03"/>
    <w:rsid w:val="001807D9"/>
    <w:rsid w:val="0018193B"/>
    <w:rsid w:val="00183509"/>
    <w:rsid w:val="0019461D"/>
    <w:rsid w:val="00195021"/>
    <w:rsid w:val="00197015"/>
    <w:rsid w:val="001A2596"/>
    <w:rsid w:val="001A2676"/>
    <w:rsid w:val="001A2B05"/>
    <w:rsid w:val="001A6619"/>
    <w:rsid w:val="001A7F7F"/>
    <w:rsid w:val="001B140E"/>
    <w:rsid w:val="001B1445"/>
    <w:rsid w:val="001B79B3"/>
    <w:rsid w:val="001C36FA"/>
    <w:rsid w:val="001D14D2"/>
    <w:rsid w:val="001D2AA8"/>
    <w:rsid w:val="001D3C4B"/>
    <w:rsid w:val="001D47FF"/>
    <w:rsid w:val="001D5362"/>
    <w:rsid w:val="001D58D7"/>
    <w:rsid w:val="001D7231"/>
    <w:rsid w:val="001E179E"/>
    <w:rsid w:val="001E1C1F"/>
    <w:rsid w:val="001E35D6"/>
    <w:rsid w:val="001E4667"/>
    <w:rsid w:val="001E5D9C"/>
    <w:rsid w:val="001F334F"/>
    <w:rsid w:val="001F49FE"/>
    <w:rsid w:val="001F572D"/>
    <w:rsid w:val="00202C75"/>
    <w:rsid w:val="00204AE7"/>
    <w:rsid w:val="002050E4"/>
    <w:rsid w:val="00213AE9"/>
    <w:rsid w:val="00216253"/>
    <w:rsid w:val="00217F83"/>
    <w:rsid w:val="0022052E"/>
    <w:rsid w:val="002257DC"/>
    <w:rsid w:val="00227CBE"/>
    <w:rsid w:val="002371B0"/>
    <w:rsid w:val="002377DB"/>
    <w:rsid w:val="00237A28"/>
    <w:rsid w:val="00237AFA"/>
    <w:rsid w:val="002409F6"/>
    <w:rsid w:val="002426DD"/>
    <w:rsid w:val="00247CCF"/>
    <w:rsid w:val="00250B4B"/>
    <w:rsid w:val="00254B21"/>
    <w:rsid w:val="00263171"/>
    <w:rsid w:val="002719FE"/>
    <w:rsid w:val="00280A22"/>
    <w:rsid w:val="00286068"/>
    <w:rsid w:val="0029007F"/>
    <w:rsid w:val="0029032B"/>
    <w:rsid w:val="002948D8"/>
    <w:rsid w:val="002A031F"/>
    <w:rsid w:val="002A3072"/>
    <w:rsid w:val="002A5595"/>
    <w:rsid w:val="002A606F"/>
    <w:rsid w:val="002A65E8"/>
    <w:rsid w:val="002B176A"/>
    <w:rsid w:val="002B469A"/>
    <w:rsid w:val="002B58A1"/>
    <w:rsid w:val="002B6B4B"/>
    <w:rsid w:val="002C071B"/>
    <w:rsid w:val="002C19A7"/>
    <w:rsid w:val="002C23F5"/>
    <w:rsid w:val="002C2C19"/>
    <w:rsid w:val="002C76BA"/>
    <w:rsid w:val="002D0687"/>
    <w:rsid w:val="002D21ED"/>
    <w:rsid w:val="002D5F75"/>
    <w:rsid w:val="002D721D"/>
    <w:rsid w:val="002D782E"/>
    <w:rsid w:val="002E0AFD"/>
    <w:rsid w:val="002E2908"/>
    <w:rsid w:val="002E69E2"/>
    <w:rsid w:val="002E7163"/>
    <w:rsid w:val="002F3E1E"/>
    <w:rsid w:val="00302EA1"/>
    <w:rsid w:val="0030474E"/>
    <w:rsid w:val="003104D5"/>
    <w:rsid w:val="003146E5"/>
    <w:rsid w:val="00316D2B"/>
    <w:rsid w:val="003238BC"/>
    <w:rsid w:val="00324718"/>
    <w:rsid w:val="003250AE"/>
    <w:rsid w:val="00326347"/>
    <w:rsid w:val="003273EB"/>
    <w:rsid w:val="00330239"/>
    <w:rsid w:val="00333CDB"/>
    <w:rsid w:val="00340FAE"/>
    <w:rsid w:val="003410AD"/>
    <w:rsid w:val="00342196"/>
    <w:rsid w:val="00344595"/>
    <w:rsid w:val="00350416"/>
    <w:rsid w:val="00350CA9"/>
    <w:rsid w:val="00354530"/>
    <w:rsid w:val="003657D3"/>
    <w:rsid w:val="0037075E"/>
    <w:rsid w:val="00373F04"/>
    <w:rsid w:val="0037714D"/>
    <w:rsid w:val="00377F20"/>
    <w:rsid w:val="00377FE4"/>
    <w:rsid w:val="00381FCD"/>
    <w:rsid w:val="00383201"/>
    <w:rsid w:val="00383EB8"/>
    <w:rsid w:val="0038403D"/>
    <w:rsid w:val="0038615D"/>
    <w:rsid w:val="003901AB"/>
    <w:rsid w:val="00392B6B"/>
    <w:rsid w:val="00393DB9"/>
    <w:rsid w:val="00394754"/>
    <w:rsid w:val="0039798F"/>
    <w:rsid w:val="003A1367"/>
    <w:rsid w:val="003B0800"/>
    <w:rsid w:val="003B1F2F"/>
    <w:rsid w:val="003B2AB7"/>
    <w:rsid w:val="003B3AA1"/>
    <w:rsid w:val="003B44A2"/>
    <w:rsid w:val="003B7186"/>
    <w:rsid w:val="003C039B"/>
    <w:rsid w:val="003C356F"/>
    <w:rsid w:val="003C63CE"/>
    <w:rsid w:val="003C6476"/>
    <w:rsid w:val="003D0F6A"/>
    <w:rsid w:val="003D1569"/>
    <w:rsid w:val="003D3D97"/>
    <w:rsid w:val="003D5632"/>
    <w:rsid w:val="003D6978"/>
    <w:rsid w:val="003D74C0"/>
    <w:rsid w:val="003D78FE"/>
    <w:rsid w:val="003E02D3"/>
    <w:rsid w:val="003E0B3D"/>
    <w:rsid w:val="003E14E0"/>
    <w:rsid w:val="003E2A4F"/>
    <w:rsid w:val="003E56B7"/>
    <w:rsid w:val="003E614B"/>
    <w:rsid w:val="003F0163"/>
    <w:rsid w:val="003F740D"/>
    <w:rsid w:val="00400C3D"/>
    <w:rsid w:val="0040372D"/>
    <w:rsid w:val="0040610D"/>
    <w:rsid w:val="0041363C"/>
    <w:rsid w:val="00416A00"/>
    <w:rsid w:val="00416B72"/>
    <w:rsid w:val="00420520"/>
    <w:rsid w:val="00420B74"/>
    <w:rsid w:val="00420D20"/>
    <w:rsid w:val="004213BA"/>
    <w:rsid w:val="0042217D"/>
    <w:rsid w:val="0042676D"/>
    <w:rsid w:val="0042717E"/>
    <w:rsid w:val="00427B19"/>
    <w:rsid w:val="004313E3"/>
    <w:rsid w:val="004359FD"/>
    <w:rsid w:val="00440DB3"/>
    <w:rsid w:val="00442651"/>
    <w:rsid w:val="00442662"/>
    <w:rsid w:val="00444173"/>
    <w:rsid w:val="0044443A"/>
    <w:rsid w:val="00444C22"/>
    <w:rsid w:val="004531E1"/>
    <w:rsid w:val="004548B8"/>
    <w:rsid w:val="00454E9D"/>
    <w:rsid w:val="004574E0"/>
    <w:rsid w:val="00457AF0"/>
    <w:rsid w:val="00473B62"/>
    <w:rsid w:val="00475DB9"/>
    <w:rsid w:val="00486C84"/>
    <w:rsid w:val="0049330B"/>
    <w:rsid w:val="00494605"/>
    <w:rsid w:val="004948E2"/>
    <w:rsid w:val="00496D41"/>
    <w:rsid w:val="004A370C"/>
    <w:rsid w:val="004A47BD"/>
    <w:rsid w:val="004A4817"/>
    <w:rsid w:val="004B1484"/>
    <w:rsid w:val="004B5521"/>
    <w:rsid w:val="004B7960"/>
    <w:rsid w:val="004C2BC4"/>
    <w:rsid w:val="004D00DC"/>
    <w:rsid w:val="004D710B"/>
    <w:rsid w:val="004E28C7"/>
    <w:rsid w:val="004E2A29"/>
    <w:rsid w:val="004F2AA8"/>
    <w:rsid w:val="004F5840"/>
    <w:rsid w:val="00501327"/>
    <w:rsid w:val="00502C9A"/>
    <w:rsid w:val="005044E4"/>
    <w:rsid w:val="00504B13"/>
    <w:rsid w:val="00504EFD"/>
    <w:rsid w:val="00512CC0"/>
    <w:rsid w:val="0051381B"/>
    <w:rsid w:val="00513AE6"/>
    <w:rsid w:val="00516D64"/>
    <w:rsid w:val="00516E24"/>
    <w:rsid w:val="00517321"/>
    <w:rsid w:val="00526F84"/>
    <w:rsid w:val="00527E8B"/>
    <w:rsid w:val="00536FDA"/>
    <w:rsid w:val="00537720"/>
    <w:rsid w:val="0054331B"/>
    <w:rsid w:val="00545127"/>
    <w:rsid w:val="00547D7E"/>
    <w:rsid w:val="0055499B"/>
    <w:rsid w:val="00555035"/>
    <w:rsid w:val="00556DC9"/>
    <w:rsid w:val="0055707B"/>
    <w:rsid w:val="005570B4"/>
    <w:rsid w:val="00557862"/>
    <w:rsid w:val="00560AC2"/>
    <w:rsid w:val="00561058"/>
    <w:rsid w:val="00566798"/>
    <w:rsid w:val="005704BB"/>
    <w:rsid w:val="0057198D"/>
    <w:rsid w:val="00581BEB"/>
    <w:rsid w:val="00584034"/>
    <w:rsid w:val="00585282"/>
    <w:rsid w:val="00587797"/>
    <w:rsid w:val="005907A3"/>
    <w:rsid w:val="005952DA"/>
    <w:rsid w:val="005953C9"/>
    <w:rsid w:val="00596A0E"/>
    <w:rsid w:val="005A6BB1"/>
    <w:rsid w:val="005B2E22"/>
    <w:rsid w:val="005B3AFE"/>
    <w:rsid w:val="005B5382"/>
    <w:rsid w:val="005C00C1"/>
    <w:rsid w:val="005C6C5F"/>
    <w:rsid w:val="005C7C69"/>
    <w:rsid w:val="005D2BE2"/>
    <w:rsid w:val="005D31FC"/>
    <w:rsid w:val="005D4C86"/>
    <w:rsid w:val="005D6EA7"/>
    <w:rsid w:val="005E4A9D"/>
    <w:rsid w:val="005E6D97"/>
    <w:rsid w:val="005F41FC"/>
    <w:rsid w:val="00600CD1"/>
    <w:rsid w:val="00602567"/>
    <w:rsid w:val="00607C99"/>
    <w:rsid w:val="0061650B"/>
    <w:rsid w:val="00622851"/>
    <w:rsid w:val="00625694"/>
    <w:rsid w:val="00625CED"/>
    <w:rsid w:val="006308AB"/>
    <w:rsid w:val="00637E2A"/>
    <w:rsid w:val="00640E49"/>
    <w:rsid w:val="00644318"/>
    <w:rsid w:val="0064432B"/>
    <w:rsid w:val="00644711"/>
    <w:rsid w:val="006477D8"/>
    <w:rsid w:val="0065070B"/>
    <w:rsid w:val="00650E59"/>
    <w:rsid w:val="00652687"/>
    <w:rsid w:val="00652D4B"/>
    <w:rsid w:val="00652F13"/>
    <w:rsid w:val="00653869"/>
    <w:rsid w:val="006549A1"/>
    <w:rsid w:val="006642C3"/>
    <w:rsid w:val="0066435A"/>
    <w:rsid w:val="00664BA0"/>
    <w:rsid w:val="00680249"/>
    <w:rsid w:val="00683934"/>
    <w:rsid w:val="00685E1E"/>
    <w:rsid w:val="0069092D"/>
    <w:rsid w:val="006923B5"/>
    <w:rsid w:val="00692543"/>
    <w:rsid w:val="00694309"/>
    <w:rsid w:val="00694451"/>
    <w:rsid w:val="0069684B"/>
    <w:rsid w:val="006A0415"/>
    <w:rsid w:val="006A35D6"/>
    <w:rsid w:val="006A4C16"/>
    <w:rsid w:val="006B22A5"/>
    <w:rsid w:val="006B2CA7"/>
    <w:rsid w:val="006B3282"/>
    <w:rsid w:val="006B37D9"/>
    <w:rsid w:val="006B7425"/>
    <w:rsid w:val="006C2E3D"/>
    <w:rsid w:val="006C5657"/>
    <w:rsid w:val="006C7FD9"/>
    <w:rsid w:val="006D02A0"/>
    <w:rsid w:val="006D2DD6"/>
    <w:rsid w:val="006D4C7C"/>
    <w:rsid w:val="006D6748"/>
    <w:rsid w:val="006E0D05"/>
    <w:rsid w:val="006E3FF1"/>
    <w:rsid w:val="006E49A1"/>
    <w:rsid w:val="006E4D67"/>
    <w:rsid w:val="006E62DA"/>
    <w:rsid w:val="006F0861"/>
    <w:rsid w:val="006F1D51"/>
    <w:rsid w:val="006F4901"/>
    <w:rsid w:val="006F6F49"/>
    <w:rsid w:val="006F7732"/>
    <w:rsid w:val="0070560B"/>
    <w:rsid w:val="0070576E"/>
    <w:rsid w:val="00707211"/>
    <w:rsid w:val="007104B6"/>
    <w:rsid w:val="0071350F"/>
    <w:rsid w:val="00715DEF"/>
    <w:rsid w:val="007205DD"/>
    <w:rsid w:val="00721A57"/>
    <w:rsid w:val="00724476"/>
    <w:rsid w:val="00725CA4"/>
    <w:rsid w:val="007343E5"/>
    <w:rsid w:val="00734C32"/>
    <w:rsid w:val="00736A19"/>
    <w:rsid w:val="007371DA"/>
    <w:rsid w:val="00740C73"/>
    <w:rsid w:val="007448DF"/>
    <w:rsid w:val="007456EF"/>
    <w:rsid w:val="00761C64"/>
    <w:rsid w:val="0076216E"/>
    <w:rsid w:val="007625BF"/>
    <w:rsid w:val="00775339"/>
    <w:rsid w:val="00780253"/>
    <w:rsid w:val="00782C50"/>
    <w:rsid w:val="00784161"/>
    <w:rsid w:val="00793A91"/>
    <w:rsid w:val="00796BC7"/>
    <w:rsid w:val="007A1D46"/>
    <w:rsid w:val="007A24C9"/>
    <w:rsid w:val="007A41E1"/>
    <w:rsid w:val="007A7025"/>
    <w:rsid w:val="007B1B49"/>
    <w:rsid w:val="007B277F"/>
    <w:rsid w:val="007B3378"/>
    <w:rsid w:val="007B518D"/>
    <w:rsid w:val="007B602A"/>
    <w:rsid w:val="007C078F"/>
    <w:rsid w:val="007C0C23"/>
    <w:rsid w:val="007C156E"/>
    <w:rsid w:val="007D1C73"/>
    <w:rsid w:val="007D3464"/>
    <w:rsid w:val="007D7475"/>
    <w:rsid w:val="007E46EC"/>
    <w:rsid w:val="007E4965"/>
    <w:rsid w:val="007E745C"/>
    <w:rsid w:val="007F2796"/>
    <w:rsid w:val="007F4035"/>
    <w:rsid w:val="0080763D"/>
    <w:rsid w:val="0081318D"/>
    <w:rsid w:val="0081797D"/>
    <w:rsid w:val="00820712"/>
    <w:rsid w:val="00820DCF"/>
    <w:rsid w:val="0082323A"/>
    <w:rsid w:val="008233B5"/>
    <w:rsid w:val="00823DE9"/>
    <w:rsid w:val="00831FB6"/>
    <w:rsid w:val="00833FDC"/>
    <w:rsid w:val="00835FB2"/>
    <w:rsid w:val="0083769F"/>
    <w:rsid w:val="00840213"/>
    <w:rsid w:val="00840FEE"/>
    <w:rsid w:val="0084582E"/>
    <w:rsid w:val="00850EF8"/>
    <w:rsid w:val="00853582"/>
    <w:rsid w:val="008537D5"/>
    <w:rsid w:val="00857101"/>
    <w:rsid w:val="008616F9"/>
    <w:rsid w:val="008647C1"/>
    <w:rsid w:val="00865DF4"/>
    <w:rsid w:val="00870887"/>
    <w:rsid w:val="00873720"/>
    <w:rsid w:val="00873939"/>
    <w:rsid w:val="00873ECA"/>
    <w:rsid w:val="0087480A"/>
    <w:rsid w:val="00876C3D"/>
    <w:rsid w:val="00876FFF"/>
    <w:rsid w:val="008838E3"/>
    <w:rsid w:val="0088448D"/>
    <w:rsid w:val="00886CBC"/>
    <w:rsid w:val="00886FF9"/>
    <w:rsid w:val="0088745B"/>
    <w:rsid w:val="00890D56"/>
    <w:rsid w:val="00891FE0"/>
    <w:rsid w:val="00893118"/>
    <w:rsid w:val="008942E5"/>
    <w:rsid w:val="00894628"/>
    <w:rsid w:val="00895D2B"/>
    <w:rsid w:val="00895DCF"/>
    <w:rsid w:val="008A6EF7"/>
    <w:rsid w:val="008B0007"/>
    <w:rsid w:val="008B22D1"/>
    <w:rsid w:val="008B2C94"/>
    <w:rsid w:val="008B40D9"/>
    <w:rsid w:val="008B675D"/>
    <w:rsid w:val="008B68E2"/>
    <w:rsid w:val="008C1B7F"/>
    <w:rsid w:val="008C3639"/>
    <w:rsid w:val="008C4024"/>
    <w:rsid w:val="008D1925"/>
    <w:rsid w:val="008D28E0"/>
    <w:rsid w:val="008D368C"/>
    <w:rsid w:val="008D542F"/>
    <w:rsid w:val="008D55A5"/>
    <w:rsid w:val="008D6C1D"/>
    <w:rsid w:val="008D6FF8"/>
    <w:rsid w:val="008D798A"/>
    <w:rsid w:val="008E0536"/>
    <w:rsid w:val="008E27B8"/>
    <w:rsid w:val="008E348D"/>
    <w:rsid w:val="008E5D0F"/>
    <w:rsid w:val="008F1556"/>
    <w:rsid w:val="008F6E11"/>
    <w:rsid w:val="00901E75"/>
    <w:rsid w:val="009118DF"/>
    <w:rsid w:val="00912446"/>
    <w:rsid w:val="00915A01"/>
    <w:rsid w:val="0092029D"/>
    <w:rsid w:val="009308BA"/>
    <w:rsid w:val="0093279C"/>
    <w:rsid w:val="00932859"/>
    <w:rsid w:val="00932E98"/>
    <w:rsid w:val="00934600"/>
    <w:rsid w:val="00934DA0"/>
    <w:rsid w:val="00936090"/>
    <w:rsid w:val="00940757"/>
    <w:rsid w:val="0094295A"/>
    <w:rsid w:val="00942D3B"/>
    <w:rsid w:val="00944E21"/>
    <w:rsid w:val="00945936"/>
    <w:rsid w:val="00945FA7"/>
    <w:rsid w:val="00946412"/>
    <w:rsid w:val="00951883"/>
    <w:rsid w:val="00953605"/>
    <w:rsid w:val="009537D6"/>
    <w:rsid w:val="00954129"/>
    <w:rsid w:val="009547E0"/>
    <w:rsid w:val="00957472"/>
    <w:rsid w:val="009615FC"/>
    <w:rsid w:val="00971BA9"/>
    <w:rsid w:val="00981A17"/>
    <w:rsid w:val="00982993"/>
    <w:rsid w:val="00986BFF"/>
    <w:rsid w:val="00992EE0"/>
    <w:rsid w:val="00993257"/>
    <w:rsid w:val="00996D31"/>
    <w:rsid w:val="00997761"/>
    <w:rsid w:val="009A271B"/>
    <w:rsid w:val="009A7CCC"/>
    <w:rsid w:val="009B2BD8"/>
    <w:rsid w:val="009C078C"/>
    <w:rsid w:val="009C3384"/>
    <w:rsid w:val="009C3F1A"/>
    <w:rsid w:val="009C4B73"/>
    <w:rsid w:val="009C4CED"/>
    <w:rsid w:val="009C4FC9"/>
    <w:rsid w:val="009C65BE"/>
    <w:rsid w:val="009C756E"/>
    <w:rsid w:val="009C7D52"/>
    <w:rsid w:val="009D2D2B"/>
    <w:rsid w:val="009D6118"/>
    <w:rsid w:val="009D76DC"/>
    <w:rsid w:val="009E26E2"/>
    <w:rsid w:val="009E3B75"/>
    <w:rsid w:val="009F5FEF"/>
    <w:rsid w:val="009F60F0"/>
    <w:rsid w:val="00A00510"/>
    <w:rsid w:val="00A0058B"/>
    <w:rsid w:val="00A042D8"/>
    <w:rsid w:val="00A057BB"/>
    <w:rsid w:val="00A14B64"/>
    <w:rsid w:val="00A15DC8"/>
    <w:rsid w:val="00A16140"/>
    <w:rsid w:val="00A205CA"/>
    <w:rsid w:val="00A2079C"/>
    <w:rsid w:val="00A2285F"/>
    <w:rsid w:val="00A259A3"/>
    <w:rsid w:val="00A26F5D"/>
    <w:rsid w:val="00A2730D"/>
    <w:rsid w:val="00A27BF5"/>
    <w:rsid w:val="00A27FC4"/>
    <w:rsid w:val="00A35B54"/>
    <w:rsid w:val="00A406F9"/>
    <w:rsid w:val="00A40D5E"/>
    <w:rsid w:val="00A44BE8"/>
    <w:rsid w:val="00A455E8"/>
    <w:rsid w:val="00A517FE"/>
    <w:rsid w:val="00A52684"/>
    <w:rsid w:val="00A53270"/>
    <w:rsid w:val="00A534E6"/>
    <w:rsid w:val="00A54178"/>
    <w:rsid w:val="00A56553"/>
    <w:rsid w:val="00A56C2B"/>
    <w:rsid w:val="00A56DDC"/>
    <w:rsid w:val="00A57823"/>
    <w:rsid w:val="00A61705"/>
    <w:rsid w:val="00A62233"/>
    <w:rsid w:val="00A70E69"/>
    <w:rsid w:val="00A711CF"/>
    <w:rsid w:val="00A71A99"/>
    <w:rsid w:val="00A754A5"/>
    <w:rsid w:val="00A8085D"/>
    <w:rsid w:val="00A8117B"/>
    <w:rsid w:val="00A8253D"/>
    <w:rsid w:val="00A84F37"/>
    <w:rsid w:val="00A87683"/>
    <w:rsid w:val="00A87C00"/>
    <w:rsid w:val="00AA0EF7"/>
    <w:rsid w:val="00AA29C0"/>
    <w:rsid w:val="00AA3D07"/>
    <w:rsid w:val="00AA5757"/>
    <w:rsid w:val="00AA6EE2"/>
    <w:rsid w:val="00AB0EFE"/>
    <w:rsid w:val="00AB1F52"/>
    <w:rsid w:val="00AB5367"/>
    <w:rsid w:val="00AB5776"/>
    <w:rsid w:val="00AB69B3"/>
    <w:rsid w:val="00AC3447"/>
    <w:rsid w:val="00AC3B11"/>
    <w:rsid w:val="00AC42B3"/>
    <w:rsid w:val="00AC47F3"/>
    <w:rsid w:val="00AD2BF3"/>
    <w:rsid w:val="00AD31C3"/>
    <w:rsid w:val="00AD31D3"/>
    <w:rsid w:val="00AD541E"/>
    <w:rsid w:val="00AD5D7B"/>
    <w:rsid w:val="00AD5DD3"/>
    <w:rsid w:val="00AD7150"/>
    <w:rsid w:val="00AE19AE"/>
    <w:rsid w:val="00AE390E"/>
    <w:rsid w:val="00AE4887"/>
    <w:rsid w:val="00AF13CE"/>
    <w:rsid w:val="00AF3E28"/>
    <w:rsid w:val="00AF7D6C"/>
    <w:rsid w:val="00B0018A"/>
    <w:rsid w:val="00B007A5"/>
    <w:rsid w:val="00B03EEE"/>
    <w:rsid w:val="00B055E6"/>
    <w:rsid w:val="00B15ACA"/>
    <w:rsid w:val="00B167E5"/>
    <w:rsid w:val="00B2292D"/>
    <w:rsid w:val="00B23436"/>
    <w:rsid w:val="00B23448"/>
    <w:rsid w:val="00B32F06"/>
    <w:rsid w:val="00B33DF8"/>
    <w:rsid w:val="00B33F48"/>
    <w:rsid w:val="00B35478"/>
    <w:rsid w:val="00B35E9B"/>
    <w:rsid w:val="00B367ED"/>
    <w:rsid w:val="00B37202"/>
    <w:rsid w:val="00B3745B"/>
    <w:rsid w:val="00B379F8"/>
    <w:rsid w:val="00B4254B"/>
    <w:rsid w:val="00B42882"/>
    <w:rsid w:val="00B477EB"/>
    <w:rsid w:val="00B55132"/>
    <w:rsid w:val="00B56B2D"/>
    <w:rsid w:val="00B62E1E"/>
    <w:rsid w:val="00B62F5E"/>
    <w:rsid w:val="00B669EC"/>
    <w:rsid w:val="00B74E78"/>
    <w:rsid w:val="00B76416"/>
    <w:rsid w:val="00B77A59"/>
    <w:rsid w:val="00B83DF7"/>
    <w:rsid w:val="00B847BB"/>
    <w:rsid w:val="00B856EA"/>
    <w:rsid w:val="00B86C11"/>
    <w:rsid w:val="00B8787F"/>
    <w:rsid w:val="00B94790"/>
    <w:rsid w:val="00B96CA8"/>
    <w:rsid w:val="00BA1550"/>
    <w:rsid w:val="00BA15CE"/>
    <w:rsid w:val="00BA3365"/>
    <w:rsid w:val="00BB0D80"/>
    <w:rsid w:val="00BB5ED3"/>
    <w:rsid w:val="00BB6665"/>
    <w:rsid w:val="00BB7A13"/>
    <w:rsid w:val="00BC3AB8"/>
    <w:rsid w:val="00BC501E"/>
    <w:rsid w:val="00BC63A4"/>
    <w:rsid w:val="00BD27C4"/>
    <w:rsid w:val="00BD3170"/>
    <w:rsid w:val="00BD3FC8"/>
    <w:rsid w:val="00BE06A8"/>
    <w:rsid w:val="00BE17F4"/>
    <w:rsid w:val="00BE2615"/>
    <w:rsid w:val="00BE5737"/>
    <w:rsid w:val="00BF230E"/>
    <w:rsid w:val="00C02089"/>
    <w:rsid w:val="00C043CB"/>
    <w:rsid w:val="00C073E6"/>
    <w:rsid w:val="00C15DE5"/>
    <w:rsid w:val="00C16355"/>
    <w:rsid w:val="00C16A28"/>
    <w:rsid w:val="00C16E0E"/>
    <w:rsid w:val="00C33235"/>
    <w:rsid w:val="00C34DC7"/>
    <w:rsid w:val="00C36605"/>
    <w:rsid w:val="00C434C6"/>
    <w:rsid w:val="00C5035B"/>
    <w:rsid w:val="00C50432"/>
    <w:rsid w:val="00C54D7D"/>
    <w:rsid w:val="00C54F7A"/>
    <w:rsid w:val="00C555A7"/>
    <w:rsid w:val="00C574D5"/>
    <w:rsid w:val="00C662A0"/>
    <w:rsid w:val="00C70167"/>
    <w:rsid w:val="00C70C4B"/>
    <w:rsid w:val="00C715F5"/>
    <w:rsid w:val="00C723C7"/>
    <w:rsid w:val="00C80E00"/>
    <w:rsid w:val="00C810B6"/>
    <w:rsid w:val="00C85E98"/>
    <w:rsid w:val="00C917F3"/>
    <w:rsid w:val="00C91CAB"/>
    <w:rsid w:val="00C932B3"/>
    <w:rsid w:val="00C95481"/>
    <w:rsid w:val="00C95DA4"/>
    <w:rsid w:val="00C9748C"/>
    <w:rsid w:val="00CA5302"/>
    <w:rsid w:val="00CA611E"/>
    <w:rsid w:val="00CB087B"/>
    <w:rsid w:val="00CB38FE"/>
    <w:rsid w:val="00CB6F80"/>
    <w:rsid w:val="00CC12D9"/>
    <w:rsid w:val="00CC4031"/>
    <w:rsid w:val="00CD05AA"/>
    <w:rsid w:val="00CD200C"/>
    <w:rsid w:val="00CD2CF2"/>
    <w:rsid w:val="00CD578E"/>
    <w:rsid w:val="00CD5D51"/>
    <w:rsid w:val="00CE210B"/>
    <w:rsid w:val="00CE380A"/>
    <w:rsid w:val="00CE41DF"/>
    <w:rsid w:val="00CE56E1"/>
    <w:rsid w:val="00CE58BF"/>
    <w:rsid w:val="00CE6F94"/>
    <w:rsid w:val="00CE6FC8"/>
    <w:rsid w:val="00CF049B"/>
    <w:rsid w:val="00D0382B"/>
    <w:rsid w:val="00D067CB"/>
    <w:rsid w:val="00D068ED"/>
    <w:rsid w:val="00D073B6"/>
    <w:rsid w:val="00D14A94"/>
    <w:rsid w:val="00D16E8B"/>
    <w:rsid w:val="00D225DA"/>
    <w:rsid w:val="00D23B2F"/>
    <w:rsid w:val="00D246BE"/>
    <w:rsid w:val="00D25208"/>
    <w:rsid w:val="00D272BA"/>
    <w:rsid w:val="00D324FA"/>
    <w:rsid w:val="00D33D7C"/>
    <w:rsid w:val="00D35394"/>
    <w:rsid w:val="00D35E4C"/>
    <w:rsid w:val="00D37557"/>
    <w:rsid w:val="00D40A18"/>
    <w:rsid w:val="00D44034"/>
    <w:rsid w:val="00D54294"/>
    <w:rsid w:val="00D57A4D"/>
    <w:rsid w:val="00D61ABF"/>
    <w:rsid w:val="00D629C7"/>
    <w:rsid w:val="00D6579A"/>
    <w:rsid w:val="00D7041D"/>
    <w:rsid w:val="00D70C5A"/>
    <w:rsid w:val="00D72BEF"/>
    <w:rsid w:val="00D747AA"/>
    <w:rsid w:val="00D775E0"/>
    <w:rsid w:val="00D80E94"/>
    <w:rsid w:val="00D91EDD"/>
    <w:rsid w:val="00D91FD4"/>
    <w:rsid w:val="00D943CA"/>
    <w:rsid w:val="00D9526E"/>
    <w:rsid w:val="00D95E26"/>
    <w:rsid w:val="00D9629A"/>
    <w:rsid w:val="00D97201"/>
    <w:rsid w:val="00D97554"/>
    <w:rsid w:val="00DA689B"/>
    <w:rsid w:val="00DB5A09"/>
    <w:rsid w:val="00DB62B8"/>
    <w:rsid w:val="00DC7188"/>
    <w:rsid w:val="00DC7C16"/>
    <w:rsid w:val="00DD4197"/>
    <w:rsid w:val="00DD462C"/>
    <w:rsid w:val="00DD7995"/>
    <w:rsid w:val="00DE2432"/>
    <w:rsid w:val="00DE2D8E"/>
    <w:rsid w:val="00DE3D74"/>
    <w:rsid w:val="00DE4A20"/>
    <w:rsid w:val="00DE535E"/>
    <w:rsid w:val="00DE5D6A"/>
    <w:rsid w:val="00DF2B18"/>
    <w:rsid w:val="00DF2B5E"/>
    <w:rsid w:val="00DF4145"/>
    <w:rsid w:val="00E01241"/>
    <w:rsid w:val="00E01685"/>
    <w:rsid w:val="00E05313"/>
    <w:rsid w:val="00E07E93"/>
    <w:rsid w:val="00E13A2C"/>
    <w:rsid w:val="00E156EB"/>
    <w:rsid w:val="00E16BF8"/>
    <w:rsid w:val="00E175C9"/>
    <w:rsid w:val="00E17950"/>
    <w:rsid w:val="00E23D06"/>
    <w:rsid w:val="00E24486"/>
    <w:rsid w:val="00E30DD5"/>
    <w:rsid w:val="00E32715"/>
    <w:rsid w:val="00E336D4"/>
    <w:rsid w:val="00E4346B"/>
    <w:rsid w:val="00E445EA"/>
    <w:rsid w:val="00E4631E"/>
    <w:rsid w:val="00E463AF"/>
    <w:rsid w:val="00E46B58"/>
    <w:rsid w:val="00E46D55"/>
    <w:rsid w:val="00E47687"/>
    <w:rsid w:val="00E578B1"/>
    <w:rsid w:val="00E62528"/>
    <w:rsid w:val="00E63C69"/>
    <w:rsid w:val="00E64DFF"/>
    <w:rsid w:val="00E661C8"/>
    <w:rsid w:val="00E70930"/>
    <w:rsid w:val="00E711F4"/>
    <w:rsid w:val="00E74B0D"/>
    <w:rsid w:val="00E75251"/>
    <w:rsid w:val="00E756F6"/>
    <w:rsid w:val="00E756FC"/>
    <w:rsid w:val="00E83E1D"/>
    <w:rsid w:val="00E84C64"/>
    <w:rsid w:val="00E85B05"/>
    <w:rsid w:val="00E86D65"/>
    <w:rsid w:val="00E90C24"/>
    <w:rsid w:val="00E934E0"/>
    <w:rsid w:val="00E94C04"/>
    <w:rsid w:val="00EA370D"/>
    <w:rsid w:val="00EA4672"/>
    <w:rsid w:val="00EA6852"/>
    <w:rsid w:val="00EA6CF7"/>
    <w:rsid w:val="00EB75DE"/>
    <w:rsid w:val="00EB7DAA"/>
    <w:rsid w:val="00EC6672"/>
    <w:rsid w:val="00ED1FCF"/>
    <w:rsid w:val="00ED6FF8"/>
    <w:rsid w:val="00EE1625"/>
    <w:rsid w:val="00EE2444"/>
    <w:rsid w:val="00EE35C9"/>
    <w:rsid w:val="00EE5661"/>
    <w:rsid w:val="00EE5718"/>
    <w:rsid w:val="00EE606B"/>
    <w:rsid w:val="00EF0946"/>
    <w:rsid w:val="00EF0E38"/>
    <w:rsid w:val="00EF394D"/>
    <w:rsid w:val="00EF44C3"/>
    <w:rsid w:val="00EF4FDB"/>
    <w:rsid w:val="00EF6387"/>
    <w:rsid w:val="00F07004"/>
    <w:rsid w:val="00F1122B"/>
    <w:rsid w:val="00F16218"/>
    <w:rsid w:val="00F17F84"/>
    <w:rsid w:val="00F24644"/>
    <w:rsid w:val="00F2587E"/>
    <w:rsid w:val="00F46431"/>
    <w:rsid w:val="00F56034"/>
    <w:rsid w:val="00F61A23"/>
    <w:rsid w:val="00F62C7D"/>
    <w:rsid w:val="00F63E69"/>
    <w:rsid w:val="00F64C84"/>
    <w:rsid w:val="00F72975"/>
    <w:rsid w:val="00F80799"/>
    <w:rsid w:val="00F9628A"/>
    <w:rsid w:val="00F97260"/>
    <w:rsid w:val="00FA1B6E"/>
    <w:rsid w:val="00FB1B3E"/>
    <w:rsid w:val="00FB2F8A"/>
    <w:rsid w:val="00FB398C"/>
    <w:rsid w:val="00FB7358"/>
    <w:rsid w:val="00FC2CB0"/>
    <w:rsid w:val="00FC4688"/>
    <w:rsid w:val="00FC539C"/>
    <w:rsid w:val="00FC5728"/>
    <w:rsid w:val="00FD06A4"/>
    <w:rsid w:val="00FD2367"/>
    <w:rsid w:val="00FD6147"/>
    <w:rsid w:val="00FE0CC6"/>
    <w:rsid w:val="00FE20E8"/>
    <w:rsid w:val="00FE3F81"/>
    <w:rsid w:val="00FE5179"/>
    <w:rsid w:val="00FF393D"/>
    <w:rsid w:val="00FF7929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6548"/>
  <w15:chartTrackingRefBased/>
  <w15:docId w15:val="{CD84EA99-92E5-4BAC-B2D2-060FD259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B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B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BC7"/>
    <w:pPr>
      <w:spacing w:after="8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BC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BC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BC7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BC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96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B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B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BC7"/>
    <w:rPr>
      <w:b/>
      <w:bCs/>
      <w:smallCaps/>
      <w:color w:val="2F5496" w:themeColor="accent1" w:themeShade="BF"/>
    </w:rPr>
  </w:style>
  <w:style w:type="table" w:styleId="TableGrid">
    <w:name w:val="Table Grid"/>
    <w:basedOn w:val="TableNormal"/>
    <w:uiPriority w:val="39"/>
    <w:rsid w:val="00B3745B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-ti">
    <w:name w:val="doc-ti"/>
    <w:basedOn w:val="Normal"/>
    <w:rsid w:val="00B3745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">
    <w:name w:val="Обычный1"/>
    <w:basedOn w:val="Normal"/>
    <w:rsid w:val="00B3745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super">
    <w:name w:val="super"/>
    <w:basedOn w:val="DefaultParagraphFont"/>
    <w:rsid w:val="00B3745B"/>
  </w:style>
  <w:style w:type="character" w:styleId="Hyperlink">
    <w:name w:val="Hyperlink"/>
    <w:basedOn w:val="DefaultParagraphFont"/>
    <w:uiPriority w:val="99"/>
    <w:unhideWhenUsed/>
    <w:rsid w:val="009118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8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17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62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3B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B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3B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B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1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78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41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59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56034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sz w:val="28"/>
      <w:szCs w:val="28"/>
    </w:rPr>
  </w:style>
  <w:style w:type="paragraph" w:customStyle="1" w:styleId="P68B1DB1-Normal2">
    <w:name w:val="P68B1DB1-Normal2"/>
    <w:basedOn w:val="Normal"/>
    <w:rPr>
      <w:b/>
      <w:sz w:val="28"/>
      <w:szCs w:val="28"/>
    </w:rPr>
  </w:style>
  <w:style w:type="paragraph" w:customStyle="1" w:styleId="P68B1DB1-Normal3">
    <w:name w:val="P68B1DB1-Normal3"/>
    <w:basedOn w:val="Normal"/>
    <w:rPr>
      <w:rFonts w:eastAsia="Calibri" w:cs="Arial"/>
      <w:sz w:val="28"/>
      <w:szCs w:val="22"/>
    </w:rPr>
  </w:style>
  <w:style w:type="paragraph" w:customStyle="1" w:styleId="P68B1DB1-Normal4">
    <w:name w:val="P68B1DB1-Normal4"/>
    <w:basedOn w:val="Normal"/>
    <w:rPr>
      <w:rFonts w:eastAsia="Calibri" w:cs="Arial"/>
      <w:b/>
      <w:sz w:val="28"/>
      <w:szCs w:val="22"/>
    </w:rPr>
  </w:style>
  <w:style w:type="paragraph" w:customStyle="1" w:styleId="P68B1DB1-Normal5">
    <w:name w:val="P68B1DB1-Normal5"/>
    <w:basedOn w:val="Normal"/>
    <w:rPr>
      <w:i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F0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58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96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1BD1-A57F-4432-BB3E-D50EA114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Regional development</dc:creator>
  <cp:keywords/>
  <dc:description/>
  <cp:lastModifiedBy>Andrei Slanina</cp:lastModifiedBy>
  <cp:revision>56</cp:revision>
  <cp:lastPrinted>2025-10-28T12:48:00Z</cp:lastPrinted>
  <dcterms:created xsi:type="dcterms:W3CDTF">2025-10-29T05:29:00Z</dcterms:created>
  <dcterms:modified xsi:type="dcterms:W3CDTF">2026-03-02T14:30:00Z</dcterms:modified>
</cp:coreProperties>
</file>