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0E62" w14:textId="77777777" w:rsidR="005C4F2E" w:rsidRPr="0051349B" w:rsidRDefault="005C4F2E" w:rsidP="005C4F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8"/>
          <w:szCs w:val="28"/>
          <w:lang w:val="ro-MD"/>
        </w:rPr>
      </w:pPr>
      <w:r w:rsidRPr="0051349B">
        <w:rPr>
          <w:b/>
          <w:sz w:val="28"/>
          <w:szCs w:val="28"/>
          <w:lang w:val="ro-MD"/>
        </w:rPr>
        <w:t>NOTA DE FUNDAMENTARE</w:t>
      </w:r>
    </w:p>
    <w:p w14:paraId="6908959F" w14:textId="77777777" w:rsidR="005C4F2E" w:rsidRPr="0051349B" w:rsidRDefault="005C4F2E" w:rsidP="005C4F2E">
      <w:pPr>
        <w:tabs>
          <w:tab w:val="left" w:pos="884"/>
          <w:tab w:val="left" w:pos="1196"/>
        </w:tabs>
        <w:ind w:firstLine="0"/>
        <w:jc w:val="center"/>
        <w:rPr>
          <w:sz w:val="28"/>
          <w:szCs w:val="28"/>
          <w:lang w:val="ro-MD"/>
        </w:rPr>
      </w:pPr>
    </w:p>
    <w:p w14:paraId="0960F4AB" w14:textId="77777777" w:rsidR="005C4F2E" w:rsidRPr="0051349B" w:rsidRDefault="005C4F2E" w:rsidP="005C4F2E">
      <w:pPr>
        <w:tabs>
          <w:tab w:val="left" w:pos="884"/>
          <w:tab w:val="left" w:pos="1196"/>
        </w:tabs>
        <w:ind w:firstLine="0"/>
        <w:jc w:val="center"/>
        <w:rPr>
          <w:b/>
          <w:bCs/>
          <w:sz w:val="28"/>
          <w:szCs w:val="28"/>
          <w:lang w:val="ro-MD"/>
        </w:rPr>
      </w:pPr>
      <w:r w:rsidRPr="0051349B">
        <w:rPr>
          <w:b/>
          <w:sz w:val="28"/>
          <w:szCs w:val="28"/>
          <w:lang w:val="ro-MD"/>
        </w:rPr>
        <w:t>la proiectul</w:t>
      </w:r>
      <w:r w:rsidRPr="0051349B">
        <w:rPr>
          <w:rFonts w:eastAsia="Calibri"/>
          <w:b/>
          <w:color w:val="000000"/>
          <w:sz w:val="28"/>
          <w:szCs w:val="28"/>
          <w:lang w:val="ro-MD" w:eastAsia="ru-RU"/>
        </w:rPr>
        <w:t xml:space="preserve"> </w:t>
      </w:r>
      <w:r w:rsidRPr="0051349B">
        <w:rPr>
          <w:b/>
          <w:bCs/>
          <w:sz w:val="28"/>
          <w:szCs w:val="28"/>
          <w:lang w:val="ro-MD"/>
        </w:rPr>
        <w:t>Hotărârii de Guvern</w:t>
      </w:r>
    </w:p>
    <w:p w14:paraId="6796F9EB" w14:textId="2B785AB8" w:rsidR="00D00D98" w:rsidRPr="0051349B" w:rsidRDefault="005C4F2E" w:rsidP="00D00D98">
      <w:pPr>
        <w:tabs>
          <w:tab w:val="left" w:pos="709"/>
        </w:tabs>
        <w:spacing w:line="276" w:lineRule="auto"/>
        <w:ind w:firstLine="0"/>
        <w:jc w:val="center"/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</w:pPr>
      <w:r w:rsidRPr="0051349B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 xml:space="preserve">privind </w:t>
      </w:r>
      <w:r w:rsid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>modificarea Hotărârii de Guvern nr. 859/2008</w:t>
      </w:r>
      <w:r w:rsidR="00D00D98" w:rsidRPr="00D00D98">
        <w:t xml:space="preserve"> </w:t>
      </w:r>
      <w:r w:rsidR="00D00D98" w:rsidRP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>cu privire la aprobarea Normei</w:t>
      </w:r>
      <w:r w:rsid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 xml:space="preserve"> </w:t>
      </w:r>
      <w:r w:rsidR="00D00D98" w:rsidRP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>sanitar-veterinare privind criteriile</w:t>
      </w:r>
      <w:r w:rsid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 xml:space="preserve"> </w:t>
      </w:r>
      <w:r w:rsidR="00D00D98" w:rsidRP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 xml:space="preserve">minime pentru </w:t>
      </w:r>
      <w:proofErr w:type="spellStart"/>
      <w:r w:rsidR="00D00D98" w:rsidRP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>protecţia</w:t>
      </w:r>
      <w:proofErr w:type="spellEnd"/>
      <w:r w:rsidR="00D00D98" w:rsidRP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 xml:space="preserve"> porcinelor</w:t>
      </w:r>
      <w:r w:rsid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 xml:space="preserve"> </w:t>
      </w:r>
      <w:r w:rsidR="00D00D98" w:rsidRP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 xml:space="preserve">destinate </w:t>
      </w:r>
      <w:proofErr w:type="spellStart"/>
      <w:r w:rsidR="00D00D98" w:rsidRP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>creşterii</w:t>
      </w:r>
      <w:proofErr w:type="spellEnd"/>
      <w:r w:rsidR="00D00D98" w:rsidRP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 xml:space="preserve"> </w:t>
      </w:r>
      <w:proofErr w:type="spellStart"/>
      <w:r w:rsidR="00D00D98" w:rsidRP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>şi</w:t>
      </w:r>
      <w:proofErr w:type="spellEnd"/>
      <w:r w:rsidR="00D00D98" w:rsidRP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 xml:space="preserve"> </w:t>
      </w:r>
      <w:proofErr w:type="spellStart"/>
      <w:r w:rsidR="00D00D98" w:rsidRPr="00D00D98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>îngrăşării</w:t>
      </w:r>
      <w:proofErr w:type="spellEnd"/>
    </w:p>
    <w:p w14:paraId="32D6BB9D" w14:textId="77777777" w:rsidR="005C4F2E" w:rsidRPr="0051349B" w:rsidRDefault="005C4F2E" w:rsidP="00B02B31">
      <w:pPr>
        <w:tabs>
          <w:tab w:val="left" w:pos="709"/>
        </w:tabs>
        <w:spacing w:line="276" w:lineRule="auto"/>
        <w:ind w:firstLine="0"/>
        <w:rPr>
          <w:rFonts w:eastAsia="Calibri"/>
          <w:b/>
          <w:color w:val="000000"/>
          <w:sz w:val="28"/>
          <w:szCs w:val="28"/>
          <w:u w:val="single"/>
          <w:lang w:val="ro-MD" w:eastAsia="ru-RU"/>
        </w:rPr>
      </w:pPr>
    </w:p>
    <w:tbl>
      <w:tblPr>
        <w:tblStyle w:val="Tabelgril"/>
        <w:tblW w:w="10348" w:type="dxa"/>
        <w:tblInd w:w="-114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5C4F2E" w:rsidRPr="0051349B" w14:paraId="554D160C" w14:textId="77777777" w:rsidTr="00D168E2"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4FDF" w14:textId="77777777" w:rsidR="005C4F2E" w:rsidRPr="0051349B" w:rsidRDefault="005C4F2E" w:rsidP="00D168E2">
            <w:pPr>
              <w:rPr>
                <w:b/>
                <w:bCs/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5C4F2E" w:rsidRPr="0051349B" w14:paraId="1093809D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A3E7" w14:textId="77777777" w:rsidR="005C4F2E" w:rsidRPr="0051349B" w:rsidRDefault="005C4F2E" w:rsidP="00D168E2">
            <w:pPr>
              <w:ind w:firstLine="0"/>
              <w:rPr>
                <w:b/>
                <w:bCs/>
                <w:sz w:val="28"/>
                <w:szCs w:val="28"/>
                <w:u w:val="single"/>
                <w:lang w:val="ro-MD"/>
              </w:rPr>
            </w:pPr>
          </w:p>
          <w:p w14:paraId="68C38AB7" w14:textId="77777777" w:rsidR="005C4F2E" w:rsidRPr="0051349B" w:rsidRDefault="005C4F2E" w:rsidP="00D168E2">
            <w:pPr>
              <w:ind w:firstLine="0"/>
              <w:rPr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u w:val="single"/>
                <w:lang w:val="ro-MD"/>
              </w:rPr>
              <w:t>Autoritatea administrației publice</w:t>
            </w:r>
            <w:r w:rsidRPr="0051349B">
              <w:rPr>
                <w:sz w:val="28"/>
                <w:szCs w:val="28"/>
                <w:u w:val="single"/>
                <w:lang w:val="ro-MD"/>
              </w:rPr>
              <w:t>:</w:t>
            </w:r>
            <w:r w:rsidRPr="0051349B">
              <w:rPr>
                <w:sz w:val="28"/>
                <w:szCs w:val="28"/>
                <w:lang w:val="ro-MD"/>
              </w:rPr>
              <w:t xml:space="preserve"> Ministerul Agriculturii și Industriei Alimentare</w:t>
            </w:r>
          </w:p>
          <w:p w14:paraId="30AD785B" w14:textId="77777777" w:rsidR="005C4F2E" w:rsidRPr="0051349B" w:rsidRDefault="005C4F2E" w:rsidP="00D168E2">
            <w:pPr>
              <w:ind w:firstLine="0"/>
              <w:rPr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u w:val="single"/>
                <w:lang w:val="ro-MD"/>
              </w:rPr>
              <w:t>Subdiviziunea</w:t>
            </w:r>
            <w:r w:rsidRPr="0051349B">
              <w:rPr>
                <w:b/>
                <w:bCs/>
                <w:sz w:val="28"/>
                <w:szCs w:val="28"/>
                <w:lang w:val="ro-MD"/>
              </w:rPr>
              <w:t>:</w:t>
            </w:r>
            <w:r w:rsidRPr="0051349B">
              <w:rPr>
                <w:sz w:val="28"/>
                <w:szCs w:val="28"/>
                <w:lang w:val="ro-MD"/>
              </w:rPr>
              <w:t xml:space="preserve"> Direcția sănătatea și bunăstarea animalelor.</w:t>
            </w:r>
          </w:p>
          <w:p w14:paraId="09EF07CA" w14:textId="77777777" w:rsidR="005C4F2E" w:rsidRPr="0051349B" w:rsidRDefault="005C4F2E" w:rsidP="00D168E2">
            <w:pPr>
              <w:ind w:firstLine="0"/>
              <w:rPr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u w:val="single"/>
                <w:lang w:val="ro-MD"/>
              </w:rPr>
              <w:t>Persoana responsabilă și datele de contact:</w:t>
            </w:r>
            <w:r w:rsidRPr="0051349B">
              <w:rPr>
                <w:sz w:val="28"/>
                <w:szCs w:val="28"/>
                <w:lang w:val="ro-MD"/>
              </w:rPr>
              <w:t xml:space="preserve"> Rodica Fotescu</w:t>
            </w:r>
          </w:p>
          <w:p w14:paraId="320A83DC" w14:textId="7F3391EA" w:rsidR="005C4F2E" w:rsidRPr="0051349B" w:rsidRDefault="005C4F2E" w:rsidP="00D168E2">
            <w:pPr>
              <w:ind w:firstLine="0"/>
              <w:rPr>
                <w:sz w:val="28"/>
                <w:szCs w:val="28"/>
                <w:lang w:val="ro-MD"/>
              </w:rPr>
            </w:pPr>
            <w:r w:rsidRPr="0051349B">
              <w:rPr>
                <w:sz w:val="28"/>
                <w:szCs w:val="28"/>
                <w:lang w:val="ro-MD"/>
              </w:rPr>
              <w:t>Tel. 022 204 53</w:t>
            </w:r>
            <w:r w:rsidR="005D79F4">
              <w:rPr>
                <w:sz w:val="28"/>
                <w:szCs w:val="28"/>
                <w:lang w:val="ro-MD"/>
              </w:rPr>
              <w:t>1</w:t>
            </w:r>
            <w:r w:rsidRPr="0051349B">
              <w:rPr>
                <w:sz w:val="28"/>
                <w:szCs w:val="28"/>
                <w:lang w:val="ro-MD"/>
              </w:rPr>
              <w:t xml:space="preserve">, e-mail: </w:t>
            </w:r>
            <w:hyperlink r:id="rId8" w:history="1">
              <w:r w:rsidRPr="0051349B">
                <w:rPr>
                  <w:rStyle w:val="Hyperlink"/>
                  <w:rFonts w:eastAsiaTheme="majorEastAsia"/>
                  <w:sz w:val="28"/>
                  <w:szCs w:val="28"/>
                  <w:lang w:val="ro-MD"/>
                </w:rPr>
                <w:t>rodica.fotescu@maia.gov.md</w:t>
              </w:r>
            </w:hyperlink>
          </w:p>
          <w:p w14:paraId="58716098" w14:textId="77777777" w:rsidR="005C4F2E" w:rsidRPr="0051349B" w:rsidRDefault="005C4F2E" w:rsidP="00D168E2">
            <w:pPr>
              <w:ind w:firstLine="0"/>
              <w:rPr>
                <w:sz w:val="28"/>
                <w:szCs w:val="28"/>
                <w:lang w:val="ro-MD"/>
              </w:rPr>
            </w:pPr>
          </w:p>
        </w:tc>
      </w:tr>
      <w:tr w:rsidR="005C4F2E" w:rsidRPr="0051349B" w14:paraId="3F77794F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AEE7" w14:textId="77777777" w:rsidR="005C4F2E" w:rsidRPr="0051349B" w:rsidRDefault="005C4F2E" w:rsidP="00D168E2">
            <w:pPr>
              <w:rPr>
                <w:b/>
                <w:bCs/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lang w:val="ro-MD"/>
              </w:rPr>
              <w:t>2. Condițiile ce au impus elaborarea proiectului actului normativ</w:t>
            </w:r>
          </w:p>
        </w:tc>
      </w:tr>
      <w:tr w:rsidR="005C4F2E" w:rsidRPr="0051349B" w14:paraId="650D581C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97AD" w14:textId="77777777" w:rsidR="005C4F2E" w:rsidRPr="0051349B" w:rsidRDefault="005C4F2E" w:rsidP="00D168E2">
            <w:pPr>
              <w:rPr>
                <w:b/>
                <w:sz w:val="28"/>
                <w:szCs w:val="28"/>
                <w:lang w:val="ro-MD"/>
              </w:rPr>
            </w:pPr>
          </w:p>
          <w:p w14:paraId="6B48A8BA" w14:textId="77777777" w:rsidR="005C4F2E" w:rsidRPr="0051349B" w:rsidRDefault="005C4F2E" w:rsidP="00D168E2">
            <w:pPr>
              <w:rPr>
                <w:b/>
                <w:sz w:val="28"/>
                <w:szCs w:val="28"/>
                <w:lang w:val="ro-MD"/>
              </w:rPr>
            </w:pPr>
            <w:r w:rsidRPr="0051349B">
              <w:rPr>
                <w:b/>
                <w:sz w:val="28"/>
                <w:szCs w:val="28"/>
                <w:lang w:val="ro-MD"/>
              </w:rPr>
              <w:t>2.1. Temeiul legal sau, după caz, sursa proiectului actului normativ</w:t>
            </w:r>
          </w:p>
          <w:p w14:paraId="5531DBBE" w14:textId="7CA80BE8" w:rsidR="005C4F2E" w:rsidRDefault="00613A6B" w:rsidP="00132641">
            <w:pPr>
              <w:spacing w:before="100" w:beforeAutospacing="1" w:after="100" w:afterAutospacing="1"/>
              <w:ind w:firstLine="0"/>
              <w:outlineLvl w:val="2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</w:t>
            </w:r>
            <w:r w:rsidRPr="00613A6B">
              <w:rPr>
                <w:sz w:val="28"/>
                <w:szCs w:val="28"/>
                <w:lang w:val="ro-RO" w:eastAsia="ro-RO"/>
              </w:rPr>
              <w:t xml:space="preserve">Proiectul Hotărârii Guvernului vine întru executarea acțiunii </w:t>
            </w:r>
            <w:r>
              <w:rPr>
                <w:sz w:val="28"/>
                <w:szCs w:val="28"/>
                <w:lang w:val="ro-RO" w:eastAsia="ro-RO"/>
              </w:rPr>
              <w:t>130</w:t>
            </w:r>
            <w:r w:rsidRPr="00613A6B">
              <w:rPr>
                <w:sz w:val="28"/>
                <w:szCs w:val="28"/>
                <w:lang w:val="ro-RO" w:eastAsia="ro-RO"/>
              </w:rPr>
              <w:t xml:space="preserve"> Capitolul 12 din Cluster 5 anexa A </w:t>
            </w:r>
            <w:proofErr w:type="spellStart"/>
            <w:r w:rsidRPr="00613A6B">
              <w:rPr>
                <w:sz w:val="28"/>
                <w:szCs w:val="28"/>
                <w:lang w:val="ro-RO" w:eastAsia="ro-RO"/>
              </w:rPr>
              <w:t>a</w:t>
            </w:r>
            <w:proofErr w:type="spellEnd"/>
            <w:r w:rsidRPr="00613A6B">
              <w:rPr>
                <w:sz w:val="28"/>
                <w:szCs w:val="28"/>
                <w:lang w:val="ro-RO" w:eastAsia="ro-RO"/>
              </w:rPr>
              <w:t xml:space="preserve"> Programului național de aderare a Republicii Moldova la Uniunea Europeană pentru anii 2025-2029, aprobat prin Hotărârea de Guvern nr.306/2025 și în temeiul prevederilor </w:t>
            </w:r>
            <w:r w:rsidR="000B57E9" w:rsidRPr="000B57E9">
              <w:rPr>
                <w:sz w:val="28"/>
                <w:szCs w:val="28"/>
                <w:lang w:val="ro-RO" w:eastAsia="ro-RO"/>
              </w:rPr>
              <w:t>art. 35 din Legea nr. 221-XVI din 19 octombrie 2007 privind activitatea sanitar-veterinară</w:t>
            </w:r>
            <w:r w:rsidR="000B57E9">
              <w:rPr>
                <w:sz w:val="28"/>
                <w:szCs w:val="28"/>
                <w:lang w:val="ro-RO" w:eastAsia="ro-RO"/>
              </w:rPr>
              <w:t>.</w:t>
            </w:r>
          </w:p>
          <w:p w14:paraId="1D3067DD" w14:textId="1605676A" w:rsidR="00132641" w:rsidRPr="00132641" w:rsidRDefault="00132641" w:rsidP="00132641">
            <w:pPr>
              <w:spacing w:before="100" w:beforeAutospacing="1" w:after="100" w:afterAutospacing="1"/>
              <w:ind w:firstLine="0"/>
              <w:outlineLvl w:val="2"/>
              <w:rPr>
                <w:sz w:val="16"/>
                <w:szCs w:val="16"/>
                <w:lang w:val="ro-RO" w:eastAsia="ro-RO"/>
              </w:rPr>
            </w:pPr>
          </w:p>
        </w:tc>
      </w:tr>
      <w:tr w:rsidR="005C4F2E" w:rsidRPr="0051349B" w14:paraId="51F73312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74F" w14:textId="77777777" w:rsidR="005C4F2E" w:rsidRPr="0051349B" w:rsidRDefault="005C4F2E" w:rsidP="00D168E2">
            <w:pPr>
              <w:rPr>
                <w:b/>
                <w:sz w:val="28"/>
                <w:szCs w:val="28"/>
                <w:lang w:val="ro-MD"/>
              </w:rPr>
            </w:pPr>
            <w:r w:rsidRPr="0051349B">
              <w:rPr>
                <w:b/>
                <w:sz w:val="28"/>
                <w:szCs w:val="28"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5C4F2E" w:rsidRPr="0051349B" w14:paraId="39023207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B83C" w14:textId="77777777" w:rsidR="00132641" w:rsidRDefault="00132641" w:rsidP="00B404A6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  <w:p w14:paraId="795CE905" w14:textId="109A0D5B" w:rsidR="00CB4B48" w:rsidRPr="00CB4B48" w:rsidRDefault="00132641" w:rsidP="00CB4B48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B404A6"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B404A6">
              <w:rPr>
                <w:sz w:val="28"/>
                <w:szCs w:val="28"/>
                <w:lang w:val="ro-RO" w:eastAsia="ro-RO"/>
              </w:rPr>
              <w:t xml:space="preserve">La momentul actual, cadrul normativ național privind bunăstarea porcinelor este reglementat de </w:t>
            </w:r>
            <w:r w:rsidR="00D839A1" w:rsidRPr="00B404A6">
              <w:rPr>
                <w:b/>
                <w:bCs/>
                <w:sz w:val="28"/>
                <w:szCs w:val="28"/>
                <w:lang w:val="ro-RO" w:eastAsia="ro-RO"/>
              </w:rPr>
              <w:t>Hotărârea Guvernului nr. 859/2008</w:t>
            </w:r>
            <w:r w:rsidR="00CB4B48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  <w:r w:rsidR="00CB4B48" w:rsidRPr="00CB4B48">
              <w:rPr>
                <w:sz w:val="28"/>
                <w:szCs w:val="28"/>
                <w:lang w:val="ro-RO" w:eastAsia="ro-RO"/>
              </w:rPr>
              <w:t>cu privire la aprobarea Normei</w:t>
            </w:r>
          </w:p>
          <w:p w14:paraId="2BFF51BC" w14:textId="74F8F7BD" w:rsidR="00D839A1" w:rsidRPr="00B404A6" w:rsidRDefault="00CB4B48" w:rsidP="00CB4B48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CB4B48">
              <w:rPr>
                <w:sz w:val="28"/>
                <w:szCs w:val="28"/>
                <w:lang w:val="ro-RO" w:eastAsia="ro-RO"/>
              </w:rPr>
              <w:t>sanitar-veterinare privind criteriil</w:t>
            </w:r>
            <w:r>
              <w:rPr>
                <w:sz w:val="28"/>
                <w:szCs w:val="28"/>
                <w:lang w:val="ro-RO" w:eastAsia="ro-RO"/>
              </w:rPr>
              <w:t xml:space="preserve">e </w:t>
            </w:r>
            <w:r w:rsidRPr="00CB4B48">
              <w:rPr>
                <w:sz w:val="28"/>
                <w:szCs w:val="28"/>
                <w:lang w:val="ro-RO" w:eastAsia="ro-RO"/>
              </w:rPr>
              <w:t xml:space="preserve">minime pentru </w:t>
            </w:r>
            <w:proofErr w:type="spellStart"/>
            <w:r w:rsidRPr="00CB4B48">
              <w:rPr>
                <w:sz w:val="28"/>
                <w:szCs w:val="28"/>
                <w:lang w:val="ro-RO" w:eastAsia="ro-RO"/>
              </w:rPr>
              <w:t>protecţia</w:t>
            </w:r>
            <w:proofErr w:type="spellEnd"/>
            <w:r w:rsidRPr="00CB4B48">
              <w:rPr>
                <w:sz w:val="28"/>
                <w:szCs w:val="28"/>
                <w:lang w:val="ro-RO" w:eastAsia="ro-RO"/>
              </w:rPr>
              <w:t xml:space="preserve"> porcinelor</w:t>
            </w:r>
            <w:r>
              <w:rPr>
                <w:sz w:val="28"/>
                <w:szCs w:val="28"/>
                <w:lang w:val="ro-RO" w:eastAsia="ro-RO"/>
              </w:rPr>
              <w:t xml:space="preserve"> </w:t>
            </w:r>
            <w:r w:rsidRPr="00CB4B48">
              <w:rPr>
                <w:sz w:val="28"/>
                <w:szCs w:val="28"/>
                <w:lang w:val="ro-RO" w:eastAsia="ro-RO"/>
              </w:rPr>
              <w:t xml:space="preserve">destinate </w:t>
            </w:r>
            <w:proofErr w:type="spellStart"/>
            <w:r w:rsidRPr="00CB4B48">
              <w:rPr>
                <w:sz w:val="28"/>
                <w:szCs w:val="28"/>
                <w:lang w:val="ro-RO" w:eastAsia="ro-RO"/>
              </w:rPr>
              <w:t>creşterii</w:t>
            </w:r>
            <w:proofErr w:type="spellEnd"/>
            <w:r w:rsidRPr="00CB4B48">
              <w:rPr>
                <w:sz w:val="28"/>
                <w:szCs w:val="28"/>
                <w:lang w:val="ro-RO" w:eastAsia="ro-RO"/>
              </w:rPr>
              <w:t xml:space="preserve"> </w:t>
            </w:r>
            <w:proofErr w:type="spellStart"/>
            <w:r w:rsidRPr="00CB4B48">
              <w:rPr>
                <w:sz w:val="28"/>
                <w:szCs w:val="28"/>
                <w:lang w:val="ro-RO" w:eastAsia="ro-RO"/>
              </w:rPr>
              <w:t>şi</w:t>
            </w:r>
            <w:proofErr w:type="spellEnd"/>
            <w:r w:rsidRPr="00CB4B48">
              <w:rPr>
                <w:sz w:val="28"/>
                <w:szCs w:val="28"/>
                <w:lang w:val="ro-RO" w:eastAsia="ro-RO"/>
              </w:rPr>
              <w:t xml:space="preserve"> </w:t>
            </w:r>
            <w:proofErr w:type="spellStart"/>
            <w:r w:rsidRPr="00CB4B48">
              <w:rPr>
                <w:sz w:val="28"/>
                <w:szCs w:val="28"/>
                <w:lang w:val="ro-RO" w:eastAsia="ro-RO"/>
              </w:rPr>
              <w:t>îngrăşării</w:t>
            </w:r>
            <w:proofErr w:type="spellEnd"/>
            <w:r>
              <w:rPr>
                <w:sz w:val="28"/>
                <w:szCs w:val="28"/>
                <w:lang w:val="ro-RO" w:eastAsia="ro-RO"/>
              </w:rPr>
              <w:t xml:space="preserve"> (</w:t>
            </w:r>
            <w:r w:rsidRPr="00CB4B48">
              <w:rPr>
                <w:i/>
                <w:iCs/>
                <w:sz w:val="28"/>
                <w:szCs w:val="28"/>
                <w:lang w:val="ro-RO" w:eastAsia="ro-RO"/>
              </w:rPr>
              <w:t>în continuare</w:t>
            </w:r>
            <w:r>
              <w:rPr>
                <w:sz w:val="28"/>
                <w:szCs w:val="28"/>
                <w:lang w:val="ro-RO" w:eastAsia="ro-RO"/>
              </w:rPr>
              <w:t xml:space="preserve"> –</w:t>
            </w:r>
            <w:r>
              <w:t xml:space="preserve"> </w:t>
            </w:r>
            <w:r w:rsidRPr="00CB4B48">
              <w:rPr>
                <w:sz w:val="28"/>
                <w:szCs w:val="28"/>
                <w:lang w:val="ro-RO" w:eastAsia="ro-RO"/>
              </w:rPr>
              <w:t>Norm</w:t>
            </w:r>
            <w:r>
              <w:rPr>
                <w:sz w:val="28"/>
                <w:szCs w:val="28"/>
                <w:lang w:val="ro-RO" w:eastAsia="ro-RO"/>
              </w:rPr>
              <w:t xml:space="preserve">a </w:t>
            </w:r>
            <w:r w:rsidRPr="00CB4B48">
              <w:rPr>
                <w:sz w:val="28"/>
                <w:szCs w:val="28"/>
                <w:lang w:val="ro-RO" w:eastAsia="ro-RO"/>
              </w:rPr>
              <w:t>sanitar-veterinar</w:t>
            </w:r>
            <w:r>
              <w:rPr>
                <w:sz w:val="28"/>
                <w:szCs w:val="28"/>
                <w:lang w:val="ro-RO" w:eastAsia="ro-RO"/>
              </w:rPr>
              <w:t>ă)</w:t>
            </w:r>
            <w:r w:rsidR="00D839A1" w:rsidRPr="00B404A6">
              <w:rPr>
                <w:sz w:val="28"/>
                <w:szCs w:val="28"/>
                <w:lang w:val="ro-RO" w:eastAsia="ro-RO"/>
              </w:rPr>
              <w:t xml:space="preserve">, prin care a fost transpusă </w:t>
            </w:r>
            <w:r w:rsidR="00D839A1" w:rsidRPr="00B404A6">
              <w:rPr>
                <w:b/>
                <w:bCs/>
                <w:sz w:val="28"/>
                <w:szCs w:val="28"/>
                <w:lang w:val="ro-RO" w:eastAsia="ro-RO"/>
              </w:rPr>
              <w:t>Directiva 2008/120/CE a Consiliului</w:t>
            </w:r>
            <w:r w:rsidR="00D839A1" w:rsidRPr="00B404A6">
              <w:rPr>
                <w:sz w:val="28"/>
                <w:szCs w:val="28"/>
                <w:lang w:val="ro-RO" w:eastAsia="ro-RO"/>
              </w:rPr>
              <w:t xml:space="preserve"> privind stabilirea normelor minime pentru protecția porcinelor. Aceasta prevede reguli generale referitoare la spațiu, adăpost, hrănire și sănătatea animalelor.</w:t>
            </w:r>
            <w:r w:rsidR="00B404A6">
              <w:rPr>
                <w:sz w:val="28"/>
                <w:szCs w:val="28"/>
                <w:lang w:val="ro-RO" w:eastAsia="ro-RO"/>
              </w:rPr>
              <w:t xml:space="preserve"> </w:t>
            </w:r>
            <w:r w:rsidR="00D839A1" w:rsidRPr="00B404A6">
              <w:rPr>
                <w:sz w:val="28"/>
                <w:szCs w:val="28"/>
                <w:lang w:val="ro-RO" w:eastAsia="ro-RO"/>
              </w:rPr>
              <w:t xml:space="preserve">Totuși, </w:t>
            </w:r>
            <w:r w:rsidR="00D839A1" w:rsidRPr="0096415E">
              <w:rPr>
                <w:sz w:val="28"/>
                <w:szCs w:val="28"/>
                <w:lang w:val="ro-RO" w:eastAsia="ro-RO"/>
              </w:rPr>
              <w:t xml:space="preserve">HG nr. 859/2008 nu conține dispoziții explicite privind reducerea necesității </w:t>
            </w:r>
            <w:proofErr w:type="spellStart"/>
            <w:r w:rsidR="00D839A1" w:rsidRPr="0096415E">
              <w:rPr>
                <w:sz w:val="28"/>
                <w:szCs w:val="28"/>
                <w:lang w:val="ro-RO" w:eastAsia="ro-RO"/>
              </w:rPr>
              <w:t>codotomiei</w:t>
            </w:r>
            <w:proofErr w:type="spellEnd"/>
            <w:r w:rsidR="00D839A1" w:rsidRPr="00B404A6">
              <w:rPr>
                <w:sz w:val="28"/>
                <w:szCs w:val="28"/>
                <w:lang w:val="ro-RO" w:eastAsia="ro-RO"/>
              </w:rPr>
              <w:t xml:space="preserve"> (tăierea cozii porcinelor). În practică, această procedură continuă să fie aplicată în mod frecvent, ca măsură de prevenire a mușcăturii de coadă, ceea ce contravine bunelor practici de creștere promovate la nivelul Uniunii Europene.</w:t>
            </w:r>
          </w:p>
          <w:p w14:paraId="7CEF70BC" w14:textId="6FAB62F1" w:rsidR="00D839A1" w:rsidRPr="00B404A6" w:rsidRDefault="00B404A6" w:rsidP="00B404A6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B404A6">
              <w:rPr>
                <w:sz w:val="28"/>
                <w:szCs w:val="28"/>
                <w:lang w:val="ro-RO" w:eastAsia="ro-RO"/>
              </w:rPr>
              <w:t xml:space="preserve">În vederea remedierii acestor lacune, </w:t>
            </w:r>
            <w:r w:rsidR="00D839A1" w:rsidRPr="00B404A6">
              <w:rPr>
                <w:b/>
                <w:bCs/>
                <w:sz w:val="28"/>
                <w:szCs w:val="28"/>
                <w:lang w:val="ro-RO" w:eastAsia="ro-RO"/>
              </w:rPr>
              <w:t>Comisia Europeană a adoptat Recomandarea (UE) 2016/336</w:t>
            </w:r>
            <w:r w:rsidR="00D839A1" w:rsidRPr="00B404A6">
              <w:rPr>
                <w:sz w:val="28"/>
                <w:szCs w:val="28"/>
                <w:lang w:val="ro-RO" w:eastAsia="ro-RO"/>
              </w:rPr>
              <w:t xml:space="preserve">, care detaliază măsuri alternative la </w:t>
            </w:r>
            <w:proofErr w:type="spellStart"/>
            <w:r w:rsidR="00D839A1" w:rsidRPr="00B404A6">
              <w:rPr>
                <w:sz w:val="28"/>
                <w:szCs w:val="28"/>
                <w:lang w:val="ro-RO" w:eastAsia="ro-RO"/>
              </w:rPr>
              <w:t>codotomie</w:t>
            </w:r>
            <w:proofErr w:type="spellEnd"/>
            <w:r w:rsidR="00D839A1" w:rsidRPr="00B404A6">
              <w:rPr>
                <w:sz w:val="28"/>
                <w:szCs w:val="28"/>
                <w:lang w:val="ro-RO" w:eastAsia="ro-RO"/>
              </w:rPr>
              <w:t xml:space="preserve">, inclusiv: îmbunătățirea condițiilor de adăpost, reducerea densității, utilizarea materialelor de îmbogățire a mediului și monitorizarea indicatorilor de bunăstare. Recomandarea stabilește că </w:t>
            </w:r>
            <w:proofErr w:type="spellStart"/>
            <w:r w:rsidR="00D839A1" w:rsidRPr="00B404A6">
              <w:rPr>
                <w:b/>
                <w:bCs/>
                <w:sz w:val="28"/>
                <w:szCs w:val="28"/>
                <w:lang w:val="ro-RO" w:eastAsia="ro-RO"/>
              </w:rPr>
              <w:t>codotomia</w:t>
            </w:r>
            <w:proofErr w:type="spellEnd"/>
            <w:r w:rsidR="00D839A1" w:rsidRPr="00B404A6">
              <w:rPr>
                <w:b/>
                <w:bCs/>
                <w:sz w:val="28"/>
                <w:szCs w:val="28"/>
                <w:lang w:val="ro-RO" w:eastAsia="ro-RO"/>
              </w:rPr>
              <w:t xml:space="preserve"> nu trebuie să fie o practică de rutină, ci doar o măsură de ultim resort</w:t>
            </w:r>
            <w:r w:rsidR="00D839A1" w:rsidRPr="00B404A6">
              <w:rPr>
                <w:sz w:val="28"/>
                <w:szCs w:val="28"/>
                <w:lang w:val="ro-RO" w:eastAsia="ro-RO"/>
              </w:rPr>
              <w:t>.</w:t>
            </w:r>
          </w:p>
          <w:p w14:paraId="08C4DB87" w14:textId="6B04C0A0" w:rsidR="00D839A1" w:rsidRPr="0096415E" w:rsidRDefault="00B404A6" w:rsidP="00B404A6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B404A6">
              <w:rPr>
                <w:sz w:val="28"/>
                <w:szCs w:val="28"/>
                <w:lang w:val="ro-RO" w:eastAsia="ro-RO"/>
              </w:rPr>
              <w:t>Republica Moldova, în calitate de stat asociat UE, are obligația de a armoniza legislația națională cu acquis-</w:t>
            </w:r>
            <w:proofErr w:type="spellStart"/>
            <w:r w:rsidR="00D839A1" w:rsidRPr="00B404A6">
              <w:rPr>
                <w:sz w:val="28"/>
                <w:szCs w:val="28"/>
                <w:lang w:val="ro-RO" w:eastAsia="ro-RO"/>
              </w:rPr>
              <w:t>ul</w:t>
            </w:r>
            <w:proofErr w:type="spellEnd"/>
            <w:r w:rsidR="00D839A1" w:rsidRPr="00B404A6">
              <w:rPr>
                <w:sz w:val="28"/>
                <w:szCs w:val="28"/>
                <w:lang w:val="ro-RO" w:eastAsia="ro-RO"/>
              </w:rPr>
              <w:t xml:space="preserve"> comunitar. Lipsa unei reglementări interne privind </w:t>
            </w:r>
            <w:r w:rsidR="00D839A1" w:rsidRPr="00B404A6">
              <w:rPr>
                <w:sz w:val="28"/>
                <w:szCs w:val="28"/>
                <w:lang w:val="ro-RO" w:eastAsia="ro-RO"/>
              </w:rPr>
              <w:lastRenderedPageBreak/>
              <w:t xml:space="preserve">aplicarea Recomandării (UE) 2016/336 creează </w:t>
            </w:r>
            <w:r w:rsidR="00D839A1" w:rsidRPr="0096415E">
              <w:rPr>
                <w:sz w:val="28"/>
                <w:szCs w:val="28"/>
                <w:lang w:val="ro-RO" w:eastAsia="ro-RO"/>
              </w:rPr>
              <w:t>o discrepanță normativă</w:t>
            </w:r>
            <w:r w:rsidR="00D839A1" w:rsidRPr="00B404A6">
              <w:rPr>
                <w:sz w:val="28"/>
                <w:szCs w:val="28"/>
                <w:lang w:val="ro-RO" w:eastAsia="ro-RO"/>
              </w:rPr>
              <w:t xml:space="preserve"> și poate afecta atât conformitatea sectorului zootehnic cu cerințele UE, cât și </w:t>
            </w:r>
            <w:r w:rsidR="00D839A1" w:rsidRPr="0096415E">
              <w:rPr>
                <w:sz w:val="28"/>
                <w:szCs w:val="28"/>
                <w:lang w:val="ro-RO" w:eastAsia="ro-RO"/>
              </w:rPr>
              <w:t>imaginea externă a sectorului agroalimentar.</w:t>
            </w:r>
          </w:p>
          <w:p w14:paraId="62464544" w14:textId="54CB4857" w:rsidR="00B404A6" w:rsidRDefault="00B404A6" w:rsidP="00B404A6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B404A6">
              <w:rPr>
                <w:sz w:val="28"/>
                <w:szCs w:val="28"/>
                <w:lang w:val="ro-RO" w:eastAsia="ro-RO"/>
              </w:rPr>
              <w:t xml:space="preserve">Prin urmare, este necesară </w:t>
            </w:r>
            <w:r w:rsidR="000E685C" w:rsidRPr="000E685C">
              <w:rPr>
                <w:sz w:val="28"/>
                <w:szCs w:val="28"/>
                <w:lang w:val="ro-RO" w:eastAsia="ro-RO"/>
              </w:rPr>
              <w:t xml:space="preserve">completarea Normei sanitar-veterinare cu o Anexă care prezintă orientările din Recomandarea (UE) 2016/336, în vederea reducerii aplicării </w:t>
            </w:r>
            <w:proofErr w:type="spellStart"/>
            <w:r w:rsidR="000E685C" w:rsidRPr="000E685C">
              <w:rPr>
                <w:sz w:val="28"/>
                <w:szCs w:val="28"/>
                <w:lang w:val="ro-RO" w:eastAsia="ro-RO"/>
              </w:rPr>
              <w:t>codotomiei</w:t>
            </w:r>
            <w:proofErr w:type="spellEnd"/>
            <w:r w:rsidR="000E685C" w:rsidRPr="000E685C">
              <w:rPr>
                <w:sz w:val="28"/>
                <w:szCs w:val="28"/>
                <w:lang w:val="ro-RO" w:eastAsia="ro-RO"/>
              </w:rPr>
              <w:t xml:space="preserve"> pe termen lung și pe bază voluntară, în funcție de capacitatea economică a fermelor.</w:t>
            </w:r>
            <w:r w:rsidR="00D779C5">
              <w:rPr>
                <w:sz w:val="28"/>
                <w:szCs w:val="28"/>
                <w:lang w:val="ro-RO" w:eastAsia="ro-RO"/>
              </w:rPr>
              <w:t xml:space="preserve"> </w:t>
            </w:r>
            <w:r w:rsidR="00D779C5" w:rsidRPr="00D779C5">
              <w:rPr>
                <w:sz w:val="28"/>
                <w:szCs w:val="28"/>
                <w:lang w:val="ro-RO" w:eastAsia="ro-RO"/>
              </w:rPr>
              <w:t>Aplicarea acestor orientări reprezintă o condiție tehnică preliminară pentru accesarea, în viitor, a programelor europene de sprijin pentru bunăstarea animalelor, fără a genera obligații imediate pentru fermieri.</w:t>
            </w:r>
          </w:p>
          <w:p w14:paraId="44B39905" w14:textId="7E92D6C5" w:rsidR="00D779C5" w:rsidRPr="00B404A6" w:rsidRDefault="00D779C5" w:rsidP="00B404A6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51349B" w14:paraId="2EB5D3DC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0EE3" w14:textId="77777777" w:rsidR="005C4F2E" w:rsidRPr="0051349B" w:rsidRDefault="005C4F2E" w:rsidP="00D168E2">
            <w:pPr>
              <w:rPr>
                <w:b/>
                <w:bCs/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lang w:val="ro-MD"/>
              </w:rPr>
              <w:lastRenderedPageBreak/>
              <w:t>3. Obiectivele urmărite și soluțiile propuse</w:t>
            </w:r>
          </w:p>
        </w:tc>
      </w:tr>
      <w:tr w:rsidR="005C4F2E" w:rsidRPr="0051349B" w14:paraId="5260DF8F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7E02" w14:textId="77777777" w:rsidR="005C4F2E" w:rsidRDefault="005C4F2E" w:rsidP="00D168E2">
            <w:pPr>
              <w:ind w:firstLine="0"/>
              <w:rPr>
                <w:b/>
                <w:sz w:val="28"/>
                <w:szCs w:val="28"/>
                <w:lang w:val="ro-MD"/>
              </w:rPr>
            </w:pPr>
            <w:r w:rsidRPr="008C6947">
              <w:rPr>
                <w:sz w:val="28"/>
                <w:szCs w:val="28"/>
                <w:lang w:val="ro-MD"/>
              </w:rPr>
              <w:t xml:space="preserve">          </w:t>
            </w:r>
            <w:r w:rsidRPr="008C6947">
              <w:rPr>
                <w:b/>
                <w:sz w:val="28"/>
                <w:szCs w:val="28"/>
                <w:lang w:val="ro-MD"/>
              </w:rPr>
              <w:t>3.1. Principalele prevederi ale proiectului și evidențierea elementelor noi</w:t>
            </w:r>
          </w:p>
          <w:p w14:paraId="198BB989" w14:textId="77777777" w:rsidR="005A3E93" w:rsidRPr="008C6947" w:rsidRDefault="005A3E93" w:rsidP="00D168E2">
            <w:pPr>
              <w:ind w:firstLine="0"/>
              <w:rPr>
                <w:b/>
                <w:sz w:val="28"/>
                <w:szCs w:val="28"/>
                <w:lang w:val="ro-MD"/>
              </w:rPr>
            </w:pPr>
          </w:p>
          <w:p w14:paraId="6A12938A" w14:textId="0A5CD886" w:rsidR="00D839A1" w:rsidRPr="005A3E93" w:rsidRDefault="005A3E93" w:rsidP="005A3E93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5A3E93">
              <w:rPr>
                <w:sz w:val="28"/>
                <w:szCs w:val="28"/>
                <w:lang w:val="ro-RO" w:eastAsia="ro-RO"/>
              </w:rPr>
              <w:t xml:space="preserve">Scopul principal al proiectului este armonizarea cadrului normativ național privind protecția porcinelor cu standardele Uniunii Europene, prin introducerea în legislația națională a măsurilor prevăzute de Recomandarea (UE) 2016/336 a Comisiei referitoare la reducerea necesității </w:t>
            </w:r>
            <w:proofErr w:type="spellStart"/>
            <w:r w:rsidR="00D839A1" w:rsidRPr="005A3E93">
              <w:rPr>
                <w:sz w:val="28"/>
                <w:szCs w:val="28"/>
                <w:lang w:val="ro-RO" w:eastAsia="ro-RO"/>
              </w:rPr>
              <w:t>codotomiei</w:t>
            </w:r>
            <w:proofErr w:type="spellEnd"/>
            <w:r w:rsidR="00D839A1" w:rsidRPr="005A3E93">
              <w:rPr>
                <w:sz w:val="28"/>
                <w:szCs w:val="28"/>
                <w:lang w:val="ro-RO" w:eastAsia="ro-RO"/>
              </w:rPr>
              <w:t>.</w:t>
            </w:r>
          </w:p>
          <w:p w14:paraId="2EDC0E2B" w14:textId="77777777" w:rsidR="00187515" w:rsidRPr="00187515" w:rsidRDefault="005A3E93" w:rsidP="00187515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5A3E93">
              <w:rPr>
                <w:sz w:val="28"/>
                <w:szCs w:val="28"/>
                <w:lang w:val="ro-RO" w:eastAsia="ro-RO"/>
              </w:rPr>
              <w:t xml:space="preserve">Proiectul de hotărâre propune completarea </w:t>
            </w:r>
            <w:r w:rsidR="00946DEB" w:rsidRPr="00946DEB">
              <w:rPr>
                <w:sz w:val="28"/>
                <w:szCs w:val="28"/>
                <w:lang w:val="ro-RO" w:eastAsia="ro-RO"/>
              </w:rPr>
              <w:t xml:space="preserve">Normei sanitar – veterinare aprobate prin </w:t>
            </w:r>
            <w:r w:rsidR="00D839A1" w:rsidRPr="005A3E93">
              <w:rPr>
                <w:sz w:val="28"/>
                <w:szCs w:val="28"/>
                <w:lang w:val="ro-RO" w:eastAsia="ro-RO"/>
              </w:rPr>
              <w:t xml:space="preserve">Hotărârii Guvernului nr. 859/2008 cu o Anexă, </w:t>
            </w:r>
            <w:r w:rsidR="00187515" w:rsidRPr="00187515">
              <w:rPr>
                <w:sz w:val="28"/>
                <w:szCs w:val="28"/>
                <w:lang w:val="ro-RO" w:eastAsia="ro-RO"/>
              </w:rPr>
              <w:t>Anexă cu caracter orientativ, prin care se recomandă:</w:t>
            </w:r>
          </w:p>
          <w:p w14:paraId="4B184762" w14:textId="77777777" w:rsidR="00187515" w:rsidRPr="00187515" w:rsidRDefault="00187515" w:rsidP="0018751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187515">
              <w:rPr>
                <w:sz w:val="28"/>
                <w:szCs w:val="28"/>
                <w:lang w:val="ro-RO" w:eastAsia="ro-RO"/>
              </w:rPr>
              <w:t xml:space="preserve">– evitarea </w:t>
            </w:r>
            <w:proofErr w:type="spellStart"/>
            <w:r w:rsidRPr="00187515">
              <w:rPr>
                <w:sz w:val="28"/>
                <w:szCs w:val="28"/>
                <w:lang w:val="ro-RO" w:eastAsia="ro-RO"/>
              </w:rPr>
              <w:t>codotomiei</w:t>
            </w:r>
            <w:proofErr w:type="spellEnd"/>
            <w:r w:rsidRPr="00187515">
              <w:rPr>
                <w:sz w:val="28"/>
                <w:szCs w:val="28"/>
                <w:lang w:val="ro-RO" w:eastAsia="ro-RO"/>
              </w:rPr>
              <w:t xml:space="preserve"> de rutină și adoptarea măsurilor preventive alternative;</w:t>
            </w:r>
          </w:p>
          <w:p w14:paraId="7D776A8A" w14:textId="77777777" w:rsidR="00187515" w:rsidRPr="00187515" w:rsidRDefault="00187515" w:rsidP="0018751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187515">
              <w:rPr>
                <w:sz w:val="28"/>
                <w:szCs w:val="28"/>
                <w:lang w:val="ro-RO" w:eastAsia="ro-RO"/>
              </w:rPr>
              <w:t>– realizarea, după caz, a unei evaluări a riscurilor privind mușcarea cozilor;</w:t>
            </w:r>
          </w:p>
          <w:p w14:paraId="693F3E92" w14:textId="77777777" w:rsidR="00187515" w:rsidRPr="00187515" w:rsidRDefault="00187515" w:rsidP="0018751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187515">
              <w:rPr>
                <w:sz w:val="28"/>
                <w:szCs w:val="28"/>
                <w:lang w:val="ro-RO" w:eastAsia="ro-RO"/>
              </w:rPr>
              <w:t>– utilizarea materialelor de îmbogățire a mediului, în funcție de posibilitățile fermei;</w:t>
            </w:r>
          </w:p>
          <w:p w14:paraId="3A504C6B" w14:textId="77777777" w:rsidR="00187515" w:rsidRPr="00187515" w:rsidRDefault="00187515" w:rsidP="0018751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187515">
              <w:rPr>
                <w:sz w:val="28"/>
                <w:szCs w:val="28"/>
                <w:lang w:val="ro-RO" w:eastAsia="ro-RO"/>
              </w:rPr>
              <w:t xml:space="preserve">– urmărirea unor indicatori orientativi de bunăstare (de natură animală și </w:t>
            </w:r>
            <w:proofErr w:type="spellStart"/>
            <w:r w:rsidRPr="00187515">
              <w:rPr>
                <w:sz w:val="28"/>
                <w:szCs w:val="28"/>
                <w:lang w:val="ro-RO" w:eastAsia="ro-RO"/>
              </w:rPr>
              <w:t>neanimală</w:t>
            </w:r>
            <w:proofErr w:type="spellEnd"/>
            <w:r w:rsidRPr="00187515">
              <w:rPr>
                <w:sz w:val="28"/>
                <w:szCs w:val="28"/>
                <w:lang w:val="ro-RO" w:eastAsia="ro-RO"/>
              </w:rPr>
              <w:t>);</w:t>
            </w:r>
          </w:p>
          <w:p w14:paraId="2DC98739" w14:textId="77777777" w:rsidR="00187515" w:rsidRDefault="00187515" w:rsidP="0018751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187515">
              <w:rPr>
                <w:sz w:val="28"/>
                <w:szCs w:val="28"/>
                <w:lang w:val="ro-RO" w:eastAsia="ro-RO"/>
              </w:rPr>
              <w:t>– promovarea bunelor practici de către ANSA.</w:t>
            </w:r>
          </w:p>
          <w:p w14:paraId="276CF1C3" w14:textId="77777777" w:rsidR="00B02B31" w:rsidRDefault="00187515" w:rsidP="00187515">
            <w:pPr>
              <w:rPr>
                <w:sz w:val="28"/>
                <w:szCs w:val="28"/>
                <w:lang w:val="ro-RO" w:eastAsia="ro-RO"/>
              </w:rPr>
            </w:pPr>
            <w:r w:rsidRPr="00187515">
              <w:rPr>
                <w:sz w:val="28"/>
                <w:szCs w:val="28"/>
                <w:lang w:val="ro-RO" w:eastAsia="ro-RO"/>
              </w:rPr>
              <w:t xml:space="preserve">Se anticipează, pe termen lung, o reducere graduală a practicii </w:t>
            </w:r>
            <w:proofErr w:type="spellStart"/>
            <w:r w:rsidRPr="00187515">
              <w:rPr>
                <w:sz w:val="28"/>
                <w:szCs w:val="28"/>
                <w:lang w:val="ro-RO" w:eastAsia="ro-RO"/>
              </w:rPr>
              <w:t>codotomiei</w:t>
            </w:r>
            <w:proofErr w:type="spellEnd"/>
            <w:r w:rsidRPr="00187515">
              <w:rPr>
                <w:sz w:val="28"/>
                <w:szCs w:val="28"/>
                <w:lang w:val="ro-RO" w:eastAsia="ro-RO"/>
              </w:rPr>
              <w:t>, proporțional cu adoptarea voluntară a măsurilor de bunăstare și cu disponibilitatea fondurilor europene dedicate sprijinirii sectorului.</w:t>
            </w:r>
          </w:p>
          <w:p w14:paraId="499E20E5" w14:textId="2D18B1E2" w:rsidR="00187515" w:rsidRPr="00B02B31" w:rsidRDefault="00187515" w:rsidP="00187515">
            <w:pPr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51349B" w14:paraId="240E3433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6024" w14:textId="77777777" w:rsidR="005C4F2E" w:rsidRPr="0051349B" w:rsidRDefault="005C4F2E" w:rsidP="00D168E2">
            <w:pPr>
              <w:rPr>
                <w:b/>
                <w:sz w:val="28"/>
                <w:szCs w:val="28"/>
                <w:lang w:val="ro-MD"/>
              </w:rPr>
            </w:pPr>
            <w:r w:rsidRPr="0051349B">
              <w:rPr>
                <w:b/>
                <w:sz w:val="28"/>
                <w:szCs w:val="28"/>
                <w:lang w:val="ro-MD"/>
              </w:rPr>
              <w:t>3.2. Opțiunile alternative analizate și motivele pentru care acestea nu au fost luate în considerare</w:t>
            </w:r>
          </w:p>
        </w:tc>
      </w:tr>
      <w:tr w:rsidR="005C4F2E" w:rsidRPr="0051349B" w14:paraId="48BDCBC8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2DFC" w14:textId="77777777" w:rsidR="005A3E93" w:rsidRPr="005A3E93" w:rsidRDefault="005A3E93" w:rsidP="00D839A1">
            <w:pPr>
              <w:spacing w:before="100" w:beforeAutospacing="1" w:after="100" w:afterAutospacing="1"/>
              <w:ind w:firstLine="0"/>
              <w:jc w:val="left"/>
              <w:rPr>
                <w:sz w:val="16"/>
                <w:szCs w:val="16"/>
                <w:lang w:val="ro-RO" w:eastAsia="ro-RO"/>
              </w:rPr>
            </w:pPr>
          </w:p>
          <w:p w14:paraId="355CEB3A" w14:textId="4E3C4E97" w:rsidR="00D839A1" w:rsidRPr="00AE6C88" w:rsidRDefault="005A3E93" w:rsidP="00AE6C88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AE6C88">
              <w:rPr>
                <w:sz w:val="28"/>
                <w:szCs w:val="28"/>
                <w:lang w:val="ro-RO" w:eastAsia="ro-RO"/>
              </w:rPr>
              <w:t xml:space="preserve">            </w:t>
            </w:r>
            <w:r w:rsidR="00D839A1" w:rsidRPr="00AE6C88">
              <w:rPr>
                <w:sz w:val="28"/>
                <w:szCs w:val="28"/>
                <w:lang w:val="ro-RO" w:eastAsia="ro-RO"/>
              </w:rPr>
              <w:t xml:space="preserve">În procesul de elaborare a proiectului au fost analizate mai multe opțiuni posibile pentru îmbunătățirea cadrului normativ privind protecția porcinelor și reducerea practicii </w:t>
            </w:r>
            <w:proofErr w:type="spellStart"/>
            <w:r w:rsidR="00D839A1" w:rsidRPr="00AE6C88">
              <w:rPr>
                <w:sz w:val="28"/>
                <w:szCs w:val="28"/>
                <w:lang w:val="ro-RO" w:eastAsia="ro-RO"/>
              </w:rPr>
              <w:t>codotomiei</w:t>
            </w:r>
            <w:proofErr w:type="spellEnd"/>
            <w:r w:rsidR="00D839A1" w:rsidRPr="00AE6C88">
              <w:rPr>
                <w:sz w:val="28"/>
                <w:szCs w:val="28"/>
                <w:lang w:val="ro-RO" w:eastAsia="ro-RO"/>
              </w:rPr>
              <w:t>:</w:t>
            </w:r>
          </w:p>
          <w:p w14:paraId="48B8D00F" w14:textId="77777777" w:rsidR="00D839A1" w:rsidRPr="00AE6C88" w:rsidRDefault="00D839A1" w:rsidP="00AE6C88">
            <w:pPr>
              <w:numPr>
                <w:ilvl w:val="0"/>
                <w:numId w:val="24"/>
              </w:numPr>
              <w:rPr>
                <w:sz w:val="28"/>
                <w:szCs w:val="28"/>
                <w:lang w:val="ro-RO" w:eastAsia="ro-RO"/>
              </w:rPr>
            </w:pPr>
            <w:r w:rsidRPr="00946DEB">
              <w:rPr>
                <w:sz w:val="28"/>
                <w:szCs w:val="28"/>
                <w:lang w:val="ro-RO" w:eastAsia="ro-RO"/>
              </w:rPr>
              <w:t>Menținerea cadrului normativ existent</w:t>
            </w:r>
            <w:r w:rsidRPr="00AE6C88">
              <w:rPr>
                <w:sz w:val="28"/>
                <w:szCs w:val="28"/>
                <w:lang w:val="ro-RO" w:eastAsia="ro-RO"/>
              </w:rPr>
              <w:t>, fără modificarea Hotărârii Guvernului nr. 859/2008.</w:t>
            </w:r>
          </w:p>
          <w:p w14:paraId="7512ADEE" w14:textId="19838455" w:rsidR="00D839A1" w:rsidRPr="00AE6C88" w:rsidRDefault="00D839A1" w:rsidP="00AE6C88">
            <w:pPr>
              <w:numPr>
                <w:ilvl w:val="1"/>
                <w:numId w:val="24"/>
              </w:numPr>
              <w:rPr>
                <w:sz w:val="28"/>
                <w:szCs w:val="28"/>
                <w:lang w:val="ro-RO" w:eastAsia="ro-RO"/>
              </w:rPr>
            </w:pPr>
            <w:r w:rsidRPr="00AE6C88">
              <w:rPr>
                <w:sz w:val="28"/>
                <w:szCs w:val="28"/>
                <w:lang w:val="ro-RO" w:eastAsia="ro-RO"/>
              </w:rPr>
              <w:t xml:space="preserve">Această opțiune nu a fost acceptată, deoarece reglementarea actuală nu conține prevederi explicite privind reducerea </w:t>
            </w:r>
            <w:proofErr w:type="spellStart"/>
            <w:r w:rsidRPr="00AE6C88">
              <w:rPr>
                <w:sz w:val="28"/>
                <w:szCs w:val="28"/>
                <w:lang w:val="ro-RO" w:eastAsia="ro-RO"/>
              </w:rPr>
              <w:t>codotomiei</w:t>
            </w:r>
            <w:proofErr w:type="spellEnd"/>
            <w:r w:rsidRPr="00AE6C88">
              <w:rPr>
                <w:sz w:val="28"/>
                <w:szCs w:val="28"/>
                <w:lang w:val="ro-RO" w:eastAsia="ro-RO"/>
              </w:rPr>
              <w:t>.</w:t>
            </w:r>
          </w:p>
          <w:p w14:paraId="68A78589" w14:textId="77777777" w:rsidR="00D839A1" w:rsidRPr="00AE6C88" w:rsidRDefault="00D839A1" w:rsidP="00AE6C88">
            <w:pPr>
              <w:numPr>
                <w:ilvl w:val="1"/>
                <w:numId w:val="24"/>
              </w:numPr>
              <w:rPr>
                <w:sz w:val="28"/>
                <w:szCs w:val="28"/>
                <w:lang w:val="ro-RO" w:eastAsia="ro-RO"/>
              </w:rPr>
            </w:pPr>
            <w:r w:rsidRPr="00AE6C88">
              <w:rPr>
                <w:sz w:val="28"/>
                <w:szCs w:val="28"/>
                <w:lang w:val="ro-RO" w:eastAsia="ro-RO"/>
              </w:rPr>
              <w:t>Lipsa acestor prevederi creează neconcordanțe față de standardele Uniunii Europene și împiedică alinierea la bunele practici internaționale privind bunăstarea animalelor.</w:t>
            </w:r>
          </w:p>
          <w:p w14:paraId="72A2AA77" w14:textId="77777777" w:rsidR="00187515" w:rsidRDefault="00187515" w:rsidP="00AE6C88">
            <w:pPr>
              <w:numPr>
                <w:ilvl w:val="0"/>
                <w:numId w:val="24"/>
              </w:numPr>
              <w:rPr>
                <w:sz w:val="28"/>
                <w:szCs w:val="28"/>
                <w:lang w:val="ro-RO" w:eastAsia="ro-RO"/>
              </w:rPr>
            </w:pPr>
            <w:r w:rsidRPr="00187515">
              <w:rPr>
                <w:sz w:val="28"/>
                <w:szCs w:val="28"/>
                <w:lang w:val="ro-RO" w:eastAsia="ro-RO"/>
              </w:rPr>
              <w:t xml:space="preserve">Aceasta este opțiunea selectată deoarece oferă un cadru orientativ și un suport tehnic coerent pentru fermieri, facilitând tranziția voluntară către practicile recomandate de </w:t>
            </w:r>
            <w:proofErr w:type="spellStart"/>
            <w:r w:rsidRPr="00187515">
              <w:rPr>
                <w:sz w:val="28"/>
                <w:szCs w:val="28"/>
                <w:lang w:val="ro-RO" w:eastAsia="ro-RO"/>
              </w:rPr>
              <w:t>UE.</w:t>
            </w:r>
            <w:proofErr w:type="spellEnd"/>
          </w:p>
          <w:p w14:paraId="570AFA74" w14:textId="599CE24E" w:rsidR="00D839A1" w:rsidRPr="00AE6C88" w:rsidRDefault="00D839A1" w:rsidP="00AE6C88">
            <w:pPr>
              <w:numPr>
                <w:ilvl w:val="0"/>
                <w:numId w:val="24"/>
              </w:numPr>
              <w:rPr>
                <w:sz w:val="28"/>
                <w:szCs w:val="28"/>
                <w:lang w:val="ro-RO" w:eastAsia="ro-RO"/>
              </w:rPr>
            </w:pPr>
            <w:r w:rsidRPr="00946DEB">
              <w:rPr>
                <w:sz w:val="28"/>
                <w:szCs w:val="28"/>
                <w:lang w:val="ro-RO" w:eastAsia="ro-RO"/>
              </w:rPr>
              <w:lastRenderedPageBreak/>
              <w:t>Completarea</w:t>
            </w:r>
            <w:r w:rsidR="00946DEB" w:rsidRPr="00946DEB">
              <w:t xml:space="preserve"> </w:t>
            </w:r>
            <w:r w:rsidR="00946DEB" w:rsidRPr="00946DEB">
              <w:rPr>
                <w:sz w:val="28"/>
                <w:szCs w:val="28"/>
                <w:lang w:val="ro-RO" w:eastAsia="ro-RO"/>
              </w:rPr>
              <w:t>Normei sanitar – veterinare aprobate prin</w:t>
            </w:r>
            <w:r w:rsidRPr="00946DEB">
              <w:rPr>
                <w:sz w:val="28"/>
                <w:szCs w:val="28"/>
                <w:lang w:val="ro-RO" w:eastAsia="ro-RO"/>
              </w:rPr>
              <w:t xml:space="preserve"> HG nr. 859/2008 cu o Anexă,</w:t>
            </w:r>
            <w:r w:rsidRPr="00AE6C88">
              <w:rPr>
                <w:sz w:val="28"/>
                <w:szCs w:val="28"/>
                <w:lang w:val="ro-RO" w:eastAsia="ro-RO"/>
              </w:rPr>
              <w:t xml:space="preserve"> care transpune Recomandarea (UE) 2016/336.</w:t>
            </w:r>
          </w:p>
          <w:p w14:paraId="6C419755" w14:textId="6595C53D" w:rsidR="00D839A1" w:rsidRPr="00AE6C88" w:rsidRDefault="00AE6C88" w:rsidP="00AE6C88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</w:t>
            </w:r>
            <w:r w:rsidR="00D839A1" w:rsidRPr="00AE6C88">
              <w:rPr>
                <w:sz w:val="28"/>
                <w:szCs w:val="28"/>
                <w:lang w:val="ro-RO" w:eastAsia="ro-RO"/>
              </w:rPr>
              <w:t>Adoptarea acestei opțiuni asigură un echilibru între obiectivele de bunăstare a animalelor, interesele economice ale sectorului zootehnic și responsabilitățile instituționale ale autorităților veterinare.</w:t>
            </w:r>
          </w:p>
          <w:p w14:paraId="565CFF5F" w14:textId="77777777" w:rsidR="005C4F2E" w:rsidRPr="00D839A1" w:rsidRDefault="005C4F2E" w:rsidP="00EA7646">
            <w:pPr>
              <w:ind w:left="720" w:firstLine="0"/>
              <w:rPr>
                <w:sz w:val="28"/>
                <w:szCs w:val="28"/>
                <w:lang w:val="ro-RO"/>
              </w:rPr>
            </w:pPr>
          </w:p>
        </w:tc>
      </w:tr>
      <w:tr w:rsidR="005C4F2E" w:rsidRPr="0051349B" w14:paraId="087247A5" w14:textId="77777777" w:rsidTr="00D168E2">
        <w:trPr>
          <w:trHeight w:val="381"/>
        </w:trPr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A38E" w14:textId="77777777" w:rsidR="005C4F2E" w:rsidRPr="0051349B" w:rsidRDefault="005C4F2E" w:rsidP="00D168E2">
            <w:pPr>
              <w:rPr>
                <w:b/>
                <w:bCs/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lang w:val="ro-MD"/>
              </w:rPr>
              <w:lastRenderedPageBreak/>
              <w:t xml:space="preserve">4. Analiza impactului de reglementare </w:t>
            </w:r>
          </w:p>
        </w:tc>
      </w:tr>
      <w:tr w:rsidR="005C4F2E" w:rsidRPr="0051349B" w14:paraId="60FCE4F0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E21C" w14:textId="77777777" w:rsidR="00806AFD" w:rsidRDefault="00806AFD" w:rsidP="00D168E2">
            <w:pPr>
              <w:rPr>
                <w:b/>
                <w:sz w:val="28"/>
                <w:szCs w:val="28"/>
                <w:lang w:val="ro-MD"/>
              </w:rPr>
            </w:pPr>
          </w:p>
          <w:p w14:paraId="23333C3E" w14:textId="56683A14" w:rsidR="005C4F2E" w:rsidRDefault="005C4F2E" w:rsidP="00D168E2">
            <w:pPr>
              <w:rPr>
                <w:b/>
                <w:sz w:val="28"/>
                <w:szCs w:val="28"/>
                <w:lang w:val="ro-MD"/>
              </w:rPr>
            </w:pPr>
            <w:r w:rsidRPr="009F681F">
              <w:rPr>
                <w:b/>
                <w:sz w:val="28"/>
                <w:szCs w:val="28"/>
                <w:lang w:val="ro-MD"/>
              </w:rPr>
              <w:t>4.1. Impactul asupra sectorului public</w:t>
            </w:r>
          </w:p>
          <w:p w14:paraId="3BF67926" w14:textId="6E9F8CA6" w:rsidR="00D839A1" w:rsidRPr="00AE6C88" w:rsidRDefault="00AE6C88" w:rsidP="00AE6C88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AE6C88">
              <w:rPr>
                <w:sz w:val="28"/>
                <w:szCs w:val="28"/>
                <w:lang w:val="ro-RO" w:eastAsia="ro-RO"/>
              </w:rPr>
              <w:t xml:space="preserve">Proiectul nu implică modificări structurale în organizarea administrației publice centrale, însă consolidează competențele </w:t>
            </w:r>
            <w:r w:rsidR="00D839A1" w:rsidRPr="00946DEB">
              <w:rPr>
                <w:sz w:val="28"/>
                <w:szCs w:val="28"/>
                <w:lang w:val="ro-RO" w:eastAsia="ro-RO"/>
              </w:rPr>
              <w:t xml:space="preserve">Agenției Naționale pentru Siguranța Alimentelor (ANSA) în domeniul bunăstării animalelor, prin atribuirea explicită a sarcinii de monitorizare și raportare a aplicării măsurilor privind reducerea </w:t>
            </w:r>
            <w:proofErr w:type="spellStart"/>
            <w:r w:rsidR="00D839A1" w:rsidRPr="00946DEB">
              <w:rPr>
                <w:sz w:val="28"/>
                <w:szCs w:val="28"/>
                <w:lang w:val="ro-RO" w:eastAsia="ro-RO"/>
              </w:rPr>
              <w:t>codotomiei</w:t>
            </w:r>
            <w:proofErr w:type="spellEnd"/>
            <w:r w:rsidR="00D839A1" w:rsidRPr="00946DEB">
              <w:rPr>
                <w:sz w:val="28"/>
                <w:szCs w:val="28"/>
                <w:lang w:val="ro-RO" w:eastAsia="ro-RO"/>
              </w:rPr>
              <w:t>.</w:t>
            </w:r>
          </w:p>
          <w:p w14:paraId="7992691D" w14:textId="77777777" w:rsidR="00D839A1" w:rsidRPr="00AE6C88" w:rsidRDefault="00D839A1" w:rsidP="00AE6C88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AE6C88">
              <w:rPr>
                <w:sz w:val="28"/>
                <w:szCs w:val="28"/>
                <w:lang w:val="ro-RO" w:eastAsia="ro-RO"/>
              </w:rPr>
              <w:t>Implementarea prevederilor proiectului se va realiza în cadrul atribuțiilor curente ale ANSA, fără crearea unor structuri noi, fiind utilizate resursele instituționale și mecanismele de control deja existente.</w:t>
            </w:r>
          </w:p>
          <w:p w14:paraId="09E5F55A" w14:textId="67C8FEAC" w:rsidR="00D839A1" w:rsidRPr="00AE6C88" w:rsidRDefault="00AE6C88" w:rsidP="00AE6C88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AE6C88">
              <w:rPr>
                <w:sz w:val="28"/>
                <w:szCs w:val="28"/>
                <w:lang w:val="ro-RO" w:eastAsia="ro-RO"/>
              </w:rPr>
              <w:t xml:space="preserve">Impactul general asupra sectorului public este </w:t>
            </w:r>
            <w:r w:rsidR="00D839A1" w:rsidRPr="00806AFD">
              <w:rPr>
                <w:sz w:val="28"/>
                <w:szCs w:val="28"/>
                <w:lang w:val="ro-RO" w:eastAsia="ro-RO"/>
              </w:rPr>
              <w:t>pozitiv</w:t>
            </w:r>
            <w:r w:rsidR="00D839A1" w:rsidRPr="00AE6C88">
              <w:rPr>
                <w:sz w:val="28"/>
                <w:szCs w:val="28"/>
                <w:lang w:val="ro-RO" w:eastAsia="ro-RO"/>
              </w:rPr>
              <w:t>, contribuind la modernizarea sistemului național de supraveghere veterinară și la alinierea instituțională la standardele europene.</w:t>
            </w:r>
          </w:p>
          <w:p w14:paraId="0AF7D6EC" w14:textId="77777777" w:rsidR="005C4F2E" w:rsidRPr="009F681F" w:rsidRDefault="005C4F2E" w:rsidP="00A12652">
            <w:pPr>
              <w:ind w:firstLine="0"/>
              <w:rPr>
                <w:sz w:val="28"/>
                <w:szCs w:val="28"/>
                <w:lang w:val="ro-MD" w:eastAsia="ro-RO"/>
              </w:rPr>
            </w:pPr>
          </w:p>
        </w:tc>
      </w:tr>
      <w:tr w:rsidR="005C4F2E" w:rsidRPr="0051349B" w14:paraId="296ED150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B6C8" w14:textId="77777777" w:rsidR="005C4F2E" w:rsidRDefault="005C4F2E" w:rsidP="00D168E2">
            <w:pPr>
              <w:spacing w:before="100" w:beforeAutospacing="1" w:after="100" w:afterAutospacing="1"/>
              <w:ind w:firstLine="0"/>
              <w:rPr>
                <w:b/>
                <w:bCs/>
                <w:sz w:val="28"/>
                <w:szCs w:val="28"/>
                <w:lang w:val="ro-MD"/>
              </w:rPr>
            </w:pPr>
            <w:r w:rsidRPr="009F681F">
              <w:rPr>
                <w:b/>
                <w:bCs/>
                <w:sz w:val="28"/>
                <w:szCs w:val="28"/>
                <w:lang w:val="ro-MD"/>
              </w:rPr>
              <w:t xml:space="preserve">          4.2. Impactul financiar și argumentarea costurilor estimative</w:t>
            </w:r>
          </w:p>
          <w:p w14:paraId="12388C9C" w14:textId="24FFDC46" w:rsidR="00D839A1" w:rsidRPr="00AE6C88" w:rsidRDefault="00AE6C88" w:rsidP="00AE6C88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AE6C88">
              <w:rPr>
                <w:sz w:val="28"/>
                <w:szCs w:val="28"/>
                <w:lang w:val="ro-RO" w:eastAsia="ro-RO"/>
              </w:rPr>
              <w:t xml:space="preserve">Implementarea proiectului nu presupune cheltuieli suplimentare din </w:t>
            </w:r>
            <w:r w:rsidR="00EE1336" w:rsidRPr="00EE1336">
              <w:rPr>
                <w:sz w:val="28"/>
                <w:szCs w:val="28"/>
                <w:lang w:val="ro-RO" w:eastAsia="ro-RO"/>
              </w:rPr>
              <w:t>bugetul de stat</w:t>
            </w:r>
            <w:r w:rsidR="00D839A1" w:rsidRPr="00AE6C88">
              <w:rPr>
                <w:sz w:val="28"/>
                <w:szCs w:val="28"/>
                <w:lang w:val="ro-RO" w:eastAsia="ro-RO"/>
              </w:rPr>
              <w:t>. Activitățile de control și monitorizare vor fi efectuate de ANSA în cadrul bugetelor anuale aprobate.</w:t>
            </w:r>
          </w:p>
          <w:p w14:paraId="601F3CDD" w14:textId="6E7634BB" w:rsidR="00AE6C88" w:rsidRPr="00AE6C88" w:rsidRDefault="00AE6C88" w:rsidP="00AE6C88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51349B" w14:paraId="6702050E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BA8A" w14:textId="77777777" w:rsidR="005C4F2E" w:rsidRDefault="005C4F2E" w:rsidP="00D168E2">
            <w:pPr>
              <w:spacing w:before="100" w:beforeAutospacing="1" w:after="100" w:afterAutospacing="1"/>
              <w:ind w:firstLine="0"/>
              <w:rPr>
                <w:b/>
                <w:bCs/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lang w:val="ro-MD"/>
              </w:rPr>
              <w:t xml:space="preserve">          4.3. Impactul asupra sectorului privat</w:t>
            </w:r>
          </w:p>
          <w:p w14:paraId="175819AD" w14:textId="77777777" w:rsidR="00EE1336" w:rsidRPr="00EE1336" w:rsidRDefault="00AE6C88" w:rsidP="00EE1336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EE1336" w:rsidRPr="00EE1336">
              <w:rPr>
                <w:sz w:val="28"/>
                <w:szCs w:val="28"/>
                <w:lang w:val="ro-RO" w:eastAsia="ro-RO"/>
              </w:rPr>
              <w:t>Fermierii care aleg să aplice voluntar orientările din Anexă pot lua în considerare:</w:t>
            </w:r>
          </w:p>
          <w:p w14:paraId="29DDC8F5" w14:textId="77777777" w:rsidR="00EE1336" w:rsidRPr="00EE1336" w:rsidRDefault="00EE1336" w:rsidP="00EE1336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E1336">
              <w:rPr>
                <w:sz w:val="28"/>
                <w:szCs w:val="28"/>
                <w:lang w:val="ro-RO" w:eastAsia="ro-RO"/>
              </w:rPr>
              <w:t>– utilizarea materialelor de îmbogățire a mediului;</w:t>
            </w:r>
          </w:p>
          <w:p w14:paraId="3C7320F1" w14:textId="77777777" w:rsidR="00EE1336" w:rsidRPr="00EE1336" w:rsidRDefault="00EE1336" w:rsidP="00EE1336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E1336">
              <w:rPr>
                <w:sz w:val="28"/>
                <w:szCs w:val="28"/>
                <w:lang w:val="ro-RO" w:eastAsia="ro-RO"/>
              </w:rPr>
              <w:t>– evaluarea riscurilor;</w:t>
            </w:r>
          </w:p>
          <w:p w14:paraId="66C62722" w14:textId="77777777" w:rsidR="00AE6C88" w:rsidRDefault="00EE1336" w:rsidP="00EE1336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E1336">
              <w:rPr>
                <w:sz w:val="28"/>
                <w:szCs w:val="28"/>
                <w:lang w:val="ro-RO" w:eastAsia="ro-RO"/>
              </w:rPr>
              <w:t>– îmbunătățirea microclimatului, în funcție de resursele disponibile.</w:t>
            </w:r>
          </w:p>
          <w:p w14:paraId="578D6900" w14:textId="14ADB359" w:rsidR="00EE1336" w:rsidRPr="00AE6C88" w:rsidRDefault="00EE1336" w:rsidP="00EE1336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51349B" w14:paraId="20248E31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E50B" w14:textId="77777777" w:rsidR="005C4F2E" w:rsidRDefault="005C4F2E" w:rsidP="00D168E2">
            <w:pPr>
              <w:spacing w:before="100" w:beforeAutospacing="1" w:after="100" w:afterAutospacing="1"/>
              <w:ind w:firstLine="0"/>
              <w:rPr>
                <w:b/>
                <w:bCs/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lang w:val="ro-MD"/>
              </w:rPr>
              <w:t xml:space="preserve">          4.4 Impactul Social </w:t>
            </w:r>
          </w:p>
          <w:p w14:paraId="73FD5474" w14:textId="77EF1B46" w:rsidR="00D839A1" w:rsidRPr="00AE6C88" w:rsidRDefault="00AE6C88" w:rsidP="00806AFD">
            <w:pPr>
              <w:ind w:firstLine="0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 xml:space="preserve">          </w:t>
            </w:r>
            <w:r w:rsidR="00D839A1" w:rsidRPr="00AE6C88">
              <w:rPr>
                <w:sz w:val="28"/>
                <w:szCs w:val="28"/>
                <w:lang w:val="ro-MD" w:eastAsia="ro-RO"/>
              </w:rPr>
              <w:t xml:space="preserve">Proiectul are un </w:t>
            </w:r>
            <w:r w:rsidR="00D839A1" w:rsidRPr="002066AA">
              <w:rPr>
                <w:sz w:val="28"/>
                <w:szCs w:val="28"/>
                <w:lang w:val="ro-MD" w:eastAsia="ro-RO"/>
              </w:rPr>
              <w:t>impact social pozitiv,</w:t>
            </w:r>
            <w:r w:rsidR="00D839A1" w:rsidRPr="00AE6C88">
              <w:rPr>
                <w:sz w:val="28"/>
                <w:szCs w:val="28"/>
                <w:lang w:val="ro-MD" w:eastAsia="ro-RO"/>
              </w:rPr>
              <w:t xml:space="preserve"> prin promovarea bunăstării animalelor, reducerea stresului și a practicilor invazive asupra acestora, precum și prin încurajarea unei relații mai etice între om și animal.</w:t>
            </w:r>
          </w:p>
          <w:p w14:paraId="589DE764" w14:textId="4771403F" w:rsidR="00D839A1" w:rsidRPr="00AE6C88" w:rsidRDefault="00AE6C88" w:rsidP="00806AFD">
            <w:pPr>
              <w:ind w:firstLine="0"/>
              <w:jc w:val="left"/>
              <w:rPr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 w:eastAsia="ro-RO"/>
              </w:rPr>
              <w:t xml:space="preserve">          </w:t>
            </w:r>
            <w:r w:rsidR="00D839A1" w:rsidRPr="00AE6C88">
              <w:rPr>
                <w:sz w:val="28"/>
                <w:szCs w:val="28"/>
                <w:lang w:val="ro-MD" w:eastAsia="ro-RO"/>
              </w:rPr>
              <w:t>Pe termen scurt, beneficiile se reflectă în creșterea conștientizării fermierilor și a societății privind standardele europene de bunăstare.</w:t>
            </w:r>
            <w:r w:rsidR="00D839A1" w:rsidRPr="00AE6C88">
              <w:rPr>
                <w:sz w:val="28"/>
                <w:szCs w:val="28"/>
                <w:lang w:val="ro-MD" w:eastAsia="ro-RO"/>
              </w:rPr>
              <w:br/>
            </w:r>
            <w:r>
              <w:rPr>
                <w:sz w:val="28"/>
                <w:szCs w:val="28"/>
                <w:lang w:val="ro-MD" w:eastAsia="ro-RO"/>
              </w:rPr>
              <w:t xml:space="preserve">          </w:t>
            </w:r>
            <w:r w:rsidR="00D839A1" w:rsidRPr="00AE6C88">
              <w:rPr>
                <w:sz w:val="28"/>
                <w:szCs w:val="28"/>
                <w:lang w:val="ro-MD" w:eastAsia="ro-RO"/>
              </w:rPr>
              <w:t>Pe termen lung, aplicarea prevederilor proiectului va contribui la:</w:t>
            </w:r>
          </w:p>
          <w:p w14:paraId="3CC2CDE8" w14:textId="77777777" w:rsidR="00D839A1" w:rsidRPr="00AE6C88" w:rsidRDefault="00D839A1" w:rsidP="00806AFD">
            <w:pPr>
              <w:numPr>
                <w:ilvl w:val="0"/>
                <w:numId w:val="29"/>
              </w:numPr>
              <w:rPr>
                <w:sz w:val="28"/>
                <w:szCs w:val="28"/>
                <w:lang w:val="ro-MD" w:eastAsia="ro-RO"/>
              </w:rPr>
            </w:pPr>
            <w:r w:rsidRPr="00AE6C88">
              <w:rPr>
                <w:sz w:val="28"/>
                <w:szCs w:val="28"/>
                <w:lang w:val="ro-MD" w:eastAsia="ro-RO"/>
              </w:rPr>
              <w:t>creșterea încrederii consumatorilor în calitatea și siguranța produselor alimentare de origine animală;</w:t>
            </w:r>
          </w:p>
          <w:p w14:paraId="18620A4F" w14:textId="77777777" w:rsidR="00D839A1" w:rsidRPr="00AE6C88" w:rsidRDefault="00D839A1" w:rsidP="00806AFD">
            <w:pPr>
              <w:numPr>
                <w:ilvl w:val="0"/>
                <w:numId w:val="29"/>
              </w:numPr>
              <w:rPr>
                <w:sz w:val="28"/>
                <w:szCs w:val="28"/>
                <w:lang w:val="ro-MD" w:eastAsia="ro-RO"/>
              </w:rPr>
            </w:pPr>
            <w:r w:rsidRPr="00AE6C88">
              <w:rPr>
                <w:sz w:val="28"/>
                <w:szCs w:val="28"/>
                <w:lang w:val="ro-MD" w:eastAsia="ro-RO"/>
              </w:rPr>
              <w:t>consolidarea imaginii sectorului agroalimentar moldovenesc ca unul responsabil și sustenabil;</w:t>
            </w:r>
          </w:p>
          <w:p w14:paraId="2D84AC0A" w14:textId="642CA324" w:rsidR="00D839A1" w:rsidRDefault="00D839A1" w:rsidP="00806AFD">
            <w:pPr>
              <w:numPr>
                <w:ilvl w:val="0"/>
                <w:numId w:val="29"/>
              </w:numPr>
              <w:rPr>
                <w:sz w:val="28"/>
                <w:szCs w:val="28"/>
                <w:lang w:val="ro-MD" w:eastAsia="ro-RO"/>
              </w:rPr>
            </w:pPr>
            <w:r w:rsidRPr="00AE6C88">
              <w:rPr>
                <w:sz w:val="28"/>
                <w:szCs w:val="28"/>
                <w:lang w:val="ro-MD" w:eastAsia="ro-RO"/>
              </w:rPr>
              <w:t>îmbunătățirea sănătății publice prin reducerea stresului și infecțiilor la animale.</w:t>
            </w:r>
          </w:p>
          <w:p w14:paraId="380F34B9" w14:textId="77777777" w:rsidR="00AE6C88" w:rsidRPr="00AE6C88" w:rsidRDefault="00AE6C88" w:rsidP="00AE6C88">
            <w:pPr>
              <w:ind w:left="720" w:firstLine="0"/>
              <w:jc w:val="left"/>
              <w:rPr>
                <w:sz w:val="28"/>
                <w:szCs w:val="28"/>
                <w:lang w:val="ro-MD" w:eastAsia="ro-RO"/>
              </w:rPr>
            </w:pPr>
          </w:p>
          <w:p w14:paraId="1B537EAA" w14:textId="77777777" w:rsidR="005C4F2E" w:rsidRPr="00AE6C88" w:rsidRDefault="005C4F2E" w:rsidP="00AE6C88">
            <w:pPr>
              <w:ind w:firstLine="0"/>
              <w:jc w:val="left"/>
              <w:rPr>
                <w:b/>
                <w:bCs/>
                <w:sz w:val="28"/>
                <w:szCs w:val="28"/>
                <w:lang w:val="ro-MD" w:eastAsia="ro-RO"/>
              </w:rPr>
            </w:pPr>
            <w:r w:rsidRPr="00AE6C88">
              <w:rPr>
                <w:b/>
                <w:bCs/>
                <w:sz w:val="28"/>
                <w:szCs w:val="28"/>
                <w:lang w:val="ro-MD" w:eastAsia="ro-RO"/>
              </w:rPr>
              <w:t>4.4.1. Impactul asupra datelor cu caracter personal</w:t>
            </w:r>
          </w:p>
          <w:p w14:paraId="0BF5E059" w14:textId="77777777" w:rsidR="00D839A1" w:rsidRPr="00AE6C88" w:rsidRDefault="00D839A1" w:rsidP="00AE6C88">
            <w:pPr>
              <w:ind w:firstLine="0"/>
              <w:jc w:val="left"/>
              <w:rPr>
                <w:sz w:val="28"/>
                <w:szCs w:val="28"/>
                <w:lang w:val="ro-MD"/>
              </w:rPr>
            </w:pPr>
          </w:p>
          <w:p w14:paraId="0967EAA0" w14:textId="0A57691D" w:rsidR="00D839A1" w:rsidRPr="00806AFD" w:rsidRDefault="00806AFD" w:rsidP="00806AFD">
            <w:pPr>
              <w:ind w:firstLine="0"/>
              <w:rPr>
                <w:sz w:val="28"/>
                <w:szCs w:val="28"/>
                <w:lang w:val="ro-MD" w:eastAsia="ro-RO"/>
              </w:rPr>
            </w:pPr>
            <w:r w:rsidRPr="00806AFD">
              <w:rPr>
                <w:sz w:val="28"/>
                <w:szCs w:val="28"/>
                <w:lang w:val="ro-MD"/>
              </w:rPr>
              <w:t xml:space="preserve">          </w:t>
            </w:r>
            <w:r w:rsidR="00D839A1" w:rsidRPr="00806AFD">
              <w:rPr>
                <w:sz w:val="28"/>
                <w:szCs w:val="28"/>
                <w:lang w:val="ro-MD"/>
              </w:rPr>
              <w:t xml:space="preserve">Proiectul </w:t>
            </w:r>
            <w:r w:rsidR="00D839A1" w:rsidRPr="00806AFD">
              <w:rPr>
                <w:rStyle w:val="Robust"/>
                <w:rFonts w:eastAsiaTheme="majorEastAsia"/>
                <w:b w:val="0"/>
                <w:bCs w:val="0"/>
                <w:sz w:val="28"/>
                <w:szCs w:val="28"/>
                <w:lang w:val="ro-MD"/>
              </w:rPr>
              <w:t>nu implică prelucrarea datelor cu caracter personal</w:t>
            </w:r>
            <w:r w:rsidR="00D839A1" w:rsidRPr="00806AFD">
              <w:rPr>
                <w:sz w:val="28"/>
                <w:szCs w:val="28"/>
                <w:lang w:val="ro-MD"/>
              </w:rPr>
              <w:t>. Măsurile propuse vizează aspecte tehnice și de bunăstare animală, fără colectarea sau procesarea informațiilor privind persoane fizice.</w:t>
            </w:r>
          </w:p>
          <w:p w14:paraId="4A24373A" w14:textId="38F59503" w:rsidR="005C4F2E" w:rsidRPr="00AE6C88" w:rsidRDefault="005C4F2E" w:rsidP="00AE6C88">
            <w:pPr>
              <w:ind w:firstLine="0"/>
              <w:rPr>
                <w:sz w:val="28"/>
                <w:szCs w:val="28"/>
                <w:lang w:val="ro-MD" w:eastAsia="ro-RO"/>
              </w:rPr>
            </w:pPr>
            <w:r w:rsidRPr="00AE6C88">
              <w:rPr>
                <w:sz w:val="28"/>
                <w:szCs w:val="28"/>
                <w:lang w:val="ro-MD" w:eastAsia="ro-RO"/>
              </w:rPr>
              <w:t xml:space="preserve">   </w:t>
            </w:r>
          </w:p>
          <w:p w14:paraId="6A677772" w14:textId="77777777" w:rsidR="005C4F2E" w:rsidRPr="00AE6C88" w:rsidRDefault="005C4F2E" w:rsidP="00AE6C88">
            <w:pPr>
              <w:ind w:firstLine="0"/>
              <w:jc w:val="left"/>
              <w:rPr>
                <w:b/>
                <w:bCs/>
                <w:sz w:val="28"/>
                <w:szCs w:val="28"/>
                <w:lang w:val="ro-MD" w:eastAsia="ro-RO"/>
              </w:rPr>
            </w:pPr>
            <w:r w:rsidRPr="00AE6C88">
              <w:rPr>
                <w:b/>
                <w:bCs/>
                <w:sz w:val="28"/>
                <w:szCs w:val="28"/>
                <w:lang w:val="ro-MD" w:eastAsia="ro-RO"/>
              </w:rPr>
              <w:t>4.4.2. Impactul asupra echității și egalității de gen</w:t>
            </w:r>
          </w:p>
          <w:p w14:paraId="5B80BA94" w14:textId="77777777" w:rsidR="00D839A1" w:rsidRPr="00AE6C88" w:rsidRDefault="00D839A1" w:rsidP="00AE6C88">
            <w:pPr>
              <w:ind w:firstLine="0"/>
              <w:jc w:val="left"/>
              <w:rPr>
                <w:sz w:val="28"/>
                <w:szCs w:val="28"/>
                <w:lang w:val="ro-MD"/>
              </w:rPr>
            </w:pPr>
          </w:p>
          <w:p w14:paraId="3C3F9CAA" w14:textId="4D656C42" w:rsidR="00D839A1" w:rsidRPr="00AE6C88" w:rsidRDefault="00806AFD" w:rsidP="00B07394">
            <w:pPr>
              <w:ind w:firstLine="0"/>
              <w:jc w:val="left"/>
              <w:rPr>
                <w:b/>
                <w:bCs/>
                <w:sz w:val="28"/>
                <w:szCs w:val="28"/>
                <w:lang w:val="ro-MD" w:eastAsia="ro-RO"/>
              </w:rPr>
            </w:pPr>
            <w:r>
              <w:rPr>
                <w:sz w:val="28"/>
                <w:szCs w:val="28"/>
                <w:lang w:val="ro-MD"/>
              </w:rPr>
              <w:t xml:space="preserve">         </w:t>
            </w:r>
            <w:r w:rsidR="00D839A1" w:rsidRPr="00AE6C88">
              <w:rPr>
                <w:sz w:val="28"/>
                <w:szCs w:val="28"/>
                <w:lang w:val="ro-MD"/>
              </w:rPr>
              <w:t xml:space="preserve">Proiectul </w:t>
            </w:r>
            <w:r w:rsidR="00D839A1" w:rsidRPr="00806AFD">
              <w:rPr>
                <w:rStyle w:val="Robust"/>
                <w:rFonts w:eastAsiaTheme="majorEastAsia"/>
                <w:b w:val="0"/>
                <w:bCs w:val="0"/>
                <w:sz w:val="28"/>
                <w:szCs w:val="28"/>
                <w:lang w:val="ro-MD"/>
              </w:rPr>
              <w:t>nu are impact diferențiat</w:t>
            </w:r>
            <w:r w:rsidR="00D839A1" w:rsidRPr="00AE6C88">
              <w:rPr>
                <w:sz w:val="28"/>
                <w:szCs w:val="28"/>
                <w:lang w:val="ro-MD"/>
              </w:rPr>
              <w:t xml:space="preserve"> asupra femeilor, bărbaților sau altor grupuri sociale, fiind aplicabil uniform tuturor operatorilor economici și instituțiilor implicate în domeniul</w:t>
            </w:r>
            <w:r w:rsidR="00B07394">
              <w:rPr>
                <w:sz w:val="28"/>
                <w:szCs w:val="28"/>
                <w:lang w:val="ro-MD"/>
              </w:rPr>
              <w:t xml:space="preserve"> </w:t>
            </w:r>
            <w:r w:rsidR="00D839A1" w:rsidRPr="00AE6C88">
              <w:rPr>
                <w:sz w:val="28"/>
                <w:szCs w:val="28"/>
                <w:lang w:val="ro-MD"/>
              </w:rPr>
              <w:t>zootehnic.</w:t>
            </w:r>
            <w:r w:rsidR="00D839A1" w:rsidRPr="00AE6C88">
              <w:rPr>
                <w:sz w:val="28"/>
                <w:szCs w:val="28"/>
                <w:lang w:val="ro-MD"/>
              </w:rPr>
              <w:br/>
            </w:r>
            <w:r>
              <w:rPr>
                <w:sz w:val="28"/>
                <w:szCs w:val="28"/>
                <w:lang w:val="ro-MD"/>
              </w:rPr>
              <w:t xml:space="preserve">        </w:t>
            </w:r>
            <w:r w:rsidR="00D839A1" w:rsidRPr="00AE6C88">
              <w:rPr>
                <w:sz w:val="28"/>
                <w:szCs w:val="28"/>
                <w:lang w:val="ro-MD"/>
              </w:rPr>
              <w:t xml:space="preserve">Totuși, prin natura sa, proiectul contribuie indirect la promovarea </w:t>
            </w:r>
            <w:r w:rsidR="00D839A1" w:rsidRPr="00806AFD">
              <w:rPr>
                <w:rStyle w:val="Robust"/>
                <w:rFonts w:eastAsiaTheme="majorEastAsia"/>
                <w:b w:val="0"/>
                <w:bCs w:val="0"/>
                <w:sz w:val="28"/>
                <w:szCs w:val="28"/>
                <w:lang w:val="ro-MD"/>
              </w:rPr>
              <w:t>echității și incluziunii sociale</w:t>
            </w:r>
            <w:r w:rsidR="00D839A1" w:rsidRPr="00AE6C88">
              <w:rPr>
                <w:sz w:val="28"/>
                <w:szCs w:val="28"/>
                <w:lang w:val="ro-MD"/>
              </w:rPr>
              <w:t>, întrucât sprijină fermele familiale și IMM-urile rurale, unde activitatea este deseori gestionată de ambele sexe în mod egal.</w:t>
            </w:r>
          </w:p>
          <w:p w14:paraId="7DCF98C4" w14:textId="4BFF0B20" w:rsidR="005C4F2E" w:rsidRPr="009706CD" w:rsidRDefault="005C4F2E" w:rsidP="00EA7646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51349B" w14:paraId="2DB26B90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B25C" w14:textId="77777777" w:rsidR="005C4F2E" w:rsidRDefault="005C4F2E" w:rsidP="00D168E2">
            <w:pPr>
              <w:rPr>
                <w:b/>
                <w:sz w:val="28"/>
                <w:szCs w:val="28"/>
                <w:lang w:val="ro-MD"/>
              </w:rPr>
            </w:pPr>
            <w:r w:rsidRPr="0051349B">
              <w:rPr>
                <w:b/>
                <w:sz w:val="28"/>
                <w:szCs w:val="28"/>
                <w:lang w:val="ro-MD"/>
              </w:rPr>
              <w:lastRenderedPageBreak/>
              <w:t>4.5. Impactul asupra mediului</w:t>
            </w:r>
          </w:p>
          <w:p w14:paraId="7B921933" w14:textId="77777777" w:rsidR="00AE6C88" w:rsidRDefault="00AE6C88" w:rsidP="00D168E2">
            <w:pPr>
              <w:rPr>
                <w:b/>
                <w:sz w:val="28"/>
                <w:szCs w:val="28"/>
                <w:lang w:val="ro-MD"/>
              </w:rPr>
            </w:pPr>
          </w:p>
          <w:p w14:paraId="262764AD" w14:textId="16C50A07" w:rsidR="00D839A1" w:rsidRPr="00AE6C88" w:rsidRDefault="00806AFD" w:rsidP="00AE6C88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AE6C88">
              <w:rPr>
                <w:sz w:val="28"/>
                <w:szCs w:val="28"/>
                <w:lang w:val="ro-RO" w:eastAsia="ro-RO"/>
              </w:rPr>
              <w:t>Proiectul are un impact pozitiv asupra mediului, prin:</w:t>
            </w:r>
          </w:p>
          <w:p w14:paraId="504DF6B8" w14:textId="77777777" w:rsidR="00D839A1" w:rsidRPr="00AE6C88" w:rsidRDefault="00D839A1" w:rsidP="00AE6C88">
            <w:pPr>
              <w:numPr>
                <w:ilvl w:val="0"/>
                <w:numId w:val="30"/>
              </w:numPr>
              <w:rPr>
                <w:sz w:val="28"/>
                <w:szCs w:val="28"/>
                <w:lang w:val="ro-RO" w:eastAsia="ro-RO"/>
              </w:rPr>
            </w:pPr>
            <w:r w:rsidRPr="00AE6C88">
              <w:rPr>
                <w:sz w:val="28"/>
                <w:szCs w:val="28"/>
                <w:lang w:val="ro-RO" w:eastAsia="ro-RO"/>
              </w:rPr>
              <w:t>îmbunătățirea condițiilor de adăpost și a ventilației, reducând acumularea de gaze și umiditate;</w:t>
            </w:r>
          </w:p>
          <w:p w14:paraId="59FEE1AF" w14:textId="77777777" w:rsidR="00D839A1" w:rsidRPr="00AE6C88" w:rsidRDefault="00D839A1" w:rsidP="00AE6C88">
            <w:pPr>
              <w:numPr>
                <w:ilvl w:val="0"/>
                <w:numId w:val="30"/>
              </w:numPr>
              <w:rPr>
                <w:sz w:val="28"/>
                <w:szCs w:val="28"/>
                <w:lang w:val="ro-RO" w:eastAsia="ro-RO"/>
              </w:rPr>
            </w:pPr>
            <w:r w:rsidRPr="00AE6C88">
              <w:rPr>
                <w:sz w:val="28"/>
                <w:szCs w:val="28"/>
                <w:lang w:val="ro-RO" w:eastAsia="ro-RO"/>
              </w:rPr>
              <w:t>utilizarea materialelor naturale și biodegradabile ca mijloace de îmbogățire a mediului (paie, fân, lemn);</w:t>
            </w:r>
          </w:p>
          <w:p w14:paraId="2224E58C" w14:textId="77777777" w:rsidR="00D839A1" w:rsidRPr="00AE6C88" w:rsidRDefault="00D839A1" w:rsidP="00AE6C88">
            <w:pPr>
              <w:numPr>
                <w:ilvl w:val="0"/>
                <w:numId w:val="30"/>
              </w:numPr>
              <w:rPr>
                <w:sz w:val="28"/>
                <w:szCs w:val="28"/>
                <w:lang w:val="ro-RO" w:eastAsia="ro-RO"/>
              </w:rPr>
            </w:pPr>
            <w:r w:rsidRPr="00AE6C88">
              <w:rPr>
                <w:sz w:val="28"/>
                <w:szCs w:val="28"/>
                <w:lang w:val="ro-RO" w:eastAsia="ro-RO"/>
              </w:rPr>
              <w:t>promovarea practicilor durabile în ferme, care reduc stresul și pierderile de resurse.</w:t>
            </w:r>
          </w:p>
          <w:p w14:paraId="192381DD" w14:textId="429CDC87" w:rsidR="005C4F2E" w:rsidRDefault="00806AFD" w:rsidP="00EA7646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</w:t>
            </w:r>
            <w:r w:rsidR="00D839A1" w:rsidRPr="00AE6C88">
              <w:rPr>
                <w:sz w:val="28"/>
                <w:szCs w:val="28"/>
                <w:lang w:val="ro-RO" w:eastAsia="ro-RO"/>
              </w:rPr>
              <w:t>Aceste măsuri contribuie indirect la o agricultură mai ecologică și la îmbunătățirea condițiilor de muncă în sectorul zootehnic.</w:t>
            </w:r>
          </w:p>
          <w:p w14:paraId="1DB7C2A1" w14:textId="6415D148" w:rsidR="00806AFD" w:rsidRPr="009706CD" w:rsidRDefault="00806AFD" w:rsidP="00EA7646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51349B" w14:paraId="7F51819E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3B52" w14:textId="77777777" w:rsidR="005C4F2E" w:rsidRPr="0051349B" w:rsidRDefault="005C4F2E" w:rsidP="00D168E2">
            <w:pPr>
              <w:rPr>
                <w:b/>
                <w:sz w:val="28"/>
                <w:szCs w:val="28"/>
                <w:lang w:val="ro-MD"/>
              </w:rPr>
            </w:pPr>
            <w:r w:rsidRPr="0051349B">
              <w:rPr>
                <w:b/>
                <w:sz w:val="28"/>
                <w:szCs w:val="28"/>
                <w:lang w:val="ro-MD"/>
              </w:rPr>
              <w:t>4.6. Alte impacturi și informații relevante</w:t>
            </w:r>
          </w:p>
        </w:tc>
      </w:tr>
      <w:tr w:rsidR="005C4F2E" w:rsidRPr="0051349B" w14:paraId="5181A858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F198" w14:textId="77777777" w:rsidR="00806AFD" w:rsidRDefault="00806AFD" w:rsidP="00806AFD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</w:t>
            </w:r>
          </w:p>
          <w:p w14:paraId="7971666B" w14:textId="22E67437" w:rsidR="00D839A1" w:rsidRPr="00806AFD" w:rsidRDefault="00806AFD" w:rsidP="00806AFD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806AFD">
              <w:rPr>
                <w:sz w:val="28"/>
                <w:szCs w:val="28"/>
                <w:lang w:val="ro-RO" w:eastAsia="ro-RO"/>
              </w:rPr>
              <w:t>Proiectul va avea un impact pozitiv asupra siguranței alimentare, prin creșterea calității produselor și reducerea riscului de contaminare a cărnii provenite de la animale stresate sau rănite.</w:t>
            </w:r>
          </w:p>
          <w:p w14:paraId="0E730EAF" w14:textId="4340BBE0" w:rsidR="00D839A1" w:rsidRPr="00806AFD" w:rsidRDefault="00806AFD" w:rsidP="00806AFD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806AFD">
              <w:rPr>
                <w:sz w:val="28"/>
                <w:szCs w:val="28"/>
                <w:lang w:val="ro-RO" w:eastAsia="ro-RO"/>
              </w:rPr>
              <w:t>De asemenea, măsurile propuse pot stimula inovația și adaptarea tehnologică în ferme (monitorizare digitală a bunăstării, senzori de microclimat, colectare de date privind comportamentul porcinelor).</w:t>
            </w:r>
          </w:p>
          <w:p w14:paraId="6F071422" w14:textId="5FB125D1" w:rsidR="00D839A1" w:rsidRPr="00806AFD" w:rsidRDefault="00806AFD" w:rsidP="00806AFD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806AFD">
              <w:rPr>
                <w:sz w:val="28"/>
                <w:szCs w:val="28"/>
                <w:lang w:val="ro-RO" w:eastAsia="ro-RO"/>
              </w:rPr>
              <w:t>Pe termen lung, implementarea proiectului va contribui la creșterea competitivității sectorului agroalimentar și la integrarea Republicii Moldova în rețeaua de producători care respectă standardele europene de bunăstare și sustenabilitate.</w:t>
            </w:r>
          </w:p>
          <w:p w14:paraId="4218EE7A" w14:textId="77777777" w:rsidR="005C4F2E" w:rsidRPr="0051349B" w:rsidRDefault="005C4F2E" w:rsidP="00EA7646">
            <w:pPr>
              <w:ind w:firstLine="0"/>
              <w:rPr>
                <w:sz w:val="28"/>
                <w:szCs w:val="28"/>
                <w:lang w:val="ro-MD"/>
              </w:rPr>
            </w:pPr>
          </w:p>
        </w:tc>
      </w:tr>
      <w:tr w:rsidR="005C4F2E" w:rsidRPr="0051349B" w14:paraId="60EBA272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12A1" w14:textId="77777777" w:rsidR="005C4F2E" w:rsidRPr="0051349B" w:rsidRDefault="005C4F2E" w:rsidP="00D168E2">
            <w:pPr>
              <w:rPr>
                <w:b/>
                <w:bCs/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lang w:val="ro-MD"/>
              </w:rPr>
              <w:t xml:space="preserve">5. Compatibilitatea proiectului actului normativ cu legislația UE </w:t>
            </w:r>
          </w:p>
        </w:tc>
      </w:tr>
      <w:tr w:rsidR="005C4F2E" w:rsidRPr="0051349B" w14:paraId="3CF73573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BA89" w14:textId="77777777" w:rsidR="00D839A1" w:rsidRDefault="005C4F2E" w:rsidP="00D168E2">
            <w:pPr>
              <w:ind w:firstLine="0"/>
              <w:rPr>
                <w:b/>
                <w:sz w:val="28"/>
                <w:szCs w:val="28"/>
                <w:lang w:val="ro-MD"/>
              </w:rPr>
            </w:pPr>
            <w:r w:rsidRPr="00116A50">
              <w:rPr>
                <w:b/>
                <w:sz w:val="28"/>
                <w:szCs w:val="28"/>
                <w:lang w:val="ro-MD"/>
              </w:rPr>
              <w:t xml:space="preserve">  </w:t>
            </w:r>
          </w:p>
          <w:p w14:paraId="050D09FB" w14:textId="10324388" w:rsidR="00EA7646" w:rsidRPr="00806AFD" w:rsidRDefault="005C4F2E" w:rsidP="00D168E2">
            <w:pPr>
              <w:ind w:firstLine="0"/>
              <w:rPr>
                <w:b/>
                <w:sz w:val="28"/>
                <w:szCs w:val="28"/>
                <w:lang w:val="ro-MD"/>
              </w:rPr>
            </w:pPr>
            <w:r w:rsidRPr="00116A50">
              <w:rPr>
                <w:b/>
                <w:sz w:val="28"/>
                <w:szCs w:val="28"/>
                <w:lang w:val="ro-MD"/>
              </w:rPr>
              <w:t xml:space="preserve"> </w:t>
            </w:r>
            <w:r w:rsidR="00806AFD">
              <w:rPr>
                <w:b/>
                <w:sz w:val="28"/>
                <w:szCs w:val="28"/>
                <w:lang w:val="ro-MD"/>
              </w:rPr>
              <w:t xml:space="preserve">        </w:t>
            </w:r>
            <w:r w:rsidR="00D839A1" w:rsidRPr="00806AFD">
              <w:rPr>
                <w:sz w:val="28"/>
                <w:szCs w:val="28"/>
                <w:lang w:val="ro-MD"/>
              </w:rPr>
              <w:t xml:space="preserve">Proiectul Hotărârii Guvernului este compatibil cu legislația Uniunii Europene, având ca obiect </w:t>
            </w:r>
            <w:r w:rsidR="00D839A1" w:rsidRPr="00B02B31">
              <w:rPr>
                <w:rStyle w:val="Robust"/>
                <w:rFonts w:eastAsiaTheme="majorEastAsia"/>
                <w:b w:val="0"/>
                <w:bCs w:val="0"/>
                <w:sz w:val="28"/>
                <w:szCs w:val="28"/>
                <w:lang w:val="ro-MD"/>
              </w:rPr>
              <w:t>transpunerea parțială și selectivă</w:t>
            </w:r>
            <w:r w:rsidR="00D839A1" w:rsidRPr="00B02B31">
              <w:rPr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D839A1" w:rsidRPr="00033F44">
              <w:rPr>
                <w:sz w:val="28"/>
                <w:szCs w:val="28"/>
                <w:lang w:val="ro-MD"/>
              </w:rPr>
              <w:t>a</w:t>
            </w:r>
            <w:r w:rsidR="00D839A1" w:rsidRPr="00B02B31">
              <w:rPr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D839A1" w:rsidRPr="00B02B31">
              <w:rPr>
                <w:rStyle w:val="Robust"/>
                <w:rFonts w:eastAsiaTheme="majorEastAsia"/>
                <w:b w:val="0"/>
                <w:bCs w:val="0"/>
                <w:sz w:val="28"/>
                <w:szCs w:val="28"/>
                <w:lang w:val="ro-MD"/>
              </w:rPr>
              <w:t>Recomandării (UE) 2016/336 a Comisiei din 8 martie 2016</w:t>
            </w:r>
            <w:r w:rsidR="00D839A1" w:rsidRPr="00806AFD">
              <w:rPr>
                <w:sz w:val="28"/>
                <w:szCs w:val="28"/>
                <w:lang w:val="ro-MD"/>
              </w:rPr>
              <w:t xml:space="preserve"> privind aplicarea </w:t>
            </w:r>
            <w:r w:rsidR="00D839A1" w:rsidRPr="00B02B31">
              <w:rPr>
                <w:rStyle w:val="Robust"/>
                <w:rFonts w:eastAsiaTheme="majorEastAsia"/>
                <w:b w:val="0"/>
                <w:bCs w:val="0"/>
                <w:sz w:val="28"/>
                <w:szCs w:val="28"/>
                <w:lang w:val="ro-MD"/>
              </w:rPr>
              <w:t>Directivei 2008/120/CE a Consiliului</w:t>
            </w:r>
            <w:r w:rsidR="00D839A1" w:rsidRPr="00806AFD">
              <w:rPr>
                <w:sz w:val="28"/>
                <w:szCs w:val="28"/>
                <w:lang w:val="ro-MD"/>
              </w:rPr>
              <w:t xml:space="preserve"> referitoare la stabilirea normelor minime pentru protecția porcinelor, în ceea ce privește măsurile vizând reducerea necesității </w:t>
            </w:r>
            <w:proofErr w:type="spellStart"/>
            <w:r w:rsidR="00D839A1" w:rsidRPr="00806AFD">
              <w:rPr>
                <w:sz w:val="28"/>
                <w:szCs w:val="28"/>
                <w:lang w:val="ro-MD"/>
              </w:rPr>
              <w:t>codotomiei</w:t>
            </w:r>
            <w:proofErr w:type="spellEnd"/>
            <w:r w:rsidR="00D839A1" w:rsidRPr="00806AFD">
              <w:rPr>
                <w:sz w:val="28"/>
                <w:szCs w:val="28"/>
                <w:lang w:val="ro-MD"/>
              </w:rPr>
              <w:t>.</w:t>
            </w:r>
            <w:r w:rsidRPr="00806AFD">
              <w:rPr>
                <w:b/>
                <w:sz w:val="28"/>
                <w:szCs w:val="28"/>
                <w:lang w:val="ro-MD"/>
              </w:rPr>
              <w:t xml:space="preserve">   </w:t>
            </w:r>
          </w:p>
          <w:p w14:paraId="289D053E" w14:textId="77777777" w:rsidR="00D839A1" w:rsidRPr="00806AFD" w:rsidRDefault="00D839A1" w:rsidP="00D168E2">
            <w:pPr>
              <w:ind w:firstLine="0"/>
              <w:rPr>
                <w:b/>
                <w:sz w:val="28"/>
                <w:szCs w:val="28"/>
                <w:lang w:val="ro-MD"/>
              </w:rPr>
            </w:pPr>
          </w:p>
          <w:p w14:paraId="0337A5D2" w14:textId="40BD1854" w:rsidR="005C4F2E" w:rsidRDefault="005C4F2E" w:rsidP="00D168E2">
            <w:pPr>
              <w:ind w:firstLine="0"/>
              <w:rPr>
                <w:b/>
                <w:sz w:val="28"/>
                <w:szCs w:val="28"/>
                <w:lang w:val="ro-MD"/>
              </w:rPr>
            </w:pPr>
            <w:r w:rsidRPr="0051349B">
              <w:rPr>
                <w:b/>
                <w:sz w:val="28"/>
                <w:szCs w:val="28"/>
                <w:lang w:val="ro-MD"/>
              </w:rPr>
              <w:t xml:space="preserve"> </w:t>
            </w:r>
            <w:r w:rsidR="00806AFD">
              <w:rPr>
                <w:b/>
                <w:sz w:val="28"/>
                <w:szCs w:val="28"/>
                <w:lang w:val="ro-MD"/>
              </w:rPr>
              <w:t xml:space="preserve">    </w:t>
            </w:r>
            <w:r w:rsidRPr="0051349B">
              <w:rPr>
                <w:b/>
                <w:sz w:val="28"/>
                <w:szCs w:val="28"/>
                <w:lang w:val="ro-MD"/>
              </w:rPr>
              <w:t xml:space="preserve"> 5.1. Măsuri normative necesare pentru transpunerea actelor juridice ale UE în legislația națională</w:t>
            </w:r>
          </w:p>
          <w:p w14:paraId="213D443D" w14:textId="77777777" w:rsidR="00806AFD" w:rsidRPr="0051349B" w:rsidRDefault="00806AFD" w:rsidP="00D168E2">
            <w:pPr>
              <w:ind w:firstLine="0"/>
              <w:rPr>
                <w:b/>
                <w:sz w:val="28"/>
                <w:szCs w:val="28"/>
                <w:lang w:val="ro-MD"/>
              </w:rPr>
            </w:pPr>
          </w:p>
          <w:p w14:paraId="174D1C1D" w14:textId="4A8BD6AD" w:rsidR="00D839A1" w:rsidRPr="00806AFD" w:rsidRDefault="00806AFD" w:rsidP="00806AFD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</w:t>
            </w:r>
            <w:r w:rsidR="00D839A1" w:rsidRPr="00806AFD">
              <w:rPr>
                <w:sz w:val="28"/>
                <w:szCs w:val="28"/>
                <w:lang w:val="ro-RO" w:eastAsia="ro-RO"/>
              </w:rPr>
              <w:t xml:space="preserve">Prin prezentul proiect se urmărește completarea </w:t>
            </w:r>
            <w:r w:rsidR="00835CFC" w:rsidRPr="00835CFC">
              <w:rPr>
                <w:sz w:val="28"/>
                <w:szCs w:val="28"/>
                <w:lang w:val="ro-RO" w:eastAsia="ro-RO"/>
              </w:rPr>
              <w:t xml:space="preserve">Normei sanitar – veterinare aprobate prin </w:t>
            </w:r>
            <w:r w:rsidR="00D839A1" w:rsidRPr="00835CFC">
              <w:rPr>
                <w:sz w:val="28"/>
                <w:szCs w:val="28"/>
                <w:lang w:val="ro-RO" w:eastAsia="ro-RO"/>
              </w:rPr>
              <w:t xml:space="preserve">Hotărârii Guvernului nr. 859/2008 </w:t>
            </w:r>
            <w:r w:rsidR="00D839A1" w:rsidRPr="00806AFD">
              <w:rPr>
                <w:sz w:val="28"/>
                <w:szCs w:val="28"/>
                <w:lang w:val="ro-RO" w:eastAsia="ro-RO"/>
              </w:rPr>
              <w:t>cu o anexă care preia și adaptează la contextul Republicii Moldova prevederile Recomandării (UE) 2016/336, vizând:</w:t>
            </w:r>
          </w:p>
          <w:p w14:paraId="043C3E75" w14:textId="1A93D321" w:rsidR="00D839A1" w:rsidRPr="00806AFD" w:rsidRDefault="00EE1336" w:rsidP="00806AFD">
            <w:pPr>
              <w:numPr>
                <w:ilvl w:val="0"/>
                <w:numId w:val="31"/>
              </w:numPr>
              <w:rPr>
                <w:sz w:val="28"/>
                <w:szCs w:val="28"/>
                <w:lang w:val="ro-RO" w:eastAsia="ro-RO"/>
              </w:rPr>
            </w:pPr>
            <w:r w:rsidRPr="00EE1336">
              <w:rPr>
                <w:sz w:val="28"/>
                <w:szCs w:val="28"/>
                <w:lang w:val="ro-RO" w:eastAsia="ro-RO"/>
              </w:rPr>
              <w:t xml:space="preserve">orientări privind evitarea </w:t>
            </w:r>
            <w:proofErr w:type="spellStart"/>
            <w:r w:rsidRPr="00EE1336">
              <w:rPr>
                <w:sz w:val="28"/>
                <w:szCs w:val="28"/>
                <w:lang w:val="ro-RO" w:eastAsia="ro-RO"/>
              </w:rPr>
              <w:t>codotomiei</w:t>
            </w:r>
            <w:proofErr w:type="spellEnd"/>
            <w:r w:rsidRPr="00EE1336">
              <w:rPr>
                <w:sz w:val="28"/>
                <w:szCs w:val="28"/>
                <w:lang w:val="ro-RO" w:eastAsia="ro-RO"/>
              </w:rPr>
              <w:t xml:space="preserve"> de rutină</w:t>
            </w:r>
            <w:r w:rsidR="00D839A1" w:rsidRPr="00806AFD">
              <w:rPr>
                <w:sz w:val="28"/>
                <w:szCs w:val="28"/>
                <w:lang w:val="ro-RO" w:eastAsia="ro-RO"/>
              </w:rPr>
              <w:t>;</w:t>
            </w:r>
          </w:p>
          <w:p w14:paraId="1634D1A4" w14:textId="77777777" w:rsidR="00D839A1" w:rsidRPr="00806AFD" w:rsidRDefault="00D839A1" w:rsidP="00806AFD">
            <w:pPr>
              <w:numPr>
                <w:ilvl w:val="0"/>
                <w:numId w:val="31"/>
              </w:numPr>
              <w:rPr>
                <w:sz w:val="28"/>
                <w:szCs w:val="28"/>
                <w:lang w:val="ro-RO" w:eastAsia="ro-RO"/>
              </w:rPr>
            </w:pPr>
            <w:r w:rsidRPr="00806AFD">
              <w:rPr>
                <w:sz w:val="28"/>
                <w:szCs w:val="28"/>
                <w:lang w:val="ro-RO" w:eastAsia="ro-RO"/>
              </w:rPr>
              <w:t>promovarea măsurilor preventive pentru reducerea comportamentului agresiv la porcine;</w:t>
            </w:r>
          </w:p>
          <w:p w14:paraId="035B50D5" w14:textId="77777777" w:rsidR="00D839A1" w:rsidRPr="00806AFD" w:rsidRDefault="00D839A1" w:rsidP="00806AF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sz w:val="28"/>
                <w:szCs w:val="28"/>
                <w:lang w:val="ro-RO" w:eastAsia="ro-RO"/>
              </w:rPr>
            </w:pPr>
            <w:r w:rsidRPr="00806AFD">
              <w:rPr>
                <w:sz w:val="28"/>
                <w:szCs w:val="28"/>
                <w:lang w:val="ro-RO" w:eastAsia="ro-RO"/>
              </w:rPr>
              <w:t>asigurarea materialelor de îmbogățire a mediului și îmbunătățirea condițiilor de adăpostire;</w:t>
            </w:r>
          </w:p>
          <w:p w14:paraId="61389D18" w14:textId="77777777" w:rsidR="00D839A1" w:rsidRPr="00806AFD" w:rsidRDefault="00D839A1" w:rsidP="00806AF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sz w:val="28"/>
                <w:szCs w:val="28"/>
                <w:lang w:val="ro-RO" w:eastAsia="ro-RO"/>
              </w:rPr>
            </w:pPr>
            <w:r w:rsidRPr="00806AFD">
              <w:rPr>
                <w:sz w:val="28"/>
                <w:szCs w:val="28"/>
                <w:lang w:val="ro-RO" w:eastAsia="ro-RO"/>
              </w:rPr>
              <w:t>stabilirea obligației de monitorizare a indicatorilor de bunăstare de către autoritatea competentă;</w:t>
            </w:r>
          </w:p>
          <w:p w14:paraId="53EF97E1" w14:textId="77777777" w:rsidR="00D839A1" w:rsidRPr="00806AFD" w:rsidRDefault="00D839A1" w:rsidP="00806AF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sz w:val="28"/>
                <w:szCs w:val="28"/>
                <w:lang w:val="ro-RO" w:eastAsia="ro-RO"/>
              </w:rPr>
            </w:pPr>
            <w:r w:rsidRPr="00806AFD">
              <w:rPr>
                <w:sz w:val="28"/>
                <w:szCs w:val="28"/>
                <w:lang w:val="ro-RO" w:eastAsia="ro-RO"/>
              </w:rPr>
              <w:t>diseminarea bunelor practici către fermieri, în baza cunoștințelor științifice actuale.</w:t>
            </w:r>
          </w:p>
          <w:p w14:paraId="29A27DBD" w14:textId="19BBAFE6" w:rsidR="00D839A1" w:rsidRPr="00806AFD" w:rsidRDefault="00B07394" w:rsidP="00B07394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 </w:t>
            </w:r>
            <w:r w:rsidR="00D839A1" w:rsidRPr="00806AFD">
              <w:rPr>
                <w:sz w:val="28"/>
                <w:szCs w:val="28"/>
                <w:lang w:val="ro-RO" w:eastAsia="ro-RO"/>
              </w:rPr>
              <w:t xml:space="preserve">Gradul de transpunere este </w:t>
            </w:r>
            <w:r w:rsidR="00F1127A">
              <w:rPr>
                <w:sz w:val="28"/>
                <w:szCs w:val="28"/>
                <w:lang w:val="ro-RO" w:eastAsia="ro-RO"/>
              </w:rPr>
              <w:t>comp</w:t>
            </w:r>
            <w:r w:rsidR="00D779C5">
              <w:rPr>
                <w:sz w:val="28"/>
                <w:szCs w:val="28"/>
                <w:lang w:val="ro-RO" w:eastAsia="ro-RO"/>
              </w:rPr>
              <w:t>atibil</w:t>
            </w:r>
            <w:r w:rsidR="00D839A1" w:rsidRPr="00806AFD">
              <w:rPr>
                <w:sz w:val="28"/>
                <w:szCs w:val="28"/>
                <w:lang w:val="ro-RO" w:eastAsia="ro-RO"/>
              </w:rPr>
              <w:t>, întrucât Recomandarea (UE) 2016/336 nu are caracter obligatoriu, însă conținutul său contribuie la aplicarea corectă a Directivei 2008/120/CE deja transpuse prin HG nr. 859/2008.</w:t>
            </w:r>
          </w:p>
          <w:p w14:paraId="23A1E069" w14:textId="5D3D0022" w:rsidR="00EA7646" w:rsidRDefault="00B07394" w:rsidP="00B07394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 </w:t>
            </w:r>
            <w:r w:rsidR="00D839A1" w:rsidRPr="00806AFD">
              <w:rPr>
                <w:sz w:val="28"/>
                <w:szCs w:val="28"/>
                <w:lang w:val="ro-RO" w:eastAsia="ro-RO"/>
              </w:rPr>
              <w:t xml:space="preserve">Prin acest proiect, se asigură </w:t>
            </w:r>
            <w:r w:rsidR="00D839A1" w:rsidRPr="00B07394">
              <w:rPr>
                <w:sz w:val="28"/>
                <w:szCs w:val="28"/>
                <w:lang w:val="ro-RO" w:eastAsia="ro-RO"/>
              </w:rPr>
              <w:t>alinierea deplină a cadrului normativ național cu standardele europene de bunăstare a porcinelor</w:t>
            </w:r>
            <w:r w:rsidR="00D839A1" w:rsidRPr="00806AFD">
              <w:rPr>
                <w:sz w:val="28"/>
                <w:szCs w:val="28"/>
                <w:lang w:val="ro-RO" w:eastAsia="ro-RO"/>
              </w:rPr>
              <w:t>, consolidând totodată capacitatea Republicii Moldova de a demonstra conformitatea în domeniul exporturilor către piața UE</w:t>
            </w:r>
            <w:r>
              <w:rPr>
                <w:sz w:val="28"/>
                <w:szCs w:val="28"/>
                <w:lang w:val="ro-RO" w:eastAsia="ro-RO"/>
              </w:rPr>
              <w:t>.</w:t>
            </w:r>
          </w:p>
          <w:p w14:paraId="08E10E88" w14:textId="45878677" w:rsidR="00B07394" w:rsidRPr="00B07394" w:rsidRDefault="00B07394" w:rsidP="00B07394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51349B" w14:paraId="270B2186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5687" w14:textId="77777777" w:rsidR="005C4F2E" w:rsidRDefault="005C4F2E" w:rsidP="00EA7646">
            <w:pPr>
              <w:ind w:firstLine="0"/>
              <w:rPr>
                <w:b/>
                <w:sz w:val="28"/>
                <w:szCs w:val="28"/>
                <w:lang w:val="ro-MD"/>
              </w:rPr>
            </w:pPr>
            <w:r w:rsidRPr="0051349B">
              <w:rPr>
                <w:b/>
                <w:sz w:val="28"/>
                <w:szCs w:val="28"/>
                <w:lang w:val="ro-MD"/>
              </w:rPr>
              <w:lastRenderedPageBreak/>
              <w:t>5.2. Măsuri normative care urmăresc crearea cadrului juridic intern necesar pentru implementarea legislației UE</w:t>
            </w:r>
          </w:p>
          <w:p w14:paraId="10A1C524" w14:textId="77777777" w:rsidR="00495F0F" w:rsidRDefault="00495F0F" w:rsidP="00EA7646">
            <w:pPr>
              <w:ind w:firstLine="0"/>
              <w:rPr>
                <w:b/>
                <w:sz w:val="28"/>
                <w:szCs w:val="28"/>
                <w:lang w:val="ro-MD"/>
              </w:rPr>
            </w:pPr>
          </w:p>
          <w:p w14:paraId="0364D43E" w14:textId="31E25D49" w:rsidR="00D839A1" w:rsidRPr="00B07394" w:rsidRDefault="00495F0F" w:rsidP="00495F0F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 </w:t>
            </w:r>
            <w:r w:rsidR="00D839A1" w:rsidRPr="00B07394">
              <w:rPr>
                <w:sz w:val="28"/>
                <w:szCs w:val="28"/>
                <w:lang w:val="ro-RO" w:eastAsia="ro-RO"/>
              </w:rPr>
              <w:t>Prezentul proiect contribuie la dezvoltarea cadrului juridic intern în domeniul bunăstării animalelor, care prevede elaborarea actelor normative secundare necesare implementării cerințelor Uniunii Europene.</w:t>
            </w:r>
          </w:p>
          <w:p w14:paraId="4E2EF782" w14:textId="5F63BBCD" w:rsidR="00D839A1" w:rsidRPr="00B07394" w:rsidRDefault="007873EB" w:rsidP="00495F0F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  </w:t>
            </w:r>
            <w:r w:rsidR="00D839A1" w:rsidRPr="00B07394">
              <w:rPr>
                <w:sz w:val="28"/>
                <w:szCs w:val="28"/>
                <w:lang w:val="ro-RO" w:eastAsia="ro-RO"/>
              </w:rPr>
              <w:t xml:space="preserve">De asemenea, proiectul sprijină implementarea </w:t>
            </w:r>
            <w:r w:rsidR="00D839A1" w:rsidRPr="007873EB">
              <w:rPr>
                <w:sz w:val="28"/>
                <w:szCs w:val="28"/>
                <w:lang w:val="ro-RO" w:eastAsia="ro-RO"/>
              </w:rPr>
              <w:t>angajamentelor asumate prin Capitolul 1</w:t>
            </w:r>
            <w:r w:rsidRPr="007873EB">
              <w:rPr>
                <w:sz w:val="28"/>
                <w:szCs w:val="28"/>
                <w:lang w:val="ro-RO" w:eastAsia="ro-RO"/>
              </w:rPr>
              <w:t>2</w:t>
            </w:r>
            <w:r w:rsidR="00D839A1" w:rsidRPr="007873EB">
              <w:rPr>
                <w:sz w:val="28"/>
                <w:szCs w:val="28"/>
                <w:lang w:val="ro-RO" w:eastAsia="ro-RO"/>
              </w:rPr>
              <w:t xml:space="preserve"> (Agricultură și dezvoltare rurală) al Acordului de Asociere Republica Moldova – Uniunea Europeană</w:t>
            </w:r>
            <w:r w:rsidR="00D839A1" w:rsidRPr="00B07394">
              <w:rPr>
                <w:sz w:val="28"/>
                <w:szCs w:val="28"/>
                <w:lang w:val="ro-RO" w:eastAsia="ro-RO"/>
              </w:rPr>
              <w:t>, consolidând cooperarea tehnică și instituțională în domeniul siguranței alimentelor, sănătății și bunăstării animalelor.</w:t>
            </w:r>
          </w:p>
          <w:p w14:paraId="7BEC7364" w14:textId="77777777" w:rsidR="005C4F2E" w:rsidRDefault="007873EB" w:rsidP="007873EB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  </w:t>
            </w:r>
            <w:r w:rsidR="00D839A1" w:rsidRPr="00B07394">
              <w:rPr>
                <w:sz w:val="28"/>
                <w:szCs w:val="28"/>
                <w:lang w:val="ro-RO" w:eastAsia="ro-RO"/>
              </w:rPr>
              <w:t xml:space="preserve">Prin adoptarea proiectului, Republica Moldova își consolidează </w:t>
            </w:r>
            <w:r w:rsidR="00D839A1" w:rsidRPr="007873EB">
              <w:rPr>
                <w:sz w:val="28"/>
                <w:szCs w:val="28"/>
                <w:lang w:val="ro-RO" w:eastAsia="ro-RO"/>
              </w:rPr>
              <w:t>compatibilitatea legislativă și procedurală cu acquis-</w:t>
            </w:r>
            <w:proofErr w:type="spellStart"/>
            <w:r w:rsidR="00D839A1" w:rsidRPr="007873EB">
              <w:rPr>
                <w:sz w:val="28"/>
                <w:szCs w:val="28"/>
                <w:lang w:val="ro-RO" w:eastAsia="ro-RO"/>
              </w:rPr>
              <w:t>ul</w:t>
            </w:r>
            <w:proofErr w:type="spellEnd"/>
            <w:r w:rsidR="00D839A1" w:rsidRPr="007873EB">
              <w:rPr>
                <w:sz w:val="28"/>
                <w:szCs w:val="28"/>
                <w:lang w:val="ro-RO" w:eastAsia="ro-RO"/>
              </w:rPr>
              <w:t xml:space="preserve"> comunitar</w:t>
            </w:r>
            <w:r w:rsidR="00D839A1" w:rsidRPr="00B07394">
              <w:rPr>
                <w:sz w:val="28"/>
                <w:szCs w:val="28"/>
                <w:lang w:val="ro-RO" w:eastAsia="ro-RO"/>
              </w:rPr>
              <w:t>, facilitând recunoașterea reciprocă a standardelor veterinare și sporind încrederea partenerilor europeni în sistemul național de control.</w:t>
            </w:r>
          </w:p>
          <w:p w14:paraId="48B37137" w14:textId="71B43F39" w:rsidR="007873EB" w:rsidRPr="00116A50" w:rsidRDefault="007873EB" w:rsidP="007873EB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51349B" w14:paraId="56574C91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E3A6" w14:textId="77777777" w:rsidR="005C4F2E" w:rsidRPr="0051349B" w:rsidRDefault="005C4F2E" w:rsidP="00D168E2">
            <w:pPr>
              <w:rPr>
                <w:b/>
                <w:bCs/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lang w:val="ro-MD"/>
              </w:rPr>
              <w:t>6. Avizarea și consultarea publică a proiectului actului normativ</w:t>
            </w:r>
          </w:p>
        </w:tc>
      </w:tr>
      <w:tr w:rsidR="005C4F2E" w:rsidRPr="0051349B" w14:paraId="29261F63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3ADA" w14:textId="77777777" w:rsidR="005C4F2E" w:rsidRPr="0051349B" w:rsidRDefault="005C4F2E" w:rsidP="00D168E2">
            <w:pPr>
              <w:rPr>
                <w:bCs/>
                <w:sz w:val="28"/>
                <w:szCs w:val="28"/>
                <w:lang w:val="ro-MD"/>
              </w:rPr>
            </w:pPr>
          </w:p>
          <w:p w14:paraId="0BDBB7C8" w14:textId="42C33B32" w:rsidR="005C4F2E" w:rsidRPr="0051349B" w:rsidRDefault="005C4F2E" w:rsidP="00D168E2">
            <w:pPr>
              <w:rPr>
                <w:sz w:val="28"/>
                <w:szCs w:val="28"/>
                <w:lang w:val="ro-MD"/>
              </w:rPr>
            </w:pPr>
            <w:r w:rsidRPr="0051349B">
              <w:rPr>
                <w:sz w:val="28"/>
                <w:szCs w:val="28"/>
                <w:lang w:val="ro-MD"/>
              </w:rPr>
              <w:t xml:space="preserve">Întru respectarea </w:t>
            </w:r>
            <w:r w:rsidRPr="0051349B">
              <w:rPr>
                <w:bCs/>
                <w:sz w:val="28"/>
                <w:szCs w:val="28"/>
                <w:lang w:val="ro-MD"/>
              </w:rPr>
              <w:t xml:space="preserve">prevederile art.9 </w:t>
            </w:r>
            <w:r w:rsidRPr="0051349B">
              <w:rPr>
                <w:sz w:val="28"/>
                <w:szCs w:val="28"/>
                <w:lang w:val="ro-MD"/>
              </w:rPr>
              <w:t xml:space="preserve"> al Legii nr.239/2008 privind transparența în procesul decizional Anunțul de inițiere a elaborării proiectului la data de </w:t>
            </w:r>
            <w:r w:rsidRPr="0051349B">
              <w:rPr>
                <w:bCs/>
                <w:sz w:val="28"/>
                <w:szCs w:val="28"/>
                <w:lang w:val="ro-MD"/>
              </w:rPr>
              <w:t xml:space="preserve">09 iulie 2025 </w:t>
            </w:r>
            <w:r w:rsidRPr="0051349B">
              <w:rPr>
                <w:sz w:val="28"/>
                <w:szCs w:val="28"/>
                <w:lang w:val="ro-MD"/>
              </w:rPr>
              <w:t xml:space="preserve">a fost plasat pe pagina web a Ministerului Agriculturii și Industriei Alimentare web: </w:t>
            </w:r>
            <w:hyperlink r:id="rId9" w:history="1">
              <w:r w:rsidR="00613A6B" w:rsidRPr="00E865FE">
                <w:rPr>
                  <w:rStyle w:val="Hyperlink"/>
                  <w:sz w:val="28"/>
                  <w:szCs w:val="28"/>
                </w:rPr>
                <w:t>https://particip.gov.md/ro/document/stages/anunt-privind-initierea-elaborarii-proiectului-hotararii-guvernului-privind-modificarea-hotararii-de-guvern-nr-8592008-cu-privire-la-aprobarea-normei-sanitar-veterinare-privind-criteriile-minime-pentru-protectia-</w:t>
              </w:r>
              <w:r w:rsidR="00613A6B" w:rsidRPr="00E865FE">
                <w:rPr>
                  <w:rStyle w:val="Hyperlink"/>
                  <w:sz w:val="28"/>
                  <w:szCs w:val="28"/>
                </w:rPr>
                <w:lastRenderedPageBreak/>
                <w:t>porcinelor-destinate-cresterii-si-ingrasarii/15308</w:t>
              </w:r>
            </w:hyperlink>
            <w:r w:rsidR="00613A6B">
              <w:rPr>
                <w:sz w:val="28"/>
                <w:szCs w:val="28"/>
                <w:lang w:val="ro-MD"/>
              </w:rPr>
              <w:t xml:space="preserve"> </w:t>
            </w:r>
            <w:r w:rsidRPr="0051349B">
              <w:rPr>
                <w:sz w:val="28"/>
                <w:szCs w:val="28"/>
                <w:lang w:val="ro-MD"/>
              </w:rPr>
              <w:t xml:space="preserve"> la compartimentul Transparență decizională, la rubrica Anunțuri de inițiere a elaborării deciziilor. </w:t>
            </w:r>
          </w:p>
          <w:p w14:paraId="07262D6E" w14:textId="6AFF2D29" w:rsidR="005C4F2E" w:rsidRPr="0051349B" w:rsidRDefault="005C4F2E" w:rsidP="00D168E2">
            <w:pPr>
              <w:rPr>
                <w:bCs/>
                <w:sz w:val="28"/>
                <w:szCs w:val="28"/>
                <w:lang w:val="ro-MD"/>
              </w:rPr>
            </w:pPr>
            <w:r w:rsidRPr="0051349B">
              <w:rPr>
                <w:bCs/>
                <w:sz w:val="28"/>
                <w:szCs w:val="28"/>
                <w:lang w:val="ro-MD"/>
              </w:rPr>
              <w:t xml:space="preserve">Proiectul </w:t>
            </w:r>
            <w:r>
              <w:rPr>
                <w:bCs/>
                <w:sz w:val="28"/>
                <w:szCs w:val="28"/>
                <w:lang w:val="ro-MD"/>
              </w:rPr>
              <w:t xml:space="preserve">va fi </w:t>
            </w:r>
            <w:r w:rsidRPr="0051349B">
              <w:rPr>
                <w:bCs/>
                <w:sz w:val="28"/>
                <w:szCs w:val="28"/>
                <w:lang w:val="ro-MD"/>
              </w:rPr>
              <w:t xml:space="preserve"> transmis oficial către principalele asociații de business relevante (din carne)</w:t>
            </w:r>
            <w:r>
              <w:rPr>
                <w:bCs/>
                <w:sz w:val="28"/>
                <w:szCs w:val="28"/>
                <w:lang w:val="ro-MD"/>
              </w:rPr>
              <w:t>,</w:t>
            </w:r>
            <w:r w:rsidRPr="0051349B">
              <w:rPr>
                <w:bCs/>
                <w:sz w:val="28"/>
                <w:szCs w:val="28"/>
                <w:lang w:val="ro-MD"/>
              </w:rPr>
              <w:t xml:space="preserve"> avize formale</w:t>
            </w:r>
            <w:r>
              <w:rPr>
                <w:bCs/>
                <w:sz w:val="28"/>
                <w:szCs w:val="28"/>
                <w:lang w:val="ro-MD"/>
              </w:rPr>
              <w:t xml:space="preserve"> vor fi</w:t>
            </w:r>
            <w:r w:rsidRPr="0051349B">
              <w:rPr>
                <w:bCs/>
                <w:sz w:val="28"/>
                <w:szCs w:val="28"/>
                <w:lang w:val="ro-MD"/>
              </w:rPr>
              <w:t xml:space="preserve"> recepționate</w:t>
            </w:r>
            <w:r>
              <w:rPr>
                <w:bCs/>
                <w:sz w:val="28"/>
                <w:szCs w:val="28"/>
                <w:lang w:val="ro-MD"/>
              </w:rPr>
              <w:t xml:space="preserve"> și</w:t>
            </w:r>
            <w:r w:rsidRPr="0051349B">
              <w:rPr>
                <w:bCs/>
                <w:sz w:val="28"/>
                <w:szCs w:val="28"/>
                <w:lang w:val="ro-MD"/>
              </w:rPr>
              <w:t xml:space="preserve"> </w:t>
            </w:r>
            <w:r w:rsidRPr="0051349B">
              <w:rPr>
                <w:sz w:val="28"/>
                <w:szCs w:val="28"/>
                <w:lang w:val="ro-MD"/>
              </w:rPr>
              <w:t>plasat anunțul de consultare</w:t>
            </w:r>
            <w:r>
              <w:rPr>
                <w:sz w:val="28"/>
                <w:szCs w:val="28"/>
                <w:lang w:val="ro-MD"/>
              </w:rPr>
              <w:t>,</w:t>
            </w:r>
            <w:r w:rsidRPr="0051349B">
              <w:rPr>
                <w:sz w:val="28"/>
                <w:szCs w:val="28"/>
                <w:lang w:val="ro-MD"/>
              </w:rPr>
              <w:t xml:space="preserve"> </w:t>
            </w:r>
            <w:r w:rsidRPr="0051349B">
              <w:rPr>
                <w:bCs/>
                <w:sz w:val="28"/>
                <w:szCs w:val="28"/>
                <w:lang w:val="ro-MD"/>
              </w:rPr>
              <w:t>situați</w:t>
            </w:r>
            <w:r>
              <w:rPr>
                <w:bCs/>
                <w:sz w:val="28"/>
                <w:szCs w:val="28"/>
                <w:lang w:val="ro-MD"/>
              </w:rPr>
              <w:t>a</w:t>
            </w:r>
            <w:r w:rsidRPr="0051349B">
              <w:rPr>
                <w:bCs/>
                <w:sz w:val="28"/>
                <w:szCs w:val="28"/>
                <w:lang w:val="ro-MD"/>
              </w:rPr>
              <w:t xml:space="preserve"> va fi reflectată în sinteza consultărilor.</w:t>
            </w:r>
          </w:p>
          <w:p w14:paraId="5EA98A29" w14:textId="77777777" w:rsidR="005C4F2E" w:rsidRPr="0051349B" w:rsidRDefault="005C4F2E" w:rsidP="00D168E2">
            <w:pPr>
              <w:rPr>
                <w:bCs/>
                <w:sz w:val="28"/>
                <w:szCs w:val="28"/>
                <w:lang w:val="ro-MD"/>
              </w:rPr>
            </w:pPr>
          </w:p>
        </w:tc>
      </w:tr>
      <w:tr w:rsidR="005C4F2E" w:rsidRPr="0051349B" w14:paraId="223F9A74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E04C" w14:textId="77777777" w:rsidR="005C4F2E" w:rsidRPr="0051349B" w:rsidRDefault="005C4F2E" w:rsidP="00D168E2">
            <w:pPr>
              <w:rPr>
                <w:b/>
                <w:bCs/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lang w:val="ro-MD"/>
              </w:rPr>
              <w:lastRenderedPageBreak/>
              <w:t>7. Concluziile expertizelor</w:t>
            </w:r>
          </w:p>
        </w:tc>
      </w:tr>
      <w:tr w:rsidR="005C4F2E" w:rsidRPr="0051349B" w14:paraId="6CC42280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1B9E" w14:textId="77777777" w:rsidR="005C4F2E" w:rsidRPr="0051349B" w:rsidRDefault="005C4F2E" w:rsidP="00D168E2">
            <w:pPr>
              <w:ind w:firstLine="0"/>
              <w:rPr>
                <w:bCs/>
                <w:sz w:val="28"/>
                <w:szCs w:val="28"/>
                <w:lang w:val="ro-MD"/>
              </w:rPr>
            </w:pPr>
          </w:p>
          <w:p w14:paraId="2DD1878B" w14:textId="77777777" w:rsidR="005C4F2E" w:rsidRPr="0051349B" w:rsidRDefault="005C4F2E" w:rsidP="00D168E2">
            <w:pPr>
              <w:rPr>
                <w:bCs/>
                <w:sz w:val="28"/>
                <w:szCs w:val="28"/>
                <w:lang w:val="ro-MD"/>
              </w:rPr>
            </w:pPr>
            <w:r w:rsidRPr="0051349B">
              <w:rPr>
                <w:bCs/>
                <w:sz w:val="28"/>
                <w:szCs w:val="28"/>
                <w:lang w:val="ro-MD"/>
              </w:rPr>
              <w:t>Proiectul urmează a fi supus expertizei anticorupție de către Centrul Național Anticorupție în conformitate cu art. 36 al Legii nr. 100/2017 cu privire la actele normative.</w:t>
            </w:r>
          </w:p>
          <w:p w14:paraId="5A499ECF" w14:textId="77777777" w:rsidR="005C4F2E" w:rsidRPr="0051349B" w:rsidRDefault="005C4F2E" w:rsidP="00D168E2">
            <w:pPr>
              <w:rPr>
                <w:bCs/>
                <w:sz w:val="28"/>
                <w:szCs w:val="28"/>
                <w:lang w:val="ro-MD"/>
              </w:rPr>
            </w:pPr>
            <w:r w:rsidRPr="0051349B">
              <w:rPr>
                <w:bCs/>
                <w:sz w:val="28"/>
                <w:szCs w:val="28"/>
                <w:lang w:val="ro-MD"/>
              </w:rPr>
              <w:t xml:space="preserve"> Proiectul urmează a fi supus expertizei de compatibilitate de către Centrul de Armonizare a Legislației în conformitate cu art. 35 al Legii nr. 100/2017 cu privire la actele normative.</w:t>
            </w:r>
          </w:p>
          <w:p w14:paraId="555E57B2" w14:textId="77777777" w:rsidR="005C4F2E" w:rsidRDefault="005C4F2E" w:rsidP="00D168E2">
            <w:pPr>
              <w:rPr>
                <w:bCs/>
                <w:sz w:val="28"/>
                <w:szCs w:val="28"/>
                <w:lang w:val="ro-MD"/>
              </w:rPr>
            </w:pPr>
            <w:r w:rsidRPr="0051349B">
              <w:rPr>
                <w:bCs/>
                <w:sz w:val="28"/>
                <w:szCs w:val="28"/>
                <w:lang w:val="ro-MD"/>
              </w:rPr>
              <w:t xml:space="preserve"> Proiectul urmează a fi supus expertizei juridice de către Ministerul Justiției în conformitate cu art. 37 al Legii nr. 100/2017 cu privire la actele normative.</w:t>
            </w:r>
          </w:p>
          <w:p w14:paraId="1F57221B" w14:textId="77777777" w:rsidR="005C4F2E" w:rsidRPr="001A0927" w:rsidRDefault="005C4F2E" w:rsidP="00D168E2">
            <w:pPr>
              <w:rPr>
                <w:bCs/>
                <w:sz w:val="28"/>
                <w:szCs w:val="28"/>
                <w:lang w:val="ro-MD"/>
              </w:rPr>
            </w:pPr>
          </w:p>
        </w:tc>
      </w:tr>
      <w:tr w:rsidR="005C4F2E" w:rsidRPr="0051349B" w14:paraId="48C32CD1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6749" w14:textId="77777777" w:rsidR="005C4F2E" w:rsidRPr="0051349B" w:rsidRDefault="005C4F2E" w:rsidP="00D168E2">
            <w:pPr>
              <w:rPr>
                <w:b/>
                <w:bCs/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lang w:val="ro-MD"/>
              </w:rPr>
              <w:t>8. Modul de încorporare a actului în cadrul normativ existent</w:t>
            </w:r>
            <w:r w:rsidRPr="0051349B">
              <w:rPr>
                <w:sz w:val="28"/>
                <w:szCs w:val="28"/>
                <w:lang w:val="ro-MD"/>
              </w:rPr>
              <w:tab/>
            </w:r>
          </w:p>
        </w:tc>
      </w:tr>
      <w:tr w:rsidR="005C4F2E" w:rsidRPr="0051349B" w14:paraId="15C73693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8E4D" w14:textId="5EEFA003" w:rsidR="00D839A1" w:rsidRPr="007873EB" w:rsidRDefault="005C4F2E" w:rsidP="002E2C7A">
            <w:pPr>
              <w:pStyle w:val="NormalWeb"/>
              <w:rPr>
                <w:sz w:val="28"/>
                <w:szCs w:val="28"/>
                <w:lang w:val="ro-RO" w:eastAsia="ro-RO"/>
              </w:rPr>
            </w:pPr>
            <w:r w:rsidRPr="00116A50">
              <w:rPr>
                <w:sz w:val="28"/>
                <w:szCs w:val="28"/>
                <w:lang w:val="ro-MD"/>
              </w:rPr>
              <w:t xml:space="preserve">        </w:t>
            </w:r>
            <w:r w:rsidRPr="00116A50">
              <w:rPr>
                <w:sz w:val="28"/>
                <w:szCs w:val="28"/>
                <w:lang w:val="ro-MD" w:eastAsia="ro-RO"/>
              </w:rPr>
              <w:br/>
            </w:r>
            <w:r w:rsidR="007873EB" w:rsidRPr="007873EB">
              <w:rPr>
                <w:sz w:val="28"/>
                <w:szCs w:val="28"/>
                <w:lang w:val="ro-RO" w:eastAsia="ro-RO"/>
              </w:rPr>
              <w:t xml:space="preserve">           </w:t>
            </w:r>
            <w:r w:rsidR="00D839A1" w:rsidRPr="007873EB">
              <w:rPr>
                <w:sz w:val="28"/>
                <w:szCs w:val="28"/>
                <w:lang w:val="ro-RO" w:eastAsia="ro-RO"/>
              </w:rPr>
              <w:t xml:space="preserve">Proiectul Hotărârii Guvernului nu generează necesitatea abrogării altor acte normative și nu implică modificări suplimentare ale cadrului legislativ existent, în afara completării </w:t>
            </w:r>
            <w:r w:rsidR="00835CFC" w:rsidRPr="00835CFC">
              <w:rPr>
                <w:sz w:val="28"/>
                <w:szCs w:val="28"/>
                <w:lang w:val="ro-RO" w:eastAsia="ro-RO"/>
              </w:rPr>
              <w:t xml:space="preserve">Normei sanitar – veterinare aprobate prin </w:t>
            </w:r>
            <w:r w:rsidR="00D839A1" w:rsidRPr="002E2C7A">
              <w:rPr>
                <w:sz w:val="28"/>
                <w:szCs w:val="28"/>
                <w:lang w:val="ro-RO" w:eastAsia="ro-RO"/>
              </w:rPr>
              <w:t>Hotărârii Guvernului nr. 859/2008</w:t>
            </w:r>
            <w:r w:rsidR="00D839A1" w:rsidRPr="007873EB">
              <w:rPr>
                <w:sz w:val="28"/>
                <w:szCs w:val="28"/>
                <w:lang w:val="ro-RO" w:eastAsia="ro-RO"/>
              </w:rPr>
              <w:t xml:space="preserve"> cu o </w:t>
            </w:r>
            <w:r w:rsidR="00D839A1" w:rsidRPr="002E2C7A">
              <w:rPr>
                <w:sz w:val="28"/>
                <w:szCs w:val="28"/>
                <w:lang w:val="ro-RO" w:eastAsia="ro-RO"/>
              </w:rPr>
              <w:t>Anexă</w:t>
            </w:r>
            <w:r w:rsidR="00D839A1" w:rsidRPr="007873EB">
              <w:rPr>
                <w:sz w:val="28"/>
                <w:szCs w:val="28"/>
                <w:lang w:val="ro-RO" w:eastAsia="ro-RO"/>
              </w:rPr>
              <w:t>.</w:t>
            </w:r>
            <w:r w:rsidR="002E2C7A">
              <w:rPr>
                <w:sz w:val="28"/>
                <w:szCs w:val="28"/>
                <w:lang w:val="ro-RO" w:eastAsia="ro-RO"/>
              </w:rPr>
              <w:t xml:space="preserve"> </w:t>
            </w:r>
            <w:r w:rsidR="00D839A1" w:rsidRPr="007873EB">
              <w:rPr>
                <w:sz w:val="28"/>
                <w:szCs w:val="28"/>
                <w:lang w:val="ro-RO" w:eastAsia="ro-RO"/>
              </w:rPr>
              <w:t xml:space="preserve">Această anexă stabilește măsuri specifice vizând </w:t>
            </w:r>
            <w:r w:rsidR="00D839A1" w:rsidRPr="002E2C7A">
              <w:rPr>
                <w:sz w:val="28"/>
                <w:szCs w:val="28"/>
                <w:lang w:val="ro-RO" w:eastAsia="ro-RO"/>
              </w:rPr>
              <w:t xml:space="preserve">reducerea necesității </w:t>
            </w:r>
            <w:proofErr w:type="spellStart"/>
            <w:r w:rsidR="00D839A1" w:rsidRPr="002E2C7A">
              <w:rPr>
                <w:sz w:val="28"/>
                <w:szCs w:val="28"/>
                <w:lang w:val="ro-RO" w:eastAsia="ro-RO"/>
              </w:rPr>
              <w:t>codotomiei</w:t>
            </w:r>
            <w:proofErr w:type="spellEnd"/>
            <w:r w:rsidR="00D839A1" w:rsidRPr="002E2C7A">
              <w:rPr>
                <w:sz w:val="28"/>
                <w:szCs w:val="28"/>
                <w:lang w:val="ro-RO" w:eastAsia="ro-RO"/>
              </w:rPr>
              <w:t xml:space="preserve"> la porcine</w:t>
            </w:r>
            <w:r w:rsidR="00D839A1" w:rsidRPr="007873EB">
              <w:rPr>
                <w:sz w:val="28"/>
                <w:szCs w:val="28"/>
                <w:lang w:val="ro-RO" w:eastAsia="ro-RO"/>
              </w:rPr>
              <w:t xml:space="preserve">, în conformitate cu </w:t>
            </w:r>
            <w:r w:rsidR="00D839A1" w:rsidRPr="002E2C7A">
              <w:rPr>
                <w:sz w:val="28"/>
                <w:szCs w:val="28"/>
                <w:lang w:val="ro-RO" w:eastAsia="ro-RO"/>
              </w:rPr>
              <w:t>Recomandarea (UE) 2016/336 a Comisiei</w:t>
            </w:r>
            <w:r w:rsidR="00D839A1" w:rsidRPr="007873EB">
              <w:rPr>
                <w:sz w:val="28"/>
                <w:szCs w:val="28"/>
                <w:lang w:val="ro-RO" w:eastAsia="ro-RO"/>
              </w:rPr>
              <w:t>, completând astfel dispozițiile Normei sanitar-veterinare privind criteriile minime pentru protecția porcinelor destinate creșterii și îngrășării.</w:t>
            </w:r>
          </w:p>
          <w:p w14:paraId="0C170581" w14:textId="219A274C" w:rsidR="00D839A1" w:rsidRPr="007873EB" w:rsidRDefault="002E2C7A" w:rsidP="002E2C7A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7873EB">
              <w:rPr>
                <w:sz w:val="28"/>
                <w:szCs w:val="28"/>
                <w:lang w:val="ro-RO" w:eastAsia="ro-RO"/>
              </w:rPr>
              <w:t xml:space="preserve">Prevederile proiectului </w:t>
            </w:r>
            <w:r w:rsidR="00940BBC">
              <w:rPr>
                <w:sz w:val="28"/>
                <w:szCs w:val="28"/>
                <w:lang w:val="ro-RO" w:eastAsia="ro-RO"/>
              </w:rPr>
              <w:t>este</w:t>
            </w:r>
            <w:r w:rsidR="00D839A1" w:rsidRPr="007873EB">
              <w:rPr>
                <w:sz w:val="28"/>
                <w:szCs w:val="28"/>
                <w:lang w:val="ro-RO" w:eastAsia="ro-RO"/>
              </w:rPr>
              <w:t xml:space="preserve"> corelat cu:</w:t>
            </w:r>
          </w:p>
          <w:p w14:paraId="6F65C821" w14:textId="77777777" w:rsidR="00D839A1" w:rsidRPr="007873EB" w:rsidRDefault="00D839A1" w:rsidP="002E2C7A">
            <w:pPr>
              <w:numPr>
                <w:ilvl w:val="0"/>
                <w:numId w:val="32"/>
              </w:numPr>
              <w:rPr>
                <w:sz w:val="28"/>
                <w:szCs w:val="28"/>
                <w:lang w:val="ro-RO" w:eastAsia="ro-RO"/>
              </w:rPr>
            </w:pPr>
            <w:r w:rsidRPr="002E2C7A">
              <w:rPr>
                <w:sz w:val="28"/>
                <w:szCs w:val="28"/>
                <w:lang w:val="ro-RO" w:eastAsia="ro-RO"/>
              </w:rPr>
              <w:t>Legea nr. 221/2007 privind activitatea sanitar-veterinară</w:t>
            </w:r>
            <w:r w:rsidRPr="007873EB">
              <w:rPr>
                <w:sz w:val="28"/>
                <w:szCs w:val="28"/>
                <w:lang w:val="ro-RO" w:eastAsia="ro-RO"/>
              </w:rPr>
              <w:t>, în special capitolele referitoare la sănătatea și protecția animalelor;</w:t>
            </w:r>
          </w:p>
          <w:p w14:paraId="7219F06C" w14:textId="5CE4B38E" w:rsidR="005C4F2E" w:rsidRPr="00B02B31" w:rsidRDefault="002E2C7A" w:rsidP="00B02B31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</w:t>
            </w:r>
            <w:r w:rsidR="00D839A1" w:rsidRPr="007873EB">
              <w:rPr>
                <w:sz w:val="28"/>
                <w:szCs w:val="28"/>
                <w:lang w:val="ro-RO" w:eastAsia="ro-RO"/>
              </w:rPr>
              <w:t xml:space="preserve">Prin adoptarea acestui proiect, se consolidează cadrul normativ secundar al Republicii Moldova în domeniul </w:t>
            </w:r>
            <w:r w:rsidR="00D839A1" w:rsidRPr="002E2C7A">
              <w:rPr>
                <w:sz w:val="28"/>
                <w:szCs w:val="28"/>
                <w:lang w:val="ro-RO" w:eastAsia="ro-RO"/>
              </w:rPr>
              <w:t>bunăstării animalelor de fermă</w:t>
            </w:r>
            <w:r w:rsidR="00D839A1" w:rsidRPr="007873EB">
              <w:rPr>
                <w:sz w:val="28"/>
                <w:szCs w:val="28"/>
                <w:lang w:val="ro-RO" w:eastAsia="ro-RO"/>
              </w:rPr>
              <w:t>, fără a genera suprapuneri legislative sau contradicții cu actele normative existente.</w:t>
            </w:r>
          </w:p>
          <w:p w14:paraId="029B2AD7" w14:textId="77777777" w:rsidR="00D839A1" w:rsidRPr="00D839A1" w:rsidRDefault="00D839A1" w:rsidP="00D839A1">
            <w:pPr>
              <w:rPr>
                <w:lang w:val="ro-RO"/>
              </w:rPr>
            </w:pPr>
          </w:p>
        </w:tc>
      </w:tr>
      <w:tr w:rsidR="005C4F2E" w:rsidRPr="0051349B" w14:paraId="180B11BF" w14:textId="77777777" w:rsidTr="00D50B6E">
        <w:trPr>
          <w:trHeight w:val="60"/>
        </w:trPr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6F49" w14:textId="77777777" w:rsidR="005C4F2E" w:rsidRPr="0051349B" w:rsidRDefault="005C4F2E" w:rsidP="00D168E2">
            <w:pPr>
              <w:spacing w:before="100" w:beforeAutospacing="1" w:after="100" w:afterAutospacing="1"/>
              <w:ind w:firstLine="0"/>
              <w:rPr>
                <w:sz w:val="28"/>
                <w:szCs w:val="28"/>
                <w:lang w:val="ro-MD"/>
              </w:rPr>
            </w:pPr>
          </w:p>
        </w:tc>
      </w:tr>
      <w:tr w:rsidR="005C4F2E" w:rsidRPr="0051349B" w14:paraId="5A3D690E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9823" w14:textId="77777777" w:rsidR="005C4F2E" w:rsidRPr="0051349B" w:rsidRDefault="005C4F2E" w:rsidP="00D168E2">
            <w:pPr>
              <w:rPr>
                <w:b/>
                <w:bCs/>
                <w:sz w:val="28"/>
                <w:szCs w:val="28"/>
                <w:lang w:val="ro-MD"/>
              </w:rPr>
            </w:pPr>
            <w:r w:rsidRPr="0051349B">
              <w:rPr>
                <w:b/>
                <w:bCs/>
                <w:sz w:val="28"/>
                <w:szCs w:val="28"/>
                <w:lang w:val="ro-MD"/>
              </w:rPr>
              <w:t>9. Măsurile necesare pentru implementarea prevederilor proiectului actului normativ</w:t>
            </w:r>
          </w:p>
        </w:tc>
      </w:tr>
      <w:tr w:rsidR="005C4F2E" w:rsidRPr="0051349B" w14:paraId="02A8A52D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E8DD" w14:textId="77777777" w:rsidR="00CA6420" w:rsidRDefault="005C4F2E" w:rsidP="00D839A1">
            <w:pPr>
              <w:pStyle w:val="NormalWeb"/>
              <w:rPr>
                <w:sz w:val="28"/>
                <w:szCs w:val="28"/>
                <w:lang w:val="ro-MD"/>
              </w:rPr>
            </w:pPr>
            <w:r w:rsidRPr="002E2C7A">
              <w:rPr>
                <w:sz w:val="28"/>
                <w:szCs w:val="28"/>
                <w:lang w:val="ro-MD"/>
              </w:rPr>
              <w:t xml:space="preserve">    </w:t>
            </w:r>
          </w:p>
          <w:p w14:paraId="745A3662" w14:textId="6F175DC3" w:rsidR="00D839A1" w:rsidRPr="002E2C7A" w:rsidRDefault="005C4F2E" w:rsidP="00D839A1">
            <w:pPr>
              <w:pStyle w:val="NormalWeb"/>
              <w:rPr>
                <w:sz w:val="28"/>
                <w:szCs w:val="28"/>
                <w:lang w:val="ro-RO" w:eastAsia="ro-RO"/>
              </w:rPr>
            </w:pPr>
            <w:bookmarkStart w:id="0" w:name="_GoBack"/>
            <w:bookmarkEnd w:id="0"/>
            <w:r w:rsidRPr="002E2C7A">
              <w:rPr>
                <w:sz w:val="28"/>
                <w:szCs w:val="28"/>
                <w:lang w:val="ro-MD"/>
              </w:rPr>
              <w:t xml:space="preserve">   </w:t>
            </w:r>
            <w:r w:rsidR="00D839A1" w:rsidRPr="002E2C7A">
              <w:rPr>
                <w:sz w:val="28"/>
                <w:szCs w:val="28"/>
                <w:lang w:val="ro-RO" w:eastAsia="ro-RO"/>
              </w:rPr>
              <w:t>Implementarea prevederilor proiectului se va realiza în baza competențelor instituționale existente, fără necesitatea creării unor structuri noi sau alocării de resurse suplimentare din bugetul public național.</w:t>
            </w:r>
          </w:p>
          <w:p w14:paraId="43E53A79" w14:textId="77777777" w:rsidR="00D839A1" w:rsidRPr="002E2C7A" w:rsidRDefault="00D839A1" w:rsidP="002E2C7A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2E2C7A">
              <w:rPr>
                <w:b/>
                <w:bCs/>
                <w:sz w:val="28"/>
                <w:szCs w:val="28"/>
                <w:lang w:val="ro-RO" w:eastAsia="ro-RO"/>
              </w:rPr>
              <w:t>Autoritatea responsabilă de implementare:</w:t>
            </w:r>
          </w:p>
          <w:p w14:paraId="4C010AF3" w14:textId="102D348A" w:rsidR="00D839A1" w:rsidRPr="002E2C7A" w:rsidRDefault="00D839A1" w:rsidP="002E2C7A">
            <w:pPr>
              <w:numPr>
                <w:ilvl w:val="0"/>
                <w:numId w:val="33"/>
              </w:numPr>
              <w:rPr>
                <w:sz w:val="28"/>
                <w:szCs w:val="28"/>
                <w:lang w:val="ro-RO" w:eastAsia="ro-RO"/>
              </w:rPr>
            </w:pPr>
            <w:r w:rsidRPr="002E2C7A">
              <w:rPr>
                <w:b/>
                <w:bCs/>
                <w:sz w:val="28"/>
                <w:szCs w:val="28"/>
                <w:lang w:val="ro-RO" w:eastAsia="ro-RO"/>
              </w:rPr>
              <w:t>Agenția Națională pentru Siguranța Alimentelor (ANSA)</w:t>
            </w:r>
            <w:r w:rsidRPr="002E2C7A">
              <w:rPr>
                <w:sz w:val="28"/>
                <w:szCs w:val="28"/>
                <w:lang w:val="ro-RO" w:eastAsia="ro-RO"/>
              </w:rPr>
              <w:t xml:space="preserve">, în calitate de autoritate competentă în domeniul sănătății și bunăstării animalelor, </w:t>
            </w:r>
            <w:r w:rsidR="00D779C5" w:rsidRPr="00D779C5">
              <w:rPr>
                <w:sz w:val="28"/>
                <w:szCs w:val="28"/>
                <w:lang w:val="ro-RO" w:eastAsia="ro-RO"/>
              </w:rPr>
              <w:t>promovarea orientărilor tehnice prevăzute în Anexă și sprijinirea fermierilor care doresc să le aplice</w:t>
            </w:r>
            <w:r w:rsidRPr="002E2C7A">
              <w:rPr>
                <w:sz w:val="28"/>
                <w:szCs w:val="28"/>
                <w:lang w:val="ro-RO" w:eastAsia="ro-RO"/>
              </w:rPr>
              <w:t>, prin:</w:t>
            </w:r>
          </w:p>
          <w:p w14:paraId="5F0DE1B2" w14:textId="77777777" w:rsidR="00D839A1" w:rsidRPr="002E2C7A" w:rsidRDefault="00D839A1" w:rsidP="002E2C7A">
            <w:pPr>
              <w:numPr>
                <w:ilvl w:val="1"/>
                <w:numId w:val="33"/>
              </w:numPr>
              <w:rPr>
                <w:sz w:val="28"/>
                <w:szCs w:val="28"/>
                <w:lang w:val="ro-RO" w:eastAsia="ro-RO"/>
              </w:rPr>
            </w:pPr>
            <w:r w:rsidRPr="002E2C7A">
              <w:rPr>
                <w:sz w:val="28"/>
                <w:szCs w:val="28"/>
                <w:lang w:val="ro-RO" w:eastAsia="ro-RO"/>
              </w:rPr>
              <w:t xml:space="preserve">elaborarea și diseminarea </w:t>
            </w:r>
            <w:r w:rsidRPr="002E2C7A">
              <w:rPr>
                <w:b/>
                <w:bCs/>
                <w:sz w:val="28"/>
                <w:szCs w:val="28"/>
                <w:lang w:val="ro-RO" w:eastAsia="ro-RO"/>
              </w:rPr>
              <w:t>ghidurilor de bune practici</w:t>
            </w:r>
            <w:r w:rsidRPr="002E2C7A">
              <w:rPr>
                <w:sz w:val="28"/>
                <w:szCs w:val="28"/>
                <w:lang w:val="ro-RO" w:eastAsia="ro-RO"/>
              </w:rPr>
              <w:t xml:space="preserve"> privind creșterea porcinelor fără </w:t>
            </w:r>
            <w:proofErr w:type="spellStart"/>
            <w:r w:rsidRPr="002E2C7A">
              <w:rPr>
                <w:sz w:val="28"/>
                <w:szCs w:val="28"/>
                <w:lang w:val="ro-RO" w:eastAsia="ro-RO"/>
              </w:rPr>
              <w:t>codotomie</w:t>
            </w:r>
            <w:proofErr w:type="spellEnd"/>
            <w:r w:rsidRPr="002E2C7A">
              <w:rPr>
                <w:sz w:val="28"/>
                <w:szCs w:val="28"/>
                <w:lang w:val="ro-RO" w:eastAsia="ro-RO"/>
              </w:rPr>
              <w:t xml:space="preserve"> de rutină;</w:t>
            </w:r>
          </w:p>
          <w:p w14:paraId="32984634" w14:textId="77777777" w:rsidR="00D839A1" w:rsidRPr="002E2C7A" w:rsidRDefault="00D839A1" w:rsidP="002E2C7A">
            <w:pPr>
              <w:numPr>
                <w:ilvl w:val="1"/>
                <w:numId w:val="33"/>
              </w:numPr>
              <w:rPr>
                <w:sz w:val="28"/>
                <w:szCs w:val="28"/>
                <w:lang w:val="ro-RO" w:eastAsia="ro-RO"/>
              </w:rPr>
            </w:pPr>
            <w:r w:rsidRPr="002E2C7A">
              <w:rPr>
                <w:b/>
                <w:bCs/>
                <w:sz w:val="28"/>
                <w:szCs w:val="28"/>
                <w:lang w:val="ro-RO" w:eastAsia="ro-RO"/>
              </w:rPr>
              <w:lastRenderedPageBreak/>
              <w:t>monitorizarea</w:t>
            </w:r>
            <w:r w:rsidRPr="002E2C7A">
              <w:rPr>
                <w:sz w:val="28"/>
                <w:szCs w:val="28"/>
                <w:lang w:val="ro-RO" w:eastAsia="ro-RO"/>
              </w:rPr>
              <w:t xml:space="preserve"> și </w:t>
            </w:r>
            <w:r w:rsidRPr="002E2C7A">
              <w:rPr>
                <w:b/>
                <w:bCs/>
                <w:sz w:val="28"/>
                <w:szCs w:val="28"/>
                <w:lang w:val="ro-RO" w:eastAsia="ro-RO"/>
              </w:rPr>
              <w:t>verificarea</w:t>
            </w:r>
            <w:r w:rsidRPr="002E2C7A">
              <w:rPr>
                <w:sz w:val="28"/>
                <w:szCs w:val="28"/>
                <w:lang w:val="ro-RO" w:eastAsia="ro-RO"/>
              </w:rPr>
              <w:t xml:space="preserve"> la nivel de exploatație a aplicării măsurilor prevăzute în anexă;</w:t>
            </w:r>
          </w:p>
          <w:p w14:paraId="16C9F8E2" w14:textId="77777777" w:rsidR="00D839A1" w:rsidRPr="002E2C7A" w:rsidRDefault="00D839A1" w:rsidP="002E2C7A">
            <w:pPr>
              <w:numPr>
                <w:ilvl w:val="1"/>
                <w:numId w:val="33"/>
              </w:numPr>
              <w:rPr>
                <w:sz w:val="28"/>
                <w:szCs w:val="28"/>
                <w:lang w:val="ro-RO" w:eastAsia="ro-RO"/>
              </w:rPr>
            </w:pPr>
            <w:r w:rsidRPr="002E2C7A">
              <w:rPr>
                <w:sz w:val="28"/>
                <w:szCs w:val="28"/>
                <w:lang w:val="ro-RO" w:eastAsia="ro-RO"/>
              </w:rPr>
              <w:t xml:space="preserve">colectarea și raportarea anuală a datelor privind incidența </w:t>
            </w:r>
            <w:proofErr w:type="spellStart"/>
            <w:r w:rsidRPr="002E2C7A">
              <w:rPr>
                <w:sz w:val="28"/>
                <w:szCs w:val="28"/>
                <w:lang w:val="ro-RO" w:eastAsia="ro-RO"/>
              </w:rPr>
              <w:t>codotomiei</w:t>
            </w:r>
            <w:proofErr w:type="spellEnd"/>
            <w:r w:rsidRPr="002E2C7A">
              <w:rPr>
                <w:sz w:val="28"/>
                <w:szCs w:val="28"/>
                <w:lang w:val="ro-RO" w:eastAsia="ro-RO"/>
              </w:rPr>
              <w:t xml:space="preserve"> și a cazurilor de mușcare a cozii;</w:t>
            </w:r>
          </w:p>
          <w:p w14:paraId="18154299" w14:textId="3F62FC25" w:rsidR="005C4F2E" w:rsidRPr="002E2C7A" w:rsidRDefault="00D839A1" w:rsidP="002E2C7A">
            <w:pPr>
              <w:numPr>
                <w:ilvl w:val="1"/>
                <w:numId w:val="33"/>
              </w:numPr>
              <w:rPr>
                <w:sz w:val="28"/>
                <w:szCs w:val="28"/>
                <w:lang w:val="ro-RO" w:eastAsia="ro-RO"/>
              </w:rPr>
            </w:pPr>
            <w:r w:rsidRPr="002E2C7A">
              <w:rPr>
                <w:sz w:val="28"/>
                <w:szCs w:val="28"/>
                <w:lang w:val="ro-RO" w:eastAsia="ro-RO"/>
              </w:rPr>
              <w:t>instruirea medicilor veterinari oficiali și a fermierilor în vederea aplicării corecte a cerințelor.</w:t>
            </w:r>
          </w:p>
        </w:tc>
      </w:tr>
      <w:tr w:rsidR="005C4F2E" w:rsidRPr="0051349B" w14:paraId="090335E6" w14:textId="77777777" w:rsidTr="00D168E2">
        <w:trPr>
          <w:trHeight w:val="80"/>
        </w:trPr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6EAA" w14:textId="77777777" w:rsidR="005C4F2E" w:rsidRPr="0051349B" w:rsidRDefault="005C4F2E" w:rsidP="00D168E2">
            <w:pPr>
              <w:spacing w:before="100" w:beforeAutospacing="1" w:after="100" w:afterAutospacing="1"/>
              <w:ind w:firstLine="0"/>
              <w:jc w:val="left"/>
              <w:rPr>
                <w:sz w:val="28"/>
                <w:szCs w:val="28"/>
                <w:lang w:val="ro-MD"/>
              </w:rPr>
            </w:pPr>
          </w:p>
        </w:tc>
      </w:tr>
    </w:tbl>
    <w:p w14:paraId="2F5B6CE9" w14:textId="1FC93A77" w:rsidR="00D50B6E" w:rsidRDefault="00D50B6E" w:rsidP="005C4F2E">
      <w:pPr>
        <w:pBdr>
          <w:top w:val="none" w:sz="4" w:space="31" w:color="000000"/>
          <w:left w:val="none" w:sz="4" w:space="0" w:color="000000"/>
          <w:bottom w:val="none" w:sz="4" w:space="31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sz w:val="28"/>
          <w:szCs w:val="28"/>
          <w:lang w:val="ro-MD"/>
        </w:rPr>
      </w:pPr>
    </w:p>
    <w:p w14:paraId="1EC8DEFF" w14:textId="1FC93A77" w:rsidR="00D50B6E" w:rsidRDefault="00D50B6E" w:rsidP="005C4F2E">
      <w:pPr>
        <w:pBdr>
          <w:top w:val="none" w:sz="4" w:space="31" w:color="000000"/>
          <w:left w:val="none" w:sz="4" w:space="0" w:color="000000"/>
          <w:bottom w:val="none" w:sz="4" w:space="31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Ministru al agriculturii </w:t>
      </w:r>
    </w:p>
    <w:p w14:paraId="553A9D63" w14:textId="3CDE26E0" w:rsidR="00D50B6E" w:rsidRPr="00D50B6E" w:rsidRDefault="00D50B6E" w:rsidP="005C4F2E">
      <w:pPr>
        <w:pBdr>
          <w:top w:val="none" w:sz="4" w:space="31" w:color="000000"/>
          <w:left w:val="none" w:sz="4" w:space="0" w:color="000000"/>
          <w:bottom w:val="none" w:sz="4" w:space="31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și industriei alimentare</w:t>
      </w:r>
      <w:r w:rsidR="005C4F2E" w:rsidRPr="0051349B">
        <w:rPr>
          <w:b/>
          <w:sz w:val="28"/>
          <w:szCs w:val="28"/>
          <w:lang w:val="ro-MD"/>
        </w:rPr>
        <w:tab/>
      </w:r>
      <w:r w:rsidR="005C4F2E" w:rsidRPr="0051349B">
        <w:rPr>
          <w:b/>
          <w:sz w:val="28"/>
          <w:szCs w:val="28"/>
          <w:lang w:val="ro-MD"/>
        </w:rPr>
        <w:tab/>
      </w:r>
      <w:r w:rsidR="005C4F2E" w:rsidRPr="0051349B">
        <w:rPr>
          <w:b/>
          <w:sz w:val="28"/>
          <w:szCs w:val="28"/>
          <w:lang w:val="ro-MD"/>
        </w:rPr>
        <w:tab/>
      </w:r>
      <w:r w:rsidR="005C4F2E" w:rsidRPr="0051349B">
        <w:rPr>
          <w:b/>
          <w:sz w:val="28"/>
          <w:szCs w:val="28"/>
          <w:lang w:val="ro-MD"/>
        </w:rPr>
        <w:tab/>
      </w:r>
      <w:r w:rsidR="005C4F2E" w:rsidRPr="0051349B">
        <w:rPr>
          <w:b/>
          <w:sz w:val="28"/>
          <w:szCs w:val="28"/>
          <w:lang w:val="ro-MD"/>
        </w:rPr>
        <w:tab/>
      </w:r>
      <w:r w:rsidR="005C4F2E" w:rsidRPr="0051349B"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>Ludmila CATLABUGA</w:t>
      </w:r>
    </w:p>
    <w:p w14:paraId="25435854" w14:textId="77777777" w:rsidR="00D50B6E" w:rsidRDefault="00D50B6E" w:rsidP="002066AA">
      <w:pPr>
        <w:pBdr>
          <w:top w:val="none" w:sz="4" w:space="31" w:color="000000"/>
          <w:left w:val="none" w:sz="4" w:space="0" w:color="000000"/>
          <w:bottom w:val="none" w:sz="4" w:space="31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i/>
          <w:lang w:val="ro-MD"/>
        </w:rPr>
      </w:pPr>
    </w:p>
    <w:p w14:paraId="4FCD488E" w14:textId="23A064D6" w:rsidR="005C4F2E" w:rsidRPr="002066AA" w:rsidRDefault="005C4F2E" w:rsidP="002066AA">
      <w:pPr>
        <w:pBdr>
          <w:top w:val="none" w:sz="4" w:space="31" w:color="000000"/>
          <w:left w:val="none" w:sz="4" w:space="0" w:color="000000"/>
          <w:bottom w:val="none" w:sz="4" w:space="31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lang w:val="ro-MD"/>
        </w:rPr>
      </w:pPr>
    </w:p>
    <w:sectPr w:rsidR="005C4F2E" w:rsidRPr="002066AA" w:rsidSect="005C4F2E">
      <w:headerReference w:type="default" r:id="rId10"/>
      <w:headerReference w:type="first" r:id="rId11"/>
      <w:pgSz w:w="11907" w:h="16840"/>
      <w:pgMar w:top="993" w:right="567" w:bottom="709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52AE3" w14:textId="77777777" w:rsidR="00637AF6" w:rsidRDefault="00637AF6">
      <w:r>
        <w:separator/>
      </w:r>
    </w:p>
  </w:endnote>
  <w:endnote w:type="continuationSeparator" w:id="0">
    <w:p w14:paraId="42374741" w14:textId="77777777" w:rsidR="00637AF6" w:rsidRDefault="0063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12A5B" w14:textId="77777777" w:rsidR="00637AF6" w:rsidRDefault="00637AF6">
      <w:r>
        <w:separator/>
      </w:r>
    </w:p>
  </w:footnote>
  <w:footnote w:type="continuationSeparator" w:id="0">
    <w:p w14:paraId="128AF4FE" w14:textId="77777777" w:rsidR="00637AF6" w:rsidRDefault="0063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3E6A" w14:textId="77777777" w:rsidR="005C4F2E" w:rsidRPr="00F37ED4" w:rsidRDefault="005C4F2E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DE87" w14:textId="77777777" w:rsidR="005C4F2E" w:rsidRPr="00032B46" w:rsidRDefault="005C4F2E">
    <w:pPr>
      <w:pStyle w:val="Antet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250"/>
    <w:multiLevelType w:val="multilevel"/>
    <w:tmpl w:val="676C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A2F70"/>
    <w:multiLevelType w:val="multilevel"/>
    <w:tmpl w:val="10E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F345B"/>
    <w:multiLevelType w:val="multilevel"/>
    <w:tmpl w:val="7514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837A3"/>
    <w:multiLevelType w:val="multilevel"/>
    <w:tmpl w:val="608C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E3CA9"/>
    <w:multiLevelType w:val="multilevel"/>
    <w:tmpl w:val="B400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16C41"/>
    <w:multiLevelType w:val="multilevel"/>
    <w:tmpl w:val="7876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301E8"/>
    <w:multiLevelType w:val="multilevel"/>
    <w:tmpl w:val="A0BA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764B7"/>
    <w:multiLevelType w:val="multilevel"/>
    <w:tmpl w:val="24F6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16115"/>
    <w:multiLevelType w:val="multilevel"/>
    <w:tmpl w:val="4228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41F9D"/>
    <w:multiLevelType w:val="multilevel"/>
    <w:tmpl w:val="2800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8E1B76"/>
    <w:multiLevelType w:val="multilevel"/>
    <w:tmpl w:val="790C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E6278"/>
    <w:multiLevelType w:val="multilevel"/>
    <w:tmpl w:val="DAE8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83D2F"/>
    <w:multiLevelType w:val="multilevel"/>
    <w:tmpl w:val="F3DC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6E49B2"/>
    <w:multiLevelType w:val="multilevel"/>
    <w:tmpl w:val="EC0E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12D7F"/>
    <w:multiLevelType w:val="multilevel"/>
    <w:tmpl w:val="5DD6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B01CE"/>
    <w:multiLevelType w:val="multilevel"/>
    <w:tmpl w:val="B9D6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C6C22"/>
    <w:multiLevelType w:val="multilevel"/>
    <w:tmpl w:val="6940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8326F"/>
    <w:multiLevelType w:val="multilevel"/>
    <w:tmpl w:val="30A2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91519"/>
    <w:multiLevelType w:val="multilevel"/>
    <w:tmpl w:val="048E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814D4"/>
    <w:multiLevelType w:val="multilevel"/>
    <w:tmpl w:val="76D6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54541"/>
    <w:multiLevelType w:val="multilevel"/>
    <w:tmpl w:val="40F4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BF0DB7"/>
    <w:multiLevelType w:val="multilevel"/>
    <w:tmpl w:val="A18E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AA20E2"/>
    <w:multiLevelType w:val="multilevel"/>
    <w:tmpl w:val="6FB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BF66D3"/>
    <w:multiLevelType w:val="multilevel"/>
    <w:tmpl w:val="D6E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9B6EED"/>
    <w:multiLevelType w:val="multilevel"/>
    <w:tmpl w:val="B650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6D42D0"/>
    <w:multiLevelType w:val="multilevel"/>
    <w:tmpl w:val="BAE2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4379BB"/>
    <w:multiLevelType w:val="multilevel"/>
    <w:tmpl w:val="A89E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4363BA"/>
    <w:multiLevelType w:val="multilevel"/>
    <w:tmpl w:val="3452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604EFA"/>
    <w:multiLevelType w:val="multilevel"/>
    <w:tmpl w:val="0C72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94823"/>
    <w:multiLevelType w:val="multilevel"/>
    <w:tmpl w:val="3D20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0F7835"/>
    <w:multiLevelType w:val="multilevel"/>
    <w:tmpl w:val="966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FD0600"/>
    <w:multiLevelType w:val="multilevel"/>
    <w:tmpl w:val="D066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CF4684"/>
    <w:multiLevelType w:val="multilevel"/>
    <w:tmpl w:val="DEF8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7209A1"/>
    <w:multiLevelType w:val="multilevel"/>
    <w:tmpl w:val="3876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DC4665"/>
    <w:multiLevelType w:val="multilevel"/>
    <w:tmpl w:val="F528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7"/>
  </w:num>
  <w:num w:numId="3">
    <w:abstractNumId w:val="2"/>
  </w:num>
  <w:num w:numId="4">
    <w:abstractNumId w:val="17"/>
  </w:num>
  <w:num w:numId="5">
    <w:abstractNumId w:val="18"/>
  </w:num>
  <w:num w:numId="6">
    <w:abstractNumId w:val="12"/>
  </w:num>
  <w:num w:numId="7">
    <w:abstractNumId w:val="3"/>
  </w:num>
  <w:num w:numId="8">
    <w:abstractNumId w:val="14"/>
  </w:num>
  <w:num w:numId="9">
    <w:abstractNumId w:val="23"/>
  </w:num>
  <w:num w:numId="10">
    <w:abstractNumId w:val="34"/>
  </w:num>
  <w:num w:numId="11">
    <w:abstractNumId w:val="8"/>
  </w:num>
  <w:num w:numId="12">
    <w:abstractNumId w:val="25"/>
  </w:num>
  <w:num w:numId="13">
    <w:abstractNumId w:val="9"/>
  </w:num>
  <w:num w:numId="14">
    <w:abstractNumId w:val="32"/>
  </w:num>
  <w:num w:numId="15">
    <w:abstractNumId w:val="26"/>
  </w:num>
  <w:num w:numId="16">
    <w:abstractNumId w:val="4"/>
  </w:num>
  <w:num w:numId="17">
    <w:abstractNumId w:val="30"/>
  </w:num>
  <w:num w:numId="18">
    <w:abstractNumId w:val="21"/>
  </w:num>
  <w:num w:numId="19">
    <w:abstractNumId w:val="5"/>
  </w:num>
  <w:num w:numId="20">
    <w:abstractNumId w:val="6"/>
  </w:num>
  <w:num w:numId="21">
    <w:abstractNumId w:val="11"/>
  </w:num>
  <w:num w:numId="22">
    <w:abstractNumId w:val="13"/>
  </w:num>
  <w:num w:numId="23">
    <w:abstractNumId w:val="16"/>
  </w:num>
  <w:num w:numId="24">
    <w:abstractNumId w:val="29"/>
  </w:num>
  <w:num w:numId="25">
    <w:abstractNumId w:val="19"/>
  </w:num>
  <w:num w:numId="26">
    <w:abstractNumId w:val="22"/>
  </w:num>
  <w:num w:numId="27">
    <w:abstractNumId w:val="33"/>
  </w:num>
  <w:num w:numId="28">
    <w:abstractNumId w:val="28"/>
  </w:num>
  <w:num w:numId="29">
    <w:abstractNumId w:val="10"/>
  </w:num>
  <w:num w:numId="30">
    <w:abstractNumId w:val="24"/>
  </w:num>
  <w:num w:numId="31">
    <w:abstractNumId w:val="15"/>
  </w:num>
  <w:num w:numId="32">
    <w:abstractNumId w:val="20"/>
  </w:num>
  <w:num w:numId="33">
    <w:abstractNumId w:val="31"/>
  </w:num>
  <w:num w:numId="34">
    <w:abstractNumId w:val="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2E"/>
    <w:rsid w:val="00033F44"/>
    <w:rsid w:val="00051886"/>
    <w:rsid w:val="000B57E9"/>
    <w:rsid w:val="000E685C"/>
    <w:rsid w:val="00132641"/>
    <w:rsid w:val="001751C6"/>
    <w:rsid w:val="00187515"/>
    <w:rsid w:val="001F27D1"/>
    <w:rsid w:val="002066AA"/>
    <w:rsid w:val="002709C1"/>
    <w:rsid w:val="002E2C7A"/>
    <w:rsid w:val="003A6B00"/>
    <w:rsid w:val="003B7B62"/>
    <w:rsid w:val="00441EE0"/>
    <w:rsid w:val="00495F0F"/>
    <w:rsid w:val="004F4477"/>
    <w:rsid w:val="0057605E"/>
    <w:rsid w:val="005844A3"/>
    <w:rsid w:val="005A3E93"/>
    <w:rsid w:val="005C4F2E"/>
    <w:rsid w:val="005D79F4"/>
    <w:rsid w:val="00613A6B"/>
    <w:rsid w:val="00637AF6"/>
    <w:rsid w:val="00642265"/>
    <w:rsid w:val="00711CAB"/>
    <w:rsid w:val="007873EB"/>
    <w:rsid w:val="00806AFD"/>
    <w:rsid w:val="00835CFC"/>
    <w:rsid w:val="00940BBC"/>
    <w:rsid w:val="00946DEB"/>
    <w:rsid w:val="0096415E"/>
    <w:rsid w:val="00984345"/>
    <w:rsid w:val="009F0B54"/>
    <w:rsid w:val="00A12652"/>
    <w:rsid w:val="00AB115A"/>
    <w:rsid w:val="00AE6C88"/>
    <w:rsid w:val="00AF4922"/>
    <w:rsid w:val="00B02B31"/>
    <w:rsid w:val="00B07394"/>
    <w:rsid w:val="00B36E1F"/>
    <w:rsid w:val="00B404A6"/>
    <w:rsid w:val="00BB728A"/>
    <w:rsid w:val="00BF7013"/>
    <w:rsid w:val="00C04B95"/>
    <w:rsid w:val="00C42F95"/>
    <w:rsid w:val="00C45CA6"/>
    <w:rsid w:val="00C5312F"/>
    <w:rsid w:val="00C753FE"/>
    <w:rsid w:val="00C87AF6"/>
    <w:rsid w:val="00CA6420"/>
    <w:rsid w:val="00CB4B48"/>
    <w:rsid w:val="00D00D98"/>
    <w:rsid w:val="00D50B6E"/>
    <w:rsid w:val="00D779C5"/>
    <w:rsid w:val="00D839A1"/>
    <w:rsid w:val="00E0245F"/>
    <w:rsid w:val="00E0712E"/>
    <w:rsid w:val="00E30ADB"/>
    <w:rsid w:val="00E4213C"/>
    <w:rsid w:val="00E467A3"/>
    <w:rsid w:val="00E62894"/>
    <w:rsid w:val="00E93A20"/>
    <w:rsid w:val="00EA7646"/>
    <w:rsid w:val="00EE1336"/>
    <w:rsid w:val="00F1127A"/>
    <w:rsid w:val="00F60529"/>
    <w:rsid w:val="00FC4E8C"/>
    <w:rsid w:val="00FC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9004"/>
  <w15:chartTrackingRefBased/>
  <w15:docId w15:val="{1F246BAF-9E7E-4691-8CFA-FB466CB0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F2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C4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C4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C4F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5C4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C4F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C4F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C4F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C4F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C4F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C4F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C4F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C4F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C4F2E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C4F2E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C4F2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C4F2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C4F2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C4F2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C4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C4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C4F2E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C4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C4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C4F2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C4F2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C4F2E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C4F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C4F2E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C4F2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4F2E"/>
    <w:pPr>
      <w:ind w:firstLine="567"/>
    </w:pPr>
    <w:rPr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5C4F2E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5C4F2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gril">
    <w:name w:val="Table Grid"/>
    <w:basedOn w:val="TabelNormal"/>
    <w:uiPriority w:val="39"/>
    <w:rsid w:val="005C4F2E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obust">
    <w:name w:val="Strong"/>
    <w:uiPriority w:val="22"/>
    <w:qFormat/>
    <w:rsid w:val="005C4F2E"/>
    <w:rPr>
      <w:b/>
      <w:bCs/>
    </w:rPr>
  </w:style>
  <w:style w:type="character" w:styleId="Hyperlink">
    <w:name w:val="Hyperlink"/>
    <w:basedOn w:val="Fontdeparagrafimplicit"/>
    <w:uiPriority w:val="99"/>
    <w:rsid w:val="005C4F2E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13A6B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13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ica.fotescu@maia.gov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rticip.gov.md/ro/document/stages/anunt-privind-initierea-elaborarii-proiectului-hotararii-guvernului-privind-modificarea-hotararii-de-guvern-nr-8592008-cu-privire-la-aprobarea-normei-sanitar-veterinare-privind-criteriile-minime-pentru-protectia-porcinelor-destinate-cresterii-si-ingrasarii/15308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CA6E-82E8-4C98-A517-DBB10E9E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2462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Fotescu</dc:creator>
  <cp:keywords/>
  <dc:description/>
  <cp:lastModifiedBy>Rodica Fotescu</cp:lastModifiedBy>
  <cp:revision>7</cp:revision>
  <cp:lastPrinted>2025-11-05T06:29:00Z</cp:lastPrinted>
  <dcterms:created xsi:type="dcterms:W3CDTF">2025-11-05T06:28:00Z</dcterms:created>
  <dcterms:modified xsi:type="dcterms:W3CDTF">2025-11-26T12:02:00Z</dcterms:modified>
</cp:coreProperties>
</file>