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E6B" w14:textId="77777777" w:rsidR="002410DF" w:rsidRPr="002410DF" w:rsidRDefault="002410DF" w:rsidP="002410DF">
      <w:pPr>
        <w:spacing w:after="0" w:line="240" w:lineRule="auto"/>
        <w:ind w:firstLine="720"/>
        <w:jc w:val="center"/>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TABEL DE CONCORDANȚĂ</w:t>
      </w:r>
    </w:p>
    <w:p w14:paraId="636A62FF" w14:textId="100AD331" w:rsidR="00997D16" w:rsidRPr="002410DF" w:rsidRDefault="002410DF" w:rsidP="00656854">
      <w:pPr>
        <w:spacing w:after="0" w:line="240" w:lineRule="auto"/>
        <w:ind w:firstLine="720"/>
        <w:jc w:val="center"/>
        <w:rPr>
          <w:rFonts w:ascii="Times New Roman" w:eastAsia="Times New Roman" w:hAnsi="Times New Roman" w:cs="Times New Roman"/>
          <w:bCs/>
          <w:lang w:val="ro-RO" w:eastAsia="ru-RU"/>
        </w:rPr>
      </w:pPr>
      <w:r w:rsidRPr="002410DF">
        <w:rPr>
          <w:rFonts w:ascii="Times New Roman" w:eastAsia="Times New Roman" w:hAnsi="Times New Roman" w:cs="Times New Roman"/>
          <w:b/>
          <w:sz w:val="24"/>
          <w:szCs w:val="24"/>
          <w:lang w:val="ro-RO" w:eastAsia="ru-RU"/>
        </w:rPr>
        <w:t xml:space="preserve">la proiectul </w:t>
      </w:r>
      <w:proofErr w:type="spellStart"/>
      <w:r w:rsidRPr="002410DF">
        <w:rPr>
          <w:rFonts w:ascii="Times New Roman" w:eastAsia="Times New Roman" w:hAnsi="Times New Roman" w:cs="Times New Roman"/>
          <w:b/>
          <w:sz w:val="24"/>
          <w:szCs w:val="24"/>
          <w:lang w:val="ro-RO" w:eastAsia="ru-RU"/>
        </w:rPr>
        <w:t>hotărîii</w:t>
      </w:r>
      <w:proofErr w:type="spellEnd"/>
      <w:r w:rsidRPr="002410DF">
        <w:rPr>
          <w:rFonts w:ascii="Times New Roman" w:eastAsia="Times New Roman" w:hAnsi="Times New Roman" w:cs="Times New Roman"/>
          <w:b/>
          <w:sz w:val="24"/>
          <w:szCs w:val="24"/>
          <w:lang w:val="ro-RO" w:eastAsia="ru-RU"/>
        </w:rPr>
        <w:t xml:space="preserve"> Guvernului </w:t>
      </w:r>
      <w:r w:rsidR="00C551D1">
        <w:rPr>
          <w:rFonts w:ascii="Times New Roman" w:eastAsia="Times New Roman" w:hAnsi="Times New Roman" w:cs="Times New Roman"/>
          <w:b/>
          <w:sz w:val="24"/>
          <w:szCs w:val="24"/>
          <w:lang w:val="ro-RO" w:eastAsia="ru-RU"/>
        </w:rPr>
        <w:t>pentru</w:t>
      </w:r>
      <w:r w:rsidR="00656854" w:rsidRPr="00656854">
        <w:rPr>
          <w:rFonts w:ascii="Times New Roman" w:eastAsia="Times New Roman" w:hAnsi="Times New Roman" w:cs="Times New Roman"/>
          <w:b/>
          <w:sz w:val="24"/>
          <w:szCs w:val="24"/>
          <w:lang w:val="ro-RO" w:eastAsia="ru-RU"/>
        </w:rPr>
        <w:t xml:space="preserve"> aprobarea </w:t>
      </w:r>
      <w:r w:rsidR="00DF1D81" w:rsidRPr="00DF1D81">
        <w:rPr>
          <w:rFonts w:ascii="Times New Roman" w:eastAsia="Times New Roman" w:hAnsi="Times New Roman" w:cs="Times New Roman"/>
          <w:b/>
          <w:sz w:val="24"/>
          <w:szCs w:val="24"/>
          <w:lang w:val="ro-RO" w:eastAsia="ru-RU"/>
        </w:rPr>
        <w:t>pentru aprobarea Regulamentului privind inspecțiile în domeniul siguranței rutiere și clasificarea siguranței rețelei rutiere</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375"/>
      </w:tblGrid>
      <w:tr w:rsidR="002410DF" w:rsidRPr="002410DF" w14:paraId="67CCFC7B" w14:textId="77777777" w:rsidTr="00EF4FE5">
        <w:tc>
          <w:tcPr>
            <w:tcW w:w="204" w:type="pct"/>
          </w:tcPr>
          <w:p w14:paraId="0364B4AC"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1</w:t>
            </w:r>
          </w:p>
        </w:tc>
        <w:tc>
          <w:tcPr>
            <w:tcW w:w="4796" w:type="pct"/>
          </w:tcPr>
          <w:p w14:paraId="6BE8BD89" w14:textId="77777777" w:rsidR="009D4CD4" w:rsidRPr="002410DF" w:rsidRDefault="009D4CD4" w:rsidP="009D4CD4">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Titlul actului Uniunii Europene</w:t>
            </w:r>
            <w:r>
              <w:t xml:space="preserve"> </w:t>
            </w:r>
            <w:r w:rsidRPr="00005798">
              <w:rPr>
                <w:rFonts w:ascii="Times New Roman" w:eastAsia="Times New Roman" w:hAnsi="Times New Roman" w:cs="Times New Roman"/>
                <w:b/>
                <w:sz w:val="24"/>
                <w:szCs w:val="24"/>
                <w:lang w:val="ro-RO"/>
              </w:rPr>
              <w:t>inclusiv cea mai recentă modificare</w:t>
            </w:r>
            <w:r>
              <w:rPr>
                <w:rFonts w:ascii="Times New Roman" w:eastAsia="Times New Roman" w:hAnsi="Times New Roman" w:cs="Times New Roman"/>
                <w:b/>
                <w:sz w:val="24"/>
                <w:szCs w:val="24"/>
                <w:lang w:val="ro-RO"/>
              </w:rPr>
              <w:t xml:space="preserve">, </w:t>
            </w:r>
            <w:proofErr w:type="spellStart"/>
            <w:r>
              <w:rPr>
                <w:rFonts w:ascii="Times New Roman" w:eastAsia="Times New Roman" w:hAnsi="Times New Roman" w:cs="Times New Roman"/>
                <w:b/>
                <w:sz w:val="24"/>
                <w:szCs w:val="24"/>
                <w:lang w:val="ro-RO"/>
              </w:rPr>
              <w:t>nr.CELEX</w:t>
            </w:r>
            <w:proofErr w:type="spellEnd"/>
          </w:p>
          <w:p w14:paraId="076C7B90" w14:textId="53E08CB7" w:rsidR="002410DF" w:rsidRPr="002410DF" w:rsidRDefault="00383535" w:rsidP="00383535">
            <w:pPr>
              <w:spacing w:after="0" w:line="276" w:lineRule="auto"/>
              <w:jc w:val="both"/>
              <w:rPr>
                <w:rFonts w:ascii="Times New Roman" w:eastAsia="Times New Roman" w:hAnsi="Times New Roman" w:cs="Times New Roman"/>
                <w:sz w:val="24"/>
                <w:szCs w:val="24"/>
                <w:lang w:val="ro-RO"/>
              </w:rPr>
            </w:pPr>
            <w:r w:rsidRPr="00383535">
              <w:rPr>
                <w:rFonts w:ascii="Times New Roman" w:eastAsia="Times New Roman" w:hAnsi="Times New Roman" w:cs="Times New Roman"/>
                <w:sz w:val="24"/>
                <w:szCs w:val="24"/>
                <w:lang w:val="ro-RO"/>
              </w:rPr>
              <w:t>Directiva 2008/96/CE a Parlamentului European și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Consiliului din 19 noiembrie 2008 privind gestionarea siguranței infrastructurii rutiere, publicată în</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Jurnalul Oficial al Uniunii Europene L 319 din 29 noiembrie 2008, CELEX: 32008L0096, așa cum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fost modificată ultima dată prin Directiva (UE) 2019/1936 a Parlamentului European și a Consiliului</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din 23 octombrie 2019</w:t>
            </w:r>
            <w:r w:rsidR="009D4CD4" w:rsidRPr="00E64EC4">
              <w:rPr>
                <w:rFonts w:ascii="Times New Roman" w:eastAsia="Times New Roman" w:hAnsi="Times New Roman" w:cs="Times New Roman"/>
                <w:sz w:val="24"/>
                <w:szCs w:val="24"/>
                <w:lang w:val="ro-RO"/>
              </w:rPr>
              <w:t>.</w:t>
            </w:r>
          </w:p>
        </w:tc>
      </w:tr>
      <w:tr w:rsidR="002410DF" w:rsidRPr="00651B37" w14:paraId="7BF4FFA7" w14:textId="77777777" w:rsidTr="00EF4FE5">
        <w:tc>
          <w:tcPr>
            <w:tcW w:w="204" w:type="pct"/>
          </w:tcPr>
          <w:p w14:paraId="3DFEEB3A"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2</w:t>
            </w:r>
          </w:p>
        </w:tc>
        <w:tc>
          <w:tcPr>
            <w:tcW w:w="4796" w:type="pct"/>
          </w:tcPr>
          <w:p w14:paraId="7792E32A" w14:textId="77777777" w:rsidR="002410DF" w:rsidRPr="002410DF" w:rsidRDefault="002410DF" w:rsidP="002410DF">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 xml:space="preserve">Titlul proiectului de act normativ național </w:t>
            </w:r>
          </w:p>
          <w:p w14:paraId="5921ACF4" w14:textId="7E2C729B" w:rsidR="002410DF" w:rsidRPr="002410DF" w:rsidRDefault="00656854" w:rsidP="002410DF">
            <w:pPr>
              <w:spacing w:after="0" w:line="240" w:lineRule="auto"/>
              <w:jc w:val="both"/>
              <w:rPr>
                <w:rFonts w:ascii="Times New Roman" w:eastAsia="Times New Roman" w:hAnsi="Times New Roman" w:cs="Times New Roman"/>
                <w:bCs/>
                <w:lang w:val="ro-RO"/>
              </w:rPr>
            </w:pPr>
            <w:r w:rsidRPr="00656854">
              <w:rPr>
                <w:rFonts w:ascii="Times New Roman" w:eastAsia="Times New Roman" w:hAnsi="Times New Roman" w:cs="Times New Roman"/>
                <w:sz w:val="24"/>
                <w:szCs w:val="24"/>
                <w:lang w:val="ro-RO"/>
              </w:rPr>
              <w:t xml:space="preserve">proiectul </w:t>
            </w:r>
            <w:proofErr w:type="spellStart"/>
            <w:r w:rsidRPr="00656854">
              <w:rPr>
                <w:rFonts w:ascii="Times New Roman" w:eastAsia="Times New Roman" w:hAnsi="Times New Roman" w:cs="Times New Roman"/>
                <w:sz w:val="24"/>
                <w:szCs w:val="24"/>
                <w:lang w:val="ro-RO"/>
              </w:rPr>
              <w:t>hotărîii</w:t>
            </w:r>
            <w:proofErr w:type="spellEnd"/>
            <w:r w:rsidRPr="00656854">
              <w:rPr>
                <w:rFonts w:ascii="Times New Roman" w:eastAsia="Times New Roman" w:hAnsi="Times New Roman" w:cs="Times New Roman"/>
                <w:sz w:val="24"/>
                <w:szCs w:val="24"/>
                <w:lang w:val="ro-RO"/>
              </w:rPr>
              <w:t xml:space="preserve"> Guvernului cu privire la aprobarea </w:t>
            </w:r>
            <w:r w:rsidR="00DF1D81" w:rsidRPr="00DF1D81">
              <w:rPr>
                <w:rFonts w:ascii="Times New Roman" w:eastAsia="Times New Roman" w:hAnsi="Times New Roman" w:cs="Times New Roman"/>
                <w:sz w:val="24"/>
                <w:szCs w:val="24"/>
                <w:lang w:val="ro-RO"/>
              </w:rPr>
              <w:t>Regulamentului privind inspecțiile în domeniul siguranței rutiere și clasificarea siguranței rețelei rutiere</w:t>
            </w:r>
          </w:p>
        </w:tc>
      </w:tr>
      <w:tr w:rsidR="002410DF" w:rsidRPr="002410DF" w14:paraId="00878163" w14:textId="77777777" w:rsidTr="00EF4FE5">
        <w:tc>
          <w:tcPr>
            <w:tcW w:w="204" w:type="pct"/>
          </w:tcPr>
          <w:p w14:paraId="0100A2E8"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3</w:t>
            </w:r>
          </w:p>
        </w:tc>
        <w:tc>
          <w:tcPr>
            <w:tcW w:w="4796" w:type="pct"/>
          </w:tcPr>
          <w:p w14:paraId="10764DDD"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Gradul general de compatibilitate</w:t>
            </w:r>
          </w:p>
          <w:p w14:paraId="2595D7E0" w14:textId="26FAFAC5" w:rsidR="002410DF" w:rsidRPr="002410DF" w:rsidRDefault="00F8716E" w:rsidP="00F8716E">
            <w:pPr>
              <w:spacing w:after="0" w:line="240" w:lineRule="auto"/>
              <w:jc w:val="both"/>
              <w:rPr>
                <w:rFonts w:ascii="Times New Roman" w:eastAsia="Times New Roman" w:hAnsi="Times New Roman" w:cs="Times New Roman"/>
                <w:bCs/>
                <w:color w:val="000000"/>
                <w:lang w:val="ro-RO"/>
              </w:rPr>
            </w:pPr>
            <w:r>
              <w:rPr>
                <w:rFonts w:ascii="Times New Roman" w:eastAsia="Times New Roman" w:hAnsi="Times New Roman" w:cs="Times New Roman"/>
                <w:bCs/>
                <w:color w:val="000000"/>
                <w:lang w:val="ro-RO"/>
              </w:rPr>
              <w:t>Parțial c</w:t>
            </w:r>
            <w:r w:rsidR="002410DF" w:rsidRPr="002410DF">
              <w:rPr>
                <w:rFonts w:ascii="Times New Roman" w:eastAsia="Times New Roman" w:hAnsi="Times New Roman" w:cs="Times New Roman"/>
                <w:bCs/>
                <w:color w:val="000000"/>
                <w:lang w:val="ro-RO"/>
              </w:rPr>
              <w:t>ompatibil</w:t>
            </w:r>
          </w:p>
        </w:tc>
      </w:tr>
      <w:tr w:rsidR="00005798" w:rsidRPr="00651B37" w14:paraId="4BF32408" w14:textId="77777777" w:rsidTr="00EF4FE5">
        <w:tc>
          <w:tcPr>
            <w:tcW w:w="204" w:type="pct"/>
          </w:tcPr>
          <w:p w14:paraId="7DB3784C" w14:textId="582EBB54" w:rsidR="00005798" w:rsidRPr="002410DF" w:rsidRDefault="00005798"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4</w:t>
            </w:r>
          </w:p>
        </w:tc>
        <w:tc>
          <w:tcPr>
            <w:tcW w:w="4796" w:type="pct"/>
          </w:tcPr>
          <w:p w14:paraId="001AF8DF" w14:textId="77777777" w:rsidR="00005798" w:rsidRDefault="00005798" w:rsidP="002410DF">
            <w:pPr>
              <w:spacing w:after="0" w:line="240" w:lineRule="auto"/>
              <w:jc w:val="both"/>
              <w:rPr>
                <w:rFonts w:ascii="Times New Roman" w:eastAsia="Times New Roman" w:hAnsi="Times New Roman" w:cs="Times New Roman"/>
                <w:b/>
                <w:lang w:val="ro-RO"/>
              </w:rPr>
            </w:pPr>
            <w:r w:rsidRPr="00005798">
              <w:rPr>
                <w:rFonts w:ascii="Times New Roman" w:eastAsia="Times New Roman" w:hAnsi="Times New Roman" w:cs="Times New Roman"/>
                <w:b/>
                <w:lang w:val="ro-RO"/>
              </w:rPr>
              <w:t>Autoritatea/persoana responsabilă</w:t>
            </w:r>
          </w:p>
          <w:p w14:paraId="691B009B" w14:textId="3AAD51CE" w:rsidR="00005798" w:rsidRPr="00C95748" w:rsidRDefault="00C95748"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Ministerul Infrastructurii și Dezvoltării Regionale/</w:t>
            </w:r>
            <w:r w:rsidR="0074493B">
              <w:rPr>
                <w:rFonts w:ascii="Times New Roman" w:eastAsia="Times New Roman" w:hAnsi="Times New Roman" w:cs="Times New Roman"/>
                <w:lang w:val="ro-RO"/>
              </w:rPr>
              <w:t>șef Serviciul siguranță rutieră</w:t>
            </w:r>
            <w:r>
              <w:rPr>
                <w:rFonts w:ascii="Times New Roman" w:eastAsia="Times New Roman" w:hAnsi="Times New Roman" w:cs="Times New Roman"/>
                <w:lang w:val="ro-RO"/>
              </w:rPr>
              <w:t xml:space="preserve">, </w:t>
            </w:r>
            <w:r w:rsidR="0074493B">
              <w:rPr>
                <w:rFonts w:ascii="Times New Roman" w:eastAsia="Times New Roman" w:hAnsi="Times New Roman" w:cs="Times New Roman"/>
                <w:lang w:val="ro-RO"/>
              </w:rPr>
              <w:t>Radu VOITICOVSCHI</w:t>
            </w:r>
          </w:p>
        </w:tc>
      </w:tr>
      <w:tr w:rsidR="00914A19" w:rsidRPr="002410DF" w14:paraId="776FEB43" w14:textId="77777777" w:rsidTr="00EF4FE5">
        <w:tc>
          <w:tcPr>
            <w:tcW w:w="204" w:type="pct"/>
          </w:tcPr>
          <w:p w14:paraId="27F0952C" w14:textId="1BA16BDE" w:rsidR="00914A19" w:rsidRDefault="00914A19"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5</w:t>
            </w:r>
          </w:p>
        </w:tc>
        <w:tc>
          <w:tcPr>
            <w:tcW w:w="4796" w:type="pct"/>
          </w:tcPr>
          <w:p w14:paraId="1ACFB55C" w14:textId="77777777" w:rsidR="00914A19" w:rsidRDefault="00914A19" w:rsidP="002410DF">
            <w:pPr>
              <w:spacing w:after="0" w:line="240" w:lineRule="auto"/>
              <w:jc w:val="both"/>
              <w:rPr>
                <w:rFonts w:ascii="Times New Roman" w:eastAsia="Times New Roman" w:hAnsi="Times New Roman" w:cs="Times New Roman"/>
                <w:b/>
                <w:lang w:val="ro-RO"/>
              </w:rPr>
            </w:pPr>
            <w:r w:rsidRPr="00914A19">
              <w:rPr>
                <w:rFonts w:ascii="Times New Roman" w:eastAsia="Times New Roman" w:hAnsi="Times New Roman" w:cs="Times New Roman"/>
                <w:b/>
                <w:lang w:val="ro-RO"/>
              </w:rPr>
              <w:t>Data întocmirii/actualizării</w:t>
            </w:r>
          </w:p>
          <w:p w14:paraId="53978902" w14:textId="1AD16963" w:rsidR="00914A19" w:rsidRPr="00914A19" w:rsidRDefault="00DF1D81"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11.09</w:t>
            </w:r>
            <w:r w:rsidR="00914A19" w:rsidRPr="00914A19">
              <w:rPr>
                <w:rFonts w:ascii="Times New Roman" w:eastAsia="Times New Roman" w:hAnsi="Times New Roman" w:cs="Times New Roman"/>
                <w:lang w:val="ro-RO"/>
              </w:rPr>
              <w:t>.202</w:t>
            </w:r>
            <w:r w:rsidR="003F7AB0">
              <w:rPr>
                <w:rFonts w:ascii="Times New Roman" w:eastAsia="Times New Roman" w:hAnsi="Times New Roman" w:cs="Times New Roman"/>
                <w:lang w:val="ro-RO"/>
              </w:rPr>
              <w:t>5</w:t>
            </w:r>
          </w:p>
        </w:tc>
      </w:tr>
    </w:tbl>
    <w:tbl>
      <w:tblPr>
        <w:tblStyle w:val="TableGrid1"/>
        <w:tblW w:w="13887" w:type="dxa"/>
        <w:tblInd w:w="-5" w:type="dxa"/>
        <w:tblLayout w:type="fixed"/>
        <w:tblLook w:val="04A0" w:firstRow="1" w:lastRow="0" w:firstColumn="1" w:lastColumn="0" w:noHBand="0" w:noVBand="1"/>
      </w:tblPr>
      <w:tblGrid>
        <w:gridCol w:w="4531"/>
        <w:gridCol w:w="4395"/>
        <w:gridCol w:w="1559"/>
        <w:gridCol w:w="3402"/>
      </w:tblGrid>
      <w:tr w:rsidR="007F035F" w:rsidRPr="002410DF" w14:paraId="22D616F5" w14:textId="0D934364" w:rsidTr="007F035F">
        <w:trPr>
          <w:trHeight w:val="551"/>
        </w:trPr>
        <w:tc>
          <w:tcPr>
            <w:tcW w:w="4531" w:type="dxa"/>
          </w:tcPr>
          <w:p w14:paraId="697B55FE"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Actul Uniunii Europene</w:t>
            </w:r>
          </w:p>
        </w:tc>
        <w:tc>
          <w:tcPr>
            <w:tcW w:w="4395" w:type="dxa"/>
          </w:tcPr>
          <w:p w14:paraId="3B9EDB1D"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Proiectul de act normativ național</w:t>
            </w:r>
          </w:p>
        </w:tc>
        <w:tc>
          <w:tcPr>
            <w:tcW w:w="1559" w:type="dxa"/>
          </w:tcPr>
          <w:p w14:paraId="5848A919" w14:textId="77777777" w:rsidR="007F035F" w:rsidRPr="002410DF" w:rsidRDefault="007F035F" w:rsidP="00274EBC">
            <w:pPr>
              <w:ind w:right="-108"/>
              <w:jc w:val="center"/>
              <w:rPr>
                <w:rFonts w:ascii="Times New Roman" w:eastAsia="Times New Roman" w:hAnsi="Times New Roman"/>
                <w:b/>
                <w:lang w:val="ro-RO"/>
              </w:rPr>
            </w:pPr>
            <w:r w:rsidRPr="002410DF">
              <w:rPr>
                <w:rFonts w:ascii="Times New Roman" w:eastAsia="Times New Roman" w:hAnsi="Times New Roman"/>
                <w:b/>
                <w:lang w:val="ro-RO"/>
              </w:rPr>
              <w:t>Gradul de compatibilitate</w:t>
            </w:r>
          </w:p>
        </w:tc>
        <w:tc>
          <w:tcPr>
            <w:tcW w:w="3402" w:type="dxa"/>
          </w:tcPr>
          <w:p w14:paraId="733A3CAC" w14:textId="77777777" w:rsidR="007F035F" w:rsidRPr="002410DF" w:rsidRDefault="007F035F" w:rsidP="007F035F">
            <w:pPr>
              <w:jc w:val="center"/>
              <w:rPr>
                <w:rFonts w:ascii="Times New Roman" w:eastAsia="Times New Roman" w:hAnsi="Times New Roman"/>
                <w:b/>
                <w:lang w:val="ro-RO"/>
              </w:rPr>
            </w:pPr>
            <w:r w:rsidRPr="002410DF">
              <w:rPr>
                <w:rFonts w:ascii="Times New Roman" w:eastAsia="Times New Roman" w:hAnsi="Times New Roman"/>
                <w:b/>
                <w:lang w:val="ro-RO"/>
              </w:rPr>
              <w:t>Observațiile</w:t>
            </w:r>
          </w:p>
        </w:tc>
      </w:tr>
      <w:tr w:rsidR="007F035F" w:rsidRPr="002410DF" w14:paraId="1F714144" w14:textId="700B4A55" w:rsidTr="007F035F">
        <w:trPr>
          <w:trHeight w:val="143"/>
        </w:trPr>
        <w:tc>
          <w:tcPr>
            <w:tcW w:w="4531" w:type="dxa"/>
          </w:tcPr>
          <w:p w14:paraId="0A3B72AC" w14:textId="42D7D87A"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6</w:t>
            </w:r>
          </w:p>
        </w:tc>
        <w:tc>
          <w:tcPr>
            <w:tcW w:w="4395" w:type="dxa"/>
          </w:tcPr>
          <w:p w14:paraId="25AAF6C5" w14:textId="783779A4"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7</w:t>
            </w:r>
          </w:p>
        </w:tc>
        <w:tc>
          <w:tcPr>
            <w:tcW w:w="1559" w:type="dxa"/>
          </w:tcPr>
          <w:p w14:paraId="2AC9A594" w14:textId="2B130BFE"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8</w:t>
            </w:r>
          </w:p>
        </w:tc>
        <w:tc>
          <w:tcPr>
            <w:tcW w:w="3402" w:type="dxa"/>
          </w:tcPr>
          <w:p w14:paraId="3C30824D" w14:textId="1FC99872" w:rsidR="007F035F" w:rsidRPr="002410DF" w:rsidRDefault="007F035F" w:rsidP="007F035F">
            <w:pPr>
              <w:jc w:val="center"/>
              <w:rPr>
                <w:rFonts w:ascii="Times New Roman" w:eastAsia="Times New Roman" w:hAnsi="Times New Roman"/>
                <w:b/>
                <w:lang w:val="ro-RO"/>
              </w:rPr>
            </w:pPr>
            <w:r>
              <w:rPr>
                <w:rFonts w:ascii="Times New Roman" w:eastAsia="Times New Roman" w:hAnsi="Times New Roman"/>
                <w:b/>
                <w:lang w:val="ro-RO"/>
              </w:rPr>
              <w:t>9</w:t>
            </w:r>
          </w:p>
        </w:tc>
      </w:tr>
      <w:tr w:rsidR="007F035F" w:rsidRPr="002410DF" w14:paraId="6B8938A0" w14:textId="458A2D54"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56E19209" w14:textId="77777777" w:rsidR="007F035F" w:rsidRPr="00385AE5" w:rsidRDefault="007F035F" w:rsidP="00385AE5">
            <w:pPr>
              <w:spacing w:line="276" w:lineRule="auto"/>
              <w:ind w:firstLine="313"/>
              <w:jc w:val="both"/>
              <w:rPr>
                <w:rFonts w:ascii="Times New Roman" w:eastAsia="Times New Roman" w:hAnsi="Times New Roman"/>
                <w:i/>
                <w:iCs/>
                <w:sz w:val="24"/>
                <w:szCs w:val="24"/>
                <w:lang w:val="fr-FR"/>
              </w:rPr>
            </w:pPr>
            <w:proofErr w:type="spellStart"/>
            <w:r w:rsidRPr="00385AE5">
              <w:rPr>
                <w:rFonts w:ascii="Times New Roman" w:eastAsia="Times New Roman" w:hAnsi="Times New Roman"/>
                <w:i/>
                <w:iCs/>
                <w:sz w:val="24"/>
                <w:szCs w:val="24"/>
                <w:lang w:val="fr-FR"/>
              </w:rPr>
              <w:t>Articolul</w:t>
            </w:r>
            <w:proofErr w:type="spellEnd"/>
            <w:r w:rsidRPr="00385AE5">
              <w:rPr>
                <w:rFonts w:ascii="Times New Roman" w:eastAsia="Times New Roman" w:hAnsi="Times New Roman"/>
                <w:i/>
                <w:iCs/>
                <w:sz w:val="24"/>
                <w:szCs w:val="24"/>
                <w:lang w:val="fr-FR"/>
              </w:rPr>
              <w:t xml:space="preserve"> 1</w:t>
            </w:r>
          </w:p>
          <w:p w14:paraId="26AC5649" w14:textId="77777777" w:rsidR="007F035F" w:rsidRPr="00385AE5" w:rsidRDefault="007F035F" w:rsidP="00385AE5">
            <w:pPr>
              <w:spacing w:line="276" w:lineRule="auto"/>
              <w:ind w:firstLine="313"/>
              <w:jc w:val="both"/>
              <w:rPr>
                <w:rFonts w:ascii="Times New Roman" w:eastAsia="Times New Roman" w:hAnsi="Times New Roman"/>
                <w:b/>
                <w:iCs/>
                <w:sz w:val="24"/>
                <w:szCs w:val="24"/>
                <w:lang w:val="fr-FR"/>
              </w:rPr>
            </w:pPr>
            <w:proofErr w:type="spellStart"/>
            <w:r w:rsidRPr="00385AE5">
              <w:rPr>
                <w:rFonts w:ascii="Times New Roman" w:eastAsia="Times New Roman" w:hAnsi="Times New Roman"/>
                <w:b/>
                <w:iCs/>
                <w:sz w:val="24"/>
                <w:szCs w:val="24"/>
                <w:lang w:val="fr-FR"/>
              </w:rPr>
              <w:t>Obiectul</w:t>
            </w:r>
            <w:proofErr w:type="spellEnd"/>
            <w:r w:rsidRPr="00385AE5">
              <w:rPr>
                <w:rFonts w:ascii="Times New Roman" w:eastAsia="Times New Roman" w:hAnsi="Times New Roman"/>
                <w:b/>
                <w:iCs/>
                <w:sz w:val="24"/>
                <w:szCs w:val="24"/>
                <w:lang w:val="fr-FR"/>
              </w:rPr>
              <w:t xml:space="preserve"> </w:t>
            </w:r>
            <w:proofErr w:type="spellStart"/>
            <w:r w:rsidRPr="00385AE5">
              <w:rPr>
                <w:rFonts w:ascii="Times New Roman" w:eastAsia="Times New Roman" w:hAnsi="Times New Roman"/>
                <w:b/>
                <w:iCs/>
                <w:sz w:val="24"/>
                <w:szCs w:val="24"/>
                <w:lang w:val="fr-FR"/>
              </w:rPr>
              <w:t>și</w:t>
            </w:r>
            <w:proofErr w:type="spellEnd"/>
            <w:r w:rsidRPr="00385AE5">
              <w:rPr>
                <w:rFonts w:ascii="Times New Roman" w:eastAsia="Times New Roman" w:hAnsi="Times New Roman"/>
                <w:b/>
                <w:iCs/>
                <w:sz w:val="24"/>
                <w:szCs w:val="24"/>
                <w:lang w:val="fr-FR"/>
              </w:rPr>
              <w:t xml:space="preserve"> </w:t>
            </w:r>
            <w:proofErr w:type="spellStart"/>
            <w:r w:rsidRPr="00385AE5">
              <w:rPr>
                <w:rFonts w:ascii="Times New Roman" w:eastAsia="Times New Roman" w:hAnsi="Times New Roman"/>
                <w:b/>
                <w:iCs/>
                <w:sz w:val="24"/>
                <w:szCs w:val="24"/>
                <w:lang w:val="fr-FR"/>
              </w:rPr>
              <w:t>domeniul</w:t>
            </w:r>
            <w:proofErr w:type="spellEnd"/>
            <w:r w:rsidRPr="00385AE5">
              <w:rPr>
                <w:rFonts w:ascii="Times New Roman" w:eastAsia="Times New Roman" w:hAnsi="Times New Roman"/>
                <w:b/>
                <w:iCs/>
                <w:sz w:val="24"/>
                <w:szCs w:val="24"/>
                <w:lang w:val="fr-FR"/>
              </w:rPr>
              <w:t xml:space="preserve"> de </w:t>
            </w:r>
            <w:proofErr w:type="spellStart"/>
            <w:r w:rsidRPr="00385AE5">
              <w:rPr>
                <w:rFonts w:ascii="Times New Roman" w:eastAsia="Times New Roman" w:hAnsi="Times New Roman"/>
                <w:b/>
                <w:iCs/>
                <w:sz w:val="24"/>
                <w:szCs w:val="24"/>
                <w:lang w:val="fr-FR"/>
              </w:rPr>
              <w:t>aplicare</w:t>
            </w:r>
            <w:proofErr w:type="spellEnd"/>
          </w:p>
          <w:p w14:paraId="3C770164" w14:textId="77777777"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(1)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prevede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stabilirea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punerea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procedurilor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referitoare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evaluările</w:t>
            </w:r>
            <w:proofErr w:type="spellEnd"/>
            <w:r w:rsidRPr="00385AE5">
              <w:rPr>
                <w:rFonts w:ascii="Times New Roman" w:eastAsia="Times New Roman" w:hAnsi="Times New Roman"/>
                <w:iCs/>
                <w:sz w:val="24"/>
                <w:szCs w:val="24"/>
                <w:lang w:val="fr-FR"/>
              </w:rPr>
              <w:t xml:space="preserve"> de impact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operațiunile</w:t>
            </w:r>
            <w:proofErr w:type="spellEnd"/>
            <w:r w:rsidRPr="00385AE5">
              <w:rPr>
                <w:rFonts w:ascii="Times New Roman" w:eastAsia="Times New Roman" w:hAnsi="Times New Roman"/>
                <w:iCs/>
                <w:sz w:val="24"/>
                <w:szCs w:val="24"/>
                <w:lang w:val="fr-FR"/>
              </w:rPr>
              <w:t xml:space="preserve"> de audit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inspecțiile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materie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evaluările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nivelul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întregii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efectuate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către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w:t>
            </w:r>
          </w:p>
          <w:p w14:paraId="3C7D2F1F"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7F13F3E0"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(2)</w:t>
            </w:r>
            <w:r>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fac parte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rețeaua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principale, </w:t>
            </w:r>
            <w:proofErr w:type="spellStart"/>
            <w:r w:rsidRPr="00385AE5">
              <w:rPr>
                <w:rFonts w:ascii="Times New Roman" w:eastAsia="Times New Roman" w:hAnsi="Times New Roman"/>
                <w:iCs/>
                <w:sz w:val="24"/>
                <w:szCs w:val="24"/>
                <w:lang w:val="fr-FR"/>
              </w:rPr>
              <w:t>indiferent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dacă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află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faza</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construcție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exploatare</w:t>
            </w:r>
            <w:proofErr w:type="spellEnd"/>
            <w:r w:rsidRPr="00385AE5">
              <w:rPr>
                <w:rFonts w:ascii="Times New Roman" w:eastAsia="Times New Roman" w:hAnsi="Times New Roman"/>
                <w:iCs/>
                <w:sz w:val="24"/>
                <w:szCs w:val="24"/>
                <w:lang w:val="fr-FR"/>
              </w:rPr>
              <w:t>.</w:t>
            </w:r>
          </w:p>
          <w:p w14:paraId="0606FC6E"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235DB700"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(3)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proiectelor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intră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incidența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alineatului</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situate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finalizate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folosind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finanțare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partea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Uniunii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deschise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cum </w:t>
            </w:r>
            <w:proofErr w:type="spellStart"/>
            <w:r w:rsidRPr="00385AE5">
              <w:rPr>
                <w:rFonts w:ascii="Times New Roman" w:eastAsia="Times New Roman" w:hAnsi="Times New Roman"/>
                <w:iCs/>
                <w:sz w:val="24"/>
                <w:szCs w:val="24"/>
                <w:lang w:val="fr-FR"/>
              </w:rPr>
              <w:t>ar</w:t>
            </w:r>
            <w:proofErr w:type="spellEnd"/>
            <w:r w:rsidRPr="00385AE5">
              <w:rPr>
                <w:rFonts w:ascii="Times New Roman" w:eastAsia="Times New Roman" w:hAnsi="Times New Roman"/>
                <w:iCs/>
                <w:sz w:val="24"/>
                <w:szCs w:val="24"/>
                <w:lang w:val="fr-FR"/>
              </w:rPr>
              <w:t xml:space="preserve"> fi </w:t>
            </w:r>
            <w:proofErr w:type="spellStart"/>
            <w:r w:rsidRPr="00385AE5">
              <w:rPr>
                <w:rFonts w:ascii="Times New Roman" w:eastAsia="Times New Roman" w:hAnsi="Times New Roman"/>
                <w:iCs/>
                <w:sz w:val="24"/>
                <w:szCs w:val="24"/>
                <w:lang w:val="fr-FR"/>
              </w:rPr>
              <w:t>pistele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precum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acces</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siturile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industriale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terenurile</w:t>
            </w:r>
            <w:proofErr w:type="spellEnd"/>
            <w:r w:rsidRPr="00385AE5">
              <w:rPr>
                <w:rFonts w:ascii="Times New Roman" w:eastAsia="Times New Roman" w:hAnsi="Times New Roman"/>
                <w:iCs/>
                <w:sz w:val="24"/>
                <w:szCs w:val="24"/>
                <w:lang w:val="fr-FR"/>
              </w:rPr>
              <w:t xml:space="preserve"> agricole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forestiere</w:t>
            </w:r>
            <w:proofErr w:type="spellEnd"/>
            <w:r w:rsidRPr="00385AE5">
              <w:rPr>
                <w:rFonts w:ascii="Times New Roman" w:eastAsia="Times New Roman" w:hAnsi="Times New Roman"/>
                <w:iCs/>
                <w:sz w:val="24"/>
                <w:szCs w:val="24"/>
                <w:lang w:val="fr-FR"/>
              </w:rPr>
              <w:t>.</w:t>
            </w:r>
          </w:p>
          <w:p w14:paraId="5D425224"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5456126F"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 (4)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exclude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principale care </w:t>
            </w:r>
            <w:proofErr w:type="spellStart"/>
            <w:r w:rsidRPr="00385AE5">
              <w:rPr>
                <w:rFonts w:ascii="Times New Roman" w:eastAsia="Times New Roman" w:hAnsi="Times New Roman"/>
                <w:iCs/>
                <w:sz w:val="24"/>
                <w:szCs w:val="24"/>
                <w:lang w:val="fr-FR"/>
              </w:rPr>
              <w:t>prezintă</w:t>
            </w:r>
            <w:proofErr w:type="spellEnd"/>
            <w:r w:rsidRPr="00385AE5">
              <w:rPr>
                <w:rFonts w:ascii="Times New Roman" w:eastAsia="Times New Roman" w:hAnsi="Times New Roman"/>
                <w:iCs/>
                <w:sz w:val="24"/>
                <w:szCs w:val="24"/>
                <w:lang w:val="fr-FR"/>
              </w:rPr>
              <w:t xml:space="preserve"> un </w:t>
            </w:r>
            <w:proofErr w:type="spellStart"/>
            <w:r w:rsidRPr="00385AE5">
              <w:rPr>
                <w:rFonts w:ascii="Times New Roman" w:eastAsia="Times New Roman" w:hAnsi="Times New Roman"/>
                <w:iCs/>
                <w:sz w:val="24"/>
                <w:szCs w:val="24"/>
                <w:lang w:val="fr-FR"/>
              </w:rPr>
              <w:t>risc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scăzut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unor</w:t>
            </w:r>
            <w:proofErr w:type="spellEnd"/>
            <w:r w:rsidRPr="00385AE5">
              <w:rPr>
                <w:rFonts w:ascii="Times New Roman" w:eastAsia="Times New Roman" w:hAnsi="Times New Roman"/>
                <w:iCs/>
                <w:sz w:val="24"/>
                <w:szCs w:val="24"/>
                <w:lang w:val="fr-FR"/>
              </w:rPr>
              <w:t xml:space="preserve"> motive </w:t>
            </w:r>
            <w:proofErr w:type="spellStart"/>
            <w:r w:rsidRPr="00385AE5">
              <w:rPr>
                <w:rFonts w:ascii="Times New Roman" w:eastAsia="Times New Roman" w:hAnsi="Times New Roman"/>
                <w:iCs/>
                <w:sz w:val="24"/>
                <w:szCs w:val="24"/>
                <w:lang w:val="fr-FR"/>
              </w:rPr>
              <w:t>justificate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corespunzător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legate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volumele</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statisticile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accidentele</w:t>
            </w:r>
            <w:proofErr w:type="spellEnd"/>
            <w:r w:rsidRPr="00385AE5">
              <w:rPr>
                <w:rFonts w:ascii="Times New Roman" w:eastAsia="Times New Roman" w:hAnsi="Times New Roman"/>
                <w:iCs/>
                <w:sz w:val="24"/>
                <w:szCs w:val="24"/>
                <w:lang w:val="fr-FR"/>
              </w:rPr>
              <w:t>.</w:t>
            </w:r>
          </w:p>
          <w:p w14:paraId="050E009F"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include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menționate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alineatele</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(3).</w:t>
            </w:r>
          </w:p>
          <w:p w14:paraId="053A9481"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22BC126F"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Fiecare</w:t>
            </w:r>
            <w:proofErr w:type="spellEnd"/>
            <w:r w:rsidRPr="00385AE5">
              <w:rPr>
                <w:rFonts w:ascii="Times New Roman" w:eastAsia="Times New Roman" w:hAnsi="Times New Roman"/>
                <w:iCs/>
                <w:sz w:val="24"/>
                <w:szCs w:val="24"/>
                <w:lang w:val="fr-FR"/>
              </w:rPr>
              <w:t xml:space="preserve"> stat membru </w:t>
            </w:r>
            <w:proofErr w:type="spellStart"/>
            <w:r w:rsidRPr="00385AE5">
              <w:rPr>
                <w:rFonts w:ascii="Times New Roman" w:eastAsia="Times New Roman" w:hAnsi="Times New Roman"/>
                <w:iCs/>
                <w:sz w:val="24"/>
                <w:szCs w:val="24"/>
                <w:lang w:val="fr-FR"/>
              </w:rPr>
              <w:t>notifică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Comisiei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până</w:t>
            </w:r>
            <w:proofErr w:type="spellEnd"/>
            <w:r w:rsidRPr="00385AE5">
              <w:rPr>
                <w:rFonts w:ascii="Times New Roman" w:eastAsia="Times New Roman" w:hAnsi="Times New Roman"/>
                <w:iCs/>
                <w:sz w:val="24"/>
                <w:szCs w:val="24"/>
                <w:lang w:val="fr-FR"/>
              </w:rPr>
              <w:t xml:space="preserve"> la 17 </w:t>
            </w:r>
            <w:proofErr w:type="spellStart"/>
            <w:r w:rsidRPr="00385AE5">
              <w:rPr>
                <w:rFonts w:ascii="Times New Roman" w:eastAsia="Times New Roman" w:hAnsi="Times New Roman"/>
                <w:iCs/>
                <w:sz w:val="24"/>
                <w:szCs w:val="24"/>
                <w:lang w:val="fr-FR"/>
              </w:rPr>
              <w:t>decembrie</w:t>
            </w:r>
            <w:proofErr w:type="spellEnd"/>
            <w:r w:rsidRPr="00385AE5">
              <w:rPr>
                <w:rFonts w:ascii="Times New Roman" w:eastAsia="Times New Roman" w:hAnsi="Times New Roman"/>
                <w:iCs/>
                <w:sz w:val="24"/>
                <w:szCs w:val="24"/>
                <w:lang w:val="fr-FR"/>
              </w:rPr>
              <w:t xml:space="preserve"> 2021, lista </w:t>
            </w:r>
            <w:proofErr w:type="spellStart"/>
            <w:r w:rsidRPr="00385AE5">
              <w:rPr>
                <w:rFonts w:ascii="Times New Roman" w:eastAsia="Times New Roman" w:hAnsi="Times New Roman"/>
                <w:iCs/>
                <w:sz w:val="24"/>
                <w:szCs w:val="24"/>
                <w:lang w:val="fr-FR"/>
              </w:rPr>
              <w:t>autostrăzilor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principale de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teritoriul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său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ulterior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modificări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aduse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acesteia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r w:rsidRPr="00385AE5">
              <w:rPr>
                <w:rFonts w:ascii="Times New Roman" w:eastAsia="Times New Roman" w:hAnsi="Times New Roman"/>
                <w:iCs/>
                <w:sz w:val="24"/>
                <w:szCs w:val="24"/>
                <w:lang w:val="fr-FR"/>
              </w:rPr>
              <w:lastRenderedPageBreak/>
              <w:t xml:space="preserve">plus, </w:t>
            </w:r>
            <w:proofErr w:type="spellStart"/>
            <w:r w:rsidRPr="00385AE5">
              <w:rPr>
                <w:rFonts w:ascii="Times New Roman" w:eastAsia="Times New Roman" w:hAnsi="Times New Roman"/>
                <w:iCs/>
                <w:sz w:val="24"/>
                <w:szCs w:val="24"/>
                <w:lang w:val="fr-FR"/>
              </w:rPr>
              <w:t>fiecare</w:t>
            </w:r>
            <w:proofErr w:type="spellEnd"/>
            <w:r w:rsidRPr="00385AE5">
              <w:rPr>
                <w:rFonts w:ascii="Times New Roman" w:eastAsia="Times New Roman" w:hAnsi="Times New Roman"/>
                <w:iCs/>
                <w:sz w:val="24"/>
                <w:szCs w:val="24"/>
                <w:lang w:val="fr-FR"/>
              </w:rPr>
              <w:t xml:space="preserve"> stat membru </w:t>
            </w:r>
            <w:proofErr w:type="spellStart"/>
            <w:r w:rsidRPr="00385AE5">
              <w:rPr>
                <w:rFonts w:ascii="Times New Roman" w:eastAsia="Times New Roman" w:hAnsi="Times New Roman"/>
                <w:iCs/>
                <w:sz w:val="24"/>
                <w:szCs w:val="24"/>
                <w:lang w:val="fr-FR"/>
              </w:rPr>
              <w:t>notifică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Comisiei</w:t>
            </w:r>
            <w:proofErr w:type="spellEnd"/>
            <w:r w:rsidRPr="00385AE5">
              <w:rPr>
                <w:rFonts w:ascii="Times New Roman" w:eastAsia="Times New Roman" w:hAnsi="Times New Roman"/>
                <w:iCs/>
                <w:sz w:val="24"/>
                <w:szCs w:val="24"/>
                <w:lang w:val="fr-FR"/>
              </w:rPr>
              <w:t xml:space="preserve"> lista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excluse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incluse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acesta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conformitate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alineat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ulterior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modificare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adusă</w:t>
            </w:r>
            <w:proofErr w:type="spellEnd"/>
            <w:r w:rsidRPr="00385AE5">
              <w:rPr>
                <w:rFonts w:ascii="Times New Roman" w:eastAsia="Times New Roman" w:hAnsi="Times New Roman"/>
                <w:iCs/>
                <w:sz w:val="24"/>
                <w:szCs w:val="24"/>
                <w:lang w:val="fr-FR"/>
              </w:rPr>
              <w:t>.</w:t>
            </w:r>
          </w:p>
          <w:p w14:paraId="241BF801"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Comisia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publică</w:t>
            </w:r>
            <w:proofErr w:type="spellEnd"/>
            <w:r w:rsidRPr="00385AE5">
              <w:rPr>
                <w:rFonts w:ascii="Times New Roman" w:eastAsia="Times New Roman" w:hAnsi="Times New Roman"/>
                <w:iCs/>
                <w:sz w:val="24"/>
                <w:szCs w:val="24"/>
                <w:lang w:val="fr-FR"/>
              </w:rPr>
              <w:t xml:space="preserve"> lista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notificate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conformitate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articol</w:t>
            </w:r>
            <w:proofErr w:type="spellEnd"/>
            <w:r w:rsidRPr="00385AE5">
              <w:rPr>
                <w:rFonts w:ascii="Times New Roman" w:eastAsia="Times New Roman" w:hAnsi="Times New Roman"/>
                <w:iCs/>
                <w:sz w:val="24"/>
                <w:szCs w:val="24"/>
                <w:lang w:val="fr-FR"/>
              </w:rPr>
              <w:t>.</w:t>
            </w:r>
          </w:p>
          <w:p w14:paraId="61BC3883"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
          <w:p w14:paraId="0CD0F41A" w14:textId="77777777" w:rsidR="007F035F" w:rsidRPr="002410DF" w:rsidRDefault="007F035F" w:rsidP="00385AE5">
            <w:pPr>
              <w:ind w:firstLine="313"/>
              <w:jc w:val="both"/>
              <w:rPr>
                <w:rFonts w:ascii="Times New Roman" w:eastAsia="Times New Roman" w:hAnsi="Times New Roman"/>
                <w:b/>
                <w:lang w:val="ro-RO"/>
              </w:rPr>
            </w:pPr>
            <w:r w:rsidRPr="00385AE5">
              <w:rPr>
                <w:rFonts w:ascii="Times New Roman" w:eastAsia="Times New Roman" w:hAnsi="Times New Roman"/>
                <w:iCs/>
                <w:sz w:val="24"/>
                <w:szCs w:val="24"/>
                <w:lang w:val="fr-FR"/>
              </w:rPr>
              <w:t xml:space="preserve">(5)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nu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tuneluri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reglementate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Directiva</w:t>
            </w:r>
            <w:proofErr w:type="spellEnd"/>
            <w:r w:rsidRPr="00385AE5">
              <w:rPr>
                <w:rFonts w:ascii="Times New Roman" w:eastAsia="Times New Roman" w:hAnsi="Times New Roman"/>
                <w:iCs/>
                <w:sz w:val="24"/>
                <w:szCs w:val="24"/>
                <w:lang w:val="fr-FR"/>
              </w:rPr>
              <w:t xml:space="preserve"> 2004/54/CE.</w:t>
            </w:r>
          </w:p>
        </w:tc>
        <w:tc>
          <w:tcPr>
            <w:tcW w:w="4395" w:type="dxa"/>
            <w:tcBorders>
              <w:top w:val="single" w:sz="4" w:space="0" w:color="auto"/>
              <w:left w:val="single" w:sz="4" w:space="0" w:color="auto"/>
              <w:bottom w:val="single" w:sz="4" w:space="0" w:color="auto"/>
              <w:right w:val="single" w:sz="4" w:space="0" w:color="auto"/>
            </w:tcBorders>
          </w:tcPr>
          <w:p w14:paraId="47313C3F" w14:textId="77777777" w:rsidR="007F035F" w:rsidRPr="002410DF" w:rsidRDefault="007F035F" w:rsidP="00B27C6A">
            <w:pPr>
              <w:ind w:right="-113"/>
              <w:rPr>
                <w:rFonts w:ascii="Times New Roman" w:eastAsia="Times New Roman" w:hAnsi="Times New Roman"/>
                <w:b/>
                <w:bCs/>
                <w:iCs/>
                <w:sz w:val="24"/>
                <w:szCs w:val="24"/>
                <w:lang w:val="ro-RO"/>
              </w:rPr>
            </w:pPr>
          </w:p>
          <w:p w14:paraId="46E11C92" w14:textId="77777777" w:rsidR="007F035F" w:rsidRDefault="007F035F" w:rsidP="00B27C6A">
            <w:pPr>
              <w:ind w:right="-113"/>
              <w:jc w:val="center"/>
              <w:rPr>
                <w:rFonts w:ascii="Times New Roman" w:eastAsia="Times New Roman" w:hAnsi="Times New Roman"/>
                <w:b/>
                <w:lang w:val="ro-RO"/>
              </w:rPr>
            </w:pPr>
          </w:p>
          <w:p w14:paraId="40776E7E" w14:textId="77777777" w:rsidR="007F035F" w:rsidRDefault="007F035F" w:rsidP="000651F8">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 xml:space="preserve">Transpus în art. 1 alin. (1)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Pr>
                <w:rFonts w:ascii="Times New Roman" w:eastAsia="Times New Roman" w:hAnsi="Times New Roman"/>
                <w:sz w:val="24"/>
                <w:lang w:val="ro-RO"/>
              </w:rPr>
              <w:t>.</w:t>
            </w:r>
          </w:p>
          <w:p w14:paraId="40D6B236" w14:textId="77777777" w:rsidR="007F035F" w:rsidRDefault="007F035F" w:rsidP="000651F8">
            <w:pPr>
              <w:ind w:firstLine="34"/>
              <w:jc w:val="both"/>
              <w:rPr>
                <w:rFonts w:ascii="Times New Roman" w:eastAsia="Times New Roman" w:hAnsi="Times New Roman"/>
                <w:sz w:val="24"/>
                <w:lang w:val="ro-RO"/>
              </w:rPr>
            </w:pPr>
          </w:p>
          <w:p w14:paraId="077FA4AD" w14:textId="77777777" w:rsidR="007F035F" w:rsidRDefault="007F035F" w:rsidP="000651F8">
            <w:pPr>
              <w:ind w:firstLine="34"/>
              <w:jc w:val="both"/>
              <w:rPr>
                <w:rFonts w:ascii="Times New Roman" w:eastAsia="Times New Roman" w:hAnsi="Times New Roman"/>
                <w:sz w:val="24"/>
                <w:lang w:val="ro-RO"/>
              </w:rPr>
            </w:pPr>
          </w:p>
          <w:p w14:paraId="46DD3945" w14:textId="77777777" w:rsidR="007F035F" w:rsidRDefault="007F035F" w:rsidP="000651F8">
            <w:pPr>
              <w:ind w:firstLine="34"/>
              <w:jc w:val="both"/>
              <w:rPr>
                <w:rFonts w:ascii="Times New Roman" w:eastAsia="Times New Roman" w:hAnsi="Times New Roman"/>
                <w:sz w:val="24"/>
                <w:lang w:val="ro-RO"/>
              </w:rPr>
            </w:pPr>
          </w:p>
          <w:p w14:paraId="2FEADD4A" w14:textId="77777777" w:rsidR="007F035F" w:rsidRDefault="007F035F" w:rsidP="000651F8">
            <w:pPr>
              <w:ind w:firstLine="34"/>
              <w:jc w:val="both"/>
              <w:rPr>
                <w:rFonts w:ascii="Times New Roman" w:eastAsia="Times New Roman" w:hAnsi="Times New Roman"/>
                <w:sz w:val="24"/>
                <w:lang w:val="ro-RO"/>
              </w:rPr>
            </w:pPr>
          </w:p>
          <w:p w14:paraId="603835D3" w14:textId="77777777" w:rsidR="007F035F" w:rsidRDefault="007F035F" w:rsidP="000651F8">
            <w:pPr>
              <w:ind w:firstLine="34"/>
              <w:jc w:val="both"/>
              <w:rPr>
                <w:rFonts w:ascii="Times New Roman" w:eastAsia="Times New Roman" w:hAnsi="Times New Roman"/>
                <w:sz w:val="24"/>
                <w:lang w:val="ro-RO"/>
              </w:rPr>
            </w:pPr>
          </w:p>
          <w:p w14:paraId="6775C69A" w14:textId="77777777" w:rsidR="007F035F" w:rsidRDefault="007F035F" w:rsidP="000651F8">
            <w:pPr>
              <w:ind w:firstLine="34"/>
              <w:jc w:val="both"/>
              <w:rPr>
                <w:rFonts w:ascii="Times New Roman" w:eastAsia="Times New Roman" w:hAnsi="Times New Roman"/>
                <w:sz w:val="24"/>
                <w:lang w:val="ro-RO"/>
              </w:rPr>
            </w:pPr>
          </w:p>
          <w:p w14:paraId="2C50F1D1" w14:textId="77777777" w:rsidR="007F035F" w:rsidRDefault="007F035F" w:rsidP="000651F8">
            <w:pPr>
              <w:ind w:firstLine="34"/>
              <w:jc w:val="both"/>
              <w:rPr>
                <w:rFonts w:ascii="Times New Roman" w:eastAsia="Times New Roman" w:hAnsi="Times New Roman"/>
                <w:sz w:val="24"/>
                <w:lang w:val="ro-RO"/>
              </w:rPr>
            </w:pPr>
          </w:p>
          <w:p w14:paraId="45F268B3" w14:textId="77777777" w:rsidR="007F035F" w:rsidRDefault="007F035F" w:rsidP="000651F8">
            <w:pPr>
              <w:ind w:firstLine="34"/>
              <w:jc w:val="both"/>
              <w:rPr>
                <w:rFonts w:ascii="Times New Roman" w:eastAsia="Times New Roman" w:hAnsi="Times New Roman"/>
                <w:sz w:val="24"/>
                <w:lang w:val="ro-RO"/>
              </w:rPr>
            </w:pPr>
          </w:p>
          <w:p w14:paraId="26275960" w14:textId="77777777" w:rsidR="007F035F" w:rsidRDefault="007F035F" w:rsidP="000651F8">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Transpus în art. 1 alin. (</w:t>
            </w:r>
            <w:r>
              <w:rPr>
                <w:rFonts w:ascii="Times New Roman" w:eastAsia="Times New Roman" w:hAnsi="Times New Roman"/>
                <w:sz w:val="24"/>
                <w:lang w:val="ro-RO"/>
              </w:rPr>
              <w:t>2</w:t>
            </w:r>
            <w:r w:rsidRPr="00D477FA">
              <w:rPr>
                <w:rFonts w:ascii="Times New Roman" w:eastAsia="Times New Roman" w:hAnsi="Times New Roman"/>
                <w:sz w:val="24"/>
                <w:lang w:val="ro-RO"/>
              </w:rPr>
              <w:t xml:space="preserve">)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Pr>
                <w:rFonts w:ascii="Times New Roman" w:eastAsia="Times New Roman" w:hAnsi="Times New Roman"/>
                <w:sz w:val="24"/>
                <w:lang w:val="ro-RO"/>
              </w:rPr>
              <w:t>.</w:t>
            </w:r>
          </w:p>
          <w:p w14:paraId="4E9C89D9" w14:textId="77777777" w:rsidR="007F035F" w:rsidRDefault="007F035F" w:rsidP="000651F8">
            <w:pPr>
              <w:ind w:firstLine="34"/>
              <w:jc w:val="both"/>
              <w:rPr>
                <w:rFonts w:ascii="Times New Roman" w:eastAsia="Times New Roman" w:hAnsi="Times New Roman"/>
                <w:sz w:val="24"/>
                <w:lang w:val="ro-RO"/>
              </w:rPr>
            </w:pPr>
          </w:p>
          <w:p w14:paraId="666118BB" w14:textId="77777777" w:rsidR="007F035F" w:rsidRDefault="007F035F" w:rsidP="000651F8">
            <w:pPr>
              <w:ind w:firstLine="34"/>
              <w:jc w:val="both"/>
              <w:rPr>
                <w:rFonts w:ascii="Times New Roman" w:eastAsia="Times New Roman" w:hAnsi="Times New Roman"/>
                <w:sz w:val="24"/>
                <w:lang w:val="ro-RO"/>
              </w:rPr>
            </w:pPr>
          </w:p>
          <w:p w14:paraId="35FEA20A" w14:textId="77777777" w:rsidR="007F035F" w:rsidRDefault="007F035F" w:rsidP="000651F8">
            <w:pPr>
              <w:ind w:firstLine="34"/>
              <w:jc w:val="both"/>
              <w:rPr>
                <w:rFonts w:ascii="Times New Roman" w:eastAsia="Times New Roman" w:hAnsi="Times New Roman"/>
                <w:sz w:val="24"/>
                <w:lang w:val="ro-RO"/>
              </w:rPr>
            </w:pPr>
          </w:p>
          <w:p w14:paraId="049B26E3" w14:textId="77777777" w:rsidR="007F035F" w:rsidRDefault="007F035F" w:rsidP="000651F8">
            <w:pPr>
              <w:ind w:firstLine="34"/>
              <w:jc w:val="both"/>
              <w:rPr>
                <w:rFonts w:ascii="Times New Roman" w:eastAsia="Times New Roman" w:hAnsi="Times New Roman"/>
                <w:sz w:val="24"/>
                <w:lang w:val="ro-RO"/>
              </w:rPr>
            </w:pPr>
          </w:p>
          <w:p w14:paraId="4F2F905B" w14:textId="77777777" w:rsidR="007F035F" w:rsidRDefault="007F035F" w:rsidP="000651F8">
            <w:pPr>
              <w:ind w:firstLine="34"/>
              <w:jc w:val="both"/>
              <w:rPr>
                <w:rFonts w:ascii="Times New Roman" w:eastAsia="Times New Roman" w:hAnsi="Times New Roman"/>
                <w:sz w:val="24"/>
                <w:lang w:val="ro-RO"/>
              </w:rPr>
            </w:pPr>
          </w:p>
          <w:p w14:paraId="17A67664" w14:textId="77777777" w:rsidR="007F035F" w:rsidRDefault="007F035F" w:rsidP="000651F8">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 xml:space="preserve">Transpus în art. 1 alin. (1)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Pr>
                <w:rFonts w:ascii="Times New Roman" w:eastAsia="Times New Roman" w:hAnsi="Times New Roman"/>
                <w:sz w:val="24"/>
                <w:lang w:val="ro-RO"/>
              </w:rPr>
              <w:t>.</w:t>
            </w:r>
          </w:p>
          <w:p w14:paraId="681897C4" w14:textId="77777777" w:rsidR="007F035F" w:rsidRDefault="007F035F" w:rsidP="00B27C6A">
            <w:pPr>
              <w:ind w:right="-113" w:firstLine="34"/>
              <w:jc w:val="both"/>
              <w:rPr>
                <w:rFonts w:ascii="Times New Roman" w:eastAsia="Times New Roman" w:hAnsi="Times New Roman"/>
                <w:sz w:val="24"/>
                <w:lang w:val="ro-RO"/>
              </w:rPr>
            </w:pPr>
          </w:p>
          <w:p w14:paraId="1283384F" w14:textId="77777777" w:rsidR="007F035F" w:rsidRDefault="007F035F" w:rsidP="00B27C6A">
            <w:pPr>
              <w:ind w:right="-113" w:firstLine="34"/>
              <w:jc w:val="both"/>
              <w:rPr>
                <w:rFonts w:ascii="Times New Roman" w:eastAsia="Times New Roman" w:hAnsi="Times New Roman"/>
                <w:sz w:val="24"/>
                <w:lang w:val="ro-RO"/>
              </w:rPr>
            </w:pPr>
          </w:p>
          <w:p w14:paraId="4F13FD13" w14:textId="77777777" w:rsidR="007F035F" w:rsidRDefault="007F035F" w:rsidP="00B27C6A">
            <w:pPr>
              <w:ind w:right="-113" w:firstLine="34"/>
              <w:jc w:val="both"/>
              <w:rPr>
                <w:rFonts w:ascii="Times New Roman" w:eastAsia="Times New Roman" w:hAnsi="Times New Roman"/>
                <w:sz w:val="24"/>
                <w:lang w:val="ro-RO"/>
              </w:rPr>
            </w:pPr>
          </w:p>
          <w:p w14:paraId="4CE09B97" w14:textId="77777777" w:rsidR="007F035F" w:rsidRDefault="007F035F" w:rsidP="00B27C6A">
            <w:pPr>
              <w:ind w:right="-113" w:firstLine="34"/>
              <w:jc w:val="both"/>
              <w:rPr>
                <w:rFonts w:ascii="Times New Roman" w:eastAsia="Times New Roman" w:hAnsi="Times New Roman"/>
                <w:sz w:val="24"/>
                <w:lang w:val="ro-RO"/>
              </w:rPr>
            </w:pPr>
          </w:p>
          <w:p w14:paraId="5FBDD9F4" w14:textId="77777777" w:rsidR="007F035F" w:rsidRDefault="007F035F" w:rsidP="00B27C6A">
            <w:pPr>
              <w:ind w:right="-113" w:firstLine="34"/>
              <w:jc w:val="both"/>
              <w:rPr>
                <w:rFonts w:ascii="Times New Roman" w:eastAsia="Times New Roman" w:hAnsi="Times New Roman"/>
                <w:sz w:val="24"/>
                <w:lang w:val="ro-RO"/>
              </w:rPr>
            </w:pPr>
          </w:p>
          <w:p w14:paraId="115F4746" w14:textId="77777777" w:rsidR="007F035F" w:rsidRDefault="007F035F" w:rsidP="00B27C6A">
            <w:pPr>
              <w:ind w:right="-113" w:firstLine="34"/>
              <w:jc w:val="both"/>
              <w:rPr>
                <w:rFonts w:ascii="Times New Roman" w:eastAsia="Times New Roman" w:hAnsi="Times New Roman"/>
                <w:sz w:val="24"/>
                <w:lang w:val="ro-RO"/>
              </w:rPr>
            </w:pPr>
          </w:p>
          <w:p w14:paraId="0F3E15E9" w14:textId="77777777" w:rsidR="007F035F" w:rsidRDefault="007F035F" w:rsidP="00B27C6A">
            <w:pPr>
              <w:ind w:right="-113" w:firstLine="34"/>
              <w:jc w:val="both"/>
              <w:rPr>
                <w:rFonts w:ascii="Times New Roman" w:eastAsia="Times New Roman" w:hAnsi="Times New Roman"/>
                <w:sz w:val="24"/>
                <w:lang w:val="ro-RO"/>
              </w:rPr>
            </w:pPr>
          </w:p>
          <w:p w14:paraId="5BDB3813" w14:textId="77777777" w:rsidR="007F035F" w:rsidRDefault="007F035F" w:rsidP="00B27C6A">
            <w:pPr>
              <w:ind w:right="-113" w:firstLine="34"/>
              <w:jc w:val="both"/>
              <w:rPr>
                <w:rFonts w:ascii="Times New Roman" w:eastAsia="Times New Roman" w:hAnsi="Times New Roman"/>
                <w:sz w:val="24"/>
                <w:lang w:val="ro-RO"/>
              </w:rPr>
            </w:pPr>
          </w:p>
          <w:p w14:paraId="04032618" w14:textId="77777777" w:rsidR="007F035F" w:rsidRDefault="007F035F" w:rsidP="00B27C6A">
            <w:pPr>
              <w:ind w:right="-113" w:firstLine="34"/>
              <w:jc w:val="both"/>
              <w:rPr>
                <w:rFonts w:ascii="Times New Roman" w:eastAsia="Times New Roman" w:hAnsi="Times New Roman"/>
                <w:sz w:val="24"/>
                <w:lang w:val="ro-RO"/>
              </w:rPr>
            </w:pPr>
          </w:p>
          <w:p w14:paraId="07D91D7F" w14:textId="77777777" w:rsidR="007F035F" w:rsidRDefault="007F035F" w:rsidP="00B27C6A">
            <w:pPr>
              <w:ind w:right="-113" w:firstLine="34"/>
              <w:jc w:val="both"/>
              <w:rPr>
                <w:rFonts w:ascii="Times New Roman" w:eastAsia="Times New Roman" w:hAnsi="Times New Roman"/>
                <w:sz w:val="24"/>
                <w:lang w:val="ro-RO"/>
              </w:rPr>
            </w:pPr>
          </w:p>
          <w:p w14:paraId="2F4D3C26" w14:textId="77777777" w:rsidR="007F035F" w:rsidRDefault="007F035F" w:rsidP="00B27C6A">
            <w:pPr>
              <w:ind w:right="-113" w:firstLine="34"/>
              <w:jc w:val="both"/>
              <w:rPr>
                <w:rFonts w:ascii="Times New Roman" w:eastAsia="Times New Roman" w:hAnsi="Times New Roman"/>
                <w:sz w:val="24"/>
                <w:lang w:val="ro-RO"/>
              </w:rPr>
            </w:pPr>
          </w:p>
          <w:p w14:paraId="41093B52" w14:textId="77777777" w:rsidR="007F035F" w:rsidRDefault="007F035F" w:rsidP="00B27C6A">
            <w:pPr>
              <w:ind w:right="-113" w:firstLine="34"/>
              <w:jc w:val="both"/>
              <w:rPr>
                <w:rFonts w:ascii="Times New Roman" w:eastAsia="Times New Roman" w:hAnsi="Times New Roman"/>
                <w:sz w:val="24"/>
                <w:lang w:val="ro-RO"/>
              </w:rPr>
            </w:pPr>
          </w:p>
          <w:p w14:paraId="7FA59DC8" w14:textId="77777777" w:rsidR="007F035F" w:rsidRDefault="007F035F" w:rsidP="00B27C6A">
            <w:pPr>
              <w:ind w:right="-113" w:firstLine="34"/>
              <w:jc w:val="both"/>
              <w:rPr>
                <w:rFonts w:ascii="Times New Roman" w:eastAsia="Times New Roman" w:hAnsi="Times New Roman"/>
                <w:sz w:val="24"/>
                <w:lang w:val="ro-RO"/>
              </w:rPr>
            </w:pPr>
          </w:p>
          <w:p w14:paraId="20B3297D" w14:textId="0FA3059C" w:rsidR="007F035F" w:rsidRPr="00D477FA" w:rsidRDefault="007F035F" w:rsidP="00B27C6A">
            <w:pPr>
              <w:ind w:right="-113" w:firstLine="34"/>
              <w:jc w:val="both"/>
              <w:rPr>
                <w:rFonts w:ascii="Times New Roman" w:eastAsia="Times New Roman" w:hAnsi="Times New Roman"/>
                <w:lang w:val="ro-RO"/>
              </w:rPr>
            </w:pPr>
            <w:r w:rsidRPr="00D477FA">
              <w:rPr>
                <w:rFonts w:ascii="Times New Roman" w:eastAsia="Times New Roman" w:hAnsi="Times New Roman"/>
                <w:sz w:val="24"/>
                <w:lang w:val="ro-RO"/>
              </w:rPr>
              <w:t xml:space="preserve">Transpus în art. 1 alin. (1)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Pr>
                <w:rFonts w:ascii="Times New Roman" w:eastAsia="Times New Roman" w:hAnsi="Times New Roman"/>
                <w:sz w:val="24"/>
                <w:lang w:val="ro-RO"/>
              </w:rPr>
              <w:t>.</w:t>
            </w:r>
          </w:p>
        </w:tc>
        <w:tc>
          <w:tcPr>
            <w:tcW w:w="1559" w:type="dxa"/>
            <w:tcBorders>
              <w:top w:val="single" w:sz="4" w:space="0" w:color="auto"/>
              <w:left w:val="single" w:sz="4" w:space="0" w:color="auto"/>
              <w:bottom w:val="single" w:sz="4" w:space="0" w:color="auto"/>
              <w:right w:val="single" w:sz="4" w:space="0" w:color="auto"/>
            </w:tcBorders>
          </w:tcPr>
          <w:p w14:paraId="144B5683" w14:textId="77777777" w:rsidR="007F035F" w:rsidRDefault="007F035F" w:rsidP="008F45AC">
            <w:pPr>
              <w:rPr>
                <w:rFonts w:ascii="Times New Roman" w:eastAsia="Times New Roman" w:hAnsi="Times New Roman"/>
                <w:b/>
                <w:lang w:val="ro-RO"/>
              </w:rPr>
            </w:pPr>
          </w:p>
          <w:p w14:paraId="2942989D" w14:textId="77777777" w:rsidR="007F035F" w:rsidRDefault="007F035F" w:rsidP="008F45AC">
            <w:pPr>
              <w:rPr>
                <w:rFonts w:ascii="Times New Roman" w:eastAsia="Times New Roman" w:hAnsi="Times New Roman"/>
                <w:b/>
                <w:lang w:val="ro-RO"/>
              </w:rPr>
            </w:pPr>
          </w:p>
          <w:p w14:paraId="7AE57B46" w14:textId="77777777" w:rsidR="007F035F" w:rsidRDefault="007F035F" w:rsidP="008F45AC">
            <w:pPr>
              <w:jc w:val="center"/>
              <w:rPr>
                <w:rFonts w:ascii="Times New Roman" w:eastAsia="Times New Roman" w:hAnsi="Times New Roman"/>
                <w:sz w:val="24"/>
                <w:lang w:val="ro-RO"/>
              </w:rPr>
            </w:pPr>
            <w:r>
              <w:rPr>
                <w:rFonts w:ascii="Times New Roman" w:eastAsia="Times New Roman" w:hAnsi="Times New Roman"/>
                <w:sz w:val="24"/>
                <w:lang w:val="ro-RO"/>
              </w:rPr>
              <w:t>P</w:t>
            </w:r>
            <w:r w:rsidRPr="008F45AC">
              <w:rPr>
                <w:rFonts w:ascii="Times New Roman" w:eastAsia="Times New Roman" w:hAnsi="Times New Roman"/>
                <w:sz w:val="24"/>
                <w:lang w:val="ro-RO"/>
              </w:rPr>
              <w:t>arțial compatibil</w:t>
            </w:r>
          </w:p>
          <w:p w14:paraId="50B72E21" w14:textId="77777777" w:rsidR="007F035F" w:rsidRDefault="007F035F" w:rsidP="008F45AC">
            <w:pPr>
              <w:jc w:val="center"/>
              <w:rPr>
                <w:rFonts w:ascii="Times New Roman" w:eastAsia="Times New Roman" w:hAnsi="Times New Roman"/>
                <w:sz w:val="24"/>
                <w:lang w:val="ro-RO"/>
              </w:rPr>
            </w:pPr>
          </w:p>
          <w:p w14:paraId="1E719204" w14:textId="77777777" w:rsidR="007F035F" w:rsidRDefault="007F035F" w:rsidP="008F45AC">
            <w:pPr>
              <w:jc w:val="center"/>
              <w:rPr>
                <w:rFonts w:ascii="Times New Roman" w:eastAsia="Times New Roman" w:hAnsi="Times New Roman"/>
                <w:sz w:val="24"/>
                <w:lang w:val="ro-RO"/>
              </w:rPr>
            </w:pPr>
          </w:p>
          <w:p w14:paraId="05FB57C2" w14:textId="77777777" w:rsidR="007F035F" w:rsidRDefault="007F035F" w:rsidP="008F45AC">
            <w:pPr>
              <w:jc w:val="center"/>
              <w:rPr>
                <w:rFonts w:ascii="Times New Roman" w:eastAsia="Times New Roman" w:hAnsi="Times New Roman"/>
                <w:sz w:val="24"/>
                <w:lang w:val="ro-RO"/>
              </w:rPr>
            </w:pPr>
          </w:p>
          <w:p w14:paraId="166258B7" w14:textId="77777777" w:rsidR="007F035F" w:rsidRDefault="007F035F" w:rsidP="008F45AC">
            <w:pPr>
              <w:jc w:val="center"/>
              <w:rPr>
                <w:rFonts w:ascii="Times New Roman" w:eastAsia="Times New Roman" w:hAnsi="Times New Roman"/>
                <w:sz w:val="24"/>
                <w:lang w:val="ro-RO"/>
              </w:rPr>
            </w:pPr>
          </w:p>
          <w:p w14:paraId="55F2108A" w14:textId="77777777" w:rsidR="007F035F" w:rsidRDefault="007F035F" w:rsidP="008F45AC">
            <w:pPr>
              <w:jc w:val="center"/>
              <w:rPr>
                <w:rFonts w:ascii="Times New Roman" w:eastAsia="Times New Roman" w:hAnsi="Times New Roman"/>
                <w:sz w:val="24"/>
                <w:lang w:val="ro-RO"/>
              </w:rPr>
            </w:pPr>
          </w:p>
          <w:p w14:paraId="4271507B" w14:textId="77777777" w:rsidR="007F035F" w:rsidRDefault="007F035F" w:rsidP="008F45AC">
            <w:pPr>
              <w:jc w:val="center"/>
              <w:rPr>
                <w:rFonts w:ascii="Times New Roman" w:eastAsia="Times New Roman" w:hAnsi="Times New Roman"/>
                <w:sz w:val="24"/>
                <w:lang w:val="ro-RO"/>
              </w:rPr>
            </w:pPr>
          </w:p>
          <w:p w14:paraId="10294A11" w14:textId="77777777" w:rsidR="007F035F" w:rsidRDefault="007F035F" w:rsidP="008F45AC">
            <w:pPr>
              <w:jc w:val="center"/>
              <w:rPr>
                <w:rFonts w:ascii="Times New Roman" w:eastAsia="Times New Roman" w:hAnsi="Times New Roman"/>
                <w:sz w:val="24"/>
                <w:lang w:val="ro-RO"/>
              </w:rPr>
            </w:pPr>
          </w:p>
          <w:p w14:paraId="1B0B1750" w14:textId="77777777" w:rsidR="007F035F" w:rsidRDefault="007F035F" w:rsidP="008F45AC">
            <w:pPr>
              <w:jc w:val="center"/>
              <w:rPr>
                <w:rFonts w:ascii="Times New Roman" w:eastAsia="Times New Roman" w:hAnsi="Times New Roman"/>
                <w:sz w:val="24"/>
                <w:lang w:val="ro-RO"/>
              </w:rPr>
            </w:pPr>
          </w:p>
          <w:p w14:paraId="138A2731" w14:textId="77777777" w:rsidR="007F035F" w:rsidRDefault="007F035F" w:rsidP="008F45AC">
            <w:pPr>
              <w:jc w:val="center"/>
              <w:rPr>
                <w:rFonts w:ascii="Times New Roman" w:eastAsia="Times New Roman" w:hAnsi="Times New Roman"/>
                <w:sz w:val="24"/>
                <w:lang w:val="ro-RO"/>
              </w:rPr>
            </w:pPr>
          </w:p>
          <w:p w14:paraId="1D4941B8" w14:textId="77777777" w:rsidR="007F035F" w:rsidRDefault="007F035F" w:rsidP="00482AFF">
            <w:pPr>
              <w:rPr>
                <w:rFonts w:ascii="Times New Roman" w:eastAsia="Times New Roman" w:hAnsi="Times New Roman"/>
                <w:sz w:val="24"/>
                <w:lang w:val="ro-RO"/>
              </w:rPr>
            </w:pPr>
            <w:r>
              <w:rPr>
                <w:rFonts w:ascii="Times New Roman" w:eastAsia="Times New Roman" w:hAnsi="Times New Roman"/>
                <w:sz w:val="24"/>
                <w:lang w:val="ro-RO"/>
              </w:rPr>
              <w:t>Compatibil</w:t>
            </w:r>
          </w:p>
          <w:p w14:paraId="1E6AF65B" w14:textId="77777777" w:rsidR="007F035F" w:rsidRDefault="007F035F" w:rsidP="008F45AC">
            <w:pPr>
              <w:jc w:val="center"/>
              <w:rPr>
                <w:rFonts w:ascii="Times New Roman" w:eastAsia="Times New Roman" w:hAnsi="Times New Roman"/>
                <w:sz w:val="24"/>
                <w:lang w:val="ro-RO"/>
              </w:rPr>
            </w:pPr>
          </w:p>
          <w:p w14:paraId="0879B19E" w14:textId="77777777" w:rsidR="007F035F" w:rsidRDefault="007F035F" w:rsidP="008F45AC">
            <w:pPr>
              <w:jc w:val="center"/>
              <w:rPr>
                <w:rFonts w:ascii="Times New Roman" w:eastAsia="Times New Roman" w:hAnsi="Times New Roman"/>
                <w:sz w:val="24"/>
                <w:lang w:val="ro-RO"/>
              </w:rPr>
            </w:pPr>
          </w:p>
          <w:p w14:paraId="3F9FA27C" w14:textId="77777777" w:rsidR="007F035F" w:rsidRDefault="007F035F" w:rsidP="008F45AC">
            <w:pPr>
              <w:jc w:val="center"/>
              <w:rPr>
                <w:rFonts w:ascii="Times New Roman" w:eastAsia="Times New Roman" w:hAnsi="Times New Roman"/>
                <w:sz w:val="24"/>
                <w:lang w:val="ro-RO"/>
              </w:rPr>
            </w:pPr>
          </w:p>
          <w:p w14:paraId="6A294FB4" w14:textId="77777777" w:rsidR="007F035F" w:rsidRDefault="007F035F" w:rsidP="008F45AC">
            <w:pPr>
              <w:jc w:val="center"/>
              <w:rPr>
                <w:rFonts w:ascii="Times New Roman" w:eastAsia="Times New Roman" w:hAnsi="Times New Roman"/>
                <w:sz w:val="24"/>
                <w:lang w:val="ro-RO"/>
              </w:rPr>
            </w:pPr>
          </w:p>
          <w:p w14:paraId="4DE3925E" w14:textId="77777777" w:rsidR="007F035F" w:rsidRDefault="007F035F" w:rsidP="008F45AC">
            <w:pPr>
              <w:jc w:val="center"/>
              <w:rPr>
                <w:rFonts w:ascii="Times New Roman" w:eastAsia="Times New Roman" w:hAnsi="Times New Roman"/>
                <w:sz w:val="24"/>
                <w:lang w:val="ro-RO"/>
              </w:rPr>
            </w:pPr>
          </w:p>
          <w:p w14:paraId="2E730228" w14:textId="77777777" w:rsidR="007F035F" w:rsidRDefault="007F035F" w:rsidP="008F45AC">
            <w:pPr>
              <w:jc w:val="center"/>
              <w:rPr>
                <w:rFonts w:ascii="Times New Roman" w:eastAsia="Times New Roman" w:hAnsi="Times New Roman"/>
                <w:sz w:val="24"/>
                <w:lang w:val="ro-RO"/>
              </w:rPr>
            </w:pPr>
          </w:p>
          <w:p w14:paraId="0D26827D" w14:textId="77777777" w:rsidR="007F035F" w:rsidRDefault="007F035F" w:rsidP="008F45AC">
            <w:pPr>
              <w:jc w:val="center"/>
              <w:rPr>
                <w:rFonts w:ascii="Times New Roman" w:eastAsia="Times New Roman" w:hAnsi="Times New Roman"/>
                <w:sz w:val="24"/>
                <w:lang w:val="ro-RO"/>
              </w:rPr>
            </w:pPr>
          </w:p>
          <w:p w14:paraId="1968B39A" w14:textId="77777777" w:rsidR="007F035F" w:rsidRDefault="007F035F" w:rsidP="008F45AC">
            <w:pPr>
              <w:jc w:val="center"/>
              <w:rPr>
                <w:rFonts w:ascii="Times New Roman" w:eastAsia="Times New Roman" w:hAnsi="Times New Roman"/>
                <w:sz w:val="24"/>
                <w:lang w:val="ro-RO"/>
              </w:rPr>
            </w:pPr>
          </w:p>
          <w:p w14:paraId="60BEEBA4" w14:textId="77777777" w:rsidR="007F035F" w:rsidRDefault="007F035F" w:rsidP="008F45AC">
            <w:pPr>
              <w:jc w:val="center"/>
              <w:rPr>
                <w:rFonts w:ascii="Times New Roman" w:eastAsia="Times New Roman" w:hAnsi="Times New Roman"/>
                <w:sz w:val="24"/>
                <w:lang w:val="ro-RO"/>
              </w:rPr>
            </w:pPr>
          </w:p>
          <w:p w14:paraId="47E3AD07" w14:textId="77777777" w:rsidR="007F035F" w:rsidRDefault="007F035F" w:rsidP="008F45AC">
            <w:pPr>
              <w:jc w:val="center"/>
              <w:rPr>
                <w:rFonts w:ascii="Times New Roman" w:eastAsia="Times New Roman" w:hAnsi="Times New Roman"/>
                <w:sz w:val="24"/>
                <w:lang w:val="ro-RO"/>
              </w:rPr>
            </w:pPr>
            <w:r>
              <w:rPr>
                <w:rFonts w:ascii="Times New Roman" w:eastAsia="Times New Roman" w:hAnsi="Times New Roman"/>
                <w:sz w:val="24"/>
                <w:lang w:val="ro-RO"/>
              </w:rPr>
              <w:t>Compatibil</w:t>
            </w:r>
          </w:p>
          <w:p w14:paraId="0471D2CB" w14:textId="77777777" w:rsidR="007F035F" w:rsidRDefault="007F035F" w:rsidP="008F45AC">
            <w:pPr>
              <w:jc w:val="center"/>
              <w:rPr>
                <w:rFonts w:ascii="Times New Roman" w:eastAsia="Times New Roman" w:hAnsi="Times New Roman"/>
                <w:sz w:val="24"/>
                <w:lang w:val="ro-RO"/>
              </w:rPr>
            </w:pPr>
          </w:p>
          <w:p w14:paraId="1DB062C8" w14:textId="77777777" w:rsidR="007F035F" w:rsidRDefault="007F035F" w:rsidP="008F45AC">
            <w:pPr>
              <w:jc w:val="center"/>
              <w:rPr>
                <w:rFonts w:ascii="Times New Roman" w:eastAsia="Times New Roman" w:hAnsi="Times New Roman"/>
                <w:sz w:val="24"/>
                <w:lang w:val="ro-RO"/>
              </w:rPr>
            </w:pPr>
          </w:p>
          <w:p w14:paraId="12CA4C81" w14:textId="77777777" w:rsidR="007F035F" w:rsidRDefault="007F035F" w:rsidP="008F45AC">
            <w:pPr>
              <w:jc w:val="center"/>
              <w:rPr>
                <w:rFonts w:ascii="Times New Roman" w:eastAsia="Times New Roman" w:hAnsi="Times New Roman"/>
                <w:sz w:val="24"/>
                <w:lang w:val="ro-RO"/>
              </w:rPr>
            </w:pPr>
          </w:p>
          <w:p w14:paraId="75E5AD07" w14:textId="77777777" w:rsidR="007F035F" w:rsidRDefault="007F035F" w:rsidP="008F45AC">
            <w:pPr>
              <w:jc w:val="center"/>
              <w:rPr>
                <w:rFonts w:ascii="Times New Roman" w:eastAsia="Times New Roman" w:hAnsi="Times New Roman"/>
                <w:sz w:val="24"/>
                <w:lang w:val="ro-RO"/>
              </w:rPr>
            </w:pPr>
          </w:p>
          <w:p w14:paraId="072BE048" w14:textId="77777777" w:rsidR="007F035F" w:rsidRDefault="007F035F" w:rsidP="008F45AC">
            <w:pPr>
              <w:jc w:val="center"/>
              <w:rPr>
                <w:rFonts w:ascii="Times New Roman" w:eastAsia="Times New Roman" w:hAnsi="Times New Roman"/>
                <w:sz w:val="24"/>
                <w:lang w:val="ro-RO"/>
              </w:rPr>
            </w:pPr>
          </w:p>
          <w:p w14:paraId="3947CBA6" w14:textId="77777777" w:rsidR="007F035F" w:rsidRDefault="007F035F" w:rsidP="008F45AC">
            <w:pPr>
              <w:jc w:val="center"/>
              <w:rPr>
                <w:rFonts w:ascii="Times New Roman" w:eastAsia="Times New Roman" w:hAnsi="Times New Roman"/>
                <w:sz w:val="24"/>
                <w:lang w:val="ro-RO"/>
              </w:rPr>
            </w:pPr>
          </w:p>
          <w:p w14:paraId="125C8091" w14:textId="77777777" w:rsidR="007F035F" w:rsidRDefault="007F035F" w:rsidP="008F45AC">
            <w:pPr>
              <w:jc w:val="center"/>
              <w:rPr>
                <w:rFonts w:ascii="Times New Roman" w:eastAsia="Times New Roman" w:hAnsi="Times New Roman"/>
                <w:sz w:val="24"/>
                <w:lang w:val="ro-RO"/>
              </w:rPr>
            </w:pPr>
          </w:p>
          <w:p w14:paraId="01BCE550" w14:textId="77777777" w:rsidR="007F035F" w:rsidRDefault="007F035F" w:rsidP="008F45AC">
            <w:pPr>
              <w:jc w:val="center"/>
              <w:rPr>
                <w:rFonts w:ascii="Times New Roman" w:eastAsia="Times New Roman" w:hAnsi="Times New Roman"/>
                <w:sz w:val="24"/>
                <w:lang w:val="ro-RO"/>
              </w:rPr>
            </w:pPr>
          </w:p>
          <w:p w14:paraId="46B5EF1A" w14:textId="77777777" w:rsidR="007F035F" w:rsidRDefault="007F035F" w:rsidP="008F45AC">
            <w:pPr>
              <w:jc w:val="center"/>
              <w:rPr>
                <w:rFonts w:ascii="Times New Roman" w:eastAsia="Times New Roman" w:hAnsi="Times New Roman"/>
                <w:sz w:val="24"/>
                <w:lang w:val="ro-RO"/>
              </w:rPr>
            </w:pPr>
          </w:p>
          <w:p w14:paraId="4CA28566" w14:textId="77777777" w:rsidR="007F035F" w:rsidRDefault="007F035F" w:rsidP="008F45AC">
            <w:pPr>
              <w:jc w:val="center"/>
              <w:rPr>
                <w:rFonts w:ascii="Times New Roman" w:eastAsia="Times New Roman" w:hAnsi="Times New Roman"/>
                <w:sz w:val="24"/>
                <w:lang w:val="ro-RO"/>
              </w:rPr>
            </w:pPr>
          </w:p>
          <w:p w14:paraId="11E47971" w14:textId="77777777" w:rsidR="007F035F" w:rsidRDefault="007F035F" w:rsidP="008F45AC">
            <w:pPr>
              <w:jc w:val="center"/>
              <w:rPr>
                <w:rFonts w:ascii="Times New Roman" w:eastAsia="Times New Roman" w:hAnsi="Times New Roman"/>
                <w:sz w:val="24"/>
                <w:lang w:val="ro-RO"/>
              </w:rPr>
            </w:pPr>
          </w:p>
          <w:p w14:paraId="0513A04C" w14:textId="77777777" w:rsidR="007F035F" w:rsidRDefault="007F035F" w:rsidP="008F45AC">
            <w:pPr>
              <w:jc w:val="center"/>
              <w:rPr>
                <w:rFonts w:ascii="Times New Roman" w:eastAsia="Times New Roman" w:hAnsi="Times New Roman"/>
                <w:sz w:val="24"/>
                <w:lang w:val="ro-RO"/>
              </w:rPr>
            </w:pPr>
          </w:p>
          <w:p w14:paraId="5CF93895" w14:textId="77777777" w:rsidR="007F035F" w:rsidRDefault="007F035F" w:rsidP="008F45AC">
            <w:pPr>
              <w:jc w:val="center"/>
              <w:rPr>
                <w:rFonts w:ascii="Times New Roman" w:eastAsia="Times New Roman" w:hAnsi="Times New Roman"/>
                <w:sz w:val="24"/>
                <w:lang w:val="ro-RO"/>
              </w:rPr>
            </w:pPr>
          </w:p>
          <w:p w14:paraId="781650F5" w14:textId="77777777" w:rsidR="007F035F" w:rsidRDefault="007F035F" w:rsidP="008F45AC">
            <w:pPr>
              <w:jc w:val="center"/>
              <w:rPr>
                <w:rFonts w:ascii="Times New Roman" w:eastAsia="Times New Roman" w:hAnsi="Times New Roman"/>
                <w:sz w:val="24"/>
                <w:lang w:val="ro-RO"/>
              </w:rPr>
            </w:pPr>
          </w:p>
          <w:p w14:paraId="00F84C7D" w14:textId="77777777" w:rsidR="007F035F" w:rsidRDefault="007F035F" w:rsidP="008F45AC">
            <w:pPr>
              <w:jc w:val="center"/>
              <w:rPr>
                <w:rFonts w:ascii="Times New Roman" w:eastAsia="Times New Roman" w:hAnsi="Times New Roman"/>
                <w:sz w:val="24"/>
                <w:lang w:val="ro-RO"/>
              </w:rPr>
            </w:pPr>
            <w:r>
              <w:rPr>
                <w:rFonts w:ascii="Times New Roman" w:eastAsia="Times New Roman" w:hAnsi="Times New Roman"/>
                <w:sz w:val="24"/>
                <w:lang w:val="ro-RO"/>
              </w:rPr>
              <w:t>Compatibil</w:t>
            </w:r>
          </w:p>
          <w:p w14:paraId="509AFEAC" w14:textId="77777777" w:rsidR="007F035F" w:rsidRDefault="007F035F" w:rsidP="008F45AC">
            <w:pPr>
              <w:jc w:val="center"/>
              <w:rPr>
                <w:rFonts w:ascii="Times New Roman" w:eastAsia="Times New Roman" w:hAnsi="Times New Roman"/>
                <w:sz w:val="24"/>
                <w:lang w:val="ro-RO"/>
              </w:rPr>
            </w:pPr>
          </w:p>
          <w:p w14:paraId="6528ED37" w14:textId="77777777" w:rsidR="007F035F" w:rsidRDefault="007F035F" w:rsidP="008F45AC">
            <w:pPr>
              <w:jc w:val="center"/>
              <w:rPr>
                <w:rFonts w:ascii="Times New Roman" w:eastAsia="Times New Roman" w:hAnsi="Times New Roman"/>
                <w:sz w:val="24"/>
                <w:lang w:val="ro-RO"/>
              </w:rPr>
            </w:pPr>
          </w:p>
          <w:p w14:paraId="6E214F63" w14:textId="77777777" w:rsidR="007F035F" w:rsidRDefault="007F035F" w:rsidP="008F45AC">
            <w:pPr>
              <w:jc w:val="center"/>
              <w:rPr>
                <w:rFonts w:ascii="Times New Roman" w:eastAsia="Times New Roman" w:hAnsi="Times New Roman"/>
                <w:sz w:val="24"/>
                <w:lang w:val="ro-RO"/>
              </w:rPr>
            </w:pPr>
          </w:p>
          <w:p w14:paraId="0EEF8533" w14:textId="77777777" w:rsidR="007F035F" w:rsidRDefault="007F035F" w:rsidP="008F45AC">
            <w:pPr>
              <w:jc w:val="center"/>
              <w:rPr>
                <w:rFonts w:ascii="Times New Roman" w:eastAsia="Times New Roman" w:hAnsi="Times New Roman"/>
                <w:sz w:val="24"/>
                <w:lang w:val="ro-RO"/>
              </w:rPr>
            </w:pPr>
          </w:p>
          <w:p w14:paraId="15D5AF4D" w14:textId="77777777" w:rsidR="007F035F" w:rsidRDefault="007F035F" w:rsidP="008F45AC">
            <w:pPr>
              <w:jc w:val="center"/>
              <w:rPr>
                <w:rFonts w:ascii="Times New Roman" w:eastAsia="Times New Roman" w:hAnsi="Times New Roman"/>
                <w:sz w:val="24"/>
                <w:lang w:val="ro-RO"/>
              </w:rPr>
            </w:pPr>
          </w:p>
          <w:p w14:paraId="41B2D22C" w14:textId="77777777" w:rsidR="007F035F" w:rsidRDefault="007F035F" w:rsidP="008F45AC">
            <w:pPr>
              <w:jc w:val="center"/>
              <w:rPr>
                <w:rFonts w:ascii="Times New Roman" w:eastAsia="Times New Roman" w:hAnsi="Times New Roman"/>
                <w:sz w:val="24"/>
                <w:lang w:val="ro-RO"/>
              </w:rPr>
            </w:pPr>
          </w:p>
          <w:p w14:paraId="0435BA7B" w14:textId="77777777" w:rsidR="007F035F" w:rsidRDefault="007F035F" w:rsidP="008F45AC">
            <w:pPr>
              <w:jc w:val="center"/>
              <w:rPr>
                <w:rFonts w:ascii="Times New Roman" w:eastAsia="Times New Roman" w:hAnsi="Times New Roman"/>
                <w:sz w:val="24"/>
                <w:lang w:val="ro-RO"/>
              </w:rPr>
            </w:pPr>
          </w:p>
          <w:p w14:paraId="1C3FA1A8" w14:textId="77777777" w:rsidR="007F035F" w:rsidRDefault="007F035F" w:rsidP="008F45AC">
            <w:pPr>
              <w:jc w:val="center"/>
              <w:rPr>
                <w:rFonts w:ascii="Times New Roman" w:eastAsia="Times New Roman" w:hAnsi="Times New Roman"/>
                <w:sz w:val="24"/>
                <w:lang w:val="ro-RO"/>
              </w:rPr>
            </w:pPr>
          </w:p>
          <w:p w14:paraId="2B74E87B" w14:textId="77777777" w:rsidR="007F035F" w:rsidRDefault="007F035F" w:rsidP="008F45AC">
            <w:pPr>
              <w:jc w:val="center"/>
              <w:rPr>
                <w:rFonts w:ascii="Times New Roman" w:eastAsia="Times New Roman" w:hAnsi="Times New Roman"/>
                <w:sz w:val="24"/>
                <w:lang w:val="ro-RO"/>
              </w:rPr>
            </w:pPr>
          </w:p>
          <w:p w14:paraId="3F078E80" w14:textId="77777777" w:rsidR="007F035F" w:rsidRDefault="007F035F" w:rsidP="008F45AC">
            <w:pPr>
              <w:jc w:val="center"/>
              <w:rPr>
                <w:rFonts w:ascii="Times New Roman" w:eastAsia="Times New Roman" w:hAnsi="Times New Roman"/>
                <w:sz w:val="24"/>
                <w:lang w:val="ro-RO"/>
              </w:rPr>
            </w:pPr>
          </w:p>
          <w:p w14:paraId="2981257A" w14:textId="77777777" w:rsidR="007F035F" w:rsidRDefault="007F035F" w:rsidP="008F45AC">
            <w:pPr>
              <w:jc w:val="center"/>
              <w:rPr>
                <w:rFonts w:ascii="Times New Roman" w:eastAsia="Times New Roman" w:hAnsi="Times New Roman"/>
                <w:sz w:val="24"/>
                <w:lang w:val="ro-RO"/>
              </w:rPr>
            </w:pPr>
          </w:p>
          <w:p w14:paraId="015254A3" w14:textId="77777777" w:rsidR="007F035F" w:rsidRDefault="007F035F" w:rsidP="008F45AC">
            <w:pPr>
              <w:jc w:val="center"/>
              <w:rPr>
                <w:rFonts w:ascii="Times New Roman" w:eastAsia="Times New Roman" w:hAnsi="Times New Roman"/>
                <w:sz w:val="24"/>
                <w:lang w:val="ro-RO"/>
              </w:rPr>
            </w:pPr>
          </w:p>
          <w:p w14:paraId="4E85ABF5" w14:textId="77777777" w:rsidR="007F035F" w:rsidRDefault="007F035F" w:rsidP="008F45AC">
            <w:pPr>
              <w:jc w:val="center"/>
              <w:rPr>
                <w:rFonts w:ascii="Times New Roman" w:eastAsia="Times New Roman" w:hAnsi="Times New Roman"/>
                <w:sz w:val="24"/>
                <w:lang w:val="ro-RO"/>
              </w:rPr>
            </w:pPr>
          </w:p>
          <w:p w14:paraId="5F532873" w14:textId="1CE398E0" w:rsidR="007F035F" w:rsidRDefault="009D4CD4" w:rsidP="008F45AC">
            <w:pPr>
              <w:jc w:val="center"/>
              <w:rPr>
                <w:rFonts w:ascii="Times New Roman" w:eastAsia="Times New Roman" w:hAnsi="Times New Roman"/>
                <w:sz w:val="24"/>
                <w:lang w:val="ro-RO"/>
              </w:rPr>
            </w:pPr>
            <w:r>
              <w:rPr>
                <w:rFonts w:ascii="Times New Roman" w:eastAsia="Times New Roman" w:hAnsi="Times New Roman"/>
                <w:sz w:val="24"/>
                <w:lang w:val="ro-RO"/>
              </w:rPr>
              <w:t>Prevederi UE neaplicabile</w:t>
            </w:r>
          </w:p>
          <w:p w14:paraId="14439B85" w14:textId="77777777" w:rsidR="007F035F" w:rsidRDefault="007F035F" w:rsidP="008F45AC">
            <w:pPr>
              <w:jc w:val="center"/>
              <w:rPr>
                <w:rFonts w:ascii="Times New Roman" w:eastAsia="Times New Roman" w:hAnsi="Times New Roman"/>
                <w:sz w:val="24"/>
                <w:lang w:val="ro-RO"/>
              </w:rPr>
            </w:pPr>
          </w:p>
          <w:p w14:paraId="00B20BB2" w14:textId="77777777" w:rsidR="007F035F" w:rsidRDefault="007F035F" w:rsidP="008F45AC">
            <w:pPr>
              <w:jc w:val="center"/>
              <w:rPr>
                <w:rFonts w:ascii="Times New Roman" w:eastAsia="Times New Roman" w:hAnsi="Times New Roman"/>
                <w:sz w:val="24"/>
                <w:lang w:val="ro-RO"/>
              </w:rPr>
            </w:pPr>
          </w:p>
          <w:p w14:paraId="49775EFD" w14:textId="77777777" w:rsidR="007F035F" w:rsidRDefault="007F035F" w:rsidP="008F45AC">
            <w:pPr>
              <w:jc w:val="center"/>
              <w:rPr>
                <w:rFonts w:ascii="Times New Roman" w:eastAsia="Times New Roman" w:hAnsi="Times New Roman"/>
                <w:sz w:val="24"/>
                <w:lang w:val="ro-RO"/>
              </w:rPr>
            </w:pPr>
          </w:p>
          <w:p w14:paraId="0383FA04" w14:textId="77777777" w:rsidR="007F035F" w:rsidRDefault="007F035F" w:rsidP="008F45AC">
            <w:pPr>
              <w:jc w:val="center"/>
              <w:rPr>
                <w:rFonts w:ascii="Times New Roman" w:eastAsia="Times New Roman" w:hAnsi="Times New Roman"/>
                <w:sz w:val="24"/>
                <w:lang w:val="ro-RO"/>
              </w:rPr>
            </w:pPr>
          </w:p>
          <w:p w14:paraId="791B0BD2" w14:textId="77777777" w:rsidR="007F035F" w:rsidRDefault="007F035F" w:rsidP="008F45AC">
            <w:pPr>
              <w:jc w:val="center"/>
              <w:rPr>
                <w:rFonts w:ascii="Times New Roman" w:eastAsia="Times New Roman" w:hAnsi="Times New Roman"/>
                <w:sz w:val="24"/>
                <w:lang w:val="ro-RO"/>
              </w:rPr>
            </w:pPr>
          </w:p>
          <w:p w14:paraId="1DA1631D" w14:textId="77777777" w:rsidR="007F035F" w:rsidRDefault="007F035F" w:rsidP="008F45AC">
            <w:pPr>
              <w:jc w:val="center"/>
              <w:rPr>
                <w:rFonts w:ascii="Times New Roman" w:eastAsia="Times New Roman" w:hAnsi="Times New Roman"/>
                <w:sz w:val="24"/>
                <w:lang w:val="ro-RO"/>
              </w:rPr>
            </w:pPr>
          </w:p>
          <w:p w14:paraId="536411B2" w14:textId="77777777" w:rsidR="007F035F" w:rsidRDefault="007F035F" w:rsidP="008F45AC">
            <w:pPr>
              <w:jc w:val="center"/>
              <w:rPr>
                <w:rFonts w:ascii="Times New Roman" w:eastAsia="Times New Roman" w:hAnsi="Times New Roman"/>
                <w:sz w:val="24"/>
                <w:lang w:val="ro-RO"/>
              </w:rPr>
            </w:pPr>
          </w:p>
          <w:p w14:paraId="4107C26A" w14:textId="77777777" w:rsidR="007F035F" w:rsidRDefault="007F035F" w:rsidP="008F45AC">
            <w:pPr>
              <w:jc w:val="center"/>
              <w:rPr>
                <w:rFonts w:ascii="Times New Roman" w:eastAsia="Times New Roman" w:hAnsi="Times New Roman"/>
                <w:sz w:val="24"/>
                <w:lang w:val="ro-RO"/>
              </w:rPr>
            </w:pPr>
          </w:p>
          <w:p w14:paraId="61BA33CC" w14:textId="77777777" w:rsidR="007F035F" w:rsidRDefault="007F035F" w:rsidP="008F45AC">
            <w:pPr>
              <w:jc w:val="center"/>
              <w:rPr>
                <w:rFonts w:ascii="Times New Roman" w:eastAsia="Times New Roman" w:hAnsi="Times New Roman"/>
                <w:sz w:val="24"/>
                <w:lang w:val="ro-RO"/>
              </w:rPr>
            </w:pPr>
          </w:p>
          <w:p w14:paraId="2F35DD79" w14:textId="77777777" w:rsidR="007F035F" w:rsidRDefault="007F035F" w:rsidP="008F45AC">
            <w:pPr>
              <w:jc w:val="center"/>
              <w:rPr>
                <w:rFonts w:ascii="Times New Roman" w:eastAsia="Times New Roman" w:hAnsi="Times New Roman"/>
                <w:sz w:val="24"/>
                <w:lang w:val="ro-RO"/>
              </w:rPr>
            </w:pPr>
          </w:p>
          <w:p w14:paraId="407E2C72" w14:textId="77777777" w:rsidR="007F035F" w:rsidRDefault="007F035F" w:rsidP="008F45AC">
            <w:pPr>
              <w:jc w:val="center"/>
              <w:rPr>
                <w:rFonts w:ascii="Times New Roman" w:eastAsia="Times New Roman" w:hAnsi="Times New Roman"/>
                <w:sz w:val="24"/>
                <w:lang w:val="ro-RO"/>
              </w:rPr>
            </w:pPr>
          </w:p>
          <w:p w14:paraId="437BE1D0" w14:textId="77777777" w:rsidR="007F035F" w:rsidRDefault="007F035F" w:rsidP="008F45AC">
            <w:pPr>
              <w:jc w:val="center"/>
              <w:rPr>
                <w:rFonts w:ascii="Times New Roman" w:eastAsia="Times New Roman" w:hAnsi="Times New Roman"/>
                <w:sz w:val="24"/>
                <w:lang w:val="ro-RO"/>
              </w:rPr>
            </w:pPr>
          </w:p>
          <w:p w14:paraId="719C9C45" w14:textId="2E0F7FAA" w:rsidR="007F035F" w:rsidRPr="008F45AC" w:rsidRDefault="009D4CD4" w:rsidP="00C82DBC">
            <w:pPr>
              <w:rPr>
                <w:rFonts w:ascii="Times New Roman" w:eastAsia="Times New Roman" w:hAnsi="Times New Roman"/>
                <w:lang w:val="ro-RO"/>
              </w:rPr>
            </w:pPr>
            <w:r w:rsidRPr="009D4CD4">
              <w:rPr>
                <w:rFonts w:ascii="Times New Roman" w:eastAsia="Times New Roman" w:hAnsi="Times New Roman"/>
                <w:sz w:val="24"/>
                <w:lang w:val="ro-RO"/>
              </w:rPr>
              <w:t>Prevederi UE ne</w:t>
            </w:r>
            <w:r w:rsidR="00BB1F21">
              <w:rPr>
                <w:rFonts w:ascii="Times New Roman" w:eastAsia="Times New Roman" w:hAnsi="Times New Roman"/>
                <w:sz w:val="24"/>
                <w:lang w:val="ro-RO"/>
              </w:rPr>
              <w:t>transpuse</w:t>
            </w:r>
          </w:p>
        </w:tc>
        <w:tc>
          <w:tcPr>
            <w:tcW w:w="3402" w:type="dxa"/>
            <w:tcBorders>
              <w:top w:val="single" w:sz="4" w:space="0" w:color="auto"/>
              <w:left w:val="single" w:sz="4" w:space="0" w:color="auto"/>
              <w:bottom w:val="single" w:sz="4" w:space="0" w:color="auto"/>
              <w:right w:val="single" w:sz="4" w:space="0" w:color="auto"/>
            </w:tcBorders>
          </w:tcPr>
          <w:p w14:paraId="798125F2" w14:textId="77777777" w:rsidR="007F035F" w:rsidRPr="007F035F" w:rsidRDefault="007F035F" w:rsidP="007F035F">
            <w:pPr>
              <w:jc w:val="both"/>
              <w:rPr>
                <w:rFonts w:ascii="Times New Roman" w:eastAsia="Times New Roman" w:hAnsi="Times New Roman"/>
                <w:bCs/>
                <w:iCs/>
                <w:sz w:val="24"/>
                <w:szCs w:val="24"/>
                <w:lang w:val="ro-RO"/>
              </w:rPr>
            </w:pPr>
          </w:p>
          <w:p w14:paraId="6A99B3FD" w14:textId="77777777" w:rsidR="007F035F" w:rsidRPr="007F035F" w:rsidRDefault="007F035F" w:rsidP="007F035F">
            <w:pPr>
              <w:jc w:val="both"/>
              <w:rPr>
                <w:rFonts w:ascii="Times New Roman" w:eastAsia="Times New Roman" w:hAnsi="Times New Roman"/>
                <w:bCs/>
                <w:iCs/>
                <w:sz w:val="24"/>
                <w:szCs w:val="24"/>
                <w:lang w:val="ro-RO"/>
              </w:rPr>
            </w:pPr>
          </w:p>
          <w:p w14:paraId="259AF383" w14:textId="3CBA7E75" w:rsidR="007F035F" w:rsidRPr="007F035F" w:rsidRDefault="002752EF" w:rsidP="007F035F">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Aspectele privind </w:t>
            </w:r>
            <w:r w:rsidR="007F035F" w:rsidRPr="007F035F">
              <w:rPr>
                <w:rFonts w:ascii="Times New Roman" w:eastAsia="Times New Roman" w:hAnsi="Times New Roman"/>
                <w:bCs/>
                <w:iCs/>
                <w:sz w:val="24"/>
                <w:szCs w:val="24"/>
                <w:lang w:val="ro-RO"/>
              </w:rPr>
              <w:t>implementare evaluării siguranței rutiere la nivelul întregii rețele</w:t>
            </w:r>
            <w:r>
              <w:rPr>
                <w:rFonts w:ascii="Times New Roman" w:eastAsia="Times New Roman" w:hAnsi="Times New Roman"/>
                <w:bCs/>
                <w:iCs/>
                <w:sz w:val="24"/>
                <w:szCs w:val="24"/>
                <w:lang w:val="ro-RO"/>
              </w:rPr>
              <w:t xml:space="preserve"> urmează a fi transpuse</w:t>
            </w:r>
            <w:r w:rsidR="000651F8">
              <w:rPr>
                <w:rFonts w:ascii="Times New Roman" w:eastAsia="Times New Roman" w:hAnsi="Times New Roman"/>
                <w:bCs/>
                <w:iCs/>
                <w:sz w:val="24"/>
                <w:szCs w:val="24"/>
                <w:lang w:val="ro-RO"/>
              </w:rPr>
              <w:t xml:space="preserve"> în</w:t>
            </w:r>
            <w:r w:rsidR="000651F8" w:rsidRPr="00B959E4">
              <w:rPr>
                <w:lang w:val="ro-RO"/>
              </w:rPr>
              <w:t xml:space="preserve"> </w:t>
            </w:r>
            <w:r w:rsidR="000651F8" w:rsidRPr="000651F8">
              <w:rPr>
                <w:rFonts w:ascii="Times New Roman" w:eastAsia="Times New Roman" w:hAnsi="Times New Roman"/>
                <w:bCs/>
                <w:iCs/>
                <w:sz w:val="24"/>
                <w:szCs w:val="24"/>
                <w:lang w:val="ro-RO"/>
              </w:rPr>
              <w:t>Legea nr. 350/2023</w:t>
            </w:r>
            <w:r w:rsidR="000651F8">
              <w:rPr>
                <w:rFonts w:ascii="Times New Roman" w:eastAsia="Times New Roman" w:hAnsi="Times New Roman"/>
                <w:bCs/>
                <w:iCs/>
                <w:sz w:val="24"/>
                <w:szCs w:val="24"/>
                <w:lang w:val="ro-RO"/>
              </w:rPr>
              <w:t>,</w:t>
            </w:r>
            <w:r w:rsidR="000651F8" w:rsidRPr="000651F8">
              <w:rPr>
                <w:rFonts w:ascii="Times New Roman" w:eastAsia="Times New Roman" w:hAnsi="Times New Roman"/>
                <w:bCs/>
                <w:iCs/>
                <w:sz w:val="24"/>
                <w:szCs w:val="24"/>
                <w:lang w:val="ro-RO"/>
              </w:rPr>
              <w:t xml:space="preserve"> </w:t>
            </w:r>
            <w:r>
              <w:rPr>
                <w:rFonts w:ascii="Times New Roman" w:eastAsia="Times New Roman" w:hAnsi="Times New Roman"/>
                <w:bCs/>
                <w:iCs/>
                <w:sz w:val="24"/>
                <w:szCs w:val="24"/>
                <w:lang w:val="ro-RO"/>
              </w:rPr>
              <w:t>până la 31.12.2027</w:t>
            </w:r>
            <w:r w:rsidR="007F035F" w:rsidRPr="007F035F">
              <w:rPr>
                <w:rFonts w:ascii="Times New Roman" w:eastAsia="Times New Roman" w:hAnsi="Times New Roman"/>
                <w:bCs/>
                <w:iCs/>
                <w:sz w:val="24"/>
                <w:szCs w:val="24"/>
                <w:lang w:val="ro-RO"/>
              </w:rPr>
              <w:t>.</w:t>
            </w:r>
          </w:p>
          <w:p w14:paraId="447CB312" w14:textId="10C77043" w:rsidR="007F035F" w:rsidRDefault="007F035F" w:rsidP="007F035F">
            <w:pPr>
              <w:jc w:val="both"/>
              <w:rPr>
                <w:rFonts w:ascii="Times New Roman" w:eastAsia="Times New Roman" w:hAnsi="Times New Roman"/>
                <w:bCs/>
                <w:iCs/>
                <w:sz w:val="24"/>
                <w:szCs w:val="24"/>
                <w:lang w:val="ro-RO"/>
              </w:rPr>
            </w:pPr>
          </w:p>
          <w:p w14:paraId="4E2A839F" w14:textId="500836F7" w:rsidR="002752EF" w:rsidRDefault="002752EF" w:rsidP="007F035F">
            <w:pPr>
              <w:jc w:val="both"/>
              <w:rPr>
                <w:rFonts w:ascii="Times New Roman" w:eastAsia="Times New Roman" w:hAnsi="Times New Roman"/>
                <w:bCs/>
                <w:iCs/>
                <w:sz w:val="24"/>
                <w:szCs w:val="24"/>
                <w:lang w:val="ro-RO"/>
              </w:rPr>
            </w:pPr>
          </w:p>
          <w:p w14:paraId="66317127" w14:textId="11CED3B1" w:rsidR="002752EF" w:rsidRDefault="002752EF" w:rsidP="007F035F">
            <w:pPr>
              <w:jc w:val="both"/>
              <w:rPr>
                <w:rFonts w:ascii="Times New Roman" w:eastAsia="Times New Roman" w:hAnsi="Times New Roman"/>
                <w:bCs/>
                <w:iCs/>
                <w:sz w:val="24"/>
                <w:szCs w:val="24"/>
                <w:lang w:val="ro-RO"/>
              </w:rPr>
            </w:pPr>
          </w:p>
          <w:p w14:paraId="469BDDB4" w14:textId="64952944" w:rsidR="002752EF" w:rsidRDefault="002752EF" w:rsidP="007F035F">
            <w:pPr>
              <w:jc w:val="both"/>
              <w:rPr>
                <w:rFonts w:ascii="Times New Roman" w:eastAsia="Times New Roman" w:hAnsi="Times New Roman"/>
                <w:bCs/>
                <w:iCs/>
                <w:sz w:val="24"/>
                <w:szCs w:val="24"/>
                <w:lang w:val="ro-RO"/>
              </w:rPr>
            </w:pPr>
          </w:p>
          <w:p w14:paraId="495CFE9A" w14:textId="77777777" w:rsidR="002752EF" w:rsidRPr="007F035F" w:rsidRDefault="002752EF" w:rsidP="007F035F">
            <w:pPr>
              <w:jc w:val="both"/>
              <w:rPr>
                <w:rFonts w:ascii="Times New Roman" w:eastAsia="Times New Roman" w:hAnsi="Times New Roman"/>
                <w:bCs/>
                <w:iCs/>
                <w:sz w:val="24"/>
                <w:szCs w:val="24"/>
                <w:lang w:val="ro-RO"/>
              </w:rPr>
            </w:pPr>
          </w:p>
          <w:p w14:paraId="28EC1647" w14:textId="77777777" w:rsidR="000651F8" w:rsidRDefault="000651F8" w:rsidP="007F035F">
            <w:pPr>
              <w:jc w:val="both"/>
              <w:rPr>
                <w:rFonts w:ascii="Times New Roman" w:eastAsia="Times New Roman" w:hAnsi="Times New Roman"/>
                <w:bCs/>
                <w:iCs/>
                <w:sz w:val="24"/>
                <w:szCs w:val="24"/>
                <w:lang w:val="ro-RO"/>
              </w:rPr>
            </w:pPr>
          </w:p>
          <w:p w14:paraId="319E9932" w14:textId="73373B55" w:rsidR="007F035F" w:rsidRPr="007F035F" w:rsidRDefault="007F035F" w:rsidP="007F035F">
            <w:pPr>
              <w:jc w:val="both"/>
              <w:rPr>
                <w:rFonts w:ascii="Times New Roman" w:eastAsia="Times New Roman" w:hAnsi="Times New Roman"/>
                <w:bCs/>
                <w:iCs/>
                <w:sz w:val="24"/>
                <w:szCs w:val="24"/>
                <w:lang w:val="ro-RO"/>
              </w:rPr>
            </w:pPr>
            <w:r w:rsidRPr="007F035F">
              <w:rPr>
                <w:rFonts w:ascii="Times New Roman" w:eastAsia="Times New Roman" w:hAnsi="Times New Roman"/>
                <w:bCs/>
                <w:iCs/>
                <w:sz w:val="24"/>
                <w:szCs w:val="24"/>
                <w:lang w:val="ro-RO"/>
              </w:rPr>
              <w:t xml:space="preserve">Drumurile specificate la              art. 1 alin. (2) al </w:t>
            </w:r>
            <w:proofErr w:type="spellStart"/>
            <w:r w:rsidRPr="007F035F">
              <w:rPr>
                <w:rFonts w:ascii="Times New Roman" w:eastAsia="Times New Roman" w:hAnsi="Times New Roman"/>
                <w:bCs/>
                <w:iCs/>
                <w:sz w:val="24"/>
                <w:szCs w:val="24"/>
                <w:lang w:val="ro-RO"/>
              </w:rPr>
              <w:t>proeictului</w:t>
            </w:r>
            <w:proofErr w:type="spellEnd"/>
            <w:r w:rsidRPr="007F035F">
              <w:rPr>
                <w:rFonts w:ascii="Times New Roman" w:eastAsia="Times New Roman" w:hAnsi="Times New Roman"/>
                <w:bCs/>
                <w:iCs/>
                <w:sz w:val="24"/>
                <w:szCs w:val="24"/>
                <w:lang w:val="ro-RO"/>
              </w:rPr>
              <w:t xml:space="preserve"> de Lege cuprind inclusiv drumurile specificate la articolul 1 alin. (2) al Directivei</w:t>
            </w:r>
          </w:p>
          <w:p w14:paraId="2C67D70D" w14:textId="77777777" w:rsidR="007F035F" w:rsidRPr="007F035F" w:rsidRDefault="007F035F" w:rsidP="007F035F">
            <w:pPr>
              <w:jc w:val="both"/>
              <w:rPr>
                <w:rFonts w:ascii="Times New Roman" w:eastAsia="Times New Roman" w:hAnsi="Times New Roman"/>
                <w:bCs/>
                <w:iCs/>
                <w:sz w:val="24"/>
                <w:szCs w:val="24"/>
                <w:lang w:val="ro-RO"/>
              </w:rPr>
            </w:pPr>
          </w:p>
          <w:p w14:paraId="26B1D6EE" w14:textId="77777777" w:rsidR="007F035F" w:rsidRPr="007F035F" w:rsidRDefault="007F035F" w:rsidP="007F035F">
            <w:pPr>
              <w:jc w:val="both"/>
              <w:rPr>
                <w:rFonts w:ascii="Times New Roman" w:eastAsia="Times New Roman" w:hAnsi="Times New Roman"/>
                <w:bCs/>
                <w:iCs/>
                <w:sz w:val="24"/>
                <w:szCs w:val="24"/>
                <w:lang w:val="ro-RO"/>
              </w:rPr>
            </w:pPr>
          </w:p>
          <w:p w14:paraId="02D8D937" w14:textId="292CDF96" w:rsidR="007F035F" w:rsidRPr="007F035F" w:rsidRDefault="007F035F" w:rsidP="007F035F">
            <w:pPr>
              <w:jc w:val="both"/>
              <w:rPr>
                <w:rFonts w:ascii="Times New Roman" w:eastAsia="Times New Roman" w:hAnsi="Times New Roman"/>
                <w:bCs/>
                <w:iCs/>
                <w:sz w:val="24"/>
                <w:szCs w:val="24"/>
                <w:lang w:val="ro-RO"/>
              </w:rPr>
            </w:pPr>
            <w:r w:rsidRPr="007F035F">
              <w:rPr>
                <w:rFonts w:ascii="Times New Roman" w:eastAsia="Times New Roman" w:hAnsi="Times New Roman"/>
                <w:sz w:val="24"/>
                <w:lang w:val="ro-RO"/>
              </w:rPr>
              <w:t>Drumurile specificate la              art. 1 alin. (2) al Legii nr. 350/2023, cuprind inclusiv drumurile specificate la articolul 1 alin. (3) al Directivei.</w:t>
            </w:r>
          </w:p>
          <w:p w14:paraId="5411B466" w14:textId="77777777" w:rsidR="007F035F" w:rsidRPr="007F035F" w:rsidRDefault="007F035F" w:rsidP="007F035F">
            <w:pPr>
              <w:jc w:val="both"/>
              <w:rPr>
                <w:rFonts w:ascii="Times New Roman" w:eastAsia="Times New Roman" w:hAnsi="Times New Roman"/>
                <w:bCs/>
                <w:iCs/>
                <w:sz w:val="24"/>
                <w:szCs w:val="24"/>
                <w:lang w:val="ro-RO"/>
              </w:rPr>
            </w:pPr>
          </w:p>
          <w:p w14:paraId="68AE3D32" w14:textId="77777777" w:rsidR="007F035F" w:rsidRPr="007F035F" w:rsidRDefault="007F035F" w:rsidP="007F035F">
            <w:pPr>
              <w:jc w:val="both"/>
              <w:rPr>
                <w:rFonts w:ascii="Times New Roman" w:eastAsia="Times New Roman" w:hAnsi="Times New Roman"/>
                <w:bCs/>
                <w:iCs/>
                <w:sz w:val="24"/>
                <w:szCs w:val="24"/>
                <w:lang w:val="ro-RO"/>
              </w:rPr>
            </w:pPr>
          </w:p>
          <w:p w14:paraId="27B50689" w14:textId="77777777" w:rsidR="007F035F" w:rsidRPr="007F035F" w:rsidRDefault="007F035F" w:rsidP="007F035F">
            <w:pPr>
              <w:jc w:val="both"/>
              <w:rPr>
                <w:rFonts w:ascii="Times New Roman" w:eastAsia="Times New Roman" w:hAnsi="Times New Roman"/>
                <w:bCs/>
                <w:iCs/>
                <w:sz w:val="24"/>
                <w:szCs w:val="24"/>
                <w:lang w:val="ro-RO"/>
              </w:rPr>
            </w:pPr>
          </w:p>
          <w:p w14:paraId="66C8868A" w14:textId="77777777" w:rsidR="007F035F" w:rsidRPr="007F035F" w:rsidRDefault="007F035F" w:rsidP="007F035F">
            <w:pPr>
              <w:jc w:val="both"/>
              <w:rPr>
                <w:rFonts w:ascii="Times New Roman" w:eastAsia="Times New Roman" w:hAnsi="Times New Roman"/>
                <w:bCs/>
                <w:iCs/>
                <w:sz w:val="24"/>
                <w:szCs w:val="24"/>
                <w:lang w:val="ro-RO"/>
              </w:rPr>
            </w:pPr>
          </w:p>
          <w:p w14:paraId="398A3EC1" w14:textId="77777777" w:rsidR="007F035F" w:rsidRPr="007F035F" w:rsidRDefault="007F035F" w:rsidP="007F035F">
            <w:pPr>
              <w:jc w:val="both"/>
              <w:rPr>
                <w:rFonts w:ascii="Times New Roman" w:eastAsia="Times New Roman" w:hAnsi="Times New Roman"/>
                <w:bCs/>
                <w:iCs/>
                <w:sz w:val="24"/>
                <w:szCs w:val="24"/>
                <w:lang w:val="ro-RO"/>
              </w:rPr>
            </w:pPr>
          </w:p>
          <w:p w14:paraId="079653F9" w14:textId="77777777" w:rsidR="007F035F" w:rsidRPr="007F035F" w:rsidRDefault="007F035F" w:rsidP="007F035F">
            <w:pPr>
              <w:jc w:val="both"/>
              <w:rPr>
                <w:rFonts w:ascii="Times New Roman" w:eastAsia="Times New Roman" w:hAnsi="Times New Roman"/>
                <w:bCs/>
                <w:iCs/>
                <w:sz w:val="24"/>
                <w:szCs w:val="24"/>
                <w:lang w:val="ro-RO"/>
              </w:rPr>
            </w:pPr>
          </w:p>
          <w:p w14:paraId="2D20337A" w14:textId="77777777" w:rsidR="007F035F" w:rsidRPr="007F035F" w:rsidRDefault="007F035F" w:rsidP="007F035F">
            <w:pPr>
              <w:jc w:val="both"/>
              <w:rPr>
                <w:rFonts w:ascii="Times New Roman" w:eastAsia="Times New Roman" w:hAnsi="Times New Roman"/>
                <w:bCs/>
                <w:iCs/>
                <w:sz w:val="24"/>
                <w:szCs w:val="24"/>
                <w:lang w:val="ro-RO"/>
              </w:rPr>
            </w:pPr>
          </w:p>
          <w:p w14:paraId="723E7792" w14:textId="77777777" w:rsidR="007F035F" w:rsidRPr="007F035F" w:rsidRDefault="007F035F" w:rsidP="007F035F">
            <w:pPr>
              <w:jc w:val="both"/>
              <w:rPr>
                <w:rFonts w:ascii="Times New Roman" w:eastAsia="Times New Roman" w:hAnsi="Times New Roman"/>
                <w:sz w:val="24"/>
                <w:lang w:val="ro-RO"/>
              </w:rPr>
            </w:pPr>
          </w:p>
          <w:p w14:paraId="617E19B1" w14:textId="77777777" w:rsidR="007F035F" w:rsidRPr="007F035F" w:rsidRDefault="007F035F" w:rsidP="007F035F">
            <w:pPr>
              <w:jc w:val="both"/>
              <w:rPr>
                <w:rFonts w:ascii="Times New Roman" w:eastAsia="Times New Roman" w:hAnsi="Times New Roman"/>
                <w:sz w:val="24"/>
                <w:lang w:val="ro-RO"/>
              </w:rPr>
            </w:pPr>
          </w:p>
          <w:p w14:paraId="3DAC8CAB" w14:textId="77777777" w:rsidR="007F035F" w:rsidRPr="007F035F" w:rsidRDefault="007F035F" w:rsidP="007F035F">
            <w:pPr>
              <w:jc w:val="both"/>
              <w:rPr>
                <w:rFonts w:ascii="Times New Roman" w:eastAsia="Times New Roman" w:hAnsi="Times New Roman"/>
                <w:sz w:val="24"/>
                <w:lang w:val="ro-RO"/>
              </w:rPr>
            </w:pPr>
          </w:p>
          <w:p w14:paraId="1F9D4F25" w14:textId="77777777" w:rsidR="007F035F" w:rsidRPr="007F035F" w:rsidRDefault="007F035F" w:rsidP="007F035F">
            <w:pPr>
              <w:jc w:val="both"/>
              <w:rPr>
                <w:rFonts w:ascii="Times New Roman" w:eastAsia="Times New Roman" w:hAnsi="Times New Roman"/>
                <w:sz w:val="24"/>
                <w:lang w:val="ro-RO"/>
              </w:rPr>
            </w:pPr>
          </w:p>
          <w:p w14:paraId="07A8BF11" w14:textId="38F0BDB0" w:rsidR="007F035F" w:rsidRPr="007F035F" w:rsidRDefault="007F035F" w:rsidP="007F035F">
            <w:pPr>
              <w:jc w:val="both"/>
              <w:rPr>
                <w:rFonts w:ascii="Times New Roman" w:eastAsia="Times New Roman" w:hAnsi="Times New Roman"/>
                <w:sz w:val="24"/>
                <w:lang w:val="ro-RO"/>
              </w:rPr>
            </w:pPr>
            <w:r w:rsidRPr="007F035F">
              <w:rPr>
                <w:rFonts w:ascii="Times New Roman" w:eastAsia="Times New Roman" w:hAnsi="Times New Roman"/>
                <w:sz w:val="24"/>
                <w:lang w:val="ro-RO"/>
              </w:rPr>
              <w:t>Drumurile specificate la              art. 1 alin. (2)  al Legii nr. 350/2023, nu includ drumurile comunale care cad sub incidența articolului 1 alin. (3) al Directivei</w:t>
            </w:r>
          </w:p>
          <w:p w14:paraId="24032527" w14:textId="77777777" w:rsidR="007F035F" w:rsidRPr="007F035F" w:rsidRDefault="007F035F" w:rsidP="007F035F">
            <w:pPr>
              <w:jc w:val="both"/>
              <w:rPr>
                <w:rFonts w:ascii="Times New Roman" w:eastAsia="Times New Roman" w:hAnsi="Times New Roman"/>
                <w:sz w:val="24"/>
                <w:lang w:val="ro-RO"/>
              </w:rPr>
            </w:pPr>
            <w:r w:rsidRPr="007F035F">
              <w:rPr>
                <w:rFonts w:ascii="Times New Roman" w:eastAsia="Times New Roman" w:hAnsi="Times New Roman"/>
                <w:sz w:val="24"/>
                <w:lang w:val="ro-RO"/>
              </w:rPr>
              <w:t xml:space="preserve">Excepția a fost admisă în temeiul articolului 1 alin. (4) al </w:t>
            </w:r>
            <w:proofErr w:type="spellStart"/>
            <w:r w:rsidRPr="007F035F">
              <w:rPr>
                <w:rFonts w:ascii="Times New Roman" w:eastAsia="Times New Roman" w:hAnsi="Times New Roman"/>
                <w:sz w:val="24"/>
                <w:lang w:val="ro-RO"/>
              </w:rPr>
              <w:t>Drectivei</w:t>
            </w:r>
            <w:proofErr w:type="spellEnd"/>
            <w:r w:rsidRPr="007F035F">
              <w:rPr>
                <w:rFonts w:ascii="Times New Roman" w:eastAsia="Times New Roman" w:hAnsi="Times New Roman"/>
                <w:sz w:val="24"/>
                <w:lang w:val="ro-RO"/>
              </w:rPr>
              <w:t>.</w:t>
            </w:r>
          </w:p>
          <w:p w14:paraId="7F221F7E" w14:textId="77777777" w:rsidR="007F035F" w:rsidRPr="007F035F" w:rsidRDefault="007F035F" w:rsidP="007F035F">
            <w:pPr>
              <w:jc w:val="both"/>
              <w:rPr>
                <w:rFonts w:ascii="Times New Roman" w:eastAsia="Times New Roman" w:hAnsi="Times New Roman"/>
                <w:sz w:val="24"/>
                <w:lang w:val="ro-RO"/>
              </w:rPr>
            </w:pPr>
          </w:p>
          <w:p w14:paraId="5B1F3190" w14:textId="77777777" w:rsidR="007F035F" w:rsidRPr="007F035F" w:rsidRDefault="007F035F" w:rsidP="007F035F">
            <w:pPr>
              <w:jc w:val="both"/>
              <w:rPr>
                <w:rFonts w:ascii="Times New Roman" w:eastAsia="Times New Roman" w:hAnsi="Times New Roman"/>
                <w:sz w:val="24"/>
                <w:lang w:val="ro-RO"/>
              </w:rPr>
            </w:pPr>
          </w:p>
          <w:p w14:paraId="5483DEED" w14:textId="77777777" w:rsidR="007F035F" w:rsidRPr="007F035F" w:rsidRDefault="007F035F" w:rsidP="007F035F">
            <w:pPr>
              <w:jc w:val="both"/>
              <w:rPr>
                <w:rFonts w:ascii="Times New Roman" w:eastAsia="Times New Roman" w:hAnsi="Times New Roman"/>
                <w:sz w:val="24"/>
                <w:lang w:val="ro-RO"/>
              </w:rPr>
            </w:pPr>
          </w:p>
          <w:p w14:paraId="620C0E93" w14:textId="77777777" w:rsidR="007F035F" w:rsidRPr="007F035F" w:rsidRDefault="007F035F" w:rsidP="007F035F">
            <w:pPr>
              <w:jc w:val="both"/>
              <w:rPr>
                <w:rFonts w:ascii="Times New Roman" w:eastAsia="Times New Roman" w:hAnsi="Times New Roman"/>
                <w:sz w:val="24"/>
                <w:lang w:val="ro-RO"/>
              </w:rPr>
            </w:pPr>
          </w:p>
          <w:p w14:paraId="03980D80" w14:textId="77777777" w:rsidR="007F035F" w:rsidRPr="007F035F" w:rsidRDefault="007F035F" w:rsidP="007F035F">
            <w:pPr>
              <w:jc w:val="both"/>
              <w:rPr>
                <w:rFonts w:ascii="Times New Roman" w:eastAsia="Times New Roman" w:hAnsi="Times New Roman"/>
                <w:sz w:val="24"/>
                <w:lang w:val="ro-RO"/>
              </w:rPr>
            </w:pPr>
          </w:p>
          <w:p w14:paraId="43B9F79E" w14:textId="77777777" w:rsidR="007F035F" w:rsidRPr="007F035F" w:rsidRDefault="007F035F" w:rsidP="007F035F">
            <w:pPr>
              <w:jc w:val="both"/>
              <w:rPr>
                <w:rFonts w:ascii="Times New Roman" w:eastAsia="Times New Roman" w:hAnsi="Times New Roman"/>
                <w:sz w:val="24"/>
                <w:lang w:val="ro-RO"/>
              </w:rPr>
            </w:pPr>
          </w:p>
          <w:p w14:paraId="1F5B5003" w14:textId="77777777" w:rsidR="007F035F" w:rsidRPr="007F035F" w:rsidRDefault="007F035F" w:rsidP="007F035F">
            <w:pPr>
              <w:jc w:val="both"/>
              <w:rPr>
                <w:rFonts w:ascii="Times New Roman" w:eastAsia="Times New Roman" w:hAnsi="Times New Roman"/>
                <w:sz w:val="24"/>
                <w:lang w:val="ro-RO"/>
              </w:rPr>
            </w:pPr>
          </w:p>
          <w:p w14:paraId="7B4A90C8" w14:textId="77777777" w:rsidR="007F035F" w:rsidRPr="007F035F" w:rsidRDefault="007F035F" w:rsidP="007F035F">
            <w:pPr>
              <w:jc w:val="both"/>
              <w:rPr>
                <w:rFonts w:ascii="Times New Roman" w:eastAsia="Times New Roman" w:hAnsi="Times New Roman"/>
                <w:sz w:val="24"/>
                <w:lang w:val="ro-RO"/>
              </w:rPr>
            </w:pPr>
          </w:p>
          <w:p w14:paraId="4278964D" w14:textId="77777777" w:rsidR="007F035F" w:rsidRPr="007F035F" w:rsidRDefault="007F035F" w:rsidP="007F035F">
            <w:pPr>
              <w:jc w:val="both"/>
              <w:rPr>
                <w:rFonts w:ascii="Times New Roman" w:eastAsia="Times New Roman" w:hAnsi="Times New Roman"/>
                <w:sz w:val="24"/>
                <w:lang w:val="ro-RO"/>
              </w:rPr>
            </w:pPr>
          </w:p>
          <w:p w14:paraId="272AE6C2" w14:textId="77777777" w:rsidR="007F035F" w:rsidRPr="007F035F" w:rsidRDefault="007F035F" w:rsidP="007F035F">
            <w:pPr>
              <w:jc w:val="both"/>
              <w:rPr>
                <w:rFonts w:ascii="Times New Roman" w:eastAsia="Times New Roman" w:hAnsi="Times New Roman"/>
                <w:sz w:val="24"/>
                <w:lang w:val="ro-RO"/>
              </w:rPr>
            </w:pPr>
          </w:p>
          <w:p w14:paraId="33E371B3" w14:textId="77777777" w:rsidR="007F035F" w:rsidRPr="007F035F" w:rsidRDefault="007F035F" w:rsidP="007F035F">
            <w:pPr>
              <w:jc w:val="both"/>
              <w:rPr>
                <w:rFonts w:ascii="Times New Roman" w:eastAsia="Times New Roman" w:hAnsi="Times New Roman"/>
                <w:sz w:val="24"/>
                <w:lang w:val="ro-RO"/>
              </w:rPr>
            </w:pPr>
          </w:p>
          <w:p w14:paraId="378DB5F9" w14:textId="77777777" w:rsidR="007F035F" w:rsidRPr="007F035F" w:rsidRDefault="007F035F" w:rsidP="007F035F">
            <w:pPr>
              <w:jc w:val="both"/>
              <w:rPr>
                <w:rFonts w:ascii="Times New Roman" w:eastAsia="Times New Roman" w:hAnsi="Times New Roman"/>
                <w:sz w:val="24"/>
                <w:lang w:val="ro-RO"/>
              </w:rPr>
            </w:pPr>
          </w:p>
          <w:p w14:paraId="528AD20B" w14:textId="77777777" w:rsidR="007F035F" w:rsidRPr="007F035F" w:rsidRDefault="007F035F" w:rsidP="007F035F">
            <w:pPr>
              <w:jc w:val="both"/>
              <w:rPr>
                <w:rFonts w:ascii="Times New Roman" w:eastAsia="Times New Roman" w:hAnsi="Times New Roman"/>
                <w:sz w:val="24"/>
                <w:lang w:val="ro-RO"/>
              </w:rPr>
            </w:pPr>
          </w:p>
          <w:p w14:paraId="32A8DFDD" w14:textId="77777777" w:rsidR="007F035F" w:rsidRPr="007F035F" w:rsidRDefault="007F035F" w:rsidP="007F035F">
            <w:pPr>
              <w:jc w:val="both"/>
              <w:rPr>
                <w:rFonts w:ascii="Times New Roman" w:eastAsia="Times New Roman" w:hAnsi="Times New Roman"/>
                <w:sz w:val="24"/>
                <w:lang w:val="ro-RO"/>
              </w:rPr>
            </w:pPr>
          </w:p>
          <w:p w14:paraId="13A10265" w14:textId="77777777" w:rsidR="007F035F" w:rsidRPr="007F035F" w:rsidRDefault="007F035F" w:rsidP="007F035F">
            <w:pPr>
              <w:jc w:val="both"/>
              <w:rPr>
                <w:rFonts w:ascii="Times New Roman" w:eastAsia="Times New Roman" w:hAnsi="Times New Roman"/>
                <w:sz w:val="24"/>
                <w:lang w:val="ro-RO"/>
              </w:rPr>
            </w:pPr>
          </w:p>
          <w:p w14:paraId="22E59FC1" w14:textId="77777777" w:rsidR="007F035F" w:rsidRPr="007F035F" w:rsidRDefault="007F035F" w:rsidP="007F035F">
            <w:pPr>
              <w:jc w:val="both"/>
              <w:rPr>
                <w:rFonts w:ascii="Times New Roman" w:eastAsia="Times New Roman" w:hAnsi="Times New Roman"/>
                <w:sz w:val="24"/>
                <w:lang w:val="ro-RO"/>
              </w:rPr>
            </w:pPr>
          </w:p>
          <w:p w14:paraId="37CD86E5" w14:textId="77777777" w:rsidR="007F035F" w:rsidRPr="007F035F" w:rsidRDefault="007F035F" w:rsidP="007F035F">
            <w:pPr>
              <w:jc w:val="both"/>
              <w:rPr>
                <w:rFonts w:ascii="Times New Roman" w:eastAsia="Times New Roman" w:hAnsi="Times New Roman"/>
                <w:sz w:val="24"/>
                <w:lang w:val="ro-RO"/>
              </w:rPr>
            </w:pPr>
          </w:p>
          <w:p w14:paraId="62BCCE9D" w14:textId="77777777" w:rsidR="007F035F" w:rsidRPr="007F035F" w:rsidRDefault="007F035F" w:rsidP="007F035F">
            <w:pPr>
              <w:jc w:val="both"/>
              <w:rPr>
                <w:rFonts w:ascii="Times New Roman" w:eastAsia="Times New Roman" w:hAnsi="Times New Roman"/>
                <w:sz w:val="24"/>
                <w:lang w:val="ro-RO"/>
              </w:rPr>
            </w:pPr>
          </w:p>
          <w:p w14:paraId="7D125D59" w14:textId="0FA03F2D" w:rsidR="007F035F" w:rsidRDefault="007F035F" w:rsidP="007F035F">
            <w:pPr>
              <w:jc w:val="both"/>
              <w:rPr>
                <w:rFonts w:ascii="Times New Roman" w:eastAsia="Times New Roman" w:hAnsi="Times New Roman"/>
                <w:sz w:val="24"/>
                <w:lang w:val="ro-RO"/>
              </w:rPr>
            </w:pPr>
          </w:p>
          <w:p w14:paraId="11A46409" w14:textId="6A9E7A12" w:rsidR="002752EF" w:rsidRDefault="002752EF" w:rsidP="007F035F">
            <w:pPr>
              <w:jc w:val="both"/>
              <w:rPr>
                <w:rFonts w:ascii="Times New Roman" w:eastAsia="Times New Roman" w:hAnsi="Times New Roman"/>
                <w:sz w:val="24"/>
                <w:lang w:val="ro-RO"/>
              </w:rPr>
            </w:pPr>
          </w:p>
          <w:p w14:paraId="5CBDE558" w14:textId="77777777" w:rsidR="002752EF" w:rsidRPr="007F035F" w:rsidRDefault="002752EF" w:rsidP="007F035F">
            <w:pPr>
              <w:jc w:val="both"/>
              <w:rPr>
                <w:rFonts w:ascii="Times New Roman" w:eastAsia="Times New Roman" w:hAnsi="Times New Roman"/>
                <w:sz w:val="24"/>
                <w:lang w:val="ro-RO"/>
              </w:rPr>
            </w:pPr>
          </w:p>
          <w:p w14:paraId="49551A39" w14:textId="15B1A624" w:rsidR="007F035F" w:rsidRPr="007F035F" w:rsidRDefault="007F035F" w:rsidP="007F035F">
            <w:pPr>
              <w:jc w:val="both"/>
              <w:rPr>
                <w:rFonts w:ascii="Times New Roman" w:eastAsia="Times New Roman" w:hAnsi="Times New Roman"/>
                <w:lang w:val="ro-RO"/>
              </w:rPr>
            </w:pPr>
            <w:r w:rsidRPr="00BB1F21">
              <w:rPr>
                <w:rFonts w:ascii="Times New Roman" w:eastAsia="Times New Roman" w:hAnsi="Times New Roman"/>
                <w:sz w:val="24"/>
                <w:lang w:val="ro-RO"/>
              </w:rPr>
              <w:t xml:space="preserve">Directiva 2004/54/CE </w:t>
            </w:r>
            <w:r w:rsidR="00BB1F21" w:rsidRPr="00BB1F21">
              <w:rPr>
                <w:rFonts w:ascii="Times New Roman" w:eastAsia="Times New Roman" w:hAnsi="Times New Roman"/>
                <w:sz w:val="24"/>
                <w:lang w:val="ro-RO"/>
              </w:rPr>
              <w:t>urmează a fi transpusă până în luna octombrie 2027</w:t>
            </w:r>
          </w:p>
        </w:tc>
      </w:tr>
      <w:tr w:rsidR="007F035F" w:rsidRPr="002410DF" w14:paraId="29548CE0" w14:textId="6C8898E1"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0A4E46B8" w14:textId="2441DF88" w:rsidR="007F035F" w:rsidRPr="00385AE5" w:rsidRDefault="007F035F" w:rsidP="00385AE5">
            <w:pPr>
              <w:spacing w:line="276" w:lineRule="auto"/>
              <w:ind w:firstLine="313"/>
              <w:jc w:val="both"/>
              <w:rPr>
                <w:rFonts w:ascii="Times New Roman" w:eastAsia="Times New Roman" w:hAnsi="Times New Roman"/>
                <w:i/>
                <w:iCs/>
                <w:sz w:val="24"/>
                <w:szCs w:val="24"/>
                <w:lang w:val="fr-FR"/>
              </w:rPr>
            </w:pPr>
            <w:proofErr w:type="spellStart"/>
            <w:r w:rsidRPr="00385AE5">
              <w:rPr>
                <w:rFonts w:ascii="Times New Roman" w:eastAsia="Times New Roman" w:hAnsi="Times New Roman"/>
                <w:i/>
                <w:iCs/>
                <w:sz w:val="24"/>
                <w:szCs w:val="24"/>
                <w:lang w:val="fr-FR"/>
              </w:rPr>
              <w:lastRenderedPageBreak/>
              <w:t>Articolul</w:t>
            </w:r>
            <w:proofErr w:type="spellEnd"/>
            <w:r w:rsidRPr="00385AE5">
              <w:rPr>
                <w:rFonts w:ascii="Times New Roman" w:eastAsia="Times New Roman" w:hAnsi="Times New Roman"/>
                <w:i/>
                <w:iCs/>
                <w:sz w:val="24"/>
                <w:szCs w:val="24"/>
                <w:lang w:val="fr-FR"/>
              </w:rPr>
              <w:t xml:space="preserve"> 2</w:t>
            </w:r>
          </w:p>
          <w:p w14:paraId="77FBA63B" w14:textId="77777777" w:rsidR="007F035F" w:rsidRPr="00385AE5" w:rsidRDefault="007F035F" w:rsidP="00385AE5">
            <w:pPr>
              <w:spacing w:line="276" w:lineRule="auto"/>
              <w:ind w:firstLine="313"/>
              <w:jc w:val="both"/>
              <w:rPr>
                <w:rFonts w:ascii="Times New Roman" w:eastAsia="Times New Roman" w:hAnsi="Times New Roman"/>
                <w:b/>
                <w:iCs/>
                <w:sz w:val="24"/>
                <w:szCs w:val="24"/>
                <w:lang w:val="fr-FR"/>
              </w:rPr>
            </w:pPr>
            <w:proofErr w:type="spellStart"/>
            <w:r w:rsidRPr="00385AE5">
              <w:rPr>
                <w:rFonts w:ascii="Times New Roman" w:eastAsia="Times New Roman" w:hAnsi="Times New Roman"/>
                <w:b/>
                <w:iCs/>
                <w:sz w:val="24"/>
                <w:szCs w:val="24"/>
                <w:lang w:val="fr-FR"/>
              </w:rPr>
              <w:t>Definiții</w:t>
            </w:r>
            <w:proofErr w:type="spellEnd"/>
          </w:p>
          <w:p w14:paraId="0C2517C7"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sensul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definiții</w:t>
            </w:r>
            <w:proofErr w:type="spellEnd"/>
            <w:r w:rsidRPr="00385AE5">
              <w:rPr>
                <w:rFonts w:ascii="Times New Roman" w:eastAsia="Times New Roman" w:hAnsi="Times New Roman"/>
                <w:iCs/>
                <w:sz w:val="24"/>
                <w:szCs w:val="24"/>
                <w:lang w:val="fr-FR"/>
              </w:rPr>
              <w:t>:</w:t>
            </w:r>
          </w:p>
          <w:p w14:paraId="5E88AAD2" w14:textId="23A5C042"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 „</w:t>
            </w:r>
            <w:proofErr w:type="spellStart"/>
            <w:r w:rsidRPr="00385AE5">
              <w:rPr>
                <w:rFonts w:ascii="Times New Roman" w:eastAsia="Times New Roman" w:hAnsi="Times New Roman"/>
                <w:iCs/>
                <w:sz w:val="24"/>
                <w:szCs w:val="24"/>
                <w:lang w:val="fr-FR"/>
              </w:rPr>
              <w:t>rețea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identificate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Regulamentul</w:t>
            </w:r>
            <w:proofErr w:type="spellEnd"/>
            <w:r w:rsidRPr="00385AE5">
              <w:rPr>
                <w:rFonts w:ascii="Times New Roman" w:eastAsia="Times New Roman" w:hAnsi="Times New Roman"/>
                <w:iCs/>
                <w:sz w:val="24"/>
                <w:szCs w:val="24"/>
                <w:lang w:val="fr-FR"/>
              </w:rPr>
              <w:t xml:space="preserve"> (UE) nr. 1315/2013 al </w:t>
            </w:r>
            <w:proofErr w:type="spellStart"/>
            <w:r w:rsidRPr="00385AE5">
              <w:rPr>
                <w:rFonts w:ascii="Times New Roman" w:eastAsia="Times New Roman" w:hAnsi="Times New Roman"/>
                <w:iCs/>
                <w:sz w:val="24"/>
                <w:szCs w:val="24"/>
                <w:lang w:val="fr-FR"/>
              </w:rPr>
              <w:t>Parlamentului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European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Consiliului</w:t>
            </w:r>
            <w:proofErr w:type="spellEnd"/>
            <w:r w:rsidRPr="00385AE5">
              <w:rPr>
                <w:rFonts w:ascii="Times New Roman" w:eastAsia="Times New Roman" w:hAnsi="Times New Roman"/>
                <w:iCs/>
                <w:sz w:val="24"/>
                <w:szCs w:val="24"/>
                <w:lang w:val="fr-FR"/>
              </w:rPr>
              <w:t xml:space="preserve"> </w:t>
            </w:r>
          </w:p>
          <w:p w14:paraId="28CD664A" w14:textId="77777777" w:rsidR="00706285" w:rsidRPr="00385AE5" w:rsidRDefault="00706285" w:rsidP="00385AE5">
            <w:pPr>
              <w:spacing w:line="276" w:lineRule="auto"/>
              <w:ind w:firstLine="313"/>
              <w:jc w:val="both"/>
              <w:rPr>
                <w:rFonts w:ascii="Times New Roman" w:eastAsia="Times New Roman" w:hAnsi="Times New Roman"/>
                <w:iCs/>
                <w:sz w:val="24"/>
                <w:szCs w:val="24"/>
                <w:lang w:val="fr-FR"/>
              </w:rPr>
            </w:pPr>
          </w:p>
          <w:p w14:paraId="07099AEB"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1a. „</w:t>
            </w:r>
            <w:proofErr w:type="spell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construit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îndeplinește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criterii</w:t>
            </w:r>
            <w:proofErr w:type="spellEnd"/>
            <w:r w:rsidRPr="00385AE5">
              <w:rPr>
                <w:rFonts w:ascii="Times New Roman" w:eastAsia="Times New Roman" w:hAnsi="Times New Roman"/>
                <w:iCs/>
                <w:sz w:val="24"/>
                <w:szCs w:val="24"/>
                <w:lang w:val="fr-FR"/>
              </w:rPr>
              <w:t>:</w:t>
            </w:r>
          </w:p>
          <w:p w14:paraId="1688D5F5"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(a) este </w:t>
            </w:r>
            <w:proofErr w:type="spellStart"/>
            <w:r w:rsidRPr="00385AE5">
              <w:rPr>
                <w:rFonts w:ascii="Times New Roman" w:eastAsia="Times New Roman" w:hAnsi="Times New Roman"/>
                <w:iCs/>
                <w:sz w:val="24"/>
                <w:szCs w:val="24"/>
                <w:lang w:val="fr-FR"/>
              </w:rPr>
              <w:t>prevăzut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temporar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părți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carosabile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două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direcții</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între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printr</w:t>
            </w:r>
            <w:proofErr w:type="spellEnd"/>
            <w:r w:rsidRPr="00385AE5">
              <w:rPr>
                <w:rFonts w:ascii="Times New Roman" w:eastAsia="Times New Roman" w:hAnsi="Times New Roman"/>
                <w:iCs/>
                <w:sz w:val="24"/>
                <w:szCs w:val="24"/>
                <w:lang w:val="fr-FR"/>
              </w:rPr>
              <w:t xml:space="preserve">-o </w:t>
            </w:r>
            <w:proofErr w:type="spellStart"/>
            <w:r w:rsidRPr="00385AE5">
              <w:rPr>
                <w:rFonts w:ascii="Times New Roman" w:eastAsia="Times New Roman" w:hAnsi="Times New Roman"/>
                <w:iCs/>
                <w:sz w:val="24"/>
                <w:szCs w:val="24"/>
                <w:lang w:val="fr-FR"/>
              </w:rPr>
              <w:t>bandă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despărțitoare</w:t>
            </w:r>
            <w:proofErr w:type="spellEnd"/>
            <w:r w:rsidRPr="00385AE5">
              <w:rPr>
                <w:rFonts w:ascii="Times New Roman" w:eastAsia="Times New Roman" w:hAnsi="Times New Roman"/>
                <w:iCs/>
                <w:sz w:val="24"/>
                <w:szCs w:val="24"/>
                <w:lang w:val="fr-FR"/>
              </w:rPr>
              <w:t xml:space="preserve"> care nu este </w:t>
            </w:r>
            <w:proofErr w:type="spellStart"/>
            <w:r w:rsidRPr="00385AE5">
              <w:rPr>
                <w:rFonts w:ascii="Times New Roman" w:eastAsia="Times New Roman" w:hAnsi="Times New Roman"/>
                <w:iCs/>
                <w:sz w:val="24"/>
                <w:szCs w:val="24"/>
                <w:lang w:val="fr-FR"/>
              </w:rPr>
              <w:t>destinată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excepțional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mijloace</w:t>
            </w:r>
            <w:proofErr w:type="spellEnd"/>
            <w:r w:rsidRPr="00385AE5">
              <w:rPr>
                <w:rFonts w:ascii="Times New Roman" w:eastAsia="Times New Roman" w:hAnsi="Times New Roman"/>
                <w:iCs/>
                <w:sz w:val="24"/>
                <w:szCs w:val="24"/>
                <w:lang w:val="fr-FR"/>
              </w:rPr>
              <w:t>;</w:t>
            </w:r>
          </w:p>
          <w:p w14:paraId="1A84CE68"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lastRenderedPageBreak/>
              <w:t xml:space="preserve">(b) nu se </w:t>
            </w:r>
            <w:proofErr w:type="spellStart"/>
            <w:r w:rsidRPr="00385AE5">
              <w:rPr>
                <w:rFonts w:ascii="Times New Roman" w:eastAsia="Times New Roman" w:hAnsi="Times New Roman"/>
                <w:iCs/>
                <w:sz w:val="24"/>
                <w:szCs w:val="24"/>
                <w:lang w:val="fr-FR"/>
              </w:rPr>
              <w:t>intersectează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același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niciun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nicio</w:t>
            </w:r>
            <w:proofErr w:type="spellEnd"/>
            <w:r w:rsidRPr="00385AE5">
              <w:rPr>
                <w:rFonts w:ascii="Times New Roman" w:eastAsia="Times New Roman" w:hAnsi="Times New Roman"/>
                <w:iCs/>
                <w:sz w:val="24"/>
                <w:szCs w:val="24"/>
                <w:lang w:val="fr-FR"/>
              </w:rPr>
              <w:t xml:space="preserve"> cale </w:t>
            </w:r>
            <w:proofErr w:type="spellStart"/>
            <w:r w:rsidRPr="00385AE5">
              <w:rPr>
                <w:rFonts w:ascii="Times New Roman" w:eastAsia="Times New Roman" w:hAnsi="Times New Roman"/>
                <w:iCs/>
                <w:sz w:val="24"/>
                <w:szCs w:val="24"/>
                <w:lang w:val="fr-FR"/>
              </w:rPr>
              <w:t>ferată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linie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tramvai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pistă</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cale </w:t>
            </w:r>
            <w:proofErr w:type="spellStart"/>
            <w:r w:rsidRPr="00385AE5">
              <w:rPr>
                <w:rFonts w:ascii="Times New Roman" w:eastAsia="Times New Roman" w:hAnsi="Times New Roman"/>
                <w:iCs/>
                <w:sz w:val="24"/>
                <w:szCs w:val="24"/>
                <w:lang w:val="fr-FR"/>
              </w:rPr>
              <w:t>pietonală</w:t>
            </w:r>
            <w:proofErr w:type="spellEnd"/>
            <w:r w:rsidRPr="00385AE5">
              <w:rPr>
                <w:rFonts w:ascii="Times New Roman" w:eastAsia="Times New Roman" w:hAnsi="Times New Roman"/>
                <w:iCs/>
                <w:sz w:val="24"/>
                <w:szCs w:val="24"/>
                <w:lang w:val="fr-FR"/>
              </w:rPr>
              <w:t>;</w:t>
            </w:r>
          </w:p>
          <w:p w14:paraId="73EF1A4F"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(c) este </w:t>
            </w:r>
            <w:proofErr w:type="spellStart"/>
            <w:r w:rsidRPr="00385AE5">
              <w:rPr>
                <w:rFonts w:ascii="Times New Roman" w:eastAsia="Times New Roman" w:hAnsi="Times New Roman"/>
                <w:iCs/>
                <w:sz w:val="24"/>
                <w:szCs w:val="24"/>
                <w:lang w:val="fr-FR"/>
              </w:rPr>
              <w:t>desemnat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ca </w:t>
            </w:r>
            <w:proofErr w:type="spell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w:t>
            </w:r>
          </w:p>
          <w:p w14:paraId="36D1412F"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1b.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principal”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situat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leagă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orașe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regiuni</w:t>
            </w:r>
            <w:proofErr w:type="spellEnd"/>
            <w:r w:rsidRPr="00385AE5">
              <w:rPr>
                <w:rFonts w:ascii="Times New Roman" w:eastAsia="Times New Roman" w:hAnsi="Times New Roman"/>
                <w:iCs/>
                <w:sz w:val="24"/>
                <w:szCs w:val="24"/>
                <w:lang w:val="fr-FR"/>
              </w:rPr>
              <w:t xml:space="preserve"> importante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este </w:t>
            </w:r>
            <w:proofErr w:type="spellStart"/>
            <w:r w:rsidRPr="00385AE5">
              <w:rPr>
                <w:rFonts w:ascii="Times New Roman" w:eastAsia="Times New Roman" w:hAnsi="Times New Roman"/>
                <w:iCs/>
                <w:sz w:val="24"/>
                <w:szCs w:val="24"/>
                <w:lang w:val="fr-FR"/>
              </w:rPr>
              <w:t>încadrat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imediat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după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aflată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la 26 </w:t>
            </w:r>
            <w:proofErr w:type="spellStart"/>
            <w:r w:rsidRPr="00385AE5">
              <w:rPr>
                <w:rFonts w:ascii="Times New Roman" w:eastAsia="Times New Roman" w:hAnsi="Times New Roman"/>
                <w:iCs/>
                <w:sz w:val="24"/>
                <w:szCs w:val="24"/>
                <w:lang w:val="fr-FR"/>
              </w:rPr>
              <w:t>noiembrie</w:t>
            </w:r>
            <w:proofErr w:type="spellEnd"/>
            <w:r w:rsidRPr="00385AE5">
              <w:rPr>
                <w:rFonts w:ascii="Times New Roman" w:eastAsia="Times New Roman" w:hAnsi="Times New Roman"/>
                <w:iCs/>
                <w:sz w:val="24"/>
                <w:szCs w:val="24"/>
                <w:lang w:val="fr-FR"/>
              </w:rPr>
              <w:t xml:space="preserve"> 2019;</w:t>
            </w:r>
          </w:p>
          <w:p w14:paraId="14BE84EA" w14:textId="77777777"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cs="Arial"/>
                <w:iCs/>
                <w:sz w:val="24"/>
                <w:szCs w:val="24"/>
                <w:lang w:val="fr-FR"/>
              </w:rPr>
              <w:t>▼</w:t>
            </w:r>
            <w:r w:rsidRPr="00385AE5">
              <w:rPr>
                <w:rFonts w:ascii="Times New Roman" w:eastAsia="Times New Roman" w:hAnsi="Times New Roman"/>
                <w:iCs/>
                <w:sz w:val="24"/>
                <w:szCs w:val="24"/>
                <w:lang w:val="fr-FR"/>
              </w:rPr>
              <w:t>B</w:t>
            </w:r>
          </w:p>
          <w:p w14:paraId="4FD12D1D"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26BC80E3"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6BFDBA81"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2. „</w:t>
            </w:r>
            <w:proofErr w:type="spellStart"/>
            <w:r w:rsidRPr="00385AE5">
              <w:rPr>
                <w:rFonts w:ascii="Times New Roman" w:eastAsia="Times New Roman" w:hAnsi="Times New Roman"/>
                <w:iCs/>
                <w:sz w:val="24"/>
                <w:szCs w:val="24"/>
                <w:lang w:val="fr-FR"/>
              </w:rPr>
              <w:t>entitatea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organism</w:t>
            </w:r>
            <w:proofErr w:type="spellEnd"/>
            <w:r w:rsidRPr="00385AE5">
              <w:rPr>
                <w:rFonts w:ascii="Times New Roman" w:eastAsia="Times New Roman" w:hAnsi="Times New Roman"/>
                <w:iCs/>
                <w:sz w:val="24"/>
                <w:szCs w:val="24"/>
                <w:lang w:val="fr-FR"/>
              </w:rPr>
              <w:t xml:space="preserve"> public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instituit</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local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participă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punerea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competențelor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revin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inclusiv</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acele</w:t>
            </w:r>
            <w:proofErr w:type="spellEnd"/>
            <w:r w:rsidRPr="00385AE5">
              <w:rPr>
                <w:rFonts w:ascii="Times New Roman" w:eastAsia="Times New Roman" w:hAnsi="Times New Roman"/>
                <w:iCs/>
                <w:sz w:val="24"/>
                <w:szCs w:val="24"/>
                <w:lang w:val="fr-FR"/>
              </w:rPr>
              <w:t xml:space="preserve"> organe </w:t>
            </w:r>
            <w:proofErr w:type="spellStart"/>
            <w:r w:rsidRPr="00385AE5">
              <w:rPr>
                <w:rFonts w:ascii="Times New Roman" w:eastAsia="Times New Roman" w:hAnsi="Times New Roman"/>
                <w:iCs/>
                <w:sz w:val="24"/>
                <w:szCs w:val="24"/>
                <w:lang w:val="fr-FR"/>
              </w:rPr>
              <w:t>desemnate</w:t>
            </w:r>
            <w:proofErr w:type="spellEnd"/>
            <w:r w:rsidRPr="00385AE5">
              <w:rPr>
                <w:rFonts w:ascii="Times New Roman" w:eastAsia="Times New Roman" w:hAnsi="Times New Roman"/>
                <w:iCs/>
                <w:sz w:val="24"/>
                <w:szCs w:val="24"/>
                <w:lang w:val="fr-FR"/>
              </w:rPr>
              <w:t xml:space="preserve"> ca </w:t>
            </w:r>
            <w:proofErr w:type="spellStart"/>
            <w:r w:rsidRPr="00385AE5">
              <w:rPr>
                <w:rFonts w:ascii="Times New Roman" w:eastAsia="Times New Roman" w:hAnsi="Times New Roman"/>
                <w:iCs/>
                <w:sz w:val="24"/>
                <w:szCs w:val="24"/>
                <w:lang w:val="fr-FR"/>
              </w:rPr>
              <w:t>entități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înființate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înaintea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intrării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îndeplinesc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cerințele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w:t>
            </w:r>
          </w:p>
          <w:p w14:paraId="07B8E945"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7FE8DB39" w14:textId="77777777"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3. „</w:t>
            </w:r>
            <w:proofErr w:type="spellStart"/>
            <w:r w:rsidRPr="00385AE5">
              <w:rPr>
                <w:rFonts w:ascii="Times New Roman" w:eastAsia="Times New Roman" w:hAnsi="Times New Roman"/>
                <w:iCs/>
                <w:sz w:val="24"/>
                <w:szCs w:val="24"/>
                <w:lang w:val="fr-FR"/>
              </w:rPr>
              <w:t>evaluarea</w:t>
            </w:r>
            <w:proofErr w:type="spellEnd"/>
            <w:r w:rsidRPr="00385AE5">
              <w:rPr>
                <w:rFonts w:ascii="Times New Roman" w:eastAsia="Times New Roman" w:hAnsi="Times New Roman"/>
                <w:iCs/>
                <w:sz w:val="24"/>
                <w:szCs w:val="24"/>
                <w:lang w:val="fr-FR"/>
              </w:rPr>
              <w:t xml:space="preserve"> de impact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analiză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comparativă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strategică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impactului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gradului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noi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căi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modificări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substanțiale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w:t>
            </w:r>
          </w:p>
          <w:p w14:paraId="232F1D5C"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61860B71"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lastRenderedPageBreak/>
              <w:t>4. „</w:t>
            </w:r>
            <w:proofErr w:type="spellStart"/>
            <w:r w:rsidRPr="00385AE5">
              <w:rPr>
                <w:rFonts w:ascii="Times New Roman" w:eastAsia="Times New Roman" w:hAnsi="Times New Roman"/>
                <w:iCs/>
                <w:sz w:val="24"/>
                <w:szCs w:val="24"/>
                <w:lang w:val="fr-FR"/>
              </w:rPr>
              <w:t>operațiune</w:t>
            </w:r>
            <w:proofErr w:type="spellEnd"/>
            <w:r w:rsidRPr="00385AE5">
              <w:rPr>
                <w:rFonts w:ascii="Times New Roman" w:eastAsia="Times New Roman" w:hAnsi="Times New Roman"/>
                <w:iCs/>
                <w:sz w:val="24"/>
                <w:szCs w:val="24"/>
                <w:lang w:val="fr-FR"/>
              </w:rPr>
              <w:t xml:space="preserve"> de audit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detaliată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tehnică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sistematică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independentă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vedere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plan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toate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la </w:t>
            </w:r>
            <w:proofErr w:type="spellStart"/>
            <w:r w:rsidRPr="00385AE5">
              <w:rPr>
                <w:rFonts w:ascii="Times New Roman" w:eastAsia="Times New Roman" w:hAnsi="Times New Roman"/>
                <w:iCs/>
                <w:sz w:val="24"/>
                <w:szCs w:val="24"/>
                <w:lang w:val="fr-FR"/>
              </w:rPr>
              <w:t>planificare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începutul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exploatării</w:t>
            </w:r>
            <w:proofErr w:type="spellEnd"/>
            <w:r w:rsidRPr="00385AE5">
              <w:rPr>
                <w:rFonts w:ascii="Times New Roman" w:eastAsia="Times New Roman" w:hAnsi="Times New Roman"/>
                <w:iCs/>
                <w:sz w:val="24"/>
                <w:szCs w:val="24"/>
                <w:lang w:val="fr-FR"/>
              </w:rPr>
              <w:t>;</w:t>
            </w:r>
          </w:p>
          <w:p w14:paraId="0B08382D" w14:textId="77777777"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6. „rating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componentelor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conformitate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încorporată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obiectiv</w:t>
            </w:r>
            <w:proofErr w:type="spellEnd"/>
            <w:r w:rsidRPr="00385AE5">
              <w:rPr>
                <w:rFonts w:ascii="Times New Roman" w:eastAsia="Times New Roman" w:hAnsi="Times New Roman"/>
                <w:iCs/>
                <w:sz w:val="24"/>
                <w:szCs w:val="24"/>
                <w:lang w:val="fr-FR"/>
              </w:rPr>
              <w:t>;</w:t>
            </w:r>
          </w:p>
          <w:p w14:paraId="1F3B7748"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4C68D372"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p>
          <w:p w14:paraId="56EE13E7"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 „</w:t>
            </w:r>
            <w:proofErr w:type="spellStart"/>
            <w:r w:rsidRPr="00385AE5">
              <w:rPr>
                <w:rFonts w:ascii="Times New Roman" w:eastAsia="Times New Roman" w:hAnsi="Times New Roman"/>
                <w:iCs/>
                <w:sz w:val="24"/>
                <w:szCs w:val="24"/>
                <w:lang w:val="fr-FR"/>
              </w:rPr>
              <w:t>inspecție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materie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investigație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inspectarea</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fața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locului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tronson</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drum</w:t>
            </w:r>
            <w:proofErr w:type="spellEnd"/>
            <w:r w:rsidRPr="00385AE5">
              <w:rPr>
                <w:rFonts w:ascii="Times New Roman" w:eastAsia="Times New Roman" w:hAnsi="Times New Roman"/>
                <w:iCs/>
                <w:sz w:val="24"/>
                <w:szCs w:val="24"/>
                <w:lang w:val="fr-FR"/>
              </w:rPr>
              <w:t xml:space="preserve"> existent,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identifica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condițiile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periculoase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problemele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sporesc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riscul</w:t>
            </w:r>
            <w:proofErr w:type="spellEnd"/>
            <w:r w:rsidRPr="00385AE5">
              <w:rPr>
                <w:rFonts w:ascii="Times New Roman" w:eastAsia="Times New Roman" w:hAnsi="Times New Roman"/>
                <w:iCs/>
                <w:sz w:val="24"/>
                <w:szCs w:val="24"/>
                <w:lang w:val="fr-FR"/>
              </w:rPr>
              <w:t xml:space="preserve"> de accidente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vătămări</w:t>
            </w:r>
            <w:proofErr w:type="spellEnd"/>
            <w:r w:rsidRPr="00385AE5">
              <w:rPr>
                <w:rFonts w:ascii="Times New Roman" w:eastAsia="Times New Roman" w:hAnsi="Times New Roman"/>
                <w:iCs/>
                <w:sz w:val="24"/>
                <w:szCs w:val="24"/>
                <w:lang w:val="fr-FR"/>
              </w:rPr>
              <w:t> ;</w:t>
            </w:r>
          </w:p>
          <w:p w14:paraId="37E976F4"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12853A06" w14:textId="77777777" w:rsidR="007F035F" w:rsidRPr="00385AE5"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7a. „</w:t>
            </w:r>
            <w:r>
              <w:t xml:space="preserve"> </w:t>
            </w:r>
            <w:proofErr w:type="spellStart"/>
            <w:r w:rsidRPr="0048740B">
              <w:rPr>
                <w:rFonts w:ascii="Times New Roman" w:eastAsia="Times New Roman" w:hAnsi="Times New Roman"/>
                <w:iCs/>
                <w:sz w:val="24"/>
                <w:szCs w:val="24"/>
                <w:lang w:val="fr-FR"/>
              </w:rPr>
              <w:t>inspecție</w:t>
            </w:r>
            <w:proofErr w:type="spellEnd"/>
            <w:r w:rsidRPr="0048740B">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periodică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în</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materie</w:t>
            </w:r>
            <w:proofErr w:type="spellEnd"/>
            <w:r w:rsidRPr="0048740B">
              <w:rPr>
                <w:rFonts w:ascii="Times New Roman" w:eastAsia="Times New Roman" w:hAnsi="Times New Roman"/>
                <w:iCs/>
                <w:sz w:val="24"/>
                <w:szCs w:val="24"/>
                <w:lang w:val="fr-FR"/>
              </w:rPr>
              <w:t xml:space="preserve"> de </w:t>
            </w:r>
            <w:proofErr w:type="spellStart"/>
            <w:r w:rsidRPr="0048740B">
              <w:rPr>
                <w:rFonts w:ascii="Times New Roman" w:eastAsia="Times New Roman" w:hAnsi="Times New Roman"/>
                <w:iCs/>
                <w:sz w:val="24"/>
                <w:szCs w:val="24"/>
                <w:lang w:val="fr-FR"/>
              </w:rPr>
              <w:t>siguranță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rutieră</w:t>
            </w:r>
            <w:proofErr w:type="spellEnd"/>
            <w:r w:rsidRPr="0048740B">
              <w:rPr>
                <w:rFonts w:ascii="Times New Roman" w:eastAsia="Times New Roman" w:hAnsi="Times New Roman"/>
                <w:iCs/>
                <w:sz w:val="24"/>
                <w:szCs w:val="24"/>
                <w:lang w:val="fr-FR"/>
              </w:rPr>
              <w:t xml:space="preserve"> </w:t>
            </w:r>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periodică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obișnuită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necesită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lucrări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întreținere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motive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w:t>
            </w:r>
          </w:p>
          <w:p w14:paraId="43016C90"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34EB99E7" w14:textId="77777777" w:rsidR="007F035F" w:rsidRDefault="007F035F" w:rsidP="00385AE5">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8. „</w:t>
            </w:r>
            <w:proofErr w:type="spellStart"/>
            <w:r w:rsidRPr="00385AE5">
              <w:rPr>
                <w:rFonts w:ascii="Times New Roman" w:eastAsia="Times New Roman" w:hAnsi="Times New Roman"/>
                <w:iCs/>
                <w:sz w:val="24"/>
                <w:szCs w:val="24"/>
                <w:lang w:val="fr-FR"/>
              </w:rPr>
              <w:t>linii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adoptate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care </w:t>
            </w:r>
            <w:proofErr w:type="spellStart"/>
            <w:r w:rsidRPr="00385AE5">
              <w:rPr>
                <w:rFonts w:ascii="Times New Roman" w:eastAsia="Times New Roman" w:hAnsi="Times New Roman"/>
                <w:iCs/>
                <w:sz w:val="24"/>
                <w:szCs w:val="24"/>
                <w:lang w:val="fr-FR"/>
              </w:rPr>
              <w:t>indică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urmat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elementele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avut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vedere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procedurilor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prevăzute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w:t>
            </w:r>
          </w:p>
          <w:p w14:paraId="7F972A76" w14:textId="77777777" w:rsidR="007F035F" w:rsidRDefault="007F035F" w:rsidP="00385AE5">
            <w:pPr>
              <w:spacing w:line="276" w:lineRule="auto"/>
              <w:ind w:firstLine="313"/>
              <w:jc w:val="both"/>
              <w:rPr>
                <w:rFonts w:ascii="Times New Roman" w:eastAsia="Times New Roman" w:hAnsi="Times New Roman"/>
                <w:iCs/>
                <w:sz w:val="24"/>
                <w:szCs w:val="24"/>
                <w:lang w:val="fr-FR"/>
              </w:rPr>
            </w:pPr>
          </w:p>
          <w:p w14:paraId="4D7BF1EF" w14:textId="77777777" w:rsidR="007F035F" w:rsidRPr="00F46272" w:rsidRDefault="007F035F" w:rsidP="00385AE5">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9.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infrastructură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un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destinat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construirii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noi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infrastructuri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rutiere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sau</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modificării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semnificative</w:t>
            </w:r>
            <w:proofErr w:type="spellEnd"/>
            <w:r w:rsidRPr="00F46272">
              <w:rPr>
                <w:rFonts w:ascii="Times New Roman" w:eastAsia="Times New Roman" w:hAnsi="Times New Roman"/>
                <w:iCs/>
                <w:sz w:val="24"/>
                <w:szCs w:val="24"/>
                <w:lang w:val="fr-FR"/>
              </w:rPr>
              <w:t xml:space="preserve"> a </w:t>
            </w:r>
            <w:proofErr w:type="spellStart"/>
            <w:r w:rsidRPr="00F46272">
              <w:rPr>
                <w:rFonts w:ascii="Times New Roman" w:eastAsia="Times New Roman" w:hAnsi="Times New Roman"/>
                <w:iCs/>
                <w:sz w:val="24"/>
                <w:szCs w:val="24"/>
                <w:lang w:val="fr-FR"/>
              </w:rPr>
              <w:t>unor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rețele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existente</w:t>
            </w:r>
            <w:proofErr w:type="spellEnd"/>
            <w:r w:rsidRPr="00F46272">
              <w:rPr>
                <w:rFonts w:ascii="Times New Roman" w:eastAsia="Times New Roman" w:hAnsi="Times New Roman"/>
                <w:iCs/>
                <w:sz w:val="24"/>
                <w:szCs w:val="24"/>
                <w:lang w:val="fr-FR"/>
              </w:rPr>
              <w:t xml:space="preserve">, care </w:t>
            </w:r>
            <w:proofErr w:type="spellStart"/>
            <w:r w:rsidRPr="00F46272">
              <w:rPr>
                <w:rFonts w:ascii="Times New Roman" w:eastAsia="Times New Roman" w:hAnsi="Times New Roman"/>
                <w:iCs/>
                <w:sz w:val="24"/>
                <w:szCs w:val="24"/>
                <w:lang w:val="fr-FR"/>
              </w:rPr>
              <w:t>afectează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fluxul</w:t>
            </w:r>
            <w:proofErr w:type="spellEnd"/>
            <w:r w:rsidRPr="00F46272">
              <w:rPr>
                <w:rFonts w:ascii="Times New Roman" w:eastAsia="Times New Roman" w:hAnsi="Times New Roman"/>
                <w:iCs/>
                <w:sz w:val="24"/>
                <w:szCs w:val="24"/>
                <w:lang w:val="fr-FR"/>
              </w:rPr>
              <w:t xml:space="preserve"> de trafic;</w:t>
            </w:r>
          </w:p>
          <w:p w14:paraId="26FD2E73" w14:textId="048F7025" w:rsidR="007F035F" w:rsidRPr="00F46272" w:rsidRDefault="007F035F" w:rsidP="0057053C">
            <w:pPr>
              <w:spacing w:line="276" w:lineRule="auto"/>
              <w:jc w:val="both"/>
              <w:rPr>
                <w:rFonts w:ascii="Times New Roman" w:eastAsia="Times New Roman" w:hAnsi="Times New Roman"/>
                <w:iCs/>
                <w:sz w:val="24"/>
                <w:szCs w:val="24"/>
                <w:lang w:val="fr-FR"/>
              </w:rPr>
            </w:pPr>
          </w:p>
          <w:p w14:paraId="42BEE2CD" w14:textId="2D9B38C1" w:rsidR="007F035F" w:rsidRPr="002410DF" w:rsidRDefault="007F035F" w:rsidP="00C1172E">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10.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vulnerabili</w:t>
            </w:r>
            <w:proofErr w:type="spellEnd"/>
            <w:r w:rsidRPr="00F46272">
              <w:rPr>
                <w:rFonts w:ascii="Times New Roman" w:eastAsia="Times New Roman" w:hAnsi="Times New Roman"/>
                <w:iCs/>
                <w:sz w:val="24"/>
                <w:szCs w:val="24"/>
                <w:lang w:val="fr-FR"/>
              </w:rPr>
              <w:t xml:space="preserve"> ai </w:t>
            </w:r>
            <w:proofErr w:type="spellStart"/>
            <w:r w:rsidRPr="00F46272">
              <w:rPr>
                <w:rFonts w:ascii="Times New Roman" w:eastAsia="Times New Roman" w:hAnsi="Times New Roman"/>
                <w:iCs/>
                <w:sz w:val="24"/>
                <w:szCs w:val="24"/>
                <w:lang w:val="fr-FR"/>
              </w:rPr>
              <w:t>drumurilor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participanți</w:t>
            </w:r>
            <w:proofErr w:type="spellEnd"/>
            <w:r w:rsidRPr="00F46272">
              <w:rPr>
                <w:rFonts w:ascii="Times New Roman" w:eastAsia="Times New Roman" w:hAnsi="Times New Roman"/>
                <w:iCs/>
                <w:sz w:val="24"/>
                <w:szCs w:val="24"/>
                <w:lang w:val="fr-FR"/>
              </w:rPr>
              <w:t xml:space="preserve"> la trafic </w:t>
            </w:r>
            <w:proofErr w:type="spellStart"/>
            <w:r w:rsidRPr="00F46272">
              <w:rPr>
                <w:rFonts w:ascii="Times New Roman" w:eastAsia="Times New Roman" w:hAnsi="Times New Roman"/>
                <w:iCs/>
                <w:sz w:val="24"/>
                <w:szCs w:val="24"/>
                <w:lang w:val="fr-FR"/>
              </w:rPr>
              <w:t>nemotorizați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îndeosebi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bicicliști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pietoni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precum</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ve</w:t>
            </w:r>
            <w:r w:rsidR="00C1172E">
              <w:rPr>
                <w:rFonts w:ascii="Times New Roman" w:eastAsia="Times New Roman" w:hAnsi="Times New Roman"/>
                <w:iCs/>
                <w:sz w:val="24"/>
                <w:szCs w:val="24"/>
                <w:lang w:val="fr-FR"/>
              </w:rPr>
              <w:t>hicule</w:t>
            </w:r>
            <w:proofErr w:type="spellEnd"/>
            <w:r w:rsidR="00C1172E">
              <w:rPr>
                <w:rFonts w:ascii="Times New Roman" w:eastAsia="Times New Roman" w:hAnsi="Times New Roman"/>
                <w:iCs/>
                <w:sz w:val="24"/>
                <w:szCs w:val="24"/>
                <w:lang w:val="fr-FR"/>
              </w:rPr>
              <w:t xml:space="preserve"> </w:t>
            </w:r>
            <w:proofErr w:type="spellStart"/>
            <w:r w:rsidR="00C1172E">
              <w:rPr>
                <w:rFonts w:ascii="Times New Roman" w:eastAsia="Times New Roman" w:hAnsi="Times New Roman"/>
                <w:iCs/>
                <w:sz w:val="24"/>
                <w:szCs w:val="24"/>
                <w:lang w:val="fr-FR"/>
              </w:rPr>
              <w:t>motorizate</w:t>
            </w:r>
            <w:proofErr w:type="spellEnd"/>
            <w:r w:rsidR="00C1172E">
              <w:rPr>
                <w:rFonts w:ascii="Times New Roman" w:eastAsia="Times New Roman" w:hAnsi="Times New Roman"/>
                <w:iCs/>
                <w:sz w:val="24"/>
                <w:szCs w:val="24"/>
                <w:lang w:val="fr-FR"/>
              </w:rPr>
              <w:t xml:space="preserve"> </w:t>
            </w:r>
            <w:proofErr w:type="spellStart"/>
            <w:r w:rsidR="00C1172E">
              <w:rPr>
                <w:rFonts w:ascii="Times New Roman" w:eastAsia="Times New Roman" w:hAnsi="Times New Roman"/>
                <w:iCs/>
                <w:sz w:val="24"/>
                <w:szCs w:val="24"/>
                <w:lang w:val="fr-FR"/>
              </w:rPr>
              <w:t>cu</w:t>
            </w:r>
            <w:proofErr w:type="spellEnd"/>
            <w:r w:rsidR="00C1172E">
              <w:rPr>
                <w:rFonts w:ascii="Times New Roman" w:eastAsia="Times New Roman" w:hAnsi="Times New Roman"/>
                <w:iCs/>
                <w:sz w:val="24"/>
                <w:szCs w:val="24"/>
                <w:lang w:val="fr-FR"/>
              </w:rPr>
              <w:t xml:space="preserve"> </w:t>
            </w:r>
            <w:proofErr w:type="spellStart"/>
            <w:r w:rsidR="00C1172E">
              <w:rPr>
                <w:rFonts w:ascii="Times New Roman" w:eastAsia="Times New Roman" w:hAnsi="Times New Roman"/>
                <w:iCs/>
                <w:sz w:val="24"/>
                <w:szCs w:val="24"/>
                <w:lang w:val="fr-FR"/>
              </w:rPr>
              <w:t>două</w:t>
            </w:r>
            <w:proofErr w:type="spellEnd"/>
            <w:r w:rsidR="00C1172E">
              <w:rPr>
                <w:rFonts w:ascii="Times New Roman" w:eastAsia="Times New Roman" w:hAnsi="Times New Roman"/>
                <w:iCs/>
                <w:sz w:val="24"/>
                <w:szCs w:val="24"/>
                <w:lang w:val="fr-FR"/>
              </w:rPr>
              <w:t xml:space="preserve"> </w:t>
            </w:r>
            <w:proofErr w:type="spellStart"/>
            <w:r w:rsidR="00C1172E">
              <w:rPr>
                <w:rFonts w:ascii="Times New Roman" w:eastAsia="Times New Roman" w:hAnsi="Times New Roman"/>
                <w:iCs/>
                <w:sz w:val="24"/>
                <w:szCs w:val="24"/>
                <w:lang w:val="fr-FR"/>
              </w:rPr>
              <w:t>roți</w:t>
            </w:r>
            <w:proofErr w:type="spellEnd"/>
            <w:r w:rsidR="00C1172E">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300F98FB" w14:textId="77777777" w:rsidR="007F035F" w:rsidRPr="003F7AB0" w:rsidRDefault="007F035F" w:rsidP="00B27C6A">
            <w:pPr>
              <w:ind w:right="-113"/>
              <w:rPr>
                <w:rFonts w:ascii="Georgia" w:hAnsi="Georgia"/>
                <w:color w:val="000000"/>
                <w:shd w:val="clear" w:color="auto" w:fill="FFFFFF"/>
                <w:lang w:val="fr-FR"/>
              </w:rPr>
            </w:pPr>
          </w:p>
          <w:p w14:paraId="7D1E23F6" w14:textId="77777777" w:rsidR="007F035F" w:rsidRDefault="007F035F" w:rsidP="00B27C6A">
            <w:pPr>
              <w:ind w:right="-113"/>
              <w:jc w:val="both"/>
              <w:rPr>
                <w:rFonts w:ascii="Times New Roman" w:eastAsia="Times New Roman" w:hAnsi="Times New Roman"/>
                <w:iCs/>
                <w:sz w:val="24"/>
                <w:szCs w:val="24"/>
                <w:lang w:val="fr-FR"/>
              </w:rPr>
            </w:pPr>
          </w:p>
          <w:p w14:paraId="08569386" w14:textId="77777777" w:rsidR="007F035F" w:rsidRDefault="007F035F" w:rsidP="00B27C6A">
            <w:pPr>
              <w:ind w:right="-113"/>
              <w:jc w:val="both"/>
              <w:rPr>
                <w:rFonts w:ascii="Times New Roman" w:eastAsia="Times New Roman" w:hAnsi="Times New Roman"/>
                <w:iCs/>
                <w:sz w:val="24"/>
                <w:szCs w:val="24"/>
                <w:lang w:val="fr-FR"/>
              </w:rPr>
            </w:pPr>
          </w:p>
          <w:p w14:paraId="7C663898" w14:textId="77777777" w:rsidR="007F035F" w:rsidRDefault="007F035F" w:rsidP="00B27C6A">
            <w:pPr>
              <w:ind w:right="-113"/>
              <w:jc w:val="both"/>
              <w:rPr>
                <w:rFonts w:ascii="Times New Roman" w:eastAsia="Times New Roman" w:hAnsi="Times New Roman"/>
                <w:iCs/>
                <w:sz w:val="24"/>
                <w:szCs w:val="24"/>
                <w:lang w:val="fr-FR"/>
              </w:rPr>
            </w:pPr>
          </w:p>
          <w:p w14:paraId="789612E8" w14:textId="77777777" w:rsidR="007F035F" w:rsidRDefault="007F035F" w:rsidP="00B27C6A">
            <w:pPr>
              <w:ind w:right="-113"/>
              <w:jc w:val="both"/>
              <w:rPr>
                <w:rFonts w:ascii="Times New Roman" w:eastAsia="Times New Roman" w:hAnsi="Times New Roman"/>
                <w:iCs/>
                <w:sz w:val="24"/>
                <w:szCs w:val="24"/>
                <w:lang w:val="ro-RO"/>
              </w:rPr>
            </w:pPr>
          </w:p>
          <w:p w14:paraId="495D4E56" w14:textId="77777777" w:rsidR="007F035F" w:rsidRDefault="007F035F" w:rsidP="00B27C6A">
            <w:pPr>
              <w:ind w:right="-113"/>
              <w:jc w:val="both"/>
              <w:rPr>
                <w:rFonts w:ascii="Times New Roman" w:eastAsia="Times New Roman" w:hAnsi="Times New Roman"/>
                <w:iCs/>
                <w:sz w:val="24"/>
                <w:szCs w:val="24"/>
                <w:lang w:val="ro-RO"/>
              </w:rPr>
            </w:pPr>
          </w:p>
          <w:p w14:paraId="1B930F7D" w14:textId="77777777" w:rsidR="007F035F" w:rsidRDefault="007F035F" w:rsidP="00B27C6A">
            <w:pPr>
              <w:ind w:right="-113"/>
              <w:jc w:val="both"/>
              <w:rPr>
                <w:rFonts w:ascii="Times New Roman" w:eastAsia="Times New Roman" w:hAnsi="Times New Roman"/>
                <w:iCs/>
                <w:sz w:val="24"/>
                <w:szCs w:val="24"/>
                <w:lang w:val="ro-RO"/>
              </w:rPr>
            </w:pPr>
          </w:p>
          <w:p w14:paraId="73C5E481" w14:textId="77777777" w:rsidR="007F035F" w:rsidRDefault="007F035F" w:rsidP="00B27C6A">
            <w:pPr>
              <w:ind w:right="-113"/>
              <w:jc w:val="both"/>
              <w:rPr>
                <w:rFonts w:ascii="Times New Roman" w:eastAsia="Times New Roman" w:hAnsi="Times New Roman"/>
                <w:iCs/>
                <w:sz w:val="24"/>
                <w:szCs w:val="24"/>
                <w:lang w:val="ro-RO"/>
              </w:rPr>
            </w:pPr>
          </w:p>
          <w:p w14:paraId="09DC2E9D" w14:textId="77777777" w:rsidR="007F035F" w:rsidRDefault="007F035F" w:rsidP="00B27C6A">
            <w:pPr>
              <w:ind w:right="-113"/>
              <w:jc w:val="both"/>
              <w:rPr>
                <w:rFonts w:ascii="Times New Roman" w:eastAsia="Times New Roman" w:hAnsi="Times New Roman"/>
                <w:iCs/>
                <w:sz w:val="24"/>
                <w:szCs w:val="24"/>
                <w:lang w:val="ro-RO"/>
              </w:rPr>
            </w:pPr>
          </w:p>
          <w:p w14:paraId="5EF4F95A" w14:textId="77777777" w:rsidR="007F035F" w:rsidRDefault="007F035F" w:rsidP="00B27C6A">
            <w:pPr>
              <w:ind w:right="-113"/>
              <w:jc w:val="both"/>
              <w:rPr>
                <w:rFonts w:ascii="Times New Roman" w:eastAsia="Times New Roman" w:hAnsi="Times New Roman"/>
                <w:iCs/>
                <w:sz w:val="24"/>
                <w:szCs w:val="24"/>
                <w:lang w:val="ro-RO"/>
              </w:rPr>
            </w:pPr>
          </w:p>
          <w:p w14:paraId="72023E28" w14:textId="77777777" w:rsidR="007F035F" w:rsidRDefault="007F035F" w:rsidP="00B27C6A">
            <w:pPr>
              <w:ind w:right="-113"/>
              <w:jc w:val="both"/>
              <w:rPr>
                <w:rFonts w:ascii="Times New Roman" w:eastAsia="Times New Roman" w:hAnsi="Times New Roman"/>
                <w:iCs/>
                <w:sz w:val="24"/>
                <w:szCs w:val="24"/>
                <w:lang w:val="ro-RO"/>
              </w:rPr>
            </w:pPr>
          </w:p>
          <w:p w14:paraId="5B17840F" w14:textId="69A9D1DC" w:rsidR="007F035F" w:rsidRDefault="007F035F" w:rsidP="00C47684">
            <w:pPr>
              <w:jc w:val="both"/>
              <w:rPr>
                <w:rFonts w:ascii="Times New Roman" w:eastAsia="Times New Roman" w:hAnsi="Times New Roman"/>
                <w:iCs/>
                <w:sz w:val="24"/>
                <w:szCs w:val="24"/>
                <w:lang w:val="ro-RO"/>
              </w:rPr>
            </w:pPr>
            <w:r w:rsidRPr="00E1053D">
              <w:rPr>
                <w:rFonts w:ascii="Times New Roman" w:eastAsia="Times New Roman" w:hAnsi="Times New Roman"/>
                <w:iCs/>
                <w:sz w:val="24"/>
                <w:szCs w:val="24"/>
                <w:lang w:val="ro-RO"/>
              </w:rPr>
              <w:t>Noțiunea de autostradă este definită la art. 2 alin. (3) pct. 2) lit. a) al Legii drumurilor nr. 509/1995.</w:t>
            </w:r>
          </w:p>
          <w:p w14:paraId="30321349" w14:textId="77777777" w:rsidR="007F035F" w:rsidRDefault="007F035F" w:rsidP="00B27C6A">
            <w:pPr>
              <w:ind w:right="-113"/>
              <w:jc w:val="both"/>
              <w:rPr>
                <w:rFonts w:ascii="Times New Roman" w:eastAsia="Times New Roman" w:hAnsi="Times New Roman"/>
                <w:iCs/>
                <w:sz w:val="24"/>
                <w:szCs w:val="24"/>
                <w:lang w:val="ro-RO"/>
              </w:rPr>
            </w:pPr>
          </w:p>
          <w:p w14:paraId="0C1A9736" w14:textId="77777777" w:rsidR="007F035F" w:rsidRDefault="007F035F" w:rsidP="00B27C6A">
            <w:pPr>
              <w:ind w:right="-113"/>
              <w:jc w:val="both"/>
              <w:rPr>
                <w:rFonts w:ascii="Times New Roman" w:eastAsia="Times New Roman" w:hAnsi="Times New Roman"/>
                <w:iCs/>
                <w:sz w:val="24"/>
                <w:szCs w:val="24"/>
                <w:lang w:val="ro-RO"/>
              </w:rPr>
            </w:pPr>
          </w:p>
          <w:p w14:paraId="7327B53A" w14:textId="77777777" w:rsidR="007F035F" w:rsidRDefault="007F035F" w:rsidP="00B27C6A">
            <w:pPr>
              <w:ind w:right="-113"/>
              <w:jc w:val="both"/>
              <w:rPr>
                <w:rFonts w:ascii="Times New Roman" w:eastAsia="Times New Roman" w:hAnsi="Times New Roman"/>
                <w:iCs/>
                <w:sz w:val="24"/>
                <w:szCs w:val="24"/>
                <w:lang w:val="ro-RO"/>
              </w:rPr>
            </w:pPr>
          </w:p>
          <w:p w14:paraId="55605E44" w14:textId="77777777" w:rsidR="007F035F" w:rsidRDefault="007F035F" w:rsidP="00B27C6A">
            <w:pPr>
              <w:ind w:right="-113"/>
              <w:jc w:val="both"/>
              <w:rPr>
                <w:rFonts w:ascii="Times New Roman" w:eastAsia="Times New Roman" w:hAnsi="Times New Roman"/>
                <w:iCs/>
                <w:sz w:val="24"/>
                <w:szCs w:val="24"/>
                <w:lang w:val="ro-RO"/>
              </w:rPr>
            </w:pPr>
          </w:p>
          <w:p w14:paraId="6D0D3BA1" w14:textId="77777777" w:rsidR="007F035F" w:rsidRDefault="007F035F" w:rsidP="00B27C6A">
            <w:pPr>
              <w:ind w:right="-113"/>
              <w:jc w:val="both"/>
              <w:rPr>
                <w:rFonts w:ascii="Times New Roman" w:eastAsia="Times New Roman" w:hAnsi="Times New Roman"/>
                <w:iCs/>
                <w:sz w:val="24"/>
                <w:szCs w:val="24"/>
                <w:lang w:val="ro-RO"/>
              </w:rPr>
            </w:pPr>
          </w:p>
          <w:p w14:paraId="2FB58307" w14:textId="77777777" w:rsidR="007F035F" w:rsidRDefault="007F035F" w:rsidP="00B27C6A">
            <w:pPr>
              <w:ind w:right="-113"/>
              <w:jc w:val="both"/>
              <w:rPr>
                <w:rFonts w:ascii="Times New Roman" w:eastAsia="Times New Roman" w:hAnsi="Times New Roman"/>
                <w:iCs/>
                <w:sz w:val="24"/>
                <w:szCs w:val="24"/>
                <w:lang w:val="ro-RO"/>
              </w:rPr>
            </w:pPr>
          </w:p>
          <w:p w14:paraId="617080FA" w14:textId="77777777" w:rsidR="007F035F" w:rsidRDefault="007F035F" w:rsidP="00B27C6A">
            <w:pPr>
              <w:ind w:right="-113"/>
              <w:jc w:val="both"/>
              <w:rPr>
                <w:rFonts w:ascii="Times New Roman" w:eastAsia="Times New Roman" w:hAnsi="Times New Roman"/>
                <w:iCs/>
                <w:sz w:val="24"/>
                <w:szCs w:val="24"/>
                <w:lang w:val="ro-RO"/>
              </w:rPr>
            </w:pPr>
          </w:p>
          <w:p w14:paraId="3410E411" w14:textId="77777777" w:rsidR="007F035F" w:rsidRDefault="007F035F" w:rsidP="00B27C6A">
            <w:pPr>
              <w:ind w:right="-113"/>
              <w:jc w:val="both"/>
              <w:rPr>
                <w:rFonts w:ascii="Times New Roman" w:eastAsia="Times New Roman" w:hAnsi="Times New Roman"/>
                <w:iCs/>
                <w:sz w:val="24"/>
                <w:szCs w:val="24"/>
                <w:lang w:val="ro-RO"/>
              </w:rPr>
            </w:pPr>
          </w:p>
          <w:p w14:paraId="070A3393" w14:textId="77777777" w:rsidR="007F035F" w:rsidRDefault="007F035F" w:rsidP="00B27C6A">
            <w:pPr>
              <w:ind w:right="-113"/>
              <w:jc w:val="both"/>
              <w:rPr>
                <w:rFonts w:ascii="Times New Roman" w:eastAsia="Times New Roman" w:hAnsi="Times New Roman"/>
                <w:iCs/>
                <w:sz w:val="24"/>
                <w:szCs w:val="24"/>
                <w:lang w:val="ro-RO"/>
              </w:rPr>
            </w:pPr>
          </w:p>
          <w:p w14:paraId="2D694840" w14:textId="77777777" w:rsidR="007F035F" w:rsidRDefault="007F035F" w:rsidP="00B27C6A">
            <w:pPr>
              <w:ind w:right="-113"/>
              <w:jc w:val="both"/>
              <w:rPr>
                <w:rFonts w:ascii="Times New Roman" w:eastAsia="Times New Roman" w:hAnsi="Times New Roman"/>
                <w:iCs/>
                <w:sz w:val="24"/>
                <w:szCs w:val="24"/>
                <w:lang w:val="ro-RO"/>
              </w:rPr>
            </w:pPr>
          </w:p>
          <w:p w14:paraId="3B057B6B" w14:textId="77777777" w:rsidR="007F035F" w:rsidRDefault="007F035F" w:rsidP="00B27C6A">
            <w:pPr>
              <w:ind w:right="-113"/>
              <w:jc w:val="both"/>
              <w:rPr>
                <w:rFonts w:ascii="Times New Roman" w:eastAsia="Times New Roman" w:hAnsi="Times New Roman"/>
                <w:iCs/>
                <w:sz w:val="24"/>
                <w:szCs w:val="24"/>
                <w:lang w:val="ro-RO"/>
              </w:rPr>
            </w:pPr>
          </w:p>
          <w:p w14:paraId="5C5C8C3D" w14:textId="77777777" w:rsidR="007F035F" w:rsidRDefault="007F035F" w:rsidP="00B27C6A">
            <w:pPr>
              <w:ind w:right="-113"/>
              <w:jc w:val="both"/>
              <w:rPr>
                <w:rFonts w:ascii="Times New Roman" w:eastAsia="Times New Roman" w:hAnsi="Times New Roman"/>
                <w:iCs/>
                <w:sz w:val="24"/>
                <w:szCs w:val="24"/>
                <w:lang w:val="ro-RO"/>
              </w:rPr>
            </w:pPr>
          </w:p>
          <w:p w14:paraId="657CEE3A" w14:textId="77777777" w:rsidR="007F035F" w:rsidRDefault="007F035F" w:rsidP="00B27C6A">
            <w:pPr>
              <w:ind w:right="-113"/>
              <w:jc w:val="both"/>
              <w:rPr>
                <w:rFonts w:ascii="Times New Roman" w:eastAsia="Times New Roman" w:hAnsi="Times New Roman"/>
                <w:iCs/>
                <w:sz w:val="24"/>
                <w:szCs w:val="24"/>
                <w:lang w:val="ro-RO"/>
              </w:rPr>
            </w:pPr>
          </w:p>
          <w:p w14:paraId="04CC20C2" w14:textId="77777777" w:rsidR="007F035F" w:rsidRDefault="007F035F" w:rsidP="00B27C6A">
            <w:pPr>
              <w:ind w:right="-113"/>
              <w:jc w:val="both"/>
              <w:rPr>
                <w:rFonts w:ascii="Times New Roman" w:eastAsia="Times New Roman" w:hAnsi="Times New Roman"/>
                <w:iCs/>
                <w:sz w:val="24"/>
                <w:szCs w:val="24"/>
                <w:lang w:val="ro-RO"/>
              </w:rPr>
            </w:pPr>
          </w:p>
          <w:p w14:paraId="2611655B" w14:textId="33093BDE" w:rsidR="007F035F" w:rsidRDefault="007F035F" w:rsidP="00B27C6A">
            <w:pPr>
              <w:ind w:right="-113"/>
              <w:jc w:val="both"/>
              <w:rPr>
                <w:rFonts w:ascii="Times New Roman" w:eastAsia="Times New Roman" w:hAnsi="Times New Roman"/>
                <w:iCs/>
                <w:sz w:val="24"/>
                <w:szCs w:val="24"/>
                <w:lang w:val="ro-RO"/>
              </w:rPr>
            </w:pPr>
          </w:p>
          <w:p w14:paraId="044A7E81" w14:textId="77777777" w:rsidR="002752EF" w:rsidRDefault="002752EF" w:rsidP="00B27C6A">
            <w:pPr>
              <w:ind w:right="-113"/>
              <w:jc w:val="both"/>
              <w:rPr>
                <w:rFonts w:ascii="Times New Roman" w:eastAsia="Times New Roman" w:hAnsi="Times New Roman"/>
                <w:iCs/>
                <w:sz w:val="24"/>
                <w:szCs w:val="24"/>
                <w:lang w:val="ro-RO"/>
              </w:rPr>
            </w:pPr>
          </w:p>
          <w:p w14:paraId="507D3DCF" w14:textId="77777777" w:rsidR="007F035F" w:rsidRDefault="007F035F" w:rsidP="00B27C6A">
            <w:pPr>
              <w:ind w:right="-113" w:firstLine="43"/>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Conform clasificării </w:t>
            </w:r>
            <w:proofErr w:type="spellStart"/>
            <w:r>
              <w:rPr>
                <w:rFonts w:ascii="Times New Roman" w:eastAsia="Times New Roman" w:hAnsi="Times New Roman"/>
                <w:bCs/>
                <w:iCs/>
                <w:sz w:val="24"/>
                <w:szCs w:val="24"/>
                <w:lang w:val="ro-RO"/>
              </w:rPr>
              <w:t>națioanle</w:t>
            </w:r>
            <w:proofErr w:type="spellEnd"/>
            <w:r>
              <w:rPr>
                <w:rFonts w:ascii="Times New Roman" w:eastAsia="Times New Roman" w:hAnsi="Times New Roman"/>
                <w:bCs/>
                <w:iCs/>
                <w:sz w:val="24"/>
                <w:szCs w:val="24"/>
                <w:lang w:val="ro-RO"/>
              </w:rPr>
              <w:t xml:space="preserve"> a drumurilor stabilită la art. 2 al Legii drumurilor nr. 509/1995, echivalentul drumurilor principale sunt drumurile expres, definite </w:t>
            </w:r>
            <w:r w:rsidRPr="005321DC">
              <w:rPr>
                <w:rFonts w:ascii="Times New Roman" w:eastAsia="Times New Roman" w:hAnsi="Times New Roman"/>
                <w:bCs/>
                <w:iCs/>
                <w:sz w:val="24"/>
                <w:szCs w:val="24"/>
                <w:lang w:val="ro-RO"/>
              </w:rPr>
              <w:t xml:space="preserve">art. 2 alin. (3) pct. 2) lit. </w:t>
            </w:r>
            <w:r>
              <w:rPr>
                <w:rFonts w:ascii="Times New Roman" w:eastAsia="Times New Roman" w:hAnsi="Times New Roman"/>
                <w:bCs/>
                <w:iCs/>
                <w:sz w:val="24"/>
                <w:szCs w:val="24"/>
                <w:lang w:val="ro-RO"/>
              </w:rPr>
              <w:t xml:space="preserve">b) a </w:t>
            </w:r>
            <w:proofErr w:type="spellStart"/>
            <w:r>
              <w:rPr>
                <w:rFonts w:ascii="Times New Roman" w:eastAsia="Times New Roman" w:hAnsi="Times New Roman"/>
                <w:bCs/>
                <w:iCs/>
                <w:sz w:val="24"/>
                <w:szCs w:val="24"/>
                <w:lang w:val="ro-RO"/>
              </w:rPr>
              <w:t>celeiași</w:t>
            </w:r>
            <w:proofErr w:type="spellEnd"/>
            <w:r>
              <w:rPr>
                <w:rFonts w:ascii="Times New Roman" w:eastAsia="Times New Roman" w:hAnsi="Times New Roman"/>
                <w:bCs/>
                <w:iCs/>
                <w:sz w:val="24"/>
                <w:szCs w:val="24"/>
                <w:lang w:val="ro-RO"/>
              </w:rPr>
              <w:t xml:space="preserve"> legi.</w:t>
            </w:r>
          </w:p>
          <w:p w14:paraId="046A145A" w14:textId="77777777" w:rsidR="007F035F" w:rsidRDefault="007F035F" w:rsidP="00B27C6A">
            <w:pPr>
              <w:ind w:right="-113"/>
              <w:jc w:val="both"/>
              <w:rPr>
                <w:rFonts w:ascii="Times New Roman" w:eastAsia="Times New Roman" w:hAnsi="Times New Roman"/>
                <w:iCs/>
                <w:sz w:val="24"/>
                <w:szCs w:val="24"/>
                <w:lang w:val="ro-RO"/>
              </w:rPr>
            </w:pPr>
          </w:p>
          <w:p w14:paraId="749B6E53" w14:textId="77777777" w:rsidR="007F035F" w:rsidRDefault="007F035F" w:rsidP="00B27C6A">
            <w:pPr>
              <w:ind w:right="-113"/>
              <w:jc w:val="both"/>
              <w:rPr>
                <w:rFonts w:ascii="Times New Roman" w:eastAsia="Times New Roman" w:hAnsi="Times New Roman"/>
                <w:iCs/>
                <w:sz w:val="24"/>
                <w:szCs w:val="24"/>
                <w:lang w:val="ro-RO"/>
              </w:rPr>
            </w:pPr>
          </w:p>
          <w:p w14:paraId="09E457BF" w14:textId="77777777" w:rsidR="007F035F" w:rsidRDefault="007F035F" w:rsidP="00B27C6A">
            <w:pPr>
              <w:ind w:right="-113"/>
              <w:jc w:val="both"/>
              <w:rPr>
                <w:rFonts w:ascii="Times New Roman" w:eastAsia="Times New Roman" w:hAnsi="Times New Roman"/>
                <w:iCs/>
                <w:sz w:val="24"/>
                <w:szCs w:val="24"/>
                <w:lang w:val="ro-RO"/>
              </w:rPr>
            </w:pPr>
          </w:p>
          <w:p w14:paraId="1806FBF4" w14:textId="77777777" w:rsidR="007F035F" w:rsidRDefault="007F035F" w:rsidP="00B27C6A">
            <w:pPr>
              <w:ind w:right="-113"/>
              <w:jc w:val="both"/>
              <w:rPr>
                <w:rFonts w:ascii="Times New Roman" w:eastAsia="Times New Roman" w:hAnsi="Times New Roman"/>
                <w:iCs/>
                <w:sz w:val="24"/>
                <w:szCs w:val="24"/>
                <w:lang w:val="ro-RO"/>
              </w:rPr>
            </w:pPr>
          </w:p>
          <w:p w14:paraId="5EFC70A4" w14:textId="77777777" w:rsidR="007F035F" w:rsidRDefault="007F035F" w:rsidP="00B27C6A">
            <w:pPr>
              <w:ind w:right="-113"/>
              <w:jc w:val="both"/>
              <w:rPr>
                <w:rFonts w:ascii="Times New Roman" w:eastAsia="Times New Roman" w:hAnsi="Times New Roman"/>
                <w:iCs/>
                <w:sz w:val="24"/>
                <w:szCs w:val="24"/>
                <w:lang w:val="ro-RO"/>
              </w:rPr>
            </w:pPr>
          </w:p>
          <w:p w14:paraId="157A3BD7" w14:textId="69F6286A" w:rsidR="007F035F" w:rsidRDefault="007F035F" w:rsidP="00B27C6A">
            <w:pPr>
              <w:ind w:right="-113"/>
              <w:jc w:val="both"/>
              <w:rPr>
                <w:rFonts w:ascii="Times New Roman" w:eastAsia="Times New Roman" w:hAnsi="Times New Roman"/>
                <w:iCs/>
                <w:sz w:val="24"/>
                <w:szCs w:val="24"/>
                <w:lang w:val="ro-RO"/>
              </w:rPr>
            </w:pPr>
          </w:p>
          <w:p w14:paraId="23796B16" w14:textId="77777777" w:rsidR="000651F8" w:rsidRDefault="000651F8" w:rsidP="00B27C6A">
            <w:pPr>
              <w:ind w:right="-113"/>
              <w:jc w:val="both"/>
              <w:rPr>
                <w:rFonts w:ascii="Times New Roman" w:eastAsia="Times New Roman" w:hAnsi="Times New Roman"/>
                <w:iCs/>
                <w:sz w:val="24"/>
                <w:szCs w:val="24"/>
                <w:lang w:val="ro-RO"/>
              </w:rPr>
            </w:pPr>
          </w:p>
          <w:p w14:paraId="47EE947F" w14:textId="22BED1B7" w:rsidR="007F035F" w:rsidRDefault="007F035F" w:rsidP="00B27C6A">
            <w:pPr>
              <w:ind w:right="-113"/>
              <w:jc w:val="both"/>
              <w:rPr>
                <w:rFonts w:ascii="Times New Roman" w:eastAsia="Times New Roman" w:hAnsi="Times New Roman"/>
                <w:iCs/>
                <w:sz w:val="24"/>
                <w:szCs w:val="24"/>
                <w:lang w:val="ro-RO"/>
              </w:rPr>
            </w:pPr>
            <w:r w:rsidRPr="00426A8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3</w:t>
            </w:r>
            <w:r w:rsidRPr="00426A8B">
              <w:rPr>
                <w:rFonts w:ascii="Times New Roman" w:eastAsia="Times New Roman" w:hAnsi="Times New Roman"/>
                <w:iCs/>
                <w:sz w:val="24"/>
                <w:szCs w:val="24"/>
                <w:lang w:val="ro-RO"/>
              </w:rPr>
              <w:t xml:space="preserve"> din Legea   nr. 350/2023 privind gestionarea siguranței infrastructurii rutiere.</w:t>
            </w:r>
          </w:p>
          <w:p w14:paraId="26C39904" w14:textId="77777777" w:rsidR="007F035F" w:rsidRDefault="007F035F" w:rsidP="00B27C6A">
            <w:pPr>
              <w:ind w:right="-113"/>
              <w:jc w:val="both"/>
              <w:rPr>
                <w:rFonts w:ascii="Times New Roman" w:eastAsia="Times New Roman" w:hAnsi="Times New Roman"/>
                <w:iCs/>
                <w:sz w:val="24"/>
                <w:szCs w:val="24"/>
                <w:lang w:val="ro-RO"/>
              </w:rPr>
            </w:pPr>
          </w:p>
          <w:p w14:paraId="38D1EFDE" w14:textId="77777777" w:rsidR="007F035F" w:rsidRDefault="007F035F" w:rsidP="00B27C6A">
            <w:pPr>
              <w:ind w:right="-113"/>
              <w:jc w:val="both"/>
              <w:rPr>
                <w:rFonts w:ascii="Times New Roman" w:eastAsia="Times New Roman" w:hAnsi="Times New Roman"/>
                <w:iCs/>
                <w:sz w:val="24"/>
                <w:szCs w:val="24"/>
                <w:lang w:val="ro-RO"/>
              </w:rPr>
            </w:pPr>
          </w:p>
          <w:p w14:paraId="68EBE113" w14:textId="77777777" w:rsidR="007F035F" w:rsidRDefault="007F035F" w:rsidP="00B27C6A">
            <w:pPr>
              <w:ind w:right="-113"/>
              <w:jc w:val="both"/>
              <w:rPr>
                <w:rFonts w:ascii="Times New Roman" w:eastAsia="Times New Roman" w:hAnsi="Times New Roman"/>
                <w:iCs/>
                <w:sz w:val="24"/>
                <w:szCs w:val="24"/>
                <w:lang w:val="ro-RO"/>
              </w:rPr>
            </w:pPr>
          </w:p>
          <w:p w14:paraId="3C269668" w14:textId="77777777" w:rsidR="007F035F" w:rsidRDefault="007F035F" w:rsidP="00B27C6A">
            <w:pPr>
              <w:ind w:right="-113"/>
              <w:jc w:val="both"/>
              <w:rPr>
                <w:rFonts w:ascii="Times New Roman" w:eastAsia="Times New Roman" w:hAnsi="Times New Roman"/>
                <w:iCs/>
                <w:sz w:val="24"/>
                <w:szCs w:val="24"/>
                <w:lang w:val="ro-RO"/>
              </w:rPr>
            </w:pPr>
          </w:p>
          <w:p w14:paraId="2F64DAF7" w14:textId="77777777" w:rsidR="007F035F" w:rsidRDefault="007F035F" w:rsidP="00B27C6A">
            <w:pPr>
              <w:ind w:right="-113"/>
              <w:jc w:val="both"/>
              <w:rPr>
                <w:rFonts w:ascii="Times New Roman" w:eastAsia="Times New Roman" w:hAnsi="Times New Roman"/>
                <w:iCs/>
                <w:sz w:val="24"/>
                <w:szCs w:val="24"/>
                <w:lang w:val="ro-RO"/>
              </w:rPr>
            </w:pPr>
          </w:p>
          <w:p w14:paraId="4B30FEA3" w14:textId="77777777" w:rsidR="007F035F" w:rsidRDefault="007F035F" w:rsidP="00B27C6A">
            <w:pPr>
              <w:ind w:right="-113"/>
              <w:jc w:val="both"/>
              <w:rPr>
                <w:rFonts w:ascii="Times New Roman" w:eastAsia="Times New Roman" w:hAnsi="Times New Roman"/>
                <w:iCs/>
                <w:sz w:val="24"/>
                <w:szCs w:val="24"/>
                <w:lang w:val="ro-RO"/>
              </w:rPr>
            </w:pPr>
          </w:p>
          <w:p w14:paraId="31A582F1" w14:textId="77777777" w:rsidR="007F035F" w:rsidRDefault="007F035F" w:rsidP="00B27C6A">
            <w:pPr>
              <w:ind w:right="-113"/>
              <w:jc w:val="both"/>
              <w:rPr>
                <w:rFonts w:ascii="Times New Roman" w:eastAsia="Times New Roman" w:hAnsi="Times New Roman"/>
                <w:iCs/>
                <w:sz w:val="24"/>
                <w:szCs w:val="24"/>
                <w:lang w:val="ro-RO"/>
              </w:rPr>
            </w:pPr>
          </w:p>
          <w:p w14:paraId="359D1538" w14:textId="737321A9" w:rsidR="007F035F" w:rsidRDefault="007F035F" w:rsidP="00B27C6A">
            <w:pPr>
              <w:ind w:right="-113"/>
              <w:jc w:val="both"/>
              <w:rPr>
                <w:rFonts w:ascii="Times New Roman" w:eastAsia="Times New Roman" w:hAnsi="Times New Roman"/>
                <w:iCs/>
                <w:sz w:val="24"/>
                <w:szCs w:val="24"/>
                <w:lang w:val="ro-RO"/>
              </w:rPr>
            </w:pPr>
          </w:p>
          <w:p w14:paraId="22DF4210" w14:textId="77777777" w:rsidR="000651F8" w:rsidRDefault="000651F8" w:rsidP="00B27C6A">
            <w:pPr>
              <w:ind w:right="-113"/>
              <w:jc w:val="both"/>
              <w:rPr>
                <w:rFonts w:ascii="Times New Roman" w:eastAsia="Times New Roman" w:hAnsi="Times New Roman"/>
                <w:iCs/>
                <w:sz w:val="24"/>
                <w:szCs w:val="24"/>
                <w:lang w:val="ro-RO"/>
              </w:rPr>
            </w:pPr>
          </w:p>
          <w:p w14:paraId="51E7A180" w14:textId="214E13DF" w:rsidR="007F035F" w:rsidRDefault="007F035F" w:rsidP="00B27C6A">
            <w:pPr>
              <w:ind w:right="-113"/>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p>
          <w:p w14:paraId="3E2B8650" w14:textId="77777777" w:rsidR="007F035F" w:rsidRDefault="007F035F" w:rsidP="00B27C6A">
            <w:pPr>
              <w:ind w:right="-113"/>
              <w:jc w:val="both"/>
              <w:rPr>
                <w:rFonts w:ascii="Times New Roman" w:eastAsia="Times New Roman" w:hAnsi="Times New Roman"/>
                <w:iCs/>
                <w:sz w:val="24"/>
                <w:szCs w:val="24"/>
                <w:lang w:val="ro-RO"/>
              </w:rPr>
            </w:pPr>
          </w:p>
          <w:p w14:paraId="26CC8A99" w14:textId="77777777" w:rsidR="007F035F" w:rsidRDefault="007F035F" w:rsidP="00B27C6A">
            <w:pPr>
              <w:ind w:right="-113"/>
              <w:jc w:val="both"/>
              <w:rPr>
                <w:rFonts w:ascii="Times New Roman" w:eastAsia="Times New Roman" w:hAnsi="Times New Roman"/>
                <w:iCs/>
                <w:sz w:val="24"/>
                <w:szCs w:val="24"/>
                <w:lang w:val="ro-RO"/>
              </w:rPr>
            </w:pPr>
          </w:p>
          <w:p w14:paraId="0FEDD9C4" w14:textId="77777777" w:rsidR="007F035F" w:rsidRDefault="007F035F" w:rsidP="00B27C6A">
            <w:pPr>
              <w:ind w:right="-113"/>
              <w:jc w:val="both"/>
              <w:rPr>
                <w:rFonts w:ascii="Times New Roman" w:eastAsia="Times New Roman" w:hAnsi="Times New Roman"/>
                <w:iCs/>
                <w:sz w:val="24"/>
                <w:szCs w:val="24"/>
                <w:lang w:val="ro-RO"/>
              </w:rPr>
            </w:pPr>
          </w:p>
          <w:p w14:paraId="32C7E0F0" w14:textId="77777777" w:rsidR="007F035F" w:rsidRDefault="007F035F" w:rsidP="00B27C6A">
            <w:pPr>
              <w:ind w:right="-113"/>
              <w:jc w:val="both"/>
              <w:rPr>
                <w:rFonts w:ascii="Times New Roman" w:eastAsia="Times New Roman" w:hAnsi="Times New Roman"/>
                <w:iCs/>
                <w:sz w:val="24"/>
                <w:szCs w:val="24"/>
                <w:lang w:val="ro-RO"/>
              </w:rPr>
            </w:pPr>
          </w:p>
          <w:p w14:paraId="74AA7FBF" w14:textId="1BFC90FD" w:rsidR="007F035F" w:rsidRDefault="007F035F" w:rsidP="00B27C6A">
            <w:pPr>
              <w:ind w:right="-113"/>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lastRenderedPageBreak/>
              <w:t>Transpus în art. 2 din Legea   nr. 350/2023 privind gestionarea siguranței infrastructurii rutiere.</w:t>
            </w:r>
          </w:p>
          <w:p w14:paraId="4BF3BE8B" w14:textId="77777777" w:rsidR="007F035F" w:rsidRDefault="007F035F" w:rsidP="00B27C6A">
            <w:pPr>
              <w:ind w:right="-113"/>
              <w:jc w:val="both"/>
              <w:rPr>
                <w:rFonts w:ascii="Times New Roman" w:eastAsia="Times New Roman" w:hAnsi="Times New Roman"/>
                <w:iCs/>
                <w:sz w:val="24"/>
                <w:szCs w:val="24"/>
                <w:lang w:val="ro-RO"/>
              </w:rPr>
            </w:pPr>
          </w:p>
          <w:p w14:paraId="60E1B396" w14:textId="77777777" w:rsidR="007F035F" w:rsidRDefault="007F035F" w:rsidP="00B27C6A">
            <w:pPr>
              <w:ind w:right="-113"/>
              <w:jc w:val="both"/>
              <w:rPr>
                <w:rFonts w:ascii="Times New Roman" w:eastAsia="Times New Roman" w:hAnsi="Times New Roman"/>
                <w:iCs/>
                <w:sz w:val="24"/>
                <w:szCs w:val="24"/>
                <w:lang w:val="ro-RO"/>
              </w:rPr>
            </w:pPr>
          </w:p>
          <w:p w14:paraId="4DB35A35" w14:textId="77777777" w:rsidR="007F035F" w:rsidRDefault="007F035F" w:rsidP="00B27C6A">
            <w:pPr>
              <w:ind w:right="-113"/>
              <w:jc w:val="both"/>
              <w:rPr>
                <w:rFonts w:ascii="Times New Roman" w:eastAsia="Times New Roman" w:hAnsi="Times New Roman"/>
                <w:iCs/>
                <w:sz w:val="24"/>
                <w:szCs w:val="24"/>
                <w:lang w:val="ro-RO"/>
              </w:rPr>
            </w:pPr>
          </w:p>
          <w:p w14:paraId="74987F7D" w14:textId="77777777" w:rsidR="007F035F" w:rsidRDefault="007F035F" w:rsidP="00B27C6A">
            <w:pPr>
              <w:ind w:right="-113"/>
              <w:jc w:val="both"/>
              <w:rPr>
                <w:rFonts w:ascii="Times New Roman" w:eastAsia="Times New Roman" w:hAnsi="Times New Roman"/>
                <w:iCs/>
                <w:sz w:val="24"/>
                <w:szCs w:val="24"/>
                <w:lang w:val="ro-RO"/>
              </w:rPr>
            </w:pPr>
          </w:p>
          <w:p w14:paraId="195FCF41" w14:textId="77777777" w:rsidR="007F035F" w:rsidRDefault="007F035F" w:rsidP="00B27C6A">
            <w:pPr>
              <w:ind w:right="-113"/>
              <w:jc w:val="both"/>
              <w:rPr>
                <w:rFonts w:ascii="Times New Roman" w:eastAsia="Times New Roman" w:hAnsi="Times New Roman"/>
                <w:iCs/>
                <w:sz w:val="24"/>
                <w:szCs w:val="24"/>
                <w:lang w:val="ro-RO"/>
              </w:rPr>
            </w:pPr>
          </w:p>
          <w:p w14:paraId="0B9EB95F" w14:textId="77777777" w:rsidR="007F035F" w:rsidRDefault="007F035F" w:rsidP="00B27C6A">
            <w:pPr>
              <w:ind w:right="-113"/>
              <w:jc w:val="both"/>
              <w:rPr>
                <w:rFonts w:ascii="Times New Roman" w:eastAsia="Times New Roman" w:hAnsi="Times New Roman"/>
                <w:iCs/>
                <w:sz w:val="24"/>
                <w:szCs w:val="24"/>
                <w:lang w:val="ro-RO"/>
              </w:rPr>
            </w:pPr>
          </w:p>
          <w:p w14:paraId="633A334C" w14:textId="77777777" w:rsidR="007F035F" w:rsidRDefault="007F035F" w:rsidP="00B27C6A">
            <w:pPr>
              <w:ind w:right="-113"/>
              <w:jc w:val="both"/>
              <w:rPr>
                <w:rFonts w:ascii="Times New Roman" w:eastAsia="Times New Roman" w:hAnsi="Times New Roman"/>
                <w:iCs/>
                <w:sz w:val="24"/>
                <w:szCs w:val="24"/>
                <w:lang w:val="ro-RO"/>
              </w:rPr>
            </w:pPr>
          </w:p>
          <w:p w14:paraId="4ACED6E1" w14:textId="77777777" w:rsidR="007F035F" w:rsidRDefault="007F035F" w:rsidP="00B27C6A">
            <w:pPr>
              <w:ind w:right="-113"/>
              <w:jc w:val="both"/>
              <w:rPr>
                <w:rFonts w:ascii="Times New Roman" w:eastAsia="Times New Roman" w:hAnsi="Times New Roman"/>
                <w:iCs/>
                <w:sz w:val="24"/>
                <w:szCs w:val="24"/>
                <w:lang w:val="ro-RO"/>
              </w:rPr>
            </w:pPr>
          </w:p>
          <w:p w14:paraId="7C1661A2" w14:textId="77777777" w:rsidR="007F035F" w:rsidRDefault="007F035F" w:rsidP="00B27C6A">
            <w:pPr>
              <w:ind w:right="-113"/>
              <w:jc w:val="both"/>
              <w:rPr>
                <w:rFonts w:ascii="Times New Roman" w:eastAsia="Times New Roman" w:hAnsi="Times New Roman"/>
                <w:iCs/>
                <w:sz w:val="24"/>
                <w:szCs w:val="24"/>
                <w:lang w:val="ro-RO"/>
              </w:rPr>
            </w:pPr>
          </w:p>
          <w:p w14:paraId="01AC7346" w14:textId="77777777" w:rsidR="007F035F" w:rsidRDefault="007F035F" w:rsidP="00B27C6A">
            <w:pPr>
              <w:ind w:right="-113"/>
              <w:jc w:val="both"/>
              <w:rPr>
                <w:rFonts w:ascii="Times New Roman" w:eastAsia="Times New Roman" w:hAnsi="Times New Roman"/>
                <w:iCs/>
                <w:sz w:val="24"/>
                <w:szCs w:val="24"/>
                <w:lang w:val="ro-RO"/>
              </w:rPr>
            </w:pPr>
          </w:p>
          <w:p w14:paraId="4FCEFBCD" w14:textId="77777777" w:rsidR="007F035F" w:rsidRDefault="007F035F" w:rsidP="00B27C6A">
            <w:pPr>
              <w:ind w:right="-113"/>
              <w:jc w:val="both"/>
              <w:rPr>
                <w:rFonts w:ascii="Times New Roman" w:eastAsia="Times New Roman" w:hAnsi="Times New Roman"/>
                <w:iCs/>
                <w:sz w:val="24"/>
                <w:szCs w:val="24"/>
                <w:lang w:val="ro-RO"/>
              </w:rPr>
            </w:pPr>
          </w:p>
          <w:p w14:paraId="529ECA3B" w14:textId="77777777" w:rsidR="007F035F" w:rsidRDefault="007F035F" w:rsidP="00B27C6A">
            <w:pPr>
              <w:ind w:right="-113"/>
              <w:jc w:val="both"/>
              <w:rPr>
                <w:rFonts w:ascii="Times New Roman" w:eastAsia="Times New Roman" w:hAnsi="Times New Roman"/>
                <w:iCs/>
                <w:sz w:val="24"/>
                <w:szCs w:val="24"/>
                <w:lang w:val="ro-RO"/>
              </w:rPr>
            </w:pPr>
          </w:p>
          <w:p w14:paraId="5627C6B9" w14:textId="77777777" w:rsidR="007F035F" w:rsidRDefault="007F035F" w:rsidP="00B27C6A">
            <w:pPr>
              <w:ind w:right="-113"/>
              <w:jc w:val="both"/>
              <w:rPr>
                <w:rFonts w:ascii="Times New Roman" w:eastAsia="Times New Roman" w:hAnsi="Times New Roman"/>
                <w:iCs/>
                <w:sz w:val="24"/>
                <w:szCs w:val="24"/>
                <w:lang w:val="ro-RO"/>
              </w:rPr>
            </w:pPr>
          </w:p>
          <w:p w14:paraId="4EFF9C52" w14:textId="77777777" w:rsidR="007F035F" w:rsidRDefault="007F035F" w:rsidP="00B27C6A">
            <w:pPr>
              <w:ind w:right="-113"/>
              <w:jc w:val="both"/>
              <w:rPr>
                <w:rFonts w:ascii="Times New Roman" w:eastAsia="Times New Roman" w:hAnsi="Times New Roman"/>
                <w:iCs/>
                <w:sz w:val="24"/>
                <w:szCs w:val="24"/>
                <w:lang w:val="ro-RO"/>
              </w:rPr>
            </w:pPr>
          </w:p>
          <w:p w14:paraId="3F1CCBF5" w14:textId="59F0F525" w:rsidR="007F035F" w:rsidRDefault="007F035F" w:rsidP="00B27C6A">
            <w:pPr>
              <w:ind w:right="-113"/>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Transpus în art. 2 din Legea   nr. 350/2023 privind gestionarea siguranței infrastructurii rutiere.</w:t>
            </w:r>
          </w:p>
          <w:p w14:paraId="4EC94B7F" w14:textId="77777777" w:rsidR="007F035F" w:rsidRDefault="007F035F" w:rsidP="00B27C6A">
            <w:pPr>
              <w:ind w:right="-113"/>
              <w:jc w:val="both"/>
              <w:rPr>
                <w:rFonts w:ascii="Times New Roman" w:eastAsia="Times New Roman" w:hAnsi="Times New Roman"/>
                <w:iCs/>
                <w:sz w:val="24"/>
                <w:szCs w:val="24"/>
                <w:lang w:val="ro-RO"/>
              </w:rPr>
            </w:pPr>
          </w:p>
          <w:p w14:paraId="1B622AA5" w14:textId="77777777" w:rsidR="007F035F" w:rsidRDefault="007F035F" w:rsidP="00B27C6A">
            <w:pPr>
              <w:ind w:right="-113"/>
              <w:jc w:val="both"/>
              <w:rPr>
                <w:rFonts w:ascii="Times New Roman" w:eastAsia="Times New Roman" w:hAnsi="Times New Roman"/>
                <w:iCs/>
                <w:sz w:val="24"/>
                <w:szCs w:val="24"/>
                <w:lang w:val="ro-RO"/>
              </w:rPr>
            </w:pPr>
          </w:p>
          <w:p w14:paraId="200AB7D0" w14:textId="77777777" w:rsidR="007F035F" w:rsidRDefault="007F035F" w:rsidP="00B27C6A">
            <w:pPr>
              <w:ind w:right="-113"/>
              <w:jc w:val="both"/>
              <w:rPr>
                <w:rFonts w:ascii="Times New Roman" w:eastAsia="Times New Roman" w:hAnsi="Times New Roman"/>
                <w:iCs/>
                <w:sz w:val="24"/>
                <w:szCs w:val="24"/>
                <w:lang w:val="ro-RO"/>
              </w:rPr>
            </w:pPr>
          </w:p>
          <w:p w14:paraId="563A5F0F" w14:textId="77777777" w:rsidR="007F035F" w:rsidRDefault="007F035F" w:rsidP="00B27C6A">
            <w:pPr>
              <w:ind w:right="-113"/>
              <w:jc w:val="both"/>
              <w:rPr>
                <w:rFonts w:ascii="Times New Roman" w:eastAsia="Times New Roman" w:hAnsi="Times New Roman"/>
                <w:iCs/>
                <w:sz w:val="24"/>
                <w:szCs w:val="24"/>
                <w:lang w:val="ro-RO"/>
              </w:rPr>
            </w:pPr>
          </w:p>
          <w:p w14:paraId="185D9AA4" w14:textId="77777777" w:rsidR="007F035F" w:rsidRDefault="007F035F" w:rsidP="00B27C6A">
            <w:pPr>
              <w:ind w:right="-113"/>
              <w:jc w:val="both"/>
              <w:rPr>
                <w:rFonts w:ascii="Times New Roman" w:eastAsia="Times New Roman" w:hAnsi="Times New Roman"/>
                <w:iCs/>
                <w:sz w:val="24"/>
                <w:szCs w:val="24"/>
                <w:lang w:val="ro-RO"/>
              </w:rPr>
            </w:pPr>
          </w:p>
          <w:p w14:paraId="56348E42" w14:textId="194AD3CA" w:rsidR="007F035F" w:rsidRDefault="007F035F" w:rsidP="00B27C6A">
            <w:pPr>
              <w:ind w:right="-113"/>
              <w:jc w:val="both"/>
              <w:rPr>
                <w:rFonts w:ascii="Times New Roman" w:eastAsia="Times New Roman" w:hAnsi="Times New Roman"/>
                <w:iCs/>
                <w:sz w:val="24"/>
                <w:szCs w:val="24"/>
                <w:lang w:val="ro-RO"/>
              </w:rPr>
            </w:pPr>
          </w:p>
          <w:p w14:paraId="66ABB7FC" w14:textId="77777777" w:rsidR="002752EF" w:rsidRDefault="002752EF" w:rsidP="00B27C6A">
            <w:pPr>
              <w:ind w:right="-113"/>
              <w:jc w:val="both"/>
              <w:rPr>
                <w:rFonts w:ascii="Times New Roman" w:eastAsia="Times New Roman" w:hAnsi="Times New Roman"/>
                <w:iCs/>
                <w:sz w:val="24"/>
                <w:szCs w:val="24"/>
                <w:lang w:val="ro-RO"/>
              </w:rPr>
            </w:pPr>
          </w:p>
          <w:p w14:paraId="3B102AFF" w14:textId="3487BB98" w:rsidR="007F035F" w:rsidRDefault="007F035F" w:rsidP="00B27C6A">
            <w:pPr>
              <w:ind w:right="-113"/>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Transpus în art. 2 din Legea   nr. 350/2023 privind gestionarea siguranței infrastructurii rutiere.</w:t>
            </w:r>
          </w:p>
          <w:p w14:paraId="764E3DA5" w14:textId="77777777" w:rsidR="007F035F" w:rsidRDefault="007F035F" w:rsidP="00B27C6A">
            <w:pPr>
              <w:ind w:right="-113"/>
              <w:jc w:val="both"/>
              <w:rPr>
                <w:rFonts w:ascii="Times New Roman" w:eastAsia="Times New Roman" w:hAnsi="Times New Roman"/>
                <w:iCs/>
                <w:sz w:val="24"/>
                <w:szCs w:val="24"/>
                <w:lang w:val="ro-RO"/>
              </w:rPr>
            </w:pPr>
          </w:p>
          <w:p w14:paraId="329FC7F2" w14:textId="77777777" w:rsidR="007F035F" w:rsidRDefault="007F035F" w:rsidP="00B27C6A">
            <w:pPr>
              <w:ind w:right="-113"/>
              <w:jc w:val="both"/>
              <w:rPr>
                <w:rFonts w:ascii="Times New Roman" w:eastAsia="Times New Roman" w:hAnsi="Times New Roman"/>
                <w:iCs/>
                <w:sz w:val="24"/>
                <w:szCs w:val="24"/>
                <w:lang w:val="ro-RO"/>
              </w:rPr>
            </w:pPr>
          </w:p>
          <w:p w14:paraId="36C6630F" w14:textId="77777777" w:rsidR="007F035F" w:rsidRDefault="007F035F" w:rsidP="00B27C6A">
            <w:pPr>
              <w:ind w:right="-113"/>
              <w:jc w:val="both"/>
              <w:rPr>
                <w:rFonts w:ascii="Times New Roman" w:eastAsia="Times New Roman" w:hAnsi="Times New Roman"/>
                <w:iCs/>
                <w:sz w:val="24"/>
                <w:szCs w:val="24"/>
                <w:lang w:val="ro-RO"/>
              </w:rPr>
            </w:pPr>
          </w:p>
          <w:p w14:paraId="73D30F9C" w14:textId="77777777" w:rsidR="007F035F" w:rsidRDefault="007F035F" w:rsidP="00B27C6A">
            <w:pPr>
              <w:ind w:right="-113"/>
              <w:jc w:val="both"/>
              <w:rPr>
                <w:rFonts w:ascii="Times New Roman" w:eastAsia="Times New Roman" w:hAnsi="Times New Roman"/>
                <w:iCs/>
                <w:sz w:val="24"/>
                <w:szCs w:val="24"/>
                <w:lang w:val="ro-RO"/>
              </w:rPr>
            </w:pPr>
          </w:p>
          <w:p w14:paraId="030AD9B9" w14:textId="77777777" w:rsidR="007F035F" w:rsidRDefault="007F035F" w:rsidP="00B27C6A">
            <w:pPr>
              <w:ind w:right="-113"/>
              <w:jc w:val="both"/>
              <w:rPr>
                <w:rFonts w:ascii="Times New Roman" w:eastAsia="Times New Roman" w:hAnsi="Times New Roman"/>
                <w:iCs/>
                <w:sz w:val="24"/>
                <w:szCs w:val="24"/>
                <w:lang w:val="ro-RO"/>
              </w:rPr>
            </w:pPr>
          </w:p>
          <w:p w14:paraId="524F4009" w14:textId="77777777" w:rsidR="007F035F" w:rsidRDefault="007F035F" w:rsidP="00B27C6A">
            <w:pPr>
              <w:ind w:right="-113"/>
              <w:jc w:val="both"/>
              <w:rPr>
                <w:rFonts w:ascii="Times New Roman" w:eastAsia="Times New Roman" w:hAnsi="Times New Roman"/>
                <w:iCs/>
                <w:sz w:val="24"/>
                <w:szCs w:val="24"/>
                <w:lang w:val="ro-RO"/>
              </w:rPr>
            </w:pPr>
          </w:p>
          <w:p w14:paraId="45586B18" w14:textId="77777777" w:rsidR="007F035F" w:rsidRDefault="007F035F" w:rsidP="00B27C6A">
            <w:pPr>
              <w:ind w:right="-113"/>
              <w:jc w:val="both"/>
              <w:rPr>
                <w:rFonts w:ascii="Times New Roman" w:eastAsia="Times New Roman" w:hAnsi="Times New Roman"/>
                <w:iCs/>
                <w:sz w:val="24"/>
                <w:szCs w:val="24"/>
                <w:lang w:val="ro-RO"/>
              </w:rPr>
            </w:pPr>
          </w:p>
          <w:p w14:paraId="6C114FAF" w14:textId="77777777" w:rsidR="007F035F" w:rsidRDefault="007F035F" w:rsidP="00B27C6A">
            <w:pPr>
              <w:ind w:right="-113"/>
              <w:jc w:val="both"/>
              <w:rPr>
                <w:rFonts w:ascii="Times New Roman" w:eastAsia="Times New Roman" w:hAnsi="Times New Roman"/>
                <w:iCs/>
                <w:sz w:val="24"/>
                <w:szCs w:val="24"/>
                <w:lang w:val="ro-RO"/>
              </w:rPr>
            </w:pPr>
          </w:p>
          <w:p w14:paraId="6F2ACFDA" w14:textId="77777777" w:rsidR="007F035F" w:rsidRDefault="007F035F" w:rsidP="00B27C6A">
            <w:pPr>
              <w:ind w:right="-113"/>
              <w:jc w:val="both"/>
              <w:rPr>
                <w:rFonts w:ascii="Times New Roman" w:eastAsia="Times New Roman" w:hAnsi="Times New Roman"/>
                <w:iCs/>
                <w:sz w:val="24"/>
                <w:szCs w:val="24"/>
                <w:lang w:val="ro-RO"/>
              </w:rPr>
            </w:pPr>
          </w:p>
          <w:p w14:paraId="160C83D4" w14:textId="77777777" w:rsidR="007F035F" w:rsidRPr="0017038D" w:rsidRDefault="007F035F" w:rsidP="00C9642D">
            <w:pPr>
              <w:tabs>
                <w:tab w:val="left" w:pos="4094"/>
              </w:tabs>
              <w:ind w:right="-113"/>
              <w:jc w:val="both"/>
              <w:rPr>
                <w:rFonts w:ascii="Times New Roman" w:eastAsia="Times New Roman" w:hAnsi="Times New Roman"/>
                <w:bCs/>
                <w:iCs/>
                <w:color w:val="EE0000"/>
                <w:sz w:val="24"/>
                <w:szCs w:val="24"/>
                <w:lang w:val="ro-RO"/>
              </w:rPr>
            </w:pPr>
          </w:p>
          <w:p w14:paraId="481768BD" w14:textId="24B61687" w:rsidR="0052402B" w:rsidRDefault="0052402B" w:rsidP="0052402B">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 xml:space="preserve">3 </w:t>
            </w:r>
            <w:proofErr w:type="spellStart"/>
            <w:r>
              <w:rPr>
                <w:rFonts w:ascii="Times New Roman" w:eastAsia="Times New Roman" w:hAnsi="Times New Roman"/>
                <w:sz w:val="24"/>
                <w:szCs w:val="24"/>
                <w:lang w:val="fr-FR"/>
              </w:rPr>
              <w:t>din</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anexa</w:t>
            </w:r>
            <w:proofErr w:type="spellEnd"/>
            <w:r>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0B0E1B7A" w14:textId="77777777" w:rsidR="00C9642D" w:rsidRDefault="00C9642D" w:rsidP="0057053C">
            <w:pPr>
              <w:tabs>
                <w:tab w:val="left" w:pos="4094"/>
              </w:tabs>
              <w:ind w:right="29"/>
              <w:jc w:val="both"/>
              <w:rPr>
                <w:rFonts w:ascii="Times New Roman" w:eastAsia="Times New Roman" w:hAnsi="Times New Roman"/>
                <w:iCs/>
                <w:sz w:val="24"/>
                <w:szCs w:val="24"/>
                <w:lang w:val="fr-FR"/>
              </w:rPr>
            </w:pPr>
          </w:p>
          <w:p w14:paraId="71690DA3" w14:textId="77777777" w:rsidR="00C9642D" w:rsidRDefault="00DA1673" w:rsidP="0057053C">
            <w:pPr>
              <w:tabs>
                <w:tab w:val="left" w:pos="4094"/>
              </w:tabs>
              <w:ind w:right="29"/>
              <w:jc w:val="both"/>
              <w:rPr>
                <w:rFonts w:ascii="Times New Roman" w:eastAsia="Times New Roman" w:hAnsi="Times New Roman"/>
                <w:iCs/>
                <w:sz w:val="24"/>
                <w:szCs w:val="24"/>
              </w:rPr>
            </w:pPr>
            <w:proofErr w:type="spellStart"/>
            <w:r>
              <w:rPr>
                <w:rFonts w:ascii="Times New Roman" w:eastAsia="Times New Roman" w:hAnsi="Times New Roman"/>
                <w:iCs/>
                <w:sz w:val="24"/>
                <w:szCs w:val="24"/>
                <w:lang w:val="fr-FR"/>
              </w:rPr>
              <w:t>Potrivit</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pct</w:t>
            </w:r>
            <w:proofErr w:type="spellEnd"/>
            <w:r>
              <w:rPr>
                <w:rFonts w:ascii="Times New Roman" w:eastAsia="Times New Roman" w:hAnsi="Times New Roman"/>
                <w:iCs/>
                <w:sz w:val="24"/>
                <w:szCs w:val="24"/>
                <w:lang w:val="fr-FR"/>
              </w:rPr>
              <w:t xml:space="preserve">. 3.3 a </w:t>
            </w:r>
            <w:proofErr w:type="spellStart"/>
            <w:r>
              <w:rPr>
                <w:rFonts w:ascii="Times New Roman" w:eastAsia="Times New Roman" w:hAnsi="Times New Roman"/>
                <w:iCs/>
                <w:sz w:val="24"/>
                <w:szCs w:val="24"/>
                <w:lang w:val="fr-FR"/>
              </w:rPr>
              <w:t>Regulamentului</w:t>
            </w:r>
            <w:proofErr w:type="spellEnd"/>
            <w:r>
              <w:rPr>
                <w:rFonts w:ascii="Times New Roman" w:eastAsia="Times New Roman" w:hAnsi="Times New Roman"/>
                <w:iCs/>
                <w:sz w:val="24"/>
                <w:szCs w:val="24"/>
              </w:rPr>
              <w:t>:</w:t>
            </w:r>
          </w:p>
          <w:p w14:paraId="6BB82A6B" w14:textId="4BF528F1" w:rsidR="00DA1673" w:rsidRPr="00DA1673" w:rsidRDefault="00EC5F72" w:rsidP="0057053C">
            <w:pPr>
              <w:tabs>
                <w:tab w:val="left" w:pos="4094"/>
              </w:tabs>
              <w:ind w:right="29"/>
              <w:jc w:val="both"/>
              <w:rPr>
                <w:rFonts w:ascii="Times New Roman" w:eastAsia="Times New Roman" w:hAnsi="Times New Roman"/>
                <w:iCs/>
                <w:sz w:val="24"/>
                <w:szCs w:val="24"/>
              </w:rPr>
            </w:pPr>
            <w:r w:rsidRPr="00EC5F72">
              <w:rPr>
                <w:rFonts w:ascii="Times New Roman" w:eastAsia="Times New Roman" w:hAnsi="Times New Roman"/>
                <w:iCs/>
                <w:sz w:val="24"/>
                <w:szCs w:val="24"/>
              </w:rPr>
              <w:t xml:space="preserve">3.3.utilizatori </w:t>
            </w:r>
            <w:proofErr w:type="spellStart"/>
            <w:r w:rsidRPr="00EC5F72">
              <w:rPr>
                <w:rFonts w:ascii="Times New Roman" w:eastAsia="Times New Roman" w:hAnsi="Times New Roman"/>
                <w:iCs/>
                <w:sz w:val="24"/>
                <w:szCs w:val="24"/>
              </w:rPr>
              <w:t>vulnerabili</w:t>
            </w:r>
            <w:proofErr w:type="spellEnd"/>
            <w:r w:rsidRPr="00EC5F72">
              <w:rPr>
                <w:rFonts w:ascii="Times New Roman" w:eastAsia="Times New Roman" w:hAnsi="Times New Roman"/>
                <w:iCs/>
                <w:sz w:val="24"/>
                <w:szCs w:val="24"/>
              </w:rPr>
              <w:t xml:space="preserve"> ai </w:t>
            </w:r>
            <w:proofErr w:type="spellStart"/>
            <w:r w:rsidRPr="00EC5F72">
              <w:rPr>
                <w:rFonts w:ascii="Times New Roman" w:eastAsia="Times New Roman" w:hAnsi="Times New Roman"/>
                <w:iCs/>
                <w:sz w:val="24"/>
                <w:szCs w:val="24"/>
              </w:rPr>
              <w:t>drumurilor</w:t>
            </w:r>
            <w:proofErr w:type="spellEnd"/>
            <w:r w:rsidRPr="00EC5F72">
              <w:rPr>
                <w:rFonts w:ascii="Times New Roman" w:eastAsia="Times New Roman" w:hAnsi="Times New Roman"/>
                <w:iCs/>
                <w:sz w:val="24"/>
                <w:szCs w:val="24"/>
              </w:rPr>
              <w:t xml:space="preserve"> – </w:t>
            </w:r>
            <w:proofErr w:type="spellStart"/>
            <w:r w:rsidRPr="00EC5F72">
              <w:rPr>
                <w:rFonts w:ascii="Times New Roman" w:eastAsia="Times New Roman" w:hAnsi="Times New Roman"/>
                <w:iCs/>
                <w:sz w:val="24"/>
                <w:szCs w:val="24"/>
              </w:rPr>
              <w:t>participanți</w:t>
            </w:r>
            <w:proofErr w:type="spellEnd"/>
            <w:r w:rsidRPr="00EC5F72">
              <w:rPr>
                <w:rFonts w:ascii="Times New Roman" w:eastAsia="Times New Roman" w:hAnsi="Times New Roman"/>
                <w:iCs/>
                <w:sz w:val="24"/>
                <w:szCs w:val="24"/>
              </w:rPr>
              <w:t xml:space="preserve"> la </w:t>
            </w:r>
            <w:proofErr w:type="spellStart"/>
            <w:r w:rsidRPr="00EC5F72">
              <w:rPr>
                <w:rFonts w:ascii="Times New Roman" w:eastAsia="Times New Roman" w:hAnsi="Times New Roman"/>
                <w:iCs/>
                <w:sz w:val="24"/>
                <w:szCs w:val="24"/>
              </w:rPr>
              <w:t>trafic</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nemotorizați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inclusiv</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pietonii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și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conducătorii</w:t>
            </w:r>
            <w:proofErr w:type="spellEnd"/>
            <w:r w:rsidRPr="00EC5F72">
              <w:rPr>
                <w:rFonts w:ascii="Times New Roman" w:eastAsia="Times New Roman" w:hAnsi="Times New Roman"/>
                <w:iCs/>
                <w:sz w:val="24"/>
                <w:szCs w:val="24"/>
              </w:rPr>
              <w:t xml:space="preserve"> de </w:t>
            </w:r>
            <w:proofErr w:type="spellStart"/>
            <w:r w:rsidRPr="00EC5F72">
              <w:rPr>
                <w:rFonts w:ascii="Times New Roman" w:eastAsia="Times New Roman" w:hAnsi="Times New Roman"/>
                <w:iCs/>
                <w:sz w:val="24"/>
                <w:szCs w:val="24"/>
              </w:rPr>
              <w:t>biciclete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triciclete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trotinete</w:t>
            </w:r>
            <w:proofErr w:type="spellEnd"/>
            <w:r w:rsidRPr="00EC5F72">
              <w:rPr>
                <w:rFonts w:ascii="Times New Roman" w:eastAsia="Times New Roman" w:hAnsi="Times New Roman"/>
                <w:iCs/>
                <w:sz w:val="24"/>
                <w:szCs w:val="24"/>
              </w:rPr>
              <w:t xml:space="preserve">), precum </w:t>
            </w:r>
            <w:proofErr w:type="spellStart"/>
            <w:r w:rsidRPr="00EC5F72">
              <w:rPr>
                <w:rFonts w:ascii="Times New Roman" w:eastAsia="Times New Roman" w:hAnsi="Times New Roman"/>
                <w:iCs/>
                <w:sz w:val="24"/>
                <w:szCs w:val="24"/>
              </w:rPr>
              <w:t>și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utilizatori</w:t>
            </w:r>
            <w:proofErr w:type="spellEnd"/>
            <w:r w:rsidRPr="00EC5F72">
              <w:rPr>
                <w:rFonts w:ascii="Times New Roman" w:eastAsia="Times New Roman" w:hAnsi="Times New Roman"/>
                <w:iCs/>
                <w:sz w:val="24"/>
                <w:szCs w:val="24"/>
              </w:rPr>
              <w:t xml:space="preserve"> de </w:t>
            </w:r>
            <w:proofErr w:type="spellStart"/>
            <w:r w:rsidRPr="00EC5F72">
              <w:rPr>
                <w:rFonts w:ascii="Times New Roman" w:eastAsia="Times New Roman" w:hAnsi="Times New Roman"/>
                <w:iCs/>
                <w:sz w:val="24"/>
                <w:szCs w:val="24"/>
              </w:rPr>
              <w:t>vehicule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motorizate</w:t>
            </w:r>
            <w:proofErr w:type="spellEnd"/>
            <w:r w:rsidRPr="00EC5F72">
              <w:rPr>
                <w:rFonts w:ascii="Times New Roman" w:eastAsia="Times New Roman" w:hAnsi="Times New Roman"/>
                <w:iCs/>
                <w:sz w:val="24"/>
                <w:szCs w:val="24"/>
              </w:rPr>
              <w:t xml:space="preserve"> cu </w:t>
            </w:r>
            <w:proofErr w:type="spellStart"/>
            <w:r w:rsidRPr="00EC5F72">
              <w:rPr>
                <w:rFonts w:ascii="Times New Roman" w:eastAsia="Times New Roman" w:hAnsi="Times New Roman"/>
                <w:iCs/>
                <w:sz w:val="24"/>
                <w:szCs w:val="24"/>
              </w:rPr>
              <w:t>una</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două</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sau</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trei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roți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inclusiv</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conducătorii</w:t>
            </w:r>
            <w:proofErr w:type="spellEnd"/>
            <w:r w:rsidRPr="00EC5F72">
              <w:rPr>
                <w:rFonts w:ascii="Times New Roman" w:eastAsia="Times New Roman" w:hAnsi="Times New Roman"/>
                <w:iCs/>
                <w:sz w:val="24"/>
                <w:szCs w:val="24"/>
              </w:rPr>
              <w:t xml:space="preserve"> de </w:t>
            </w:r>
            <w:proofErr w:type="spellStart"/>
            <w:r w:rsidRPr="00EC5F72">
              <w:rPr>
                <w:rFonts w:ascii="Times New Roman" w:eastAsia="Times New Roman" w:hAnsi="Times New Roman"/>
                <w:iCs/>
                <w:sz w:val="24"/>
                <w:szCs w:val="24"/>
              </w:rPr>
              <w:t>motociclete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ciclomotoare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tricicluri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trotinete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electrice</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și</w:t>
            </w:r>
            <w:proofErr w:type="spellEnd"/>
            <w:r w:rsidRPr="00EC5F72">
              <w:rPr>
                <w:rFonts w:ascii="Times New Roman" w:eastAsia="Times New Roman" w:hAnsi="Times New Roman"/>
                <w:iCs/>
                <w:sz w:val="24"/>
                <w:szCs w:val="24"/>
              </w:rPr>
              <w:t xml:space="preserve"> </w:t>
            </w:r>
            <w:proofErr w:type="spellStart"/>
            <w:r w:rsidRPr="00EC5F72">
              <w:rPr>
                <w:rFonts w:ascii="Times New Roman" w:eastAsia="Times New Roman" w:hAnsi="Times New Roman"/>
                <w:iCs/>
                <w:sz w:val="24"/>
                <w:szCs w:val="24"/>
              </w:rPr>
              <w:t>cvadricicluri</w:t>
            </w:r>
            <w:proofErr w:type="spellEnd"/>
            <w:r w:rsidRPr="00EC5F72">
              <w:rPr>
                <w:rFonts w:ascii="Times New Roman" w:eastAsia="Times New Roman" w:hAnsi="Times New Roman"/>
                <w:i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3402E01" w14:textId="77777777" w:rsidR="007F035F" w:rsidRDefault="007F035F" w:rsidP="002410DF">
            <w:pPr>
              <w:jc w:val="center"/>
              <w:rPr>
                <w:rFonts w:ascii="Times New Roman" w:eastAsia="Times New Roman" w:hAnsi="Times New Roman"/>
                <w:sz w:val="24"/>
                <w:szCs w:val="24"/>
                <w:lang w:val="ro-RO"/>
              </w:rPr>
            </w:pPr>
          </w:p>
          <w:p w14:paraId="20319BD4" w14:textId="77777777" w:rsidR="007F035F" w:rsidRDefault="007F035F" w:rsidP="002410DF">
            <w:pPr>
              <w:jc w:val="center"/>
              <w:rPr>
                <w:rFonts w:ascii="Times New Roman" w:eastAsia="Times New Roman" w:hAnsi="Times New Roman"/>
                <w:sz w:val="24"/>
                <w:szCs w:val="24"/>
                <w:lang w:val="ro-RO"/>
              </w:rPr>
            </w:pPr>
          </w:p>
          <w:p w14:paraId="2A33E816" w14:textId="77777777" w:rsidR="007F035F" w:rsidRDefault="007F035F" w:rsidP="002410DF">
            <w:pPr>
              <w:jc w:val="center"/>
              <w:rPr>
                <w:rFonts w:ascii="Times New Roman" w:eastAsia="Times New Roman" w:hAnsi="Times New Roman"/>
                <w:sz w:val="24"/>
                <w:szCs w:val="24"/>
                <w:lang w:val="ro-RO"/>
              </w:rPr>
            </w:pPr>
          </w:p>
          <w:p w14:paraId="245B6631" w14:textId="77777777" w:rsidR="007F035F" w:rsidRDefault="007F035F" w:rsidP="002410DF">
            <w:pPr>
              <w:jc w:val="center"/>
              <w:rPr>
                <w:rFonts w:ascii="Times New Roman" w:eastAsia="Times New Roman" w:hAnsi="Times New Roman"/>
                <w:sz w:val="24"/>
                <w:szCs w:val="24"/>
                <w:lang w:val="ro-RO"/>
              </w:rPr>
            </w:pPr>
          </w:p>
          <w:p w14:paraId="616C233E" w14:textId="77777777" w:rsidR="007F035F" w:rsidRDefault="007F035F" w:rsidP="002410DF">
            <w:pPr>
              <w:jc w:val="center"/>
              <w:rPr>
                <w:rFonts w:ascii="Times New Roman" w:eastAsia="Times New Roman" w:hAnsi="Times New Roman"/>
                <w:sz w:val="24"/>
                <w:szCs w:val="24"/>
                <w:lang w:val="ro-RO"/>
              </w:rPr>
            </w:pPr>
          </w:p>
          <w:p w14:paraId="0C90D945" w14:textId="77777777" w:rsidR="007F035F" w:rsidRDefault="007F035F" w:rsidP="002410DF">
            <w:pPr>
              <w:jc w:val="center"/>
              <w:rPr>
                <w:rFonts w:ascii="Times New Roman" w:eastAsia="Times New Roman" w:hAnsi="Times New Roman"/>
                <w:sz w:val="24"/>
                <w:szCs w:val="24"/>
                <w:lang w:val="ro-RO"/>
              </w:rPr>
            </w:pPr>
          </w:p>
          <w:p w14:paraId="0DB066BE" w14:textId="6BFA3C05" w:rsidR="007F035F" w:rsidRDefault="00C47684" w:rsidP="002410DF">
            <w:pPr>
              <w:jc w:val="center"/>
              <w:rPr>
                <w:rFonts w:ascii="Times New Roman" w:eastAsia="Times New Roman" w:hAnsi="Times New Roman"/>
                <w:sz w:val="24"/>
                <w:szCs w:val="24"/>
                <w:lang w:val="ro-RO"/>
              </w:rPr>
            </w:pPr>
            <w:r w:rsidRPr="00C47684">
              <w:rPr>
                <w:rFonts w:ascii="Times New Roman" w:eastAsia="Times New Roman" w:hAnsi="Times New Roman"/>
                <w:sz w:val="24"/>
                <w:szCs w:val="24"/>
                <w:lang w:val="ro-RO"/>
              </w:rPr>
              <w:t xml:space="preserve">Prevederi UE </w:t>
            </w:r>
            <w:r>
              <w:rPr>
                <w:rFonts w:ascii="Times New Roman" w:eastAsia="Times New Roman" w:hAnsi="Times New Roman"/>
                <w:sz w:val="24"/>
                <w:szCs w:val="24"/>
                <w:lang w:val="ro-RO"/>
              </w:rPr>
              <w:t>netranspuse</w:t>
            </w:r>
          </w:p>
          <w:p w14:paraId="4362424B" w14:textId="77777777" w:rsidR="007F035F" w:rsidRDefault="007F035F" w:rsidP="002410DF">
            <w:pPr>
              <w:jc w:val="center"/>
              <w:rPr>
                <w:rFonts w:ascii="Times New Roman" w:eastAsia="Times New Roman" w:hAnsi="Times New Roman"/>
                <w:sz w:val="24"/>
                <w:szCs w:val="24"/>
                <w:lang w:val="ro-RO"/>
              </w:rPr>
            </w:pPr>
          </w:p>
          <w:p w14:paraId="2B9604B9" w14:textId="77777777" w:rsidR="007F035F" w:rsidRDefault="007F035F" w:rsidP="002410DF">
            <w:pPr>
              <w:jc w:val="center"/>
              <w:rPr>
                <w:rFonts w:ascii="Times New Roman" w:eastAsia="Times New Roman" w:hAnsi="Times New Roman"/>
                <w:sz w:val="24"/>
                <w:szCs w:val="24"/>
                <w:lang w:val="ro-RO"/>
              </w:rPr>
            </w:pPr>
          </w:p>
          <w:p w14:paraId="35400001" w14:textId="77777777" w:rsidR="007F035F" w:rsidRDefault="007F035F" w:rsidP="002410DF">
            <w:pPr>
              <w:jc w:val="center"/>
              <w:rPr>
                <w:rFonts w:ascii="Times New Roman" w:eastAsia="Times New Roman" w:hAnsi="Times New Roman"/>
                <w:sz w:val="24"/>
                <w:szCs w:val="24"/>
                <w:lang w:val="ro-RO"/>
              </w:rPr>
            </w:pPr>
          </w:p>
          <w:p w14:paraId="734CF52F" w14:textId="77777777" w:rsidR="007F035F" w:rsidRDefault="007F035F" w:rsidP="002410DF">
            <w:pPr>
              <w:jc w:val="center"/>
              <w:rPr>
                <w:rFonts w:ascii="Times New Roman" w:eastAsia="Times New Roman" w:hAnsi="Times New Roman"/>
                <w:sz w:val="24"/>
                <w:szCs w:val="24"/>
                <w:lang w:val="ro-RO"/>
              </w:rPr>
            </w:pPr>
          </w:p>
          <w:p w14:paraId="0ECD4BDA" w14:textId="77777777"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t>Parțial c</w:t>
            </w:r>
            <w:r w:rsidRPr="00AC03DE">
              <w:rPr>
                <w:rFonts w:ascii="Times New Roman" w:eastAsia="Times New Roman" w:hAnsi="Times New Roman"/>
                <w:sz w:val="24"/>
                <w:szCs w:val="24"/>
                <w:lang w:val="ro-RO"/>
              </w:rPr>
              <w:t>ompatibil</w:t>
            </w:r>
          </w:p>
          <w:p w14:paraId="74E3AEAD" w14:textId="77777777" w:rsidR="007F035F" w:rsidRDefault="007F035F" w:rsidP="002410DF">
            <w:pPr>
              <w:jc w:val="center"/>
              <w:rPr>
                <w:rFonts w:ascii="Times New Roman" w:eastAsia="Times New Roman" w:hAnsi="Times New Roman"/>
                <w:sz w:val="24"/>
                <w:szCs w:val="24"/>
                <w:lang w:val="ro-RO"/>
              </w:rPr>
            </w:pPr>
          </w:p>
          <w:p w14:paraId="5DB123CC" w14:textId="77777777" w:rsidR="007F035F" w:rsidRDefault="007F035F" w:rsidP="002410DF">
            <w:pPr>
              <w:jc w:val="center"/>
              <w:rPr>
                <w:rFonts w:ascii="Times New Roman" w:eastAsia="Times New Roman" w:hAnsi="Times New Roman"/>
                <w:sz w:val="24"/>
                <w:szCs w:val="24"/>
                <w:lang w:val="ro-RO"/>
              </w:rPr>
            </w:pPr>
          </w:p>
          <w:p w14:paraId="6FB73A2C" w14:textId="77777777" w:rsidR="007F035F" w:rsidRDefault="007F035F" w:rsidP="002410DF">
            <w:pPr>
              <w:jc w:val="center"/>
              <w:rPr>
                <w:rFonts w:ascii="Times New Roman" w:eastAsia="Times New Roman" w:hAnsi="Times New Roman"/>
                <w:sz w:val="24"/>
                <w:szCs w:val="24"/>
                <w:lang w:val="ro-RO"/>
              </w:rPr>
            </w:pPr>
          </w:p>
          <w:p w14:paraId="633FADDB" w14:textId="77777777" w:rsidR="007F035F" w:rsidRDefault="007F035F" w:rsidP="002410DF">
            <w:pPr>
              <w:jc w:val="center"/>
              <w:rPr>
                <w:rFonts w:ascii="Times New Roman" w:eastAsia="Times New Roman" w:hAnsi="Times New Roman"/>
                <w:sz w:val="24"/>
                <w:szCs w:val="24"/>
                <w:lang w:val="ro-RO"/>
              </w:rPr>
            </w:pPr>
          </w:p>
          <w:p w14:paraId="1CFD9EC6" w14:textId="77777777" w:rsidR="007F035F" w:rsidRDefault="007F035F" w:rsidP="002410DF">
            <w:pPr>
              <w:jc w:val="center"/>
              <w:rPr>
                <w:rFonts w:ascii="Times New Roman" w:eastAsia="Times New Roman" w:hAnsi="Times New Roman"/>
                <w:sz w:val="24"/>
                <w:szCs w:val="24"/>
                <w:lang w:val="ro-RO"/>
              </w:rPr>
            </w:pPr>
          </w:p>
          <w:p w14:paraId="48C0E134" w14:textId="77777777" w:rsidR="007F035F" w:rsidRDefault="007F035F" w:rsidP="002410DF">
            <w:pPr>
              <w:jc w:val="center"/>
              <w:rPr>
                <w:rFonts w:ascii="Times New Roman" w:eastAsia="Times New Roman" w:hAnsi="Times New Roman"/>
                <w:sz w:val="24"/>
                <w:szCs w:val="24"/>
                <w:lang w:val="ro-RO"/>
              </w:rPr>
            </w:pPr>
          </w:p>
          <w:p w14:paraId="2A8C687A" w14:textId="77777777" w:rsidR="007F035F" w:rsidRDefault="007F035F" w:rsidP="002410DF">
            <w:pPr>
              <w:jc w:val="center"/>
              <w:rPr>
                <w:rFonts w:ascii="Times New Roman" w:eastAsia="Times New Roman" w:hAnsi="Times New Roman"/>
                <w:sz w:val="24"/>
                <w:szCs w:val="24"/>
                <w:lang w:val="ro-RO"/>
              </w:rPr>
            </w:pPr>
          </w:p>
          <w:p w14:paraId="6790C8F7" w14:textId="77777777" w:rsidR="007F035F" w:rsidRDefault="007F035F" w:rsidP="002410DF">
            <w:pPr>
              <w:jc w:val="center"/>
              <w:rPr>
                <w:rFonts w:ascii="Times New Roman" w:eastAsia="Times New Roman" w:hAnsi="Times New Roman"/>
                <w:sz w:val="24"/>
                <w:szCs w:val="24"/>
                <w:lang w:val="ro-RO"/>
              </w:rPr>
            </w:pPr>
          </w:p>
          <w:p w14:paraId="387A91DC" w14:textId="77777777" w:rsidR="007F035F" w:rsidRDefault="007F035F" w:rsidP="002410DF">
            <w:pPr>
              <w:jc w:val="center"/>
              <w:rPr>
                <w:rFonts w:ascii="Times New Roman" w:eastAsia="Times New Roman" w:hAnsi="Times New Roman"/>
                <w:sz w:val="24"/>
                <w:szCs w:val="24"/>
                <w:lang w:val="ro-RO"/>
              </w:rPr>
            </w:pPr>
          </w:p>
          <w:p w14:paraId="513A6E80" w14:textId="77777777" w:rsidR="007F035F" w:rsidRDefault="007F035F" w:rsidP="002410DF">
            <w:pPr>
              <w:jc w:val="center"/>
              <w:rPr>
                <w:rFonts w:ascii="Times New Roman" w:eastAsia="Times New Roman" w:hAnsi="Times New Roman"/>
                <w:sz w:val="24"/>
                <w:szCs w:val="24"/>
                <w:lang w:val="ro-RO"/>
              </w:rPr>
            </w:pPr>
          </w:p>
          <w:p w14:paraId="49AE0C93" w14:textId="77777777" w:rsidR="007F035F" w:rsidRDefault="007F035F" w:rsidP="002410DF">
            <w:pPr>
              <w:jc w:val="center"/>
              <w:rPr>
                <w:rFonts w:ascii="Times New Roman" w:eastAsia="Times New Roman" w:hAnsi="Times New Roman"/>
                <w:sz w:val="24"/>
                <w:szCs w:val="24"/>
                <w:lang w:val="ro-RO"/>
              </w:rPr>
            </w:pPr>
          </w:p>
          <w:p w14:paraId="352548B5" w14:textId="77777777" w:rsidR="007F035F" w:rsidRDefault="007F035F" w:rsidP="002410DF">
            <w:pPr>
              <w:jc w:val="center"/>
              <w:rPr>
                <w:rFonts w:ascii="Times New Roman" w:eastAsia="Times New Roman" w:hAnsi="Times New Roman"/>
                <w:sz w:val="24"/>
                <w:szCs w:val="24"/>
                <w:lang w:val="ro-RO"/>
              </w:rPr>
            </w:pPr>
          </w:p>
          <w:p w14:paraId="72631168" w14:textId="77777777" w:rsidR="007F035F" w:rsidRDefault="007F035F" w:rsidP="002410DF">
            <w:pPr>
              <w:jc w:val="center"/>
              <w:rPr>
                <w:rFonts w:ascii="Times New Roman" w:eastAsia="Times New Roman" w:hAnsi="Times New Roman"/>
                <w:sz w:val="24"/>
                <w:szCs w:val="24"/>
                <w:lang w:val="ro-RO"/>
              </w:rPr>
            </w:pPr>
          </w:p>
          <w:p w14:paraId="5D9FB1D3" w14:textId="77777777" w:rsidR="007F035F" w:rsidRDefault="007F035F" w:rsidP="002410DF">
            <w:pPr>
              <w:jc w:val="center"/>
              <w:rPr>
                <w:rFonts w:ascii="Times New Roman" w:eastAsia="Times New Roman" w:hAnsi="Times New Roman"/>
                <w:sz w:val="24"/>
                <w:szCs w:val="24"/>
                <w:lang w:val="ro-RO"/>
              </w:rPr>
            </w:pPr>
          </w:p>
          <w:p w14:paraId="5275CCFC" w14:textId="77777777" w:rsidR="007F035F" w:rsidRDefault="007F035F" w:rsidP="002410DF">
            <w:pPr>
              <w:jc w:val="center"/>
              <w:rPr>
                <w:rFonts w:ascii="Times New Roman" w:eastAsia="Times New Roman" w:hAnsi="Times New Roman"/>
                <w:sz w:val="24"/>
                <w:szCs w:val="24"/>
                <w:lang w:val="ro-RO"/>
              </w:rPr>
            </w:pPr>
          </w:p>
          <w:p w14:paraId="0C45B784" w14:textId="77777777" w:rsidR="007F035F" w:rsidRDefault="007F035F" w:rsidP="002410DF">
            <w:pPr>
              <w:jc w:val="center"/>
              <w:rPr>
                <w:rFonts w:ascii="Times New Roman" w:eastAsia="Times New Roman" w:hAnsi="Times New Roman"/>
                <w:sz w:val="24"/>
                <w:szCs w:val="24"/>
                <w:lang w:val="ro-RO"/>
              </w:rPr>
            </w:pPr>
          </w:p>
          <w:p w14:paraId="22F138F2" w14:textId="1093FE7E" w:rsidR="007F035F" w:rsidRDefault="002752EF" w:rsidP="002752EF">
            <w:pPr>
              <w:rPr>
                <w:rFonts w:ascii="Times New Roman" w:eastAsia="Times New Roman" w:hAnsi="Times New Roman"/>
                <w:sz w:val="24"/>
                <w:szCs w:val="24"/>
                <w:lang w:val="ro-RO"/>
              </w:rPr>
            </w:pPr>
            <w:r>
              <w:rPr>
                <w:rFonts w:ascii="Times New Roman" w:eastAsia="Times New Roman" w:hAnsi="Times New Roman"/>
                <w:sz w:val="24"/>
                <w:szCs w:val="24"/>
                <w:lang w:val="ro-RO"/>
              </w:rPr>
              <w:t>C</w:t>
            </w:r>
            <w:r w:rsidR="007F035F">
              <w:rPr>
                <w:rFonts w:ascii="Times New Roman" w:eastAsia="Times New Roman" w:hAnsi="Times New Roman"/>
                <w:sz w:val="24"/>
                <w:szCs w:val="24"/>
                <w:lang w:val="ro-RO"/>
              </w:rPr>
              <w:t>ompatibil</w:t>
            </w:r>
          </w:p>
          <w:p w14:paraId="1B225CA8" w14:textId="77777777" w:rsidR="007F035F" w:rsidRDefault="007F035F" w:rsidP="002410DF">
            <w:pPr>
              <w:jc w:val="center"/>
              <w:rPr>
                <w:rFonts w:ascii="Times New Roman" w:eastAsia="Times New Roman" w:hAnsi="Times New Roman"/>
                <w:sz w:val="24"/>
                <w:szCs w:val="24"/>
                <w:lang w:val="ro-RO"/>
              </w:rPr>
            </w:pPr>
          </w:p>
          <w:p w14:paraId="10495880" w14:textId="77777777" w:rsidR="007F035F" w:rsidRDefault="007F035F" w:rsidP="002410DF">
            <w:pPr>
              <w:jc w:val="center"/>
              <w:rPr>
                <w:rFonts w:ascii="Times New Roman" w:eastAsia="Times New Roman" w:hAnsi="Times New Roman"/>
                <w:sz w:val="24"/>
                <w:szCs w:val="24"/>
                <w:lang w:val="ro-RO"/>
              </w:rPr>
            </w:pPr>
          </w:p>
          <w:p w14:paraId="68D4D434" w14:textId="77777777" w:rsidR="007F035F" w:rsidRDefault="007F035F" w:rsidP="002410DF">
            <w:pPr>
              <w:jc w:val="center"/>
              <w:rPr>
                <w:rFonts w:ascii="Times New Roman" w:eastAsia="Times New Roman" w:hAnsi="Times New Roman"/>
                <w:sz w:val="24"/>
                <w:szCs w:val="24"/>
                <w:lang w:val="ro-RO"/>
              </w:rPr>
            </w:pPr>
          </w:p>
          <w:p w14:paraId="47DDC773" w14:textId="77777777" w:rsidR="007F035F" w:rsidRDefault="007F035F" w:rsidP="002410DF">
            <w:pPr>
              <w:jc w:val="center"/>
              <w:rPr>
                <w:rFonts w:ascii="Times New Roman" w:eastAsia="Times New Roman" w:hAnsi="Times New Roman"/>
                <w:sz w:val="24"/>
                <w:szCs w:val="24"/>
                <w:lang w:val="ro-RO"/>
              </w:rPr>
            </w:pPr>
          </w:p>
          <w:p w14:paraId="22396A95" w14:textId="77777777" w:rsidR="007F035F" w:rsidRDefault="007F035F" w:rsidP="002410DF">
            <w:pPr>
              <w:jc w:val="center"/>
              <w:rPr>
                <w:rFonts w:ascii="Times New Roman" w:eastAsia="Times New Roman" w:hAnsi="Times New Roman"/>
                <w:sz w:val="24"/>
                <w:szCs w:val="24"/>
                <w:lang w:val="ro-RO"/>
              </w:rPr>
            </w:pPr>
          </w:p>
          <w:p w14:paraId="0FBAADE0" w14:textId="77777777" w:rsidR="007F035F" w:rsidRDefault="007F035F" w:rsidP="002410DF">
            <w:pPr>
              <w:jc w:val="center"/>
              <w:rPr>
                <w:rFonts w:ascii="Times New Roman" w:eastAsia="Times New Roman" w:hAnsi="Times New Roman"/>
                <w:sz w:val="24"/>
                <w:szCs w:val="24"/>
                <w:lang w:val="ro-RO"/>
              </w:rPr>
            </w:pPr>
          </w:p>
          <w:p w14:paraId="5BE55348" w14:textId="77777777" w:rsidR="007F035F" w:rsidRDefault="007F035F" w:rsidP="002410DF">
            <w:pPr>
              <w:jc w:val="center"/>
              <w:rPr>
                <w:rFonts w:ascii="Times New Roman" w:eastAsia="Times New Roman" w:hAnsi="Times New Roman"/>
                <w:sz w:val="24"/>
                <w:szCs w:val="24"/>
                <w:lang w:val="ro-RO"/>
              </w:rPr>
            </w:pPr>
          </w:p>
          <w:p w14:paraId="00E1F28F" w14:textId="77777777" w:rsidR="007F035F" w:rsidRDefault="007F035F" w:rsidP="002410DF">
            <w:pPr>
              <w:jc w:val="center"/>
              <w:rPr>
                <w:rFonts w:ascii="Times New Roman" w:eastAsia="Times New Roman" w:hAnsi="Times New Roman"/>
                <w:sz w:val="24"/>
                <w:szCs w:val="24"/>
                <w:lang w:val="ro-RO"/>
              </w:rPr>
            </w:pPr>
          </w:p>
          <w:p w14:paraId="5F0C7D13" w14:textId="77777777" w:rsidR="007F035F" w:rsidRDefault="007F035F" w:rsidP="002410DF">
            <w:pPr>
              <w:jc w:val="center"/>
              <w:rPr>
                <w:rFonts w:ascii="Times New Roman" w:eastAsia="Times New Roman" w:hAnsi="Times New Roman"/>
                <w:sz w:val="24"/>
                <w:szCs w:val="24"/>
                <w:lang w:val="ro-RO"/>
              </w:rPr>
            </w:pPr>
          </w:p>
          <w:p w14:paraId="6E5A7870" w14:textId="77777777" w:rsidR="002752EF" w:rsidRDefault="002752EF" w:rsidP="002410DF">
            <w:pPr>
              <w:jc w:val="center"/>
              <w:rPr>
                <w:rFonts w:ascii="Times New Roman" w:eastAsia="Times New Roman" w:hAnsi="Times New Roman"/>
                <w:sz w:val="24"/>
                <w:szCs w:val="24"/>
                <w:lang w:val="ro-RO"/>
              </w:rPr>
            </w:pPr>
          </w:p>
          <w:p w14:paraId="54F8431D" w14:textId="77777777" w:rsidR="002752EF" w:rsidRDefault="002752EF" w:rsidP="002410DF">
            <w:pPr>
              <w:jc w:val="center"/>
              <w:rPr>
                <w:rFonts w:ascii="Times New Roman" w:eastAsia="Times New Roman" w:hAnsi="Times New Roman"/>
                <w:sz w:val="24"/>
                <w:szCs w:val="24"/>
                <w:lang w:val="ro-RO"/>
              </w:rPr>
            </w:pPr>
          </w:p>
          <w:p w14:paraId="07AD1264" w14:textId="1FCB4A90"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15A739A8" w14:textId="77777777" w:rsidR="007F035F" w:rsidRDefault="007F035F" w:rsidP="002410DF">
            <w:pPr>
              <w:jc w:val="center"/>
              <w:rPr>
                <w:rFonts w:ascii="Times New Roman" w:eastAsia="Times New Roman" w:hAnsi="Times New Roman"/>
                <w:sz w:val="24"/>
                <w:szCs w:val="24"/>
                <w:lang w:val="ro-RO"/>
              </w:rPr>
            </w:pPr>
          </w:p>
          <w:p w14:paraId="4B5BA5C4" w14:textId="77777777" w:rsidR="007F035F" w:rsidRDefault="007F035F" w:rsidP="002410DF">
            <w:pPr>
              <w:jc w:val="center"/>
              <w:rPr>
                <w:rFonts w:ascii="Times New Roman" w:eastAsia="Times New Roman" w:hAnsi="Times New Roman"/>
                <w:sz w:val="24"/>
                <w:szCs w:val="24"/>
                <w:lang w:val="ro-RO"/>
              </w:rPr>
            </w:pPr>
          </w:p>
          <w:p w14:paraId="15F331D6" w14:textId="77777777" w:rsidR="007F035F" w:rsidRDefault="007F035F" w:rsidP="002410DF">
            <w:pPr>
              <w:jc w:val="center"/>
              <w:rPr>
                <w:rFonts w:ascii="Times New Roman" w:eastAsia="Times New Roman" w:hAnsi="Times New Roman"/>
                <w:sz w:val="24"/>
                <w:szCs w:val="24"/>
                <w:lang w:val="ro-RO"/>
              </w:rPr>
            </w:pPr>
          </w:p>
          <w:p w14:paraId="2DCBAC38" w14:textId="77777777" w:rsidR="007F035F" w:rsidRDefault="007F035F" w:rsidP="002410DF">
            <w:pPr>
              <w:jc w:val="center"/>
              <w:rPr>
                <w:rFonts w:ascii="Times New Roman" w:eastAsia="Times New Roman" w:hAnsi="Times New Roman"/>
                <w:sz w:val="24"/>
                <w:szCs w:val="24"/>
                <w:lang w:val="ro-RO"/>
              </w:rPr>
            </w:pPr>
          </w:p>
          <w:p w14:paraId="799AB323" w14:textId="77777777" w:rsidR="007F035F" w:rsidRDefault="007F035F" w:rsidP="002410DF">
            <w:pPr>
              <w:jc w:val="center"/>
              <w:rPr>
                <w:rFonts w:ascii="Times New Roman" w:eastAsia="Times New Roman" w:hAnsi="Times New Roman"/>
                <w:sz w:val="24"/>
                <w:szCs w:val="24"/>
                <w:lang w:val="ro-RO"/>
              </w:rPr>
            </w:pPr>
          </w:p>
          <w:p w14:paraId="3ED73AE7" w14:textId="77777777" w:rsidR="007F035F" w:rsidRDefault="007F035F" w:rsidP="002410DF">
            <w:pPr>
              <w:jc w:val="center"/>
              <w:rPr>
                <w:rFonts w:ascii="Times New Roman" w:eastAsia="Times New Roman" w:hAnsi="Times New Roman"/>
                <w:sz w:val="24"/>
                <w:szCs w:val="24"/>
                <w:lang w:val="ro-RO"/>
              </w:rPr>
            </w:pPr>
          </w:p>
          <w:p w14:paraId="61FB8D0D" w14:textId="77777777" w:rsidR="007F035F" w:rsidRDefault="007F035F" w:rsidP="002410DF">
            <w:pPr>
              <w:jc w:val="center"/>
              <w:rPr>
                <w:rFonts w:ascii="Times New Roman" w:eastAsia="Times New Roman" w:hAnsi="Times New Roman"/>
                <w:sz w:val="24"/>
                <w:szCs w:val="24"/>
                <w:lang w:val="ro-RO"/>
              </w:rPr>
            </w:pPr>
          </w:p>
          <w:p w14:paraId="0A5F2376" w14:textId="77777777" w:rsidR="007F035F" w:rsidRDefault="007F035F" w:rsidP="002410DF">
            <w:pPr>
              <w:jc w:val="center"/>
              <w:rPr>
                <w:rFonts w:ascii="Times New Roman" w:eastAsia="Times New Roman" w:hAnsi="Times New Roman"/>
                <w:sz w:val="24"/>
                <w:szCs w:val="24"/>
                <w:lang w:val="ro-RO"/>
              </w:rPr>
            </w:pPr>
          </w:p>
          <w:p w14:paraId="7EE02361" w14:textId="77777777" w:rsidR="007F035F" w:rsidRDefault="007F035F" w:rsidP="002410DF">
            <w:pPr>
              <w:jc w:val="center"/>
              <w:rPr>
                <w:rFonts w:ascii="Times New Roman" w:eastAsia="Times New Roman" w:hAnsi="Times New Roman"/>
                <w:sz w:val="24"/>
                <w:szCs w:val="24"/>
                <w:lang w:val="ro-RO"/>
              </w:rPr>
            </w:pPr>
          </w:p>
          <w:p w14:paraId="77BA454F" w14:textId="77777777" w:rsidR="007F035F" w:rsidRDefault="007F035F" w:rsidP="002410DF">
            <w:pPr>
              <w:jc w:val="center"/>
              <w:rPr>
                <w:rFonts w:ascii="Times New Roman" w:eastAsia="Times New Roman" w:hAnsi="Times New Roman"/>
                <w:sz w:val="24"/>
                <w:szCs w:val="24"/>
                <w:lang w:val="ro-RO"/>
              </w:rPr>
            </w:pPr>
          </w:p>
          <w:p w14:paraId="4001D851" w14:textId="77777777" w:rsidR="007F035F" w:rsidRDefault="007F035F" w:rsidP="002410DF">
            <w:pPr>
              <w:jc w:val="center"/>
              <w:rPr>
                <w:rFonts w:ascii="Times New Roman" w:eastAsia="Times New Roman" w:hAnsi="Times New Roman"/>
                <w:sz w:val="24"/>
                <w:szCs w:val="24"/>
                <w:lang w:val="ro-RO"/>
              </w:rPr>
            </w:pPr>
          </w:p>
          <w:p w14:paraId="21D47591" w14:textId="77777777" w:rsidR="007F035F" w:rsidRDefault="007F035F" w:rsidP="002410DF">
            <w:pPr>
              <w:jc w:val="center"/>
              <w:rPr>
                <w:rFonts w:ascii="Times New Roman" w:eastAsia="Times New Roman" w:hAnsi="Times New Roman"/>
                <w:sz w:val="24"/>
                <w:szCs w:val="24"/>
                <w:lang w:val="ro-RO"/>
              </w:rPr>
            </w:pPr>
          </w:p>
          <w:p w14:paraId="6EAF02DB" w14:textId="77777777"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4B0D7AD4" w14:textId="77777777" w:rsidR="007F035F" w:rsidRDefault="007F035F" w:rsidP="002410DF">
            <w:pPr>
              <w:jc w:val="center"/>
              <w:rPr>
                <w:rFonts w:ascii="Times New Roman" w:eastAsia="Times New Roman" w:hAnsi="Times New Roman"/>
                <w:sz w:val="24"/>
                <w:szCs w:val="24"/>
                <w:lang w:val="ro-RO"/>
              </w:rPr>
            </w:pPr>
          </w:p>
          <w:p w14:paraId="5F2DE6D0" w14:textId="77777777" w:rsidR="007F035F" w:rsidRDefault="007F035F" w:rsidP="002410DF">
            <w:pPr>
              <w:jc w:val="center"/>
              <w:rPr>
                <w:rFonts w:ascii="Times New Roman" w:eastAsia="Times New Roman" w:hAnsi="Times New Roman"/>
                <w:sz w:val="24"/>
                <w:szCs w:val="24"/>
                <w:lang w:val="ro-RO"/>
              </w:rPr>
            </w:pPr>
          </w:p>
          <w:p w14:paraId="7EFCA48E" w14:textId="77777777" w:rsidR="007F035F" w:rsidRDefault="007F035F" w:rsidP="002410DF">
            <w:pPr>
              <w:jc w:val="center"/>
              <w:rPr>
                <w:rFonts w:ascii="Times New Roman" w:eastAsia="Times New Roman" w:hAnsi="Times New Roman"/>
                <w:sz w:val="24"/>
                <w:szCs w:val="24"/>
                <w:lang w:val="ro-RO"/>
              </w:rPr>
            </w:pPr>
          </w:p>
          <w:p w14:paraId="3D41EA7A" w14:textId="77777777" w:rsidR="007F035F" w:rsidRDefault="007F035F" w:rsidP="002410DF">
            <w:pPr>
              <w:jc w:val="center"/>
              <w:rPr>
                <w:rFonts w:ascii="Times New Roman" w:eastAsia="Times New Roman" w:hAnsi="Times New Roman"/>
                <w:sz w:val="24"/>
                <w:szCs w:val="24"/>
                <w:lang w:val="ro-RO"/>
              </w:rPr>
            </w:pPr>
          </w:p>
          <w:p w14:paraId="24CD0CC9" w14:textId="77777777" w:rsidR="007F035F" w:rsidRDefault="007F035F" w:rsidP="002410DF">
            <w:pPr>
              <w:jc w:val="center"/>
              <w:rPr>
                <w:rFonts w:ascii="Times New Roman" w:eastAsia="Times New Roman" w:hAnsi="Times New Roman"/>
                <w:sz w:val="24"/>
                <w:szCs w:val="24"/>
                <w:lang w:val="ro-RO"/>
              </w:rPr>
            </w:pPr>
          </w:p>
          <w:p w14:paraId="697032EA" w14:textId="77777777" w:rsidR="007F035F" w:rsidRDefault="007F035F" w:rsidP="002410DF">
            <w:pPr>
              <w:jc w:val="center"/>
              <w:rPr>
                <w:rFonts w:ascii="Times New Roman" w:eastAsia="Times New Roman" w:hAnsi="Times New Roman"/>
                <w:sz w:val="24"/>
                <w:szCs w:val="24"/>
                <w:lang w:val="ro-RO"/>
              </w:rPr>
            </w:pPr>
          </w:p>
          <w:p w14:paraId="56110027" w14:textId="77777777"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Compatibil</w:t>
            </w:r>
          </w:p>
          <w:p w14:paraId="653FB00F" w14:textId="77777777" w:rsidR="007F035F" w:rsidRDefault="007F035F" w:rsidP="002410DF">
            <w:pPr>
              <w:jc w:val="center"/>
              <w:rPr>
                <w:rFonts w:ascii="Times New Roman" w:eastAsia="Times New Roman" w:hAnsi="Times New Roman"/>
                <w:sz w:val="24"/>
                <w:szCs w:val="24"/>
                <w:lang w:val="ro-RO"/>
              </w:rPr>
            </w:pPr>
          </w:p>
          <w:p w14:paraId="57520BC3" w14:textId="77777777" w:rsidR="007F035F" w:rsidRDefault="007F035F" w:rsidP="002410DF">
            <w:pPr>
              <w:jc w:val="center"/>
              <w:rPr>
                <w:rFonts w:ascii="Times New Roman" w:eastAsia="Times New Roman" w:hAnsi="Times New Roman"/>
                <w:sz w:val="24"/>
                <w:szCs w:val="24"/>
                <w:lang w:val="ro-RO"/>
              </w:rPr>
            </w:pPr>
          </w:p>
          <w:p w14:paraId="019A094B" w14:textId="77777777" w:rsidR="007F035F" w:rsidRDefault="007F035F" w:rsidP="002410DF">
            <w:pPr>
              <w:jc w:val="center"/>
              <w:rPr>
                <w:rFonts w:ascii="Times New Roman" w:eastAsia="Times New Roman" w:hAnsi="Times New Roman"/>
                <w:sz w:val="24"/>
                <w:szCs w:val="24"/>
                <w:lang w:val="ro-RO"/>
              </w:rPr>
            </w:pPr>
          </w:p>
          <w:p w14:paraId="0D63205F" w14:textId="77777777" w:rsidR="007F035F" w:rsidRDefault="007F035F" w:rsidP="002410DF">
            <w:pPr>
              <w:jc w:val="center"/>
              <w:rPr>
                <w:rFonts w:ascii="Times New Roman" w:eastAsia="Times New Roman" w:hAnsi="Times New Roman"/>
                <w:sz w:val="24"/>
                <w:szCs w:val="24"/>
                <w:lang w:val="ro-RO"/>
              </w:rPr>
            </w:pPr>
          </w:p>
          <w:p w14:paraId="2EDD90BD" w14:textId="77777777" w:rsidR="007F035F" w:rsidRDefault="007F035F" w:rsidP="002410DF">
            <w:pPr>
              <w:jc w:val="center"/>
              <w:rPr>
                <w:rFonts w:ascii="Times New Roman" w:eastAsia="Times New Roman" w:hAnsi="Times New Roman"/>
                <w:sz w:val="24"/>
                <w:szCs w:val="24"/>
                <w:lang w:val="ro-RO"/>
              </w:rPr>
            </w:pPr>
          </w:p>
          <w:p w14:paraId="050678CB" w14:textId="77777777" w:rsidR="007F035F" w:rsidRDefault="007F035F" w:rsidP="002410DF">
            <w:pPr>
              <w:jc w:val="center"/>
              <w:rPr>
                <w:rFonts w:ascii="Times New Roman" w:eastAsia="Times New Roman" w:hAnsi="Times New Roman"/>
                <w:sz w:val="24"/>
                <w:szCs w:val="24"/>
                <w:lang w:val="ro-RO"/>
              </w:rPr>
            </w:pPr>
          </w:p>
          <w:p w14:paraId="5E9C5E7F" w14:textId="53339057" w:rsidR="007F035F" w:rsidRDefault="007F035F" w:rsidP="002410DF">
            <w:pPr>
              <w:jc w:val="center"/>
              <w:rPr>
                <w:rFonts w:ascii="Times New Roman" w:eastAsia="Times New Roman" w:hAnsi="Times New Roman"/>
                <w:sz w:val="24"/>
                <w:szCs w:val="24"/>
                <w:lang w:val="ro-RO"/>
              </w:rPr>
            </w:pPr>
          </w:p>
          <w:p w14:paraId="7C354D84" w14:textId="23EBC115" w:rsidR="002752EF" w:rsidRDefault="002752EF" w:rsidP="002410DF">
            <w:pPr>
              <w:jc w:val="center"/>
              <w:rPr>
                <w:rFonts w:ascii="Times New Roman" w:eastAsia="Times New Roman" w:hAnsi="Times New Roman"/>
                <w:sz w:val="24"/>
                <w:szCs w:val="24"/>
                <w:lang w:val="ro-RO"/>
              </w:rPr>
            </w:pPr>
          </w:p>
          <w:p w14:paraId="265B0D7C" w14:textId="77777777" w:rsidR="002752EF" w:rsidRDefault="002752EF" w:rsidP="002410DF">
            <w:pPr>
              <w:jc w:val="center"/>
              <w:rPr>
                <w:rFonts w:ascii="Times New Roman" w:eastAsia="Times New Roman" w:hAnsi="Times New Roman"/>
                <w:sz w:val="24"/>
                <w:szCs w:val="24"/>
                <w:lang w:val="ro-RO"/>
              </w:rPr>
            </w:pPr>
          </w:p>
          <w:p w14:paraId="2FE212B1" w14:textId="378DBF79" w:rsidR="007F035F" w:rsidRDefault="00FD1C70" w:rsidP="00B53005">
            <w:pPr>
              <w:rPr>
                <w:rFonts w:ascii="Times New Roman" w:eastAsia="Times New Roman" w:hAnsi="Times New Roman"/>
                <w:sz w:val="24"/>
                <w:szCs w:val="24"/>
                <w:lang w:val="ro-RO"/>
              </w:rPr>
            </w:pPr>
            <w:r>
              <w:rPr>
                <w:rFonts w:ascii="Times New Roman" w:eastAsia="Times New Roman" w:hAnsi="Times New Roman"/>
                <w:sz w:val="24"/>
                <w:szCs w:val="24"/>
                <w:lang w:val="ro-RO"/>
              </w:rPr>
              <w:t>Prevederi UE netranspuse</w:t>
            </w:r>
          </w:p>
          <w:p w14:paraId="0EF3E100" w14:textId="77777777" w:rsidR="007F035F" w:rsidRDefault="007F035F" w:rsidP="00B53005">
            <w:pPr>
              <w:rPr>
                <w:rFonts w:ascii="Times New Roman" w:eastAsia="Times New Roman" w:hAnsi="Times New Roman"/>
                <w:sz w:val="24"/>
                <w:szCs w:val="24"/>
                <w:lang w:val="ro-RO"/>
              </w:rPr>
            </w:pPr>
          </w:p>
          <w:p w14:paraId="3D0B8887" w14:textId="77777777" w:rsidR="007F035F" w:rsidRDefault="007F035F" w:rsidP="00B53005">
            <w:pPr>
              <w:rPr>
                <w:rFonts w:ascii="Times New Roman" w:eastAsia="Times New Roman" w:hAnsi="Times New Roman"/>
                <w:sz w:val="24"/>
                <w:szCs w:val="24"/>
                <w:lang w:val="ro-RO"/>
              </w:rPr>
            </w:pPr>
          </w:p>
          <w:p w14:paraId="7E81807A" w14:textId="77777777" w:rsidR="007F035F" w:rsidRDefault="007F035F" w:rsidP="00B53005">
            <w:pPr>
              <w:rPr>
                <w:rFonts w:ascii="Times New Roman" w:eastAsia="Times New Roman" w:hAnsi="Times New Roman"/>
                <w:sz w:val="24"/>
                <w:szCs w:val="24"/>
                <w:lang w:val="ro-RO"/>
              </w:rPr>
            </w:pPr>
          </w:p>
          <w:p w14:paraId="492AB591" w14:textId="77777777" w:rsidR="007F035F" w:rsidRDefault="007F035F" w:rsidP="00B53005">
            <w:pPr>
              <w:rPr>
                <w:rFonts w:ascii="Times New Roman" w:eastAsia="Times New Roman" w:hAnsi="Times New Roman"/>
                <w:sz w:val="24"/>
                <w:szCs w:val="24"/>
                <w:lang w:val="ro-RO"/>
              </w:rPr>
            </w:pPr>
          </w:p>
          <w:p w14:paraId="06844F3A" w14:textId="77777777" w:rsidR="007F035F" w:rsidRDefault="007F035F" w:rsidP="00B53005">
            <w:pPr>
              <w:rPr>
                <w:rFonts w:ascii="Times New Roman" w:eastAsia="Times New Roman" w:hAnsi="Times New Roman"/>
                <w:sz w:val="24"/>
                <w:szCs w:val="24"/>
                <w:lang w:val="ro-RO"/>
              </w:rPr>
            </w:pPr>
          </w:p>
          <w:p w14:paraId="76E932FA" w14:textId="77777777" w:rsidR="007F035F" w:rsidRDefault="007F035F" w:rsidP="00B53005">
            <w:pPr>
              <w:rPr>
                <w:rFonts w:ascii="Times New Roman" w:eastAsia="Times New Roman" w:hAnsi="Times New Roman"/>
                <w:sz w:val="24"/>
                <w:szCs w:val="24"/>
                <w:lang w:val="ro-RO"/>
              </w:rPr>
            </w:pPr>
          </w:p>
          <w:p w14:paraId="593F66B3" w14:textId="77777777" w:rsidR="007F035F" w:rsidRDefault="007F035F" w:rsidP="00B53005">
            <w:pP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7053B625" w14:textId="77777777" w:rsidR="007F035F" w:rsidRDefault="007F035F" w:rsidP="002410DF">
            <w:pPr>
              <w:jc w:val="center"/>
              <w:rPr>
                <w:rFonts w:ascii="Times New Roman" w:eastAsia="Times New Roman" w:hAnsi="Times New Roman"/>
                <w:sz w:val="24"/>
                <w:szCs w:val="24"/>
                <w:lang w:val="ro-RO"/>
              </w:rPr>
            </w:pPr>
          </w:p>
          <w:p w14:paraId="567F9077" w14:textId="77777777" w:rsidR="007F035F" w:rsidRDefault="007F035F" w:rsidP="002410DF">
            <w:pPr>
              <w:jc w:val="center"/>
              <w:rPr>
                <w:rFonts w:ascii="Times New Roman" w:eastAsia="Times New Roman" w:hAnsi="Times New Roman"/>
                <w:sz w:val="24"/>
                <w:szCs w:val="24"/>
                <w:lang w:val="ro-RO"/>
              </w:rPr>
            </w:pPr>
          </w:p>
          <w:p w14:paraId="76D61C23" w14:textId="77777777" w:rsidR="007F035F" w:rsidRDefault="007F035F" w:rsidP="002410DF">
            <w:pPr>
              <w:jc w:val="center"/>
              <w:rPr>
                <w:rFonts w:ascii="Times New Roman" w:eastAsia="Times New Roman" w:hAnsi="Times New Roman"/>
                <w:sz w:val="24"/>
                <w:szCs w:val="24"/>
                <w:lang w:val="ro-RO"/>
              </w:rPr>
            </w:pPr>
          </w:p>
          <w:p w14:paraId="0F027509" w14:textId="77777777" w:rsidR="007F035F" w:rsidRDefault="007F035F" w:rsidP="002410DF">
            <w:pPr>
              <w:jc w:val="center"/>
              <w:rPr>
                <w:rFonts w:ascii="Times New Roman" w:eastAsia="Times New Roman" w:hAnsi="Times New Roman"/>
                <w:sz w:val="24"/>
                <w:szCs w:val="24"/>
                <w:lang w:val="ro-RO"/>
              </w:rPr>
            </w:pPr>
          </w:p>
          <w:p w14:paraId="6C5099BB" w14:textId="77777777" w:rsidR="007F035F" w:rsidRDefault="007F035F" w:rsidP="002410DF">
            <w:pPr>
              <w:jc w:val="center"/>
              <w:rPr>
                <w:rFonts w:ascii="Times New Roman" w:eastAsia="Times New Roman" w:hAnsi="Times New Roman"/>
                <w:sz w:val="24"/>
                <w:szCs w:val="24"/>
                <w:lang w:val="ro-RO"/>
              </w:rPr>
            </w:pPr>
          </w:p>
          <w:p w14:paraId="6B26955D" w14:textId="77777777" w:rsidR="007F035F" w:rsidRDefault="007F035F" w:rsidP="002410DF">
            <w:pPr>
              <w:jc w:val="center"/>
              <w:rPr>
                <w:rFonts w:ascii="Times New Roman" w:eastAsia="Times New Roman" w:hAnsi="Times New Roman"/>
                <w:sz w:val="24"/>
                <w:szCs w:val="24"/>
                <w:lang w:val="ro-RO"/>
              </w:rPr>
            </w:pPr>
          </w:p>
          <w:p w14:paraId="423D097F" w14:textId="77777777" w:rsidR="007F035F" w:rsidRDefault="007F035F" w:rsidP="002410DF">
            <w:pPr>
              <w:jc w:val="center"/>
              <w:rPr>
                <w:rFonts w:ascii="Times New Roman" w:eastAsia="Times New Roman" w:hAnsi="Times New Roman"/>
                <w:sz w:val="24"/>
                <w:szCs w:val="24"/>
                <w:lang w:val="ro-RO"/>
              </w:rPr>
            </w:pPr>
          </w:p>
          <w:p w14:paraId="57A24E28" w14:textId="77777777" w:rsidR="007F035F" w:rsidRDefault="007F035F" w:rsidP="002410DF">
            <w:pPr>
              <w:jc w:val="center"/>
              <w:rPr>
                <w:rFonts w:ascii="Times New Roman" w:eastAsia="Times New Roman" w:hAnsi="Times New Roman"/>
                <w:sz w:val="24"/>
                <w:szCs w:val="24"/>
                <w:lang w:val="ro-RO"/>
              </w:rPr>
            </w:pPr>
          </w:p>
          <w:p w14:paraId="10060FD3" w14:textId="77777777"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5399DE4E" w14:textId="77777777" w:rsidR="007F035F" w:rsidRDefault="007F035F" w:rsidP="002410DF">
            <w:pPr>
              <w:jc w:val="center"/>
              <w:rPr>
                <w:rFonts w:ascii="Times New Roman" w:eastAsia="Times New Roman" w:hAnsi="Times New Roman"/>
                <w:sz w:val="24"/>
                <w:szCs w:val="24"/>
                <w:lang w:val="ro-RO"/>
              </w:rPr>
            </w:pPr>
          </w:p>
          <w:p w14:paraId="50F22935" w14:textId="77777777" w:rsidR="007F035F" w:rsidRDefault="007F035F" w:rsidP="002410DF">
            <w:pPr>
              <w:jc w:val="center"/>
              <w:rPr>
                <w:rFonts w:ascii="Times New Roman" w:eastAsia="Times New Roman" w:hAnsi="Times New Roman"/>
                <w:sz w:val="24"/>
                <w:szCs w:val="24"/>
                <w:lang w:val="ro-RO"/>
              </w:rPr>
            </w:pPr>
          </w:p>
          <w:p w14:paraId="7523AC0B" w14:textId="77777777" w:rsidR="007F035F" w:rsidRDefault="007F035F" w:rsidP="002410DF">
            <w:pPr>
              <w:jc w:val="center"/>
              <w:rPr>
                <w:rFonts w:ascii="Times New Roman" w:eastAsia="Times New Roman" w:hAnsi="Times New Roman"/>
                <w:sz w:val="24"/>
                <w:szCs w:val="24"/>
                <w:lang w:val="ro-RO"/>
              </w:rPr>
            </w:pPr>
          </w:p>
          <w:p w14:paraId="748C215F" w14:textId="77777777" w:rsidR="007F035F" w:rsidRDefault="007F035F" w:rsidP="002410DF">
            <w:pPr>
              <w:jc w:val="center"/>
              <w:rPr>
                <w:rFonts w:ascii="Times New Roman" w:eastAsia="Times New Roman" w:hAnsi="Times New Roman"/>
                <w:sz w:val="24"/>
                <w:szCs w:val="24"/>
                <w:lang w:val="ro-RO"/>
              </w:rPr>
            </w:pPr>
          </w:p>
          <w:p w14:paraId="3EE9319F" w14:textId="77777777" w:rsidR="007F035F" w:rsidRDefault="007F035F" w:rsidP="002410DF">
            <w:pPr>
              <w:jc w:val="center"/>
              <w:rPr>
                <w:rFonts w:ascii="Times New Roman" w:eastAsia="Times New Roman" w:hAnsi="Times New Roman"/>
                <w:sz w:val="24"/>
                <w:szCs w:val="24"/>
                <w:lang w:val="ro-RO"/>
              </w:rPr>
            </w:pPr>
          </w:p>
          <w:p w14:paraId="75BBE82A" w14:textId="77777777" w:rsidR="007F035F" w:rsidRDefault="007F035F" w:rsidP="002410DF">
            <w:pPr>
              <w:jc w:val="center"/>
              <w:rPr>
                <w:rFonts w:ascii="Times New Roman" w:eastAsia="Times New Roman" w:hAnsi="Times New Roman"/>
                <w:sz w:val="24"/>
                <w:szCs w:val="24"/>
                <w:lang w:val="ro-RO"/>
              </w:rPr>
            </w:pPr>
          </w:p>
          <w:p w14:paraId="7B368D57" w14:textId="184B67D1" w:rsidR="007F035F" w:rsidRDefault="008127D5" w:rsidP="002410DF">
            <w:pPr>
              <w:jc w:val="center"/>
              <w:rPr>
                <w:rFonts w:ascii="Times New Roman" w:eastAsia="Times New Roman" w:hAnsi="Times New Roman"/>
                <w:sz w:val="24"/>
                <w:szCs w:val="24"/>
                <w:lang w:val="ro-RO"/>
              </w:rPr>
            </w:pPr>
            <w:r w:rsidRPr="008127D5">
              <w:rPr>
                <w:rFonts w:ascii="Times New Roman" w:eastAsia="Times New Roman" w:hAnsi="Times New Roman"/>
                <w:sz w:val="24"/>
                <w:szCs w:val="24"/>
                <w:lang w:val="ro-RO"/>
              </w:rPr>
              <w:t>Prevederi UE netranspuse</w:t>
            </w:r>
          </w:p>
          <w:p w14:paraId="76D92EE0" w14:textId="77777777" w:rsidR="007F035F" w:rsidRDefault="007F035F" w:rsidP="002410DF">
            <w:pPr>
              <w:jc w:val="center"/>
              <w:rPr>
                <w:rFonts w:ascii="Times New Roman" w:eastAsia="Times New Roman" w:hAnsi="Times New Roman"/>
                <w:sz w:val="24"/>
                <w:szCs w:val="24"/>
                <w:lang w:val="ro-RO"/>
              </w:rPr>
            </w:pPr>
          </w:p>
          <w:p w14:paraId="04E8335A" w14:textId="77777777" w:rsidR="007F035F" w:rsidRDefault="007F035F" w:rsidP="002410DF">
            <w:pPr>
              <w:jc w:val="center"/>
              <w:rPr>
                <w:rFonts w:ascii="Times New Roman" w:eastAsia="Times New Roman" w:hAnsi="Times New Roman"/>
                <w:sz w:val="24"/>
                <w:szCs w:val="24"/>
                <w:lang w:val="ro-RO"/>
              </w:rPr>
            </w:pPr>
          </w:p>
          <w:p w14:paraId="5B06AD6E" w14:textId="77777777" w:rsidR="007F035F" w:rsidRDefault="007F035F" w:rsidP="002410DF">
            <w:pPr>
              <w:jc w:val="center"/>
              <w:rPr>
                <w:rFonts w:ascii="Times New Roman" w:eastAsia="Times New Roman" w:hAnsi="Times New Roman"/>
                <w:sz w:val="24"/>
                <w:szCs w:val="24"/>
                <w:lang w:val="ro-RO"/>
              </w:rPr>
            </w:pPr>
          </w:p>
          <w:p w14:paraId="2A383578" w14:textId="77777777" w:rsidR="007F035F" w:rsidRDefault="007F035F" w:rsidP="002410DF">
            <w:pPr>
              <w:jc w:val="center"/>
              <w:rPr>
                <w:rFonts w:ascii="Times New Roman" w:eastAsia="Times New Roman" w:hAnsi="Times New Roman"/>
                <w:sz w:val="24"/>
                <w:szCs w:val="24"/>
                <w:lang w:val="ro-RO"/>
              </w:rPr>
            </w:pPr>
          </w:p>
          <w:p w14:paraId="496814A2" w14:textId="77777777" w:rsidR="007F035F" w:rsidRDefault="007F035F" w:rsidP="002410DF">
            <w:pPr>
              <w:jc w:val="center"/>
              <w:rPr>
                <w:rFonts w:ascii="Times New Roman" w:eastAsia="Times New Roman" w:hAnsi="Times New Roman"/>
                <w:sz w:val="24"/>
                <w:szCs w:val="24"/>
                <w:lang w:val="ro-RO"/>
              </w:rPr>
            </w:pPr>
          </w:p>
          <w:p w14:paraId="7092CF35" w14:textId="6D02273F" w:rsidR="007F035F" w:rsidRDefault="007F035F" w:rsidP="001005B0">
            <w:pPr>
              <w:rPr>
                <w:rFonts w:ascii="Times New Roman" w:eastAsia="Times New Roman" w:hAnsi="Times New Roman"/>
                <w:sz w:val="24"/>
                <w:szCs w:val="24"/>
                <w:lang w:val="ro-RO"/>
              </w:rPr>
            </w:pPr>
            <w:r w:rsidRPr="001B025D">
              <w:rPr>
                <w:rFonts w:ascii="Times New Roman" w:eastAsia="Times New Roman" w:hAnsi="Times New Roman"/>
                <w:sz w:val="24"/>
                <w:szCs w:val="24"/>
                <w:lang w:val="ro-RO"/>
              </w:rPr>
              <w:t>Compatibil</w:t>
            </w:r>
          </w:p>
          <w:p w14:paraId="4B2428A7" w14:textId="77777777" w:rsidR="007F035F" w:rsidRDefault="007F035F" w:rsidP="002410DF">
            <w:pPr>
              <w:jc w:val="center"/>
              <w:rPr>
                <w:rFonts w:ascii="Times New Roman" w:eastAsia="Times New Roman" w:hAnsi="Times New Roman"/>
                <w:sz w:val="24"/>
                <w:szCs w:val="24"/>
                <w:lang w:val="ro-RO"/>
              </w:rPr>
            </w:pPr>
          </w:p>
          <w:p w14:paraId="0D78F01B" w14:textId="77777777" w:rsidR="007F035F" w:rsidRDefault="007F035F" w:rsidP="00EC5F72">
            <w:pPr>
              <w:rPr>
                <w:rFonts w:ascii="Times New Roman" w:eastAsia="Times New Roman" w:hAnsi="Times New Roman"/>
                <w:sz w:val="24"/>
                <w:szCs w:val="24"/>
                <w:lang w:val="ro-RO"/>
              </w:rPr>
            </w:pPr>
          </w:p>
          <w:p w14:paraId="3A0CD714" w14:textId="77777777" w:rsidR="00EC5F72" w:rsidRDefault="00EC5F72" w:rsidP="00EC5F72">
            <w:pPr>
              <w:rPr>
                <w:rFonts w:ascii="Times New Roman" w:eastAsia="Times New Roman" w:hAnsi="Times New Roman"/>
                <w:sz w:val="24"/>
                <w:szCs w:val="24"/>
                <w:lang w:val="ro-RO"/>
              </w:rPr>
            </w:pPr>
          </w:p>
          <w:p w14:paraId="420F1F06" w14:textId="77777777" w:rsidR="00EC5F72" w:rsidRDefault="00EC5F72" w:rsidP="00EC5F72">
            <w:pPr>
              <w:rPr>
                <w:rFonts w:ascii="Times New Roman" w:eastAsia="Times New Roman" w:hAnsi="Times New Roman"/>
                <w:sz w:val="24"/>
                <w:szCs w:val="24"/>
                <w:lang w:val="ro-RO"/>
              </w:rPr>
            </w:pPr>
          </w:p>
          <w:p w14:paraId="22010BFB" w14:textId="77777777" w:rsidR="00EC5F72" w:rsidRDefault="00EC5F72" w:rsidP="00EC5F72">
            <w:pPr>
              <w:rPr>
                <w:rFonts w:ascii="Times New Roman" w:eastAsia="Times New Roman" w:hAnsi="Times New Roman"/>
                <w:sz w:val="24"/>
                <w:szCs w:val="24"/>
                <w:lang w:val="ro-RO"/>
              </w:rPr>
            </w:pPr>
          </w:p>
          <w:p w14:paraId="2659BD3A" w14:textId="77777777" w:rsidR="00EC5F72" w:rsidRDefault="00EC5F72" w:rsidP="00EC5F72">
            <w:pPr>
              <w:rPr>
                <w:rFonts w:ascii="Times New Roman" w:eastAsia="Times New Roman" w:hAnsi="Times New Roman"/>
                <w:sz w:val="24"/>
                <w:szCs w:val="24"/>
                <w:lang w:val="ro-RO"/>
              </w:rPr>
            </w:pPr>
          </w:p>
          <w:p w14:paraId="51261C5A" w14:textId="77777777" w:rsidR="007F035F" w:rsidRDefault="007F035F" w:rsidP="002410DF">
            <w:pPr>
              <w:jc w:val="center"/>
              <w:rPr>
                <w:rFonts w:ascii="Times New Roman" w:eastAsia="Times New Roman" w:hAnsi="Times New Roman"/>
                <w:sz w:val="24"/>
                <w:szCs w:val="24"/>
                <w:lang w:val="ro-RO"/>
              </w:rPr>
            </w:pPr>
          </w:p>
          <w:p w14:paraId="36DD21B3" w14:textId="77777777" w:rsidR="00C1172E" w:rsidRDefault="00C1172E" w:rsidP="002410DF">
            <w:pPr>
              <w:jc w:val="center"/>
              <w:rPr>
                <w:rFonts w:ascii="Times New Roman" w:eastAsia="Times New Roman" w:hAnsi="Times New Roman"/>
                <w:sz w:val="24"/>
                <w:szCs w:val="24"/>
                <w:lang w:val="ro-RO"/>
              </w:rPr>
            </w:pPr>
          </w:p>
          <w:p w14:paraId="39C44F22" w14:textId="049B8C36" w:rsidR="007F035F" w:rsidRPr="002410DF" w:rsidRDefault="007F035F" w:rsidP="001B025D">
            <w:pPr>
              <w:rPr>
                <w:rFonts w:ascii="Times New Roman" w:eastAsia="Times New Roman" w:hAnsi="Times New Roman"/>
                <w:sz w:val="24"/>
                <w:szCs w:val="24"/>
                <w:lang w:val="ro-RO"/>
              </w:rPr>
            </w:pPr>
            <w:r w:rsidRPr="001B025D">
              <w:rPr>
                <w:rFonts w:ascii="Times New Roman" w:eastAsia="Times New Roman" w:hAnsi="Times New Roman"/>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21D1B73" w14:textId="77777777" w:rsidR="007F035F" w:rsidRDefault="007F035F" w:rsidP="007F035F">
            <w:pPr>
              <w:rPr>
                <w:rFonts w:ascii="Times New Roman" w:eastAsia="Times New Roman" w:hAnsi="Times New Roman"/>
                <w:sz w:val="24"/>
                <w:szCs w:val="24"/>
                <w:lang w:val="ro-RO"/>
              </w:rPr>
            </w:pPr>
          </w:p>
          <w:p w14:paraId="41B2F33A" w14:textId="77777777" w:rsidR="007F035F" w:rsidRDefault="007F035F" w:rsidP="007F035F">
            <w:pPr>
              <w:rPr>
                <w:rFonts w:ascii="Times New Roman" w:eastAsia="Times New Roman" w:hAnsi="Times New Roman"/>
                <w:sz w:val="24"/>
                <w:szCs w:val="24"/>
                <w:lang w:val="ro-RO"/>
              </w:rPr>
            </w:pPr>
          </w:p>
          <w:p w14:paraId="0929D9DB" w14:textId="77777777" w:rsidR="007F035F" w:rsidRDefault="007F035F" w:rsidP="007F035F">
            <w:pPr>
              <w:rPr>
                <w:rFonts w:ascii="Times New Roman" w:eastAsia="Times New Roman" w:hAnsi="Times New Roman"/>
                <w:sz w:val="24"/>
                <w:szCs w:val="24"/>
                <w:lang w:val="ro-RO"/>
              </w:rPr>
            </w:pPr>
          </w:p>
          <w:p w14:paraId="25975B9C" w14:textId="77777777" w:rsidR="007F035F" w:rsidRDefault="007F035F" w:rsidP="007F035F">
            <w:pPr>
              <w:rPr>
                <w:rFonts w:ascii="Times New Roman" w:eastAsia="Times New Roman" w:hAnsi="Times New Roman"/>
                <w:sz w:val="24"/>
                <w:szCs w:val="24"/>
                <w:lang w:val="ro-RO"/>
              </w:rPr>
            </w:pPr>
          </w:p>
          <w:p w14:paraId="3AA23A3A" w14:textId="77777777" w:rsidR="007F035F" w:rsidRDefault="007F035F" w:rsidP="007F035F">
            <w:pPr>
              <w:rPr>
                <w:rFonts w:ascii="Times New Roman" w:eastAsia="Times New Roman" w:hAnsi="Times New Roman"/>
                <w:sz w:val="24"/>
                <w:szCs w:val="24"/>
                <w:lang w:val="ro-RO"/>
              </w:rPr>
            </w:pPr>
          </w:p>
          <w:p w14:paraId="1CFE56F4" w14:textId="77777777" w:rsidR="007F035F" w:rsidRDefault="007F035F" w:rsidP="007F035F">
            <w:pPr>
              <w:rPr>
                <w:rFonts w:ascii="Times New Roman" w:eastAsia="Times New Roman" w:hAnsi="Times New Roman"/>
                <w:sz w:val="24"/>
                <w:szCs w:val="24"/>
                <w:lang w:val="ro-RO"/>
              </w:rPr>
            </w:pPr>
          </w:p>
          <w:p w14:paraId="37269A09" w14:textId="2332BF3E" w:rsidR="007F035F" w:rsidRDefault="007F035F" w:rsidP="007F035F">
            <w:pPr>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Noțiunea </w:t>
            </w:r>
            <w:r w:rsidR="00C47684">
              <w:rPr>
                <w:rFonts w:ascii="Times New Roman" w:eastAsia="Times New Roman" w:hAnsi="Times New Roman"/>
                <w:sz w:val="24"/>
                <w:szCs w:val="24"/>
                <w:lang w:val="ro-RO"/>
              </w:rPr>
              <w:t>urm</w:t>
            </w:r>
            <w:r w:rsidR="00651B37">
              <w:rPr>
                <w:rFonts w:ascii="Times New Roman" w:eastAsia="Times New Roman" w:hAnsi="Times New Roman"/>
                <w:sz w:val="24"/>
                <w:szCs w:val="24"/>
                <w:lang w:val="ro-RO"/>
              </w:rPr>
              <w:t>e</w:t>
            </w:r>
            <w:r w:rsidR="00C47684">
              <w:rPr>
                <w:rFonts w:ascii="Times New Roman" w:eastAsia="Times New Roman" w:hAnsi="Times New Roman"/>
                <w:sz w:val="24"/>
                <w:szCs w:val="24"/>
                <w:lang w:val="ro-RO"/>
              </w:rPr>
              <w:t xml:space="preserve">ază a fi transpusă în Legea drumurilor nr. </w:t>
            </w:r>
            <w:r w:rsidR="000651F8">
              <w:rPr>
                <w:rFonts w:ascii="Times New Roman" w:eastAsia="Times New Roman" w:hAnsi="Times New Roman"/>
                <w:sz w:val="24"/>
                <w:szCs w:val="24"/>
                <w:lang w:val="ro-RO"/>
              </w:rPr>
              <w:t>5</w:t>
            </w:r>
            <w:r w:rsidR="00C47684">
              <w:rPr>
                <w:rFonts w:ascii="Times New Roman" w:eastAsia="Times New Roman" w:hAnsi="Times New Roman"/>
                <w:sz w:val="24"/>
                <w:szCs w:val="24"/>
                <w:lang w:val="ro-RO"/>
              </w:rPr>
              <w:t>09/1995</w:t>
            </w:r>
            <w:r w:rsidR="002752EF">
              <w:rPr>
                <w:rFonts w:ascii="Times New Roman" w:eastAsia="Times New Roman" w:hAnsi="Times New Roman"/>
                <w:sz w:val="24"/>
                <w:szCs w:val="24"/>
                <w:lang w:val="ro-RO"/>
              </w:rPr>
              <w:t>.</w:t>
            </w:r>
          </w:p>
          <w:p w14:paraId="5EF019DE" w14:textId="77777777" w:rsidR="007F035F" w:rsidRDefault="007F035F" w:rsidP="007F035F">
            <w:pPr>
              <w:rPr>
                <w:rFonts w:ascii="Times New Roman" w:eastAsia="Times New Roman" w:hAnsi="Times New Roman"/>
                <w:sz w:val="24"/>
                <w:szCs w:val="24"/>
                <w:lang w:val="ro-RO"/>
              </w:rPr>
            </w:pPr>
          </w:p>
          <w:p w14:paraId="3092AD36" w14:textId="77777777" w:rsidR="007F035F" w:rsidRDefault="007F035F" w:rsidP="007F035F">
            <w:pPr>
              <w:rPr>
                <w:rFonts w:ascii="Times New Roman" w:eastAsia="Times New Roman" w:hAnsi="Times New Roman"/>
                <w:sz w:val="24"/>
                <w:szCs w:val="24"/>
                <w:lang w:val="ro-RO"/>
              </w:rPr>
            </w:pPr>
          </w:p>
          <w:p w14:paraId="08D0D0D1" w14:textId="77777777" w:rsidR="007F035F" w:rsidRDefault="007F035F" w:rsidP="007F035F">
            <w:pPr>
              <w:rPr>
                <w:rFonts w:ascii="Times New Roman" w:eastAsia="Times New Roman" w:hAnsi="Times New Roman"/>
                <w:sz w:val="24"/>
                <w:szCs w:val="24"/>
                <w:lang w:val="ro-RO"/>
              </w:rPr>
            </w:pPr>
          </w:p>
          <w:p w14:paraId="4DE78A3D" w14:textId="77777777" w:rsidR="007F035F" w:rsidRDefault="007F035F" w:rsidP="007F035F">
            <w:pPr>
              <w:rPr>
                <w:rFonts w:ascii="Times New Roman" w:eastAsia="Times New Roman" w:hAnsi="Times New Roman"/>
                <w:sz w:val="24"/>
                <w:szCs w:val="24"/>
                <w:lang w:val="ro-RO"/>
              </w:rPr>
            </w:pPr>
          </w:p>
          <w:p w14:paraId="46AF155C" w14:textId="77777777" w:rsidR="007F035F" w:rsidRDefault="007F035F" w:rsidP="007F035F">
            <w:pPr>
              <w:rPr>
                <w:rFonts w:ascii="Times New Roman" w:eastAsia="Times New Roman" w:hAnsi="Times New Roman"/>
                <w:sz w:val="24"/>
                <w:szCs w:val="24"/>
                <w:lang w:val="ro-RO"/>
              </w:rPr>
            </w:pPr>
          </w:p>
          <w:p w14:paraId="45D34409" w14:textId="77777777" w:rsidR="007F035F" w:rsidRDefault="007F035F" w:rsidP="007F035F">
            <w:pPr>
              <w:rPr>
                <w:rFonts w:ascii="Times New Roman" w:eastAsia="Times New Roman" w:hAnsi="Times New Roman"/>
                <w:sz w:val="24"/>
                <w:szCs w:val="24"/>
                <w:lang w:val="ro-RO"/>
              </w:rPr>
            </w:pPr>
          </w:p>
          <w:p w14:paraId="54E5F066" w14:textId="77777777" w:rsidR="007F035F" w:rsidRDefault="007F035F" w:rsidP="007F035F">
            <w:pPr>
              <w:rPr>
                <w:rFonts w:ascii="Times New Roman" w:eastAsia="Times New Roman" w:hAnsi="Times New Roman"/>
                <w:sz w:val="24"/>
                <w:szCs w:val="24"/>
                <w:lang w:val="ro-RO"/>
              </w:rPr>
            </w:pPr>
          </w:p>
          <w:p w14:paraId="14445ECF" w14:textId="77777777" w:rsidR="007F035F" w:rsidRDefault="007F035F" w:rsidP="007F035F">
            <w:pPr>
              <w:rPr>
                <w:rFonts w:ascii="Times New Roman" w:eastAsia="Times New Roman" w:hAnsi="Times New Roman"/>
                <w:sz w:val="24"/>
                <w:szCs w:val="24"/>
                <w:lang w:val="ro-RO"/>
              </w:rPr>
            </w:pPr>
          </w:p>
          <w:p w14:paraId="1DF5F84E" w14:textId="77777777" w:rsidR="007F035F" w:rsidRDefault="007F035F" w:rsidP="007F035F">
            <w:pPr>
              <w:rPr>
                <w:rFonts w:ascii="Times New Roman" w:eastAsia="Times New Roman" w:hAnsi="Times New Roman"/>
                <w:sz w:val="24"/>
                <w:szCs w:val="24"/>
                <w:lang w:val="ro-RO"/>
              </w:rPr>
            </w:pPr>
          </w:p>
          <w:p w14:paraId="0043784B" w14:textId="77777777" w:rsidR="007F035F" w:rsidRDefault="007F035F" w:rsidP="007F035F">
            <w:pPr>
              <w:rPr>
                <w:rFonts w:ascii="Times New Roman" w:eastAsia="Times New Roman" w:hAnsi="Times New Roman"/>
                <w:sz w:val="24"/>
                <w:szCs w:val="24"/>
                <w:lang w:val="ro-RO"/>
              </w:rPr>
            </w:pPr>
          </w:p>
          <w:p w14:paraId="376A9250" w14:textId="77777777" w:rsidR="007F035F" w:rsidRDefault="007F035F" w:rsidP="007F035F">
            <w:pPr>
              <w:rPr>
                <w:rFonts w:ascii="Times New Roman" w:eastAsia="Times New Roman" w:hAnsi="Times New Roman"/>
                <w:sz w:val="24"/>
                <w:szCs w:val="24"/>
                <w:lang w:val="ro-RO"/>
              </w:rPr>
            </w:pPr>
          </w:p>
          <w:p w14:paraId="0E7BE254" w14:textId="77777777" w:rsidR="007F035F" w:rsidRDefault="007F035F" w:rsidP="007F035F">
            <w:pPr>
              <w:rPr>
                <w:rFonts w:ascii="Times New Roman" w:eastAsia="Times New Roman" w:hAnsi="Times New Roman"/>
                <w:sz w:val="24"/>
                <w:szCs w:val="24"/>
                <w:lang w:val="ro-RO"/>
              </w:rPr>
            </w:pPr>
          </w:p>
          <w:p w14:paraId="41A67B85" w14:textId="77777777" w:rsidR="007F035F" w:rsidRDefault="007F035F" w:rsidP="007F035F">
            <w:pPr>
              <w:rPr>
                <w:rFonts w:ascii="Times New Roman" w:eastAsia="Times New Roman" w:hAnsi="Times New Roman"/>
                <w:sz w:val="24"/>
                <w:szCs w:val="24"/>
                <w:lang w:val="ro-RO"/>
              </w:rPr>
            </w:pPr>
          </w:p>
          <w:p w14:paraId="2ADD7057" w14:textId="77777777" w:rsidR="007F035F" w:rsidRDefault="007F035F" w:rsidP="007F035F">
            <w:pPr>
              <w:rPr>
                <w:rFonts w:ascii="Times New Roman" w:eastAsia="Times New Roman" w:hAnsi="Times New Roman"/>
                <w:sz w:val="24"/>
                <w:szCs w:val="24"/>
                <w:lang w:val="ro-RO"/>
              </w:rPr>
            </w:pPr>
          </w:p>
          <w:p w14:paraId="0C2B76FA" w14:textId="77777777" w:rsidR="007F035F" w:rsidRDefault="007F035F" w:rsidP="007F035F">
            <w:pPr>
              <w:rPr>
                <w:rFonts w:ascii="Times New Roman" w:eastAsia="Times New Roman" w:hAnsi="Times New Roman"/>
                <w:sz w:val="24"/>
                <w:szCs w:val="24"/>
                <w:lang w:val="ro-RO"/>
              </w:rPr>
            </w:pPr>
          </w:p>
          <w:p w14:paraId="7A7FFF3A" w14:textId="77777777" w:rsidR="007F035F" w:rsidRDefault="007F035F" w:rsidP="007F035F">
            <w:pPr>
              <w:rPr>
                <w:rFonts w:ascii="Times New Roman" w:eastAsia="Times New Roman" w:hAnsi="Times New Roman"/>
                <w:sz w:val="24"/>
                <w:szCs w:val="24"/>
                <w:lang w:val="ro-RO"/>
              </w:rPr>
            </w:pPr>
          </w:p>
          <w:p w14:paraId="1B6F4CEF" w14:textId="77777777" w:rsidR="007F035F" w:rsidRDefault="007F035F" w:rsidP="007F035F">
            <w:pPr>
              <w:rPr>
                <w:rFonts w:ascii="Times New Roman" w:eastAsia="Times New Roman" w:hAnsi="Times New Roman"/>
                <w:sz w:val="24"/>
                <w:szCs w:val="24"/>
                <w:lang w:val="ro-RO"/>
              </w:rPr>
            </w:pPr>
          </w:p>
          <w:p w14:paraId="17E71FDA" w14:textId="77777777" w:rsidR="007F035F" w:rsidRDefault="007F035F" w:rsidP="007F035F">
            <w:pPr>
              <w:ind w:firstLine="720"/>
              <w:jc w:val="both"/>
              <w:rPr>
                <w:rFonts w:ascii="Times New Roman" w:eastAsia="Times New Roman" w:hAnsi="Times New Roman"/>
                <w:bCs/>
                <w:iCs/>
                <w:sz w:val="24"/>
                <w:szCs w:val="24"/>
                <w:lang w:val="ro-RO"/>
              </w:rPr>
            </w:pPr>
          </w:p>
          <w:p w14:paraId="18BDBC6C" w14:textId="77777777" w:rsidR="007F035F" w:rsidRDefault="007F035F" w:rsidP="007F035F">
            <w:pPr>
              <w:ind w:firstLine="720"/>
              <w:jc w:val="both"/>
              <w:rPr>
                <w:rFonts w:ascii="Times New Roman" w:eastAsia="Times New Roman" w:hAnsi="Times New Roman"/>
                <w:bCs/>
                <w:iCs/>
                <w:sz w:val="24"/>
                <w:szCs w:val="24"/>
                <w:lang w:val="ro-RO"/>
              </w:rPr>
            </w:pPr>
          </w:p>
          <w:p w14:paraId="41F246FD" w14:textId="77777777" w:rsidR="007F035F" w:rsidRDefault="007F035F" w:rsidP="007F035F">
            <w:pPr>
              <w:ind w:firstLine="720"/>
              <w:jc w:val="both"/>
              <w:rPr>
                <w:rFonts w:ascii="Times New Roman" w:eastAsia="Times New Roman" w:hAnsi="Times New Roman"/>
                <w:bCs/>
                <w:iCs/>
                <w:sz w:val="24"/>
                <w:szCs w:val="24"/>
                <w:lang w:val="ro-RO"/>
              </w:rPr>
            </w:pPr>
          </w:p>
          <w:p w14:paraId="625F9C58" w14:textId="77777777" w:rsidR="007F035F" w:rsidRDefault="007F035F" w:rsidP="007F035F">
            <w:pPr>
              <w:ind w:firstLine="43"/>
              <w:jc w:val="both"/>
              <w:rPr>
                <w:rFonts w:ascii="Times New Roman" w:eastAsia="Times New Roman" w:hAnsi="Times New Roman"/>
                <w:bCs/>
                <w:iCs/>
                <w:sz w:val="24"/>
                <w:szCs w:val="24"/>
                <w:lang w:val="ro-RO"/>
              </w:rPr>
            </w:pPr>
          </w:p>
          <w:p w14:paraId="08FDD6DB" w14:textId="77777777" w:rsidR="007F035F" w:rsidRDefault="007F035F" w:rsidP="007F035F">
            <w:pPr>
              <w:ind w:firstLine="43"/>
              <w:jc w:val="both"/>
              <w:rPr>
                <w:rFonts w:ascii="Times New Roman" w:eastAsia="Times New Roman" w:hAnsi="Times New Roman"/>
                <w:bCs/>
                <w:iCs/>
                <w:sz w:val="24"/>
                <w:szCs w:val="24"/>
                <w:lang w:val="ro-RO"/>
              </w:rPr>
            </w:pPr>
          </w:p>
          <w:p w14:paraId="1922BB3C" w14:textId="77777777" w:rsidR="007F035F" w:rsidRDefault="007F035F" w:rsidP="007F035F">
            <w:pPr>
              <w:ind w:firstLine="43"/>
              <w:jc w:val="both"/>
              <w:rPr>
                <w:rFonts w:ascii="Times New Roman" w:eastAsia="Times New Roman" w:hAnsi="Times New Roman"/>
                <w:bCs/>
                <w:iCs/>
                <w:sz w:val="24"/>
                <w:szCs w:val="24"/>
                <w:lang w:val="ro-RO"/>
              </w:rPr>
            </w:pPr>
          </w:p>
          <w:p w14:paraId="64759D33" w14:textId="77777777" w:rsidR="007F035F" w:rsidRDefault="007F035F" w:rsidP="007F035F">
            <w:pPr>
              <w:ind w:firstLine="43"/>
              <w:jc w:val="both"/>
              <w:rPr>
                <w:rFonts w:ascii="Times New Roman" w:eastAsia="Times New Roman" w:hAnsi="Times New Roman"/>
                <w:bCs/>
                <w:iCs/>
                <w:sz w:val="24"/>
                <w:szCs w:val="24"/>
                <w:lang w:val="ro-RO"/>
              </w:rPr>
            </w:pPr>
          </w:p>
          <w:p w14:paraId="0F1C9468" w14:textId="77777777" w:rsidR="007F035F" w:rsidRDefault="007F035F" w:rsidP="007F035F">
            <w:pPr>
              <w:ind w:firstLine="43"/>
              <w:jc w:val="both"/>
              <w:rPr>
                <w:rFonts w:ascii="Times New Roman" w:eastAsia="Times New Roman" w:hAnsi="Times New Roman"/>
                <w:bCs/>
                <w:iCs/>
                <w:sz w:val="24"/>
                <w:szCs w:val="24"/>
                <w:lang w:val="ro-RO"/>
              </w:rPr>
            </w:pPr>
          </w:p>
          <w:p w14:paraId="56761C51" w14:textId="77777777" w:rsidR="007F035F" w:rsidRDefault="007F035F" w:rsidP="007F035F">
            <w:pPr>
              <w:ind w:firstLine="43"/>
              <w:jc w:val="both"/>
              <w:rPr>
                <w:rFonts w:ascii="Times New Roman" w:eastAsia="Times New Roman" w:hAnsi="Times New Roman"/>
                <w:bCs/>
                <w:iCs/>
                <w:sz w:val="24"/>
                <w:szCs w:val="24"/>
                <w:lang w:val="ro-RO"/>
              </w:rPr>
            </w:pPr>
          </w:p>
          <w:p w14:paraId="0C2934A8" w14:textId="77777777" w:rsidR="007F035F" w:rsidRDefault="007F035F" w:rsidP="007F035F">
            <w:pPr>
              <w:ind w:firstLine="43"/>
              <w:jc w:val="both"/>
              <w:rPr>
                <w:rFonts w:ascii="Times New Roman" w:eastAsia="Times New Roman" w:hAnsi="Times New Roman"/>
                <w:bCs/>
                <w:iCs/>
                <w:sz w:val="24"/>
                <w:szCs w:val="24"/>
                <w:lang w:val="ro-RO"/>
              </w:rPr>
            </w:pPr>
          </w:p>
          <w:p w14:paraId="23D5D3B8" w14:textId="77777777" w:rsidR="007F035F" w:rsidRDefault="007F035F" w:rsidP="007F035F">
            <w:pPr>
              <w:ind w:firstLine="43"/>
              <w:jc w:val="both"/>
              <w:rPr>
                <w:rFonts w:ascii="Times New Roman" w:eastAsia="Times New Roman" w:hAnsi="Times New Roman"/>
                <w:bCs/>
                <w:iCs/>
                <w:sz w:val="24"/>
                <w:szCs w:val="24"/>
                <w:lang w:val="ro-RO"/>
              </w:rPr>
            </w:pPr>
          </w:p>
          <w:p w14:paraId="5D2806A5" w14:textId="77777777" w:rsidR="007F035F" w:rsidRDefault="007F035F" w:rsidP="007F035F">
            <w:pPr>
              <w:ind w:firstLine="43"/>
              <w:jc w:val="both"/>
              <w:rPr>
                <w:rFonts w:ascii="Times New Roman" w:eastAsia="Times New Roman" w:hAnsi="Times New Roman"/>
                <w:bCs/>
                <w:iCs/>
                <w:sz w:val="24"/>
                <w:szCs w:val="24"/>
                <w:lang w:val="ro-RO"/>
              </w:rPr>
            </w:pPr>
          </w:p>
          <w:p w14:paraId="6393C8BF" w14:textId="77777777" w:rsidR="007F035F" w:rsidRDefault="007F035F" w:rsidP="007F035F">
            <w:pPr>
              <w:ind w:firstLine="43"/>
              <w:jc w:val="both"/>
              <w:rPr>
                <w:rFonts w:ascii="Times New Roman" w:eastAsia="Times New Roman" w:hAnsi="Times New Roman"/>
                <w:bCs/>
                <w:iCs/>
                <w:sz w:val="24"/>
                <w:szCs w:val="24"/>
                <w:lang w:val="ro-RO"/>
              </w:rPr>
            </w:pPr>
          </w:p>
          <w:p w14:paraId="37893B4D" w14:textId="77777777" w:rsidR="007F035F" w:rsidRDefault="007F035F" w:rsidP="007F035F">
            <w:pPr>
              <w:ind w:firstLine="43"/>
              <w:jc w:val="both"/>
              <w:rPr>
                <w:rFonts w:ascii="Times New Roman" w:eastAsia="Times New Roman" w:hAnsi="Times New Roman"/>
                <w:bCs/>
                <w:iCs/>
                <w:sz w:val="24"/>
                <w:szCs w:val="24"/>
                <w:lang w:val="ro-RO"/>
              </w:rPr>
            </w:pPr>
          </w:p>
          <w:p w14:paraId="753EAA0F" w14:textId="77777777" w:rsidR="007F035F" w:rsidRDefault="007F035F" w:rsidP="007F035F">
            <w:pPr>
              <w:ind w:firstLine="43"/>
              <w:jc w:val="both"/>
              <w:rPr>
                <w:rFonts w:ascii="Times New Roman" w:eastAsia="Times New Roman" w:hAnsi="Times New Roman"/>
                <w:bCs/>
                <w:iCs/>
                <w:sz w:val="24"/>
                <w:szCs w:val="24"/>
                <w:lang w:val="ro-RO"/>
              </w:rPr>
            </w:pPr>
          </w:p>
          <w:p w14:paraId="7D27196A" w14:textId="77777777" w:rsidR="007F035F" w:rsidRDefault="007F035F" w:rsidP="007F035F">
            <w:pPr>
              <w:ind w:firstLine="43"/>
              <w:jc w:val="both"/>
              <w:rPr>
                <w:rFonts w:ascii="Times New Roman" w:eastAsia="Times New Roman" w:hAnsi="Times New Roman"/>
                <w:bCs/>
                <w:iCs/>
                <w:sz w:val="24"/>
                <w:szCs w:val="24"/>
                <w:lang w:val="ro-RO"/>
              </w:rPr>
            </w:pPr>
          </w:p>
          <w:p w14:paraId="6006FDB4" w14:textId="77777777" w:rsidR="007F035F" w:rsidRDefault="007F035F" w:rsidP="007F035F">
            <w:pPr>
              <w:ind w:firstLine="43"/>
              <w:jc w:val="both"/>
              <w:rPr>
                <w:rFonts w:ascii="Times New Roman" w:eastAsia="Times New Roman" w:hAnsi="Times New Roman"/>
                <w:bCs/>
                <w:iCs/>
                <w:sz w:val="24"/>
                <w:szCs w:val="24"/>
                <w:lang w:val="ro-RO"/>
              </w:rPr>
            </w:pPr>
          </w:p>
          <w:p w14:paraId="073FC886" w14:textId="77777777" w:rsidR="007F035F" w:rsidRDefault="007F035F" w:rsidP="007F035F">
            <w:pPr>
              <w:ind w:firstLine="43"/>
              <w:jc w:val="both"/>
              <w:rPr>
                <w:rFonts w:ascii="Times New Roman" w:eastAsia="Times New Roman" w:hAnsi="Times New Roman"/>
                <w:bCs/>
                <w:iCs/>
                <w:sz w:val="24"/>
                <w:szCs w:val="24"/>
                <w:lang w:val="ro-RO"/>
              </w:rPr>
            </w:pPr>
          </w:p>
          <w:p w14:paraId="34FC5FE6" w14:textId="77777777" w:rsidR="007F035F" w:rsidRDefault="007F035F" w:rsidP="007F035F">
            <w:pPr>
              <w:ind w:firstLine="43"/>
              <w:jc w:val="both"/>
              <w:rPr>
                <w:rFonts w:ascii="Times New Roman" w:eastAsia="Times New Roman" w:hAnsi="Times New Roman"/>
                <w:bCs/>
                <w:iCs/>
                <w:sz w:val="24"/>
                <w:szCs w:val="24"/>
                <w:lang w:val="ro-RO"/>
              </w:rPr>
            </w:pPr>
          </w:p>
          <w:p w14:paraId="50F7BC44" w14:textId="77777777" w:rsidR="007F035F" w:rsidRDefault="007F035F" w:rsidP="007F035F">
            <w:pPr>
              <w:ind w:firstLine="43"/>
              <w:jc w:val="both"/>
              <w:rPr>
                <w:rFonts w:ascii="Times New Roman" w:eastAsia="Times New Roman" w:hAnsi="Times New Roman"/>
                <w:bCs/>
                <w:iCs/>
                <w:sz w:val="24"/>
                <w:szCs w:val="24"/>
                <w:lang w:val="ro-RO"/>
              </w:rPr>
            </w:pPr>
          </w:p>
          <w:p w14:paraId="4AFE6201" w14:textId="77777777" w:rsidR="007F035F" w:rsidRDefault="007F035F" w:rsidP="007F035F">
            <w:pPr>
              <w:ind w:firstLine="43"/>
              <w:jc w:val="both"/>
              <w:rPr>
                <w:rFonts w:ascii="Times New Roman" w:eastAsia="Times New Roman" w:hAnsi="Times New Roman"/>
                <w:bCs/>
                <w:iCs/>
                <w:sz w:val="24"/>
                <w:szCs w:val="24"/>
                <w:lang w:val="ro-RO"/>
              </w:rPr>
            </w:pPr>
          </w:p>
          <w:p w14:paraId="1C02B062" w14:textId="77777777" w:rsidR="007F035F" w:rsidRDefault="007F035F" w:rsidP="007F035F">
            <w:pPr>
              <w:ind w:firstLine="43"/>
              <w:jc w:val="both"/>
              <w:rPr>
                <w:rFonts w:ascii="Times New Roman" w:eastAsia="Times New Roman" w:hAnsi="Times New Roman"/>
                <w:bCs/>
                <w:iCs/>
                <w:sz w:val="24"/>
                <w:szCs w:val="24"/>
                <w:lang w:val="ro-RO"/>
              </w:rPr>
            </w:pPr>
          </w:p>
          <w:p w14:paraId="2E356849" w14:textId="77777777" w:rsidR="007F035F" w:rsidRDefault="007F035F" w:rsidP="007F035F">
            <w:pPr>
              <w:ind w:firstLine="43"/>
              <w:jc w:val="both"/>
              <w:rPr>
                <w:rFonts w:ascii="Times New Roman" w:eastAsia="Times New Roman" w:hAnsi="Times New Roman"/>
                <w:bCs/>
                <w:iCs/>
                <w:sz w:val="24"/>
                <w:szCs w:val="24"/>
                <w:lang w:val="ro-RO"/>
              </w:rPr>
            </w:pPr>
          </w:p>
          <w:p w14:paraId="51EE7356" w14:textId="77777777" w:rsidR="007F035F" w:rsidRDefault="007F035F" w:rsidP="007F035F">
            <w:pPr>
              <w:ind w:firstLine="43"/>
              <w:jc w:val="both"/>
              <w:rPr>
                <w:rFonts w:ascii="Times New Roman" w:eastAsia="Times New Roman" w:hAnsi="Times New Roman"/>
                <w:bCs/>
                <w:iCs/>
                <w:sz w:val="24"/>
                <w:szCs w:val="24"/>
                <w:lang w:val="ro-RO"/>
              </w:rPr>
            </w:pPr>
          </w:p>
          <w:p w14:paraId="43CB9AA2" w14:textId="77777777" w:rsidR="007F035F" w:rsidRDefault="007F035F" w:rsidP="007F035F">
            <w:pPr>
              <w:ind w:firstLine="43"/>
              <w:jc w:val="both"/>
              <w:rPr>
                <w:rFonts w:ascii="Times New Roman" w:eastAsia="Times New Roman" w:hAnsi="Times New Roman"/>
                <w:bCs/>
                <w:iCs/>
                <w:sz w:val="24"/>
                <w:szCs w:val="24"/>
                <w:lang w:val="ro-RO"/>
              </w:rPr>
            </w:pPr>
          </w:p>
          <w:p w14:paraId="74F8245F" w14:textId="77777777" w:rsidR="007F035F" w:rsidRDefault="007F035F" w:rsidP="007F035F">
            <w:pPr>
              <w:ind w:firstLine="43"/>
              <w:jc w:val="both"/>
              <w:rPr>
                <w:rFonts w:ascii="Times New Roman" w:eastAsia="Times New Roman" w:hAnsi="Times New Roman"/>
                <w:bCs/>
                <w:iCs/>
                <w:sz w:val="24"/>
                <w:szCs w:val="24"/>
                <w:lang w:val="ro-RO"/>
              </w:rPr>
            </w:pPr>
          </w:p>
          <w:p w14:paraId="6E984373" w14:textId="77777777" w:rsidR="007F035F" w:rsidRDefault="007F035F" w:rsidP="007F035F">
            <w:pPr>
              <w:ind w:firstLine="43"/>
              <w:jc w:val="both"/>
              <w:rPr>
                <w:rFonts w:ascii="Times New Roman" w:eastAsia="Times New Roman" w:hAnsi="Times New Roman"/>
                <w:bCs/>
                <w:iCs/>
                <w:sz w:val="24"/>
                <w:szCs w:val="24"/>
                <w:lang w:val="ro-RO"/>
              </w:rPr>
            </w:pPr>
          </w:p>
          <w:p w14:paraId="62608531" w14:textId="77777777" w:rsidR="007F035F" w:rsidRDefault="007F035F" w:rsidP="007F035F">
            <w:pPr>
              <w:ind w:firstLine="43"/>
              <w:jc w:val="both"/>
              <w:rPr>
                <w:rFonts w:ascii="Times New Roman" w:eastAsia="Times New Roman" w:hAnsi="Times New Roman"/>
                <w:bCs/>
                <w:iCs/>
                <w:sz w:val="24"/>
                <w:szCs w:val="24"/>
                <w:lang w:val="ro-RO"/>
              </w:rPr>
            </w:pPr>
          </w:p>
          <w:p w14:paraId="2BE290BA" w14:textId="77777777" w:rsidR="007F035F" w:rsidRDefault="007F035F" w:rsidP="007F035F">
            <w:pPr>
              <w:ind w:firstLine="43"/>
              <w:jc w:val="both"/>
              <w:rPr>
                <w:rFonts w:ascii="Times New Roman" w:eastAsia="Times New Roman" w:hAnsi="Times New Roman"/>
                <w:bCs/>
                <w:iCs/>
                <w:sz w:val="24"/>
                <w:szCs w:val="24"/>
                <w:lang w:val="ro-RO"/>
              </w:rPr>
            </w:pPr>
          </w:p>
          <w:p w14:paraId="2DD706F0" w14:textId="77777777" w:rsidR="007F035F" w:rsidRDefault="007F035F" w:rsidP="007F035F">
            <w:pPr>
              <w:ind w:firstLine="43"/>
              <w:jc w:val="both"/>
              <w:rPr>
                <w:rFonts w:ascii="Times New Roman" w:eastAsia="Times New Roman" w:hAnsi="Times New Roman"/>
                <w:bCs/>
                <w:iCs/>
                <w:sz w:val="24"/>
                <w:szCs w:val="24"/>
                <w:lang w:val="ro-RO"/>
              </w:rPr>
            </w:pPr>
          </w:p>
          <w:p w14:paraId="000F076D" w14:textId="77777777" w:rsidR="007F035F" w:rsidRDefault="007F035F" w:rsidP="007F035F">
            <w:pPr>
              <w:ind w:firstLine="43"/>
              <w:jc w:val="both"/>
              <w:rPr>
                <w:rFonts w:ascii="Times New Roman" w:eastAsia="Times New Roman" w:hAnsi="Times New Roman"/>
                <w:bCs/>
                <w:iCs/>
                <w:sz w:val="24"/>
                <w:szCs w:val="24"/>
                <w:lang w:val="ro-RO"/>
              </w:rPr>
            </w:pPr>
          </w:p>
          <w:p w14:paraId="5B9C8B61" w14:textId="77777777" w:rsidR="007F035F" w:rsidRDefault="007F035F" w:rsidP="007F035F">
            <w:pPr>
              <w:ind w:firstLine="43"/>
              <w:jc w:val="both"/>
              <w:rPr>
                <w:rFonts w:ascii="Times New Roman" w:eastAsia="Times New Roman" w:hAnsi="Times New Roman"/>
                <w:bCs/>
                <w:iCs/>
                <w:sz w:val="24"/>
                <w:szCs w:val="24"/>
                <w:lang w:val="ro-RO"/>
              </w:rPr>
            </w:pPr>
          </w:p>
          <w:p w14:paraId="4F6E071E" w14:textId="77777777" w:rsidR="007F035F" w:rsidRDefault="007F035F" w:rsidP="007F035F">
            <w:pPr>
              <w:ind w:firstLine="43"/>
              <w:jc w:val="both"/>
              <w:rPr>
                <w:rFonts w:ascii="Times New Roman" w:eastAsia="Times New Roman" w:hAnsi="Times New Roman"/>
                <w:bCs/>
                <w:iCs/>
                <w:sz w:val="24"/>
                <w:szCs w:val="24"/>
                <w:lang w:val="ro-RO"/>
              </w:rPr>
            </w:pPr>
          </w:p>
          <w:p w14:paraId="4B13F08D" w14:textId="77777777" w:rsidR="007F035F" w:rsidRDefault="007F035F" w:rsidP="007F035F">
            <w:pPr>
              <w:ind w:firstLine="43"/>
              <w:jc w:val="both"/>
              <w:rPr>
                <w:rFonts w:ascii="Times New Roman" w:eastAsia="Times New Roman" w:hAnsi="Times New Roman"/>
                <w:bCs/>
                <w:iCs/>
                <w:sz w:val="24"/>
                <w:szCs w:val="24"/>
                <w:lang w:val="ro-RO"/>
              </w:rPr>
            </w:pPr>
          </w:p>
          <w:p w14:paraId="57002537" w14:textId="77777777" w:rsidR="007F035F" w:rsidRDefault="007F035F" w:rsidP="007F035F">
            <w:pPr>
              <w:ind w:firstLine="43"/>
              <w:jc w:val="both"/>
              <w:rPr>
                <w:rFonts w:ascii="Times New Roman" w:eastAsia="Times New Roman" w:hAnsi="Times New Roman"/>
                <w:bCs/>
                <w:iCs/>
                <w:sz w:val="24"/>
                <w:szCs w:val="24"/>
                <w:lang w:val="ro-RO"/>
              </w:rPr>
            </w:pPr>
          </w:p>
          <w:p w14:paraId="3BA0A093" w14:textId="77777777" w:rsidR="007F035F" w:rsidRDefault="007F035F" w:rsidP="007F035F">
            <w:pPr>
              <w:ind w:firstLine="43"/>
              <w:jc w:val="both"/>
              <w:rPr>
                <w:rFonts w:ascii="Times New Roman" w:eastAsia="Times New Roman" w:hAnsi="Times New Roman"/>
                <w:bCs/>
                <w:iCs/>
                <w:sz w:val="24"/>
                <w:szCs w:val="24"/>
                <w:lang w:val="ro-RO"/>
              </w:rPr>
            </w:pPr>
          </w:p>
          <w:p w14:paraId="1C3CE8F8" w14:textId="77777777" w:rsidR="007F035F" w:rsidRDefault="007F035F" w:rsidP="007F035F">
            <w:pPr>
              <w:ind w:firstLine="43"/>
              <w:jc w:val="both"/>
              <w:rPr>
                <w:rFonts w:ascii="Times New Roman" w:eastAsia="Times New Roman" w:hAnsi="Times New Roman"/>
                <w:bCs/>
                <w:iCs/>
                <w:sz w:val="24"/>
                <w:szCs w:val="24"/>
                <w:lang w:val="ro-RO"/>
              </w:rPr>
            </w:pPr>
          </w:p>
          <w:p w14:paraId="67C22318" w14:textId="77777777" w:rsidR="007F035F" w:rsidRDefault="007F035F" w:rsidP="007F035F">
            <w:pPr>
              <w:ind w:firstLine="43"/>
              <w:jc w:val="both"/>
              <w:rPr>
                <w:rFonts w:ascii="Times New Roman" w:eastAsia="Times New Roman" w:hAnsi="Times New Roman"/>
                <w:bCs/>
                <w:iCs/>
                <w:sz w:val="24"/>
                <w:szCs w:val="24"/>
                <w:lang w:val="ro-RO"/>
              </w:rPr>
            </w:pPr>
          </w:p>
          <w:p w14:paraId="1DC947FB" w14:textId="77777777" w:rsidR="007F035F" w:rsidRDefault="007F035F" w:rsidP="007F035F">
            <w:pPr>
              <w:ind w:firstLine="43"/>
              <w:jc w:val="both"/>
              <w:rPr>
                <w:rFonts w:ascii="Times New Roman" w:eastAsia="Times New Roman" w:hAnsi="Times New Roman"/>
                <w:bCs/>
                <w:iCs/>
                <w:sz w:val="24"/>
                <w:szCs w:val="24"/>
                <w:lang w:val="ro-RO"/>
              </w:rPr>
            </w:pPr>
          </w:p>
          <w:p w14:paraId="1F9BFD94" w14:textId="77777777" w:rsidR="007F035F" w:rsidRDefault="007F035F" w:rsidP="007F035F">
            <w:pPr>
              <w:ind w:firstLine="43"/>
              <w:jc w:val="both"/>
              <w:rPr>
                <w:rFonts w:ascii="Times New Roman" w:eastAsia="Times New Roman" w:hAnsi="Times New Roman"/>
                <w:bCs/>
                <w:iCs/>
                <w:sz w:val="24"/>
                <w:szCs w:val="24"/>
                <w:lang w:val="ro-RO"/>
              </w:rPr>
            </w:pPr>
          </w:p>
          <w:p w14:paraId="625DBE9F" w14:textId="77777777" w:rsidR="007F035F" w:rsidRDefault="007F035F" w:rsidP="007F035F">
            <w:pPr>
              <w:ind w:firstLine="43"/>
              <w:jc w:val="both"/>
              <w:rPr>
                <w:rFonts w:ascii="Times New Roman" w:eastAsia="Times New Roman" w:hAnsi="Times New Roman"/>
                <w:bCs/>
                <w:iCs/>
                <w:sz w:val="24"/>
                <w:szCs w:val="24"/>
                <w:lang w:val="ro-RO"/>
              </w:rPr>
            </w:pPr>
          </w:p>
          <w:p w14:paraId="4166CFD9" w14:textId="77777777" w:rsidR="007F035F" w:rsidRDefault="007F035F" w:rsidP="007F035F">
            <w:pPr>
              <w:ind w:firstLine="43"/>
              <w:jc w:val="both"/>
              <w:rPr>
                <w:rFonts w:ascii="Times New Roman" w:eastAsia="Times New Roman" w:hAnsi="Times New Roman"/>
                <w:bCs/>
                <w:iCs/>
                <w:sz w:val="24"/>
                <w:szCs w:val="24"/>
                <w:lang w:val="ro-RO"/>
              </w:rPr>
            </w:pPr>
          </w:p>
          <w:p w14:paraId="20409BDD" w14:textId="77777777" w:rsidR="007F035F" w:rsidRDefault="007F035F" w:rsidP="007F035F">
            <w:pPr>
              <w:ind w:firstLine="43"/>
              <w:jc w:val="both"/>
              <w:rPr>
                <w:rFonts w:ascii="Times New Roman" w:eastAsia="Times New Roman" w:hAnsi="Times New Roman"/>
                <w:bCs/>
                <w:iCs/>
                <w:sz w:val="24"/>
                <w:szCs w:val="24"/>
                <w:lang w:val="ro-RO"/>
              </w:rPr>
            </w:pPr>
          </w:p>
          <w:p w14:paraId="69A83391" w14:textId="77777777" w:rsidR="007F035F" w:rsidRDefault="007F035F" w:rsidP="007F035F">
            <w:pPr>
              <w:ind w:firstLine="43"/>
              <w:jc w:val="both"/>
              <w:rPr>
                <w:rFonts w:ascii="Times New Roman" w:eastAsia="Times New Roman" w:hAnsi="Times New Roman"/>
                <w:bCs/>
                <w:iCs/>
                <w:sz w:val="24"/>
                <w:szCs w:val="24"/>
                <w:lang w:val="ro-RO"/>
              </w:rPr>
            </w:pPr>
          </w:p>
          <w:p w14:paraId="74CF2A0C" w14:textId="77777777" w:rsidR="007F035F" w:rsidRDefault="007F035F" w:rsidP="007F035F">
            <w:pPr>
              <w:ind w:firstLine="43"/>
              <w:jc w:val="both"/>
              <w:rPr>
                <w:rFonts w:ascii="Times New Roman" w:eastAsia="Times New Roman" w:hAnsi="Times New Roman"/>
                <w:bCs/>
                <w:iCs/>
                <w:sz w:val="24"/>
                <w:szCs w:val="24"/>
                <w:lang w:val="ro-RO"/>
              </w:rPr>
            </w:pPr>
          </w:p>
          <w:p w14:paraId="4A8D0F89" w14:textId="77777777" w:rsidR="007F035F" w:rsidRDefault="007F035F" w:rsidP="007F035F">
            <w:pPr>
              <w:ind w:firstLine="43"/>
              <w:jc w:val="both"/>
              <w:rPr>
                <w:rFonts w:ascii="Times New Roman" w:eastAsia="Times New Roman" w:hAnsi="Times New Roman"/>
                <w:bCs/>
                <w:iCs/>
                <w:sz w:val="24"/>
                <w:szCs w:val="24"/>
                <w:lang w:val="ro-RO"/>
              </w:rPr>
            </w:pPr>
          </w:p>
          <w:p w14:paraId="2099DA4E" w14:textId="6CDF638B" w:rsidR="007F035F" w:rsidRDefault="00FD1C70" w:rsidP="007F035F">
            <w:pPr>
              <w:ind w:firstLine="43"/>
              <w:jc w:val="both"/>
              <w:rPr>
                <w:rFonts w:ascii="Times New Roman" w:eastAsia="Times New Roman" w:hAnsi="Times New Roman"/>
                <w:bCs/>
                <w:iCs/>
                <w:sz w:val="24"/>
                <w:szCs w:val="24"/>
                <w:lang w:val="ro-RO"/>
              </w:rPr>
            </w:pPr>
            <w:r w:rsidRPr="00FD1C70">
              <w:rPr>
                <w:rFonts w:ascii="Times New Roman" w:eastAsia="Times New Roman" w:hAnsi="Times New Roman"/>
                <w:bCs/>
                <w:iCs/>
                <w:sz w:val="24"/>
                <w:szCs w:val="24"/>
                <w:lang w:val="ro-RO"/>
              </w:rPr>
              <w:t>Noțiunea u</w:t>
            </w:r>
            <w:r w:rsidR="008127D5">
              <w:rPr>
                <w:rFonts w:ascii="Times New Roman" w:eastAsia="Times New Roman" w:hAnsi="Times New Roman"/>
                <w:bCs/>
                <w:iCs/>
                <w:sz w:val="24"/>
                <w:szCs w:val="24"/>
                <w:lang w:val="ro-RO"/>
              </w:rPr>
              <w:t>rm</w:t>
            </w:r>
            <w:r w:rsidR="00651B37">
              <w:rPr>
                <w:rFonts w:ascii="Times New Roman" w:eastAsia="Times New Roman" w:hAnsi="Times New Roman"/>
                <w:bCs/>
                <w:iCs/>
                <w:sz w:val="24"/>
                <w:szCs w:val="24"/>
                <w:lang w:val="ro-RO"/>
              </w:rPr>
              <w:t>e</w:t>
            </w:r>
            <w:r w:rsidR="008127D5">
              <w:rPr>
                <w:rFonts w:ascii="Times New Roman" w:eastAsia="Times New Roman" w:hAnsi="Times New Roman"/>
                <w:bCs/>
                <w:iCs/>
                <w:sz w:val="24"/>
                <w:szCs w:val="24"/>
                <w:lang w:val="ro-RO"/>
              </w:rPr>
              <w:t xml:space="preserve">ază a fi transpusă în Legea </w:t>
            </w:r>
            <w:r w:rsidRPr="00FD1C70">
              <w:rPr>
                <w:rFonts w:ascii="Times New Roman" w:eastAsia="Times New Roman" w:hAnsi="Times New Roman"/>
                <w:bCs/>
                <w:iCs/>
                <w:sz w:val="24"/>
                <w:szCs w:val="24"/>
                <w:lang w:val="ro-RO"/>
              </w:rPr>
              <w:t xml:space="preserve">nr. </w:t>
            </w:r>
            <w:r w:rsidR="008127D5">
              <w:rPr>
                <w:rFonts w:ascii="Times New Roman" w:eastAsia="Times New Roman" w:hAnsi="Times New Roman"/>
                <w:bCs/>
                <w:iCs/>
                <w:sz w:val="24"/>
                <w:szCs w:val="24"/>
                <w:lang w:val="ro-RO"/>
              </w:rPr>
              <w:t>350</w:t>
            </w:r>
            <w:r w:rsidRPr="00FD1C70">
              <w:rPr>
                <w:rFonts w:ascii="Times New Roman" w:eastAsia="Times New Roman" w:hAnsi="Times New Roman"/>
                <w:bCs/>
                <w:iCs/>
                <w:sz w:val="24"/>
                <w:szCs w:val="24"/>
                <w:lang w:val="ro-RO"/>
              </w:rPr>
              <w:t>/</w:t>
            </w:r>
            <w:r w:rsidR="008127D5">
              <w:rPr>
                <w:rFonts w:ascii="Times New Roman" w:eastAsia="Times New Roman" w:hAnsi="Times New Roman"/>
                <w:bCs/>
                <w:iCs/>
                <w:sz w:val="24"/>
                <w:szCs w:val="24"/>
                <w:lang w:val="ro-RO"/>
              </w:rPr>
              <w:t xml:space="preserve">2023, </w:t>
            </w:r>
            <w:r w:rsidR="002752EF" w:rsidRPr="002752EF">
              <w:rPr>
                <w:rFonts w:ascii="Times New Roman" w:eastAsia="Times New Roman" w:hAnsi="Times New Roman"/>
                <w:bCs/>
                <w:iCs/>
                <w:sz w:val="24"/>
                <w:szCs w:val="24"/>
                <w:lang w:val="ro-RO"/>
              </w:rPr>
              <w:t>până la 31.12.2027.</w:t>
            </w:r>
          </w:p>
          <w:p w14:paraId="4958AC84" w14:textId="77777777" w:rsidR="007F035F" w:rsidRDefault="007F035F" w:rsidP="007F035F">
            <w:pPr>
              <w:ind w:firstLine="43"/>
              <w:jc w:val="both"/>
              <w:rPr>
                <w:rFonts w:ascii="Times New Roman" w:eastAsia="Times New Roman" w:hAnsi="Times New Roman"/>
                <w:bCs/>
                <w:iCs/>
                <w:sz w:val="24"/>
                <w:szCs w:val="24"/>
                <w:lang w:val="ro-RO"/>
              </w:rPr>
            </w:pPr>
          </w:p>
          <w:p w14:paraId="23CA8882" w14:textId="77777777" w:rsidR="007F035F" w:rsidRDefault="007F035F" w:rsidP="007F035F">
            <w:pPr>
              <w:ind w:firstLine="43"/>
              <w:jc w:val="both"/>
              <w:rPr>
                <w:rFonts w:ascii="Times New Roman" w:eastAsia="Times New Roman" w:hAnsi="Times New Roman"/>
                <w:bCs/>
                <w:iCs/>
                <w:sz w:val="24"/>
                <w:szCs w:val="24"/>
                <w:lang w:val="ro-RO"/>
              </w:rPr>
            </w:pPr>
          </w:p>
          <w:p w14:paraId="5DCFA706" w14:textId="77777777" w:rsidR="007F035F" w:rsidRDefault="007F035F" w:rsidP="007F035F">
            <w:pPr>
              <w:ind w:firstLine="43"/>
              <w:jc w:val="both"/>
              <w:rPr>
                <w:rFonts w:ascii="Times New Roman" w:eastAsia="Times New Roman" w:hAnsi="Times New Roman"/>
                <w:bCs/>
                <w:iCs/>
                <w:sz w:val="24"/>
                <w:szCs w:val="24"/>
                <w:lang w:val="ro-RO"/>
              </w:rPr>
            </w:pPr>
          </w:p>
          <w:p w14:paraId="3942643A" w14:textId="77777777" w:rsidR="007F035F" w:rsidRDefault="007F035F" w:rsidP="007F035F">
            <w:pPr>
              <w:ind w:firstLine="43"/>
              <w:jc w:val="both"/>
              <w:rPr>
                <w:rFonts w:ascii="Times New Roman" w:eastAsia="Times New Roman" w:hAnsi="Times New Roman"/>
                <w:bCs/>
                <w:iCs/>
                <w:sz w:val="24"/>
                <w:szCs w:val="24"/>
                <w:lang w:val="ro-RO"/>
              </w:rPr>
            </w:pPr>
          </w:p>
          <w:p w14:paraId="430BCE47" w14:textId="77777777" w:rsidR="007F035F" w:rsidRDefault="007F035F" w:rsidP="007F035F">
            <w:pPr>
              <w:ind w:firstLine="43"/>
              <w:jc w:val="both"/>
              <w:rPr>
                <w:rFonts w:ascii="Times New Roman" w:eastAsia="Times New Roman" w:hAnsi="Times New Roman"/>
                <w:bCs/>
                <w:iCs/>
                <w:sz w:val="24"/>
                <w:szCs w:val="24"/>
                <w:lang w:val="ro-RO"/>
              </w:rPr>
            </w:pPr>
          </w:p>
          <w:p w14:paraId="36F53F07" w14:textId="77777777" w:rsidR="007F035F" w:rsidRDefault="007F035F" w:rsidP="007F035F">
            <w:pPr>
              <w:ind w:firstLine="43"/>
              <w:jc w:val="both"/>
              <w:rPr>
                <w:rFonts w:ascii="Times New Roman" w:eastAsia="Times New Roman" w:hAnsi="Times New Roman"/>
                <w:bCs/>
                <w:iCs/>
                <w:sz w:val="24"/>
                <w:szCs w:val="24"/>
                <w:lang w:val="ro-RO"/>
              </w:rPr>
            </w:pPr>
          </w:p>
          <w:p w14:paraId="797FC316" w14:textId="77777777" w:rsidR="007F035F" w:rsidRDefault="007F035F" w:rsidP="007F035F">
            <w:pPr>
              <w:ind w:firstLine="43"/>
              <w:jc w:val="both"/>
              <w:rPr>
                <w:rFonts w:ascii="Times New Roman" w:eastAsia="Times New Roman" w:hAnsi="Times New Roman"/>
                <w:bCs/>
                <w:iCs/>
                <w:sz w:val="24"/>
                <w:szCs w:val="24"/>
                <w:lang w:val="ro-RO"/>
              </w:rPr>
            </w:pPr>
          </w:p>
          <w:p w14:paraId="356C1123" w14:textId="77777777" w:rsidR="007F035F" w:rsidRDefault="007F035F" w:rsidP="007F035F">
            <w:pPr>
              <w:ind w:firstLine="43"/>
              <w:jc w:val="both"/>
              <w:rPr>
                <w:rFonts w:ascii="Times New Roman" w:eastAsia="Times New Roman" w:hAnsi="Times New Roman"/>
                <w:bCs/>
                <w:iCs/>
                <w:sz w:val="24"/>
                <w:szCs w:val="24"/>
                <w:lang w:val="ro-RO"/>
              </w:rPr>
            </w:pPr>
          </w:p>
          <w:p w14:paraId="0DDA4628" w14:textId="77777777" w:rsidR="007F035F" w:rsidRDefault="007F035F" w:rsidP="007F035F">
            <w:pPr>
              <w:ind w:firstLine="43"/>
              <w:jc w:val="both"/>
              <w:rPr>
                <w:rFonts w:ascii="Times New Roman" w:eastAsia="Times New Roman" w:hAnsi="Times New Roman"/>
                <w:bCs/>
                <w:iCs/>
                <w:sz w:val="24"/>
                <w:szCs w:val="24"/>
                <w:lang w:val="ro-RO"/>
              </w:rPr>
            </w:pPr>
          </w:p>
          <w:p w14:paraId="09C2293A" w14:textId="77777777" w:rsidR="007F035F" w:rsidRDefault="007F035F" w:rsidP="007F035F">
            <w:pPr>
              <w:ind w:firstLine="43"/>
              <w:jc w:val="both"/>
              <w:rPr>
                <w:rFonts w:ascii="Times New Roman" w:eastAsia="Times New Roman" w:hAnsi="Times New Roman"/>
                <w:bCs/>
                <w:iCs/>
                <w:sz w:val="24"/>
                <w:szCs w:val="24"/>
                <w:lang w:val="ro-RO"/>
              </w:rPr>
            </w:pPr>
          </w:p>
          <w:p w14:paraId="78B44E7D" w14:textId="77777777" w:rsidR="007F035F" w:rsidRDefault="007F035F" w:rsidP="007F035F">
            <w:pPr>
              <w:ind w:firstLine="43"/>
              <w:jc w:val="both"/>
              <w:rPr>
                <w:rFonts w:ascii="Times New Roman" w:eastAsia="Times New Roman" w:hAnsi="Times New Roman"/>
                <w:bCs/>
                <w:iCs/>
                <w:sz w:val="24"/>
                <w:szCs w:val="24"/>
                <w:lang w:val="ro-RO"/>
              </w:rPr>
            </w:pPr>
          </w:p>
          <w:p w14:paraId="383408FF" w14:textId="77777777" w:rsidR="007F035F" w:rsidRDefault="007F035F" w:rsidP="007F035F">
            <w:pPr>
              <w:ind w:firstLine="43"/>
              <w:jc w:val="both"/>
              <w:rPr>
                <w:rFonts w:ascii="Times New Roman" w:eastAsia="Times New Roman" w:hAnsi="Times New Roman"/>
                <w:bCs/>
                <w:iCs/>
                <w:sz w:val="24"/>
                <w:szCs w:val="24"/>
                <w:lang w:val="ro-RO"/>
              </w:rPr>
            </w:pPr>
          </w:p>
          <w:p w14:paraId="3F49F494" w14:textId="77777777" w:rsidR="007F035F" w:rsidRDefault="007F035F" w:rsidP="007F035F">
            <w:pPr>
              <w:ind w:firstLine="43"/>
              <w:jc w:val="both"/>
              <w:rPr>
                <w:rFonts w:ascii="Times New Roman" w:eastAsia="Times New Roman" w:hAnsi="Times New Roman"/>
                <w:bCs/>
                <w:iCs/>
                <w:sz w:val="24"/>
                <w:szCs w:val="24"/>
                <w:lang w:val="ro-RO"/>
              </w:rPr>
            </w:pPr>
          </w:p>
          <w:p w14:paraId="1338B8B8" w14:textId="77777777" w:rsidR="007F035F" w:rsidRDefault="007F035F" w:rsidP="007F035F">
            <w:pPr>
              <w:ind w:firstLine="43"/>
              <w:jc w:val="both"/>
              <w:rPr>
                <w:rFonts w:ascii="Times New Roman" w:eastAsia="Times New Roman" w:hAnsi="Times New Roman"/>
                <w:bCs/>
                <w:iCs/>
                <w:sz w:val="24"/>
                <w:szCs w:val="24"/>
                <w:lang w:val="ro-RO"/>
              </w:rPr>
            </w:pPr>
          </w:p>
          <w:p w14:paraId="0213345A" w14:textId="77777777" w:rsidR="007F035F" w:rsidRDefault="007F035F" w:rsidP="007F035F">
            <w:pPr>
              <w:ind w:firstLine="43"/>
              <w:jc w:val="both"/>
              <w:rPr>
                <w:rFonts w:ascii="Times New Roman" w:eastAsia="Times New Roman" w:hAnsi="Times New Roman"/>
                <w:bCs/>
                <w:iCs/>
                <w:sz w:val="24"/>
                <w:szCs w:val="24"/>
                <w:lang w:val="ro-RO"/>
              </w:rPr>
            </w:pPr>
          </w:p>
          <w:p w14:paraId="35CC1B71" w14:textId="77777777" w:rsidR="007F035F" w:rsidRDefault="007F035F" w:rsidP="007F035F">
            <w:pPr>
              <w:ind w:firstLine="43"/>
              <w:jc w:val="both"/>
              <w:rPr>
                <w:rFonts w:ascii="Times New Roman" w:eastAsia="Times New Roman" w:hAnsi="Times New Roman"/>
                <w:bCs/>
                <w:iCs/>
                <w:sz w:val="24"/>
                <w:szCs w:val="24"/>
                <w:lang w:val="ro-RO"/>
              </w:rPr>
            </w:pPr>
          </w:p>
          <w:p w14:paraId="7245811C" w14:textId="77777777" w:rsidR="007F035F" w:rsidRDefault="007F035F" w:rsidP="007F035F">
            <w:pPr>
              <w:ind w:firstLine="43"/>
              <w:jc w:val="both"/>
              <w:rPr>
                <w:rFonts w:ascii="Times New Roman" w:eastAsia="Times New Roman" w:hAnsi="Times New Roman"/>
                <w:bCs/>
                <w:iCs/>
                <w:sz w:val="24"/>
                <w:szCs w:val="24"/>
                <w:lang w:val="ro-RO"/>
              </w:rPr>
            </w:pPr>
          </w:p>
          <w:p w14:paraId="6F7715D1" w14:textId="77777777" w:rsidR="007F035F" w:rsidRDefault="007F035F" w:rsidP="007F035F">
            <w:pPr>
              <w:ind w:firstLine="43"/>
              <w:jc w:val="both"/>
              <w:rPr>
                <w:rFonts w:ascii="Times New Roman" w:eastAsia="Times New Roman" w:hAnsi="Times New Roman"/>
                <w:bCs/>
                <w:iCs/>
                <w:sz w:val="24"/>
                <w:szCs w:val="24"/>
                <w:lang w:val="ro-RO"/>
              </w:rPr>
            </w:pPr>
          </w:p>
          <w:p w14:paraId="468CDC80" w14:textId="77777777" w:rsidR="007F035F" w:rsidRDefault="007F035F" w:rsidP="007F035F">
            <w:pPr>
              <w:ind w:firstLine="43"/>
              <w:jc w:val="both"/>
              <w:rPr>
                <w:rFonts w:ascii="Times New Roman" w:eastAsia="Times New Roman" w:hAnsi="Times New Roman"/>
                <w:bCs/>
                <w:iCs/>
                <w:sz w:val="24"/>
                <w:szCs w:val="24"/>
                <w:lang w:val="ro-RO"/>
              </w:rPr>
            </w:pPr>
          </w:p>
          <w:p w14:paraId="24F3F1CB" w14:textId="77777777" w:rsidR="007F035F" w:rsidRDefault="007F035F" w:rsidP="007F035F">
            <w:pPr>
              <w:ind w:firstLine="43"/>
              <w:jc w:val="both"/>
              <w:rPr>
                <w:rFonts w:ascii="Times New Roman" w:eastAsia="Times New Roman" w:hAnsi="Times New Roman"/>
                <w:bCs/>
                <w:iCs/>
                <w:sz w:val="24"/>
                <w:szCs w:val="24"/>
                <w:lang w:val="ro-RO"/>
              </w:rPr>
            </w:pPr>
          </w:p>
          <w:p w14:paraId="3D8FC3AD" w14:textId="77777777" w:rsidR="007F035F" w:rsidRDefault="007F035F" w:rsidP="007F035F">
            <w:pPr>
              <w:ind w:firstLine="43"/>
              <w:jc w:val="both"/>
              <w:rPr>
                <w:rFonts w:ascii="Times New Roman" w:eastAsia="Times New Roman" w:hAnsi="Times New Roman"/>
                <w:bCs/>
                <w:iCs/>
                <w:sz w:val="24"/>
                <w:szCs w:val="24"/>
                <w:lang w:val="ro-RO"/>
              </w:rPr>
            </w:pPr>
          </w:p>
          <w:p w14:paraId="6FD1302D" w14:textId="50FACA46" w:rsidR="007F035F" w:rsidRDefault="008127D5" w:rsidP="007F035F">
            <w:pPr>
              <w:ind w:firstLine="43"/>
              <w:jc w:val="both"/>
              <w:rPr>
                <w:rFonts w:ascii="Times New Roman" w:eastAsia="Times New Roman" w:hAnsi="Times New Roman"/>
                <w:bCs/>
                <w:iCs/>
                <w:sz w:val="24"/>
                <w:szCs w:val="24"/>
                <w:lang w:val="ro-RO"/>
              </w:rPr>
            </w:pPr>
            <w:r w:rsidRPr="008127D5">
              <w:rPr>
                <w:rFonts w:ascii="Times New Roman" w:eastAsia="Times New Roman" w:hAnsi="Times New Roman"/>
                <w:bCs/>
                <w:iCs/>
                <w:sz w:val="24"/>
                <w:szCs w:val="24"/>
                <w:lang w:val="ro-RO"/>
              </w:rPr>
              <w:t>Noțiunea urm</w:t>
            </w:r>
            <w:r w:rsidR="00651B37">
              <w:rPr>
                <w:rFonts w:ascii="Times New Roman" w:eastAsia="Times New Roman" w:hAnsi="Times New Roman"/>
                <w:bCs/>
                <w:iCs/>
                <w:sz w:val="24"/>
                <w:szCs w:val="24"/>
                <w:lang w:val="ro-RO"/>
              </w:rPr>
              <w:t>e</w:t>
            </w:r>
            <w:r w:rsidRPr="008127D5">
              <w:rPr>
                <w:rFonts w:ascii="Times New Roman" w:eastAsia="Times New Roman" w:hAnsi="Times New Roman"/>
                <w:bCs/>
                <w:iCs/>
                <w:sz w:val="24"/>
                <w:szCs w:val="24"/>
                <w:lang w:val="ro-RO"/>
              </w:rPr>
              <w:t xml:space="preserve">ază a fi transpusă în Legea nr. 350/2023, </w:t>
            </w:r>
            <w:r w:rsidR="002752EF" w:rsidRPr="002752EF">
              <w:rPr>
                <w:rFonts w:ascii="Times New Roman" w:eastAsia="Times New Roman" w:hAnsi="Times New Roman"/>
                <w:bCs/>
                <w:iCs/>
                <w:sz w:val="24"/>
                <w:szCs w:val="24"/>
                <w:lang w:val="ro-RO"/>
              </w:rPr>
              <w:t>până la 31.12.2027.</w:t>
            </w:r>
          </w:p>
          <w:p w14:paraId="47322ABA" w14:textId="77777777" w:rsidR="007F035F" w:rsidRDefault="007F035F" w:rsidP="007F035F">
            <w:pPr>
              <w:ind w:firstLine="43"/>
              <w:jc w:val="both"/>
              <w:rPr>
                <w:rFonts w:ascii="Times New Roman" w:eastAsia="Times New Roman" w:hAnsi="Times New Roman"/>
                <w:bCs/>
                <w:iCs/>
                <w:sz w:val="24"/>
                <w:szCs w:val="24"/>
                <w:lang w:val="ro-RO"/>
              </w:rPr>
            </w:pPr>
          </w:p>
          <w:p w14:paraId="6A9E0F7D" w14:textId="77777777" w:rsidR="007F035F" w:rsidRDefault="007F035F" w:rsidP="007F035F">
            <w:pPr>
              <w:ind w:firstLine="43"/>
              <w:jc w:val="both"/>
              <w:rPr>
                <w:rFonts w:ascii="Times New Roman" w:eastAsia="Times New Roman" w:hAnsi="Times New Roman"/>
                <w:bCs/>
                <w:iCs/>
                <w:sz w:val="24"/>
                <w:szCs w:val="24"/>
                <w:lang w:val="ro-RO"/>
              </w:rPr>
            </w:pPr>
          </w:p>
          <w:p w14:paraId="4CC51A28" w14:textId="77777777" w:rsidR="007F035F" w:rsidRDefault="007F035F" w:rsidP="007F035F">
            <w:pPr>
              <w:ind w:firstLine="43"/>
              <w:jc w:val="both"/>
              <w:rPr>
                <w:rFonts w:ascii="Times New Roman" w:eastAsia="Times New Roman" w:hAnsi="Times New Roman"/>
                <w:bCs/>
                <w:iCs/>
                <w:sz w:val="24"/>
                <w:szCs w:val="24"/>
                <w:lang w:val="ro-RO"/>
              </w:rPr>
            </w:pPr>
          </w:p>
          <w:p w14:paraId="40895203" w14:textId="77777777" w:rsidR="007F035F" w:rsidRDefault="007F035F" w:rsidP="007F035F">
            <w:pPr>
              <w:ind w:firstLine="43"/>
              <w:jc w:val="both"/>
              <w:rPr>
                <w:rFonts w:ascii="Times New Roman" w:eastAsia="Times New Roman" w:hAnsi="Times New Roman"/>
                <w:bCs/>
                <w:iCs/>
                <w:sz w:val="24"/>
                <w:szCs w:val="24"/>
                <w:lang w:val="ro-RO"/>
              </w:rPr>
            </w:pPr>
          </w:p>
          <w:p w14:paraId="6F1C22FD" w14:textId="77777777" w:rsidR="007F035F" w:rsidRDefault="007F035F" w:rsidP="007F035F">
            <w:pPr>
              <w:ind w:firstLine="43"/>
              <w:jc w:val="both"/>
              <w:rPr>
                <w:rFonts w:ascii="Times New Roman" w:eastAsia="Times New Roman" w:hAnsi="Times New Roman"/>
                <w:bCs/>
                <w:iCs/>
                <w:sz w:val="24"/>
                <w:szCs w:val="24"/>
                <w:lang w:val="ro-RO"/>
              </w:rPr>
            </w:pPr>
          </w:p>
          <w:p w14:paraId="25774550" w14:textId="77777777" w:rsidR="007F035F" w:rsidRDefault="007F035F" w:rsidP="007F035F">
            <w:pPr>
              <w:ind w:firstLine="43"/>
              <w:jc w:val="both"/>
              <w:rPr>
                <w:rFonts w:ascii="Times New Roman" w:eastAsia="Times New Roman" w:hAnsi="Times New Roman"/>
                <w:bCs/>
                <w:iCs/>
                <w:sz w:val="24"/>
                <w:szCs w:val="24"/>
                <w:lang w:val="ro-RO"/>
              </w:rPr>
            </w:pPr>
          </w:p>
          <w:p w14:paraId="07222A33" w14:textId="77777777" w:rsidR="007F035F" w:rsidRDefault="007F035F" w:rsidP="007F035F">
            <w:pPr>
              <w:ind w:firstLine="43"/>
              <w:jc w:val="both"/>
              <w:rPr>
                <w:rFonts w:ascii="Times New Roman" w:eastAsia="Times New Roman" w:hAnsi="Times New Roman"/>
                <w:bCs/>
                <w:iCs/>
                <w:sz w:val="24"/>
                <w:szCs w:val="24"/>
                <w:lang w:val="ro-RO"/>
              </w:rPr>
            </w:pPr>
          </w:p>
          <w:p w14:paraId="750F4CC7" w14:textId="77777777" w:rsidR="007F035F" w:rsidRDefault="007F035F" w:rsidP="007F035F">
            <w:pPr>
              <w:jc w:val="both"/>
              <w:rPr>
                <w:rFonts w:ascii="Times New Roman" w:eastAsia="Times New Roman" w:hAnsi="Times New Roman"/>
                <w:bCs/>
                <w:iCs/>
                <w:sz w:val="24"/>
                <w:szCs w:val="24"/>
                <w:lang w:val="ro-RO"/>
              </w:rPr>
            </w:pPr>
          </w:p>
          <w:p w14:paraId="6701643A" w14:textId="77777777" w:rsidR="007F035F" w:rsidRDefault="007F035F" w:rsidP="007F035F">
            <w:pPr>
              <w:jc w:val="both"/>
              <w:rPr>
                <w:rFonts w:ascii="Times New Roman" w:eastAsia="Times New Roman" w:hAnsi="Times New Roman"/>
                <w:bCs/>
                <w:iCs/>
                <w:sz w:val="24"/>
                <w:szCs w:val="24"/>
                <w:lang w:val="ro-RO"/>
              </w:rPr>
            </w:pPr>
          </w:p>
          <w:p w14:paraId="1DC65C04" w14:textId="77777777" w:rsidR="007F035F" w:rsidRDefault="007F035F" w:rsidP="007F035F">
            <w:pPr>
              <w:jc w:val="both"/>
              <w:rPr>
                <w:rFonts w:ascii="Times New Roman" w:eastAsia="Times New Roman" w:hAnsi="Times New Roman"/>
                <w:bCs/>
                <w:iCs/>
                <w:sz w:val="24"/>
                <w:szCs w:val="24"/>
                <w:lang w:val="ro-RO"/>
              </w:rPr>
            </w:pPr>
          </w:p>
          <w:p w14:paraId="281C803A" w14:textId="2FFFFD97" w:rsidR="007F035F" w:rsidRPr="002410DF" w:rsidRDefault="007F035F" w:rsidP="007F035F">
            <w:pPr>
              <w:jc w:val="both"/>
              <w:rPr>
                <w:rFonts w:ascii="Times New Roman" w:eastAsia="Times New Roman" w:hAnsi="Times New Roman"/>
                <w:bCs/>
                <w:iCs/>
                <w:sz w:val="24"/>
                <w:szCs w:val="24"/>
                <w:lang w:val="ro-RO"/>
              </w:rPr>
            </w:pPr>
          </w:p>
        </w:tc>
      </w:tr>
      <w:tr w:rsidR="007F035F" w:rsidRPr="002410DF" w14:paraId="5E18FF4F" w14:textId="6015D5F4"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2BAD3A2E" w14:textId="77777777" w:rsidR="007F035F" w:rsidRDefault="007F035F" w:rsidP="00385AE5">
            <w:pPr>
              <w:ind w:firstLine="720"/>
              <w:jc w:val="both"/>
              <w:rPr>
                <w:rFonts w:ascii="Times New Roman" w:eastAsia="Times New Roman" w:hAnsi="Times New Roman"/>
                <w:i/>
                <w:sz w:val="24"/>
                <w:szCs w:val="24"/>
                <w:lang w:val="ro-RO" w:eastAsia="ru-RU"/>
              </w:rPr>
            </w:pPr>
          </w:p>
          <w:p w14:paraId="2F9DB128" w14:textId="77777777" w:rsidR="007F035F" w:rsidRPr="00385AE5" w:rsidRDefault="007F035F" w:rsidP="00385AE5">
            <w:pPr>
              <w:ind w:firstLine="720"/>
              <w:jc w:val="both"/>
              <w:rPr>
                <w:rFonts w:ascii="Times New Roman" w:eastAsia="Times New Roman" w:hAnsi="Times New Roman"/>
                <w:i/>
                <w:sz w:val="24"/>
                <w:szCs w:val="24"/>
                <w:lang w:val="ro-RO" w:eastAsia="ru-RU"/>
              </w:rPr>
            </w:pPr>
            <w:r w:rsidRPr="00385AE5">
              <w:rPr>
                <w:rFonts w:ascii="Times New Roman" w:eastAsia="Times New Roman" w:hAnsi="Times New Roman"/>
                <w:i/>
                <w:sz w:val="24"/>
                <w:szCs w:val="24"/>
                <w:lang w:val="ro-RO" w:eastAsia="ru-RU"/>
              </w:rPr>
              <w:t>Articolul 3</w:t>
            </w:r>
          </w:p>
          <w:p w14:paraId="4FA21915" w14:textId="77777777" w:rsidR="007F035F" w:rsidRPr="00385AE5" w:rsidRDefault="007F035F" w:rsidP="00385AE5">
            <w:pPr>
              <w:ind w:firstLine="720"/>
              <w:jc w:val="both"/>
              <w:rPr>
                <w:rFonts w:ascii="Times New Roman" w:eastAsia="Times New Roman" w:hAnsi="Times New Roman"/>
                <w:b/>
                <w:sz w:val="24"/>
                <w:szCs w:val="24"/>
                <w:lang w:val="ro-RO" w:eastAsia="ru-RU"/>
              </w:rPr>
            </w:pPr>
            <w:r w:rsidRPr="00385AE5">
              <w:rPr>
                <w:rFonts w:ascii="Times New Roman" w:eastAsia="Times New Roman" w:hAnsi="Times New Roman"/>
                <w:b/>
                <w:sz w:val="24"/>
                <w:szCs w:val="24"/>
                <w:lang w:val="ro-RO" w:eastAsia="ru-RU"/>
              </w:rPr>
              <w:t>Evaluarea de impact asupra siguranței rutiere pentru proiecte de infrastructură</w:t>
            </w:r>
          </w:p>
          <w:p w14:paraId="18A91465" w14:textId="727D4238" w:rsidR="007F035F" w:rsidRDefault="007F035F" w:rsidP="00385AE5">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t>(1)  Statele membre garantează realizarea unei evaluări de impact asupra siguranței rutiere pentru toate proiectele de infrastructură.</w:t>
            </w:r>
          </w:p>
          <w:p w14:paraId="4A625D46" w14:textId="77777777" w:rsidR="007F035F" w:rsidRDefault="007F035F" w:rsidP="00385AE5">
            <w:pPr>
              <w:ind w:firstLine="313"/>
              <w:jc w:val="both"/>
              <w:rPr>
                <w:rFonts w:ascii="Times New Roman" w:eastAsia="Times New Roman" w:hAnsi="Times New Roman"/>
                <w:sz w:val="24"/>
                <w:szCs w:val="24"/>
                <w:lang w:val="ro-RO" w:eastAsia="ru-RU"/>
              </w:rPr>
            </w:pPr>
          </w:p>
          <w:p w14:paraId="558321C8" w14:textId="77777777" w:rsidR="007F035F" w:rsidRDefault="007F035F" w:rsidP="00385AE5">
            <w:pPr>
              <w:ind w:firstLine="313"/>
              <w:jc w:val="both"/>
              <w:rPr>
                <w:rFonts w:ascii="Times New Roman" w:eastAsia="Times New Roman" w:hAnsi="Times New Roman"/>
                <w:sz w:val="24"/>
                <w:szCs w:val="24"/>
                <w:lang w:val="ro-RO" w:eastAsia="ru-RU"/>
              </w:rPr>
            </w:pPr>
          </w:p>
          <w:p w14:paraId="29803166" w14:textId="77777777" w:rsidR="007F035F" w:rsidRPr="00385AE5" w:rsidRDefault="007F035F" w:rsidP="00385AE5">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t>(2)  Evaluarea de impact asupra siguranței rutiere este efectuată în faza de planificare inițială, înaintea aprobării proiectului de infrastructură. În acest sens, statele membre se străduiesc să respecte criteriile indicate în anexa I.</w:t>
            </w:r>
          </w:p>
          <w:p w14:paraId="35F3CD34" w14:textId="0A1A8152" w:rsidR="007F035F" w:rsidRDefault="007F035F" w:rsidP="00385AE5">
            <w:pPr>
              <w:ind w:firstLine="313"/>
              <w:jc w:val="both"/>
              <w:rPr>
                <w:rFonts w:ascii="Times New Roman" w:eastAsia="Times New Roman" w:hAnsi="Times New Roman"/>
                <w:sz w:val="24"/>
                <w:szCs w:val="24"/>
                <w:lang w:val="ro-RO" w:eastAsia="ru-RU"/>
              </w:rPr>
            </w:pPr>
          </w:p>
          <w:p w14:paraId="62AB3762" w14:textId="77777777" w:rsidR="005F63CA" w:rsidRPr="00385AE5" w:rsidRDefault="005F63CA" w:rsidP="0052402B">
            <w:pPr>
              <w:jc w:val="both"/>
              <w:rPr>
                <w:rFonts w:ascii="Times New Roman" w:eastAsia="Times New Roman" w:hAnsi="Times New Roman"/>
                <w:sz w:val="24"/>
                <w:szCs w:val="24"/>
                <w:lang w:val="ro-RO" w:eastAsia="ru-RU"/>
              </w:rPr>
            </w:pPr>
          </w:p>
          <w:p w14:paraId="651411BD" w14:textId="77777777" w:rsidR="007F035F" w:rsidRPr="002410DF" w:rsidRDefault="007F035F" w:rsidP="00385AE5">
            <w:pPr>
              <w:ind w:firstLine="313"/>
              <w:jc w:val="both"/>
              <w:rPr>
                <w:rFonts w:ascii="Times New Roman" w:eastAsia="Times New Roman" w:hAnsi="Times New Roman"/>
                <w:sz w:val="24"/>
                <w:szCs w:val="24"/>
                <w:lang w:eastAsia="ru-RU"/>
              </w:rPr>
            </w:pPr>
            <w:r w:rsidRPr="00385AE5">
              <w:rPr>
                <w:rFonts w:ascii="Times New Roman" w:eastAsia="Times New Roman" w:hAnsi="Times New Roman"/>
                <w:sz w:val="24"/>
                <w:szCs w:val="24"/>
                <w:lang w:val="ro-RO" w:eastAsia="ru-RU"/>
              </w:rPr>
              <w:lastRenderedPageBreak/>
              <w:t>(3)  Evaluarea de impact asupra siguranței rutiere trebuie să indice considerentele în materie de siguranță rutieră care contribuie la alegerea soluției propuse. În plus, trebuie să furnizeze toate informațiile relevante necesare realizării unei analize costuri-beneficii a diverselor opțiuni evaluate.</w:t>
            </w:r>
          </w:p>
        </w:tc>
        <w:tc>
          <w:tcPr>
            <w:tcW w:w="4395" w:type="dxa"/>
            <w:tcBorders>
              <w:top w:val="single" w:sz="4" w:space="0" w:color="auto"/>
              <w:left w:val="single" w:sz="4" w:space="0" w:color="auto"/>
              <w:bottom w:val="single" w:sz="4" w:space="0" w:color="auto"/>
              <w:right w:val="single" w:sz="4" w:space="0" w:color="auto"/>
            </w:tcBorders>
          </w:tcPr>
          <w:p w14:paraId="4DF9754C" w14:textId="77777777" w:rsidR="007F035F" w:rsidRPr="002410DF" w:rsidRDefault="007F035F" w:rsidP="00B27C6A">
            <w:pPr>
              <w:ind w:right="-113"/>
              <w:rPr>
                <w:rFonts w:ascii="Times New Roman" w:eastAsia="Times New Roman" w:hAnsi="Times New Roman"/>
                <w:b/>
                <w:bCs/>
                <w:sz w:val="24"/>
                <w:szCs w:val="24"/>
              </w:rPr>
            </w:pPr>
          </w:p>
          <w:p w14:paraId="7615C530" w14:textId="77777777" w:rsidR="007F035F" w:rsidRDefault="007F035F" w:rsidP="00B27C6A">
            <w:pPr>
              <w:ind w:right="-113"/>
              <w:rPr>
                <w:rFonts w:ascii="Times New Roman" w:eastAsia="Times New Roman" w:hAnsi="Times New Roman"/>
                <w:b/>
                <w:bCs/>
                <w:sz w:val="24"/>
                <w:szCs w:val="24"/>
              </w:rPr>
            </w:pPr>
          </w:p>
          <w:p w14:paraId="3C3AC7CF" w14:textId="77777777" w:rsidR="007F035F" w:rsidRDefault="007F035F" w:rsidP="00B27C6A">
            <w:pPr>
              <w:ind w:right="-113"/>
              <w:rPr>
                <w:rFonts w:ascii="Times New Roman" w:eastAsia="Times New Roman" w:hAnsi="Times New Roman"/>
                <w:b/>
                <w:bCs/>
                <w:sz w:val="24"/>
                <w:szCs w:val="24"/>
              </w:rPr>
            </w:pPr>
          </w:p>
          <w:p w14:paraId="7A1F214B" w14:textId="77777777" w:rsidR="007F035F" w:rsidRDefault="007F035F" w:rsidP="00B27C6A">
            <w:pPr>
              <w:ind w:right="-113"/>
              <w:rPr>
                <w:rFonts w:ascii="Times New Roman" w:eastAsia="Times New Roman" w:hAnsi="Times New Roman"/>
                <w:b/>
                <w:bCs/>
                <w:sz w:val="24"/>
                <w:szCs w:val="24"/>
              </w:rPr>
            </w:pPr>
          </w:p>
          <w:p w14:paraId="174D2CAA" w14:textId="77777777" w:rsidR="007F035F" w:rsidRPr="002410DF" w:rsidRDefault="007F035F" w:rsidP="00B27C6A">
            <w:pPr>
              <w:ind w:right="-113"/>
              <w:rPr>
                <w:rFonts w:ascii="Times New Roman" w:eastAsia="Times New Roman" w:hAnsi="Times New Roman"/>
                <w:b/>
                <w:bCs/>
                <w:sz w:val="24"/>
                <w:szCs w:val="24"/>
              </w:rPr>
            </w:pPr>
          </w:p>
          <w:p w14:paraId="02C83C9A" w14:textId="2C17998C" w:rsidR="007F035F" w:rsidRDefault="007F035F" w:rsidP="000651F8">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7 alin. (1)</w:t>
            </w:r>
            <w:r w:rsidRPr="00C4057B">
              <w:rPr>
                <w:rFonts w:ascii="Times New Roman" w:eastAsia="Times New Roman" w:hAnsi="Times New Roman"/>
                <w:iCs/>
                <w:sz w:val="24"/>
                <w:szCs w:val="24"/>
                <w:lang w:val="ro-RO"/>
              </w:rPr>
              <w:t xml:space="preserve"> din Legea   nr. 350/2023 privind gestionarea siguranței infrastructurii rutiere.</w:t>
            </w:r>
          </w:p>
          <w:p w14:paraId="2700FE19" w14:textId="77777777" w:rsidR="007F035F" w:rsidRPr="00080277" w:rsidRDefault="007F035F" w:rsidP="000651F8">
            <w:pPr>
              <w:rPr>
                <w:rFonts w:ascii="Times New Roman" w:eastAsia="Times New Roman" w:hAnsi="Times New Roman"/>
                <w:b/>
                <w:bCs/>
                <w:sz w:val="24"/>
                <w:szCs w:val="24"/>
                <w:lang w:val="ro-RO"/>
              </w:rPr>
            </w:pPr>
          </w:p>
          <w:p w14:paraId="6C20C6CB" w14:textId="77777777" w:rsidR="007F035F" w:rsidRPr="002410DF" w:rsidRDefault="007F035F" w:rsidP="000651F8">
            <w:pPr>
              <w:rPr>
                <w:rFonts w:ascii="Times New Roman" w:eastAsia="Times New Roman" w:hAnsi="Times New Roman"/>
                <w:b/>
                <w:bCs/>
                <w:sz w:val="24"/>
                <w:szCs w:val="24"/>
              </w:rPr>
            </w:pPr>
          </w:p>
          <w:p w14:paraId="13E4DB32" w14:textId="77777777" w:rsidR="007F035F" w:rsidRDefault="007F035F" w:rsidP="000651F8">
            <w:pPr>
              <w:rPr>
                <w:rFonts w:ascii="Times New Roman" w:eastAsia="Times New Roman" w:hAnsi="Times New Roman"/>
                <w:b/>
                <w:bCs/>
                <w:i/>
                <w:iCs/>
                <w:sz w:val="24"/>
                <w:szCs w:val="24"/>
                <w:u w:val="single"/>
                <w:lang w:val="fr-FR"/>
              </w:rPr>
            </w:pPr>
          </w:p>
          <w:p w14:paraId="12321A93" w14:textId="49894C94" w:rsidR="00B0052E" w:rsidRDefault="00B0052E" w:rsidP="00B0052E">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pct</w:t>
            </w:r>
            <w:proofErr w:type="spellEnd"/>
            <w:r>
              <w:rPr>
                <w:rFonts w:ascii="Times New Roman" w:eastAsia="Times New Roman" w:hAnsi="Times New Roman"/>
                <w:sz w:val="24"/>
                <w:szCs w:val="24"/>
                <w:lang w:val="fr-FR"/>
              </w:rPr>
              <w:t>.</w:t>
            </w:r>
            <w:r w:rsidRPr="00C46C5F">
              <w:rPr>
                <w:rFonts w:ascii="Times New Roman" w:eastAsia="Times New Roman" w:hAnsi="Times New Roman"/>
                <w:sz w:val="24"/>
                <w:szCs w:val="24"/>
                <w:lang w:val="fr-FR"/>
              </w:rPr>
              <w:t xml:space="preserve"> </w:t>
            </w:r>
            <w:r w:rsidRPr="00352981">
              <w:rPr>
                <w:rFonts w:ascii="Times New Roman" w:eastAsia="Times New Roman" w:hAnsi="Times New Roman"/>
                <w:sz w:val="24"/>
                <w:szCs w:val="24"/>
                <w:lang w:val="fr-FR"/>
              </w:rPr>
              <w:t xml:space="preserve">30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4C8B3EC2" w14:textId="77777777" w:rsidR="009855B9" w:rsidRPr="0017038D" w:rsidRDefault="009855B9" w:rsidP="002752EF">
            <w:pPr>
              <w:ind w:right="-113"/>
              <w:rPr>
                <w:rFonts w:ascii="Times New Roman" w:eastAsia="Times New Roman" w:hAnsi="Times New Roman"/>
                <w:bCs/>
                <w:iCs/>
                <w:color w:val="EE0000"/>
                <w:sz w:val="24"/>
                <w:szCs w:val="24"/>
                <w:lang w:val="fr-FR"/>
              </w:rPr>
            </w:pPr>
          </w:p>
          <w:p w14:paraId="6496A4FC" w14:textId="02445308" w:rsidR="00B0052E" w:rsidRDefault="00B0052E" w:rsidP="00B0052E">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lastRenderedPageBreak/>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 xml:space="preserve">29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1FCFC744" w14:textId="77777777" w:rsidR="005F63CA" w:rsidRPr="0017038D" w:rsidRDefault="005F63CA" w:rsidP="00131AFF">
            <w:pPr>
              <w:ind w:right="-113"/>
              <w:rPr>
                <w:rFonts w:ascii="Times New Roman" w:eastAsia="Times New Roman" w:hAnsi="Times New Roman"/>
                <w:bCs/>
                <w:iCs/>
                <w:color w:val="EE0000"/>
                <w:sz w:val="24"/>
                <w:szCs w:val="24"/>
                <w:lang w:val="fr-FR"/>
              </w:rPr>
            </w:pPr>
          </w:p>
          <w:p w14:paraId="35A33756" w14:textId="77777777" w:rsidR="005F63CA" w:rsidRDefault="005F63CA" w:rsidP="00131AFF">
            <w:pPr>
              <w:ind w:right="-113"/>
              <w:rPr>
                <w:rFonts w:ascii="Times New Roman" w:eastAsia="Times New Roman" w:hAnsi="Times New Roman"/>
                <w:bCs/>
                <w:iCs/>
                <w:sz w:val="24"/>
                <w:szCs w:val="24"/>
                <w:lang w:val="fr-FR"/>
              </w:rPr>
            </w:pPr>
          </w:p>
          <w:p w14:paraId="40773F0D" w14:textId="011C4C2E" w:rsidR="005F63CA" w:rsidRPr="00AF23F5" w:rsidRDefault="005F63CA" w:rsidP="00131AFF">
            <w:pPr>
              <w:ind w:right="-113"/>
              <w:rPr>
                <w:rFonts w:ascii="Times New Roman" w:eastAsia="Times New Roman" w:hAnsi="Times New Roman"/>
                <w:bCs/>
                <w:iCs/>
                <w:sz w:val="24"/>
                <w:szCs w:val="24"/>
                <w:lang w:val="fr-FR"/>
              </w:rPr>
            </w:pPr>
          </w:p>
        </w:tc>
        <w:tc>
          <w:tcPr>
            <w:tcW w:w="1559" w:type="dxa"/>
            <w:tcBorders>
              <w:top w:val="single" w:sz="4" w:space="0" w:color="auto"/>
              <w:left w:val="single" w:sz="4" w:space="0" w:color="auto"/>
              <w:bottom w:val="single" w:sz="4" w:space="0" w:color="auto"/>
              <w:right w:val="single" w:sz="4" w:space="0" w:color="auto"/>
            </w:tcBorders>
          </w:tcPr>
          <w:p w14:paraId="39BA9F61" w14:textId="77777777" w:rsidR="007F035F" w:rsidRDefault="007F035F" w:rsidP="002410DF">
            <w:pPr>
              <w:jc w:val="center"/>
              <w:rPr>
                <w:rFonts w:ascii="Times New Roman" w:eastAsia="Times New Roman" w:hAnsi="Times New Roman"/>
                <w:bCs/>
                <w:sz w:val="24"/>
                <w:szCs w:val="24"/>
                <w:lang w:val="ro-RO"/>
              </w:rPr>
            </w:pPr>
          </w:p>
          <w:p w14:paraId="478114EB" w14:textId="77777777" w:rsidR="007F035F" w:rsidRDefault="007F035F" w:rsidP="002410DF">
            <w:pPr>
              <w:jc w:val="center"/>
              <w:rPr>
                <w:rFonts w:ascii="Times New Roman" w:eastAsia="Times New Roman" w:hAnsi="Times New Roman"/>
                <w:bCs/>
                <w:sz w:val="24"/>
                <w:szCs w:val="24"/>
                <w:lang w:val="ro-RO"/>
              </w:rPr>
            </w:pPr>
          </w:p>
          <w:p w14:paraId="3E0C5C8E" w14:textId="77777777" w:rsidR="007F035F" w:rsidRDefault="007F035F" w:rsidP="002410DF">
            <w:pPr>
              <w:jc w:val="center"/>
              <w:rPr>
                <w:rFonts w:ascii="Times New Roman" w:eastAsia="Times New Roman" w:hAnsi="Times New Roman"/>
                <w:bCs/>
                <w:sz w:val="24"/>
                <w:szCs w:val="24"/>
                <w:lang w:val="ro-RO"/>
              </w:rPr>
            </w:pPr>
          </w:p>
          <w:p w14:paraId="7B477D9D" w14:textId="77777777" w:rsidR="007F035F" w:rsidRDefault="007F035F" w:rsidP="002410DF">
            <w:pPr>
              <w:jc w:val="center"/>
              <w:rPr>
                <w:rFonts w:ascii="Times New Roman" w:eastAsia="Times New Roman" w:hAnsi="Times New Roman"/>
                <w:sz w:val="24"/>
                <w:szCs w:val="24"/>
                <w:lang w:val="ro-RO"/>
              </w:rPr>
            </w:pPr>
          </w:p>
          <w:p w14:paraId="06B73753" w14:textId="77777777" w:rsidR="007F035F" w:rsidRDefault="007F035F" w:rsidP="002410DF">
            <w:pPr>
              <w:jc w:val="center"/>
              <w:rPr>
                <w:rFonts w:ascii="Times New Roman" w:eastAsia="Times New Roman" w:hAnsi="Times New Roman"/>
                <w:sz w:val="24"/>
                <w:szCs w:val="24"/>
                <w:lang w:val="ro-RO"/>
              </w:rPr>
            </w:pPr>
          </w:p>
          <w:p w14:paraId="00AADB90" w14:textId="072AA187" w:rsidR="007F035F" w:rsidRDefault="007F035F" w:rsidP="002410DF">
            <w:pPr>
              <w:jc w:val="cente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35B5C99A" w14:textId="77777777" w:rsidR="007F035F" w:rsidRDefault="007F035F" w:rsidP="002410DF">
            <w:pPr>
              <w:jc w:val="center"/>
              <w:rPr>
                <w:rFonts w:ascii="Times New Roman" w:eastAsia="Times New Roman" w:hAnsi="Times New Roman"/>
                <w:sz w:val="24"/>
                <w:szCs w:val="24"/>
                <w:lang w:val="ro-RO"/>
              </w:rPr>
            </w:pPr>
          </w:p>
          <w:p w14:paraId="1A03EBD2" w14:textId="77777777" w:rsidR="007F035F" w:rsidRDefault="007F035F" w:rsidP="002410DF">
            <w:pPr>
              <w:jc w:val="center"/>
              <w:rPr>
                <w:rFonts w:ascii="Times New Roman" w:eastAsia="Times New Roman" w:hAnsi="Times New Roman"/>
                <w:sz w:val="24"/>
                <w:szCs w:val="24"/>
                <w:lang w:val="ro-RO"/>
              </w:rPr>
            </w:pPr>
          </w:p>
          <w:p w14:paraId="237A922F" w14:textId="77777777" w:rsidR="007F035F" w:rsidRDefault="007F035F" w:rsidP="002410DF">
            <w:pPr>
              <w:jc w:val="center"/>
              <w:rPr>
                <w:rFonts w:ascii="Times New Roman" w:eastAsia="Times New Roman" w:hAnsi="Times New Roman"/>
                <w:sz w:val="24"/>
                <w:szCs w:val="24"/>
                <w:lang w:val="ro-RO"/>
              </w:rPr>
            </w:pPr>
          </w:p>
          <w:p w14:paraId="3046E613" w14:textId="77777777" w:rsidR="007F035F" w:rsidRDefault="007F035F" w:rsidP="002410DF">
            <w:pPr>
              <w:jc w:val="center"/>
              <w:rPr>
                <w:rFonts w:ascii="Times New Roman" w:eastAsia="Times New Roman" w:hAnsi="Times New Roman"/>
                <w:sz w:val="24"/>
                <w:szCs w:val="24"/>
                <w:lang w:val="ro-RO"/>
              </w:rPr>
            </w:pPr>
          </w:p>
          <w:p w14:paraId="2AF527F1" w14:textId="77777777" w:rsidR="007F035F" w:rsidRDefault="007F035F" w:rsidP="002410DF">
            <w:pPr>
              <w:jc w:val="center"/>
              <w:rPr>
                <w:rFonts w:ascii="Times New Roman" w:eastAsia="Times New Roman" w:hAnsi="Times New Roman"/>
                <w:sz w:val="24"/>
                <w:szCs w:val="24"/>
                <w:lang w:val="ro-RO"/>
              </w:rPr>
            </w:pPr>
          </w:p>
          <w:p w14:paraId="30B4D222" w14:textId="77777777" w:rsidR="007F035F" w:rsidRDefault="007F035F" w:rsidP="002410DF">
            <w:pPr>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p w14:paraId="00DC2B47" w14:textId="77777777" w:rsidR="00131AFF" w:rsidRDefault="00131AFF" w:rsidP="002410DF">
            <w:pPr>
              <w:rPr>
                <w:rFonts w:ascii="Times New Roman" w:eastAsia="Times New Roman" w:hAnsi="Times New Roman"/>
                <w:sz w:val="24"/>
                <w:szCs w:val="24"/>
                <w:lang w:val="ro-RO"/>
              </w:rPr>
            </w:pPr>
          </w:p>
          <w:p w14:paraId="353B5C35" w14:textId="77777777" w:rsidR="00131AFF" w:rsidRDefault="00131AFF" w:rsidP="002410DF">
            <w:pPr>
              <w:rPr>
                <w:rFonts w:ascii="Times New Roman" w:eastAsia="Times New Roman" w:hAnsi="Times New Roman"/>
                <w:sz w:val="24"/>
                <w:szCs w:val="24"/>
                <w:lang w:val="ro-RO"/>
              </w:rPr>
            </w:pPr>
          </w:p>
          <w:p w14:paraId="4AF82D70" w14:textId="77777777" w:rsidR="00131AFF" w:rsidRDefault="00131AFF" w:rsidP="002410DF">
            <w:pPr>
              <w:rPr>
                <w:rFonts w:ascii="Times New Roman" w:eastAsia="Times New Roman" w:hAnsi="Times New Roman"/>
                <w:sz w:val="24"/>
                <w:szCs w:val="24"/>
                <w:lang w:val="ro-RO"/>
              </w:rPr>
            </w:pPr>
          </w:p>
          <w:p w14:paraId="0355E39C" w14:textId="77777777" w:rsidR="00131AFF" w:rsidRDefault="00131AFF" w:rsidP="002410DF">
            <w:pPr>
              <w:rPr>
                <w:rFonts w:ascii="Times New Roman" w:eastAsia="Times New Roman" w:hAnsi="Times New Roman"/>
                <w:sz w:val="24"/>
                <w:szCs w:val="24"/>
                <w:lang w:val="ro-RO"/>
              </w:rPr>
            </w:pPr>
          </w:p>
          <w:p w14:paraId="338880DF" w14:textId="77777777" w:rsidR="00131AFF" w:rsidRDefault="00131AFF" w:rsidP="002410DF">
            <w:pPr>
              <w:rPr>
                <w:rFonts w:ascii="Times New Roman" w:eastAsia="Times New Roman" w:hAnsi="Times New Roman"/>
                <w:sz w:val="24"/>
                <w:szCs w:val="24"/>
                <w:lang w:val="ro-RO"/>
              </w:rPr>
            </w:pPr>
          </w:p>
          <w:p w14:paraId="115703B2" w14:textId="77777777" w:rsidR="00131AFF" w:rsidRDefault="00131AFF" w:rsidP="002410DF">
            <w:pPr>
              <w:rPr>
                <w:rFonts w:ascii="Times New Roman" w:eastAsia="Times New Roman" w:hAnsi="Times New Roman"/>
                <w:sz w:val="24"/>
                <w:szCs w:val="24"/>
                <w:lang w:val="ro-RO"/>
              </w:rPr>
            </w:pPr>
          </w:p>
          <w:p w14:paraId="6956442B" w14:textId="77777777" w:rsidR="00131AFF" w:rsidRDefault="00131AFF" w:rsidP="002410DF">
            <w:pPr>
              <w:rPr>
                <w:rFonts w:ascii="Times New Roman" w:eastAsia="Times New Roman" w:hAnsi="Times New Roman"/>
                <w:sz w:val="24"/>
                <w:szCs w:val="24"/>
                <w:lang w:val="ro-RO"/>
              </w:rPr>
            </w:pPr>
          </w:p>
          <w:p w14:paraId="6CC73BB1" w14:textId="77777777" w:rsidR="00131AFF" w:rsidRDefault="00131AFF" w:rsidP="002410DF">
            <w:pPr>
              <w:rPr>
                <w:rFonts w:ascii="Times New Roman" w:eastAsia="Times New Roman" w:hAnsi="Times New Roman"/>
                <w:sz w:val="24"/>
                <w:szCs w:val="24"/>
                <w:lang w:val="ro-RO"/>
              </w:rPr>
            </w:pPr>
          </w:p>
          <w:p w14:paraId="545CFF61" w14:textId="77777777" w:rsidR="00131AFF" w:rsidRDefault="00131AFF" w:rsidP="002410DF">
            <w:pPr>
              <w:rPr>
                <w:rFonts w:ascii="Times New Roman" w:eastAsia="Times New Roman" w:hAnsi="Times New Roman"/>
                <w:sz w:val="24"/>
                <w:szCs w:val="24"/>
                <w:lang w:val="ro-RO"/>
              </w:rPr>
            </w:pPr>
          </w:p>
          <w:p w14:paraId="2C9CCC30" w14:textId="77777777" w:rsidR="00131AFF" w:rsidRDefault="00131AFF" w:rsidP="002410DF">
            <w:pPr>
              <w:rPr>
                <w:rFonts w:ascii="Times New Roman" w:eastAsia="Times New Roman" w:hAnsi="Times New Roman"/>
                <w:sz w:val="24"/>
                <w:szCs w:val="24"/>
                <w:lang w:val="ro-RO"/>
              </w:rPr>
            </w:pPr>
          </w:p>
          <w:p w14:paraId="094247AE" w14:textId="5EF5348F" w:rsidR="00131AFF" w:rsidRPr="002410DF" w:rsidRDefault="00131AFF" w:rsidP="002410DF">
            <w:pPr>
              <w:rPr>
                <w:rFonts w:ascii="Times New Roman" w:eastAsia="Times New Roman" w:hAnsi="Times New Roman"/>
                <w:sz w:val="24"/>
                <w:szCs w:val="24"/>
                <w:lang w:val="ro-RO"/>
              </w:rPr>
            </w:pPr>
            <w:r w:rsidRPr="00131AFF">
              <w:rPr>
                <w:rFonts w:ascii="Times New Roman" w:eastAsia="Times New Roman" w:hAnsi="Times New Roman"/>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20E9B172" w14:textId="77777777" w:rsidR="007F035F" w:rsidRPr="002410DF" w:rsidRDefault="007F035F" w:rsidP="007F035F">
            <w:pPr>
              <w:rPr>
                <w:rFonts w:ascii="Times New Roman" w:eastAsia="Times New Roman" w:hAnsi="Times New Roman"/>
                <w:sz w:val="24"/>
                <w:szCs w:val="24"/>
              </w:rPr>
            </w:pPr>
          </w:p>
          <w:p w14:paraId="4049234D" w14:textId="77777777" w:rsidR="007F035F" w:rsidRPr="002410DF" w:rsidRDefault="007F035F" w:rsidP="007F035F">
            <w:pPr>
              <w:rPr>
                <w:rFonts w:ascii="Times New Roman" w:eastAsia="Times New Roman" w:hAnsi="Times New Roman"/>
                <w:sz w:val="24"/>
                <w:szCs w:val="24"/>
              </w:rPr>
            </w:pPr>
          </w:p>
          <w:p w14:paraId="28B81B52" w14:textId="77777777" w:rsidR="007F035F" w:rsidRPr="002410DF" w:rsidRDefault="007F035F" w:rsidP="007F035F">
            <w:pPr>
              <w:rPr>
                <w:rFonts w:ascii="Times New Roman" w:eastAsia="Times New Roman" w:hAnsi="Times New Roman"/>
                <w:sz w:val="24"/>
                <w:szCs w:val="24"/>
              </w:rPr>
            </w:pPr>
          </w:p>
          <w:p w14:paraId="39FCDD59" w14:textId="77777777" w:rsidR="007F035F" w:rsidRPr="002410DF" w:rsidRDefault="007F035F" w:rsidP="007F035F">
            <w:pPr>
              <w:rPr>
                <w:rFonts w:ascii="Times New Roman" w:eastAsia="Times New Roman" w:hAnsi="Times New Roman"/>
                <w:sz w:val="24"/>
                <w:szCs w:val="24"/>
              </w:rPr>
            </w:pPr>
          </w:p>
          <w:p w14:paraId="34C480E4" w14:textId="77777777" w:rsidR="007F035F" w:rsidRDefault="007F035F" w:rsidP="007F035F">
            <w:pPr>
              <w:rPr>
                <w:rFonts w:ascii="Times New Roman" w:eastAsia="Times New Roman" w:hAnsi="Times New Roman"/>
                <w:sz w:val="24"/>
                <w:szCs w:val="24"/>
              </w:rPr>
            </w:pPr>
          </w:p>
          <w:p w14:paraId="73B5C728" w14:textId="77777777" w:rsidR="007F035F" w:rsidRDefault="007F035F" w:rsidP="007F035F">
            <w:pPr>
              <w:rPr>
                <w:rFonts w:ascii="Times New Roman" w:eastAsia="Times New Roman" w:hAnsi="Times New Roman"/>
                <w:sz w:val="24"/>
                <w:szCs w:val="24"/>
              </w:rPr>
            </w:pPr>
          </w:p>
          <w:p w14:paraId="1FA63E59" w14:textId="77777777" w:rsidR="007F035F" w:rsidRDefault="007F035F" w:rsidP="007F035F">
            <w:pPr>
              <w:rPr>
                <w:rFonts w:ascii="Times New Roman" w:eastAsia="Times New Roman" w:hAnsi="Times New Roman"/>
                <w:sz w:val="24"/>
                <w:szCs w:val="24"/>
              </w:rPr>
            </w:pPr>
          </w:p>
          <w:p w14:paraId="47B296B3" w14:textId="77777777" w:rsidR="007F035F" w:rsidRPr="002410DF" w:rsidRDefault="007F035F" w:rsidP="007F035F">
            <w:pPr>
              <w:rPr>
                <w:rFonts w:ascii="Times New Roman" w:eastAsia="Times New Roman" w:hAnsi="Times New Roman"/>
                <w:sz w:val="24"/>
                <w:szCs w:val="24"/>
              </w:rPr>
            </w:pPr>
          </w:p>
          <w:p w14:paraId="6CF25757" w14:textId="051653F7" w:rsidR="007F035F" w:rsidRPr="002410DF" w:rsidRDefault="007F035F" w:rsidP="007F035F">
            <w:pPr>
              <w:rPr>
                <w:rFonts w:ascii="Times New Roman" w:eastAsia="Times New Roman" w:hAnsi="Times New Roman"/>
                <w:sz w:val="24"/>
                <w:szCs w:val="24"/>
              </w:rPr>
            </w:pPr>
          </w:p>
          <w:p w14:paraId="280D954D" w14:textId="77777777" w:rsidR="007F035F" w:rsidRPr="002410DF" w:rsidRDefault="007F035F" w:rsidP="007F035F">
            <w:pPr>
              <w:rPr>
                <w:rFonts w:ascii="Times New Roman" w:eastAsia="Times New Roman" w:hAnsi="Times New Roman"/>
                <w:sz w:val="24"/>
                <w:szCs w:val="24"/>
              </w:rPr>
            </w:pPr>
          </w:p>
          <w:p w14:paraId="2C2565A5" w14:textId="77777777" w:rsidR="007F035F" w:rsidRDefault="007F035F" w:rsidP="007F035F">
            <w:pPr>
              <w:rPr>
                <w:rFonts w:ascii="Times New Roman" w:eastAsia="Times New Roman" w:hAnsi="Times New Roman"/>
                <w:sz w:val="24"/>
                <w:szCs w:val="24"/>
              </w:rPr>
            </w:pPr>
          </w:p>
          <w:p w14:paraId="31B92709" w14:textId="77777777" w:rsidR="007F035F" w:rsidRPr="002410DF" w:rsidRDefault="007F035F" w:rsidP="007F035F">
            <w:pPr>
              <w:rPr>
                <w:rFonts w:ascii="Times New Roman" w:eastAsia="Times New Roman" w:hAnsi="Times New Roman"/>
                <w:bCs/>
                <w:iCs/>
                <w:sz w:val="24"/>
                <w:szCs w:val="24"/>
                <w:lang w:val="ro-RO"/>
              </w:rPr>
            </w:pPr>
          </w:p>
        </w:tc>
      </w:tr>
      <w:tr w:rsidR="007F035F" w:rsidRPr="002410DF" w14:paraId="089F330D" w14:textId="4F10FE60"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00077303"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4</w:t>
            </w:r>
          </w:p>
          <w:p w14:paraId="38D3F07D"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Operațiuni</w:t>
            </w:r>
            <w:proofErr w:type="spellEnd"/>
            <w:r w:rsidRPr="0063693B">
              <w:rPr>
                <w:rFonts w:ascii="Times New Roman" w:eastAsia="Times New Roman" w:hAnsi="Times New Roman"/>
                <w:b/>
                <w:sz w:val="24"/>
                <w:szCs w:val="24"/>
                <w:lang w:eastAsia="ru-RU"/>
              </w:rPr>
              <w:t xml:space="preserve"> de audit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domeniul</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siguranței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proiecte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infrastructură</w:t>
            </w:r>
            <w:proofErr w:type="spellEnd"/>
          </w:p>
          <w:p w14:paraId="35BDC04E"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4B875018" w14:textId="77777777" w:rsidR="007F035F" w:rsidRPr="0063693B" w:rsidRDefault="007F035F" w:rsidP="0063693B">
            <w:pPr>
              <w:ind w:firstLine="313"/>
              <w:jc w:val="both"/>
              <w:rPr>
                <w:rFonts w:ascii="Times New Roman" w:eastAsia="Times New Roman" w:hAnsi="Times New Roman"/>
                <w:sz w:val="24"/>
                <w:szCs w:val="24"/>
                <w:lang w:eastAsia="ru-RU"/>
              </w:rPr>
            </w:pPr>
          </w:p>
          <w:p w14:paraId="211887CE" w14:textId="77777777" w:rsidR="007F035F" w:rsidRDefault="007F035F" w:rsidP="0063693B">
            <w:pPr>
              <w:ind w:firstLine="313"/>
              <w:jc w:val="both"/>
              <w:rPr>
                <w:rFonts w:ascii="Times New Roman" w:eastAsia="Times New Roman" w:hAnsi="Times New Roman"/>
                <w:sz w:val="24"/>
                <w:szCs w:val="24"/>
                <w:lang w:eastAsia="ru-RU"/>
              </w:rPr>
            </w:pPr>
          </w:p>
          <w:p w14:paraId="451EB091" w14:textId="77777777" w:rsidR="007F035F" w:rsidRDefault="007F035F" w:rsidP="0063693B">
            <w:pPr>
              <w:ind w:firstLine="313"/>
              <w:jc w:val="both"/>
              <w:rPr>
                <w:rFonts w:ascii="Times New Roman" w:eastAsia="Times New Roman" w:hAnsi="Times New Roman"/>
                <w:sz w:val="24"/>
                <w:szCs w:val="24"/>
                <w:lang w:eastAsia="ru-RU"/>
              </w:rPr>
            </w:pPr>
          </w:p>
          <w:p w14:paraId="4E6ADDD5" w14:textId="77777777" w:rsidR="007F035F" w:rsidRDefault="007F035F" w:rsidP="0063693B">
            <w:pPr>
              <w:ind w:firstLine="313"/>
              <w:jc w:val="both"/>
              <w:rPr>
                <w:rFonts w:ascii="Times New Roman" w:eastAsia="Times New Roman" w:hAnsi="Times New Roman"/>
                <w:sz w:val="24"/>
                <w:szCs w:val="24"/>
                <w:lang w:eastAsia="ru-RU"/>
              </w:rPr>
            </w:pPr>
          </w:p>
          <w:p w14:paraId="4568967F" w14:textId="2331B614" w:rsidR="007F035F"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La </w:t>
            </w:r>
            <w:proofErr w:type="spellStart"/>
            <w:r w:rsidRPr="0063693B">
              <w:rPr>
                <w:rFonts w:ascii="Times New Roman" w:eastAsia="Times New Roman" w:hAnsi="Times New Roman"/>
                <w:sz w:val="24"/>
                <w:szCs w:val="24"/>
                <w:lang w:eastAsia="ru-RU"/>
              </w:rPr>
              <w:t>efectuarea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respecte</w:t>
            </w:r>
            <w:proofErr w:type="spellEnd"/>
            <w:r w:rsidRPr="0063693B">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criteriile</w:t>
            </w:r>
            <w:proofErr w:type="spellEnd"/>
            <w:r>
              <w:rPr>
                <w:rFonts w:ascii="Times New Roman" w:eastAsia="Times New Roman" w:hAnsi="Times New Roman"/>
                <w:sz w:val="24"/>
                <w:szCs w:val="24"/>
                <w:lang w:eastAsia="ru-RU"/>
              </w:rPr>
              <w:t xml:space="preserve"> indicate </w:t>
            </w:r>
            <w:proofErr w:type="spellStart"/>
            <w:r>
              <w:rPr>
                <w:rFonts w:ascii="Times New Roman" w:eastAsia="Times New Roman" w:hAnsi="Times New Roman"/>
                <w:sz w:val="24"/>
                <w:szCs w:val="24"/>
                <w:lang w:eastAsia="ru-RU"/>
              </w:rPr>
              <w:t>în</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anexa</w:t>
            </w:r>
            <w:proofErr w:type="spellEnd"/>
            <w:r>
              <w:rPr>
                <w:rFonts w:ascii="Times New Roman" w:eastAsia="Times New Roman" w:hAnsi="Times New Roman"/>
                <w:sz w:val="24"/>
                <w:szCs w:val="24"/>
                <w:lang w:eastAsia="ru-RU"/>
              </w:rPr>
              <w:t xml:space="preserve"> II:</w:t>
            </w:r>
          </w:p>
          <w:p w14:paraId="610BA1C0" w14:textId="77777777" w:rsidR="005F63CA" w:rsidRDefault="005F63CA" w:rsidP="0063693B">
            <w:pPr>
              <w:ind w:firstLine="313"/>
              <w:jc w:val="both"/>
              <w:rPr>
                <w:rFonts w:ascii="Times New Roman" w:eastAsia="Times New Roman" w:hAnsi="Times New Roman"/>
                <w:sz w:val="24"/>
                <w:szCs w:val="24"/>
                <w:lang w:eastAsia="ru-RU"/>
              </w:rPr>
            </w:pPr>
          </w:p>
          <w:p w14:paraId="4F025028" w14:textId="77777777" w:rsidR="00BB7D9D" w:rsidRDefault="00BB7D9D" w:rsidP="0063693B">
            <w:pPr>
              <w:ind w:firstLine="313"/>
              <w:jc w:val="both"/>
              <w:rPr>
                <w:rFonts w:ascii="Times New Roman" w:eastAsia="Times New Roman" w:hAnsi="Times New Roman"/>
                <w:sz w:val="24"/>
                <w:szCs w:val="24"/>
                <w:lang w:eastAsia="ru-RU"/>
              </w:rPr>
            </w:pPr>
          </w:p>
          <w:p w14:paraId="2BAAAD43" w14:textId="77777777" w:rsidR="00BB7D9D" w:rsidRDefault="00BB7D9D" w:rsidP="0063693B">
            <w:pPr>
              <w:ind w:firstLine="313"/>
              <w:jc w:val="both"/>
              <w:rPr>
                <w:rFonts w:ascii="Times New Roman" w:eastAsia="Times New Roman" w:hAnsi="Times New Roman"/>
                <w:sz w:val="24"/>
                <w:szCs w:val="24"/>
                <w:lang w:eastAsia="ru-RU"/>
              </w:rPr>
            </w:pPr>
          </w:p>
          <w:p w14:paraId="33879B73" w14:textId="77777777" w:rsidR="00BB7D9D" w:rsidRDefault="00BB7D9D" w:rsidP="0063693B">
            <w:pPr>
              <w:ind w:firstLine="313"/>
              <w:jc w:val="both"/>
              <w:rPr>
                <w:rFonts w:ascii="Times New Roman" w:eastAsia="Times New Roman" w:hAnsi="Times New Roman"/>
                <w:sz w:val="24"/>
                <w:szCs w:val="24"/>
                <w:lang w:eastAsia="ru-RU"/>
              </w:rPr>
            </w:pPr>
          </w:p>
          <w:p w14:paraId="58626E96" w14:textId="77777777" w:rsidR="007F035F" w:rsidRPr="0063693B"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auditor </w:t>
            </w:r>
            <w:proofErr w:type="spellStart"/>
            <w:r w:rsidRPr="0063693B">
              <w:rPr>
                <w:rFonts w:ascii="Times New Roman" w:eastAsia="Times New Roman" w:hAnsi="Times New Roman"/>
                <w:sz w:val="24"/>
                <w:szCs w:val="24"/>
                <w:lang w:eastAsia="ru-RU"/>
              </w:rPr>
              <w:t>responsabil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obiect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caracteristicile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proiectare</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plan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175503E4" w14:textId="50495896" w:rsidR="007F035F" w:rsidRDefault="007F035F" w:rsidP="0063693B">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CA3C294" w14:textId="77777777" w:rsidR="007F035F" w:rsidRPr="0063693B"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Auditorul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dispozițiile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are </w:t>
            </w:r>
            <w:proofErr w:type="spellStart"/>
            <w:r w:rsidRPr="0063693B">
              <w:rPr>
                <w:rFonts w:ascii="Times New Roman" w:eastAsia="Times New Roman" w:hAnsi="Times New Roman"/>
                <w:sz w:val="24"/>
                <w:szCs w:val="24"/>
                <w:lang w:eastAsia="ru-RU"/>
              </w:rPr>
              <w:lastRenderedPageBreak/>
              <w:t>competențele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studiile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așa</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prevede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operațiunile</w:t>
            </w:r>
            <w:proofErr w:type="spellEnd"/>
            <w:r w:rsidRPr="0063693B">
              <w:rPr>
                <w:rFonts w:ascii="Times New Roman" w:eastAsia="Times New Roman" w:hAnsi="Times New Roman"/>
                <w:sz w:val="24"/>
                <w:szCs w:val="24"/>
                <w:lang w:eastAsia="ru-RU"/>
              </w:rPr>
              <w:t xml:space="preserve"> de audit sunt </w:t>
            </w:r>
            <w:proofErr w:type="spellStart"/>
            <w:r w:rsidRPr="0063693B">
              <w:rPr>
                <w:rFonts w:ascii="Times New Roman" w:eastAsia="Times New Roman" w:hAnsi="Times New Roman"/>
                <w:sz w:val="24"/>
                <w:szCs w:val="24"/>
                <w:lang w:eastAsia="ru-RU"/>
              </w:rPr>
              <w:t>realizate</w:t>
            </w:r>
            <w:proofErr w:type="spellEnd"/>
            <w:r w:rsidRPr="0063693B">
              <w:rPr>
                <w:rFonts w:ascii="Times New Roman" w:eastAsia="Times New Roman" w:hAnsi="Times New Roman"/>
                <w:sz w:val="24"/>
                <w:szCs w:val="24"/>
                <w:lang w:eastAsia="ru-RU"/>
              </w:rPr>
              <w:t xml:space="preserve"> de o </w:t>
            </w:r>
            <w:proofErr w:type="spellStart"/>
            <w:r w:rsidRPr="0063693B">
              <w:rPr>
                <w:rFonts w:ascii="Times New Roman" w:eastAsia="Times New Roman" w:hAnsi="Times New Roman"/>
                <w:sz w:val="24"/>
                <w:szCs w:val="24"/>
                <w:lang w:eastAsia="ru-RU"/>
              </w:rPr>
              <w:t>echipă</w:t>
            </w:r>
            <w:proofErr w:type="spellEnd"/>
            <w:r w:rsidRPr="0063693B">
              <w:rPr>
                <w:rFonts w:ascii="Times New Roman" w:eastAsia="Times New Roman" w:hAnsi="Times New Roman"/>
                <w:sz w:val="24"/>
                <w:szCs w:val="24"/>
                <w:lang w:eastAsia="ru-RU"/>
              </w:rPr>
              <w:t xml:space="preserve">, cel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fie titular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certificat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competență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menționează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p w14:paraId="016C515B" w14:textId="77777777" w:rsidR="007F035F" w:rsidRDefault="007F035F" w:rsidP="0063693B">
            <w:pPr>
              <w:ind w:firstLine="313"/>
              <w:jc w:val="both"/>
              <w:rPr>
                <w:rFonts w:ascii="Times New Roman" w:eastAsia="Times New Roman" w:hAnsi="Times New Roman"/>
                <w:sz w:val="24"/>
                <w:szCs w:val="24"/>
                <w:lang w:eastAsia="ru-RU"/>
              </w:rPr>
            </w:pPr>
          </w:p>
          <w:p w14:paraId="6B487ED9" w14:textId="77777777" w:rsidR="007F035F" w:rsidRPr="0063693B" w:rsidRDefault="007F035F" w:rsidP="0063693B">
            <w:pPr>
              <w:ind w:firstLine="313"/>
              <w:jc w:val="both"/>
              <w:rPr>
                <w:rFonts w:ascii="Times New Roman" w:eastAsia="Times New Roman" w:hAnsi="Times New Roman"/>
                <w:sz w:val="24"/>
                <w:szCs w:val="24"/>
                <w:lang w:eastAsia="ru-RU"/>
              </w:rPr>
            </w:pPr>
          </w:p>
          <w:p w14:paraId="127D6E8A"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Auditurile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parte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integrantă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procesului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concepere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proiectului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preliminare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detaliate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cel anterior </w:t>
            </w:r>
            <w:proofErr w:type="spellStart"/>
            <w:r w:rsidRPr="0063693B">
              <w:rPr>
                <w:rFonts w:ascii="Times New Roman" w:eastAsia="Times New Roman" w:hAnsi="Times New Roman"/>
                <w:sz w:val="24"/>
                <w:szCs w:val="24"/>
                <w:lang w:eastAsia="ru-RU"/>
              </w:rPr>
              <w:t>exploatării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începutul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w:t>
            </w:r>
          </w:p>
          <w:p w14:paraId="71065210" w14:textId="77777777" w:rsidR="007F035F" w:rsidRDefault="007F035F" w:rsidP="0063693B">
            <w:pPr>
              <w:ind w:firstLine="313"/>
              <w:jc w:val="both"/>
              <w:rPr>
                <w:rFonts w:ascii="Times New Roman" w:eastAsia="Times New Roman" w:hAnsi="Times New Roman"/>
                <w:sz w:val="24"/>
                <w:szCs w:val="24"/>
                <w:lang w:eastAsia="ru-RU"/>
              </w:rPr>
            </w:pPr>
          </w:p>
          <w:p w14:paraId="1A8716EB" w14:textId="77777777" w:rsidR="007F035F" w:rsidRDefault="007F035F" w:rsidP="0063693B">
            <w:pPr>
              <w:ind w:firstLine="313"/>
              <w:jc w:val="both"/>
              <w:rPr>
                <w:rFonts w:ascii="Times New Roman" w:eastAsia="Times New Roman" w:hAnsi="Times New Roman"/>
                <w:sz w:val="24"/>
                <w:szCs w:val="24"/>
                <w:lang w:eastAsia="ru-RU"/>
              </w:rPr>
            </w:pPr>
          </w:p>
          <w:p w14:paraId="4B86E673" w14:textId="77777777" w:rsidR="007F035F" w:rsidRDefault="007F035F" w:rsidP="0063693B">
            <w:pPr>
              <w:ind w:firstLine="313"/>
              <w:jc w:val="both"/>
              <w:rPr>
                <w:rFonts w:ascii="Times New Roman" w:eastAsia="Times New Roman" w:hAnsi="Times New Roman"/>
                <w:sz w:val="24"/>
                <w:szCs w:val="24"/>
                <w:lang w:eastAsia="ru-RU"/>
              </w:rPr>
            </w:pPr>
          </w:p>
          <w:p w14:paraId="208B4D8E"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auditorul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prezintă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într</w:t>
            </w:r>
            <w:proofErr w:type="spellEnd"/>
            <w:r w:rsidRPr="0063693B">
              <w:rPr>
                <w:rFonts w:ascii="Times New Roman" w:eastAsia="Times New Roman" w:hAnsi="Times New Roman"/>
                <w:sz w:val="24"/>
                <w:szCs w:val="24"/>
                <w:lang w:eastAsia="ru-RU"/>
              </w:rPr>
              <w:t xml:space="preserve">-un </w:t>
            </w:r>
            <w:proofErr w:type="spellStart"/>
            <w:r w:rsidRPr="0063693B">
              <w:rPr>
                <w:rFonts w:ascii="Times New Roman" w:eastAsia="Times New Roman" w:hAnsi="Times New Roman"/>
                <w:sz w:val="24"/>
                <w:szCs w:val="24"/>
                <w:lang w:eastAsia="ru-RU"/>
              </w:rPr>
              <w:t>raport</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fiecare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proiectului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aspectele</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proiectare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prezintă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importanță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urma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cursul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proiectul</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corectat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înainte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încheierea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etapei</w:t>
            </w:r>
            <w:proofErr w:type="spellEnd"/>
            <w:r w:rsidRPr="0063693B">
              <w:rPr>
                <w:rFonts w:ascii="Times New Roman" w:eastAsia="Times New Roman" w:hAnsi="Times New Roman"/>
                <w:sz w:val="24"/>
                <w:szCs w:val="24"/>
                <w:lang w:eastAsia="ru-RU"/>
              </w:rPr>
              <w:t xml:space="preserve"> respective,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menționează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anexa</w:t>
            </w:r>
            <w:proofErr w:type="spellEnd"/>
            <w:r w:rsidRPr="0063693B">
              <w:rPr>
                <w:rFonts w:ascii="Times New Roman" w:eastAsia="Times New Roman" w:hAnsi="Times New Roman"/>
                <w:sz w:val="24"/>
                <w:szCs w:val="24"/>
                <w:lang w:eastAsia="ru-RU"/>
              </w:rPr>
              <w:t xml:space="preserve"> II, </w:t>
            </w:r>
            <w:proofErr w:type="spellStart"/>
            <w:r w:rsidRPr="0063693B">
              <w:rPr>
                <w:rFonts w:ascii="Times New Roman" w:eastAsia="Times New Roman" w:hAnsi="Times New Roman"/>
                <w:sz w:val="24"/>
                <w:szCs w:val="24"/>
                <w:lang w:eastAsia="ru-RU"/>
              </w:rPr>
              <w:t>entitatea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prezintă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motivele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corespunzătoare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într</w:t>
            </w:r>
            <w:proofErr w:type="spellEnd"/>
            <w:r w:rsidRPr="0063693B">
              <w:rPr>
                <w:rFonts w:ascii="Times New Roman" w:eastAsia="Times New Roman" w:hAnsi="Times New Roman"/>
                <w:sz w:val="24"/>
                <w:szCs w:val="24"/>
                <w:lang w:eastAsia="ru-RU"/>
              </w:rPr>
              <w:t xml:space="preserve">-o </w:t>
            </w:r>
            <w:proofErr w:type="spellStart"/>
            <w:r w:rsidRPr="0063693B">
              <w:rPr>
                <w:rFonts w:ascii="Times New Roman" w:eastAsia="Times New Roman" w:hAnsi="Times New Roman"/>
                <w:sz w:val="24"/>
                <w:szCs w:val="24"/>
                <w:lang w:eastAsia="ru-RU"/>
              </w:rPr>
              <w:t>anexă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raport</w:t>
            </w:r>
            <w:proofErr w:type="spellEnd"/>
            <w:r w:rsidRPr="0063693B">
              <w:rPr>
                <w:rFonts w:ascii="Times New Roman" w:eastAsia="Times New Roman" w:hAnsi="Times New Roman"/>
                <w:sz w:val="24"/>
                <w:szCs w:val="24"/>
                <w:lang w:eastAsia="ru-RU"/>
              </w:rPr>
              <w:t>.</w:t>
            </w:r>
          </w:p>
          <w:p w14:paraId="1B2AFDF4" w14:textId="77777777" w:rsidR="007F035F" w:rsidRDefault="007F035F" w:rsidP="0063693B">
            <w:pPr>
              <w:ind w:firstLine="313"/>
              <w:jc w:val="both"/>
              <w:rPr>
                <w:rFonts w:ascii="Times New Roman" w:eastAsia="Times New Roman" w:hAnsi="Times New Roman"/>
                <w:sz w:val="24"/>
                <w:szCs w:val="24"/>
                <w:lang w:eastAsia="ru-RU"/>
              </w:rPr>
            </w:pPr>
          </w:p>
          <w:p w14:paraId="65F5A12B" w14:textId="77777777" w:rsidR="007F035F" w:rsidRDefault="007F035F" w:rsidP="0063693B">
            <w:pPr>
              <w:ind w:firstLine="313"/>
              <w:jc w:val="both"/>
              <w:rPr>
                <w:rFonts w:ascii="Times New Roman" w:eastAsia="Times New Roman" w:hAnsi="Times New Roman"/>
                <w:sz w:val="24"/>
                <w:szCs w:val="24"/>
                <w:lang w:eastAsia="ru-RU"/>
              </w:rPr>
            </w:pPr>
          </w:p>
          <w:p w14:paraId="7105DABA" w14:textId="77777777" w:rsidR="00700DC1" w:rsidRDefault="00700DC1" w:rsidP="0063693B">
            <w:pPr>
              <w:ind w:firstLine="313"/>
              <w:jc w:val="both"/>
              <w:rPr>
                <w:rFonts w:ascii="Times New Roman" w:eastAsia="Times New Roman" w:hAnsi="Times New Roman"/>
                <w:sz w:val="24"/>
                <w:szCs w:val="24"/>
                <w:lang w:eastAsia="ru-RU"/>
              </w:rPr>
            </w:pPr>
          </w:p>
          <w:p w14:paraId="3EB075CD" w14:textId="77777777" w:rsidR="00700DC1" w:rsidRDefault="00700DC1" w:rsidP="0063693B">
            <w:pPr>
              <w:ind w:firstLine="313"/>
              <w:jc w:val="both"/>
              <w:rPr>
                <w:rFonts w:ascii="Times New Roman" w:eastAsia="Times New Roman" w:hAnsi="Times New Roman"/>
                <w:sz w:val="24"/>
                <w:szCs w:val="24"/>
                <w:lang w:eastAsia="ru-RU"/>
              </w:rPr>
            </w:pPr>
          </w:p>
          <w:p w14:paraId="6BB91F66" w14:textId="77777777" w:rsidR="00700DC1" w:rsidRPr="0063693B" w:rsidRDefault="00700DC1" w:rsidP="00700DC1">
            <w:pPr>
              <w:jc w:val="both"/>
              <w:rPr>
                <w:rFonts w:ascii="Times New Roman" w:eastAsia="Times New Roman" w:hAnsi="Times New Roman"/>
                <w:sz w:val="24"/>
                <w:szCs w:val="24"/>
                <w:lang w:eastAsia="ru-RU"/>
              </w:rPr>
            </w:pPr>
          </w:p>
          <w:p w14:paraId="5B5D4A69"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urmat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lastRenderedPageBreak/>
              <w:t>elaborarea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recomandări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pertinente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punctul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w:t>
            </w:r>
          </w:p>
          <w:p w14:paraId="5EB6A274" w14:textId="77777777" w:rsidR="007F035F" w:rsidRDefault="007F035F" w:rsidP="0063693B">
            <w:pPr>
              <w:ind w:firstLine="313"/>
              <w:jc w:val="both"/>
              <w:rPr>
                <w:rFonts w:ascii="Times New Roman" w:eastAsia="Times New Roman" w:hAnsi="Times New Roman"/>
                <w:sz w:val="24"/>
                <w:szCs w:val="24"/>
                <w:lang w:eastAsia="ru-RU"/>
              </w:rPr>
            </w:pPr>
          </w:p>
          <w:p w14:paraId="51C7749F" w14:textId="77777777" w:rsidR="007F035F" w:rsidRDefault="007F035F" w:rsidP="0063693B">
            <w:pPr>
              <w:ind w:firstLine="313"/>
              <w:jc w:val="both"/>
              <w:rPr>
                <w:rFonts w:ascii="Times New Roman" w:eastAsia="Times New Roman" w:hAnsi="Times New Roman"/>
                <w:sz w:val="24"/>
                <w:szCs w:val="24"/>
                <w:lang w:eastAsia="ru-RU"/>
              </w:rPr>
            </w:pPr>
          </w:p>
          <w:p w14:paraId="0E1BE59D" w14:textId="77777777" w:rsidR="007F035F" w:rsidRDefault="007F035F" w:rsidP="0063693B">
            <w:pPr>
              <w:ind w:firstLine="313"/>
              <w:jc w:val="both"/>
              <w:rPr>
                <w:rFonts w:ascii="Times New Roman" w:eastAsia="Times New Roman" w:hAnsi="Times New Roman"/>
                <w:sz w:val="24"/>
                <w:szCs w:val="24"/>
                <w:lang w:eastAsia="ru-RU"/>
              </w:rPr>
            </w:pPr>
          </w:p>
          <w:p w14:paraId="40BD116C" w14:textId="30522045" w:rsidR="009855B9" w:rsidRDefault="009855B9" w:rsidP="0063693B">
            <w:pPr>
              <w:ind w:firstLine="313"/>
              <w:jc w:val="both"/>
              <w:rPr>
                <w:rFonts w:ascii="Times New Roman" w:eastAsia="Times New Roman" w:hAnsi="Times New Roman"/>
                <w:sz w:val="24"/>
                <w:szCs w:val="24"/>
                <w:lang w:eastAsia="ru-RU"/>
              </w:rPr>
            </w:pPr>
          </w:p>
          <w:p w14:paraId="0939DAAE" w14:textId="77777777" w:rsidR="007F035F" w:rsidRPr="002410DF" w:rsidRDefault="007F035F" w:rsidP="0063693B">
            <w:pPr>
              <w:ind w:firstLine="313"/>
              <w:jc w:val="both"/>
              <w:rPr>
                <w:rFonts w:ascii="Times New Roman" w:eastAsia="Times New Roman" w:hAnsi="Times New Roman"/>
                <w:i/>
                <w:iCs/>
                <w:sz w:val="24"/>
                <w:szCs w:val="24"/>
                <w:lang w:val="ro-RO" w:eastAsia="ru-RU"/>
              </w:rPr>
            </w:pPr>
            <w:r w:rsidRPr="0063693B">
              <w:rPr>
                <w:rFonts w:ascii="Times New Roman" w:eastAsia="Times New Roman" w:hAnsi="Times New Roman"/>
                <w:sz w:val="24"/>
                <w:szCs w:val="24"/>
                <w:lang w:eastAsia="ru-RU"/>
              </w:rPr>
              <w:t xml:space="preserve">(6)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oferă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marginilor</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iartă</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explică</w:t>
            </w:r>
            <w:proofErr w:type="spellEnd"/>
            <w:r w:rsidRPr="0063693B">
              <w:rPr>
                <w:rFonts w:ascii="Times New Roman" w:eastAsia="Times New Roman" w:hAnsi="Times New Roman"/>
                <w:sz w:val="24"/>
                <w:szCs w:val="24"/>
                <w:lang w:eastAsia="ru-RU"/>
              </w:rPr>
              <w:t xml:space="preserve"> de la sine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disciplinează</w:t>
            </w:r>
            <w:proofErr w:type="spellEnd"/>
            <w:r w:rsidRPr="0063693B">
              <w:rPr>
                <w:rFonts w:ascii="Times New Roman" w:eastAsia="Times New Roman" w:hAnsi="Times New Roman"/>
                <w:sz w:val="24"/>
                <w:szCs w:val="24"/>
                <w:lang w:eastAsia="ru-RU"/>
              </w:rPr>
              <w:t xml:space="preserve"> de la sine”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auditului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inițial</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fazei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proiectare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cerințele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calitate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referitoare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utilizatorii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vulnerabili</w:t>
            </w:r>
            <w:proofErr w:type="spellEnd"/>
            <w:r w:rsidRPr="0063693B">
              <w:rPr>
                <w:rFonts w:ascii="Times New Roman" w:eastAsia="Times New Roman" w:hAnsi="Times New Roman"/>
                <w:sz w:val="24"/>
                <w:szCs w:val="24"/>
                <w:lang w:eastAsia="ru-RU"/>
              </w:rPr>
              <w:t xml:space="preserve"> ai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sunt elaborate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strânsă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colaborare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B870C79" w14:textId="77777777" w:rsidR="007F035F" w:rsidRPr="002410DF" w:rsidRDefault="007F035F" w:rsidP="00B27C6A">
            <w:pPr>
              <w:ind w:right="-113"/>
              <w:jc w:val="center"/>
              <w:rPr>
                <w:rFonts w:ascii="Times New Roman" w:eastAsia="Times New Roman" w:hAnsi="Times New Roman"/>
                <w:b/>
                <w:bCs/>
                <w:sz w:val="24"/>
                <w:szCs w:val="24"/>
              </w:rPr>
            </w:pPr>
          </w:p>
          <w:p w14:paraId="56F62777" w14:textId="77777777" w:rsidR="007F035F" w:rsidRPr="002410DF" w:rsidRDefault="007F035F" w:rsidP="00B27C6A">
            <w:pPr>
              <w:ind w:right="-113"/>
              <w:rPr>
                <w:rFonts w:ascii="Times New Roman" w:eastAsia="Times New Roman" w:hAnsi="Times New Roman"/>
                <w:bCs/>
                <w:sz w:val="24"/>
                <w:szCs w:val="24"/>
                <w:lang w:val="ro-RO"/>
              </w:rPr>
            </w:pPr>
          </w:p>
          <w:p w14:paraId="3C54F232" w14:textId="77777777" w:rsidR="007F035F" w:rsidRPr="002410DF" w:rsidRDefault="007F035F" w:rsidP="00B27C6A">
            <w:pPr>
              <w:ind w:right="-113"/>
              <w:rPr>
                <w:rFonts w:ascii="Times New Roman" w:eastAsia="Times New Roman" w:hAnsi="Times New Roman"/>
                <w:bCs/>
                <w:sz w:val="24"/>
                <w:szCs w:val="24"/>
                <w:lang w:val="ro-RO"/>
              </w:rPr>
            </w:pPr>
          </w:p>
          <w:p w14:paraId="7AB0098A" w14:textId="77777777" w:rsidR="007F035F" w:rsidRDefault="007F035F" w:rsidP="00B27C6A">
            <w:pPr>
              <w:ind w:right="-113"/>
              <w:rPr>
                <w:rFonts w:ascii="Times New Roman" w:eastAsia="Times New Roman" w:hAnsi="Times New Roman"/>
                <w:bCs/>
                <w:sz w:val="24"/>
                <w:szCs w:val="24"/>
                <w:lang w:val="ro-RO"/>
              </w:rPr>
            </w:pPr>
          </w:p>
          <w:p w14:paraId="206A4762" w14:textId="0384D7C5" w:rsidR="007F035F" w:rsidRDefault="007F035F" w:rsidP="005F63CA">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13 alin. (1)</w:t>
            </w:r>
            <w:r w:rsidRPr="00C4057B">
              <w:rPr>
                <w:rFonts w:ascii="Times New Roman" w:eastAsia="Times New Roman" w:hAnsi="Times New Roman"/>
                <w:iCs/>
                <w:sz w:val="24"/>
                <w:szCs w:val="24"/>
                <w:lang w:val="ro-RO"/>
              </w:rPr>
              <w:t xml:space="preserve"> din Legea   nr. 350/2023 privind gestionarea siguranței infrastructurii rutiere.</w:t>
            </w:r>
          </w:p>
          <w:p w14:paraId="612AFB58" w14:textId="77777777" w:rsidR="007F035F" w:rsidRDefault="007F035F" w:rsidP="005F63CA">
            <w:pPr>
              <w:rPr>
                <w:rFonts w:ascii="Times New Roman" w:eastAsia="Times New Roman" w:hAnsi="Times New Roman"/>
                <w:bCs/>
                <w:sz w:val="24"/>
                <w:szCs w:val="24"/>
                <w:lang w:val="ro-RO"/>
              </w:rPr>
            </w:pPr>
          </w:p>
          <w:p w14:paraId="32835C0B" w14:textId="77777777" w:rsidR="007F035F" w:rsidRDefault="007F035F" w:rsidP="005F63CA">
            <w:pPr>
              <w:rPr>
                <w:rFonts w:ascii="Times New Roman" w:eastAsia="Times New Roman" w:hAnsi="Times New Roman"/>
                <w:bCs/>
                <w:sz w:val="24"/>
                <w:szCs w:val="24"/>
                <w:lang w:val="ro-RO"/>
              </w:rPr>
            </w:pPr>
          </w:p>
          <w:p w14:paraId="746EE59D" w14:textId="77777777" w:rsidR="007F035F" w:rsidRDefault="007F035F" w:rsidP="005F63CA">
            <w:pPr>
              <w:rPr>
                <w:rFonts w:ascii="Times New Roman" w:eastAsia="Times New Roman" w:hAnsi="Times New Roman"/>
                <w:bCs/>
                <w:sz w:val="24"/>
                <w:szCs w:val="24"/>
                <w:lang w:val="ro-RO"/>
              </w:rPr>
            </w:pPr>
          </w:p>
          <w:p w14:paraId="56A65443" w14:textId="1B13747D" w:rsidR="00BB7D9D" w:rsidRDefault="00BB7D9D" w:rsidP="00BB7D9D">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352981">
              <w:rPr>
                <w:rFonts w:ascii="Times New Roman" w:eastAsia="Times New Roman" w:hAnsi="Times New Roman"/>
                <w:bCs/>
                <w:sz w:val="24"/>
                <w:szCs w:val="24"/>
                <w:lang w:val="ro-MD"/>
              </w:rPr>
              <w:t xml:space="preserve"> pct. 32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454E51DF" w14:textId="77777777" w:rsidR="002752EF" w:rsidRDefault="002752EF" w:rsidP="002752EF">
            <w:pPr>
              <w:ind w:right="-113"/>
              <w:jc w:val="both"/>
              <w:rPr>
                <w:rFonts w:ascii="Times New Roman" w:eastAsia="Times New Roman" w:hAnsi="Times New Roman"/>
                <w:bCs/>
                <w:sz w:val="24"/>
                <w:szCs w:val="24"/>
                <w:lang w:val="fr-FR"/>
              </w:rPr>
            </w:pPr>
          </w:p>
          <w:p w14:paraId="2F4CCC83" w14:textId="77777777" w:rsidR="00C9642D" w:rsidRDefault="00C9642D" w:rsidP="002752EF">
            <w:pPr>
              <w:ind w:right="-113"/>
              <w:jc w:val="both"/>
              <w:rPr>
                <w:rFonts w:ascii="Times New Roman" w:eastAsia="Times New Roman" w:hAnsi="Times New Roman"/>
                <w:bCs/>
                <w:sz w:val="24"/>
                <w:szCs w:val="24"/>
                <w:lang w:val="fr-FR"/>
              </w:rPr>
            </w:pPr>
          </w:p>
          <w:p w14:paraId="51EECA50" w14:textId="77777777" w:rsidR="00C9642D" w:rsidRPr="00BB7D9D" w:rsidRDefault="00C9642D" w:rsidP="002752EF">
            <w:pPr>
              <w:ind w:right="-113"/>
              <w:jc w:val="both"/>
              <w:rPr>
                <w:rFonts w:ascii="Times New Roman" w:eastAsia="Times New Roman" w:hAnsi="Times New Roman"/>
                <w:bCs/>
                <w:sz w:val="24"/>
                <w:szCs w:val="24"/>
                <w:lang w:val="fr-FR"/>
              </w:rPr>
            </w:pPr>
          </w:p>
          <w:p w14:paraId="51B3423C" w14:textId="4010BA9F" w:rsidR="007F035F" w:rsidRDefault="007F035F" w:rsidP="00131AFF">
            <w:pPr>
              <w:jc w:val="both"/>
              <w:rPr>
                <w:rFonts w:ascii="Times New Roman" w:eastAsia="Times New Roman" w:hAnsi="Times New Roman"/>
                <w:bCs/>
                <w:sz w:val="24"/>
                <w:szCs w:val="24"/>
              </w:rPr>
            </w:pPr>
            <w:proofErr w:type="spellStart"/>
            <w:r w:rsidRPr="00682B58">
              <w:rPr>
                <w:rFonts w:ascii="Times New Roman" w:eastAsia="Times New Roman" w:hAnsi="Times New Roman"/>
                <w:bCs/>
                <w:sz w:val="24"/>
                <w:szCs w:val="24"/>
              </w:rPr>
              <w:t>Transpus</w:t>
            </w:r>
            <w:proofErr w:type="spellEnd"/>
            <w:r w:rsidRPr="00682B58">
              <w:rPr>
                <w:rFonts w:ascii="Times New Roman" w:eastAsia="Times New Roman" w:hAnsi="Times New Roman"/>
                <w:bCs/>
                <w:sz w:val="24"/>
                <w:szCs w:val="24"/>
              </w:rPr>
              <w:t xml:space="preserve"> </w:t>
            </w:r>
            <w:proofErr w:type="spellStart"/>
            <w:r w:rsidRPr="00682B58">
              <w:rPr>
                <w:rFonts w:ascii="Times New Roman" w:eastAsia="Times New Roman" w:hAnsi="Times New Roman"/>
                <w:bCs/>
                <w:sz w:val="24"/>
                <w:szCs w:val="24"/>
              </w:rPr>
              <w:t>în</w:t>
            </w:r>
            <w:proofErr w:type="spellEnd"/>
            <w:r w:rsidRPr="00682B58">
              <w:rPr>
                <w:rFonts w:ascii="Times New Roman" w:eastAsia="Times New Roman" w:hAnsi="Times New Roman"/>
                <w:bCs/>
                <w:sz w:val="24"/>
                <w:szCs w:val="24"/>
              </w:rPr>
              <w:t xml:space="preserve"> art. </w:t>
            </w:r>
            <w:r>
              <w:rPr>
                <w:rFonts w:ascii="Times New Roman" w:eastAsia="Times New Roman" w:hAnsi="Times New Roman"/>
                <w:bCs/>
                <w:sz w:val="24"/>
                <w:szCs w:val="24"/>
              </w:rPr>
              <w:t xml:space="preserve">7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(7)</w:t>
            </w:r>
            <w:r w:rsidRPr="00682B58">
              <w:rPr>
                <w:rFonts w:ascii="Times New Roman" w:eastAsia="Times New Roman" w:hAnsi="Times New Roman"/>
                <w:bCs/>
                <w:sz w:val="24"/>
                <w:szCs w:val="24"/>
              </w:rPr>
              <w:t xml:space="preserve"> din </w:t>
            </w:r>
            <w:proofErr w:type="spellStart"/>
            <w:r w:rsidRPr="00682B58">
              <w:rPr>
                <w:rFonts w:ascii="Times New Roman" w:eastAsia="Times New Roman" w:hAnsi="Times New Roman"/>
                <w:bCs/>
                <w:sz w:val="24"/>
                <w:szCs w:val="24"/>
              </w:rPr>
              <w:t>Legea</w:t>
            </w:r>
            <w:proofErr w:type="spellEnd"/>
            <w:r w:rsidRPr="00682B58">
              <w:rPr>
                <w:rFonts w:ascii="Times New Roman" w:eastAsia="Times New Roman" w:hAnsi="Times New Roman"/>
                <w:bCs/>
                <w:sz w:val="24"/>
                <w:szCs w:val="24"/>
              </w:rPr>
              <w:t xml:space="preserve">   nr. 350/2023 </w:t>
            </w:r>
            <w:proofErr w:type="spellStart"/>
            <w:r w:rsidRPr="00682B58">
              <w:rPr>
                <w:rFonts w:ascii="Times New Roman" w:eastAsia="Times New Roman" w:hAnsi="Times New Roman"/>
                <w:bCs/>
                <w:sz w:val="24"/>
                <w:szCs w:val="24"/>
              </w:rPr>
              <w:t>privind</w:t>
            </w:r>
            <w:proofErr w:type="spellEnd"/>
            <w:r w:rsidRPr="00682B58">
              <w:rPr>
                <w:rFonts w:ascii="Times New Roman" w:eastAsia="Times New Roman" w:hAnsi="Times New Roman"/>
                <w:bCs/>
                <w:sz w:val="24"/>
                <w:szCs w:val="24"/>
              </w:rPr>
              <w:t xml:space="preserve"> </w:t>
            </w:r>
            <w:proofErr w:type="spellStart"/>
            <w:r w:rsidRPr="00682B58">
              <w:rPr>
                <w:rFonts w:ascii="Times New Roman" w:eastAsia="Times New Roman" w:hAnsi="Times New Roman"/>
                <w:bCs/>
                <w:sz w:val="24"/>
                <w:szCs w:val="24"/>
              </w:rPr>
              <w:t>gestionarea</w:t>
            </w:r>
            <w:proofErr w:type="spellEnd"/>
            <w:r w:rsidRPr="00682B58">
              <w:rPr>
                <w:rFonts w:ascii="Times New Roman" w:eastAsia="Times New Roman" w:hAnsi="Times New Roman"/>
                <w:bCs/>
                <w:sz w:val="24"/>
                <w:szCs w:val="24"/>
              </w:rPr>
              <w:t xml:space="preserve"> </w:t>
            </w:r>
            <w:proofErr w:type="spellStart"/>
            <w:r w:rsidRPr="00682B58">
              <w:rPr>
                <w:rFonts w:ascii="Times New Roman" w:eastAsia="Times New Roman" w:hAnsi="Times New Roman"/>
                <w:bCs/>
                <w:sz w:val="24"/>
                <w:szCs w:val="24"/>
              </w:rPr>
              <w:t>siguranței</w:t>
            </w:r>
            <w:proofErr w:type="spellEnd"/>
            <w:r w:rsidRPr="00682B58">
              <w:rPr>
                <w:rFonts w:ascii="Times New Roman" w:eastAsia="Times New Roman" w:hAnsi="Times New Roman"/>
                <w:bCs/>
                <w:sz w:val="24"/>
                <w:szCs w:val="24"/>
              </w:rPr>
              <w:t xml:space="preserve"> </w:t>
            </w:r>
            <w:proofErr w:type="spellStart"/>
            <w:r w:rsidRPr="00682B58">
              <w:rPr>
                <w:rFonts w:ascii="Times New Roman" w:eastAsia="Times New Roman" w:hAnsi="Times New Roman"/>
                <w:bCs/>
                <w:sz w:val="24"/>
                <w:szCs w:val="24"/>
              </w:rPr>
              <w:t>infrastructurii</w:t>
            </w:r>
            <w:proofErr w:type="spellEnd"/>
            <w:r w:rsidRPr="00682B58">
              <w:rPr>
                <w:rFonts w:ascii="Times New Roman" w:eastAsia="Times New Roman" w:hAnsi="Times New Roman"/>
                <w:bCs/>
                <w:sz w:val="24"/>
                <w:szCs w:val="24"/>
              </w:rPr>
              <w:t xml:space="preserve"> </w:t>
            </w:r>
            <w:proofErr w:type="spellStart"/>
            <w:r w:rsidRPr="00682B58">
              <w:rPr>
                <w:rFonts w:ascii="Times New Roman" w:eastAsia="Times New Roman" w:hAnsi="Times New Roman"/>
                <w:bCs/>
                <w:sz w:val="24"/>
                <w:szCs w:val="24"/>
              </w:rPr>
              <w:t>rutiere</w:t>
            </w:r>
            <w:proofErr w:type="spellEnd"/>
            <w:r w:rsidRPr="00682B58">
              <w:rPr>
                <w:rFonts w:ascii="Times New Roman" w:eastAsia="Times New Roman" w:hAnsi="Times New Roman"/>
                <w:bCs/>
                <w:sz w:val="24"/>
                <w:szCs w:val="24"/>
              </w:rPr>
              <w:t>.</w:t>
            </w:r>
          </w:p>
          <w:p w14:paraId="6500DED2" w14:textId="77777777" w:rsidR="007F035F" w:rsidRDefault="007F035F" w:rsidP="00B27C6A">
            <w:pPr>
              <w:ind w:right="-113"/>
              <w:jc w:val="both"/>
              <w:rPr>
                <w:rFonts w:ascii="Times New Roman" w:eastAsia="Times New Roman" w:hAnsi="Times New Roman"/>
                <w:bCs/>
                <w:sz w:val="24"/>
                <w:szCs w:val="24"/>
              </w:rPr>
            </w:pPr>
          </w:p>
          <w:p w14:paraId="25E33323" w14:textId="77777777" w:rsidR="007F035F" w:rsidRDefault="007F035F" w:rsidP="00B27C6A">
            <w:pPr>
              <w:ind w:right="-113"/>
              <w:jc w:val="both"/>
              <w:rPr>
                <w:rFonts w:ascii="Times New Roman" w:eastAsia="Times New Roman" w:hAnsi="Times New Roman"/>
                <w:bCs/>
                <w:sz w:val="24"/>
                <w:szCs w:val="24"/>
              </w:rPr>
            </w:pPr>
          </w:p>
          <w:p w14:paraId="0E9A9ABB" w14:textId="77777777" w:rsidR="007F035F" w:rsidRDefault="007F035F" w:rsidP="00B27C6A">
            <w:pPr>
              <w:ind w:right="-113"/>
              <w:jc w:val="both"/>
              <w:rPr>
                <w:rFonts w:ascii="Times New Roman" w:eastAsia="Times New Roman" w:hAnsi="Times New Roman"/>
                <w:bCs/>
                <w:sz w:val="24"/>
                <w:szCs w:val="24"/>
              </w:rPr>
            </w:pPr>
          </w:p>
          <w:p w14:paraId="5C2EBAC5" w14:textId="59F1F064" w:rsidR="007F035F" w:rsidRDefault="007F035F" w:rsidP="00B27C6A">
            <w:pPr>
              <w:ind w:right="-113"/>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lastRenderedPageBreak/>
              <w:t>Transpus</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5</w:t>
            </w:r>
            <w:r w:rsidRPr="00610980">
              <w:rPr>
                <w:rFonts w:ascii="Times New Roman" w:eastAsia="Times New Roman" w:hAnsi="Times New Roman"/>
                <w:bCs/>
                <w:sz w:val="24"/>
                <w:szCs w:val="24"/>
              </w:rPr>
              <w:t xml:space="preserve"> 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sidRPr="00610980">
              <w:rPr>
                <w:rFonts w:ascii="Times New Roman" w:eastAsia="Times New Roman" w:hAnsi="Times New Roman"/>
                <w:bCs/>
                <w:sz w:val="24"/>
                <w:szCs w:val="24"/>
              </w:rPr>
              <w:t>.</w:t>
            </w:r>
          </w:p>
          <w:p w14:paraId="07BFF24F" w14:textId="77777777" w:rsidR="007F035F" w:rsidRDefault="007F035F" w:rsidP="00B27C6A">
            <w:pPr>
              <w:ind w:right="-113"/>
              <w:jc w:val="both"/>
              <w:rPr>
                <w:rFonts w:ascii="Times New Roman" w:eastAsia="Times New Roman" w:hAnsi="Times New Roman"/>
                <w:bCs/>
                <w:sz w:val="24"/>
                <w:szCs w:val="24"/>
              </w:rPr>
            </w:pPr>
          </w:p>
          <w:p w14:paraId="50C04135" w14:textId="77777777" w:rsidR="007F035F" w:rsidRDefault="007F035F" w:rsidP="00B27C6A">
            <w:pPr>
              <w:ind w:right="-113"/>
              <w:jc w:val="both"/>
              <w:rPr>
                <w:rFonts w:ascii="Times New Roman" w:eastAsia="Times New Roman" w:hAnsi="Times New Roman"/>
                <w:bCs/>
                <w:sz w:val="24"/>
                <w:szCs w:val="24"/>
              </w:rPr>
            </w:pPr>
          </w:p>
          <w:p w14:paraId="69BF72E6" w14:textId="77777777" w:rsidR="007F035F" w:rsidRDefault="007F035F" w:rsidP="00B27C6A">
            <w:pPr>
              <w:ind w:right="-113"/>
              <w:jc w:val="both"/>
              <w:rPr>
                <w:rFonts w:ascii="Times New Roman" w:eastAsia="Times New Roman" w:hAnsi="Times New Roman"/>
                <w:bCs/>
                <w:sz w:val="24"/>
                <w:szCs w:val="24"/>
              </w:rPr>
            </w:pPr>
          </w:p>
          <w:p w14:paraId="6D503DC5" w14:textId="77777777" w:rsidR="007F035F" w:rsidRDefault="007F035F" w:rsidP="00B27C6A">
            <w:pPr>
              <w:ind w:right="-113"/>
              <w:jc w:val="both"/>
              <w:rPr>
                <w:rFonts w:ascii="Times New Roman" w:eastAsia="Times New Roman" w:hAnsi="Times New Roman"/>
                <w:bCs/>
                <w:sz w:val="24"/>
                <w:szCs w:val="24"/>
              </w:rPr>
            </w:pPr>
          </w:p>
          <w:p w14:paraId="57374AA9" w14:textId="77777777" w:rsidR="007F035F" w:rsidRDefault="007F035F" w:rsidP="00B27C6A">
            <w:pPr>
              <w:ind w:right="-113"/>
              <w:jc w:val="both"/>
              <w:rPr>
                <w:rFonts w:ascii="Times New Roman" w:eastAsia="Times New Roman" w:hAnsi="Times New Roman"/>
                <w:bCs/>
                <w:sz w:val="24"/>
                <w:szCs w:val="24"/>
              </w:rPr>
            </w:pPr>
          </w:p>
          <w:p w14:paraId="7F380ABC" w14:textId="77777777" w:rsidR="007F035F" w:rsidRDefault="007F035F" w:rsidP="00B27C6A">
            <w:pPr>
              <w:ind w:right="-113"/>
              <w:jc w:val="both"/>
              <w:rPr>
                <w:rFonts w:ascii="Times New Roman" w:eastAsia="Times New Roman" w:hAnsi="Times New Roman"/>
                <w:bCs/>
                <w:sz w:val="24"/>
                <w:szCs w:val="24"/>
              </w:rPr>
            </w:pPr>
          </w:p>
          <w:p w14:paraId="2400CA3B" w14:textId="77777777" w:rsidR="007F035F" w:rsidRDefault="007F035F" w:rsidP="00B27C6A">
            <w:pPr>
              <w:ind w:right="-113"/>
              <w:jc w:val="both"/>
              <w:rPr>
                <w:rFonts w:ascii="Times New Roman" w:eastAsia="Times New Roman" w:hAnsi="Times New Roman"/>
                <w:bCs/>
                <w:sz w:val="24"/>
                <w:szCs w:val="24"/>
              </w:rPr>
            </w:pPr>
          </w:p>
          <w:p w14:paraId="4D5AFDB1" w14:textId="77777777" w:rsidR="007F035F" w:rsidRDefault="007F035F" w:rsidP="00B27C6A">
            <w:pPr>
              <w:ind w:right="-113"/>
              <w:jc w:val="both"/>
              <w:rPr>
                <w:rFonts w:ascii="Times New Roman" w:eastAsia="Times New Roman" w:hAnsi="Times New Roman"/>
                <w:bCs/>
                <w:sz w:val="24"/>
                <w:szCs w:val="24"/>
              </w:rPr>
            </w:pPr>
          </w:p>
          <w:p w14:paraId="36C35B59" w14:textId="0DBDEF41" w:rsidR="007F035F" w:rsidRDefault="007F035F" w:rsidP="005F63CA">
            <w:pPr>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t>Transpus</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7</w:t>
            </w:r>
            <w:r w:rsidRPr="00610980">
              <w:rPr>
                <w:rFonts w:ascii="Times New Roman" w:eastAsia="Times New Roman" w:hAnsi="Times New Roman"/>
                <w:bCs/>
                <w:sz w:val="24"/>
                <w:szCs w:val="24"/>
              </w:rPr>
              <w:t xml:space="preserve"> </w:t>
            </w:r>
            <w:proofErr w:type="spellStart"/>
            <w:r w:rsidR="005F63CA">
              <w:rPr>
                <w:rFonts w:ascii="Times New Roman" w:eastAsia="Times New Roman" w:hAnsi="Times New Roman"/>
                <w:bCs/>
                <w:sz w:val="24"/>
                <w:szCs w:val="24"/>
              </w:rPr>
              <w:t>alin</w:t>
            </w:r>
            <w:proofErr w:type="spellEnd"/>
            <w:r w:rsidR="005F63CA">
              <w:rPr>
                <w:rFonts w:ascii="Times New Roman" w:eastAsia="Times New Roman" w:hAnsi="Times New Roman"/>
                <w:bCs/>
                <w:sz w:val="24"/>
                <w:szCs w:val="24"/>
              </w:rPr>
              <w:t xml:space="preserve">. (3) </w:t>
            </w:r>
            <w:r w:rsidRPr="00610980">
              <w:rPr>
                <w:rFonts w:ascii="Times New Roman" w:eastAsia="Times New Roman" w:hAnsi="Times New Roman"/>
                <w:bCs/>
                <w:sz w:val="24"/>
                <w:szCs w:val="24"/>
              </w:rPr>
              <w:t xml:space="preserve">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sidRPr="00610980">
              <w:rPr>
                <w:rFonts w:ascii="Times New Roman" w:eastAsia="Times New Roman" w:hAnsi="Times New Roman"/>
                <w:bCs/>
                <w:sz w:val="24"/>
                <w:szCs w:val="24"/>
              </w:rPr>
              <w:t>.</w:t>
            </w:r>
          </w:p>
          <w:p w14:paraId="7F943C52" w14:textId="77777777" w:rsidR="007F035F" w:rsidRDefault="007F035F" w:rsidP="005F63CA">
            <w:pPr>
              <w:jc w:val="both"/>
              <w:rPr>
                <w:rFonts w:ascii="Times New Roman" w:eastAsia="Times New Roman" w:hAnsi="Times New Roman"/>
                <w:bCs/>
                <w:sz w:val="24"/>
                <w:szCs w:val="24"/>
              </w:rPr>
            </w:pPr>
          </w:p>
          <w:p w14:paraId="74DB1191" w14:textId="77777777" w:rsidR="007F035F" w:rsidRDefault="007F035F" w:rsidP="005F63CA">
            <w:pPr>
              <w:jc w:val="both"/>
              <w:rPr>
                <w:rFonts w:ascii="Times New Roman" w:eastAsia="Times New Roman" w:hAnsi="Times New Roman"/>
                <w:bCs/>
                <w:sz w:val="24"/>
                <w:szCs w:val="24"/>
              </w:rPr>
            </w:pPr>
          </w:p>
          <w:p w14:paraId="313DBFFB" w14:textId="77777777" w:rsidR="00700DC1" w:rsidRDefault="00700DC1" w:rsidP="005F63CA">
            <w:pPr>
              <w:jc w:val="both"/>
              <w:rPr>
                <w:rFonts w:ascii="Times New Roman" w:eastAsia="Times New Roman" w:hAnsi="Times New Roman"/>
                <w:bCs/>
                <w:sz w:val="24"/>
                <w:szCs w:val="24"/>
              </w:rPr>
            </w:pPr>
          </w:p>
          <w:p w14:paraId="7ACE0E1C" w14:textId="77777777" w:rsidR="00C9642D" w:rsidRDefault="00C9642D" w:rsidP="005F63CA">
            <w:pPr>
              <w:jc w:val="both"/>
              <w:rPr>
                <w:rFonts w:ascii="Times New Roman" w:eastAsia="Times New Roman" w:hAnsi="Times New Roman"/>
                <w:bCs/>
                <w:sz w:val="24"/>
                <w:szCs w:val="24"/>
              </w:rPr>
            </w:pPr>
          </w:p>
          <w:p w14:paraId="7AE58834" w14:textId="77777777" w:rsidR="00C9642D" w:rsidRDefault="00C9642D" w:rsidP="005F63CA">
            <w:pPr>
              <w:jc w:val="both"/>
              <w:rPr>
                <w:rFonts w:ascii="Times New Roman" w:eastAsia="Times New Roman" w:hAnsi="Times New Roman"/>
                <w:bCs/>
                <w:sz w:val="24"/>
                <w:szCs w:val="24"/>
              </w:rPr>
            </w:pPr>
          </w:p>
          <w:p w14:paraId="22FF3C30" w14:textId="77777777" w:rsidR="007F035F" w:rsidRDefault="007F035F" w:rsidP="005F63CA">
            <w:pPr>
              <w:jc w:val="both"/>
              <w:rPr>
                <w:rFonts w:ascii="Times New Roman" w:eastAsia="Times New Roman" w:hAnsi="Times New Roman"/>
                <w:bCs/>
                <w:sz w:val="24"/>
                <w:szCs w:val="24"/>
              </w:rPr>
            </w:pPr>
          </w:p>
          <w:p w14:paraId="043802AB" w14:textId="677CAC4E" w:rsidR="00700DC1" w:rsidRDefault="00700DC1" w:rsidP="00700DC1">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 xml:space="preserve">29 </w:t>
            </w:r>
            <w:proofErr w:type="spellStart"/>
            <w:r>
              <w:rPr>
                <w:rFonts w:ascii="Times New Roman" w:eastAsia="Times New Roman" w:hAnsi="Times New Roman"/>
                <w:sz w:val="24"/>
                <w:szCs w:val="24"/>
                <w:lang w:val="fr-FR"/>
              </w:rPr>
              <w:t>pct</w:t>
            </w:r>
            <w:proofErr w:type="spellEnd"/>
            <w:r>
              <w:rPr>
                <w:rFonts w:ascii="Times New Roman" w:eastAsia="Times New Roman" w:hAnsi="Times New Roman"/>
                <w:sz w:val="24"/>
                <w:szCs w:val="24"/>
                <w:lang w:val="fr-FR"/>
              </w:rPr>
              <w:t>.</w:t>
            </w:r>
            <w:r w:rsidRPr="00C46C5F">
              <w:rPr>
                <w:rFonts w:ascii="Times New Roman" w:eastAsia="Times New Roman" w:hAnsi="Times New Roman"/>
                <w:sz w:val="24"/>
                <w:szCs w:val="24"/>
                <w:lang w:val="fr-FR"/>
              </w:rPr>
              <w:t xml:space="preserve"> </w:t>
            </w:r>
            <w:r w:rsidRPr="00352981">
              <w:rPr>
                <w:rFonts w:ascii="Times New Roman" w:eastAsia="Times New Roman" w:hAnsi="Times New Roman"/>
                <w:sz w:val="24"/>
                <w:szCs w:val="24"/>
                <w:lang w:val="fr-FR"/>
              </w:rPr>
              <w:t>3</w:t>
            </w:r>
            <w:r>
              <w:rPr>
                <w:rFonts w:ascii="Times New Roman" w:eastAsia="Times New Roman" w:hAnsi="Times New Roman"/>
                <w:sz w:val="24"/>
                <w:szCs w:val="24"/>
                <w:lang w:val="fr-FR"/>
              </w:rPr>
              <w:t>4</w:t>
            </w:r>
            <w:r w:rsidRPr="00352981">
              <w:rPr>
                <w:rFonts w:ascii="Times New Roman" w:eastAsia="Times New Roman" w:hAnsi="Times New Roman"/>
                <w:sz w:val="24"/>
                <w:szCs w:val="24"/>
                <w:lang w:val="fr-FR"/>
              </w:rPr>
              <w:t xml:space="preserve"> </w:t>
            </w:r>
            <w:r w:rsidRPr="00352981">
              <w:rPr>
                <w:rFonts w:ascii="Times New Roman" w:eastAsia="Times New Roman" w:hAnsi="Times New Roman"/>
                <w:bCs/>
                <w:sz w:val="24"/>
                <w:szCs w:val="24"/>
                <w:lang w:val="ro-MD"/>
              </w:rPr>
              <w:t>și pct. 3</w:t>
            </w:r>
            <w:r>
              <w:rPr>
                <w:rFonts w:ascii="Times New Roman" w:eastAsia="Times New Roman" w:hAnsi="Times New Roman"/>
                <w:bCs/>
                <w:sz w:val="24"/>
                <w:szCs w:val="24"/>
                <w:lang w:val="ro-MD"/>
              </w:rPr>
              <w:t>5</w:t>
            </w:r>
            <w:r w:rsidRPr="00352981">
              <w:rPr>
                <w:rFonts w:ascii="Times New Roman" w:eastAsia="Times New Roman" w:hAnsi="Times New Roman"/>
                <w:bCs/>
                <w:sz w:val="24"/>
                <w:szCs w:val="24"/>
                <w:lang w:val="ro-MD"/>
              </w:rPr>
              <w:t xml:space="preserve">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4014295C" w14:textId="61C78E0B" w:rsidR="007F035F" w:rsidRDefault="007F035F" w:rsidP="00B27C6A">
            <w:pPr>
              <w:ind w:right="-113"/>
              <w:jc w:val="both"/>
              <w:rPr>
                <w:rFonts w:ascii="Times New Roman" w:eastAsia="Times New Roman" w:hAnsi="Times New Roman"/>
                <w:bCs/>
                <w:color w:val="EE0000"/>
                <w:sz w:val="24"/>
                <w:szCs w:val="24"/>
                <w:lang w:val="fr-FR"/>
              </w:rPr>
            </w:pPr>
          </w:p>
          <w:p w14:paraId="3AA5D800" w14:textId="77777777" w:rsidR="00700DC1" w:rsidRDefault="00700DC1" w:rsidP="00B27C6A">
            <w:pPr>
              <w:ind w:right="-113"/>
              <w:jc w:val="both"/>
              <w:rPr>
                <w:rFonts w:ascii="Times New Roman" w:eastAsia="Times New Roman" w:hAnsi="Times New Roman"/>
                <w:bCs/>
                <w:color w:val="EE0000"/>
                <w:sz w:val="24"/>
                <w:szCs w:val="24"/>
                <w:lang w:val="fr-FR"/>
              </w:rPr>
            </w:pPr>
          </w:p>
          <w:p w14:paraId="78529E17" w14:textId="77777777" w:rsidR="00700DC1" w:rsidRDefault="00700DC1" w:rsidP="00B27C6A">
            <w:pPr>
              <w:ind w:right="-113"/>
              <w:jc w:val="both"/>
              <w:rPr>
                <w:rFonts w:ascii="Times New Roman" w:eastAsia="Times New Roman" w:hAnsi="Times New Roman"/>
                <w:bCs/>
                <w:color w:val="EE0000"/>
                <w:sz w:val="24"/>
                <w:szCs w:val="24"/>
                <w:lang w:val="fr-FR"/>
              </w:rPr>
            </w:pPr>
          </w:p>
          <w:p w14:paraId="38808F3C" w14:textId="77777777" w:rsidR="00700DC1" w:rsidRDefault="00700DC1" w:rsidP="00B27C6A">
            <w:pPr>
              <w:ind w:right="-113"/>
              <w:jc w:val="both"/>
              <w:rPr>
                <w:rFonts w:ascii="Times New Roman" w:eastAsia="Times New Roman" w:hAnsi="Times New Roman"/>
                <w:bCs/>
                <w:color w:val="EE0000"/>
                <w:sz w:val="24"/>
                <w:szCs w:val="24"/>
                <w:lang w:val="fr-FR"/>
              </w:rPr>
            </w:pPr>
          </w:p>
          <w:p w14:paraId="25E69362" w14:textId="77777777" w:rsidR="00700DC1" w:rsidRDefault="00700DC1" w:rsidP="00B27C6A">
            <w:pPr>
              <w:ind w:right="-113"/>
              <w:jc w:val="both"/>
              <w:rPr>
                <w:rFonts w:ascii="Times New Roman" w:eastAsia="Times New Roman" w:hAnsi="Times New Roman"/>
                <w:bCs/>
                <w:color w:val="EE0000"/>
                <w:sz w:val="24"/>
                <w:szCs w:val="24"/>
                <w:lang w:val="fr-FR"/>
              </w:rPr>
            </w:pPr>
          </w:p>
          <w:p w14:paraId="3047BBCA" w14:textId="77777777" w:rsidR="00700DC1" w:rsidRDefault="00700DC1" w:rsidP="00B27C6A">
            <w:pPr>
              <w:ind w:right="-113"/>
              <w:jc w:val="both"/>
              <w:rPr>
                <w:rFonts w:ascii="Times New Roman" w:eastAsia="Times New Roman" w:hAnsi="Times New Roman"/>
                <w:bCs/>
                <w:color w:val="EE0000"/>
                <w:sz w:val="24"/>
                <w:szCs w:val="24"/>
                <w:lang w:val="fr-FR"/>
              </w:rPr>
            </w:pPr>
          </w:p>
          <w:p w14:paraId="4158E249" w14:textId="77777777" w:rsidR="00700DC1" w:rsidRPr="00700DC1" w:rsidRDefault="00700DC1" w:rsidP="00B27C6A">
            <w:pPr>
              <w:ind w:right="-113"/>
              <w:jc w:val="both"/>
              <w:rPr>
                <w:rFonts w:ascii="Times New Roman" w:eastAsia="Times New Roman" w:hAnsi="Times New Roman"/>
                <w:bCs/>
                <w:color w:val="EE0000"/>
                <w:sz w:val="24"/>
                <w:szCs w:val="24"/>
                <w:lang w:val="fr-FR"/>
              </w:rPr>
            </w:pPr>
          </w:p>
          <w:p w14:paraId="06E5C385" w14:textId="1DD80B58" w:rsidR="00700DC1" w:rsidRDefault="00700DC1" w:rsidP="00700DC1">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w:t>
            </w:r>
            <w:r w:rsidRPr="00C46C5F">
              <w:rPr>
                <w:rFonts w:ascii="Times New Roman" w:eastAsia="Times New Roman" w:hAnsi="Times New Roman"/>
                <w:sz w:val="24"/>
                <w:szCs w:val="24"/>
                <w:lang w:val="fr-FR"/>
              </w:rPr>
              <w:lastRenderedPageBreak/>
              <w:t xml:space="preserve">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 xml:space="preserve">29 </w:t>
            </w:r>
            <w:proofErr w:type="spellStart"/>
            <w:r>
              <w:rPr>
                <w:rFonts w:ascii="Times New Roman" w:eastAsia="Times New Roman" w:hAnsi="Times New Roman"/>
                <w:sz w:val="24"/>
                <w:szCs w:val="24"/>
                <w:lang w:val="fr-FR"/>
              </w:rPr>
              <w:t>pct</w:t>
            </w:r>
            <w:proofErr w:type="spellEnd"/>
            <w:r>
              <w:rPr>
                <w:rFonts w:ascii="Times New Roman" w:eastAsia="Times New Roman" w:hAnsi="Times New Roman"/>
                <w:sz w:val="24"/>
                <w:szCs w:val="24"/>
                <w:lang w:val="fr-FR"/>
              </w:rPr>
              <w:t>.</w:t>
            </w:r>
            <w:r w:rsidRPr="00C46C5F">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29</w:t>
            </w:r>
            <w:r w:rsidRPr="00352981">
              <w:rPr>
                <w:rFonts w:ascii="Times New Roman" w:eastAsia="Times New Roman" w:hAnsi="Times New Roman"/>
                <w:sz w:val="24"/>
                <w:szCs w:val="24"/>
                <w:lang w:val="fr-FR"/>
              </w:rPr>
              <w:t xml:space="preserve"> </w:t>
            </w:r>
            <w:r w:rsidRPr="00352981">
              <w:rPr>
                <w:rFonts w:ascii="Times New Roman" w:eastAsia="Times New Roman" w:hAnsi="Times New Roman"/>
                <w:bCs/>
                <w:sz w:val="24"/>
                <w:szCs w:val="24"/>
                <w:lang w:val="ro-MD"/>
              </w:rPr>
              <w:t>și pct. 3</w:t>
            </w:r>
            <w:r>
              <w:rPr>
                <w:rFonts w:ascii="Times New Roman" w:eastAsia="Times New Roman" w:hAnsi="Times New Roman"/>
                <w:bCs/>
                <w:sz w:val="24"/>
                <w:szCs w:val="24"/>
                <w:lang w:val="ro-MD"/>
              </w:rPr>
              <w:t>1</w:t>
            </w:r>
            <w:r w:rsidRPr="00352981">
              <w:rPr>
                <w:rFonts w:ascii="Times New Roman" w:eastAsia="Times New Roman" w:hAnsi="Times New Roman"/>
                <w:bCs/>
                <w:sz w:val="24"/>
                <w:szCs w:val="24"/>
                <w:lang w:val="ro-MD"/>
              </w:rPr>
              <w:t xml:space="preserve">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324895EB" w14:textId="37F681FE" w:rsidR="007F035F" w:rsidRPr="00700DC1" w:rsidRDefault="007F035F" w:rsidP="009855B9">
            <w:pPr>
              <w:jc w:val="both"/>
              <w:rPr>
                <w:rFonts w:ascii="Times New Roman" w:eastAsia="Times New Roman" w:hAnsi="Times New Roman"/>
                <w:bCs/>
                <w:sz w:val="24"/>
                <w:szCs w:val="24"/>
                <w:lang w:val="fr-FR"/>
              </w:rPr>
            </w:pPr>
          </w:p>
        </w:tc>
        <w:tc>
          <w:tcPr>
            <w:tcW w:w="1559" w:type="dxa"/>
            <w:tcBorders>
              <w:top w:val="single" w:sz="4" w:space="0" w:color="auto"/>
              <w:left w:val="single" w:sz="4" w:space="0" w:color="auto"/>
              <w:bottom w:val="single" w:sz="4" w:space="0" w:color="auto"/>
              <w:right w:val="single" w:sz="4" w:space="0" w:color="auto"/>
            </w:tcBorders>
          </w:tcPr>
          <w:p w14:paraId="25AC1690" w14:textId="77777777" w:rsidR="007F035F" w:rsidRDefault="007F035F" w:rsidP="002410DF">
            <w:pPr>
              <w:jc w:val="center"/>
              <w:rPr>
                <w:rFonts w:ascii="Times New Roman" w:eastAsia="Times New Roman" w:hAnsi="Times New Roman"/>
                <w:bCs/>
                <w:sz w:val="24"/>
                <w:szCs w:val="24"/>
                <w:lang w:val="ro-RO"/>
              </w:rPr>
            </w:pPr>
          </w:p>
          <w:p w14:paraId="55EA6302" w14:textId="77777777" w:rsidR="007F035F" w:rsidRDefault="007F035F" w:rsidP="002410DF">
            <w:pPr>
              <w:jc w:val="center"/>
              <w:rPr>
                <w:rFonts w:ascii="Times New Roman" w:eastAsia="Times New Roman" w:hAnsi="Times New Roman"/>
                <w:bCs/>
                <w:sz w:val="24"/>
                <w:szCs w:val="24"/>
                <w:lang w:val="ro-RO"/>
              </w:rPr>
            </w:pPr>
          </w:p>
          <w:p w14:paraId="1BE5359F" w14:textId="77777777" w:rsidR="007F035F" w:rsidRDefault="007F035F" w:rsidP="002410DF">
            <w:pPr>
              <w:jc w:val="center"/>
              <w:rPr>
                <w:rFonts w:ascii="Times New Roman" w:eastAsia="Times New Roman" w:hAnsi="Times New Roman"/>
                <w:bCs/>
                <w:sz w:val="24"/>
                <w:szCs w:val="24"/>
                <w:lang w:val="ro-RO"/>
              </w:rPr>
            </w:pPr>
          </w:p>
          <w:p w14:paraId="4346CBD6" w14:textId="77777777" w:rsidR="007F035F" w:rsidRDefault="007F035F" w:rsidP="002410DF">
            <w:pPr>
              <w:jc w:val="center"/>
              <w:rPr>
                <w:rFonts w:ascii="Times New Roman" w:eastAsia="Times New Roman" w:hAnsi="Times New Roman"/>
                <w:bCs/>
                <w:sz w:val="24"/>
                <w:szCs w:val="24"/>
                <w:lang w:val="ro-RO"/>
              </w:rPr>
            </w:pPr>
          </w:p>
          <w:p w14:paraId="2DF3A886" w14:textId="77777777" w:rsidR="007F035F" w:rsidRDefault="007F035F"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7794D685" w14:textId="77777777" w:rsidR="007F035F" w:rsidRDefault="007F035F" w:rsidP="002410DF">
            <w:pPr>
              <w:jc w:val="center"/>
              <w:rPr>
                <w:rFonts w:ascii="Times New Roman" w:eastAsia="Times New Roman" w:hAnsi="Times New Roman"/>
                <w:bCs/>
                <w:sz w:val="24"/>
                <w:szCs w:val="24"/>
                <w:lang w:val="ro-RO"/>
              </w:rPr>
            </w:pPr>
          </w:p>
          <w:p w14:paraId="23F6B536" w14:textId="77777777" w:rsidR="007F035F" w:rsidRDefault="007F035F" w:rsidP="002410DF">
            <w:pPr>
              <w:jc w:val="center"/>
              <w:rPr>
                <w:rFonts w:ascii="Times New Roman" w:eastAsia="Times New Roman" w:hAnsi="Times New Roman"/>
                <w:bCs/>
                <w:sz w:val="24"/>
                <w:szCs w:val="24"/>
                <w:lang w:val="ro-RO"/>
              </w:rPr>
            </w:pPr>
          </w:p>
          <w:p w14:paraId="4A92AD10" w14:textId="77777777" w:rsidR="007F035F" w:rsidRDefault="007F035F" w:rsidP="002410DF">
            <w:pPr>
              <w:jc w:val="center"/>
              <w:rPr>
                <w:rFonts w:ascii="Times New Roman" w:eastAsia="Times New Roman" w:hAnsi="Times New Roman"/>
                <w:bCs/>
                <w:sz w:val="24"/>
                <w:szCs w:val="24"/>
                <w:lang w:val="ro-RO"/>
              </w:rPr>
            </w:pPr>
          </w:p>
          <w:p w14:paraId="78060D7C" w14:textId="77777777" w:rsidR="007F035F" w:rsidRDefault="007F035F" w:rsidP="002410DF">
            <w:pPr>
              <w:jc w:val="center"/>
              <w:rPr>
                <w:rFonts w:ascii="Times New Roman" w:eastAsia="Times New Roman" w:hAnsi="Times New Roman"/>
                <w:bCs/>
                <w:sz w:val="24"/>
                <w:szCs w:val="24"/>
                <w:lang w:val="ro-RO"/>
              </w:rPr>
            </w:pPr>
          </w:p>
          <w:p w14:paraId="1B40439D" w14:textId="77777777" w:rsidR="007F035F" w:rsidRDefault="007F035F" w:rsidP="002410DF">
            <w:pPr>
              <w:jc w:val="center"/>
              <w:rPr>
                <w:rFonts w:ascii="Times New Roman" w:eastAsia="Times New Roman" w:hAnsi="Times New Roman"/>
                <w:bCs/>
                <w:sz w:val="24"/>
                <w:szCs w:val="24"/>
                <w:lang w:val="ro-RO"/>
              </w:rPr>
            </w:pPr>
          </w:p>
          <w:p w14:paraId="0B6E915D" w14:textId="77777777" w:rsidR="007F035F" w:rsidRDefault="007F035F" w:rsidP="002410DF">
            <w:pPr>
              <w:jc w:val="center"/>
              <w:rPr>
                <w:rFonts w:ascii="Times New Roman" w:eastAsia="Times New Roman" w:hAnsi="Times New Roman"/>
                <w:bCs/>
                <w:sz w:val="24"/>
                <w:szCs w:val="24"/>
                <w:lang w:val="ro-RO"/>
              </w:rPr>
            </w:pPr>
          </w:p>
          <w:p w14:paraId="1585B670" w14:textId="77777777" w:rsidR="007F035F" w:rsidRDefault="007F035F" w:rsidP="002410DF">
            <w:pPr>
              <w:jc w:val="center"/>
              <w:rPr>
                <w:rFonts w:ascii="Times New Roman" w:eastAsia="Times New Roman" w:hAnsi="Times New Roman"/>
                <w:bCs/>
                <w:sz w:val="24"/>
                <w:szCs w:val="24"/>
                <w:lang w:val="ro-RO"/>
              </w:rPr>
            </w:pPr>
          </w:p>
          <w:p w14:paraId="2BCB6086" w14:textId="7D9C508D" w:rsidR="007F035F" w:rsidRDefault="002752EF"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w:t>
            </w:r>
            <w:r w:rsidR="007F035F">
              <w:rPr>
                <w:rFonts w:ascii="Times New Roman" w:eastAsia="Times New Roman" w:hAnsi="Times New Roman"/>
                <w:bCs/>
                <w:sz w:val="24"/>
                <w:szCs w:val="24"/>
                <w:lang w:val="ro-RO"/>
              </w:rPr>
              <w:t>ompatibil</w:t>
            </w:r>
          </w:p>
          <w:p w14:paraId="3442AFF3" w14:textId="77777777" w:rsidR="007F035F" w:rsidRDefault="007F035F" w:rsidP="002410DF">
            <w:pPr>
              <w:jc w:val="center"/>
              <w:rPr>
                <w:rFonts w:ascii="Times New Roman" w:eastAsia="Times New Roman" w:hAnsi="Times New Roman"/>
                <w:bCs/>
                <w:sz w:val="24"/>
                <w:szCs w:val="24"/>
                <w:lang w:val="ro-RO"/>
              </w:rPr>
            </w:pPr>
          </w:p>
          <w:p w14:paraId="7D64CAC0" w14:textId="77777777" w:rsidR="007F035F" w:rsidRDefault="007F035F" w:rsidP="002410DF">
            <w:pPr>
              <w:jc w:val="center"/>
              <w:rPr>
                <w:rFonts w:ascii="Times New Roman" w:eastAsia="Times New Roman" w:hAnsi="Times New Roman"/>
                <w:bCs/>
                <w:sz w:val="24"/>
                <w:szCs w:val="24"/>
                <w:lang w:val="ro-RO"/>
              </w:rPr>
            </w:pPr>
          </w:p>
          <w:p w14:paraId="37A6C4AB" w14:textId="77777777" w:rsidR="007F035F" w:rsidRDefault="007F035F" w:rsidP="002410DF">
            <w:pPr>
              <w:jc w:val="center"/>
              <w:rPr>
                <w:rFonts w:ascii="Times New Roman" w:eastAsia="Times New Roman" w:hAnsi="Times New Roman"/>
                <w:bCs/>
                <w:sz w:val="24"/>
                <w:szCs w:val="24"/>
                <w:lang w:val="ro-RO"/>
              </w:rPr>
            </w:pPr>
          </w:p>
          <w:p w14:paraId="3CC6E4B2" w14:textId="16493578" w:rsidR="002752EF" w:rsidRDefault="002752EF" w:rsidP="002410DF">
            <w:pPr>
              <w:jc w:val="center"/>
              <w:rPr>
                <w:rFonts w:ascii="Times New Roman" w:eastAsia="Times New Roman" w:hAnsi="Times New Roman"/>
                <w:bCs/>
                <w:sz w:val="24"/>
                <w:szCs w:val="24"/>
                <w:lang w:val="ro-RO"/>
              </w:rPr>
            </w:pPr>
          </w:p>
          <w:p w14:paraId="200FE180" w14:textId="77777777" w:rsidR="00BB7D9D" w:rsidRDefault="00BB7D9D" w:rsidP="002410DF">
            <w:pPr>
              <w:jc w:val="center"/>
              <w:rPr>
                <w:rFonts w:ascii="Times New Roman" w:eastAsia="Times New Roman" w:hAnsi="Times New Roman"/>
                <w:bCs/>
                <w:sz w:val="24"/>
                <w:szCs w:val="24"/>
                <w:lang w:val="ro-RO"/>
              </w:rPr>
            </w:pPr>
          </w:p>
          <w:p w14:paraId="78F209C3" w14:textId="77777777" w:rsidR="00BB7D9D" w:rsidRDefault="00BB7D9D" w:rsidP="002410DF">
            <w:pPr>
              <w:jc w:val="center"/>
              <w:rPr>
                <w:rFonts w:ascii="Times New Roman" w:eastAsia="Times New Roman" w:hAnsi="Times New Roman"/>
                <w:bCs/>
                <w:sz w:val="24"/>
                <w:szCs w:val="24"/>
                <w:lang w:val="ro-RO"/>
              </w:rPr>
            </w:pPr>
          </w:p>
          <w:p w14:paraId="1194F398" w14:textId="77777777" w:rsidR="005F63CA" w:rsidRDefault="005F63CA" w:rsidP="002410DF">
            <w:pPr>
              <w:jc w:val="center"/>
              <w:rPr>
                <w:rFonts w:ascii="Times New Roman" w:eastAsia="Times New Roman" w:hAnsi="Times New Roman"/>
                <w:bCs/>
                <w:sz w:val="24"/>
                <w:szCs w:val="24"/>
                <w:lang w:val="ro-RO"/>
              </w:rPr>
            </w:pPr>
          </w:p>
          <w:p w14:paraId="3B698520" w14:textId="77777777" w:rsidR="007F035F" w:rsidRDefault="007F035F"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5A25017A" w14:textId="77777777" w:rsidR="007F035F" w:rsidRDefault="007F035F" w:rsidP="002410DF">
            <w:pPr>
              <w:jc w:val="center"/>
              <w:rPr>
                <w:rFonts w:ascii="Times New Roman" w:eastAsia="Times New Roman" w:hAnsi="Times New Roman"/>
                <w:bCs/>
                <w:sz w:val="24"/>
                <w:szCs w:val="24"/>
                <w:lang w:val="ro-RO"/>
              </w:rPr>
            </w:pPr>
          </w:p>
          <w:p w14:paraId="58B691E4" w14:textId="77777777" w:rsidR="007F035F" w:rsidRDefault="007F035F" w:rsidP="002410DF">
            <w:pPr>
              <w:jc w:val="center"/>
              <w:rPr>
                <w:rFonts w:ascii="Times New Roman" w:eastAsia="Times New Roman" w:hAnsi="Times New Roman"/>
                <w:bCs/>
                <w:sz w:val="24"/>
                <w:szCs w:val="24"/>
                <w:lang w:val="ro-RO"/>
              </w:rPr>
            </w:pPr>
          </w:p>
          <w:p w14:paraId="6F07B93B" w14:textId="77777777" w:rsidR="007F035F" w:rsidRDefault="007F035F" w:rsidP="002410DF">
            <w:pPr>
              <w:jc w:val="center"/>
              <w:rPr>
                <w:rFonts w:ascii="Times New Roman" w:eastAsia="Times New Roman" w:hAnsi="Times New Roman"/>
                <w:bCs/>
                <w:sz w:val="24"/>
                <w:szCs w:val="24"/>
                <w:lang w:val="ro-RO"/>
              </w:rPr>
            </w:pPr>
          </w:p>
          <w:p w14:paraId="165A11BC" w14:textId="77777777" w:rsidR="007F035F" w:rsidRDefault="007F035F" w:rsidP="002410DF">
            <w:pPr>
              <w:jc w:val="center"/>
              <w:rPr>
                <w:rFonts w:ascii="Times New Roman" w:eastAsia="Times New Roman" w:hAnsi="Times New Roman"/>
                <w:bCs/>
                <w:sz w:val="24"/>
                <w:szCs w:val="24"/>
                <w:lang w:val="ro-RO"/>
              </w:rPr>
            </w:pPr>
          </w:p>
          <w:p w14:paraId="7CB38A76" w14:textId="77777777" w:rsidR="007F035F" w:rsidRDefault="007F035F" w:rsidP="002410DF">
            <w:pPr>
              <w:jc w:val="center"/>
              <w:rPr>
                <w:rFonts w:ascii="Times New Roman" w:eastAsia="Times New Roman" w:hAnsi="Times New Roman"/>
                <w:bCs/>
                <w:sz w:val="24"/>
                <w:szCs w:val="24"/>
                <w:lang w:val="ro-RO"/>
              </w:rPr>
            </w:pPr>
          </w:p>
          <w:p w14:paraId="4CFB5AC7" w14:textId="2BAAA6D9" w:rsidR="007F035F" w:rsidRDefault="007F035F"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61D65F41" w14:textId="77777777" w:rsidR="007F035F" w:rsidRDefault="007F035F" w:rsidP="002410DF">
            <w:pPr>
              <w:jc w:val="center"/>
              <w:rPr>
                <w:rFonts w:ascii="Times New Roman" w:eastAsia="Times New Roman" w:hAnsi="Times New Roman"/>
                <w:bCs/>
                <w:sz w:val="24"/>
                <w:szCs w:val="24"/>
                <w:lang w:val="ro-RO"/>
              </w:rPr>
            </w:pPr>
          </w:p>
          <w:p w14:paraId="78112E15" w14:textId="77777777" w:rsidR="007F035F" w:rsidRDefault="007F035F" w:rsidP="002410DF">
            <w:pPr>
              <w:jc w:val="center"/>
              <w:rPr>
                <w:rFonts w:ascii="Times New Roman" w:eastAsia="Times New Roman" w:hAnsi="Times New Roman"/>
                <w:bCs/>
                <w:sz w:val="24"/>
                <w:szCs w:val="24"/>
                <w:lang w:val="ro-RO"/>
              </w:rPr>
            </w:pPr>
          </w:p>
          <w:p w14:paraId="4621C3EE" w14:textId="77777777" w:rsidR="007F035F" w:rsidRDefault="007F035F" w:rsidP="002410DF">
            <w:pPr>
              <w:jc w:val="center"/>
              <w:rPr>
                <w:rFonts w:ascii="Times New Roman" w:eastAsia="Times New Roman" w:hAnsi="Times New Roman"/>
                <w:bCs/>
                <w:sz w:val="24"/>
                <w:szCs w:val="24"/>
                <w:lang w:val="ro-RO"/>
              </w:rPr>
            </w:pPr>
          </w:p>
          <w:p w14:paraId="1866554F" w14:textId="77777777" w:rsidR="007F035F" w:rsidRDefault="007F035F" w:rsidP="002410DF">
            <w:pPr>
              <w:jc w:val="center"/>
              <w:rPr>
                <w:rFonts w:ascii="Times New Roman" w:eastAsia="Times New Roman" w:hAnsi="Times New Roman"/>
                <w:bCs/>
                <w:sz w:val="24"/>
                <w:szCs w:val="24"/>
                <w:lang w:val="ro-RO"/>
              </w:rPr>
            </w:pPr>
          </w:p>
          <w:p w14:paraId="28E374FE" w14:textId="77777777" w:rsidR="007F035F" w:rsidRDefault="007F035F" w:rsidP="002410DF">
            <w:pPr>
              <w:jc w:val="center"/>
              <w:rPr>
                <w:rFonts w:ascii="Times New Roman" w:eastAsia="Times New Roman" w:hAnsi="Times New Roman"/>
                <w:bCs/>
                <w:sz w:val="24"/>
                <w:szCs w:val="24"/>
                <w:lang w:val="ro-RO"/>
              </w:rPr>
            </w:pPr>
          </w:p>
          <w:p w14:paraId="390BFE14" w14:textId="77777777" w:rsidR="007F035F" w:rsidRDefault="007F035F" w:rsidP="002410DF">
            <w:pPr>
              <w:jc w:val="center"/>
              <w:rPr>
                <w:rFonts w:ascii="Times New Roman" w:eastAsia="Times New Roman" w:hAnsi="Times New Roman"/>
                <w:bCs/>
                <w:sz w:val="24"/>
                <w:szCs w:val="24"/>
                <w:lang w:val="ro-RO"/>
              </w:rPr>
            </w:pPr>
          </w:p>
          <w:p w14:paraId="1C1F1BE3" w14:textId="77777777" w:rsidR="007F035F" w:rsidRDefault="007F035F" w:rsidP="002410DF">
            <w:pPr>
              <w:jc w:val="center"/>
              <w:rPr>
                <w:rFonts w:ascii="Times New Roman" w:eastAsia="Times New Roman" w:hAnsi="Times New Roman"/>
                <w:bCs/>
                <w:sz w:val="24"/>
                <w:szCs w:val="24"/>
                <w:lang w:val="ro-RO"/>
              </w:rPr>
            </w:pPr>
          </w:p>
          <w:p w14:paraId="707D860A" w14:textId="77777777" w:rsidR="007F035F" w:rsidRDefault="007F035F" w:rsidP="002410DF">
            <w:pPr>
              <w:jc w:val="center"/>
              <w:rPr>
                <w:rFonts w:ascii="Times New Roman" w:eastAsia="Times New Roman" w:hAnsi="Times New Roman"/>
                <w:bCs/>
                <w:sz w:val="24"/>
                <w:szCs w:val="24"/>
                <w:lang w:val="ro-RO"/>
              </w:rPr>
            </w:pPr>
          </w:p>
          <w:p w14:paraId="1A8C1EC7" w14:textId="77777777" w:rsidR="007F035F" w:rsidRDefault="007F035F" w:rsidP="002410DF">
            <w:pPr>
              <w:jc w:val="center"/>
              <w:rPr>
                <w:rFonts w:ascii="Times New Roman" w:eastAsia="Times New Roman" w:hAnsi="Times New Roman"/>
                <w:bCs/>
                <w:sz w:val="24"/>
                <w:szCs w:val="24"/>
                <w:lang w:val="ro-RO"/>
              </w:rPr>
            </w:pPr>
          </w:p>
          <w:p w14:paraId="50ED6548" w14:textId="77777777" w:rsidR="007F035F" w:rsidRDefault="007F035F" w:rsidP="002410DF">
            <w:pPr>
              <w:jc w:val="center"/>
              <w:rPr>
                <w:rFonts w:ascii="Times New Roman" w:eastAsia="Times New Roman" w:hAnsi="Times New Roman"/>
                <w:bCs/>
                <w:sz w:val="24"/>
                <w:szCs w:val="24"/>
                <w:lang w:val="ro-RO"/>
              </w:rPr>
            </w:pPr>
          </w:p>
          <w:p w14:paraId="72A7A6A2" w14:textId="2AD0A6B7" w:rsidR="007F035F" w:rsidRDefault="00B55F6B"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Parțial c</w:t>
            </w:r>
            <w:r w:rsidR="007F035F" w:rsidRPr="00965838">
              <w:rPr>
                <w:rFonts w:ascii="Times New Roman" w:eastAsia="Times New Roman" w:hAnsi="Times New Roman"/>
                <w:bCs/>
                <w:sz w:val="24"/>
                <w:szCs w:val="24"/>
                <w:lang w:val="ro-RO"/>
              </w:rPr>
              <w:t>ompatibil</w:t>
            </w:r>
          </w:p>
          <w:p w14:paraId="24B0925C" w14:textId="77777777" w:rsidR="007F035F" w:rsidRDefault="007F035F" w:rsidP="002410DF">
            <w:pPr>
              <w:jc w:val="center"/>
              <w:rPr>
                <w:rFonts w:ascii="Times New Roman" w:eastAsia="Times New Roman" w:hAnsi="Times New Roman"/>
                <w:bCs/>
                <w:sz w:val="24"/>
                <w:szCs w:val="24"/>
                <w:lang w:val="ro-RO"/>
              </w:rPr>
            </w:pPr>
          </w:p>
          <w:p w14:paraId="24EB907E" w14:textId="77777777" w:rsidR="007F035F" w:rsidRDefault="007F035F" w:rsidP="002410DF">
            <w:pPr>
              <w:jc w:val="center"/>
              <w:rPr>
                <w:rFonts w:ascii="Times New Roman" w:eastAsia="Times New Roman" w:hAnsi="Times New Roman"/>
                <w:bCs/>
                <w:sz w:val="24"/>
                <w:szCs w:val="24"/>
                <w:lang w:val="ro-RO"/>
              </w:rPr>
            </w:pPr>
          </w:p>
          <w:p w14:paraId="7C12E6AB" w14:textId="77777777" w:rsidR="007F035F" w:rsidRDefault="007F035F" w:rsidP="002410DF">
            <w:pPr>
              <w:jc w:val="center"/>
              <w:rPr>
                <w:rFonts w:ascii="Times New Roman" w:eastAsia="Times New Roman" w:hAnsi="Times New Roman"/>
                <w:bCs/>
                <w:sz w:val="24"/>
                <w:szCs w:val="24"/>
                <w:lang w:val="ro-RO"/>
              </w:rPr>
            </w:pPr>
          </w:p>
          <w:p w14:paraId="7C283776" w14:textId="77777777" w:rsidR="007F035F" w:rsidRDefault="007F035F" w:rsidP="002410DF">
            <w:pPr>
              <w:jc w:val="center"/>
              <w:rPr>
                <w:rFonts w:ascii="Times New Roman" w:eastAsia="Times New Roman" w:hAnsi="Times New Roman"/>
                <w:bCs/>
                <w:sz w:val="24"/>
                <w:szCs w:val="24"/>
                <w:lang w:val="ro-RO"/>
              </w:rPr>
            </w:pPr>
          </w:p>
          <w:p w14:paraId="2DE4A81F" w14:textId="77777777" w:rsidR="007F035F" w:rsidRDefault="007F035F" w:rsidP="002410DF">
            <w:pPr>
              <w:jc w:val="center"/>
              <w:rPr>
                <w:rFonts w:ascii="Times New Roman" w:eastAsia="Times New Roman" w:hAnsi="Times New Roman"/>
                <w:bCs/>
                <w:sz w:val="24"/>
                <w:szCs w:val="24"/>
                <w:lang w:val="ro-RO"/>
              </w:rPr>
            </w:pPr>
          </w:p>
          <w:p w14:paraId="381289A6" w14:textId="26A18BBD" w:rsidR="007F035F" w:rsidRDefault="007F035F" w:rsidP="002410DF">
            <w:pPr>
              <w:jc w:val="center"/>
              <w:rPr>
                <w:rFonts w:ascii="Times New Roman" w:eastAsia="Times New Roman" w:hAnsi="Times New Roman"/>
                <w:bCs/>
                <w:sz w:val="24"/>
                <w:szCs w:val="24"/>
                <w:lang w:val="ro-RO"/>
              </w:rPr>
            </w:pPr>
          </w:p>
          <w:p w14:paraId="1E7AA2E3" w14:textId="77777777" w:rsidR="00131AFF" w:rsidRDefault="00131AFF" w:rsidP="002410DF">
            <w:pPr>
              <w:jc w:val="center"/>
              <w:rPr>
                <w:rFonts w:ascii="Times New Roman" w:eastAsia="Times New Roman" w:hAnsi="Times New Roman"/>
                <w:bCs/>
                <w:sz w:val="24"/>
                <w:szCs w:val="24"/>
                <w:lang w:val="ro-RO"/>
              </w:rPr>
            </w:pPr>
          </w:p>
          <w:p w14:paraId="60D3E067" w14:textId="413DB024" w:rsidR="007F035F" w:rsidRDefault="007F035F" w:rsidP="00BC1449">
            <w:pP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3B54BF83" w14:textId="77777777" w:rsidR="007F035F" w:rsidRDefault="007F035F" w:rsidP="002410DF">
            <w:pPr>
              <w:jc w:val="center"/>
              <w:rPr>
                <w:rFonts w:ascii="Times New Roman" w:eastAsia="Times New Roman" w:hAnsi="Times New Roman"/>
                <w:bCs/>
                <w:sz w:val="24"/>
                <w:szCs w:val="24"/>
                <w:lang w:val="ro-RO"/>
              </w:rPr>
            </w:pPr>
          </w:p>
          <w:p w14:paraId="3D43D43D" w14:textId="77777777" w:rsidR="007F035F" w:rsidRDefault="007F035F" w:rsidP="002410DF">
            <w:pPr>
              <w:jc w:val="center"/>
              <w:rPr>
                <w:rFonts w:ascii="Times New Roman" w:eastAsia="Times New Roman" w:hAnsi="Times New Roman"/>
                <w:bCs/>
                <w:sz w:val="24"/>
                <w:szCs w:val="24"/>
                <w:lang w:val="ro-RO"/>
              </w:rPr>
            </w:pPr>
          </w:p>
          <w:p w14:paraId="6E320538" w14:textId="77777777" w:rsidR="007F035F" w:rsidRDefault="007F035F" w:rsidP="002410DF">
            <w:pPr>
              <w:jc w:val="center"/>
              <w:rPr>
                <w:rFonts w:ascii="Times New Roman" w:eastAsia="Times New Roman" w:hAnsi="Times New Roman"/>
                <w:bCs/>
                <w:sz w:val="24"/>
                <w:szCs w:val="24"/>
                <w:lang w:val="ro-RO"/>
              </w:rPr>
            </w:pPr>
          </w:p>
          <w:p w14:paraId="0FFF261D" w14:textId="77777777" w:rsidR="007F035F" w:rsidRDefault="007F035F" w:rsidP="002410DF">
            <w:pPr>
              <w:jc w:val="center"/>
              <w:rPr>
                <w:rFonts w:ascii="Times New Roman" w:eastAsia="Times New Roman" w:hAnsi="Times New Roman"/>
                <w:bCs/>
                <w:sz w:val="24"/>
                <w:szCs w:val="24"/>
                <w:lang w:val="ro-RO"/>
              </w:rPr>
            </w:pPr>
          </w:p>
          <w:p w14:paraId="4A65E83F" w14:textId="77777777" w:rsidR="007F035F" w:rsidRDefault="007F035F" w:rsidP="008E29D6">
            <w:pPr>
              <w:rPr>
                <w:rFonts w:ascii="Times New Roman" w:eastAsia="Times New Roman" w:hAnsi="Times New Roman"/>
                <w:bCs/>
                <w:sz w:val="24"/>
                <w:szCs w:val="24"/>
                <w:lang w:val="ro-RO"/>
              </w:rPr>
            </w:pPr>
          </w:p>
          <w:p w14:paraId="428B9E31" w14:textId="77777777" w:rsidR="007F035F" w:rsidRDefault="007F035F" w:rsidP="002410DF">
            <w:pPr>
              <w:jc w:val="center"/>
              <w:rPr>
                <w:rFonts w:ascii="Times New Roman" w:eastAsia="Times New Roman" w:hAnsi="Times New Roman"/>
                <w:bCs/>
                <w:sz w:val="24"/>
                <w:szCs w:val="24"/>
                <w:lang w:val="ro-RO"/>
              </w:rPr>
            </w:pPr>
          </w:p>
          <w:p w14:paraId="769B36DB" w14:textId="77777777" w:rsidR="007F035F" w:rsidRDefault="007F035F" w:rsidP="002410DF">
            <w:pPr>
              <w:jc w:val="center"/>
              <w:rPr>
                <w:rFonts w:ascii="Times New Roman" w:eastAsia="Times New Roman" w:hAnsi="Times New Roman"/>
                <w:bCs/>
                <w:sz w:val="24"/>
                <w:szCs w:val="24"/>
                <w:lang w:val="ro-RO"/>
              </w:rPr>
            </w:pPr>
          </w:p>
          <w:p w14:paraId="3B947156" w14:textId="77777777" w:rsidR="007F035F" w:rsidRDefault="007F035F" w:rsidP="002410DF">
            <w:pPr>
              <w:jc w:val="center"/>
              <w:rPr>
                <w:rFonts w:ascii="Times New Roman" w:eastAsia="Times New Roman" w:hAnsi="Times New Roman"/>
                <w:bCs/>
                <w:sz w:val="24"/>
                <w:szCs w:val="24"/>
                <w:lang w:val="ro-RO"/>
              </w:rPr>
            </w:pPr>
          </w:p>
          <w:p w14:paraId="48CCBACC" w14:textId="77777777" w:rsidR="007F035F" w:rsidRDefault="007F035F" w:rsidP="002410DF">
            <w:pPr>
              <w:jc w:val="center"/>
              <w:rPr>
                <w:rFonts w:ascii="Times New Roman" w:eastAsia="Times New Roman" w:hAnsi="Times New Roman"/>
                <w:bCs/>
                <w:sz w:val="24"/>
                <w:szCs w:val="24"/>
                <w:lang w:val="ro-RO"/>
              </w:rPr>
            </w:pPr>
          </w:p>
          <w:p w14:paraId="078681C7" w14:textId="77777777" w:rsidR="00700DC1" w:rsidRDefault="00700DC1" w:rsidP="002410DF">
            <w:pPr>
              <w:jc w:val="center"/>
              <w:rPr>
                <w:rFonts w:ascii="Times New Roman" w:eastAsia="Times New Roman" w:hAnsi="Times New Roman"/>
                <w:bCs/>
                <w:sz w:val="24"/>
                <w:szCs w:val="24"/>
                <w:lang w:val="ro-RO"/>
              </w:rPr>
            </w:pPr>
          </w:p>
          <w:p w14:paraId="3DC2D648" w14:textId="77777777" w:rsidR="00700DC1" w:rsidRDefault="00700DC1" w:rsidP="002410DF">
            <w:pPr>
              <w:jc w:val="center"/>
              <w:rPr>
                <w:rFonts w:ascii="Times New Roman" w:eastAsia="Times New Roman" w:hAnsi="Times New Roman"/>
                <w:bCs/>
                <w:sz w:val="24"/>
                <w:szCs w:val="24"/>
                <w:lang w:val="ro-RO"/>
              </w:rPr>
            </w:pPr>
          </w:p>
          <w:p w14:paraId="75F8D989" w14:textId="77777777" w:rsidR="00700DC1" w:rsidRDefault="00700DC1" w:rsidP="002410DF">
            <w:pPr>
              <w:jc w:val="center"/>
              <w:rPr>
                <w:rFonts w:ascii="Times New Roman" w:eastAsia="Times New Roman" w:hAnsi="Times New Roman"/>
                <w:bCs/>
                <w:sz w:val="24"/>
                <w:szCs w:val="24"/>
                <w:lang w:val="ro-RO"/>
              </w:rPr>
            </w:pPr>
          </w:p>
          <w:p w14:paraId="7126F3AE" w14:textId="77777777" w:rsidR="007F035F" w:rsidRDefault="007F035F" w:rsidP="002410DF">
            <w:pPr>
              <w:jc w:val="center"/>
              <w:rPr>
                <w:rFonts w:ascii="Times New Roman" w:eastAsia="Times New Roman" w:hAnsi="Times New Roman"/>
                <w:bCs/>
                <w:sz w:val="24"/>
                <w:szCs w:val="24"/>
                <w:lang w:val="ro-RO"/>
              </w:rPr>
            </w:pPr>
          </w:p>
          <w:p w14:paraId="7E5F56AA" w14:textId="77777777" w:rsidR="007F035F" w:rsidRDefault="007F035F" w:rsidP="002410DF">
            <w:pPr>
              <w:jc w:val="center"/>
              <w:rPr>
                <w:rFonts w:ascii="Times New Roman" w:eastAsia="Times New Roman" w:hAnsi="Times New Roman"/>
                <w:bCs/>
                <w:sz w:val="24"/>
                <w:szCs w:val="24"/>
                <w:lang w:val="ro-RO"/>
              </w:rPr>
            </w:pPr>
          </w:p>
          <w:p w14:paraId="0AF5D9D2" w14:textId="77777777" w:rsidR="007F035F" w:rsidRDefault="007F035F" w:rsidP="002410DF">
            <w:pPr>
              <w:jc w:val="center"/>
              <w:rPr>
                <w:rFonts w:ascii="Times New Roman" w:eastAsia="Times New Roman" w:hAnsi="Times New Roman"/>
                <w:bCs/>
                <w:sz w:val="24"/>
                <w:szCs w:val="24"/>
                <w:lang w:val="ro-RO"/>
              </w:rPr>
            </w:pPr>
          </w:p>
          <w:p w14:paraId="14B21320" w14:textId="77777777" w:rsidR="007F035F" w:rsidRDefault="007F035F" w:rsidP="002410DF">
            <w:pPr>
              <w:jc w:val="center"/>
              <w:rPr>
                <w:rFonts w:ascii="Times New Roman" w:eastAsia="Times New Roman" w:hAnsi="Times New Roman"/>
                <w:bCs/>
                <w:sz w:val="24"/>
                <w:szCs w:val="24"/>
                <w:lang w:val="ro-RO"/>
              </w:rPr>
            </w:pPr>
          </w:p>
          <w:p w14:paraId="36EE4FFE" w14:textId="46B207C0" w:rsidR="007F035F" w:rsidRDefault="007F035F" w:rsidP="00BC1449">
            <w:pP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6F7F9039" w14:textId="77777777" w:rsidR="007F035F" w:rsidRDefault="007F035F" w:rsidP="002410DF">
            <w:pPr>
              <w:jc w:val="center"/>
              <w:rPr>
                <w:rFonts w:ascii="Times New Roman" w:eastAsia="Times New Roman" w:hAnsi="Times New Roman"/>
                <w:bCs/>
                <w:sz w:val="24"/>
                <w:szCs w:val="24"/>
                <w:lang w:val="ro-RO"/>
              </w:rPr>
            </w:pPr>
          </w:p>
          <w:p w14:paraId="0BCCC974" w14:textId="77777777" w:rsidR="007F035F" w:rsidRDefault="007F035F" w:rsidP="002410DF">
            <w:pPr>
              <w:jc w:val="center"/>
              <w:rPr>
                <w:rFonts w:ascii="Times New Roman" w:eastAsia="Times New Roman" w:hAnsi="Times New Roman"/>
                <w:bCs/>
                <w:sz w:val="24"/>
                <w:szCs w:val="24"/>
                <w:lang w:val="ro-RO"/>
              </w:rPr>
            </w:pPr>
          </w:p>
          <w:p w14:paraId="4A592C99" w14:textId="77777777" w:rsidR="007F035F" w:rsidRDefault="007F035F" w:rsidP="002410DF">
            <w:pPr>
              <w:jc w:val="center"/>
              <w:rPr>
                <w:rFonts w:ascii="Times New Roman" w:eastAsia="Times New Roman" w:hAnsi="Times New Roman"/>
                <w:bCs/>
                <w:sz w:val="24"/>
                <w:szCs w:val="24"/>
                <w:lang w:val="ro-RO"/>
              </w:rPr>
            </w:pPr>
          </w:p>
          <w:p w14:paraId="5A10D208" w14:textId="77777777" w:rsidR="007F035F" w:rsidRDefault="007F035F" w:rsidP="002410DF">
            <w:pPr>
              <w:jc w:val="center"/>
              <w:rPr>
                <w:rFonts w:ascii="Times New Roman" w:eastAsia="Times New Roman" w:hAnsi="Times New Roman"/>
                <w:bCs/>
                <w:sz w:val="24"/>
                <w:szCs w:val="24"/>
                <w:lang w:val="ro-RO"/>
              </w:rPr>
            </w:pPr>
          </w:p>
          <w:p w14:paraId="5F446A29" w14:textId="77777777" w:rsidR="007F035F" w:rsidRDefault="007F035F" w:rsidP="002410DF">
            <w:pPr>
              <w:jc w:val="center"/>
              <w:rPr>
                <w:rFonts w:ascii="Times New Roman" w:eastAsia="Times New Roman" w:hAnsi="Times New Roman"/>
                <w:bCs/>
                <w:sz w:val="24"/>
                <w:szCs w:val="24"/>
                <w:lang w:val="ro-RO"/>
              </w:rPr>
            </w:pPr>
          </w:p>
          <w:p w14:paraId="5EA99497" w14:textId="77777777" w:rsidR="007F035F" w:rsidRDefault="007F035F" w:rsidP="002410DF">
            <w:pPr>
              <w:jc w:val="center"/>
              <w:rPr>
                <w:rFonts w:ascii="Times New Roman" w:eastAsia="Times New Roman" w:hAnsi="Times New Roman"/>
                <w:bCs/>
                <w:sz w:val="24"/>
                <w:szCs w:val="24"/>
                <w:lang w:val="ro-RO"/>
              </w:rPr>
            </w:pPr>
          </w:p>
          <w:p w14:paraId="38A9A87F" w14:textId="77777777" w:rsidR="006E566F" w:rsidRDefault="006E566F" w:rsidP="002410DF">
            <w:pPr>
              <w:jc w:val="center"/>
              <w:rPr>
                <w:rFonts w:ascii="Times New Roman" w:eastAsia="Times New Roman" w:hAnsi="Times New Roman"/>
                <w:bCs/>
                <w:sz w:val="24"/>
                <w:szCs w:val="24"/>
                <w:lang w:val="ro-RO"/>
              </w:rPr>
            </w:pPr>
          </w:p>
          <w:p w14:paraId="479DAB2A" w14:textId="77777777" w:rsidR="006E566F" w:rsidRDefault="006E566F" w:rsidP="002410DF">
            <w:pPr>
              <w:jc w:val="center"/>
              <w:rPr>
                <w:rFonts w:ascii="Times New Roman" w:eastAsia="Times New Roman" w:hAnsi="Times New Roman"/>
                <w:bCs/>
                <w:sz w:val="24"/>
                <w:szCs w:val="24"/>
                <w:lang w:val="ro-RO"/>
              </w:rPr>
            </w:pPr>
          </w:p>
          <w:p w14:paraId="0B6D452E" w14:textId="23C68DC9" w:rsidR="007F035F" w:rsidRDefault="000D03F9" w:rsidP="002410DF">
            <w:pPr>
              <w:jc w:val="center"/>
              <w:rPr>
                <w:rFonts w:ascii="Times New Roman" w:eastAsia="Times New Roman" w:hAnsi="Times New Roman"/>
                <w:bCs/>
                <w:sz w:val="24"/>
                <w:szCs w:val="24"/>
                <w:lang w:val="ro-RO"/>
              </w:rPr>
            </w:pPr>
            <w:r w:rsidRPr="000D03F9">
              <w:rPr>
                <w:rFonts w:ascii="Times New Roman" w:eastAsia="Times New Roman" w:hAnsi="Times New Roman"/>
                <w:bCs/>
                <w:sz w:val="24"/>
                <w:szCs w:val="24"/>
                <w:lang w:val="ro-RO"/>
              </w:rPr>
              <w:t>Prevederi UE neaplicabile</w:t>
            </w:r>
          </w:p>
          <w:p w14:paraId="33A6C64F" w14:textId="77777777" w:rsidR="007F035F" w:rsidRDefault="007F035F" w:rsidP="002410DF">
            <w:pPr>
              <w:jc w:val="center"/>
              <w:rPr>
                <w:rFonts w:ascii="Times New Roman" w:eastAsia="Times New Roman" w:hAnsi="Times New Roman"/>
                <w:bCs/>
                <w:sz w:val="24"/>
                <w:szCs w:val="24"/>
                <w:lang w:val="ro-RO"/>
              </w:rPr>
            </w:pPr>
          </w:p>
          <w:p w14:paraId="01408776" w14:textId="50363526" w:rsidR="007F035F" w:rsidRPr="002410DF" w:rsidRDefault="007F035F" w:rsidP="007F1F07">
            <w:pP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64532EFF" w14:textId="77777777" w:rsidR="007F035F" w:rsidRDefault="007F035F" w:rsidP="007F035F">
            <w:pPr>
              <w:rPr>
                <w:rFonts w:ascii="Times New Roman" w:eastAsia="Times New Roman" w:hAnsi="Times New Roman"/>
                <w:bCs/>
                <w:sz w:val="24"/>
                <w:szCs w:val="24"/>
              </w:rPr>
            </w:pPr>
          </w:p>
          <w:p w14:paraId="663EDE4D" w14:textId="77777777" w:rsidR="007F035F" w:rsidRPr="002410DF" w:rsidRDefault="007F035F" w:rsidP="007F035F">
            <w:pPr>
              <w:rPr>
                <w:rFonts w:ascii="Times New Roman" w:eastAsia="Times New Roman" w:hAnsi="Times New Roman"/>
                <w:bCs/>
                <w:sz w:val="24"/>
                <w:szCs w:val="24"/>
              </w:rPr>
            </w:pPr>
          </w:p>
          <w:p w14:paraId="14E31EDF" w14:textId="77777777" w:rsidR="007F035F" w:rsidRPr="002410DF" w:rsidRDefault="007F035F" w:rsidP="007F035F">
            <w:pPr>
              <w:rPr>
                <w:rFonts w:ascii="Times New Roman" w:eastAsia="Times New Roman" w:hAnsi="Times New Roman"/>
                <w:bCs/>
                <w:sz w:val="24"/>
                <w:szCs w:val="24"/>
              </w:rPr>
            </w:pPr>
          </w:p>
          <w:p w14:paraId="6823FDE4" w14:textId="77777777" w:rsidR="007F035F" w:rsidRPr="002410DF" w:rsidRDefault="007F035F" w:rsidP="007F035F">
            <w:pPr>
              <w:rPr>
                <w:rFonts w:ascii="Times New Roman" w:eastAsia="Times New Roman" w:hAnsi="Times New Roman"/>
                <w:bCs/>
                <w:sz w:val="24"/>
                <w:szCs w:val="24"/>
              </w:rPr>
            </w:pPr>
          </w:p>
          <w:p w14:paraId="5AFA07AF" w14:textId="3439DC13" w:rsidR="007F035F" w:rsidRDefault="007F035F" w:rsidP="007F035F">
            <w:pPr>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În</w:t>
            </w:r>
            <w:proofErr w:type="spellEnd"/>
            <w:r>
              <w:rPr>
                <w:rFonts w:ascii="Times New Roman" w:eastAsia="Times New Roman" w:hAnsi="Times New Roman"/>
                <w:bCs/>
                <w:sz w:val="24"/>
                <w:szCs w:val="24"/>
              </w:rPr>
              <w:t xml:space="preserve"> </w:t>
            </w:r>
            <w:proofErr w:type="spellStart"/>
            <w:r w:rsidRPr="00995F4C">
              <w:rPr>
                <w:rFonts w:ascii="Times New Roman" w:eastAsia="Times New Roman" w:hAnsi="Times New Roman"/>
                <w:bCs/>
                <w:sz w:val="24"/>
                <w:szCs w:val="24"/>
              </w:rPr>
              <w:t>Legea</w:t>
            </w:r>
            <w:proofErr w:type="spellEnd"/>
            <w:r w:rsidRPr="00995F4C">
              <w:rPr>
                <w:rFonts w:ascii="Times New Roman" w:eastAsia="Times New Roman" w:hAnsi="Times New Roman"/>
                <w:bCs/>
                <w:sz w:val="24"/>
                <w:szCs w:val="24"/>
              </w:rPr>
              <w:t xml:space="preserve"> nr. 350/2023</w:t>
            </w:r>
            <w:r>
              <w:rPr>
                <w:rFonts w:ascii="Times New Roman" w:eastAsia="Times New Roman" w:hAnsi="Times New Roman"/>
                <w:bCs/>
                <w:sz w:val="24"/>
                <w:szCs w:val="24"/>
              </w:rPr>
              <w:t xml:space="preserve"> a </w:t>
            </w:r>
            <w:proofErr w:type="spellStart"/>
            <w:r>
              <w:rPr>
                <w:rFonts w:ascii="Times New Roman" w:eastAsia="Times New Roman" w:hAnsi="Times New Roman"/>
                <w:bCs/>
                <w:sz w:val="24"/>
                <w:szCs w:val="24"/>
              </w:rPr>
              <w:t>fost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adoptată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decizia</w:t>
            </w:r>
            <w:proofErr w:type="spellEnd"/>
            <w:r>
              <w:rPr>
                <w:rFonts w:ascii="Times New Roman" w:eastAsia="Times New Roman" w:hAnsi="Times New Roman"/>
                <w:bCs/>
                <w:sz w:val="24"/>
                <w:szCs w:val="24"/>
              </w:rPr>
              <w:t xml:space="preserve"> de a </w:t>
            </w:r>
            <w:proofErr w:type="spellStart"/>
            <w:r>
              <w:rPr>
                <w:rFonts w:ascii="Times New Roman" w:eastAsia="Times New Roman" w:hAnsi="Times New Roman"/>
                <w:bCs/>
                <w:sz w:val="24"/>
                <w:szCs w:val="24"/>
              </w:rPr>
              <w:t>efectua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auditul</w:t>
            </w:r>
            <w:proofErr w:type="spellEnd"/>
            <w:r>
              <w:rPr>
                <w:rFonts w:ascii="Times New Roman" w:eastAsia="Times New Roman" w:hAnsi="Times New Roman"/>
                <w:bCs/>
                <w:sz w:val="24"/>
                <w:szCs w:val="24"/>
              </w:rPr>
              <w:t xml:space="preserve"> </w:t>
            </w:r>
            <w:proofErr w:type="spellStart"/>
            <w:r w:rsidR="00D33C82">
              <w:rPr>
                <w:rFonts w:ascii="Times New Roman" w:eastAsia="Times New Roman" w:hAnsi="Times New Roman"/>
                <w:bCs/>
                <w:sz w:val="24"/>
                <w:szCs w:val="24"/>
              </w:rPr>
              <w:t>în</w:t>
            </w:r>
            <w:proofErr w:type="spellEnd"/>
            <w:r w:rsidR="00D33C82">
              <w:rPr>
                <w:rFonts w:ascii="Times New Roman" w:eastAsia="Times New Roman" w:hAnsi="Times New Roman"/>
                <w:bCs/>
                <w:sz w:val="24"/>
                <w:szCs w:val="24"/>
              </w:rPr>
              <w:t xml:space="preserve"> termen de</w:t>
            </w:r>
            <w:r>
              <w:rPr>
                <w:rFonts w:ascii="Times New Roman" w:eastAsia="Times New Roman" w:hAnsi="Times New Roman"/>
                <w:bCs/>
                <w:sz w:val="24"/>
                <w:szCs w:val="24"/>
              </w:rPr>
              <w:t xml:space="preserve"> un an </w:t>
            </w:r>
            <w:proofErr w:type="spellStart"/>
            <w:r w:rsidR="00D33C82">
              <w:rPr>
                <w:rFonts w:ascii="Times New Roman" w:eastAsia="Times New Roman" w:hAnsi="Times New Roman"/>
                <w:bCs/>
                <w:sz w:val="24"/>
                <w:szCs w:val="24"/>
              </w:rPr>
              <w:t>după</w:t>
            </w:r>
            <w:proofErr w:type="spellEnd"/>
            <w:r w:rsidRPr="00995F4C">
              <w:rPr>
                <w:rFonts w:ascii="Times New Roman" w:eastAsia="Times New Roman" w:hAnsi="Times New Roman"/>
                <w:bCs/>
                <w:sz w:val="24"/>
                <w:szCs w:val="24"/>
              </w:rPr>
              <w:t xml:space="preserve"> la </w:t>
            </w:r>
            <w:proofErr w:type="spellStart"/>
            <w:r w:rsidRPr="00995F4C">
              <w:rPr>
                <w:rFonts w:ascii="Times New Roman" w:eastAsia="Times New Roman" w:hAnsi="Times New Roman"/>
                <w:bCs/>
                <w:sz w:val="24"/>
                <w:szCs w:val="24"/>
              </w:rPr>
              <w:t>recepția</w:t>
            </w:r>
            <w:proofErr w:type="spellEnd"/>
            <w:r w:rsidRPr="00995F4C">
              <w:rPr>
                <w:rFonts w:ascii="Times New Roman" w:eastAsia="Times New Roman" w:hAnsi="Times New Roman"/>
                <w:bCs/>
                <w:sz w:val="24"/>
                <w:szCs w:val="24"/>
              </w:rPr>
              <w:t xml:space="preserve"> la </w:t>
            </w:r>
            <w:proofErr w:type="spellStart"/>
            <w:r w:rsidRPr="00995F4C">
              <w:rPr>
                <w:rFonts w:ascii="Times New Roman" w:eastAsia="Times New Roman" w:hAnsi="Times New Roman"/>
                <w:bCs/>
                <w:sz w:val="24"/>
                <w:szCs w:val="24"/>
              </w:rPr>
              <w:t>terminarea</w:t>
            </w:r>
            <w:proofErr w:type="spellEnd"/>
            <w:r w:rsidRPr="00995F4C">
              <w:rPr>
                <w:rFonts w:ascii="Times New Roman" w:eastAsia="Times New Roman" w:hAnsi="Times New Roman"/>
                <w:bCs/>
                <w:sz w:val="24"/>
                <w:szCs w:val="24"/>
              </w:rPr>
              <w:t xml:space="preserve"> </w:t>
            </w:r>
            <w:proofErr w:type="spellStart"/>
            <w:r w:rsidRPr="00995F4C">
              <w:rPr>
                <w:rFonts w:ascii="Times New Roman" w:eastAsia="Times New Roman" w:hAnsi="Times New Roman"/>
                <w:bCs/>
                <w:sz w:val="24"/>
                <w:szCs w:val="24"/>
              </w:rPr>
              <w:t>lucrărilor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pentru</w:t>
            </w:r>
            <w:proofErr w:type="spellEnd"/>
            <w:r>
              <w:rPr>
                <w:rFonts w:ascii="Times New Roman" w:eastAsia="Times New Roman" w:hAnsi="Times New Roman"/>
                <w:bCs/>
                <w:sz w:val="24"/>
                <w:szCs w:val="24"/>
              </w:rPr>
              <w:t xml:space="preserve"> a </w:t>
            </w:r>
            <w:proofErr w:type="spellStart"/>
            <w:r>
              <w:rPr>
                <w:rFonts w:ascii="Times New Roman" w:eastAsia="Times New Roman" w:hAnsi="Times New Roman"/>
                <w:bCs/>
                <w:sz w:val="24"/>
                <w:szCs w:val="24"/>
              </w:rPr>
              <w:t>spori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veridicitatea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datelor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colectate</w:t>
            </w:r>
            <w:proofErr w:type="spellEnd"/>
            <w:r>
              <w:rPr>
                <w:rFonts w:ascii="Times New Roman" w:eastAsia="Times New Roman" w:hAnsi="Times New Roman"/>
                <w:bCs/>
                <w:sz w:val="24"/>
                <w:szCs w:val="24"/>
              </w:rPr>
              <w:t xml:space="preserve">. </w:t>
            </w:r>
          </w:p>
          <w:p w14:paraId="4505ADC6" w14:textId="77777777" w:rsidR="007F035F" w:rsidRDefault="007F035F" w:rsidP="007F035F">
            <w:pPr>
              <w:jc w:val="both"/>
              <w:rPr>
                <w:rFonts w:ascii="Times New Roman" w:eastAsia="Times New Roman" w:hAnsi="Times New Roman"/>
                <w:bCs/>
                <w:sz w:val="24"/>
                <w:szCs w:val="24"/>
              </w:rPr>
            </w:pPr>
          </w:p>
          <w:p w14:paraId="05E85FAC" w14:textId="77777777" w:rsidR="007F035F" w:rsidRDefault="007F035F" w:rsidP="007F035F">
            <w:pPr>
              <w:jc w:val="both"/>
              <w:rPr>
                <w:rFonts w:ascii="Times New Roman" w:eastAsia="Times New Roman" w:hAnsi="Times New Roman"/>
                <w:bCs/>
                <w:sz w:val="24"/>
                <w:szCs w:val="24"/>
              </w:rPr>
            </w:pPr>
          </w:p>
          <w:p w14:paraId="3EAAFBB0" w14:textId="77777777" w:rsidR="007F035F" w:rsidRDefault="007F035F" w:rsidP="007F035F">
            <w:pPr>
              <w:jc w:val="both"/>
              <w:rPr>
                <w:rFonts w:ascii="Times New Roman" w:eastAsia="Times New Roman" w:hAnsi="Times New Roman"/>
                <w:bCs/>
                <w:sz w:val="24"/>
                <w:szCs w:val="24"/>
              </w:rPr>
            </w:pPr>
          </w:p>
          <w:p w14:paraId="40865D3D" w14:textId="77777777" w:rsidR="007F035F" w:rsidRDefault="007F035F" w:rsidP="007F035F">
            <w:pPr>
              <w:jc w:val="both"/>
              <w:rPr>
                <w:rFonts w:ascii="Times New Roman" w:eastAsia="Times New Roman" w:hAnsi="Times New Roman"/>
                <w:bCs/>
                <w:sz w:val="24"/>
                <w:szCs w:val="24"/>
              </w:rPr>
            </w:pPr>
          </w:p>
          <w:p w14:paraId="7DB3BFE1" w14:textId="77777777" w:rsidR="007F035F" w:rsidRDefault="007F035F" w:rsidP="007F035F">
            <w:pPr>
              <w:jc w:val="both"/>
              <w:rPr>
                <w:rFonts w:ascii="Times New Roman" w:eastAsia="Times New Roman" w:hAnsi="Times New Roman"/>
                <w:bCs/>
                <w:sz w:val="24"/>
                <w:szCs w:val="24"/>
              </w:rPr>
            </w:pPr>
          </w:p>
          <w:p w14:paraId="73D508F4" w14:textId="77777777" w:rsidR="007F035F" w:rsidRDefault="007F035F" w:rsidP="007F035F">
            <w:pPr>
              <w:jc w:val="both"/>
              <w:rPr>
                <w:rFonts w:ascii="Times New Roman" w:eastAsia="Times New Roman" w:hAnsi="Times New Roman"/>
                <w:bCs/>
                <w:sz w:val="24"/>
                <w:szCs w:val="24"/>
              </w:rPr>
            </w:pPr>
          </w:p>
          <w:p w14:paraId="4EC58056" w14:textId="77777777" w:rsidR="007F035F" w:rsidRDefault="007F035F" w:rsidP="007F035F">
            <w:pPr>
              <w:jc w:val="both"/>
              <w:rPr>
                <w:rFonts w:ascii="Times New Roman" w:eastAsia="Times New Roman" w:hAnsi="Times New Roman"/>
                <w:bCs/>
                <w:sz w:val="24"/>
                <w:szCs w:val="24"/>
              </w:rPr>
            </w:pPr>
          </w:p>
          <w:p w14:paraId="09D93B49" w14:textId="77777777" w:rsidR="007F035F" w:rsidRDefault="007F035F" w:rsidP="007F035F">
            <w:pPr>
              <w:jc w:val="both"/>
              <w:rPr>
                <w:rFonts w:ascii="Times New Roman" w:eastAsia="Times New Roman" w:hAnsi="Times New Roman"/>
                <w:bCs/>
                <w:sz w:val="24"/>
                <w:szCs w:val="24"/>
              </w:rPr>
            </w:pPr>
          </w:p>
          <w:p w14:paraId="6DC42367" w14:textId="77777777" w:rsidR="007F035F" w:rsidRDefault="007F035F" w:rsidP="007F035F">
            <w:pPr>
              <w:jc w:val="both"/>
              <w:rPr>
                <w:rFonts w:ascii="Times New Roman" w:eastAsia="Times New Roman" w:hAnsi="Times New Roman"/>
                <w:bCs/>
                <w:sz w:val="24"/>
                <w:szCs w:val="24"/>
              </w:rPr>
            </w:pPr>
          </w:p>
          <w:p w14:paraId="188F15FD" w14:textId="77777777" w:rsidR="007F035F" w:rsidRDefault="007F035F" w:rsidP="007F035F">
            <w:pPr>
              <w:jc w:val="both"/>
              <w:rPr>
                <w:rFonts w:ascii="Times New Roman" w:eastAsia="Times New Roman" w:hAnsi="Times New Roman"/>
                <w:bCs/>
                <w:sz w:val="24"/>
                <w:szCs w:val="24"/>
              </w:rPr>
            </w:pPr>
          </w:p>
          <w:p w14:paraId="444B5038" w14:textId="77777777" w:rsidR="007F035F" w:rsidRDefault="007F035F" w:rsidP="007F035F">
            <w:pPr>
              <w:jc w:val="both"/>
              <w:rPr>
                <w:rFonts w:ascii="Times New Roman" w:eastAsia="Times New Roman" w:hAnsi="Times New Roman"/>
                <w:bCs/>
                <w:sz w:val="24"/>
                <w:szCs w:val="24"/>
              </w:rPr>
            </w:pPr>
          </w:p>
          <w:p w14:paraId="18514EDC" w14:textId="77777777" w:rsidR="007F035F" w:rsidRDefault="007F035F" w:rsidP="007F035F">
            <w:pPr>
              <w:jc w:val="both"/>
              <w:rPr>
                <w:rFonts w:ascii="Times New Roman" w:eastAsia="Times New Roman" w:hAnsi="Times New Roman"/>
                <w:bCs/>
                <w:sz w:val="24"/>
                <w:szCs w:val="24"/>
              </w:rPr>
            </w:pPr>
          </w:p>
          <w:p w14:paraId="024B1196" w14:textId="77777777" w:rsidR="007F035F" w:rsidRDefault="007F035F" w:rsidP="007F035F">
            <w:pPr>
              <w:jc w:val="both"/>
              <w:rPr>
                <w:rFonts w:ascii="Times New Roman" w:eastAsia="Times New Roman" w:hAnsi="Times New Roman"/>
                <w:bCs/>
                <w:sz w:val="24"/>
                <w:szCs w:val="24"/>
              </w:rPr>
            </w:pPr>
          </w:p>
          <w:p w14:paraId="14EE5BCC" w14:textId="77777777" w:rsidR="007F035F" w:rsidRDefault="007F035F" w:rsidP="007F035F">
            <w:pPr>
              <w:jc w:val="both"/>
              <w:rPr>
                <w:rFonts w:ascii="Times New Roman" w:eastAsia="Times New Roman" w:hAnsi="Times New Roman"/>
                <w:bCs/>
                <w:sz w:val="24"/>
                <w:szCs w:val="24"/>
              </w:rPr>
            </w:pPr>
          </w:p>
          <w:p w14:paraId="17444C59" w14:textId="77777777" w:rsidR="007F035F" w:rsidRDefault="007F035F" w:rsidP="007F035F">
            <w:pPr>
              <w:jc w:val="both"/>
              <w:rPr>
                <w:rFonts w:ascii="Times New Roman" w:eastAsia="Times New Roman" w:hAnsi="Times New Roman"/>
                <w:bCs/>
                <w:sz w:val="24"/>
                <w:szCs w:val="24"/>
              </w:rPr>
            </w:pPr>
          </w:p>
          <w:p w14:paraId="3231B565" w14:textId="77777777" w:rsidR="007F035F" w:rsidRDefault="007F035F" w:rsidP="007F035F">
            <w:pPr>
              <w:jc w:val="both"/>
              <w:rPr>
                <w:rFonts w:ascii="Times New Roman" w:eastAsia="Times New Roman" w:hAnsi="Times New Roman"/>
                <w:bCs/>
                <w:sz w:val="24"/>
                <w:szCs w:val="24"/>
              </w:rPr>
            </w:pPr>
          </w:p>
          <w:p w14:paraId="3808ACF9" w14:textId="77777777" w:rsidR="007F035F" w:rsidRDefault="007F035F" w:rsidP="007F035F">
            <w:pPr>
              <w:jc w:val="both"/>
              <w:rPr>
                <w:rFonts w:ascii="Times New Roman" w:eastAsia="Times New Roman" w:hAnsi="Times New Roman"/>
                <w:bCs/>
                <w:sz w:val="24"/>
                <w:szCs w:val="24"/>
              </w:rPr>
            </w:pPr>
          </w:p>
          <w:p w14:paraId="3FE098A9" w14:textId="77777777" w:rsidR="007F035F" w:rsidRDefault="007F035F" w:rsidP="007F035F">
            <w:pPr>
              <w:jc w:val="both"/>
              <w:rPr>
                <w:rFonts w:ascii="Times New Roman" w:eastAsia="Times New Roman" w:hAnsi="Times New Roman"/>
                <w:bCs/>
                <w:sz w:val="24"/>
                <w:szCs w:val="24"/>
              </w:rPr>
            </w:pPr>
          </w:p>
          <w:p w14:paraId="264D5AD2" w14:textId="77777777" w:rsidR="007F035F" w:rsidRDefault="007F035F" w:rsidP="007F035F">
            <w:pPr>
              <w:jc w:val="both"/>
              <w:rPr>
                <w:rFonts w:ascii="Times New Roman" w:eastAsia="Times New Roman" w:hAnsi="Times New Roman"/>
                <w:bCs/>
                <w:sz w:val="24"/>
                <w:szCs w:val="24"/>
              </w:rPr>
            </w:pPr>
          </w:p>
          <w:p w14:paraId="00A1F273" w14:textId="77777777" w:rsidR="007F035F" w:rsidRDefault="007F035F" w:rsidP="007F035F">
            <w:pPr>
              <w:jc w:val="both"/>
              <w:rPr>
                <w:rFonts w:ascii="Times New Roman" w:eastAsia="Times New Roman" w:hAnsi="Times New Roman"/>
                <w:bCs/>
                <w:sz w:val="24"/>
                <w:szCs w:val="24"/>
              </w:rPr>
            </w:pPr>
          </w:p>
          <w:p w14:paraId="5FDED62E" w14:textId="77777777" w:rsidR="007F035F" w:rsidRDefault="007F035F" w:rsidP="007F035F">
            <w:pPr>
              <w:jc w:val="both"/>
              <w:rPr>
                <w:rFonts w:ascii="Times New Roman" w:eastAsia="Times New Roman" w:hAnsi="Times New Roman"/>
                <w:bCs/>
                <w:sz w:val="24"/>
                <w:szCs w:val="24"/>
              </w:rPr>
            </w:pPr>
          </w:p>
          <w:p w14:paraId="02CB8998" w14:textId="77777777" w:rsidR="007F035F" w:rsidRDefault="007F035F" w:rsidP="007F035F">
            <w:pPr>
              <w:jc w:val="both"/>
              <w:rPr>
                <w:rFonts w:ascii="Times New Roman" w:eastAsia="Times New Roman" w:hAnsi="Times New Roman"/>
                <w:bCs/>
                <w:sz w:val="24"/>
                <w:szCs w:val="24"/>
              </w:rPr>
            </w:pPr>
          </w:p>
          <w:p w14:paraId="0737F9B5" w14:textId="77777777" w:rsidR="007F035F" w:rsidRDefault="007F035F" w:rsidP="007F035F">
            <w:pPr>
              <w:rPr>
                <w:rFonts w:ascii="Times New Roman" w:eastAsia="Times New Roman" w:hAnsi="Times New Roman"/>
                <w:bCs/>
                <w:sz w:val="24"/>
                <w:szCs w:val="24"/>
              </w:rPr>
            </w:pPr>
          </w:p>
          <w:p w14:paraId="097353B3" w14:textId="48CCCF83" w:rsidR="007F035F" w:rsidRDefault="007F035F" w:rsidP="007F035F">
            <w:pPr>
              <w:rPr>
                <w:rFonts w:ascii="Times New Roman" w:eastAsia="Times New Roman" w:hAnsi="Times New Roman"/>
                <w:bCs/>
                <w:sz w:val="24"/>
                <w:szCs w:val="24"/>
              </w:rPr>
            </w:pPr>
          </w:p>
          <w:p w14:paraId="7441C1E8" w14:textId="19B8E203" w:rsidR="00B55F6B" w:rsidRDefault="00B55F6B" w:rsidP="007F035F">
            <w:pPr>
              <w:rPr>
                <w:rFonts w:ascii="Times New Roman" w:eastAsia="Times New Roman" w:hAnsi="Times New Roman"/>
                <w:bCs/>
                <w:sz w:val="24"/>
                <w:szCs w:val="24"/>
              </w:rPr>
            </w:pPr>
          </w:p>
          <w:p w14:paraId="64C342F6" w14:textId="31ECC836" w:rsidR="00B55F6B" w:rsidRDefault="00B55F6B" w:rsidP="007F035F">
            <w:pPr>
              <w:rPr>
                <w:rFonts w:ascii="Times New Roman" w:eastAsia="Times New Roman" w:hAnsi="Times New Roman"/>
                <w:bCs/>
                <w:sz w:val="24"/>
                <w:szCs w:val="24"/>
              </w:rPr>
            </w:pPr>
          </w:p>
          <w:p w14:paraId="1EF29125" w14:textId="47203B4A" w:rsidR="007F035F" w:rsidRDefault="00D33C82" w:rsidP="007F035F">
            <w:pPr>
              <w:rPr>
                <w:rFonts w:ascii="Times New Roman" w:eastAsia="Times New Roman" w:hAnsi="Times New Roman"/>
                <w:bCs/>
                <w:sz w:val="24"/>
                <w:szCs w:val="24"/>
              </w:rPr>
            </w:pPr>
            <w:proofErr w:type="spellStart"/>
            <w:r w:rsidRPr="00D33C82">
              <w:rPr>
                <w:rFonts w:ascii="Times New Roman" w:eastAsia="Times New Roman" w:hAnsi="Times New Roman"/>
                <w:bCs/>
                <w:sz w:val="24"/>
                <w:szCs w:val="24"/>
              </w:rPr>
              <w:t>În</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Legea</w:t>
            </w:r>
            <w:proofErr w:type="spellEnd"/>
            <w:r w:rsidRPr="00D33C82">
              <w:rPr>
                <w:rFonts w:ascii="Times New Roman" w:eastAsia="Times New Roman" w:hAnsi="Times New Roman"/>
                <w:bCs/>
                <w:sz w:val="24"/>
                <w:szCs w:val="24"/>
              </w:rPr>
              <w:t xml:space="preserve"> nr. 350/2023 a </w:t>
            </w:r>
            <w:proofErr w:type="spellStart"/>
            <w:r w:rsidRPr="00D33C82">
              <w:rPr>
                <w:rFonts w:ascii="Times New Roman" w:eastAsia="Times New Roman" w:hAnsi="Times New Roman"/>
                <w:bCs/>
                <w:sz w:val="24"/>
                <w:szCs w:val="24"/>
              </w:rPr>
              <w:t>fost</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adoptată</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decizia</w:t>
            </w:r>
            <w:proofErr w:type="spellEnd"/>
            <w:r w:rsidRPr="00D33C82">
              <w:rPr>
                <w:rFonts w:ascii="Times New Roman" w:eastAsia="Times New Roman" w:hAnsi="Times New Roman"/>
                <w:bCs/>
                <w:sz w:val="24"/>
                <w:szCs w:val="24"/>
              </w:rPr>
              <w:t xml:space="preserve"> de a </w:t>
            </w:r>
            <w:proofErr w:type="spellStart"/>
            <w:r w:rsidRPr="00D33C82">
              <w:rPr>
                <w:rFonts w:ascii="Times New Roman" w:eastAsia="Times New Roman" w:hAnsi="Times New Roman"/>
                <w:bCs/>
                <w:sz w:val="24"/>
                <w:szCs w:val="24"/>
              </w:rPr>
              <w:t>efectua</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auditul</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în</w:t>
            </w:r>
            <w:proofErr w:type="spellEnd"/>
            <w:r w:rsidRPr="00D33C82">
              <w:rPr>
                <w:rFonts w:ascii="Times New Roman" w:eastAsia="Times New Roman" w:hAnsi="Times New Roman"/>
                <w:bCs/>
                <w:sz w:val="24"/>
                <w:szCs w:val="24"/>
              </w:rPr>
              <w:t xml:space="preserve"> termen de un an </w:t>
            </w:r>
            <w:proofErr w:type="spellStart"/>
            <w:r w:rsidRPr="00D33C82">
              <w:rPr>
                <w:rFonts w:ascii="Times New Roman" w:eastAsia="Times New Roman" w:hAnsi="Times New Roman"/>
                <w:bCs/>
                <w:sz w:val="24"/>
                <w:szCs w:val="24"/>
              </w:rPr>
              <w:t>după</w:t>
            </w:r>
            <w:proofErr w:type="spellEnd"/>
            <w:r w:rsidRPr="00D33C82">
              <w:rPr>
                <w:rFonts w:ascii="Times New Roman" w:eastAsia="Times New Roman" w:hAnsi="Times New Roman"/>
                <w:bCs/>
                <w:sz w:val="24"/>
                <w:szCs w:val="24"/>
              </w:rPr>
              <w:t xml:space="preserve"> la </w:t>
            </w:r>
            <w:proofErr w:type="spellStart"/>
            <w:r w:rsidRPr="00D33C82">
              <w:rPr>
                <w:rFonts w:ascii="Times New Roman" w:eastAsia="Times New Roman" w:hAnsi="Times New Roman"/>
                <w:bCs/>
                <w:sz w:val="24"/>
                <w:szCs w:val="24"/>
              </w:rPr>
              <w:t>recepția</w:t>
            </w:r>
            <w:proofErr w:type="spellEnd"/>
            <w:r w:rsidRPr="00D33C82">
              <w:rPr>
                <w:rFonts w:ascii="Times New Roman" w:eastAsia="Times New Roman" w:hAnsi="Times New Roman"/>
                <w:bCs/>
                <w:sz w:val="24"/>
                <w:szCs w:val="24"/>
              </w:rPr>
              <w:t xml:space="preserve"> la </w:t>
            </w:r>
            <w:proofErr w:type="spellStart"/>
            <w:r w:rsidRPr="00D33C82">
              <w:rPr>
                <w:rFonts w:ascii="Times New Roman" w:eastAsia="Times New Roman" w:hAnsi="Times New Roman"/>
                <w:bCs/>
                <w:sz w:val="24"/>
                <w:szCs w:val="24"/>
              </w:rPr>
              <w:t>terminarea</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lucrărilor</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pentru</w:t>
            </w:r>
            <w:proofErr w:type="spellEnd"/>
            <w:r w:rsidRPr="00D33C82">
              <w:rPr>
                <w:rFonts w:ascii="Times New Roman" w:eastAsia="Times New Roman" w:hAnsi="Times New Roman"/>
                <w:bCs/>
                <w:sz w:val="24"/>
                <w:szCs w:val="24"/>
              </w:rPr>
              <w:t xml:space="preserve"> a </w:t>
            </w:r>
            <w:proofErr w:type="spellStart"/>
            <w:r w:rsidRPr="00D33C82">
              <w:rPr>
                <w:rFonts w:ascii="Times New Roman" w:eastAsia="Times New Roman" w:hAnsi="Times New Roman"/>
                <w:bCs/>
                <w:sz w:val="24"/>
                <w:szCs w:val="24"/>
              </w:rPr>
              <w:t>spori</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veridicitatea</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datelor</w:t>
            </w:r>
            <w:proofErr w:type="spellEnd"/>
            <w:r w:rsidRPr="00D33C82">
              <w:rPr>
                <w:rFonts w:ascii="Times New Roman" w:eastAsia="Times New Roman" w:hAnsi="Times New Roman"/>
                <w:bCs/>
                <w:sz w:val="24"/>
                <w:szCs w:val="24"/>
              </w:rPr>
              <w:t xml:space="preserve"> </w:t>
            </w:r>
            <w:proofErr w:type="spellStart"/>
            <w:r w:rsidRPr="00D33C82">
              <w:rPr>
                <w:rFonts w:ascii="Times New Roman" w:eastAsia="Times New Roman" w:hAnsi="Times New Roman"/>
                <w:bCs/>
                <w:sz w:val="24"/>
                <w:szCs w:val="24"/>
              </w:rPr>
              <w:t>colectate</w:t>
            </w:r>
            <w:proofErr w:type="spellEnd"/>
            <w:r w:rsidRPr="00D33C82">
              <w:rPr>
                <w:rFonts w:ascii="Times New Roman" w:eastAsia="Times New Roman" w:hAnsi="Times New Roman"/>
                <w:bCs/>
                <w:sz w:val="24"/>
                <w:szCs w:val="24"/>
              </w:rPr>
              <w:t xml:space="preserve">. </w:t>
            </w:r>
          </w:p>
          <w:p w14:paraId="5AB6F32F" w14:textId="77777777" w:rsidR="007F035F" w:rsidRDefault="007F035F" w:rsidP="007F035F">
            <w:pPr>
              <w:rPr>
                <w:rFonts w:ascii="Times New Roman" w:eastAsia="Times New Roman" w:hAnsi="Times New Roman"/>
                <w:bCs/>
                <w:sz w:val="24"/>
                <w:szCs w:val="24"/>
              </w:rPr>
            </w:pPr>
          </w:p>
          <w:p w14:paraId="379C3B80" w14:textId="77777777" w:rsidR="007F035F" w:rsidRDefault="007F035F" w:rsidP="007F035F">
            <w:pPr>
              <w:rPr>
                <w:rFonts w:ascii="Times New Roman" w:eastAsia="Times New Roman" w:hAnsi="Times New Roman"/>
                <w:bCs/>
                <w:sz w:val="24"/>
                <w:szCs w:val="24"/>
              </w:rPr>
            </w:pPr>
          </w:p>
          <w:p w14:paraId="7FA366C7" w14:textId="77777777" w:rsidR="007F035F" w:rsidRDefault="007F035F" w:rsidP="007F035F">
            <w:pPr>
              <w:rPr>
                <w:rFonts w:ascii="Times New Roman" w:eastAsia="Times New Roman" w:hAnsi="Times New Roman"/>
                <w:bCs/>
                <w:sz w:val="24"/>
                <w:szCs w:val="24"/>
              </w:rPr>
            </w:pPr>
          </w:p>
          <w:p w14:paraId="3AAAD2DC" w14:textId="77777777" w:rsidR="007F035F" w:rsidRDefault="007F035F" w:rsidP="007F035F">
            <w:pPr>
              <w:rPr>
                <w:rFonts w:ascii="Times New Roman" w:eastAsia="Times New Roman" w:hAnsi="Times New Roman"/>
                <w:bCs/>
                <w:sz w:val="24"/>
                <w:szCs w:val="24"/>
              </w:rPr>
            </w:pPr>
          </w:p>
          <w:p w14:paraId="4668116C" w14:textId="77777777" w:rsidR="007F035F" w:rsidRDefault="007F035F" w:rsidP="007F035F">
            <w:pPr>
              <w:rPr>
                <w:rFonts w:ascii="Times New Roman" w:eastAsia="Times New Roman" w:hAnsi="Times New Roman"/>
                <w:bCs/>
                <w:sz w:val="24"/>
                <w:szCs w:val="24"/>
              </w:rPr>
            </w:pPr>
          </w:p>
          <w:p w14:paraId="1AFC5BEB" w14:textId="77777777" w:rsidR="007F035F" w:rsidRDefault="007F035F" w:rsidP="007F035F">
            <w:pPr>
              <w:rPr>
                <w:rFonts w:ascii="Times New Roman" w:eastAsia="Times New Roman" w:hAnsi="Times New Roman"/>
                <w:bCs/>
                <w:sz w:val="24"/>
                <w:szCs w:val="24"/>
              </w:rPr>
            </w:pPr>
          </w:p>
          <w:p w14:paraId="5E5EF7AC" w14:textId="77777777" w:rsidR="007F035F" w:rsidRDefault="007F035F" w:rsidP="007F035F">
            <w:pPr>
              <w:rPr>
                <w:rFonts w:ascii="Times New Roman" w:eastAsia="Times New Roman" w:hAnsi="Times New Roman"/>
                <w:bCs/>
                <w:sz w:val="24"/>
                <w:szCs w:val="24"/>
              </w:rPr>
            </w:pPr>
          </w:p>
          <w:p w14:paraId="7C506F40" w14:textId="77777777" w:rsidR="007F035F" w:rsidRDefault="007F035F" w:rsidP="007F035F">
            <w:pPr>
              <w:rPr>
                <w:rFonts w:ascii="Times New Roman" w:eastAsia="Times New Roman" w:hAnsi="Times New Roman"/>
                <w:bCs/>
                <w:sz w:val="24"/>
                <w:szCs w:val="24"/>
              </w:rPr>
            </w:pPr>
          </w:p>
          <w:p w14:paraId="34C8EE6D" w14:textId="77777777" w:rsidR="007F035F" w:rsidRDefault="007F035F" w:rsidP="007F035F">
            <w:pPr>
              <w:rPr>
                <w:rFonts w:ascii="Times New Roman" w:eastAsia="Times New Roman" w:hAnsi="Times New Roman"/>
                <w:bCs/>
                <w:sz w:val="24"/>
                <w:szCs w:val="24"/>
              </w:rPr>
            </w:pPr>
          </w:p>
          <w:p w14:paraId="1B6F8EF6" w14:textId="77777777" w:rsidR="007F035F" w:rsidRDefault="007F035F" w:rsidP="007F035F">
            <w:pPr>
              <w:rPr>
                <w:rFonts w:ascii="Times New Roman" w:eastAsia="Times New Roman" w:hAnsi="Times New Roman"/>
                <w:bCs/>
                <w:sz w:val="24"/>
                <w:szCs w:val="24"/>
              </w:rPr>
            </w:pPr>
          </w:p>
          <w:p w14:paraId="21CC3229" w14:textId="77777777" w:rsidR="007F035F" w:rsidRDefault="007F035F" w:rsidP="007F035F">
            <w:pPr>
              <w:rPr>
                <w:rFonts w:ascii="Times New Roman" w:eastAsia="Times New Roman" w:hAnsi="Times New Roman"/>
                <w:bCs/>
                <w:sz w:val="24"/>
                <w:szCs w:val="24"/>
              </w:rPr>
            </w:pPr>
          </w:p>
          <w:p w14:paraId="31AD0A9D" w14:textId="77777777" w:rsidR="007F035F" w:rsidRDefault="007F035F" w:rsidP="007F035F">
            <w:pPr>
              <w:rPr>
                <w:rFonts w:ascii="Times New Roman" w:eastAsia="Times New Roman" w:hAnsi="Times New Roman"/>
                <w:bCs/>
                <w:sz w:val="24"/>
                <w:szCs w:val="24"/>
              </w:rPr>
            </w:pPr>
          </w:p>
          <w:p w14:paraId="567CF9F5" w14:textId="77777777" w:rsidR="007F035F" w:rsidRDefault="007F035F" w:rsidP="007F035F">
            <w:pPr>
              <w:rPr>
                <w:rFonts w:ascii="Times New Roman" w:eastAsia="Times New Roman" w:hAnsi="Times New Roman"/>
                <w:bCs/>
                <w:sz w:val="24"/>
                <w:szCs w:val="24"/>
              </w:rPr>
            </w:pPr>
          </w:p>
          <w:p w14:paraId="138E0C71" w14:textId="77777777" w:rsidR="007F035F" w:rsidRDefault="007F035F" w:rsidP="007F035F">
            <w:pPr>
              <w:rPr>
                <w:rFonts w:ascii="Times New Roman" w:eastAsia="Times New Roman" w:hAnsi="Times New Roman"/>
                <w:bCs/>
                <w:sz w:val="24"/>
                <w:szCs w:val="24"/>
              </w:rPr>
            </w:pPr>
          </w:p>
          <w:p w14:paraId="4B7FF5C2" w14:textId="77777777" w:rsidR="007F035F" w:rsidRDefault="007F035F" w:rsidP="007F035F">
            <w:pPr>
              <w:rPr>
                <w:rFonts w:ascii="Times New Roman" w:eastAsia="Times New Roman" w:hAnsi="Times New Roman"/>
                <w:bCs/>
                <w:sz w:val="24"/>
                <w:szCs w:val="24"/>
              </w:rPr>
            </w:pPr>
          </w:p>
          <w:p w14:paraId="070401DA" w14:textId="77777777" w:rsidR="007F035F" w:rsidRDefault="007F035F" w:rsidP="007F035F">
            <w:pPr>
              <w:rPr>
                <w:rFonts w:ascii="Times New Roman" w:eastAsia="Times New Roman" w:hAnsi="Times New Roman"/>
                <w:bCs/>
                <w:sz w:val="24"/>
                <w:szCs w:val="24"/>
              </w:rPr>
            </w:pPr>
          </w:p>
          <w:p w14:paraId="3FC7AAAA" w14:textId="77777777" w:rsidR="007F035F" w:rsidRDefault="007F035F" w:rsidP="007F035F">
            <w:pPr>
              <w:rPr>
                <w:rFonts w:ascii="Times New Roman" w:eastAsia="Times New Roman" w:hAnsi="Times New Roman"/>
                <w:bCs/>
                <w:sz w:val="24"/>
                <w:szCs w:val="24"/>
              </w:rPr>
            </w:pPr>
          </w:p>
          <w:p w14:paraId="69EB0483" w14:textId="77777777" w:rsidR="007F035F" w:rsidRDefault="007F035F" w:rsidP="007F035F">
            <w:pPr>
              <w:rPr>
                <w:rFonts w:ascii="Times New Roman" w:eastAsia="Times New Roman" w:hAnsi="Times New Roman"/>
                <w:bCs/>
                <w:sz w:val="24"/>
                <w:szCs w:val="24"/>
              </w:rPr>
            </w:pPr>
          </w:p>
          <w:p w14:paraId="7818FDBD" w14:textId="77777777" w:rsidR="007F035F" w:rsidRDefault="007F035F" w:rsidP="007F035F">
            <w:pPr>
              <w:rPr>
                <w:rFonts w:ascii="Times New Roman" w:eastAsia="Times New Roman" w:hAnsi="Times New Roman"/>
                <w:bCs/>
                <w:sz w:val="24"/>
                <w:szCs w:val="24"/>
              </w:rPr>
            </w:pPr>
          </w:p>
          <w:p w14:paraId="71CB27EE" w14:textId="77777777" w:rsidR="007F035F" w:rsidRDefault="007F035F" w:rsidP="007F035F">
            <w:pPr>
              <w:rPr>
                <w:rFonts w:ascii="Times New Roman" w:eastAsia="Times New Roman" w:hAnsi="Times New Roman"/>
                <w:bCs/>
                <w:sz w:val="24"/>
                <w:szCs w:val="24"/>
              </w:rPr>
            </w:pPr>
          </w:p>
          <w:p w14:paraId="19C7C16F" w14:textId="77777777" w:rsidR="007F035F" w:rsidRDefault="007F035F" w:rsidP="007F035F">
            <w:pPr>
              <w:rPr>
                <w:rFonts w:ascii="Times New Roman" w:eastAsia="Times New Roman" w:hAnsi="Times New Roman"/>
                <w:bCs/>
                <w:sz w:val="24"/>
                <w:szCs w:val="24"/>
              </w:rPr>
            </w:pPr>
          </w:p>
          <w:p w14:paraId="1F548F6D" w14:textId="77777777" w:rsidR="007F035F" w:rsidRDefault="007F035F" w:rsidP="007F035F">
            <w:pPr>
              <w:rPr>
                <w:rFonts w:ascii="Times New Roman" w:eastAsia="Times New Roman" w:hAnsi="Times New Roman"/>
                <w:bCs/>
                <w:sz w:val="24"/>
                <w:szCs w:val="24"/>
              </w:rPr>
            </w:pPr>
          </w:p>
          <w:p w14:paraId="0A0F02BF" w14:textId="77777777" w:rsidR="007F035F" w:rsidRDefault="007F035F" w:rsidP="007F035F">
            <w:pPr>
              <w:rPr>
                <w:rFonts w:ascii="Times New Roman" w:eastAsia="Times New Roman" w:hAnsi="Times New Roman"/>
                <w:bCs/>
                <w:sz w:val="24"/>
                <w:szCs w:val="24"/>
              </w:rPr>
            </w:pPr>
          </w:p>
          <w:p w14:paraId="7CE90B10" w14:textId="77777777" w:rsidR="007F035F" w:rsidRDefault="007F035F" w:rsidP="007F035F">
            <w:pPr>
              <w:rPr>
                <w:rFonts w:ascii="Times New Roman" w:eastAsia="Times New Roman" w:hAnsi="Times New Roman"/>
                <w:bCs/>
                <w:sz w:val="24"/>
                <w:szCs w:val="24"/>
              </w:rPr>
            </w:pPr>
          </w:p>
          <w:p w14:paraId="135A4F10" w14:textId="77777777" w:rsidR="007F035F" w:rsidRDefault="007F035F" w:rsidP="007F035F">
            <w:pPr>
              <w:rPr>
                <w:rFonts w:ascii="Times New Roman" w:eastAsia="Times New Roman" w:hAnsi="Times New Roman"/>
                <w:bCs/>
                <w:sz w:val="24"/>
                <w:szCs w:val="24"/>
              </w:rPr>
            </w:pPr>
          </w:p>
          <w:p w14:paraId="0A97E22C" w14:textId="77777777" w:rsidR="007F035F" w:rsidRDefault="007F035F" w:rsidP="007F035F">
            <w:pPr>
              <w:rPr>
                <w:rFonts w:ascii="Times New Roman" w:eastAsia="Times New Roman" w:hAnsi="Times New Roman"/>
                <w:bCs/>
                <w:sz w:val="24"/>
                <w:szCs w:val="24"/>
              </w:rPr>
            </w:pPr>
          </w:p>
          <w:p w14:paraId="7FCC5ECA" w14:textId="77777777" w:rsidR="007F035F" w:rsidRDefault="007F035F" w:rsidP="007F035F">
            <w:pPr>
              <w:rPr>
                <w:rFonts w:ascii="Times New Roman" w:eastAsia="Times New Roman" w:hAnsi="Times New Roman"/>
                <w:bCs/>
                <w:sz w:val="24"/>
                <w:szCs w:val="24"/>
              </w:rPr>
            </w:pPr>
          </w:p>
          <w:p w14:paraId="5E5D5D0C" w14:textId="77777777" w:rsidR="007F035F" w:rsidRDefault="007F035F" w:rsidP="007F035F">
            <w:pPr>
              <w:rPr>
                <w:rFonts w:ascii="Times New Roman" w:eastAsia="Times New Roman" w:hAnsi="Times New Roman"/>
                <w:bCs/>
                <w:sz w:val="24"/>
                <w:szCs w:val="24"/>
              </w:rPr>
            </w:pPr>
          </w:p>
          <w:p w14:paraId="3EC78454" w14:textId="77777777" w:rsidR="007F035F" w:rsidRDefault="007F035F" w:rsidP="007F035F">
            <w:pPr>
              <w:rPr>
                <w:rFonts w:ascii="Times New Roman" w:eastAsia="Times New Roman" w:hAnsi="Times New Roman"/>
                <w:bCs/>
                <w:sz w:val="24"/>
                <w:szCs w:val="24"/>
              </w:rPr>
            </w:pPr>
          </w:p>
          <w:p w14:paraId="072C64BC" w14:textId="77777777" w:rsidR="007F035F" w:rsidRDefault="007F035F" w:rsidP="007F035F">
            <w:pPr>
              <w:rPr>
                <w:rFonts w:ascii="Times New Roman" w:eastAsia="Times New Roman" w:hAnsi="Times New Roman"/>
                <w:bCs/>
                <w:sz w:val="24"/>
                <w:szCs w:val="24"/>
              </w:rPr>
            </w:pPr>
          </w:p>
          <w:p w14:paraId="4D212815" w14:textId="77777777" w:rsidR="007F035F" w:rsidRDefault="007F035F" w:rsidP="007F035F">
            <w:pPr>
              <w:rPr>
                <w:rFonts w:ascii="Times New Roman" w:eastAsia="Times New Roman" w:hAnsi="Times New Roman"/>
                <w:bCs/>
                <w:sz w:val="24"/>
                <w:szCs w:val="24"/>
              </w:rPr>
            </w:pPr>
          </w:p>
          <w:p w14:paraId="0C0B98C8" w14:textId="77777777" w:rsidR="007F035F" w:rsidRDefault="007F035F" w:rsidP="007F035F">
            <w:pPr>
              <w:rPr>
                <w:rFonts w:ascii="Times New Roman" w:eastAsia="Times New Roman" w:hAnsi="Times New Roman"/>
                <w:bCs/>
                <w:sz w:val="24"/>
                <w:szCs w:val="24"/>
              </w:rPr>
            </w:pPr>
          </w:p>
          <w:p w14:paraId="33F0DA64" w14:textId="77777777" w:rsidR="007F035F" w:rsidRDefault="007F035F" w:rsidP="007F035F">
            <w:pPr>
              <w:rPr>
                <w:rFonts w:ascii="Times New Roman" w:eastAsia="Times New Roman" w:hAnsi="Times New Roman"/>
                <w:bCs/>
                <w:sz w:val="24"/>
                <w:szCs w:val="24"/>
              </w:rPr>
            </w:pPr>
          </w:p>
          <w:p w14:paraId="39F70ED6" w14:textId="77777777" w:rsidR="007F035F" w:rsidRDefault="007F035F" w:rsidP="007F035F">
            <w:pPr>
              <w:rPr>
                <w:rFonts w:ascii="Times New Roman" w:eastAsia="Times New Roman" w:hAnsi="Times New Roman"/>
                <w:bCs/>
                <w:sz w:val="24"/>
                <w:szCs w:val="24"/>
              </w:rPr>
            </w:pPr>
          </w:p>
          <w:p w14:paraId="5600FFC8" w14:textId="77777777" w:rsidR="007F035F" w:rsidRDefault="007F035F" w:rsidP="007F035F">
            <w:pPr>
              <w:rPr>
                <w:rFonts w:ascii="Times New Roman" w:eastAsia="Times New Roman" w:hAnsi="Times New Roman"/>
                <w:bCs/>
                <w:sz w:val="24"/>
                <w:szCs w:val="24"/>
              </w:rPr>
            </w:pPr>
          </w:p>
          <w:p w14:paraId="7F6185E7" w14:textId="77777777" w:rsidR="007F035F" w:rsidRDefault="007F035F" w:rsidP="007F035F">
            <w:pPr>
              <w:rPr>
                <w:rFonts w:ascii="Times New Roman" w:eastAsia="Times New Roman" w:hAnsi="Times New Roman"/>
                <w:bCs/>
                <w:sz w:val="24"/>
                <w:szCs w:val="24"/>
              </w:rPr>
            </w:pPr>
          </w:p>
          <w:p w14:paraId="5B5ADE7C" w14:textId="77777777" w:rsidR="007F035F" w:rsidRDefault="007F035F" w:rsidP="007F035F">
            <w:pPr>
              <w:rPr>
                <w:rFonts w:ascii="Times New Roman" w:eastAsia="Times New Roman" w:hAnsi="Times New Roman"/>
                <w:bCs/>
                <w:sz w:val="24"/>
                <w:szCs w:val="24"/>
              </w:rPr>
            </w:pPr>
          </w:p>
          <w:p w14:paraId="481626B8" w14:textId="77777777" w:rsidR="007F035F" w:rsidRDefault="007F035F" w:rsidP="007F035F">
            <w:pPr>
              <w:rPr>
                <w:rFonts w:ascii="Times New Roman" w:eastAsia="Times New Roman" w:hAnsi="Times New Roman"/>
                <w:bCs/>
                <w:sz w:val="24"/>
                <w:szCs w:val="24"/>
              </w:rPr>
            </w:pPr>
          </w:p>
          <w:p w14:paraId="14D83B5C" w14:textId="77777777" w:rsidR="007F035F" w:rsidRDefault="007F035F" w:rsidP="007F035F">
            <w:pPr>
              <w:rPr>
                <w:rFonts w:ascii="Times New Roman" w:eastAsia="Times New Roman" w:hAnsi="Times New Roman"/>
                <w:bCs/>
                <w:sz w:val="24"/>
                <w:szCs w:val="24"/>
              </w:rPr>
            </w:pPr>
          </w:p>
          <w:p w14:paraId="4669FC15" w14:textId="77777777" w:rsidR="007F035F" w:rsidRDefault="007F035F" w:rsidP="007F035F">
            <w:pPr>
              <w:rPr>
                <w:rFonts w:ascii="Times New Roman" w:eastAsia="Times New Roman" w:hAnsi="Times New Roman"/>
                <w:bCs/>
                <w:sz w:val="24"/>
                <w:szCs w:val="24"/>
              </w:rPr>
            </w:pPr>
          </w:p>
          <w:p w14:paraId="758032F6" w14:textId="77777777" w:rsidR="007F035F" w:rsidRDefault="007F035F" w:rsidP="007F035F">
            <w:pPr>
              <w:rPr>
                <w:rFonts w:ascii="Times New Roman" w:eastAsia="Times New Roman" w:hAnsi="Times New Roman"/>
                <w:bCs/>
                <w:sz w:val="24"/>
                <w:szCs w:val="24"/>
              </w:rPr>
            </w:pPr>
          </w:p>
          <w:p w14:paraId="5230070B" w14:textId="77777777" w:rsidR="007F035F" w:rsidRDefault="007F035F" w:rsidP="007F035F">
            <w:pPr>
              <w:rPr>
                <w:rFonts w:ascii="Times New Roman" w:eastAsia="Times New Roman" w:hAnsi="Times New Roman"/>
                <w:bCs/>
                <w:sz w:val="24"/>
                <w:szCs w:val="24"/>
              </w:rPr>
            </w:pPr>
          </w:p>
          <w:p w14:paraId="178B1E9E" w14:textId="77777777" w:rsidR="007F035F" w:rsidRDefault="007F035F" w:rsidP="007F035F">
            <w:pPr>
              <w:rPr>
                <w:rFonts w:ascii="Times New Roman" w:eastAsia="Times New Roman" w:hAnsi="Times New Roman"/>
                <w:bCs/>
                <w:sz w:val="24"/>
                <w:szCs w:val="24"/>
              </w:rPr>
            </w:pPr>
          </w:p>
          <w:p w14:paraId="4F226345" w14:textId="77777777" w:rsidR="007F035F" w:rsidRDefault="007F035F" w:rsidP="007F035F">
            <w:pPr>
              <w:rPr>
                <w:rFonts w:ascii="Times New Roman" w:eastAsia="Times New Roman" w:hAnsi="Times New Roman"/>
                <w:bCs/>
                <w:sz w:val="24"/>
                <w:szCs w:val="24"/>
              </w:rPr>
            </w:pPr>
          </w:p>
          <w:p w14:paraId="21712B5C" w14:textId="77777777" w:rsidR="007F035F" w:rsidRDefault="007F035F" w:rsidP="007F035F">
            <w:pPr>
              <w:rPr>
                <w:rFonts w:ascii="Times New Roman" w:eastAsia="Times New Roman" w:hAnsi="Times New Roman"/>
                <w:bCs/>
                <w:sz w:val="24"/>
                <w:szCs w:val="24"/>
              </w:rPr>
            </w:pPr>
          </w:p>
          <w:p w14:paraId="620E772A" w14:textId="77777777" w:rsidR="007F035F" w:rsidRDefault="007F035F" w:rsidP="007F035F">
            <w:pPr>
              <w:rPr>
                <w:rFonts w:ascii="Times New Roman" w:eastAsia="Times New Roman" w:hAnsi="Times New Roman"/>
                <w:bCs/>
                <w:sz w:val="24"/>
                <w:szCs w:val="24"/>
              </w:rPr>
            </w:pPr>
          </w:p>
          <w:p w14:paraId="1429396C" w14:textId="77777777" w:rsidR="007F035F" w:rsidRPr="002410DF" w:rsidRDefault="007F035F" w:rsidP="007F035F">
            <w:pPr>
              <w:rPr>
                <w:rFonts w:ascii="Times New Roman" w:eastAsia="Times New Roman" w:hAnsi="Times New Roman"/>
                <w:sz w:val="24"/>
                <w:szCs w:val="24"/>
              </w:rPr>
            </w:pPr>
          </w:p>
        </w:tc>
      </w:tr>
      <w:tr w:rsidR="007F035F" w:rsidRPr="00651B37" w14:paraId="2B58BDFF" w14:textId="243F30B6"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5E7634FD" w14:textId="77777777" w:rsidR="007F035F" w:rsidRPr="0063693B" w:rsidRDefault="007F035F" w:rsidP="0063693B">
            <w:pPr>
              <w:ind w:firstLine="313"/>
              <w:jc w:val="both"/>
              <w:rPr>
                <w:rFonts w:ascii="Times New Roman" w:eastAsia="Times New Roman" w:hAnsi="Times New Roman"/>
                <w:i/>
                <w:sz w:val="24"/>
                <w:szCs w:val="24"/>
                <w:lang w:val="ro-RO" w:eastAsia="ru-RU"/>
              </w:rPr>
            </w:pPr>
            <w:r w:rsidRPr="0063693B">
              <w:rPr>
                <w:rFonts w:ascii="Times New Roman" w:eastAsia="Times New Roman" w:hAnsi="Times New Roman"/>
                <w:i/>
                <w:sz w:val="24"/>
                <w:szCs w:val="24"/>
                <w:lang w:val="ro-RO" w:eastAsia="ru-RU"/>
              </w:rPr>
              <w:lastRenderedPageBreak/>
              <w:t>Articolul 5</w:t>
            </w:r>
          </w:p>
          <w:p w14:paraId="77DBC1BF" w14:textId="77777777" w:rsidR="007F035F" w:rsidRPr="0063693B" w:rsidRDefault="007F035F" w:rsidP="0063693B">
            <w:pPr>
              <w:ind w:firstLine="313"/>
              <w:jc w:val="both"/>
              <w:rPr>
                <w:rFonts w:ascii="Times New Roman" w:eastAsia="Times New Roman" w:hAnsi="Times New Roman"/>
                <w:b/>
                <w:sz w:val="24"/>
                <w:szCs w:val="24"/>
                <w:lang w:val="ro-RO" w:eastAsia="ru-RU"/>
              </w:rPr>
            </w:pPr>
            <w:r w:rsidRPr="0063693B">
              <w:rPr>
                <w:rFonts w:ascii="Times New Roman" w:eastAsia="Times New Roman" w:hAnsi="Times New Roman"/>
                <w:b/>
                <w:sz w:val="24"/>
                <w:szCs w:val="24"/>
                <w:lang w:val="ro-RO" w:eastAsia="ru-RU"/>
              </w:rPr>
              <w:t>Evaluarea siguranței rutiere la nivelul întregii rețele</w:t>
            </w:r>
          </w:p>
          <w:p w14:paraId="44A4B58C"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(1) Statele membre se asigură că o evaluare a siguranței rutiere la nivelul întregii rețele este efectuată pe întreaga rețea rutieră în exploatare care face obiectul prezentei directive.</w:t>
            </w:r>
          </w:p>
          <w:p w14:paraId="7DD58AC1" w14:textId="77777777" w:rsidR="007F035F" w:rsidRPr="0063693B" w:rsidRDefault="007F035F" w:rsidP="0063693B">
            <w:pPr>
              <w:ind w:firstLine="313"/>
              <w:jc w:val="both"/>
              <w:rPr>
                <w:rFonts w:ascii="Times New Roman" w:eastAsia="Times New Roman" w:hAnsi="Times New Roman"/>
                <w:sz w:val="24"/>
                <w:szCs w:val="24"/>
                <w:lang w:val="ro-RO" w:eastAsia="ru-RU"/>
              </w:rPr>
            </w:pPr>
          </w:p>
          <w:p w14:paraId="04391896"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(2) Evaluările siguranței rutiere la nivelul întregii rețele evaluează riscul de accidente și de coliziuni cu urmări grave pe baza următoarelor elemente:</w:t>
            </w:r>
          </w:p>
          <w:p w14:paraId="1D70D962"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 xml:space="preserve">(a) în principal, o examinare vizuală, fie la fața locului, fie prin mijloace electronice, a </w:t>
            </w:r>
            <w:r w:rsidRPr="0063693B">
              <w:rPr>
                <w:rFonts w:ascii="Times New Roman" w:eastAsia="Times New Roman" w:hAnsi="Times New Roman"/>
                <w:sz w:val="24"/>
                <w:szCs w:val="24"/>
                <w:lang w:val="ro-RO" w:eastAsia="ru-RU"/>
              </w:rPr>
              <w:lastRenderedPageBreak/>
              <w:t>caracteristicilor de proiectare ale drumului (siguranța încorporată); și</w:t>
            </w:r>
          </w:p>
          <w:p w14:paraId="0D50427F"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(b) a analiză a tronsoanelor din rețeaua rutieră care sunt exploatate de peste trei ani și pe care au avut loc un număr mare de accidente grave în raport cu fluxul de trafic.</w:t>
            </w:r>
          </w:p>
          <w:p w14:paraId="5B13B6F6" w14:textId="77777777" w:rsidR="007F035F" w:rsidRPr="0063693B" w:rsidRDefault="007F035F" w:rsidP="0063693B">
            <w:pPr>
              <w:ind w:firstLine="313"/>
              <w:jc w:val="both"/>
              <w:rPr>
                <w:rFonts w:ascii="Times New Roman" w:eastAsia="Times New Roman" w:hAnsi="Times New Roman"/>
                <w:sz w:val="24"/>
                <w:szCs w:val="24"/>
                <w:lang w:val="ro-RO" w:eastAsia="ru-RU"/>
              </w:rPr>
            </w:pPr>
          </w:p>
          <w:p w14:paraId="1E5ED762"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(3)  Statele membre se asigură că prima evaluare a siguranței rutiere la nivelul întregii rețele se efectuează până cel târziu în 2024. Evaluările ulterioare ale siguranței rutiere la nivelul întregii rețele se efectuează suficient de frecvent pentru a garanta niveluri de siguranță adecvate, dar, în orice caz, se efectuează cel puțin o dată la cinci ani.</w:t>
            </w:r>
          </w:p>
          <w:p w14:paraId="3779802D" w14:textId="77777777" w:rsidR="007F035F" w:rsidRPr="0063693B" w:rsidRDefault="007F035F" w:rsidP="0063693B">
            <w:pPr>
              <w:ind w:firstLine="313"/>
              <w:jc w:val="both"/>
              <w:rPr>
                <w:rFonts w:ascii="Times New Roman" w:eastAsia="Times New Roman" w:hAnsi="Times New Roman"/>
                <w:sz w:val="24"/>
                <w:szCs w:val="24"/>
                <w:lang w:val="ro-RO" w:eastAsia="ru-RU"/>
              </w:rPr>
            </w:pPr>
          </w:p>
          <w:p w14:paraId="4B371351"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(4) La efectuarea evaluării siguranței rutiere la nivelul întregii rețele, statele membre pot lua în considerare elementele indicative prevăzute în anexa III.</w:t>
            </w:r>
          </w:p>
          <w:p w14:paraId="1AECE385" w14:textId="77777777" w:rsidR="007F035F" w:rsidRPr="0063693B" w:rsidRDefault="007F035F" w:rsidP="0063693B">
            <w:pPr>
              <w:ind w:firstLine="313"/>
              <w:jc w:val="both"/>
              <w:rPr>
                <w:rFonts w:ascii="Times New Roman" w:eastAsia="Times New Roman" w:hAnsi="Times New Roman"/>
                <w:sz w:val="24"/>
                <w:szCs w:val="24"/>
                <w:lang w:val="ro-RO" w:eastAsia="ru-RU"/>
              </w:rPr>
            </w:pPr>
          </w:p>
          <w:p w14:paraId="0CE117AC" w14:textId="77777777" w:rsidR="007F035F" w:rsidRPr="0063693B" w:rsidRDefault="007F035F" w:rsidP="0063693B">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(5)  Comisia oferă orientări privind metodologia de efectuare a evaluărilor sistematice ale siguranței rutiere și ale ratingurilor de siguranță la nivelul întregii rețele.</w:t>
            </w:r>
          </w:p>
          <w:p w14:paraId="3255D75C" w14:textId="77777777" w:rsidR="007F035F" w:rsidRPr="0063693B" w:rsidRDefault="007F035F" w:rsidP="0063693B">
            <w:pPr>
              <w:ind w:firstLine="313"/>
              <w:jc w:val="both"/>
              <w:rPr>
                <w:rFonts w:ascii="Times New Roman" w:eastAsia="Times New Roman" w:hAnsi="Times New Roman"/>
                <w:sz w:val="24"/>
                <w:szCs w:val="24"/>
                <w:lang w:val="ro-RO" w:eastAsia="ru-RU"/>
              </w:rPr>
            </w:pPr>
          </w:p>
          <w:p w14:paraId="2233AEE7" w14:textId="77777777" w:rsidR="007F035F" w:rsidRPr="002410DF" w:rsidRDefault="007F035F" w:rsidP="0063693B">
            <w:pPr>
              <w:ind w:firstLine="313"/>
              <w:jc w:val="both"/>
              <w:rPr>
                <w:rFonts w:ascii="Times New Roman" w:eastAsia="Times New Roman" w:hAnsi="Times New Roman"/>
                <w:i/>
                <w:iCs/>
                <w:sz w:val="24"/>
                <w:szCs w:val="24"/>
                <w:lang w:val="ro-RO" w:eastAsia="ru-RU"/>
              </w:rPr>
            </w:pPr>
            <w:r w:rsidRPr="0063693B">
              <w:rPr>
                <w:rFonts w:ascii="Times New Roman" w:eastAsia="Times New Roman" w:hAnsi="Times New Roman"/>
                <w:sz w:val="24"/>
                <w:szCs w:val="24"/>
                <w:lang w:val="ro-RO" w:eastAsia="ru-RU"/>
              </w:rPr>
              <w:t>(6) Pe baza rezultatelor evaluării menționate la alineatul (1) și în scopul stabilirii nivelului de prioritate pentru acțiunile suplimentare necesare, statele membre clasifică toate tronsoanele rețelei rutiere în cel puțin trei categorii în funcție de nivelul lor de siguranță.</w:t>
            </w:r>
          </w:p>
        </w:tc>
        <w:tc>
          <w:tcPr>
            <w:tcW w:w="4395" w:type="dxa"/>
            <w:tcBorders>
              <w:top w:val="single" w:sz="4" w:space="0" w:color="auto"/>
              <w:left w:val="single" w:sz="4" w:space="0" w:color="auto"/>
              <w:bottom w:val="single" w:sz="4" w:space="0" w:color="auto"/>
              <w:right w:val="single" w:sz="4" w:space="0" w:color="auto"/>
            </w:tcBorders>
          </w:tcPr>
          <w:p w14:paraId="33C99C86" w14:textId="77777777" w:rsidR="007F035F" w:rsidRPr="00B959E4" w:rsidRDefault="007F035F" w:rsidP="00B27C6A">
            <w:pPr>
              <w:ind w:right="-113"/>
              <w:rPr>
                <w:rFonts w:ascii="Times New Roman" w:eastAsia="Times New Roman" w:hAnsi="Times New Roman"/>
                <w:b/>
                <w:bCs/>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58869AE4" w14:textId="77777777" w:rsidR="007F035F" w:rsidRDefault="007F035F" w:rsidP="002410DF">
            <w:pPr>
              <w:jc w:val="center"/>
              <w:rPr>
                <w:rFonts w:ascii="Times New Roman" w:eastAsia="Times New Roman" w:hAnsi="Times New Roman"/>
                <w:bCs/>
                <w:sz w:val="24"/>
                <w:szCs w:val="24"/>
                <w:lang w:val="ro-RO"/>
              </w:rPr>
            </w:pPr>
          </w:p>
          <w:p w14:paraId="3EF11158" w14:textId="77777777" w:rsidR="007F035F" w:rsidRDefault="007F035F" w:rsidP="002410DF">
            <w:pPr>
              <w:jc w:val="center"/>
              <w:rPr>
                <w:rFonts w:ascii="Times New Roman" w:eastAsia="Times New Roman" w:hAnsi="Times New Roman"/>
                <w:bCs/>
                <w:sz w:val="24"/>
                <w:szCs w:val="24"/>
                <w:lang w:val="ro-RO"/>
              </w:rPr>
            </w:pPr>
          </w:p>
          <w:p w14:paraId="413321C1" w14:textId="28EAFDE4" w:rsidR="007F035F" w:rsidRPr="002410DF" w:rsidRDefault="002132D3"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Prevederi UE Netranspuse</w:t>
            </w:r>
          </w:p>
        </w:tc>
        <w:tc>
          <w:tcPr>
            <w:tcW w:w="3402" w:type="dxa"/>
            <w:tcBorders>
              <w:top w:val="single" w:sz="4" w:space="0" w:color="auto"/>
              <w:left w:val="single" w:sz="4" w:space="0" w:color="auto"/>
              <w:bottom w:val="single" w:sz="4" w:space="0" w:color="auto"/>
              <w:right w:val="single" w:sz="4" w:space="0" w:color="auto"/>
            </w:tcBorders>
          </w:tcPr>
          <w:p w14:paraId="3AA82D20" w14:textId="77777777" w:rsidR="007F035F" w:rsidRPr="00B959E4" w:rsidRDefault="007F035F" w:rsidP="007F035F">
            <w:pPr>
              <w:rPr>
                <w:rFonts w:ascii="Times New Roman" w:eastAsia="Times New Roman" w:hAnsi="Times New Roman"/>
                <w:bCs/>
                <w:sz w:val="24"/>
                <w:szCs w:val="24"/>
                <w:lang w:val="ro-RO"/>
              </w:rPr>
            </w:pPr>
          </w:p>
          <w:p w14:paraId="60D7FCAA" w14:textId="77777777" w:rsidR="007F035F" w:rsidRPr="00B959E4" w:rsidRDefault="007F035F" w:rsidP="007F035F">
            <w:pPr>
              <w:rPr>
                <w:rFonts w:ascii="Times New Roman" w:eastAsia="Times New Roman" w:hAnsi="Times New Roman"/>
                <w:bCs/>
                <w:sz w:val="24"/>
                <w:szCs w:val="24"/>
                <w:lang w:val="ro-RO"/>
              </w:rPr>
            </w:pPr>
          </w:p>
          <w:p w14:paraId="2D7845EF" w14:textId="02D304AC" w:rsidR="007F035F" w:rsidRPr="00B959E4" w:rsidRDefault="00131AFF" w:rsidP="007F035F">
            <w:pPr>
              <w:jc w:val="both"/>
              <w:rPr>
                <w:rFonts w:ascii="Times New Roman" w:eastAsia="Times New Roman" w:hAnsi="Times New Roman"/>
                <w:bCs/>
                <w:sz w:val="24"/>
                <w:szCs w:val="24"/>
                <w:lang w:val="ro-RO"/>
              </w:rPr>
            </w:pPr>
            <w:r w:rsidRPr="00B959E4">
              <w:rPr>
                <w:rFonts w:ascii="Times New Roman" w:eastAsia="Times New Roman" w:hAnsi="Times New Roman"/>
                <w:bCs/>
                <w:sz w:val="24"/>
                <w:szCs w:val="24"/>
                <w:lang w:val="ro-RO"/>
              </w:rPr>
              <w:t>Aspectele privind implementare evaluării siguranței rutiere la nivelul întregii rețele urmează a fi</w:t>
            </w:r>
            <w:r w:rsidR="005F63CA" w:rsidRPr="00B959E4">
              <w:rPr>
                <w:rFonts w:ascii="Times New Roman" w:eastAsia="Times New Roman" w:hAnsi="Times New Roman"/>
                <w:bCs/>
                <w:sz w:val="24"/>
                <w:szCs w:val="24"/>
                <w:lang w:val="ro-RO"/>
              </w:rPr>
              <w:t xml:space="preserve"> transpuse</w:t>
            </w:r>
            <w:r w:rsidRPr="00B959E4">
              <w:rPr>
                <w:rFonts w:ascii="Times New Roman" w:eastAsia="Times New Roman" w:hAnsi="Times New Roman"/>
                <w:bCs/>
                <w:sz w:val="24"/>
                <w:szCs w:val="24"/>
                <w:lang w:val="ro-RO"/>
              </w:rPr>
              <w:t xml:space="preserve"> </w:t>
            </w:r>
            <w:r w:rsidR="005F63CA" w:rsidRPr="00B959E4">
              <w:rPr>
                <w:rFonts w:ascii="Times New Roman" w:eastAsia="Times New Roman" w:hAnsi="Times New Roman"/>
                <w:bCs/>
                <w:sz w:val="24"/>
                <w:szCs w:val="24"/>
                <w:lang w:val="ro-RO"/>
              </w:rPr>
              <w:t xml:space="preserve">în Legea nr. 350/2023, </w:t>
            </w:r>
            <w:r w:rsidRPr="00B959E4">
              <w:rPr>
                <w:rFonts w:ascii="Times New Roman" w:eastAsia="Times New Roman" w:hAnsi="Times New Roman"/>
                <w:bCs/>
                <w:sz w:val="24"/>
                <w:szCs w:val="24"/>
                <w:lang w:val="ro-RO"/>
              </w:rPr>
              <w:t>până la 31.12.2027.</w:t>
            </w:r>
          </w:p>
        </w:tc>
      </w:tr>
      <w:tr w:rsidR="007F035F" w:rsidRPr="002410DF" w14:paraId="386FE885" w14:textId="54F64F04"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067DA77F"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w:t>
            </w:r>
          </w:p>
          <w:p w14:paraId="1D8F6E08"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Inspecțiile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periodice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materie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siguranță</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227CF9E8"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lastRenderedPageBreak/>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periodice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efectuează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se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cauză</w:t>
            </w:r>
            <w:proofErr w:type="spellEnd"/>
            <w:r w:rsidRPr="0063693B">
              <w:rPr>
                <w:rFonts w:ascii="Times New Roman" w:eastAsia="Times New Roman" w:hAnsi="Times New Roman"/>
                <w:sz w:val="24"/>
                <w:szCs w:val="24"/>
                <w:lang w:eastAsia="ru-RU"/>
              </w:rPr>
              <w:t>.</w:t>
            </w:r>
          </w:p>
          <w:p w14:paraId="4A1B15DE" w14:textId="77777777" w:rsidR="007F035F" w:rsidRDefault="007F035F" w:rsidP="0063693B">
            <w:pPr>
              <w:ind w:firstLine="313"/>
              <w:jc w:val="both"/>
              <w:rPr>
                <w:rFonts w:ascii="Times New Roman" w:eastAsia="Times New Roman" w:hAnsi="Times New Roman"/>
                <w:sz w:val="24"/>
                <w:szCs w:val="24"/>
                <w:lang w:eastAsia="ru-RU"/>
              </w:rPr>
            </w:pPr>
          </w:p>
          <w:p w14:paraId="01EDEAAD"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tronsoanelor</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rețeaua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drumuri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adiacente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tunelurilor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fac </w:t>
            </w:r>
            <w:proofErr w:type="spellStart"/>
            <w:r w:rsidRPr="0063693B">
              <w:rPr>
                <w:rFonts w:ascii="Times New Roman" w:eastAsia="Times New Roman" w:hAnsi="Times New Roman"/>
                <w:sz w:val="24"/>
                <w:szCs w:val="24"/>
                <w:lang w:eastAsia="ru-RU"/>
              </w:rPr>
              <w:t>obiectul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prin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intermediul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participarea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autorităților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implicate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cel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șase</w:t>
            </w:r>
            <w:proofErr w:type="spellEnd"/>
            <w:r w:rsidRPr="0063693B">
              <w:rPr>
                <w:rFonts w:ascii="Times New Roman" w:eastAsia="Times New Roman" w:hAnsi="Times New Roman"/>
                <w:sz w:val="24"/>
                <w:szCs w:val="24"/>
                <w:lang w:eastAsia="ru-RU"/>
              </w:rPr>
              <w:t xml:space="preserve"> ani.</w:t>
            </w:r>
          </w:p>
          <w:p w14:paraId="738FBA67" w14:textId="77777777" w:rsidR="007F035F" w:rsidRPr="0063693B" w:rsidRDefault="007F035F" w:rsidP="0063693B">
            <w:pPr>
              <w:ind w:firstLine="313"/>
              <w:jc w:val="both"/>
              <w:rPr>
                <w:rFonts w:ascii="Times New Roman" w:eastAsia="Times New Roman" w:hAnsi="Times New Roman"/>
                <w:sz w:val="24"/>
                <w:szCs w:val="24"/>
                <w:lang w:eastAsia="ru-RU"/>
              </w:rPr>
            </w:pPr>
          </w:p>
          <w:p w14:paraId="47B429D3" w14:textId="1C53AF7E" w:rsidR="007F035F" w:rsidRPr="004D2D9A" w:rsidRDefault="007F035F" w:rsidP="004D2D9A">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(4)  </w:t>
            </w:r>
            <w:proofErr w:type="spellStart"/>
            <w:r w:rsidRPr="0063693B">
              <w:rPr>
                <w:rFonts w:ascii="Times New Roman" w:eastAsia="Times New Roman" w:hAnsi="Times New Roman"/>
                <w:sz w:val="24"/>
                <w:szCs w:val="24"/>
                <w:lang w:eastAsia="ru-RU"/>
              </w:rPr>
              <w:t>Fără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aduce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8,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serie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privire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temporare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aplicabile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asemenea</w:t>
            </w:r>
            <w:proofErr w:type="spellEnd"/>
            <w:r w:rsidRPr="0063693B">
              <w:rPr>
                <w:rFonts w:ascii="Times New Roman" w:eastAsia="Times New Roman" w:hAnsi="Times New Roman"/>
                <w:sz w:val="24"/>
                <w:szCs w:val="24"/>
                <w:lang w:eastAsia="ru-RU"/>
              </w:rPr>
              <w:t xml:space="preserve">, un program de </w:t>
            </w:r>
            <w:proofErr w:type="spellStart"/>
            <w:r w:rsidRPr="0063693B">
              <w:rPr>
                <w:rFonts w:ascii="Times New Roman" w:eastAsia="Times New Roman" w:hAnsi="Times New Roman"/>
                <w:sz w:val="24"/>
                <w:szCs w:val="24"/>
                <w:lang w:eastAsia="ru-RU"/>
              </w:rPr>
              <w:t>inspecție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corespunzătoare</w:t>
            </w:r>
            <w:proofErr w:type="spellEnd"/>
            <w:r w:rsidRPr="0063693B">
              <w:rPr>
                <w:rFonts w:ascii="Times New Roman" w:eastAsia="Times New Roman" w:hAnsi="Times New Roman"/>
                <w:sz w:val="24"/>
                <w:szCs w:val="24"/>
                <w:lang w:eastAsia="ru-RU"/>
              </w:rPr>
              <w:t xml:space="preserve"> a </w:t>
            </w:r>
            <w:proofErr w:type="spellStart"/>
            <w:r w:rsidR="004D2D9A">
              <w:rPr>
                <w:rFonts w:ascii="Times New Roman" w:eastAsia="Times New Roman" w:hAnsi="Times New Roman"/>
                <w:sz w:val="24"/>
                <w:szCs w:val="24"/>
                <w:lang w:eastAsia="ru-RU"/>
              </w:rPr>
              <w:t>liniilor</w:t>
            </w:r>
            <w:proofErr w:type="spellEnd"/>
            <w:r w:rsidR="004D2D9A">
              <w:rPr>
                <w:rFonts w:ascii="Times New Roman" w:eastAsia="Times New Roman" w:hAnsi="Times New Roman"/>
                <w:sz w:val="24"/>
                <w:szCs w:val="24"/>
                <w:lang w:eastAsia="ru-RU"/>
              </w:rPr>
              <w:t xml:space="preserve"> </w:t>
            </w:r>
            <w:proofErr w:type="spellStart"/>
            <w:r w:rsidR="004D2D9A">
              <w:rPr>
                <w:rFonts w:ascii="Times New Roman" w:eastAsia="Times New Roman" w:hAnsi="Times New Roman"/>
                <w:sz w:val="24"/>
                <w:szCs w:val="24"/>
                <w:lang w:eastAsia="ru-RU"/>
              </w:rPr>
              <w:t>directoare</w:t>
            </w:r>
            <w:proofErr w:type="spellEnd"/>
            <w:r w:rsidR="004D2D9A">
              <w:rPr>
                <w:rFonts w:ascii="Times New Roman" w:eastAsia="Times New Roman" w:hAnsi="Times New Roman"/>
                <w:sz w:val="24"/>
                <w:szCs w:val="24"/>
                <w:lang w:eastAsia="ru-RU"/>
              </w:rPr>
              <w:t xml:space="preserve"> respective.</w:t>
            </w:r>
          </w:p>
        </w:tc>
        <w:tc>
          <w:tcPr>
            <w:tcW w:w="4395" w:type="dxa"/>
            <w:tcBorders>
              <w:top w:val="single" w:sz="4" w:space="0" w:color="auto"/>
              <w:left w:val="single" w:sz="4" w:space="0" w:color="auto"/>
              <w:bottom w:val="single" w:sz="4" w:space="0" w:color="auto"/>
              <w:right w:val="single" w:sz="4" w:space="0" w:color="auto"/>
            </w:tcBorders>
          </w:tcPr>
          <w:p w14:paraId="65B556E5" w14:textId="77777777" w:rsidR="007F035F" w:rsidRDefault="007F035F" w:rsidP="00B27C6A">
            <w:pPr>
              <w:ind w:right="-113"/>
              <w:rPr>
                <w:rFonts w:ascii="Times New Roman" w:eastAsia="Times New Roman" w:hAnsi="Times New Roman"/>
                <w:bCs/>
                <w:sz w:val="24"/>
                <w:szCs w:val="24"/>
              </w:rPr>
            </w:pPr>
          </w:p>
          <w:p w14:paraId="78D387D3" w14:textId="77777777" w:rsidR="007F035F" w:rsidRDefault="007F035F" w:rsidP="00B27C6A">
            <w:pPr>
              <w:ind w:right="-113"/>
              <w:rPr>
                <w:rFonts w:ascii="Times New Roman" w:eastAsia="Times New Roman" w:hAnsi="Times New Roman"/>
                <w:bCs/>
                <w:sz w:val="24"/>
                <w:szCs w:val="24"/>
              </w:rPr>
            </w:pPr>
          </w:p>
          <w:p w14:paraId="0B251CDA" w14:textId="77777777" w:rsidR="007F035F" w:rsidRDefault="007F035F" w:rsidP="00B27C6A">
            <w:pPr>
              <w:ind w:right="-113"/>
              <w:rPr>
                <w:rFonts w:ascii="Times New Roman" w:eastAsia="Times New Roman" w:hAnsi="Times New Roman"/>
                <w:bCs/>
                <w:sz w:val="24"/>
                <w:szCs w:val="24"/>
              </w:rPr>
            </w:pPr>
          </w:p>
          <w:p w14:paraId="660E946C" w14:textId="07F59975" w:rsidR="007F035F" w:rsidRDefault="007F035F" w:rsidP="00B27C6A">
            <w:pPr>
              <w:ind w:right="-113"/>
              <w:rPr>
                <w:rFonts w:ascii="Times New Roman" w:eastAsia="Times New Roman" w:hAnsi="Times New Roman"/>
                <w:bCs/>
                <w:sz w:val="24"/>
                <w:szCs w:val="24"/>
              </w:rPr>
            </w:pPr>
            <w:proofErr w:type="spellStart"/>
            <w:r w:rsidRPr="00747CAC">
              <w:rPr>
                <w:rFonts w:ascii="Times New Roman" w:eastAsia="Times New Roman" w:hAnsi="Times New Roman"/>
                <w:bCs/>
                <w:sz w:val="24"/>
                <w:szCs w:val="24"/>
              </w:rPr>
              <w:lastRenderedPageBreak/>
              <w:t>Transpus</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în</w:t>
            </w:r>
            <w:proofErr w:type="spellEnd"/>
            <w:r w:rsidRPr="00747CAC">
              <w:rPr>
                <w:rFonts w:ascii="Times New Roman" w:eastAsia="Times New Roman" w:hAnsi="Times New Roman"/>
                <w:bCs/>
                <w:sz w:val="24"/>
                <w:szCs w:val="24"/>
              </w:rPr>
              <w:t xml:space="preserve"> art. </w:t>
            </w:r>
            <w:r>
              <w:rPr>
                <w:rFonts w:ascii="Times New Roman" w:eastAsia="Times New Roman" w:hAnsi="Times New Roman"/>
                <w:bCs/>
                <w:sz w:val="24"/>
                <w:szCs w:val="24"/>
              </w:rPr>
              <w:t>10</w:t>
            </w:r>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alin</w:t>
            </w:r>
            <w:proofErr w:type="spellEnd"/>
            <w:r w:rsidRPr="00747CAC">
              <w:rPr>
                <w:rFonts w:ascii="Times New Roman" w:eastAsia="Times New Roman" w:hAnsi="Times New Roman"/>
                <w:bCs/>
                <w:sz w:val="24"/>
                <w:szCs w:val="24"/>
              </w:rPr>
              <w:t>. (</w:t>
            </w:r>
            <w:r>
              <w:rPr>
                <w:rFonts w:ascii="Times New Roman" w:eastAsia="Times New Roman" w:hAnsi="Times New Roman"/>
                <w:bCs/>
                <w:sz w:val="24"/>
                <w:szCs w:val="24"/>
              </w:rPr>
              <w:t>3</w:t>
            </w:r>
            <w:r w:rsidRPr="00747CAC">
              <w:rPr>
                <w:rFonts w:ascii="Times New Roman" w:eastAsia="Times New Roman" w:hAnsi="Times New Roman"/>
                <w:bCs/>
                <w:sz w:val="24"/>
                <w:szCs w:val="24"/>
              </w:rPr>
              <w:t xml:space="preserve">) din </w:t>
            </w:r>
            <w:proofErr w:type="spellStart"/>
            <w:r w:rsidRPr="00747CAC">
              <w:rPr>
                <w:rFonts w:ascii="Times New Roman" w:eastAsia="Times New Roman" w:hAnsi="Times New Roman"/>
                <w:bCs/>
                <w:sz w:val="24"/>
                <w:szCs w:val="24"/>
              </w:rPr>
              <w:t>Legea</w:t>
            </w:r>
            <w:proofErr w:type="spellEnd"/>
            <w:r w:rsidRPr="00747CAC">
              <w:rPr>
                <w:rFonts w:ascii="Times New Roman" w:eastAsia="Times New Roman" w:hAnsi="Times New Roman"/>
                <w:bCs/>
                <w:sz w:val="24"/>
                <w:szCs w:val="24"/>
              </w:rPr>
              <w:t xml:space="preserve">   nr. 350/2023 </w:t>
            </w:r>
            <w:proofErr w:type="spellStart"/>
            <w:r w:rsidRPr="00747CAC">
              <w:rPr>
                <w:rFonts w:ascii="Times New Roman" w:eastAsia="Times New Roman" w:hAnsi="Times New Roman"/>
                <w:bCs/>
                <w:sz w:val="24"/>
                <w:szCs w:val="24"/>
              </w:rPr>
              <w:t>privind</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gestionarea</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siguranței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infrastructurii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rutiere</w:t>
            </w:r>
            <w:proofErr w:type="spellEnd"/>
            <w:r w:rsidRPr="00747CAC">
              <w:rPr>
                <w:rFonts w:ascii="Times New Roman" w:eastAsia="Times New Roman" w:hAnsi="Times New Roman"/>
                <w:bCs/>
                <w:sz w:val="24"/>
                <w:szCs w:val="24"/>
              </w:rPr>
              <w:t>.</w:t>
            </w:r>
          </w:p>
          <w:p w14:paraId="75131541" w14:textId="77777777" w:rsidR="007F035F" w:rsidRDefault="007F035F" w:rsidP="00B27C6A">
            <w:pPr>
              <w:ind w:right="-113"/>
              <w:rPr>
                <w:rFonts w:ascii="Times New Roman" w:eastAsia="Times New Roman" w:hAnsi="Times New Roman"/>
                <w:bCs/>
                <w:sz w:val="24"/>
                <w:szCs w:val="24"/>
              </w:rPr>
            </w:pPr>
          </w:p>
          <w:p w14:paraId="7D8985CF" w14:textId="77777777" w:rsidR="00102D53" w:rsidRDefault="00102D53" w:rsidP="00B27C6A">
            <w:pPr>
              <w:ind w:right="-113"/>
              <w:rPr>
                <w:rFonts w:ascii="Times New Roman" w:eastAsia="Times New Roman" w:hAnsi="Times New Roman"/>
                <w:bCs/>
                <w:sz w:val="24"/>
                <w:szCs w:val="24"/>
              </w:rPr>
            </w:pPr>
          </w:p>
          <w:p w14:paraId="54141568" w14:textId="77777777" w:rsidR="00102D53" w:rsidRDefault="00102D53" w:rsidP="00B27C6A">
            <w:pPr>
              <w:ind w:right="-113"/>
              <w:rPr>
                <w:rFonts w:ascii="Times New Roman" w:eastAsia="Times New Roman" w:hAnsi="Times New Roman"/>
                <w:bCs/>
                <w:sz w:val="24"/>
                <w:szCs w:val="24"/>
              </w:rPr>
            </w:pPr>
          </w:p>
          <w:p w14:paraId="32EFEAA1" w14:textId="77777777" w:rsidR="00102D53" w:rsidRDefault="00102D53" w:rsidP="00B27C6A">
            <w:pPr>
              <w:ind w:right="-113"/>
              <w:rPr>
                <w:rFonts w:ascii="Times New Roman" w:eastAsia="Times New Roman" w:hAnsi="Times New Roman"/>
                <w:bCs/>
                <w:sz w:val="24"/>
                <w:szCs w:val="24"/>
              </w:rPr>
            </w:pPr>
          </w:p>
          <w:p w14:paraId="258079D3" w14:textId="77777777" w:rsidR="00102D53" w:rsidRDefault="00102D53" w:rsidP="00B27C6A">
            <w:pPr>
              <w:ind w:right="-113"/>
              <w:rPr>
                <w:rFonts w:ascii="Times New Roman" w:eastAsia="Times New Roman" w:hAnsi="Times New Roman"/>
                <w:bCs/>
                <w:sz w:val="24"/>
                <w:szCs w:val="24"/>
              </w:rPr>
            </w:pPr>
          </w:p>
          <w:p w14:paraId="21F89E3D" w14:textId="77777777" w:rsidR="00102D53" w:rsidRDefault="00102D53" w:rsidP="00B27C6A">
            <w:pPr>
              <w:ind w:right="-113"/>
              <w:rPr>
                <w:rFonts w:ascii="Times New Roman" w:eastAsia="Times New Roman" w:hAnsi="Times New Roman"/>
                <w:bCs/>
                <w:sz w:val="24"/>
                <w:szCs w:val="24"/>
              </w:rPr>
            </w:pPr>
          </w:p>
          <w:p w14:paraId="4CD530FF" w14:textId="77777777" w:rsidR="00102D53" w:rsidRDefault="00102D53" w:rsidP="00B27C6A">
            <w:pPr>
              <w:ind w:right="-113"/>
              <w:rPr>
                <w:rFonts w:ascii="Times New Roman" w:eastAsia="Times New Roman" w:hAnsi="Times New Roman"/>
                <w:bCs/>
                <w:sz w:val="24"/>
                <w:szCs w:val="24"/>
              </w:rPr>
            </w:pPr>
          </w:p>
          <w:p w14:paraId="18B93BAD" w14:textId="77777777" w:rsidR="00102D53" w:rsidRDefault="00102D53" w:rsidP="00B27C6A">
            <w:pPr>
              <w:ind w:right="-113"/>
              <w:rPr>
                <w:rFonts w:ascii="Times New Roman" w:eastAsia="Times New Roman" w:hAnsi="Times New Roman"/>
                <w:bCs/>
                <w:sz w:val="24"/>
                <w:szCs w:val="24"/>
              </w:rPr>
            </w:pPr>
          </w:p>
          <w:p w14:paraId="6515FB58" w14:textId="77777777" w:rsidR="00102D53" w:rsidRDefault="00102D53" w:rsidP="00B27C6A">
            <w:pPr>
              <w:ind w:right="-113"/>
              <w:rPr>
                <w:rFonts w:ascii="Times New Roman" w:eastAsia="Times New Roman" w:hAnsi="Times New Roman"/>
                <w:bCs/>
                <w:sz w:val="24"/>
                <w:szCs w:val="24"/>
              </w:rPr>
            </w:pPr>
          </w:p>
          <w:p w14:paraId="3348182B" w14:textId="77777777" w:rsidR="00102D53" w:rsidRDefault="00102D53" w:rsidP="00B27C6A">
            <w:pPr>
              <w:ind w:right="-113"/>
              <w:rPr>
                <w:rFonts w:ascii="Times New Roman" w:eastAsia="Times New Roman" w:hAnsi="Times New Roman"/>
                <w:bCs/>
                <w:sz w:val="24"/>
                <w:szCs w:val="24"/>
              </w:rPr>
            </w:pPr>
          </w:p>
          <w:p w14:paraId="30FD956A" w14:textId="77777777" w:rsidR="00102D53" w:rsidRDefault="00102D53" w:rsidP="00B27C6A">
            <w:pPr>
              <w:ind w:right="-113"/>
              <w:rPr>
                <w:rFonts w:ascii="Times New Roman" w:eastAsia="Times New Roman" w:hAnsi="Times New Roman"/>
                <w:bCs/>
                <w:sz w:val="24"/>
                <w:szCs w:val="24"/>
              </w:rPr>
            </w:pPr>
          </w:p>
          <w:p w14:paraId="106DFDF1" w14:textId="77777777" w:rsidR="00102D53" w:rsidRDefault="00102D53" w:rsidP="00B27C6A">
            <w:pPr>
              <w:ind w:right="-113"/>
              <w:rPr>
                <w:rFonts w:ascii="Times New Roman" w:eastAsia="Times New Roman" w:hAnsi="Times New Roman"/>
                <w:bCs/>
                <w:sz w:val="24"/>
                <w:szCs w:val="24"/>
              </w:rPr>
            </w:pPr>
          </w:p>
          <w:p w14:paraId="1667C211" w14:textId="77777777" w:rsidR="00102D53" w:rsidRDefault="00102D53" w:rsidP="00B27C6A">
            <w:pPr>
              <w:ind w:right="-113"/>
              <w:rPr>
                <w:rFonts w:ascii="Times New Roman" w:eastAsia="Times New Roman" w:hAnsi="Times New Roman"/>
                <w:bCs/>
                <w:sz w:val="24"/>
                <w:szCs w:val="24"/>
              </w:rPr>
            </w:pPr>
          </w:p>
          <w:p w14:paraId="21A719C2" w14:textId="77777777" w:rsidR="00102D53" w:rsidRDefault="00102D53" w:rsidP="00B27C6A">
            <w:pPr>
              <w:ind w:right="-113"/>
              <w:rPr>
                <w:rFonts w:ascii="Times New Roman" w:eastAsia="Times New Roman" w:hAnsi="Times New Roman"/>
                <w:bCs/>
                <w:sz w:val="24"/>
                <w:szCs w:val="24"/>
              </w:rPr>
            </w:pPr>
          </w:p>
          <w:p w14:paraId="1EFE4066" w14:textId="77777777" w:rsidR="00102D53" w:rsidRDefault="00102D53" w:rsidP="00B27C6A">
            <w:pPr>
              <w:ind w:right="-113"/>
              <w:rPr>
                <w:rFonts w:ascii="Times New Roman" w:eastAsia="Times New Roman" w:hAnsi="Times New Roman"/>
                <w:bCs/>
                <w:sz w:val="24"/>
                <w:szCs w:val="24"/>
              </w:rPr>
            </w:pPr>
          </w:p>
          <w:p w14:paraId="69236197" w14:textId="77777777" w:rsidR="00102D53" w:rsidRDefault="00102D53" w:rsidP="00B27C6A">
            <w:pPr>
              <w:ind w:right="-113"/>
              <w:rPr>
                <w:rFonts w:ascii="Times New Roman" w:eastAsia="Times New Roman" w:hAnsi="Times New Roman"/>
                <w:bCs/>
                <w:sz w:val="24"/>
                <w:szCs w:val="24"/>
              </w:rPr>
            </w:pPr>
          </w:p>
          <w:p w14:paraId="06107595" w14:textId="77777777" w:rsidR="00102D53" w:rsidRDefault="00102D53" w:rsidP="00B27C6A">
            <w:pPr>
              <w:ind w:right="-113"/>
              <w:rPr>
                <w:rFonts w:ascii="Times New Roman" w:eastAsia="Times New Roman" w:hAnsi="Times New Roman"/>
                <w:bCs/>
                <w:sz w:val="24"/>
                <w:szCs w:val="24"/>
              </w:rPr>
            </w:pPr>
          </w:p>
          <w:p w14:paraId="60061F07" w14:textId="77777777" w:rsidR="00102D53" w:rsidRDefault="00102D53" w:rsidP="00B27C6A">
            <w:pPr>
              <w:ind w:right="-113"/>
              <w:rPr>
                <w:rFonts w:ascii="Times New Roman" w:eastAsia="Times New Roman" w:hAnsi="Times New Roman"/>
                <w:bCs/>
                <w:sz w:val="24"/>
                <w:szCs w:val="24"/>
              </w:rPr>
            </w:pPr>
          </w:p>
          <w:p w14:paraId="0D5BBF7B" w14:textId="77777777" w:rsidR="00102D53" w:rsidRDefault="00102D53" w:rsidP="00B27C6A">
            <w:pPr>
              <w:ind w:right="-113"/>
              <w:rPr>
                <w:rFonts w:ascii="Times New Roman" w:eastAsia="Times New Roman" w:hAnsi="Times New Roman"/>
                <w:bCs/>
                <w:sz w:val="24"/>
                <w:szCs w:val="24"/>
              </w:rPr>
            </w:pPr>
          </w:p>
          <w:p w14:paraId="7338B79D" w14:textId="77777777" w:rsidR="00102D53" w:rsidRDefault="00102D53" w:rsidP="00B27C6A">
            <w:pPr>
              <w:ind w:right="-113"/>
              <w:rPr>
                <w:rFonts w:ascii="Times New Roman" w:eastAsia="Times New Roman" w:hAnsi="Times New Roman"/>
                <w:bCs/>
                <w:sz w:val="24"/>
                <w:szCs w:val="24"/>
              </w:rPr>
            </w:pPr>
            <w:r>
              <w:rPr>
                <w:rFonts w:ascii="Times New Roman" w:eastAsia="Times New Roman" w:hAnsi="Times New Roman"/>
                <w:bCs/>
                <w:sz w:val="24"/>
                <w:szCs w:val="24"/>
                <w:lang w:val="ro-MD"/>
              </w:rPr>
              <w:t xml:space="preserve">În conformitate cu </w:t>
            </w:r>
            <w:proofErr w:type="spellStart"/>
            <w:r w:rsidR="006656BF">
              <w:rPr>
                <w:rFonts w:ascii="Times New Roman" w:eastAsia="Times New Roman" w:hAnsi="Times New Roman"/>
                <w:bCs/>
                <w:sz w:val="24"/>
                <w:szCs w:val="24"/>
                <w:lang w:val="ro-MD"/>
              </w:rPr>
              <w:t>subpct</w:t>
            </w:r>
            <w:proofErr w:type="spellEnd"/>
            <w:r w:rsidR="006656BF">
              <w:rPr>
                <w:rFonts w:ascii="Times New Roman" w:eastAsia="Times New Roman" w:hAnsi="Times New Roman"/>
                <w:bCs/>
                <w:sz w:val="24"/>
                <w:szCs w:val="24"/>
                <w:lang w:val="ro-MD"/>
              </w:rPr>
              <w:t xml:space="preserve">. 17.3.1. </w:t>
            </w:r>
            <w:r w:rsidR="00C15158">
              <w:rPr>
                <w:rFonts w:ascii="Times New Roman" w:eastAsia="Times New Roman" w:hAnsi="Times New Roman"/>
                <w:bCs/>
                <w:sz w:val="24"/>
                <w:szCs w:val="24"/>
                <w:lang w:val="ro-MD"/>
              </w:rPr>
              <w:t>a regulamentului</w:t>
            </w:r>
            <w:r w:rsidR="00C15158">
              <w:rPr>
                <w:rFonts w:ascii="Times New Roman" w:eastAsia="Times New Roman" w:hAnsi="Times New Roman"/>
                <w:bCs/>
                <w:sz w:val="24"/>
                <w:szCs w:val="24"/>
              </w:rPr>
              <w:t xml:space="preserve">: </w:t>
            </w:r>
          </w:p>
          <w:p w14:paraId="5860ED4B" w14:textId="14B8C848" w:rsidR="00C15158" w:rsidRPr="00C15158" w:rsidRDefault="00C15158" w:rsidP="00B27C6A">
            <w:pPr>
              <w:ind w:right="-113"/>
              <w:rPr>
                <w:rFonts w:ascii="Times New Roman" w:eastAsia="Times New Roman" w:hAnsi="Times New Roman"/>
                <w:bCs/>
                <w:sz w:val="24"/>
                <w:szCs w:val="24"/>
              </w:rPr>
            </w:pPr>
            <w:r w:rsidRPr="00C15158">
              <w:rPr>
                <w:rFonts w:ascii="Times New Roman" w:eastAsia="Times New Roman" w:hAnsi="Times New Roman"/>
                <w:bCs/>
                <w:sz w:val="24"/>
                <w:szCs w:val="24"/>
              </w:rPr>
              <w:t>17.3.1.</w:t>
            </w:r>
            <w:r w:rsidRPr="00C15158">
              <w:rPr>
                <w:rFonts w:ascii="Times New Roman" w:eastAsia="Times New Roman" w:hAnsi="Times New Roman"/>
                <w:bCs/>
                <w:sz w:val="24"/>
                <w:szCs w:val="24"/>
              </w:rPr>
              <w:tab/>
            </w:r>
            <w:proofErr w:type="spellStart"/>
            <w:r w:rsidRPr="00C15158">
              <w:rPr>
                <w:rFonts w:ascii="Times New Roman" w:eastAsia="Times New Roman" w:hAnsi="Times New Roman"/>
                <w:bCs/>
                <w:sz w:val="24"/>
                <w:szCs w:val="24"/>
              </w:rPr>
              <w:t>În</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desfășurarea</w:t>
            </w:r>
            <w:proofErr w:type="spellEnd"/>
            <w:r w:rsidRPr="00C15158">
              <w:rPr>
                <w:rFonts w:ascii="Times New Roman" w:eastAsia="Times New Roman" w:hAnsi="Times New Roman"/>
                <w:bCs/>
                <w:sz w:val="24"/>
                <w:szCs w:val="24"/>
              </w:rPr>
              <w:t xml:space="preserve"> ISR, se </w:t>
            </w:r>
            <w:proofErr w:type="spellStart"/>
            <w:r w:rsidRPr="00C15158">
              <w:rPr>
                <w:rFonts w:ascii="Times New Roman" w:eastAsia="Times New Roman" w:hAnsi="Times New Roman"/>
                <w:bCs/>
                <w:sz w:val="24"/>
                <w:szCs w:val="24"/>
              </w:rPr>
              <w:t>verifică</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inclusiv</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aplicarea</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măsurilor</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temporare</w:t>
            </w:r>
            <w:proofErr w:type="spellEnd"/>
            <w:r w:rsidRPr="00C15158">
              <w:rPr>
                <w:rFonts w:ascii="Times New Roman" w:eastAsia="Times New Roman" w:hAnsi="Times New Roman"/>
                <w:bCs/>
                <w:sz w:val="24"/>
                <w:szCs w:val="24"/>
              </w:rPr>
              <w:t xml:space="preserve"> de </w:t>
            </w:r>
            <w:proofErr w:type="spellStart"/>
            <w:r w:rsidRPr="00C15158">
              <w:rPr>
                <w:rFonts w:ascii="Times New Roman" w:eastAsia="Times New Roman" w:hAnsi="Times New Roman"/>
                <w:bCs/>
                <w:sz w:val="24"/>
                <w:szCs w:val="24"/>
              </w:rPr>
              <w:t>siguranță</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în</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zonele</w:t>
            </w:r>
            <w:proofErr w:type="spellEnd"/>
            <w:r w:rsidRPr="00C15158">
              <w:rPr>
                <w:rFonts w:ascii="Times New Roman" w:eastAsia="Times New Roman" w:hAnsi="Times New Roman"/>
                <w:bCs/>
                <w:sz w:val="24"/>
                <w:szCs w:val="24"/>
              </w:rPr>
              <w:t xml:space="preserve"> cu </w:t>
            </w:r>
            <w:proofErr w:type="spellStart"/>
            <w:r w:rsidRPr="00C15158">
              <w:rPr>
                <w:rFonts w:ascii="Times New Roman" w:eastAsia="Times New Roman" w:hAnsi="Times New Roman"/>
                <w:bCs/>
                <w:sz w:val="24"/>
                <w:szCs w:val="24"/>
              </w:rPr>
              <w:t>lucrări</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rutiere</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în</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conformitate</w:t>
            </w:r>
            <w:proofErr w:type="spellEnd"/>
            <w:r w:rsidRPr="00C15158">
              <w:rPr>
                <w:rFonts w:ascii="Times New Roman" w:eastAsia="Times New Roman" w:hAnsi="Times New Roman"/>
                <w:bCs/>
                <w:sz w:val="24"/>
                <w:szCs w:val="24"/>
              </w:rPr>
              <w:t xml:space="preserve"> cu </w:t>
            </w:r>
            <w:proofErr w:type="spellStart"/>
            <w:r w:rsidRPr="00C15158">
              <w:rPr>
                <w:rFonts w:ascii="Times New Roman" w:eastAsia="Times New Roman" w:hAnsi="Times New Roman"/>
                <w:bCs/>
                <w:sz w:val="24"/>
                <w:szCs w:val="24"/>
              </w:rPr>
              <w:t>procedurile</w:t>
            </w:r>
            <w:proofErr w:type="spellEnd"/>
            <w:r w:rsidRPr="00C15158">
              <w:rPr>
                <w:rFonts w:ascii="Times New Roman" w:eastAsia="Times New Roman" w:hAnsi="Times New Roman"/>
                <w:bCs/>
                <w:sz w:val="24"/>
                <w:szCs w:val="24"/>
              </w:rPr>
              <w:t xml:space="preserve"> de ISR </w:t>
            </w:r>
            <w:proofErr w:type="spellStart"/>
            <w:r w:rsidRPr="00C15158">
              <w:rPr>
                <w:rFonts w:ascii="Times New Roman" w:eastAsia="Times New Roman" w:hAnsi="Times New Roman"/>
                <w:bCs/>
                <w:sz w:val="24"/>
                <w:szCs w:val="24"/>
              </w:rPr>
              <w:t>prevăzute</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în</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prezentul</w:t>
            </w:r>
            <w:proofErr w:type="spellEnd"/>
            <w:r w:rsidRPr="00C15158">
              <w:rPr>
                <w:rFonts w:ascii="Times New Roman" w:eastAsia="Times New Roman" w:hAnsi="Times New Roman"/>
                <w:bCs/>
                <w:sz w:val="24"/>
                <w:szCs w:val="24"/>
              </w:rPr>
              <w:t xml:space="preserve"> </w:t>
            </w:r>
            <w:proofErr w:type="spellStart"/>
            <w:r w:rsidRPr="00C15158">
              <w:rPr>
                <w:rFonts w:ascii="Times New Roman" w:eastAsia="Times New Roman" w:hAnsi="Times New Roman"/>
                <w:bCs/>
                <w:sz w:val="24"/>
                <w:szCs w:val="24"/>
              </w:rPr>
              <w:t>Regulament</w:t>
            </w:r>
            <w:proofErr w:type="spellEnd"/>
            <w:r w:rsidRPr="00C15158">
              <w:rPr>
                <w:rFonts w:ascii="Times New Roman" w:eastAsia="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97C2BF7" w14:textId="77777777" w:rsidR="007F035F" w:rsidRDefault="007F035F" w:rsidP="002410DF">
            <w:pPr>
              <w:jc w:val="center"/>
              <w:rPr>
                <w:rFonts w:ascii="Times New Roman" w:eastAsia="Times New Roman" w:hAnsi="Times New Roman"/>
                <w:bCs/>
                <w:sz w:val="24"/>
                <w:szCs w:val="24"/>
                <w:lang w:val="ro-RO"/>
              </w:rPr>
            </w:pPr>
          </w:p>
          <w:p w14:paraId="4BAF74C7" w14:textId="77777777" w:rsidR="007F035F" w:rsidRDefault="007F035F" w:rsidP="002410DF">
            <w:pPr>
              <w:jc w:val="center"/>
              <w:rPr>
                <w:rFonts w:ascii="Times New Roman" w:eastAsia="Times New Roman" w:hAnsi="Times New Roman"/>
                <w:bCs/>
                <w:sz w:val="24"/>
                <w:szCs w:val="24"/>
                <w:lang w:val="ro-RO"/>
              </w:rPr>
            </w:pPr>
          </w:p>
          <w:p w14:paraId="251FCC2A" w14:textId="77777777" w:rsidR="007F035F" w:rsidRDefault="007F035F" w:rsidP="002410DF">
            <w:pPr>
              <w:jc w:val="center"/>
              <w:rPr>
                <w:rFonts w:ascii="Times New Roman" w:eastAsia="Times New Roman" w:hAnsi="Times New Roman"/>
                <w:bCs/>
                <w:sz w:val="24"/>
                <w:szCs w:val="24"/>
                <w:lang w:val="ro-RO"/>
              </w:rPr>
            </w:pPr>
          </w:p>
          <w:p w14:paraId="4FE820E1" w14:textId="77777777" w:rsidR="007F035F" w:rsidRDefault="007F035F" w:rsidP="00747CAC">
            <w:pP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1742255E" w14:textId="77777777" w:rsidR="007F035F" w:rsidRDefault="007F035F" w:rsidP="002410DF">
            <w:pPr>
              <w:jc w:val="center"/>
              <w:rPr>
                <w:rFonts w:ascii="Times New Roman" w:eastAsia="Times New Roman" w:hAnsi="Times New Roman"/>
                <w:bCs/>
                <w:sz w:val="24"/>
                <w:szCs w:val="24"/>
                <w:lang w:val="ro-RO"/>
              </w:rPr>
            </w:pPr>
          </w:p>
          <w:p w14:paraId="5FA04184" w14:textId="77777777" w:rsidR="007F035F" w:rsidRDefault="007F035F" w:rsidP="002410DF">
            <w:pPr>
              <w:jc w:val="center"/>
              <w:rPr>
                <w:rFonts w:ascii="Times New Roman" w:eastAsia="Times New Roman" w:hAnsi="Times New Roman"/>
                <w:bCs/>
                <w:sz w:val="24"/>
                <w:szCs w:val="24"/>
                <w:lang w:val="ro-RO"/>
              </w:rPr>
            </w:pPr>
          </w:p>
          <w:p w14:paraId="21FE51E7" w14:textId="77777777" w:rsidR="007F035F" w:rsidRDefault="007F035F" w:rsidP="002410DF">
            <w:pPr>
              <w:jc w:val="center"/>
              <w:rPr>
                <w:rFonts w:ascii="Times New Roman" w:eastAsia="Times New Roman" w:hAnsi="Times New Roman"/>
                <w:bCs/>
                <w:sz w:val="24"/>
                <w:szCs w:val="24"/>
                <w:lang w:val="ro-RO"/>
              </w:rPr>
            </w:pPr>
          </w:p>
          <w:p w14:paraId="3498C271" w14:textId="77777777" w:rsidR="007F035F" w:rsidRDefault="007F035F" w:rsidP="002410DF">
            <w:pPr>
              <w:jc w:val="center"/>
              <w:rPr>
                <w:rFonts w:ascii="Times New Roman" w:eastAsia="Times New Roman" w:hAnsi="Times New Roman"/>
                <w:bCs/>
                <w:sz w:val="24"/>
                <w:szCs w:val="24"/>
                <w:lang w:val="ro-RO"/>
              </w:rPr>
            </w:pPr>
          </w:p>
          <w:p w14:paraId="63683361" w14:textId="77777777" w:rsidR="007F035F" w:rsidRDefault="007F035F" w:rsidP="002410DF">
            <w:pPr>
              <w:jc w:val="center"/>
              <w:rPr>
                <w:rFonts w:ascii="Times New Roman" w:eastAsia="Times New Roman" w:hAnsi="Times New Roman"/>
                <w:bCs/>
                <w:sz w:val="24"/>
                <w:szCs w:val="24"/>
                <w:lang w:val="ro-RO"/>
              </w:rPr>
            </w:pPr>
          </w:p>
          <w:p w14:paraId="2F87F146" w14:textId="77777777" w:rsidR="007F035F" w:rsidRDefault="007F035F" w:rsidP="002410DF">
            <w:pPr>
              <w:jc w:val="center"/>
              <w:rPr>
                <w:rFonts w:ascii="Times New Roman" w:eastAsia="Times New Roman" w:hAnsi="Times New Roman"/>
                <w:bCs/>
                <w:sz w:val="24"/>
                <w:szCs w:val="24"/>
                <w:lang w:val="ro-RO"/>
              </w:rPr>
            </w:pPr>
          </w:p>
          <w:p w14:paraId="72753306" w14:textId="5927D488" w:rsidR="007F035F" w:rsidRDefault="004D2D9A" w:rsidP="00F40214">
            <w:pPr>
              <w:rPr>
                <w:rFonts w:ascii="Times New Roman" w:eastAsia="Times New Roman" w:hAnsi="Times New Roman"/>
                <w:bCs/>
                <w:sz w:val="24"/>
                <w:szCs w:val="24"/>
                <w:lang w:val="ro-RO"/>
              </w:rPr>
            </w:pPr>
            <w:r>
              <w:rPr>
                <w:rFonts w:ascii="Times New Roman" w:eastAsia="Times New Roman" w:hAnsi="Times New Roman"/>
                <w:bCs/>
                <w:sz w:val="24"/>
                <w:szCs w:val="24"/>
                <w:lang w:val="ro-RO"/>
              </w:rPr>
              <w:t>Prevederi UE ne</w:t>
            </w:r>
            <w:r w:rsidR="00BB1F21">
              <w:rPr>
                <w:rFonts w:ascii="Times New Roman" w:eastAsia="Times New Roman" w:hAnsi="Times New Roman"/>
                <w:bCs/>
                <w:sz w:val="24"/>
                <w:szCs w:val="24"/>
                <w:lang w:val="ro-RO"/>
              </w:rPr>
              <w:t>transpuse</w:t>
            </w:r>
          </w:p>
          <w:p w14:paraId="153365AB" w14:textId="77777777" w:rsidR="007F035F" w:rsidRDefault="007F035F" w:rsidP="00F40214">
            <w:pPr>
              <w:rPr>
                <w:rFonts w:ascii="Times New Roman" w:eastAsia="Times New Roman" w:hAnsi="Times New Roman"/>
                <w:bCs/>
                <w:sz w:val="24"/>
                <w:szCs w:val="24"/>
                <w:lang w:val="ro-RO"/>
              </w:rPr>
            </w:pPr>
          </w:p>
          <w:p w14:paraId="6FD01EAB" w14:textId="77777777" w:rsidR="007F035F" w:rsidRDefault="007F035F" w:rsidP="00F40214">
            <w:pPr>
              <w:rPr>
                <w:rFonts w:ascii="Times New Roman" w:eastAsia="Times New Roman" w:hAnsi="Times New Roman"/>
                <w:bCs/>
                <w:sz w:val="24"/>
                <w:szCs w:val="24"/>
                <w:lang w:val="ro-RO"/>
              </w:rPr>
            </w:pPr>
          </w:p>
          <w:p w14:paraId="1E358640" w14:textId="77777777" w:rsidR="007F035F" w:rsidRDefault="007F035F" w:rsidP="00F40214">
            <w:pPr>
              <w:rPr>
                <w:rFonts w:ascii="Times New Roman" w:eastAsia="Times New Roman" w:hAnsi="Times New Roman"/>
                <w:bCs/>
                <w:sz w:val="24"/>
                <w:szCs w:val="24"/>
                <w:lang w:val="ro-RO"/>
              </w:rPr>
            </w:pPr>
          </w:p>
          <w:p w14:paraId="066C101B" w14:textId="77777777" w:rsidR="007F035F" w:rsidRDefault="007F035F" w:rsidP="00F40214">
            <w:pPr>
              <w:rPr>
                <w:rFonts w:ascii="Times New Roman" w:eastAsia="Times New Roman" w:hAnsi="Times New Roman"/>
                <w:bCs/>
                <w:sz w:val="24"/>
                <w:szCs w:val="24"/>
                <w:lang w:val="ro-RO"/>
              </w:rPr>
            </w:pPr>
          </w:p>
          <w:p w14:paraId="7AB2A0E4" w14:textId="77777777" w:rsidR="007F035F" w:rsidRDefault="007F035F" w:rsidP="00F40214">
            <w:pPr>
              <w:rPr>
                <w:rFonts w:ascii="Times New Roman" w:eastAsia="Times New Roman" w:hAnsi="Times New Roman"/>
                <w:bCs/>
                <w:sz w:val="24"/>
                <w:szCs w:val="24"/>
                <w:lang w:val="ro-RO"/>
              </w:rPr>
            </w:pPr>
          </w:p>
          <w:p w14:paraId="31D336CD" w14:textId="77777777" w:rsidR="007F035F" w:rsidRDefault="007F035F" w:rsidP="00F40214">
            <w:pPr>
              <w:rPr>
                <w:rFonts w:ascii="Times New Roman" w:eastAsia="Times New Roman" w:hAnsi="Times New Roman"/>
                <w:bCs/>
                <w:sz w:val="24"/>
                <w:szCs w:val="24"/>
                <w:lang w:val="ro-RO"/>
              </w:rPr>
            </w:pPr>
          </w:p>
          <w:p w14:paraId="0EEA2693" w14:textId="77777777" w:rsidR="007F035F" w:rsidRDefault="007F035F" w:rsidP="00F40214">
            <w:pPr>
              <w:rPr>
                <w:rFonts w:ascii="Times New Roman" w:eastAsia="Times New Roman" w:hAnsi="Times New Roman"/>
                <w:bCs/>
                <w:sz w:val="24"/>
                <w:szCs w:val="24"/>
                <w:lang w:val="ro-RO"/>
              </w:rPr>
            </w:pPr>
          </w:p>
          <w:p w14:paraId="47D68F8C" w14:textId="77777777" w:rsidR="007F035F" w:rsidRDefault="007F035F" w:rsidP="00F40214">
            <w:pPr>
              <w:rPr>
                <w:rFonts w:ascii="Times New Roman" w:eastAsia="Times New Roman" w:hAnsi="Times New Roman"/>
                <w:bCs/>
                <w:sz w:val="24"/>
                <w:szCs w:val="24"/>
                <w:lang w:val="ro-RO"/>
              </w:rPr>
            </w:pPr>
          </w:p>
          <w:p w14:paraId="0D4DC5E7" w14:textId="77777777" w:rsidR="007F035F" w:rsidRDefault="007F035F" w:rsidP="00F40214">
            <w:pPr>
              <w:rPr>
                <w:rFonts w:ascii="Times New Roman" w:eastAsia="Times New Roman" w:hAnsi="Times New Roman"/>
                <w:bCs/>
                <w:sz w:val="24"/>
                <w:szCs w:val="24"/>
                <w:lang w:val="ro-RO"/>
              </w:rPr>
            </w:pPr>
          </w:p>
          <w:p w14:paraId="7BADF2CD" w14:textId="77777777" w:rsidR="007F035F" w:rsidRDefault="007F035F" w:rsidP="00F40214">
            <w:pPr>
              <w:rPr>
                <w:rFonts w:ascii="Times New Roman" w:eastAsia="Times New Roman" w:hAnsi="Times New Roman"/>
                <w:bCs/>
                <w:sz w:val="24"/>
                <w:szCs w:val="24"/>
                <w:lang w:val="ro-RO"/>
              </w:rPr>
            </w:pPr>
          </w:p>
          <w:p w14:paraId="5B48920A" w14:textId="77777777" w:rsidR="007F035F" w:rsidRDefault="007F035F" w:rsidP="00F40214">
            <w:pPr>
              <w:rPr>
                <w:rFonts w:ascii="Times New Roman" w:eastAsia="Times New Roman" w:hAnsi="Times New Roman"/>
                <w:bCs/>
                <w:sz w:val="24"/>
                <w:szCs w:val="24"/>
                <w:lang w:val="ro-RO"/>
              </w:rPr>
            </w:pPr>
          </w:p>
          <w:p w14:paraId="0A17754F" w14:textId="77777777" w:rsidR="007F035F" w:rsidRDefault="007F035F" w:rsidP="00F40214">
            <w:pPr>
              <w:rPr>
                <w:rFonts w:ascii="Times New Roman" w:eastAsia="Times New Roman" w:hAnsi="Times New Roman"/>
                <w:bCs/>
                <w:sz w:val="24"/>
                <w:szCs w:val="24"/>
                <w:lang w:val="ro-RO"/>
              </w:rPr>
            </w:pPr>
          </w:p>
          <w:p w14:paraId="1586A2E5" w14:textId="77777777" w:rsidR="00616BD1" w:rsidRDefault="00616BD1" w:rsidP="00F40214">
            <w:pPr>
              <w:rPr>
                <w:rFonts w:ascii="Times New Roman" w:eastAsia="Times New Roman" w:hAnsi="Times New Roman"/>
                <w:bCs/>
                <w:sz w:val="24"/>
                <w:szCs w:val="24"/>
                <w:lang w:val="ro-RO"/>
              </w:rPr>
            </w:pPr>
          </w:p>
          <w:p w14:paraId="22893C1F" w14:textId="77777777" w:rsidR="00616BD1" w:rsidRDefault="00616BD1" w:rsidP="00F40214">
            <w:pPr>
              <w:rPr>
                <w:rFonts w:ascii="Times New Roman" w:eastAsia="Times New Roman" w:hAnsi="Times New Roman"/>
                <w:bCs/>
                <w:sz w:val="24"/>
                <w:szCs w:val="24"/>
                <w:lang w:val="ro-RO"/>
              </w:rPr>
            </w:pPr>
          </w:p>
          <w:p w14:paraId="205F6DDC" w14:textId="77777777" w:rsidR="007F035F" w:rsidRDefault="007F035F" w:rsidP="00F40214">
            <w:pPr>
              <w:rPr>
                <w:rFonts w:ascii="Times New Roman" w:eastAsia="Times New Roman" w:hAnsi="Times New Roman"/>
                <w:bCs/>
                <w:sz w:val="24"/>
                <w:szCs w:val="24"/>
                <w:lang w:val="ro-RO"/>
              </w:rPr>
            </w:pPr>
          </w:p>
          <w:p w14:paraId="0806453A" w14:textId="475EFF51" w:rsidR="007F035F" w:rsidRPr="002410DF" w:rsidRDefault="00616BD1" w:rsidP="00F40214">
            <w:pP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6601BC3" w14:textId="77777777" w:rsidR="007F035F" w:rsidRDefault="007F035F" w:rsidP="007F035F">
            <w:pPr>
              <w:rPr>
                <w:rFonts w:ascii="Times New Roman" w:eastAsia="Times New Roman" w:hAnsi="Times New Roman"/>
                <w:sz w:val="24"/>
                <w:szCs w:val="24"/>
                <w:lang w:val="ro-RO"/>
              </w:rPr>
            </w:pPr>
          </w:p>
          <w:p w14:paraId="4BA07108" w14:textId="77777777" w:rsidR="007F035F" w:rsidRDefault="007F035F" w:rsidP="007F035F">
            <w:pPr>
              <w:rPr>
                <w:rFonts w:ascii="Times New Roman" w:eastAsia="Times New Roman" w:hAnsi="Times New Roman"/>
                <w:sz w:val="24"/>
                <w:szCs w:val="24"/>
                <w:lang w:val="ro-RO"/>
              </w:rPr>
            </w:pPr>
          </w:p>
          <w:p w14:paraId="4F1E13B6" w14:textId="77777777" w:rsidR="007F035F" w:rsidRDefault="007F035F" w:rsidP="007F035F">
            <w:pPr>
              <w:rPr>
                <w:rFonts w:ascii="Times New Roman" w:eastAsia="Times New Roman" w:hAnsi="Times New Roman"/>
                <w:sz w:val="24"/>
                <w:szCs w:val="24"/>
                <w:lang w:val="ro-RO"/>
              </w:rPr>
            </w:pPr>
          </w:p>
          <w:p w14:paraId="740CD71F" w14:textId="77777777" w:rsidR="007F035F" w:rsidRDefault="007F035F" w:rsidP="007F035F">
            <w:pPr>
              <w:rPr>
                <w:rFonts w:ascii="Times New Roman" w:eastAsia="Times New Roman" w:hAnsi="Times New Roman"/>
                <w:sz w:val="24"/>
                <w:szCs w:val="24"/>
                <w:lang w:val="ro-RO"/>
              </w:rPr>
            </w:pPr>
          </w:p>
          <w:p w14:paraId="2BA5B441" w14:textId="77777777" w:rsidR="007F035F" w:rsidRDefault="007F035F" w:rsidP="007F035F">
            <w:pPr>
              <w:rPr>
                <w:rFonts w:ascii="Times New Roman" w:eastAsia="Times New Roman" w:hAnsi="Times New Roman"/>
                <w:sz w:val="24"/>
                <w:szCs w:val="24"/>
                <w:lang w:val="ro-RO"/>
              </w:rPr>
            </w:pPr>
          </w:p>
          <w:p w14:paraId="0F00DBFC" w14:textId="77777777" w:rsidR="007F035F" w:rsidRDefault="007F035F" w:rsidP="007F035F">
            <w:pPr>
              <w:rPr>
                <w:rFonts w:ascii="Times New Roman" w:eastAsia="Times New Roman" w:hAnsi="Times New Roman"/>
                <w:sz w:val="24"/>
                <w:szCs w:val="24"/>
                <w:lang w:val="ro-RO"/>
              </w:rPr>
            </w:pPr>
          </w:p>
          <w:p w14:paraId="2F041921" w14:textId="77777777" w:rsidR="007F035F" w:rsidRDefault="007F035F" w:rsidP="007F035F">
            <w:pPr>
              <w:rPr>
                <w:rFonts w:ascii="Times New Roman" w:eastAsia="Times New Roman" w:hAnsi="Times New Roman"/>
                <w:sz w:val="24"/>
                <w:szCs w:val="24"/>
                <w:lang w:val="ro-RO"/>
              </w:rPr>
            </w:pPr>
          </w:p>
          <w:p w14:paraId="4B44E4E0" w14:textId="77777777" w:rsidR="007F035F" w:rsidRDefault="007F035F" w:rsidP="007F035F">
            <w:pPr>
              <w:rPr>
                <w:rFonts w:ascii="Times New Roman" w:eastAsia="Times New Roman" w:hAnsi="Times New Roman"/>
                <w:sz w:val="24"/>
                <w:szCs w:val="24"/>
                <w:lang w:val="ro-RO"/>
              </w:rPr>
            </w:pPr>
          </w:p>
          <w:p w14:paraId="2D0D2FB5" w14:textId="77777777" w:rsidR="007F035F" w:rsidRDefault="007F035F" w:rsidP="007F035F">
            <w:pPr>
              <w:rPr>
                <w:rFonts w:ascii="Times New Roman" w:eastAsia="Times New Roman" w:hAnsi="Times New Roman"/>
                <w:sz w:val="24"/>
                <w:szCs w:val="24"/>
                <w:lang w:val="ro-RO"/>
              </w:rPr>
            </w:pPr>
          </w:p>
          <w:p w14:paraId="7183A3AD" w14:textId="77777777" w:rsidR="007F035F" w:rsidRDefault="007F035F" w:rsidP="007F035F">
            <w:pPr>
              <w:rPr>
                <w:rFonts w:ascii="Times New Roman" w:eastAsia="Times New Roman" w:hAnsi="Times New Roman"/>
                <w:sz w:val="24"/>
                <w:szCs w:val="24"/>
                <w:lang w:val="ro-RO"/>
              </w:rPr>
            </w:pPr>
          </w:p>
          <w:p w14:paraId="4CC905F8" w14:textId="680BDA74" w:rsidR="007F035F" w:rsidRPr="00BB1F21" w:rsidRDefault="00BB1F21" w:rsidP="007F035F">
            <w:pPr>
              <w:rPr>
                <w:rFonts w:ascii="Times New Roman" w:eastAsia="Times New Roman" w:hAnsi="Times New Roman"/>
                <w:sz w:val="24"/>
                <w:szCs w:val="24"/>
                <w:lang w:val="ro-RO"/>
              </w:rPr>
            </w:pPr>
            <w:r w:rsidRPr="00BB1F21">
              <w:rPr>
                <w:rFonts w:ascii="Times New Roman" w:eastAsia="Times New Roman" w:hAnsi="Times New Roman"/>
                <w:sz w:val="24"/>
                <w:szCs w:val="24"/>
                <w:lang w:val="ro-RO"/>
              </w:rPr>
              <w:t>Directiva 2004/54/CE urmează a fi transpusă până în luna octombrie 2027</w:t>
            </w:r>
          </w:p>
          <w:p w14:paraId="29C88AAE" w14:textId="0D7CF654" w:rsidR="00BB1F21" w:rsidRDefault="00BB1F21" w:rsidP="007F035F">
            <w:pPr>
              <w:rPr>
                <w:rFonts w:ascii="Times New Roman" w:eastAsia="Times New Roman" w:hAnsi="Times New Roman"/>
                <w:color w:val="FF0000"/>
                <w:sz w:val="24"/>
                <w:szCs w:val="24"/>
                <w:lang w:val="ro-RO"/>
              </w:rPr>
            </w:pPr>
          </w:p>
          <w:p w14:paraId="0E02A213" w14:textId="77777777" w:rsidR="00BB1F21" w:rsidRPr="005F63CA" w:rsidRDefault="00BB1F21" w:rsidP="007F035F">
            <w:pPr>
              <w:rPr>
                <w:rFonts w:ascii="Times New Roman" w:eastAsia="Times New Roman" w:hAnsi="Times New Roman"/>
                <w:color w:val="FF0000"/>
                <w:sz w:val="24"/>
                <w:szCs w:val="24"/>
                <w:lang w:val="ro-RO"/>
              </w:rPr>
            </w:pPr>
          </w:p>
          <w:p w14:paraId="56F6D0A9" w14:textId="77777777" w:rsidR="007F035F" w:rsidRDefault="007F035F" w:rsidP="007F035F">
            <w:pPr>
              <w:rPr>
                <w:rFonts w:ascii="Times New Roman" w:eastAsia="Times New Roman" w:hAnsi="Times New Roman"/>
                <w:sz w:val="24"/>
                <w:szCs w:val="24"/>
                <w:lang w:val="ro-RO"/>
              </w:rPr>
            </w:pPr>
          </w:p>
          <w:p w14:paraId="55AFCDDE" w14:textId="77777777" w:rsidR="007F035F" w:rsidRDefault="007F035F" w:rsidP="007F035F">
            <w:pPr>
              <w:rPr>
                <w:rFonts w:ascii="Times New Roman" w:eastAsia="Times New Roman" w:hAnsi="Times New Roman"/>
                <w:sz w:val="24"/>
                <w:szCs w:val="24"/>
                <w:lang w:val="ro-RO"/>
              </w:rPr>
            </w:pPr>
          </w:p>
          <w:p w14:paraId="54799BC2" w14:textId="77777777" w:rsidR="007F035F" w:rsidRDefault="007F035F" w:rsidP="007F035F">
            <w:pPr>
              <w:rPr>
                <w:rFonts w:ascii="Times New Roman" w:eastAsia="Times New Roman" w:hAnsi="Times New Roman"/>
                <w:sz w:val="24"/>
                <w:szCs w:val="24"/>
                <w:lang w:val="ro-RO"/>
              </w:rPr>
            </w:pPr>
          </w:p>
          <w:p w14:paraId="585940B6" w14:textId="77777777" w:rsidR="007F035F" w:rsidRDefault="007F035F" w:rsidP="007F035F">
            <w:pPr>
              <w:rPr>
                <w:rFonts w:ascii="Times New Roman" w:eastAsia="Times New Roman" w:hAnsi="Times New Roman"/>
                <w:sz w:val="24"/>
                <w:szCs w:val="24"/>
                <w:lang w:val="ro-RO"/>
              </w:rPr>
            </w:pPr>
          </w:p>
          <w:p w14:paraId="73145AC9" w14:textId="77777777" w:rsidR="007F035F" w:rsidRDefault="007F035F" w:rsidP="007F035F">
            <w:pPr>
              <w:rPr>
                <w:rFonts w:ascii="Times New Roman" w:eastAsia="Times New Roman" w:hAnsi="Times New Roman"/>
                <w:sz w:val="24"/>
                <w:szCs w:val="24"/>
                <w:lang w:val="ro-RO"/>
              </w:rPr>
            </w:pPr>
          </w:p>
          <w:p w14:paraId="6EEBB499" w14:textId="77777777" w:rsidR="007F035F" w:rsidRDefault="007F035F" w:rsidP="007F035F">
            <w:pPr>
              <w:rPr>
                <w:rFonts w:ascii="Times New Roman" w:eastAsia="Times New Roman" w:hAnsi="Times New Roman"/>
                <w:sz w:val="24"/>
                <w:szCs w:val="24"/>
                <w:lang w:val="ro-RO"/>
              </w:rPr>
            </w:pPr>
          </w:p>
          <w:p w14:paraId="637C3ADB" w14:textId="77777777" w:rsidR="007F035F" w:rsidRDefault="007F035F" w:rsidP="007F035F">
            <w:pPr>
              <w:rPr>
                <w:rFonts w:ascii="Times New Roman" w:eastAsia="Times New Roman" w:hAnsi="Times New Roman"/>
                <w:sz w:val="24"/>
                <w:szCs w:val="24"/>
                <w:lang w:val="ro-RO"/>
              </w:rPr>
            </w:pPr>
          </w:p>
          <w:p w14:paraId="2FEAC557" w14:textId="77777777" w:rsidR="007F035F" w:rsidRDefault="007F035F" w:rsidP="007F035F">
            <w:pPr>
              <w:rPr>
                <w:rFonts w:ascii="Times New Roman" w:eastAsia="Times New Roman" w:hAnsi="Times New Roman"/>
                <w:sz w:val="24"/>
                <w:szCs w:val="24"/>
                <w:lang w:val="ro-RO"/>
              </w:rPr>
            </w:pPr>
          </w:p>
          <w:p w14:paraId="5CA17604" w14:textId="77777777" w:rsidR="007F035F" w:rsidRDefault="007F035F" w:rsidP="007F035F">
            <w:pPr>
              <w:rPr>
                <w:rFonts w:ascii="Times New Roman" w:eastAsia="Times New Roman" w:hAnsi="Times New Roman"/>
                <w:sz w:val="24"/>
                <w:szCs w:val="24"/>
                <w:lang w:val="ro-RO"/>
              </w:rPr>
            </w:pPr>
          </w:p>
          <w:p w14:paraId="39DB0E37" w14:textId="77777777" w:rsidR="007F035F" w:rsidRDefault="007F035F" w:rsidP="007F035F">
            <w:pPr>
              <w:rPr>
                <w:rFonts w:ascii="Times New Roman" w:eastAsia="Times New Roman" w:hAnsi="Times New Roman"/>
                <w:sz w:val="24"/>
                <w:szCs w:val="24"/>
                <w:lang w:val="ro-RO"/>
              </w:rPr>
            </w:pPr>
          </w:p>
          <w:p w14:paraId="6A65D415" w14:textId="05D424BE" w:rsidR="007F035F" w:rsidRPr="002410DF" w:rsidRDefault="007F035F" w:rsidP="007F035F">
            <w:pPr>
              <w:rPr>
                <w:rFonts w:ascii="Times New Roman" w:eastAsia="Times New Roman" w:hAnsi="Times New Roman"/>
                <w:sz w:val="24"/>
                <w:szCs w:val="24"/>
                <w:lang w:val="ro-RO"/>
              </w:rPr>
            </w:pPr>
          </w:p>
        </w:tc>
      </w:tr>
      <w:tr w:rsidR="007F035F" w:rsidRPr="002410DF" w14:paraId="627362FC" w14:textId="706A12E2"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3837F794"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6a</w:t>
            </w:r>
          </w:p>
          <w:p w14:paraId="5621CA9F"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Acțiunile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urmărire</w:t>
            </w:r>
            <w:proofErr w:type="spellEnd"/>
            <w:r w:rsidRPr="0063693B">
              <w:rPr>
                <w:rFonts w:ascii="Times New Roman" w:eastAsia="Times New Roman" w:hAnsi="Times New Roman"/>
                <w:b/>
                <w:sz w:val="24"/>
                <w:szCs w:val="24"/>
                <w:lang w:eastAsia="ru-RU"/>
              </w:rPr>
              <w:t xml:space="preserve"> a </w:t>
            </w:r>
            <w:proofErr w:type="spellStart"/>
            <w:r w:rsidRPr="0063693B">
              <w:rPr>
                <w:rFonts w:ascii="Times New Roman" w:eastAsia="Times New Roman" w:hAnsi="Times New Roman"/>
                <w:b/>
                <w:sz w:val="24"/>
                <w:szCs w:val="24"/>
                <w:lang w:eastAsia="ru-RU"/>
              </w:rPr>
              <w:t>procedurilor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drumurile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exploatare</w:t>
            </w:r>
            <w:proofErr w:type="spellEnd"/>
          </w:p>
          <w:p w14:paraId="69671824"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nivelul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întregii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5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lastRenderedPageBreak/>
              <w:t>inspecții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w:t>
            </w:r>
          </w:p>
          <w:p w14:paraId="331609E0" w14:textId="77777777" w:rsidR="007F035F" w:rsidRDefault="007F035F" w:rsidP="0063693B">
            <w:pPr>
              <w:ind w:firstLine="313"/>
              <w:jc w:val="both"/>
              <w:rPr>
                <w:rFonts w:ascii="Times New Roman" w:eastAsia="Times New Roman" w:hAnsi="Times New Roman"/>
                <w:sz w:val="24"/>
                <w:szCs w:val="24"/>
                <w:lang w:eastAsia="ru-RU"/>
              </w:rPr>
            </w:pPr>
          </w:p>
          <w:p w14:paraId="6F85A652" w14:textId="77777777" w:rsidR="007F035F" w:rsidRDefault="007F035F" w:rsidP="0063693B">
            <w:pPr>
              <w:ind w:firstLine="313"/>
              <w:jc w:val="both"/>
              <w:rPr>
                <w:rFonts w:ascii="Times New Roman" w:eastAsia="Times New Roman" w:hAnsi="Times New Roman"/>
                <w:sz w:val="24"/>
                <w:szCs w:val="24"/>
                <w:lang w:eastAsia="ru-RU"/>
              </w:rPr>
            </w:pPr>
          </w:p>
          <w:p w14:paraId="754A90B8" w14:textId="77777777" w:rsidR="007F035F" w:rsidRDefault="007F035F" w:rsidP="0063693B">
            <w:pPr>
              <w:ind w:firstLine="313"/>
              <w:jc w:val="both"/>
              <w:rPr>
                <w:rFonts w:ascii="Times New Roman" w:eastAsia="Times New Roman" w:hAnsi="Times New Roman"/>
                <w:sz w:val="24"/>
                <w:szCs w:val="24"/>
                <w:lang w:eastAsia="ru-RU"/>
              </w:rPr>
            </w:pPr>
          </w:p>
          <w:p w14:paraId="489EE9A4" w14:textId="77777777" w:rsidR="007F035F" w:rsidRDefault="007F035F" w:rsidP="0063693B">
            <w:pPr>
              <w:ind w:firstLine="313"/>
              <w:jc w:val="both"/>
              <w:rPr>
                <w:rFonts w:ascii="Times New Roman" w:eastAsia="Times New Roman" w:hAnsi="Times New Roman"/>
                <w:sz w:val="24"/>
                <w:szCs w:val="24"/>
                <w:lang w:eastAsia="ru-RU"/>
              </w:rPr>
            </w:pPr>
          </w:p>
          <w:p w14:paraId="137609BA" w14:textId="77777777" w:rsidR="007F035F" w:rsidRDefault="007F035F" w:rsidP="0063693B">
            <w:pPr>
              <w:ind w:firstLine="313"/>
              <w:jc w:val="both"/>
              <w:rPr>
                <w:rFonts w:ascii="Times New Roman" w:eastAsia="Times New Roman" w:hAnsi="Times New Roman"/>
                <w:sz w:val="24"/>
                <w:szCs w:val="24"/>
                <w:lang w:eastAsia="ru-RU"/>
              </w:rPr>
            </w:pPr>
          </w:p>
          <w:p w14:paraId="325FF38C" w14:textId="77777777" w:rsidR="007F035F" w:rsidRDefault="007F035F" w:rsidP="0063693B">
            <w:pPr>
              <w:ind w:firstLine="313"/>
              <w:jc w:val="both"/>
              <w:rPr>
                <w:rFonts w:ascii="Times New Roman" w:eastAsia="Times New Roman" w:hAnsi="Times New Roman"/>
                <w:sz w:val="24"/>
                <w:szCs w:val="24"/>
                <w:lang w:eastAsia="ru-RU"/>
              </w:rPr>
            </w:pPr>
          </w:p>
          <w:p w14:paraId="260F0692" w14:textId="77777777" w:rsidR="007F035F" w:rsidRDefault="007F035F" w:rsidP="0063693B">
            <w:pPr>
              <w:ind w:firstLine="313"/>
              <w:jc w:val="both"/>
              <w:rPr>
                <w:rFonts w:ascii="Times New Roman" w:eastAsia="Times New Roman" w:hAnsi="Times New Roman"/>
                <w:sz w:val="24"/>
                <w:szCs w:val="24"/>
                <w:lang w:eastAsia="ru-RU"/>
              </w:rPr>
            </w:pPr>
          </w:p>
          <w:p w14:paraId="0F20CE41"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La </w:t>
            </w:r>
            <w:proofErr w:type="spellStart"/>
            <w:r w:rsidRPr="0063693B">
              <w:rPr>
                <w:rFonts w:ascii="Times New Roman" w:eastAsia="Times New Roman" w:hAnsi="Times New Roman"/>
                <w:sz w:val="24"/>
                <w:szCs w:val="24"/>
                <w:lang w:eastAsia="ru-RU"/>
              </w:rPr>
              <w:t>efectuarea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pot </w:t>
            </w:r>
            <w:proofErr w:type="spellStart"/>
            <w:r w:rsidRPr="0063693B">
              <w:rPr>
                <w:rFonts w:ascii="Times New Roman" w:eastAsia="Times New Roman" w:hAnsi="Times New Roman"/>
                <w:sz w:val="24"/>
                <w:szCs w:val="24"/>
                <w:lang w:eastAsia="ru-RU"/>
              </w:rPr>
              <w:t>lua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elementele</w:t>
            </w:r>
            <w:proofErr w:type="spellEnd"/>
            <w:r w:rsidRPr="0063693B">
              <w:rPr>
                <w:rFonts w:ascii="Times New Roman" w:eastAsia="Times New Roman" w:hAnsi="Times New Roman"/>
                <w:sz w:val="24"/>
                <w:szCs w:val="24"/>
                <w:lang w:eastAsia="ru-RU"/>
              </w:rPr>
              <w:t xml:space="preserve"> indicative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anexa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IIa</w:t>
            </w:r>
            <w:proofErr w:type="spellEnd"/>
            <w:r w:rsidRPr="0063693B">
              <w:rPr>
                <w:rFonts w:ascii="Times New Roman" w:eastAsia="Times New Roman" w:hAnsi="Times New Roman"/>
                <w:sz w:val="24"/>
                <w:szCs w:val="24"/>
                <w:lang w:eastAsia="ru-RU"/>
              </w:rPr>
              <w:t>.</w:t>
            </w:r>
          </w:p>
          <w:p w14:paraId="1CF4610B" w14:textId="77777777" w:rsidR="007F035F" w:rsidRDefault="007F035F" w:rsidP="0063693B">
            <w:pPr>
              <w:ind w:firstLine="313"/>
              <w:jc w:val="both"/>
              <w:rPr>
                <w:rFonts w:ascii="Times New Roman" w:eastAsia="Times New Roman" w:hAnsi="Times New Roman"/>
                <w:sz w:val="24"/>
                <w:szCs w:val="24"/>
                <w:lang w:eastAsia="ru-RU"/>
              </w:rPr>
            </w:pPr>
          </w:p>
          <w:p w14:paraId="12BE40F1" w14:textId="77777777" w:rsidR="00670B3E" w:rsidRDefault="00670B3E" w:rsidP="0063693B">
            <w:pPr>
              <w:ind w:firstLine="313"/>
              <w:jc w:val="both"/>
              <w:rPr>
                <w:rFonts w:ascii="Times New Roman" w:eastAsia="Times New Roman" w:hAnsi="Times New Roman"/>
                <w:sz w:val="24"/>
                <w:szCs w:val="24"/>
                <w:lang w:eastAsia="ru-RU"/>
              </w:rPr>
            </w:pPr>
          </w:p>
          <w:p w14:paraId="29C5F051" w14:textId="77777777" w:rsidR="00670B3E" w:rsidRDefault="00670B3E" w:rsidP="0063693B">
            <w:pPr>
              <w:ind w:firstLine="313"/>
              <w:jc w:val="both"/>
              <w:rPr>
                <w:rFonts w:ascii="Times New Roman" w:eastAsia="Times New Roman" w:hAnsi="Times New Roman"/>
                <w:sz w:val="24"/>
                <w:szCs w:val="24"/>
                <w:lang w:eastAsia="ru-RU"/>
              </w:rPr>
            </w:pPr>
          </w:p>
          <w:p w14:paraId="254732EA" w14:textId="77777777" w:rsidR="00670B3E" w:rsidRDefault="00670B3E" w:rsidP="0063693B">
            <w:pPr>
              <w:ind w:firstLine="313"/>
              <w:jc w:val="both"/>
              <w:rPr>
                <w:rFonts w:ascii="Times New Roman" w:eastAsia="Times New Roman" w:hAnsi="Times New Roman"/>
                <w:sz w:val="24"/>
                <w:szCs w:val="24"/>
                <w:lang w:eastAsia="ru-RU"/>
              </w:rPr>
            </w:pPr>
          </w:p>
          <w:p w14:paraId="387B3907" w14:textId="77777777" w:rsidR="00670B3E" w:rsidRPr="0063693B" w:rsidRDefault="00670B3E" w:rsidP="0063693B">
            <w:pPr>
              <w:ind w:firstLine="313"/>
              <w:jc w:val="both"/>
              <w:rPr>
                <w:rFonts w:ascii="Times New Roman" w:eastAsia="Times New Roman" w:hAnsi="Times New Roman"/>
                <w:sz w:val="24"/>
                <w:szCs w:val="24"/>
                <w:lang w:eastAsia="ru-RU"/>
              </w:rPr>
            </w:pPr>
          </w:p>
          <w:p w14:paraId="663B9DAA"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echipe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Cel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echipei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îndeplinească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cerințele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litera</w:t>
            </w:r>
            <w:proofErr w:type="spellEnd"/>
            <w:r w:rsidRPr="0063693B">
              <w:rPr>
                <w:rFonts w:ascii="Times New Roman" w:eastAsia="Times New Roman" w:hAnsi="Times New Roman"/>
                <w:sz w:val="24"/>
                <w:szCs w:val="24"/>
                <w:lang w:eastAsia="ru-RU"/>
              </w:rPr>
              <w:t xml:space="preserve"> (a).</w:t>
            </w:r>
          </w:p>
          <w:p w14:paraId="181C6537" w14:textId="77777777" w:rsidR="007F035F" w:rsidRDefault="007F035F" w:rsidP="0063693B">
            <w:pPr>
              <w:ind w:firstLine="313"/>
              <w:jc w:val="both"/>
              <w:rPr>
                <w:rFonts w:ascii="Times New Roman" w:eastAsia="Times New Roman" w:hAnsi="Times New Roman"/>
                <w:sz w:val="24"/>
                <w:szCs w:val="24"/>
                <w:lang w:eastAsia="ru-RU"/>
              </w:rPr>
            </w:pPr>
          </w:p>
          <w:p w14:paraId="3384A18B" w14:textId="77777777" w:rsidR="00310210" w:rsidRDefault="00310210" w:rsidP="0063693B">
            <w:pPr>
              <w:ind w:firstLine="313"/>
              <w:jc w:val="both"/>
              <w:rPr>
                <w:rFonts w:ascii="Times New Roman" w:eastAsia="Times New Roman" w:hAnsi="Times New Roman"/>
                <w:sz w:val="24"/>
                <w:szCs w:val="24"/>
                <w:lang w:eastAsia="ru-RU"/>
              </w:rPr>
            </w:pPr>
          </w:p>
          <w:p w14:paraId="739C4EBD" w14:textId="77777777" w:rsidR="00310210" w:rsidRDefault="00310210" w:rsidP="0063693B">
            <w:pPr>
              <w:ind w:firstLine="313"/>
              <w:jc w:val="both"/>
              <w:rPr>
                <w:rFonts w:ascii="Times New Roman" w:eastAsia="Times New Roman" w:hAnsi="Times New Roman"/>
                <w:sz w:val="24"/>
                <w:szCs w:val="24"/>
                <w:lang w:eastAsia="ru-RU"/>
              </w:rPr>
            </w:pPr>
          </w:p>
          <w:p w14:paraId="76E5E364" w14:textId="77777777" w:rsidR="00310210" w:rsidRDefault="00310210" w:rsidP="0063693B">
            <w:pPr>
              <w:ind w:firstLine="313"/>
              <w:jc w:val="both"/>
              <w:rPr>
                <w:rFonts w:ascii="Times New Roman" w:eastAsia="Times New Roman" w:hAnsi="Times New Roman"/>
                <w:sz w:val="24"/>
                <w:szCs w:val="24"/>
                <w:lang w:eastAsia="ru-RU"/>
              </w:rPr>
            </w:pPr>
          </w:p>
          <w:p w14:paraId="0A34AC77" w14:textId="77777777" w:rsidR="00310210" w:rsidRDefault="00310210" w:rsidP="0063693B">
            <w:pPr>
              <w:ind w:firstLine="313"/>
              <w:jc w:val="both"/>
              <w:rPr>
                <w:rFonts w:ascii="Times New Roman" w:eastAsia="Times New Roman" w:hAnsi="Times New Roman"/>
                <w:sz w:val="24"/>
                <w:szCs w:val="24"/>
                <w:lang w:eastAsia="ru-RU"/>
              </w:rPr>
            </w:pPr>
          </w:p>
          <w:p w14:paraId="3AA64452" w14:textId="77777777" w:rsidR="00310210" w:rsidRDefault="00310210" w:rsidP="0063693B">
            <w:pPr>
              <w:ind w:firstLine="313"/>
              <w:jc w:val="both"/>
              <w:rPr>
                <w:rFonts w:ascii="Times New Roman" w:eastAsia="Times New Roman" w:hAnsi="Times New Roman"/>
                <w:sz w:val="24"/>
                <w:szCs w:val="24"/>
                <w:lang w:eastAsia="ru-RU"/>
              </w:rPr>
            </w:pPr>
          </w:p>
          <w:p w14:paraId="3446EF0B" w14:textId="77777777" w:rsidR="00310210" w:rsidRDefault="00310210" w:rsidP="0063693B">
            <w:pPr>
              <w:ind w:firstLine="313"/>
              <w:jc w:val="both"/>
              <w:rPr>
                <w:rFonts w:ascii="Times New Roman" w:eastAsia="Times New Roman" w:hAnsi="Times New Roman"/>
                <w:sz w:val="24"/>
                <w:szCs w:val="24"/>
                <w:lang w:eastAsia="ru-RU"/>
              </w:rPr>
            </w:pPr>
          </w:p>
          <w:p w14:paraId="5233249E" w14:textId="77777777" w:rsidR="00310210" w:rsidRDefault="00310210" w:rsidP="0063693B">
            <w:pPr>
              <w:ind w:firstLine="313"/>
              <w:jc w:val="both"/>
              <w:rPr>
                <w:rFonts w:ascii="Times New Roman" w:eastAsia="Times New Roman" w:hAnsi="Times New Roman"/>
                <w:sz w:val="24"/>
                <w:szCs w:val="24"/>
                <w:lang w:eastAsia="ru-RU"/>
              </w:rPr>
            </w:pPr>
          </w:p>
          <w:p w14:paraId="7243ECCA"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(4)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decizii</w:t>
            </w:r>
            <w:proofErr w:type="spellEnd"/>
            <w:r w:rsidRPr="0063693B">
              <w:rPr>
                <w:rFonts w:ascii="Times New Roman" w:eastAsia="Times New Roman" w:hAnsi="Times New Roman"/>
                <w:sz w:val="24"/>
                <w:szCs w:val="24"/>
                <w:lang w:eastAsia="ru-RU"/>
              </w:rPr>
              <w:t xml:space="preserve"> motivate care </w:t>
            </w:r>
            <w:proofErr w:type="spellStart"/>
            <w:r w:rsidRPr="0063693B">
              <w:rPr>
                <w:rFonts w:ascii="Times New Roman" w:eastAsia="Times New Roman" w:hAnsi="Times New Roman"/>
                <w:sz w:val="24"/>
                <w:szCs w:val="24"/>
                <w:lang w:eastAsia="ru-RU"/>
              </w:rPr>
              <w:t>stabilesc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dacă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mod special,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lastRenderedPageBreak/>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pe care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definesc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cărora</w:t>
            </w:r>
            <w:proofErr w:type="spellEnd"/>
            <w:r w:rsidRPr="0063693B">
              <w:rPr>
                <w:rFonts w:ascii="Times New Roman" w:eastAsia="Times New Roman" w:hAnsi="Times New Roman"/>
                <w:sz w:val="24"/>
                <w:szCs w:val="24"/>
                <w:lang w:eastAsia="ru-RU"/>
              </w:rPr>
              <w:t xml:space="preserve"> li se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w:t>
            </w:r>
          </w:p>
          <w:p w14:paraId="299CF989" w14:textId="77777777" w:rsidR="007F035F" w:rsidRDefault="007F035F" w:rsidP="0063693B">
            <w:pPr>
              <w:ind w:firstLine="313"/>
              <w:jc w:val="both"/>
              <w:rPr>
                <w:rFonts w:ascii="Times New Roman" w:eastAsia="Times New Roman" w:hAnsi="Times New Roman"/>
                <w:sz w:val="24"/>
                <w:szCs w:val="24"/>
                <w:lang w:eastAsia="ru-RU"/>
              </w:rPr>
            </w:pPr>
          </w:p>
          <w:p w14:paraId="061DC707" w14:textId="77777777" w:rsidR="007F035F" w:rsidRDefault="007F035F" w:rsidP="0063693B">
            <w:pPr>
              <w:ind w:firstLine="313"/>
              <w:jc w:val="both"/>
              <w:rPr>
                <w:rFonts w:ascii="Times New Roman" w:eastAsia="Times New Roman" w:hAnsi="Times New Roman"/>
                <w:sz w:val="24"/>
                <w:szCs w:val="24"/>
                <w:lang w:eastAsia="ru-RU"/>
              </w:rPr>
            </w:pPr>
          </w:p>
          <w:p w14:paraId="49BE2E9F"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vizează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scăzute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oferă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posibilități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ridicat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îmbunătățire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reducere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accidente</w:t>
            </w:r>
            <w:proofErr w:type="spellEnd"/>
            <w:r w:rsidRPr="0063693B">
              <w:rPr>
                <w:rFonts w:ascii="Times New Roman" w:eastAsia="Times New Roman" w:hAnsi="Times New Roman"/>
                <w:sz w:val="24"/>
                <w:szCs w:val="24"/>
                <w:lang w:eastAsia="ru-RU"/>
              </w:rPr>
              <w:t>.</w:t>
            </w:r>
          </w:p>
          <w:p w14:paraId="0C977827" w14:textId="77777777" w:rsidR="007F035F" w:rsidRDefault="007F035F" w:rsidP="0063693B">
            <w:pPr>
              <w:ind w:firstLine="313"/>
              <w:jc w:val="both"/>
              <w:rPr>
                <w:rFonts w:ascii="Times New Roman" w:eastAsia="Times New Roman" w:hAnsi="Times New Roman"/>
                <w:sz w:val="24"/>
                <w:szCs w:val="24"/>
                <w:lang w:eastAsia="ru-RU"/>
              </w:rPr>
            </w:pPr>
          </w:p>
          <w:p w14:paraId="4809C454" w14:textId="77777777" w:rsidR="00B85AB0" w:rsidRDefault="00B85AB0" w:rsidP="0063693B">
            <w:pPr>
              <w:ind w:firstLine="313"/>
              <w:jc w:val="both"/>
              <w:rPr>
                <w:rFonts w:ascii="Times New Roman" w:eastAsia="Times New Roman" w:hAnsi="Times New Roman"/>
                <w:sz w:val="24"/>
                <w:szCs w:val="24"/>
                <w:lang w:eastAsia="ru-RU"/>
              </w:rPr>
            </w:pPr>
          </w:p>
          <w:p w14:paraId="3BE6C244" w14:textId="77777777" w:rsidR="00B85AB0" w:rsidRDefault="00B85AB0" w:rsidP="0063693B">
            <w:pPr>
              <w:ind w:firstLine="313"/>
              <w:jc w:val="both"/>
              <w:rPr>
                <w:rFonts w:ascii="Times New Roman" w:eastAsia="Times New Roman" w:hAnsi="Times New Roman"/>
                <w:sz w:val="24"/>
                <w:szCs w:val="24"/>
                <w:lang w:eastAsia="ru-RU"/>
              </w:rPr>
            </w:pPr>
          </w:p>
          <w:p w14:paraId="7F313383" w14:textId="77777777" w:rsidR="00B85AB0" w:rsidRDefault="00B85AB0" w:rsidP="0063693B">
            <w:pPr>
              <w:ind w:firstLine="313"/>
              <w:jc w:val="both"/>
              <w:rPr>
                <w:rFonts w:ascii="Times New Roman" w:eastAsia="Times New Roman" w:hAnsi="Times New Roman"/>
                <w:sz w:val="24"/>
                <w:szCs w:val="24"/>
                <w:lang w:eastAsia="ru-RU"/>
              </w:rPr>
            </w:pPr>
          </w:p>
          <w:p w14:paraId="0B7302A7" w14:textId="77777777" w:rsidR="00B85AB0" w:rsidRDefault="00B85AB0" w:rsidP="0063693B">
            <w:pPr>
              <w:ind w:firstLine="313"/>
              <w:jc w:val="both"/>
              <w:rPr>
                <w:rFonts w:ascii="Times New Roman" w:eastAsia="Times New Roman" w:hAnsi="Times New Roman"/>
                <w:sz w:val="24"/>
                <w:szCs w:val="24"/>
                <w:lang w:eastAsia="ru-RU"/>
              </w:rPr>
            </w:pPr>
          </w:p>
          <w:p w14:paraId="740CEDEA" w14:textId="77777777" w:rsidR="00B85AB0" w:rsidRDefault="00B85AB0" w:rsidP="0063693B">
            <w:pPr>
              <w:ind w:firstLine="313"/>
              <w:jc w:val="both"/>
              <w:rPr>
                <w:rFonts w:ascii="Times New Roman" w:eastAsia="Times New Roman" w:hAnsi="Times New Roman"/>
                <w:sz w:val="24"/>
                <w:szCs w:val="24"/>
                <w:lang w:eastAsia="ru-RU"/>
              </w:rPr>
            </w:pPr>
          </w:p>
          <w:p w14:paraId="18056467" w14:textId="77777777" w:rsidR="00B85AB0" w:rsidRDefault="00B85AB0" w:rsidP="0063693B">
            <w:pPr>
              <w:ind w:firstLine="313"/>
              <w:jc w:val="both"/>
              <w:rPr>
                <w:rFonts w:ascii="Times New Roman" w:eastAsia="Times New Roman" w:hAnsi="Times New Roman"/>
                <w:sz w:val="24"/>
                <w:szCs w:val="24"/>
                <w:lang w:eastAsia="ru-RU"/>
              </w:rPr>
            </w:pPr>
          </w:p>
          <w:p w14:paraId="14FE9B4E" w14:textId="77777777" w:rsidR="00B85AB0" w:rsidRPr="0063693B" w:rsidRDefault="00B85AB0" w:rsidP="0063693B">
            <w:pPr>
              <w:ind w:firstLine="313"/>
              <w:jc w:val="both"/>
              <w:rPr>
                <w:rFonts w:ascii="Times New Roman" w:eastAsia="Times New Roman" w:hAnsi="Times New Roman"/>
                <w:sz w:val="24"/>
                <w:szCs w:val="24"/>
                <w:lang w:eastAsia="ru-RU"/>
              </w:rPr>
            </w:pPr>
          </w:p>
          <w:p w14:paraId="29E917F5" w14:textId="77777777" w:rsidR="007F035F" w:rsidRPr="002410DF" w:rsidRDefault="007F035F" w:rsidP="0063693B">
            <w:pPr>
              <w:ind w:firstLine="313"/>
              <w:jc w:val="both"/>
              <w:rPr>
                <w:rFonts w:ascii="Times New Roman" w:eastAsia="Times New Roman" w:hAnsi="Times New Roman"/>
                <w:i/>
                <w:iCs/>
                <w:sz w:val="24"/>
                <w:szCs w:val="24"/>
                <w:lang w:val="ro-RO" w:eastAsia="ru-RU"/>
              </w:rPr>
            </w:pPr>
            <w:r w:rsidRPr="0063693B">
              <w:rPr>
                <w:rFonts w:ascii="Times New Roman" w:eastAsia="Times New Roman" w:hAnsi="Times New Roman"/>
                <w:sz w:val="24"/>
                <w:szCs w:val="24"/>
                <w:lang w:eastAsia="ru-RU"/>
              </w:rPr>
              <w:t xml:space="preserve">(6)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pregătesc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actualizează</w:t>
            </w:r>
            <w:proofErr w:type="spellEnd"/>
            <w:r w:rsidRPr="0063693B">
              <w:rPr>
                <w:rFonts w:ascii="Times New Roman" w:eastAsia="Times New Roman" w:hAnsi="Times New Roman"/>
                <w:sz w:val="24"/>
                <w:szCs w:val="24"/>
                <w:lang w:eastAsia="ru-RU"/>
              </w:rPr>
              <w:t xml:space="preserve"> periodic un plan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ordonate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funcție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priorități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bazat</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riscuri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urmări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măsurilor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identificate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E48D6C9" w14:textId="77777777" w:rsidR="007F035F" w:rsidRDefault="007F035F" w:rsidP="00B27C6A">
            <w:pPr>
              <w:ind w:right="-113"/>
              <w:rPr>
                <w:rFonts w:ascii="Times New Roman" w:eastAsia="Times New Roman" w:hAnsi="Times New Roman"/>
                <w:bCs/>
                <w:sz w:val="24"/>
                <w:szCs w:val="24"/>
              </w:rPr>
            </w:pPr>
          </w:p>
          <w:p w14:paraId="7B64D37A" w14:textId="77777777" w:rsidR="007F035F" w:rsidRDefault="007F035F" w:rsidP="00B27C6A">
            <w:pPr>
              <w:ind w:right="-113"/>
              <w:rPr>
                <w:rFonts w:ascii="Times New Roman" w:eastAsia="Times New Roman" w:hAnsi="Times New Roman"/>
                <w:bCs/>
                <w:sz w:val="24"/>
                <w:szCs w:val="24"/>
              </w:rPr>
            </w:pPr>
          </w:p>
          <w:p w14:paraId="6611F644" w14:textId="77777777" w:rsidR="007F035F" w:rsidRDefault="007F035F" w:rsidP="00B27C6A">
            <w:pPr>
              <w:ind w:right="-113"/>
              <w:rPr>
                <w:rFonts w:ascii="Times New Roman" w:eastAsia="Times New Roman" w:hAnsi="Times New Roman"/>
                <w:bCs/>
                <w:sz w:val="24"/>
                <w:szCs w:val="24"/>
              </w:rPr>
            </w:pPr>
          </w:p>
          <w:p w14:paraId="5A216DC9" w14:textId="77777777" w:rsidR="007F035F" w:rsidRDefault="007F035F" w:rsidP="00B27C6A">
            <w:pPr>
              <w:ind w:right="-113"/>
              <w:rPr>
                <w:rFonts w:ascii="Times New Roman" w:eastAsia="Times New Roman" w:hAnsi="Times New Roman"/>
                <w:bCs/>
                <w:sz w:val="24"/>
                <w:szCs w:val="24"/>
              </w:rPr>
            </w:pPr>
          </w:p>
          <w:p w14:paraId="4F7DA51D" w14:textId="77777777" w:rsidR="007F035F" w:rsidRDefault="007F035F" w:rsidP="00B27C6A">
            <w:pPr>
              <w:ind w:right="-113"/>
              <w:rPr>
                <w:rFonts w:ascii="Times New Roman" w:eastAsia="Times New Roman" w:hAnsi="Times New Roman"/>
                <w:bCs/>
                <w:sz w:val="24"/>
                <w:szCs w:val="24"/>
              </w:rPr>
            </w:pPr>
          </w:p>
          <w:p w14:paraId="2234355C" w14:textId="77777777" w:rsidR="007F035F" w:rsidRDefault="007F035F" w:rsidP="00B27C6A">
            <w:pPr>
              <w:ind w:right="-113"/>
              <w:rPr>
                <w:rFonts w:ascii="Times New Roman" w:eastAsia="Times New Roman" w:hAnsi="Times New Roman"/>
                <w:bCs/>
                <w:sz w:val="24"/>
                <w:szCs w:val="24"/>
              </w:rPr>
            </w:pPr>
          </w:p>
          <w:p w14:paraId="47EFCC82" w14:textId="77777777" w:rsidR="007F035F" w:rsidRDefault="007F035F" w:rsidP="00B27C6A">
            <w:pPr>
              <w:ind w:right="-113"/>
              <w:rPr>
                <w:rFonts w:ascii="Times New Roman" w:eastAsia="Times New Roman" w:hAnsi="Times New Roman"/>
                <w:bCs/>
                <w:sz w:val="24"/>
                <w:szCs w:val="24"/>
              </w:rPr>
            </w:pPr>
          </w:p>
          <w:p w14:paraId="55857902" w14:textId="77777777" w:rsidR="007F035F" w:rsidRDefault="007F035F" w:rsidP="00B27C6A">
            <w:pPr>
              <w:ind w:right="-113"/>
              <w:rPr>
                <w:rFonts w:ascii="Times New Roman" w:eastAsia="Times New Roman" w:hAnsi="Times New Roman"/>
                <w:bCs/>
                <w:sz w:val="24"/>
                <w:szCs w:val="24"/>
              </w:rPr>
            </w:pPr>
          </w:p>
          <w:p w14:paraId="7C801D23" w14:textId="77777777" w:rsidR="007F035F" w:rsidRDefault="007F035F" w:rsidP="00B27C6A">
            <w:pPr>
              <w:ind w:right="-113"/>
              <w:rPr>
                <w:rFonts w:ascii="Times New Roman" w:eastAsia="Times New Roman" w:hAnsi="Times New Roman"/>
                <w:bCs/>
                <w:sz w:val="24"/>
                <w:szCs w:val="24"/>
              </w:rPr>
            </w:pPr>
          </w:p>
          <w:p w14:paraId="59EAB8A1" w14:textId="77777777" w:rsidR="007F035F" w:rsidRDefault="007F035F" w:rsidP="00B27C6A">
            <w:pPr>
              <w:ind w:right="-113"/>
              <w:rPr>
                <w:rFonts w:ascii="Times New Roman" w:eastAsia="Times New Roman" w:hAnsi="Times New Roman"/>
                <w:bCs/>
                <w:sz w:val="24"/>
                <w:szCs w:val="24"/>
              </w:rPr>
            </w:pPr>
          </w:p>
          <w:p w14:paraId="1CB9EE81" w14:textId="77777777" w:rsidR="007F035F" w:rsidRDefault="007F035F" w:rsidP="00B27C6A">
            <w:pPr>
              <w:ind w:right="-113"/>
              <w:rPr>
                <w:rFonts w:ascii="Times New Roman" w:eastAsia="Times New Roman" w:hAnsi="Times New Roman"/>
                <w:bCs/>
                <w:sz w:val="24"/>
                <w:szCs w:val="24"/>
              </w:rPr>
            </w:pPr>
          </w:p>
          <w:p w14:paraId="23FF8190" w14:textId="77777777" w:rsidR="007F035F" w:rsidRDefault="007F035F" w:rsidP="00B27C6A">
            <w:pPr>
              <w:ind w:right="-113"/>
              <w:rPr>
                <w:rFonts w:ascii="Times New Roman" w:eastAsia="Times New Roman" w:hAnsi="Times New Roman"/>
                <w:bCs/>
                <w:sz w:val="24"/>
                <w:szCs w:val="24"/>
              </w:rPr>
            </w:pPr>
          </w:p>
          <w:p w14:paraId="1C1A3BB8" w14:textId="77777777" w:rsidR="007F035F" w:rsidRDefault="007F035F" w:rsidP="00B27C6A">
            <w:pPr>
              <w:ind w:right="-113"/>
              <w:rPr>
                <w:rFonts w:ascii="Times New Roman" w:eastAsia="Times New Roman" w:hAnsi="Times New Roman"/>
                <w:bCs/>
                <w:sz w:val="24"/>
                <w:szCs w:val="24"/>
              </w:rPr>
            </w:pPr>
          </w:p>
          <w:p w14:paraId="3571C37B" w14:textId="77777777" w:rsidR="007F035F" w:rsidRDefault="007F035F" w:rsidP="00B27C6A">
            <w:pPr>
              <w:ind w:right="-113"/>
              <w:rPr>
                <w:rFonts w:ascii="Times New Roman" w:eastAsia="Times New Roman" w:hAnsi="Times New Roman"/>
                <w:bCs/>
                <w:sz w:val="24"/>
                <w:szCs w:val="24"/>
              </w:rPr>
            </w:pPr>
          </w:p>
          <w:p w14:paraId="68652404" w14:textId="77777777" w:rsidR="007F035F" w:rsidRDefault="007F035F" w:rsidP="00B27C6A">
            <w:pPr>
              <w:ind w:right="-113"/>
              <w:rPr>
                <w:rFonts w:ascii="Times New Roman" w:eastAsia="Times New Roman" w:hAnsi="Times New Roman"/>
                <w:bCs/>
                <w:sz w:val="24"/>
                <w:szCs w:val="24"/>
              </w:rPr>
            </w:pPr>
          </w:p>
          <w:p w14:paraId="0B23A198" w14:textId="77777777" w:rsidR="007F035F" w:rsidRDefault="007F035F" w:rsidP="00B27C6A">
            <w:pPr>
              <w:ind w:right="-113"/>
              <w:rPr>
                <w:rFonts w:ascii="Times New Roman" w:eastAsia="Times New Roman" w:hAnsi="Times New Roman"/>
                <w:bCs/>
                <w:sz w:val="24"/>
                <w:szCs w:val="24"/>
              </w:rPr>
            </w:pPr>
          </w:p>
          <w:p w14:paraId="70FB0C86" w14:textId="77777777" w:rsidR="007F035F" w:rsidRDefault="007F035F" w:rsidP="00B27C6A">
            <w:pPr>
              <w:ind w:right="-113"/>
              <w:rPr>
                <w:rFonts w:ascii="Times New Roman" w:eastAsia="Times New Roman" w:hAnsi="Times New Roman"/>
                <w:bCs/>
                <w:sz w:val="24"/>
                <w:szCs w:val="24"/>
              </w:rPr>
            </w:pPr>
          </w:p>
          <w:p w14:paraId="6A1C5562" w14:textId="6B37FF51" w:rsidR="007F035F" w:rsidRPr="00A379C9" w:rsidRDefault="00A379C9" w:rsidP="00B27C6A">
            <w:pPr>
              <w:ind w:right="-113"/>
              <w:rPr>
                <w:rFonts w:ascii="Times New Roman" w:eastAsia="Times New Roman" w:hAnsi="Times New Roman"/>
                <w:bCs/>
                <w:sz w:val="24"/>
                <w:szCs w:val="24"/>
                <w:lang w:val="ro-MD"/>
              </w:rPr>
            </w:pPr>
            <w:proofErr w:type="spellStart"/>
            <w:r>
              <w:rPr>
                <w:rFonts w:ascii="Times New Roman" w:eastAsia="Times New Roman" w:hAnsi="Times New Roman"/>
                <w:bCs/>
                <w:sz w:val="24"/>
                <w:szCs w:val="24"/>
              </w:rPr>
              <w:t>Elementele</w:t>
            </w:r>
            <w:proofErr w:type="spellEnd"/>
            <w:r>
              <w:rPr>
                <w:rFonts w:ascii="Times New Roman" w:eastAsia="Times New Roman" w:hAnsi="Times New Roman"/>
                <w:bCs/>
                <w:sz w:val="24"/>
                <w:szCs w:val="24"/>
              </w:rPr>
              <w:t xml:space="preserve"> indicative sunt </w:t>
            </w:r>
            <w:proofErr w:type="spellStart"/>
            <w:r>
              <w:rPr>
                <w:rFonts w:ascii="Times New Roman" w:eastAsia="Times New Roman" w:hAnsi="Times New Roman"/>
                <w:bCs/>
                <w:sz w:val="24"/>
                <w:szCs w:val="24"/>
              </w:rPr>
              <w:t>specificate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în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anexa</w:t>
            </w:r>
            <w:proofErr w:type="spellEnd"/>
            <w:r>
              <w:rPr>
                <w:rFonts w:ascii="Times New Roman" w:eastAsia="Times New Roman" w:hAnsi="Times New Roman"/>
                <w:bCs/>
                <w:sz w:val="24"/>
                <w:szCs w:val="24"/>
              </w:rPr>
              <w:t xml:space="preserve"> nr. 1 a </w:t>
            </w:r>
            <w:proofErr w:type="spellStart"/>
            <w:r>
              <w:rPr>
                <w:rFonts w:ascii="Times New Roman" w:eastAsia="Times New Roman" w:hAnsi="Times New Roman"/>
                <w:bCs/>
                <w:sz w:val="24"/>
                <w:szCs w:val="24"/>
              </w:rPr>
              <w:t>Regulamentului</w:t>
            </w:r>
            <w:proofErr w:type="spellEnd"/>
          </w:p>
          <w:p w14:paraId="5C046F3C" w14:textId="77777777" w:rsidR="007F035F" w:rsidRDefault="007F035F" w:rsidP="00B27C6A">
            <w:pPr>
              <w:ind w:right="-113"/>
              <w:rPr>
                <w:rFonts w:ascii="Times New Roman" w:eastAsia="Times New Roman" w:hAnsi="Times New Roman"/>
                <w:bCs/>
                <w:sz w:val="24"/>
                <w:szCs w:val="24"/>
              </w:rPr>
            </w:pPr>
          </w:p>
          <w:p w14:paraId="312C3A72" w14:textId="77777777" w:rsidR="007F035F" w:rsidRDefault="007F035F" w:rsidP="00B27C6A">
            <w:pPr>
              <w:ind w:right="-113"/>
              <w:rPr>
                <w:rFonts w:ascii="Times New Roman" w:eastAsia="Times New Roman" w:hAnsi="Times New Roman"/>
                <w:bCs/>
                <w:sz w:val="24"/>
                <w:szCs w:val="24"/>
              </w:rPr>
            </w:pPr>
          </w:p>
          <w:p w14:paraId="08CB059A" w14:textId="77777777" w:rsidR="007F035F" w:rsidRDefault="007F035F" w:rsidP="00B27C6A">
            <w:pPr>
              <w:ind w:right="-113"/>
              <w:jc w:val="both"/>
              <w:rPr>
                <w:rFonts w:ascii="Times New Roman" w:eastAsia="Times New Roman" w:hAnsi="Times New Roman"/>
                <w:bCs/>
                <w:sz w:val="24"/>
                <w:szCs w:val="24"/>
              </w:rPr>
            </w:pPr>
          </w:p>
          <w:p w14:paraId="5175907F" w14:textId="6C103343" w:rsidR="007F035F" w:rsidRDefault="007F035F" w:rsidP="00B27C6A">
            <w:pPr>
              <w:ind w:right="-113"/>
              <w:jc w:val="both"/>
              <w:rPr>
                <w:rFonts w:ascii="Times New Roman" w:eastAsia="Times New Roman" w:hAnsi="Times New Roman"/>
                <w:bCs/>
                <w:sz w:val="24"/>
                <w:szCs w:val="24"/>
              </w:rPr>
            </w:pPr>
            <w:proofErr w:type="spellStart"/>
            <w:r w:rsidRPr="00747CAC">
              <w:rPr>
                <w:rFonts w:ascii="Times New Roman" w:eastAsia="Times New Roman" w:hAnsi="Times New Roman"/>
                <w:bCs/>
                <w:sz w:val="24"/>
                <w:szCs w:val="24"/>
              </w:rPr>
              <w:t>Transpus</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în</w:t>
            </w:r>
            <w:proofErr w:type="spellEnd"/>
            <w:r w:rsidRPr="00747CAC">
              <w:rPr>
                <w:rFonts w:ascii="Times New Roman" w:eastAsia="Times New Roman" w:hAnsi="Times New Roman"/>
                <w:bCs/>
                <w:sz w:val="24"/>
                <w:szCs w:val="24"/>
              </w:rPr>
              <w:t xml:space="preserve"> art. </w:t>
            </w:r>
            <w:r>
              <w:rPr>
                <w:rFonts w:ascii="Times New Roman" w:eastAsia="Times New Roman" w:hAnsi="Times New Roman"/>
                <w:bCs/>
                <w:sz w:val="24"/>
                <w:szCs w:val="24"/>
              </w:rPr>
              <w:t>10</w:t>
            </w:r>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alin</w:t>
            </w:r>
            <w:proofErr w:type="spellEnd"/>
            <w:r w:rsidRPr="00747CAC">
              <w:rPr>
                <w:rFonts w:ascii="Times New Roman" w:eastAsia="Times New Roman" w:hAnsi="Times New Roman"/>
                <w:bCs/>
                <w:sz w:val="24"/>
                <w:szCs w:val="24"/>
              </w:rPr>
              <w:t>. (</w:t>
            </w:r>
            <w:r>
              <w:rPr>
                <w:rFonts w:ascii="Times New Roman" w:eastAsia="Times New Roman" w:hAnsi="Times New Roman"/>
                <w:bCs/>
                <w:sz w:val="24"/>
                <w:szCs w:val="24"/>
              </w:rPr>
              <w:t>1</w:t>
            </w:r>
            <w:r w:rsidRPr="00747CAC">
              <w:rPr>
                <w:rFonts w:ascii="Times New Roman" w:eastAsia="Times New Roman" w:hAnsi="Times New Roman"/>
                <w:bCs/>
                <w:sz w:val="24"/>
                <w:szCs w:val="24"/>
              </w:rPr>
              <w:t>)</w:t>
            </w: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(2)</w:t>
            </w:r>
            <w:r w:rsidRPr="00747CAC">
              <w:rPr>
                <w:rFonts w:ascii="Times New Roman" w:eastAsia="Times New Roman" w:hAnsi="Times New Roman"/>
                <w:bCs/>
                <w:sz w:val="24"/>
                <w:szCs w:val="24"/>
              </w:rPr>
              <w:t xml:space="preserve"> din </w:t>
            </w:r>
            <w:proofErr w:type="spellStart"/>
            <w:r w:rsidRPr="00747CAC">
              <w:rPr>
                <w:rFonts w:ascii="Times New Roman" w:eastAsia="Times New Roman" w:hAnsi="Times New Roman"/>
                <w:bCs/>
                <w:sz w:val="24"/>
                <w:szCs w:val="24"/>
              </w:rPr>
              <w:t>Legea</w:t>
            </w:r>
            <w:proofErr w:type="spellEnd"/>
            <w:r w:rsidRPr="00747CAC">
              <w:rPr>
                <w:rFonts w:ascii="Times New Roman" w:eastAsia="Times New Roman" w:hAnsi="Times New Roman"/>
                <w:bCs/>
                <w:sz w:val="24"/>
                <w:szCs w:val="24"/>
              </w:rPr>
              <w:t xml:space="preserve">   nr. 350/2023 </w:t>
            </w:r>
            <w:proofErr w:type="spellStart"/>
            <w:r w:rsidRPr="00747CAC">
              <w:rPr>
                <w:rFonts w:ascii="Times New Roman" w:eastAsia="Times New Roman" w:hAnsi="Times New Roman"/>
                <w:bCs/>
                <w:sz w:val="24"/>
                <w:szCs w:val="24"/>
              </w:rPr>
              <w:t>privind</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gestionarea</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siguranței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infrastructurii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rutiere</w:t>
            </w:r>
            <w:proofErr w:type="spellEnd"/>
            <w:r w:rsidRPr="00747CAC">
              <w:rPr>
                <w:rFonts w:ascii="Times New Roman" w:eastAsia="Times New Roman" w:hAnsi="Times New Roman"/>
                <w:bCs/>
                <w:sz w:val="24"/>
                <w:szCs w:val="24"/>
              </w:rPr>
              <w:t>.</w:t>
            </w:r>
          </w:p>
          <w:p w14:paraId="26352F6E" w14:textId="095D2D3A" w:rsidR="007F035F" w:rsidRDefault="00310210" w:rsidP="00B27C6A">
            <w:pPr>
              <w:ind w:right="-113"/>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Totodată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potrivit</w:t>
            </w:r>
            <w:proofErr w:type="spellEnd"/>
            <w:r>
              <w:rPr>
                <w:rFonts w:ascii="Times New Roman" w:eastAsia="Times New Roman" w:hAnsi="Times New Roman"/>
                <w:bCs/>
                <w:sz w:val="24"/>
                <w:szCs w:val="24"/>
              </w:rPr>
              <w:t xml:space="preserve"> pct. 12 a </w:t>
            </w:r>
            <w:proofErr w:type="spellStart"/>
            <w:r>
              <w:rPr>
                <w:rFonts w:ascii="Times New Roman" w:eastAsia="Times New Roman" w:hAnsi="Times New Roman"/>
                <w:bCs/>
                <w:sz w:val="24"/>
                <w:szCs w:val="24"/>
              </w:rPr>
              <w:t>Regulamentului</w:t>
            </w:r>
            <w:proofErr w:type="spellEnd"/>
            <w:r>
              <w:rPr>
                <w:rFonts w:ascii="Times New Roman" w:eastAsia="Times New Roman" w:hAnsi="Times New Roman"/>
                <w:bCs/>
                <w:sz w:val="24"/>
                <w:szCs w:val="24"/>
              </w:rPr>
              <w:t>:</w:t>
            </w:r>
          </w:p>
          <w:p w14:paraId="56BE99EB" w14:textId="357A29E3" w:rsidR="00310210" w:rsidRDefault="00310210" w:rsidP="00B27C6A">
            <w:pPr>
              <w:ind w:right="-113"/>
              <w:jc w:val="both"/>
              <w:rPr>
                <w:rFonts w:ascii="Times New Roman" w:eastAsia="Times New Roman" w:hAnsi="Times New Roman"/>
                <w:bCs/>
                <w:sz w:val="24"/>
                <w:szCs w:val="24"/>
              </w:rPr>
            </w:pPr>
            <w:r w:rsidRPr="00310210">
              <w:rPr>
                <w:rFonts w:ascii="Times New Roman" w:eastAsia="Times New Roman" w:hAnsi="Times New Roman"/>
                <w:bCs/>
                <w:sz w:val="24"/>
                <w:szCs w:val="24"/>
              </w:rPr>
              <w:t>12.</w:t>
            </w:r>
            <w:r w:rsidRPr="00310210">
              <w:rPr>
                <w:rFonts w:ascii="Times New Roman" w:eastAsia="Times New Roman" w:hAnsi="Times New Roman"/>
                <w:bCs/>
                <w:sz w:val="24"/>
                <w:szCs w:val="24"/>
              </w:rPr>
              <w:tab/>
            </w:r>
            <w:proofErr w:type="spellStart"/>
            <w:r w:rsidRPr="00310210">
              <w:rPr>
                <w:rFonts w:ascii="Times New Roman" w:eastAsia="Times New Roman" w:hAnsi="Times New Roman"/>
                <w:bCs/>
                <w:sz w:val="24"/>
                <w:szCs w:val="24"/>
              </w:rPr>
              <w:t>Echipa</w:t>
            </w:r>
            <w:proofErr w:type="spellEnd"/>
            <w:r w:rsidRPr="00310210">
              <w:rPr>
                <w:rFonts w:ascii="Times New Roman" w:eastAsia="Times New Roman" w:hAnsi="Times New Roman"/>
                <w:bCs/>
                <w:sz w:val="24"/>
                <w:szCs w:val="24"/>
              </w:rPr>
              <w:t xml:space="preserve"> de ISR </w:t>
            </w:r>
            <w:proofErr w:type="spellStart"/>
            <w:r w:rsidRPr="00310210">
              <w:rPr>
                <w:rFonts w:ascii="Times New Roman" w:eastAsia="Times New Roman" w:hAnsi="Times New Roman"/>
                <w:bCs/>
                <w:sz w:val="24"/>
                <w:szCs w:val="24"/>
              </w:rPr>
              <w:t>va</w:t>
            </w:r>
            <w:proofErr w:type="spellEnd"/>
            <w:r w:rsidRPr="00310210">
              <w:rPr>
                <w:rFonts w:ascii="Times New Roman" w:eastAsia="Times New Roman" w:hAnsi="Times New Roman"/>
                <w:bCs/>
                <w:sz w:val="24"/>
                <w:szCs w:val="24"/>
              </w:rPr>
              <w:t xml:space="preserve"> fi </w:t>
            </w:r>
            <w:proofErr w:type="spellStart"/>
            <w:r w:rsidRPr="00310210">
              <w:rPr>
                <w:rFonts w:ascii="Times New Roman" w:eastAsia="Times New Roman" w:hAnsi="Times New Roman"/>
                <w:bCs/>
                <w:sz w:val="24"/>
                <w:szCs w:val="24"/>
              </w:rPr>
              <w:t>constituită</w:t>
            </w:r>
            <w:proofErr w:type="spellEnd"/>
            <w:r w:rsidRPr="00310210">
              <w:rPr>
                <w:rFonts w:ascii="Times New Roman" w:eastAsia="Times New Roman" w:hAnsi="Times New Roman"/>
                <w:bCs/>
                <w:sz w:val="24"/>
                <w:szCs w:val="24"/>
              </w:rPr>
              <w:t xml:space="preserve"> din cel </w:t>
            </w:r>
            <w:proofErr w:type="spellStart"/>
            <w:r w:rsidRPr="00310210">
              <w:rPr>
                <w:rFonts w:ascii="Times New Roman" w:eastAsia="Times New Roman" w:hAnsi="Times New Roman"/>
                <w:bCs/>
                <w:sz w:val="24"/>
                <w:szCs w:val="24"/>
              </w:rPr>
              <w:t>puțin</w:t>
            </w:r>
            <w:proofErr w:type="spellEnd"/>
            <w:r w:rsidRPr="00310210">
              <w:rPr>
                <w:rFonts w:ascii="Times New Roman" w:eastAsia="Times New Roman" w:hAnsi="Times New Roman"/>
                <w:bCs/>
                <w:sz w:val="24"/>
                <w:szCs w:val="24"/>
              </w:rPr>
              <w:t xml:space="preserve"> 3 </w:t>
            </w:r>
            <w:proofErr w:type="spellStart"/>
            <w:r w:rsidRPr="00310210">
              <w:rPr>
                <w:rFonts w:ascii="Times New Roman" w:eastAsia="Times New Roman" w:hAnsi="Times New Roman"/>
                <w:bCs/>
                <w:sz w:val="24"/>
                <w:szCs w:val="24"/>
              </w:rPr>
              <w:t>membri</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șeful</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echipei</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fiind</w:t>
            </w:r>
            <w:proofErr w:type="spellEnd"/>
            <w:r w:rsidRPr="00310210">
              <w:rPr>
                <w:rFonts w:ascii="Times New Roman" w:eastAsia="Times New Roman" w:hAnsi="Times New Roman"/>
                <w:bCs/>
                <w:sz w:val="24"/>
                <w:szCs w:val="24"/>
              </w:rPr>
              <w:t xml:space="preserve"> auditor de </w:t>
            </w:r>
            <w:proofErr w:type="spellStart"/>
            <w:r w:rsidRPr="00310210">
              <w:rPr>
                <w:rFonts w:ascii="Times New Roman" w:eastAsia="Times New Roman" w:hAnsi="Times New Roman"/>
                <w:bCs/>
                <w:sz w:val="24"/>
                <w:szCs w:val="24"/>
              </w:rPr>
              <w:t>siguranță</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rutieră</w:t>
            </w:r>
            <w:proofErr w:type="spellEnd"/>
            <w:r w:rsidRPr="00310210">
              <w:rPr>
                <w:rFonts w:ascii="Times New Roman" w:eastAsia="Times New Roman" w:hAnsi="Times New Roman"/>
                <w:bCs/>
                <w:sz w:val="24"/>
                <w:szCs w:val="24"/>
              </w:rPr>
              <w:t xml:space="preserve">, titular al </w:t>
            </w:r>
            <w:proofErr w:type="spellStart"/>
            <w:r w:rsidRPr="00310210">
              <w:rPr>
                <w:rFonts w:ascii="Times New Roman" w:eastAsia="Times New Roman" w:hAnsi="Times New Roman"/>
                <w:bCs/>
                <w:sz w:val="24"/>
                <w:szCs w:val="24"/>
              </w:rPr>
              <w:t>certificatului</w:t>
            </w:r>
            <w:proofErr w:type="spellEnd"/>
            <w:r w:rsidRPr="00310210">
              <w:rPr>
                <w:rFonts w:ascii="Times New Roman" w:eastAsia="Times New Roman" w:hAnsi="Times New Roman"/>
                <w:bCs/>
                <w:sz w:val="24"/>
                <w:szCs w:val="24"/>
              </w:rPr>
              <w:t xml:space="preserve"> de </w:t>
            </w:r>
            <w:proofErr w:type="spellStart"/>
            <w:r w:rsidRPr="00310210">
              <w:rPr>
                <w:rFonts w:ascii="Times New Roman" w:eastAsia="Times New Roman" w:hAnsi="Times New Roman"/>
                <w:bCs/>
                <w:sz w:val="24"/>
                <w:szCs w:val="24"/>
              </w:rPr>
              <w:t>competență</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profesională</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Autoritățile</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și</w:t>
            </w:r>
            <w:proofErr w:type="spellEnd"/>
            <w:r w:rsidRPr="00310210">
              <w:rPr>
                <w:rFonts w:ascii="Times New Roman" w:eastAsia="Times New Roman" w:hAnsi="Times New Roman"/>
                <w:bCs/>
                <w:sz w:val="24"/>
                <w:szCs w:val="24"/>
              </w:rPr>
              <w:t>/</w:t>
            </w:r>
            <w:proofErr w:type="spellStart"/>
            <w:r w:rsidRPr="00310210">
              <w:rPr>
                <w:rFonts w:ascii="Times New Roman" w:eastAsia="Times New Roman" w:hAnsi="Times New Roman"/>
                <w:bCs/>
                <w:sz w:val="24"/>
                <w:szCs w:val="24"/>
              </w:rPr>
              <w:t>sau</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entitățile</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participante</w:t>
            </w:r>
            <w:proofErr w:type="spellEnd"/>
            <w:r w:rsidRPr="00310210">
              <w:rPr>
                <w:rFonts w:ascii="Times New Roman" w:eastAsia="Times New Roman" w:hAnsi="Times New Roman"/>
                <w:bCs/>
                <w:sz w:val="24"/>
                <w:szCs w:val="24"/>
              </w:rPr>
              <w:t xml:space="preserve"> la </w:t>
            </w:r>
            <w:proofErr w:type="spellStart"/>
            <w:r w:rsidRPr="00310210">
              <w:rPr>
                <w:rFonts w:ascii="Times New Roman" w:eastAsia="Times New Roman" w:hAnsi="Times New Roman"/>
                <w:bCs/>
                <w:sz w:val="24"/>
                <w:szCs w:val="24"/>
              </w:rPr>
              <w:t>procesul</w:t>
            </w:r>
            <w:proofErr w:type="spellEnd"/>
            <w:r w:rsidRPr="00310210">
              <w:rPr>
                <w:rFonts w:ascii="Times New Roman" w:eastAsia="Times New Roman" w:hAnsi="Times New Roman"/>
                <w:bCs/>
                <w:sz w:val="24"/>
                <w:szCs w:val="24"/>
              </w:rPr>
              <w:t xml:space="preserve"> de </w:t>
            </w:r>
            <w:proofErr w:type="spellStart"/>
            <w:r w:rsidRPr="00310210">
              <w:rPr>
                <w:rFonts w:ascii="Times New Roman" w:eastAsia="Times New Roman" w:hAnsi="Times New Roman"/>
                <w:bCs/>
                <w:sz w:val="24"/>
                <w:szCs w:val="24"/>
              </w:rPr>
              <w:t>efectuare</w:t>
            </w:r>
            <w:proofErr w:type="spellEnd"/>
            <w:r w:rsidRPr="00310210">
              <w:rPr>
                <w:rFonts w:ascii="Times New Roman" w:eastAsia="Times New Roman" w:hAnsi="Times New Roman"/>
                <w:bCs/>
                <w:sz w:val="24"/>
                <w:szCs w:val="24"/>
              </w:rPr>
              <w:t xml:space="preserve"> a ISR </w:t>
            </w:r>
            <w:proofErr w:type="spellStart"/>
            <w:r w:rsidRPr="00310210">
              <w:rPr>
                <w:rFonts w:ascii="Times New Roman" w:eastAsia="Times New Roman" w:hAnsi="Times New Roman"/>
                <w:bCs/>
                <w:sz w:val="24"/>
                <w:szCs w:val="24"/>
              </w:rPr>
              <w:t>delegă</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reprezentanți</w:t>
            </w:r>
            <w:proofErr w:type="spellEnd"/>
            <w:r w:rsidRPr="00310210">
              <w:rPr>
                <w:rFonts w:ascii="Times New Roman" w:eastAsia="Times New Roman" w:hAnsi="Times New Roman"/>
                <w:bCs/>
                <w:sz w:val="24"/>
                <w:szCs w:val="24"/>
              </w:rPr>
              <w:t xml:space="preserve"> ai </w:t>
            </w:r>
            <w:proofErr w:type="spellStart"/>
            <w:r w:rsidRPr="00310210">
              <w:rPr>
                <w:rFonts w:ascii="Times New Roman" w:eastAsia="Times New Roman" w:hAnsi="Times New Roman"/>
                <w:bCs/>
                <w:sz w:val="24"/>
                <w:szCs w:val="24"/>
              </w:rPr>
              <w:t>acestora</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în</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vederea</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asigurării</w:t>
            </w:r>
            <w:proofErr w:type="spellEnd"/>
            <w:r w:rsidRPr="00310210">
              <w:rPr>
                <w:rFonts w:ascii="Times New Roman" w:eastAsia="Times New Roman" w:hAnsi="Times New Roman"/>
                <w:bCs/>
                <w:sz w:val="24"/>
                <w:szCs w:val="24"/>
              </w:rPr>
              <w:t xml:space="preserve"> </w:t>
            </w:r>
            <w:proofErr w:type="spellStart"/>
            <w:r w:rsidRPr="00310210">
              <w:rPr>
                <w:rFonts w:ascii="Times New Roman" w:eastAsia="Times New Roman" w:hAnsi="Times New Roman"/>
                <w:bCs/>
                <w:sz w:val="24"/>
                <w:szCs w:val="24"/>
              </w:rPr>
              <w:t>realizării</w:t>
            </w:r>
            <w:proofErr w:type="spellEnd"/>
            <w:r w:rsidRPr="00310210">
              <w:rPr>
                <w:rFonts w:ascii="Times New Roman" w:eastAsia="Times New Roman" w:hAnsi="Times New Roman"/>
                <w:bCs/>
                <w:sz w:val="24"/>
                <w:szCs w:val="24"/>
              </w:rPr>
              <w:t xml:space="preserve"> ISR.</w:t>
            </w:r>
          </w:p>
          <w:p w14:paraId="413D9DAD" w14:textId="77777777" w:rsidR="007F035F" w:rsidRDefault="007F035F" w:rsidP="00B27C6A">
            <w:pPr>
              <w:ind w:right="-113"/>
              <w:jc w:val="both"/>
              <w:rPr>
                <w:rFonts w:ascii="Times New Roman" w:eastAsia="Times New Roman" w:hAnsi="Times New Roman"/>
                <w:bCs/>
                <w:sz w:val="24"/>
                <w:szCs w:val="24"/>
              </w:rPr>
            </w:pPr>
          </w:p>
          <w:p w14:paraId="513804EE" w14:textId="77777777" w:rsidR="007F035F" w:rsidRDefault="007F035F" w:rsidP="00B27C6A">
            <w:pPr>
              <w:ind w:right="-113"/>
              <w:jc w:val="both"/>
              <w:rPr>
                <w:rFonts w:ascii="Times New Roman" w:eastAsia="Times New Roman" w:hAnsi="Times New Roman"/>
                <w:bCs/>
                <w:sz w:val="24"/>
                <w:szCs w:val="24"/>
              </w:rPr>
            </w:pPr>
          </w:p>
          <w:p w14:paraId="5306AEFB" w14:textId="77777777" w:rsidR="007F035F" w:rsidRDefault="007F035F" w:rsidP="00B27C6A">
            <w:pPr>
              <w:ind w:right="-113"/>
              <w:jc w:val="both"/>
              <w:rPr>
                <w:rFonts w:ascii="Times New Roman" w:eastAsia="Times New Roman" w:hAnsi="Times New Roman"/>
                <w:bCs/>
                <w:sz w:val="24"/>
                <w:szCs w:val="24"/>
              </w:rPr>
            </w:pPr>
          </w:p>
          <w:p w14:paraId="53FE7FEF" w14:textId="265F964A" w:rsidR="007F035F" w:rsidRDefault="007F035F" w:rsidP="00B27C6A">
            <w:pPr>
              <w:ind w:right="-113"/>
              <w:jc w:val="both"/>
              <w:rPr>
                <w:rFonts w:ascii="Times New Roman" w:eastAsia="Times New Roman" w:hAnsi="Times New Roman"/>
                <w:bCs/>
                <w:sz w:val="24"/>
                <w:szCs w:val="24"/>
              </w:rPr>
            </w:pPr>
            <w:proofErr w:type="spellStart"/>
            <w:r w:rsidRPr="00A52973">
              <w:rPr>
                <w:rFonts w:ascii="Times New Roman" w:eastAsia="Times New Roman" w:hAnsi="Times New Roman"/>
                <w:bCs/>
                <w:sz w:val="24"/>
                <w:szCs w:val="24"/>
              </w:rPr>
              <w:t>Transpus</w:t>
            </w:r>
            <w:proofErr w:type="spellEnd"/>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în</w:t>
            </w:r>
            <w:proofErr w:type="spellEnd"/>
            <w:r w:rsidRPr="00A52973">
              <w:rPr>
                <w:rFonts w:ascii="Times New Roman" w:eastAsia="Times New Roman" w:hAnsi="Times New Roman"/>
                <w:bCs/>
                <w:sz w:val="24"/>
                <w:szCs w:val="24"/>
              </w:rPr>
              <w:t xml:space="preserve"> art. </w:t>
            </w:r>
            <w:r>
              <w:rPr>
                <w:rFonts w:ascii="Times New Roman" w:eastAsia="Times New Roman" w:hAnsi="Times New Roman"/>
                <w:bCs/>
                <w:sz w:val="24"/>
                <w:szCs w:val="24"/>
              </w:rPr>
              <w:t>11</w:t>
            </w:r>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alin</w:t>
            </w:r>
            <w:proofErr w:type="spellEnd"/>
            <w:r w:rsidRPr="00A52973">
              <w:rPr>
                <w:rFonts w:ascii="Times New Roman" w:eastAsia="Times New Roman" w:hAnsi="Times New Roman"/>
                <w:bCs/>
                <w:sz w:val="24"/>
                <w:szCs w:val="24"/>
              </w:rPr>
              <w:t>. (</w:t>
            </w:r>
            <w:r>
              <w:rPr>
                <w:rFonts w:ascii="Times New Roman" w:eastAsia="Times New Roman" w:hAnsi="Times New Roman"/>
                <w:bCs/>
                <w:sz w:val="24"/>
                <w:szCs w:val="24"/>
              </w:rPr>
              <w:t>1</w:t>
            </w:r>
            <w:r w:rsidRPr="00A52973">
              <w:rPr>
                <w:rFonts w:ascii="Times New Roman" w:eastAsia="Times New Roman" w:hAnsi="Times New Roman"/>
                <w:bCs/>
                <w:sz w:val="24"/>
                <w:szCs w:val="24"/>
              </w:rPr>
              <w:t xml:space="preserve">) din </w:t>
            </w:r>
            <w:proofErr w:type="spellStart"/>
            <w:r w:rsidRPr="00A52973">
              <w:rPr>
                <w:rFonts w:ascii="Times New Roman" w:eastAsia="Times New Roman" w:hAnsi="Times New Roman"/>
                <w:bCs/>
                <w:sz w:val="24"/>
                <w:szCs w:val="24"/>
              </w:rPr>
              <w:t>Legea</w:t>
            </w:r>
            <w:proofErr w:type="spellEnd"/>
            <w:r w:rsidRPr="00A52973">
              <w:rPr>
                <w:rFonts w:ascii="Times New Roman" w:eastAsia="Times New Roman" w:hAnsi="Times New Roman"/>
                <w:bCs/>
                <w:sz w:val="24"/>
                <w:szCs w:val="24"/>
              </w:rPr>
              <w:t xml:space="preserve">   nr. 350/2023 </w:t>
            </w:r>
            <w:proofErr w:type="spellStart"/>
            <w:r w:rsidRPr="00A52973">
              <w:rPr>
                <w:rFonts w:ascii="Times New Roman" w:eastAsia="Times New Roman" w:hAnsi="Times New Roman"/>
                <w:bCs/>
                <w:sz w:val="24"/>
                <w:szCs w:val="24"/>
              </w:rPr>
              <w:t>privind</w:t>
            </w:r>
            <w:proofErr w:type="spellEnd"/>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gestionarea</w:t>
            </w:r>
            <w:proofErr w:type="spellEnd"/>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siguranței</w:t>
            </w:r>
            <w:proofErr w:type="spellEnd"/>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infrastructurii</w:t>
            </w:r>
            <w:proofErr w:type="spellEnd"/>
            <w:r w:rsidRPr="00A52973">
              <w:rPr>
                <w:rFonts w:ascii="Times New Roman" w:eastAsia="Times New Roman" w:hAnsi="Times New Roman"/>
                <w:bCs/>
                <w:sz w:val="24"/>
                <w:szCs w:val="24"/>
              </w:rPr>
              <w:t xml:space="preserve"> </w:t>
            </w:r>
            <w:proofErr w:type="spellStart"/>
            <w:r w:rsidRPr="00A52973">
              <w:rPr>
                <w:rFonts w:ascii="Times New Roman" w:eastAsia="Times New Roman" w:hAnsi="Times New Roman"/>
                <w:bCs/>
                <w:sz w:val="24"/>
                <w:szCs w:val="24"/>
              </w:rPr>
              <w:t>rutiere</w:t>
            </w:r>
            <w:proofErr w:type="spellEnd"/>
            <w:r w:rsidRPr="00A52973">
              <w:rPr>
                <w:rFonts w:ascii="Times New Roman" w:eastAsia="Times New Roman" w:hAnsi="Times New Roman"/>
                <w:bCs/>
                <w:sz w:val="24"/>
                <w:szCs w:val="24"/>
              </w:rPr>
              <w:t>.</w:t>
            </w:r>
          </w:p>
          <w:p w14:paraId="1A94786C" w14:textId="6EE2876B" w:rsidR="001306AC" w:rsidRDefault="001306AC" w:rsidP="001306AC">
            <w:pPr>
              <w:ind w:right="-113"/>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Totodată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sz w:val="24"/>
                <w:szCs w:val="24"/>
                <w:lang w:val="fr-FR"/>
              </w:rPr>
              <w:t>potrivit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pct</w:t>
            </w:r>
            <w:proofErr w:type="spellEnd"/>
            <w:r>
              <w:rPr>
                <w:rFonts w:ascii="Times New Roman" w:eastAsia="Times New Roman" w:hAnsi="Times New Roman"/>
                <w:sz w:val="24"/>
                <w:szCs w:val="24"/>
                <w:lang w:val="fr-FR"/>
              </w:rPr>
              <w:t xml:space="preserve">. </w:t>
            </w:r>
            <w:r w:rsidR="00E66FDE">
              <w:rPr>
                <w:rFonts w:ascii="Times New Roman" w:eastAsia="Times New Roman" w:hAnsi="Times New Roman"/>
                <w:sz w:val="24"/>
                <w:szCs w:val="24"/>
                <w:lang w:val="fr-FR"/>
              </w:rPr>
              <w:t>18.5</w:t>
            </w:r>
            <w:r>
              <w:rPr>
                <w:rFonts w:ascii="Times New Roman" w:eastAsia="Times New Roman" w:hAnsi="Times New Roman"/>
                <w:sz w:val="24"/>
                <w:szCs w:val="24"/>
                <w:lang w:val="fr-FR"/>
              </w:rPr>
              <w:t xml:space="preserve"> a </w:t>
            </w:r>
            <w:proofErr w:type="spellStart"/>
            <w:r>
              <w:rPr>
                <w:rFonts w:ascii="Times New Roman" w:eastAsia="Times New Roman" w:hAnsi="Times New Roman"/>
                <w:sz w:val="24"/>
                <w:szCs w:val="24"/>
                <w:lang w:val="fr-FR"/>
              </w:rPr>
              <w:t>Regulamentului</w:t>
            </w:r>
            <w:proofErr w:type="spellEnd"/>
            <w:r>
              <w:rPr>
                <w:rFonts w:ascii="Times New Roman" w:eastAsia="Times New Roman" w:hAnsi="Times New Roman"/>
                <w:sz w:val="24"/>
                <w:szCs w:val="24"/>
              </w:rPr>
              <w:t>:</w:t>
            </w:r>
          </w:p>
          <w:p w14:paraId="6C0C20EE" w14:textId="20E398EE" w:rsidR="001306AC" w:rsidRDefault="0041636F" w:rsidP="00B27C6A">
            <w:pPr>
              <w:ind w:right="-113"/>
              <w:jc w:val="both"/>
              <w:rPr>
                <w:rFonts w:ascii="Times New Roman" w:eastAsia="Times New Roman" w:hAnsi="Times New Roman"/>
                <w:bCs/>
                <w:sz w:val="24"/>
                <w:szCs w:val="24"/>
              </w:rPr>
            </w:pPr>
            <w:r w:rsidRPr="0041636F">
              <w:rPr>
                <w:rFonts w:ascii="Times New Roman" w:eastAsia="Times New Roman" w:hAnsi="Times New Roman"/>
                <w:bCs/>
                <w:sz w:val="24"/>
                <w:szCs w:val="24"/>
              </w:rPr>
              <w:t>18.5.</w:t>
            </w:r>
            <w:r w:rsidRPr="0041636F">
              <w:rPr>
                <w:rFonts w:ascii="Times New Roman" w:eastAsia="Times New Roman" w:hAnsi="Times New Roman"/>
                <w:bCs/>
                <w:sz w:val="24"/>
                <w:szCs w:val="24"/>
              </w:rPr>
              <w:tab/>
              <w:t xml:space="preserve">Etapa 5 – </w:t>
            </w:r>
            <w:proofErr w:type="spellStart"/>
            <w:r w:rsidRPr="0041636F">
              <w:rPr>
                <w:rFonts w:ascii="Times New Roman" w:eastAsia="Times New Roman" w:hAnsi="Times New Roman"/>
                <w:bCs/>
                <w:sz w:val="24"/>
                <w:szCs w:val="24"/>
              </w:rPr>
              <w:t>Raportul</w:t>
            </w:r>
            <w:proofErr w:type="spellEnd"/>
            <w:r w:rsidRPr="0041636F">
              <w:rPr>
                <w:rFonts w:ascii="Times New Roman" w:eastAsia="Times New Roman" w:hAnsi="Times New Roman"/>
                <w:bCs/>
                <w:sz w:val="24"/>
                <w:szCs w:val="24"/>
              </w:rPr>
              <w:t xml:space="preserve"> de ISR </w:t>
            </w:r>
            <w:proofErr w:type="spellStart"/>
            <w:r w:rsidRPr="0041636F">
              <w:rPr>
                <w:rFonts w:ascii="Times New Roman" w:eastAsia="Times New Roman" w:hAnsi="Times New Roman"/>
                <w:bCs/>
                <w:sz w:val="24"/>
                <w:szCs w:val="24"/>
              </w:rPr>
              <w:t>specifică</w:t>
            </w:r>
            <w:proofErr w:type="spellEnd"/>
            <w:r w:rsidRPr="0041636F">
              <w:rPr>
                <w:rFonts w:ascii="Times New Roman" w:eastAsia="Times New Roman" w:hAnsi="Times New Roman"/>
                <w:bCs/>
                <w:sz w:val="24"/>
                <w:szCs w:val="24"/>
              </w:rPr>
              <w:t xml:space="preserve"> cu </w:t>
            </w:r>
            <w:proofErr w:type="spellStart"/>
            <w:r w:rsidRPr="0041636F">
              <w:rPr>
                <w:rFonts w:ascii="Times New Roman" w:eastAsia="Times New Roman" w:hAnsi="Times New Roman"/>
                <w:bCs/>
                <w:sz w:val="24"/>
                <w:szCs w:val="24"/>
              </w:rPr>
              <w:t>recomandările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necesare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pentru</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remedierea</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neajunsurilor</w:t>
            </w:r>
            <w:proofErr w:type="spellEnd"/>
            <w:r w:rsidRPr="0041636F">
              <w:rPr>
                <w:rFonts w:ascii="Times New Roman" w:eastAsia="Times New Roman" w:hAnsi="Times New Roman"/>
                <w:bCs/>
                <w:sz w:val="24"/>
                <w:szCs w:val="24"/>
              </w:rPr>
              <w:t>/</w:t>
            </w:r>
            <w:proofErr w:type="spellStart"/>
            <w:r w:rsidRPr="0041636F">
              <w:rPr>
                <w:rFonts w:ascii="Times New Roman" w:eastAsia="Times New Roman" w:hAnsi="Times New Roman"/>
                <w:bCs/>
                <w:sz w:val="24"/>
                <w:szCs w:val="24"/>
              </w:rPr>
              <w:t>carențelor</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identificate</w:t>
            </w:r>
            <w:proofErr w:type="spellEnd"/>
            <w:r w:rsidRPr="0041636F">
              <w:rPr>
                <w:rFonts w:ascii="Times New Roman" w:eastAsia="Times New Roman" w:hAnsi="Times New Roman"/>
                <w:bCs/>
                <w:sz w:val="24"/>
                <w:szCs w:val="24"/>
              </w:rPr>
              <w:t xml:space="preserve"> se </w:t>
            </w:r>
            <w:proofErr w:type="spellStart"/>
            <w:r w:rsidRPr="0041636F">
              <w:rPr>
                <w:rFonts w:ascii="Times New Roman" w:eastAsia="Times New Roman" w:hAnsi="Times New Roman"/>
                <w:bCs/>
                <w:sz w:val="24"/>
                <w:szCs w:val="24"/>
              </w:rPr>
              <w:t>transmite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către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administratorul</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drumului</w:t>
            </w:r>
            <w:proofErr w:type="spellEnd"/>
            <w:r w:rsidRPr="0041636F">
              <w:rPr>
                <w:rFonts w:ascii="Times New Roman" w:eastAsia="Times New Roman" w:hAnsi="Times New Roman"/>
                <w:bCs/>
                <w:sz w:val="24"/>
                <w:szCs w:val="24"/>
              </w:rPr>
              <w:t xml:space="preserve"> care le </w:t>
            </w:r>
            <w:proofErr w:type="spellStart"/>
            <w:r w:rsidRPr="0041636F">
              <w:rPr>
                <w:rFonts w:ascii="Times New Roman" w:eastAsia="Times New Roman" w:hAnsi="Times New Roman"/>
                <w:bCs/>
                <w:sz w:val="24"/>
                <w:szCs w:val="24"/>
              </w:rPr>
              <w:t>analizează</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și</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își</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expune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opinia</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referitor</w:t>
            </w:r>
            <w:proofErr w:type="spellEnd"/>
            <w:r w:rsidRPr="0041636F">
              <w:rPr>
                <w:rFonts w:ascii="Times New Roman" w:eastAsia="Times New Roman" w:hAnsi="Times New Roman"/>
                <w:bCs/>
                <w:sz w:val="24"/>
                <w:szCs w:val="24"/>
              </w:rPr>
              <w:t xml:space="preserve"> la </w:t>
            </w:r>
            <w:proofErr w:type="spellStart"/>
            <w:r w:rsidRPr="0041636F">
              <w:rPr>
                <w:rFonts w:ascii="Times New Roman" w:eastAsia="Times New Roman" w:hAnsi="Times New Roman"/>
                <w:bCs/>
                <w:sz w:val="24"/>
                <w:szCs w:val="24"/>
              </w:rPr>
              <w:lastRenderedPageBreak/>
              <w:t>acestea</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Administratorul</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drumului</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contrasemnează</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Raportul</w:t>
            </w:r>
            <w:proofErr w:type="spellEnd"/>
            <w:r w:rsidRPr="0041636F">
              <w:rPr>
                <w:rFonts w:ascii="Times New Roman" w:eastAsia="Times New Roman" w:hAnsi="Times New Roman"/>
                <w:bCs/>
                <w:sz w:val="24"/>
                <w:szCs w:val="24"/>
              </w:rPr>
              <w:t xml:space="preserve"> de ISR </w:t>
            </w:r>
            <w:proofErr w:type="spellStart"/>
            <w:r w:rsidRPr="0041636F">
              <w:rPr>
                <w:rFonts w:ascii="Times New Roman" w:eastAsia="Times New Roman" w:hAnsi="Times New Roman"/>
                <w:bCs/>
                <w:sz w:val="24"/>
                <w:szCs w:val="24"/>
              </w:rPr>
              <w:t>specifică</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și</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fiecare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recomandare</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conținută</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în</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Raport</w:t>
            </w:r>
            <w:proofErr w:type="spellEnd"/>
            <w:r w:rsidRPr="0041636F">
              <w:rPr>
                <w:rFonts w:ascii="Times New Roman" w:eastAsia="Times New Roman" w:hAnsi="Times New Roman"/>
                <w:bCs/>
                <w:sz w:val="24"/>
                <w:szCs w:val="24"/>
              </w:rPr>
              <w:t xml:space="preserve"> pe care </w:t>
            </w:r>
            <w:proofErr w:type="spellStart"/>
            <w:r w:rsidRPr="0041636F">
              <w:rPr>
                <w:rFonts w:ascii="Times New Roman" w:eastAsia="Times New Roman" w:hAnsi="Times New Roman"/>
                <w:bCs/>
                <w:sz w:val="24"/>
                <w:szCs w:val="24"/>
              </w:rPr>
              <w:t>refuză</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întemeiat</w:t>
            </w:r>
            <w:proofErr w:type="spellEnd"/>
            <w:r w:rsidRPr="0041636F">
              <w:rPr>
                <w:rFonts w:ascii="Times New Roman" w:eastAsia="Times New Roman" w:hAnsi="Times New Roman"/>
                <w:bCs/>
                <w:sz w:val="24"/>
                <w:szCs w:val="24"/>
              </w:rPr>
              <w:t xml:space="preserve"> </w:t>
            </w:r>
            <w:proofErr w:type="spellStart"/>
            <w:r w:rsidRPr="0041636F">
              <w:rPr>
                <w:rFonts w:ascii="Times New Roman" w:eastAsia="Times New Roman" w:hAnsi="Times New Roman"/>
                <w:bCs/>
                <w:sz w:val="24"/>
                <w:szCs w:val="24"/>
              </w:rPr>
              <w:t>să</w:t>
            </w:r>
            <w:proofErr w:type="spellEnd"/>
            <w:r w:rsidRPr="0041636F">
              <w:rPr>
                <w:rFonts w:ascii="Times New Roman" w:eastAsia="Times New Roman" w:hAnsi="Times New Roman"/>
                <w:bCs/>
                <w:sz w:val="24"/>
                <w:szCs w:val="24"/>
              </w:rPr>
              <w:t xml:space="preserve"> o </w:t>
            </w:r>
            <w:proofErr w:type="spellStart"/>
            <w:r w:rsidRPr="0041636F">
              <w:rPr>
                <w:rFonts w:ascii="Times New Roman" w:eastAsia="Times New Roman" w:hAnsi="Times New Roman"/>
                <w:bCs/>
                <w:sz w:val="24"/>
                <w:szCs w:val="24"/>
              </w:rPr>
              <w:t>implementeze</w:t>
            </w:r>
            <w:proofErr w:type="spellEnd"/>
            <w:r w:rsidRPr="0041636F">
              <w:rPr>
                <w:rFonts w:ascii="Times New Roman" w:eastAsia="Times New Roman" w:hAnsi="Times New Roman"/>
                <w:bCs/>
                <w:sz w:val="24"/>
                <w:szCs w:val="24"/>
              </w:rPr>
              <w:t>.</w:t>
            </w:r>
          </w:p>
          <w:p w14:paraId="657ECD36" w14:textId="77777777" w:rsidR="007F035F" w:rsidRDefault="007F035F" w:rsidP="00B27C6A">
            <w:pPr>
              <w:ind w:right="-113"/>
              <w:jc w:val="both"/>
              <w:rPr>
                <w:rFonts w:ascii="Times New Roman" w:eastAsia="Times New Roman" w:hAnsi="Times New Roman"/>
                <w:bCs/>
                <w:sz w:val="24"/>
                <w:szCs w:val="24"/>
              </w:rPr>
            </w:pPr>
          </w:p>
          <w:p w14:paraId="6F5E3B86" w14:textId="77777777" w:rsidR="007F035F" w:rsidRDefault="007F035F" w:rsidP="00B27C6A">
            <w:pPr>
              <w:ind w:right="-113"/>
              <w:jc w:val="both"/>
              <w:rPr>
                <w:rFonts w:ascii="Times New Roman" w:eastAsia="Times New Roman" w:hAnsi="Times New Roman"/>
                <w:bCs/>
                <w:sz w:val="24"/>
                <w:szCs w:val="24"/>
              </w:rPr>
            </w:pPr>
          </w:p>
          <w:p w14:paraId="0D1E732D" w14:textId="77777777" w:rsidR="007F035F" w:rsidRDefault="007F035F" w:rsidP="00B27C6A">
            <w:pPr>
              <w:ind w:right="-113"/>
              <w:jc w:val="both"/>
              <w:rPr>
                <w:rFonts w:ascii="Times New Roman" w:eastAsia="Times New Roman" w:hAnsi="Times New Roman"/>
                <w:bCs/>
                <w:sz w:val="24"/>
                <w:szCs w:val="24"/>
              </w:rPr>
            </w:pPr>
          </w:p>
          <w:p w14:paraId="6435439C" w14:textId="77777777" w:rsidR="007F035F" w:rsidRDefault="007F035F" w:rsidP="00B27C6A">
            <w:pPr>
              <w:ind w:right="-113"/>
              <w:jc w:val="both"/>
              <w:rPr>
                <w:rFonts w:ascii="Times New Roman" w:eastAsia="Times New Roman" w:hAnsi="Times New Roman"/>
                <w:bCs/>
                <w:sz w:val="24"/>
                <w:szCs w:val="24"/>
              </w:rPr>
            </w:pPr>
          </w:p>
          <w:p w14:paraId="6A6FB5B3" w14:textId="77777777" w:rsidR="007F035F" w:rsidRDefault="007F035F" w:rsidP="00B27C6A">
            <w:pPr>
              <w:ind w:right="-113"/>
              <w:jc w:val="both"/>
              <w:rPr>
                <w:rFonts w:ascii="Times New Roman" w:eastAsia="Times New Roman" w:hAnsi="Times New Roman"/>
                <w:bCs/>
                <w:sz w:val="24"/>
                <w:szCs w:val="24"/>
              </w:rPr>
            </w:pPr>
          </w:p>
          <w:p w14:paraId="5A9A81CC" w14:textId="77777777" w:rsidR="007F035F" w:rsidRDefault="007F035F" w:rsidP="00B27C6A">
            <w:pPr>
              <w:ind w:right="-113"/>
              <w:jc w:val="both"/>
              <w:rPr>
                <w:rFonts w:ascii="Times New Roman" w:eastAsia="Times New Roman" w:hAnsi="Times New Roman"/>
                <w:bCs/>
                <w:sz w:val="24"/>
                <w:szCs w:val="24"/>
              </w:rPr>
            </w:pPr>
          </w:p>
          <w:p w14:paraId="74724CEB" w14:textId="77777777" w:rsidR="007F035F" w:rsidRDefault="007F035F" w:rsidP="00B27C6A">
            <w:pPr>
              <w:ind w:right="-113"/>
              <w:jc w:val="both"/>
              <w:rPr>
                <w:rFonts w:ascii="Times New Roman" w:eastAsia="Times New Roman" w:hAnsi="Times New Roman"/>
                <w:bCs/>
                <w:sz w:val="24"/>
                <w:szCs w:val="24"/>
              </w:rPr>
            </w:pPr>
          </w:p>
          <w:p w14:paraId="187EFAF7" w14:textId="77777777" w:rsidR="007F035F" w:rsidRDefault="007F035F" w:rsidP="00B27C6A">
            <w:pPr>
              <w:ind w:right="-113"/>
              <w:jc w:val="both"/>
              <w:rPr>
                <w:rFonts w:ascii="Times New Roman" w:eastAsia="Times New Roman" w:hAnsi="Times New Roman"/>
                <w:bCs/>
                <w:sz w:val="24"/>
                <w:szCs w:val="24"/>
              </w:rPr>
            </w:pPr>
          </w:p>
          <w:p w14:paraId="74ADB264" w14:textId="77777777" w:rsidR="00F5215C" w:rsidRDefault="00F5215C" w:rsidP="00B27C6A">
            <w:pPr>
              <w:ind w:right="-113"/>
              <w:jc w:val="both"/>
              <w:rPr>
                <w:rFonts w:ascii="Times New Roman" w:eastAsia="Times New Roman" w:hAnsi="Times New Roman"/>
                <w:bCs/>
                <w:sz w:val="24"/>
                <w:szCs w:val="24"/>
              </w:rPr>
            </w:pPr>
          </w:p>
          <w:p w14:paraId="403FA68F" w14:textId="6BE0A570" w:rsidR="00F5215C" w:rsidRDefault="000B0D3C" w:rsidP="00B27C6A">
            <w:pPr>
              <w:ind w:right="-113"/>
              <w:jc w:val="both"/>
              <w:rPr>
                <w:rFonts w:ascii="Times New Roman" w:eastAsia="Times New Roman" w:hAnsi="Times New Roman"/>
                <w:bCs/>
                <w:sz w:val="24"/>
                <w:szCs w:val="24"/>
              </w:rPr>
            </w:pPr>
            <w:proofErr w:type="spellStart"/>
            <w:r>
              <w:rPr>
                <w:rFonts w:ascii="Times New Roman" w:eastAsia="Times New Roman" w:hAnsi="Times New Roman"/>
                <w:sz w:val="24"/>
                <w:szCs w:val="24"/>
                <w:lang w:val="fr-FR"/>
              </w:rPr>
              <w:t>Potrivit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pct</w:t>
            </w:r>
            <w:proofErr w:type="spellEnd"/>
            <w:r>
              <w:rPr>
                <w:rFonts w:ascii="Times New Roman" w:eastAsia="Times New Roman" w:hAnsi="Times New Roman"/>
                <w:sz w:val="24"/>
                <w:szCs w:val="24"/>
                <w:lang w:val="fr-FR"/>
              </w:rPr>
              <w:t>. 39</w:t>
            </w:r>
            <w:r w:rsidR="00B85AB0">
              <w:rPr>
                <w:rFonts w:ascii="Times New Roman" w:eastAsia="Times New Roman" w:hAnsi="Times New Roman"/>
                <w:sz w:val="24"/>
                <w:szCs w:val="24"/>
                <w:lang w:val="fr-FR"/>
              </w:rPr>
              <w:t> </w:t>
            </w:r>
            <w:r w:rsidR="00B85AB0">
              <w:rPr>
                <w:rFonts w:ascii="Times New Roman" w:eastAsia="Times New Roman" w:hAnsi="Times New Roman"/>
                <w:sz w:val="24"/>
                <w:szCs w:val="24"/>
                <w:lang w:val="ro-MD"/>
              </w:rPr>
              <w:t>și 43</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a</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Regulamentului</w:t>
            </w:r>
            <w:proofErr w:type="spellEnd"/>
            <w:r>
              <w:rPr>
                <w:rFonts w:ascii="Times New Roman" w:eastAsia="Times New Roman" w:hAnsi="Times New Roman"/>
                <w:sz w:val="24"/>
                <w:szCs w:val="24"/>
              </w:rPr>
              <w:t>:</w:t>
            </w:r>
          </w:p>
          <w:p w14:paraId="548B30C1" w14:textId="31C29B4C" w:rsidR="00F5215C" w:rsidRDefault="00B85AB0" w:rsidP="00B27C6A">
            <w:pPr>
              <w:ind w:right="-113"/>
              <w:jc w:val="both"/>
              <w:rPr>
                <w:rFonts w:ascii="Times New Roman" w:eastAsia="Times New Roman" w:hAnsi="Times New Roman"/>
                <w:bCs/>
                <w:sz w:val="24"/>
                <w:szCs w:val="24"/>
              </w:rPr>
            </w:pPr>
            <w:r w:rsidRPr="00B85AB0">
              <w:rPr>
                <w:rFonts w:ascii="Times New Roman" w:eastAsia="Times New Roman" w:hAnsi="Times New Roman"/>
                <w:bCs/>
                <w:sz w:val="24"/>
                <w:szCs w:val="24"/>
              </w:rPr>
              <w:t>39.</w:t>
            </w:r>
            <w:r w:rsidRPr="00B85AB0">
              <w:rPr>
                <w:rFonts w:ascii="Times New Roman" w:eastAsia="Times New Roman" w:hAnsi="Times New Roman"/>
                <w:bCs/>
                <w:sz w:val="24"/>
                <w:szCs w:val="24"/>
              </w:rPr>
              <w:tab/>
            </w:r>
            <w:proofErr w:type="spellStart"/>
            <w:r w:rsidRPr="00B85AB0">
              <w:rPr>
                <w:rFonts w:ascii="Times New Roman" w:eastAsia="Times New Roman" w:hAnsi="Times New Roman"/>
                <w:bCs/>
                <w:sz w:val="24"/>
                <w:szCs w:val="24"/>
              </w:rPr>
              <w:t>Clasificarea</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aglomerațiilor</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accidente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rutiere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în</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funcție</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potențialul</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îmbunătățire</w:t>
            </w:r>
            <w:proofErr w:type="spellEnd"/>
            <w:r w:rsidRPr="00B85AB0">
              <w:rPr>
                <w:rFonts w:ascii="Times New Roman" w:eastAsia="Times New Roman" w:hAnsi="Times New Roman"/>
                <w:bCs/>
                <w:sz w:val="24"/>
                <w:szCs w:val="24"/>
              </w:rPr>
              <w:t xml:space="preserve"> se </w:t>
            </w:r>
            <w:proofErr w:type="spellStart"/>
            <w:r w:rsidRPr="00B85AB0">
              <w:rPr>
                <w:rFonts w:ascii="Times New Roman" w:eastAsia="Times New Roman" w:hAnsi="Times New Roman"/>
                <w:bCs/>
                <w:sz w:val="24"/>
                <w:szCs w:val="24"/>
              </w:rPr>
              <w:t>realizează</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prin</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utilizarea</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indicelui</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rentabilitate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raportat</w:t>
            </w:r>
            <w:proofErr w:type="spellEnd"/>
            <w:r w:rsidRPr="00B85AB0">
              <w:rPr>
                <w:rFonts w:ascii="Times New Roman" w:eastAsia="Times New Roman" w:hAnsi="Times New Roman"/>
                <w:bCs/>
                <w:sz w:val="24"/>
                <w:szCs w:val="24"/>
              </w:rPr>
              <w:t xml:space="preserve"> la un </w:t>
            </w:r>
            <w:proofErr w:type="spellStart"/>
            <w:r w:rsidRPr="00B85AB0">
              <w:rPr>
                <w:rFonts w:ascii="Times New Roman" w:eastAsia="Times New Roman" w:hAnsi="Times New Roman"/>
                <w:bCs/>
                <w:sz w:val="24"/>
                <w:szCs w:val="24"/>
              </w:rPr>
              <w:t>orizont</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timp</w:t>
            </w:r>
            <w:proofErr w:type="spellEnd"/>
            <w:r w:rsidRPr="00B85AB0">
              <w:rPr>
                <w:rFonts w:ascii="Times New Roman" w:eastAsia="Times New Roman" w:hAnsi="Times New Roman"/>
                <w:bCs/>
                <w:sz w:val="24"/>
                <w:szCs w:val="24"/>
              </w:rPr>
              <w:t xml:space="preserve"> de 10 ani.</w:t>
            </w:r>
          </w:p>
          <w:p w14:paraId="40DF5B66" w14:textId="5FC66D82" w:rsidR="00B85AB0" w:rsidRDefault="00B85AB0" w:rsidP="00B27C6A">
            <w:pPr>
              <w:ind w:right="-113"/>
              <w:jc w:val="both"/>
              <w:rPr>
                <w:rFonts w:ascii="Times New Roman" w:eastAsia="Times New Roman" w:hAnsi="Times New Roman"/>
                <w:bCs/>
                <w:sz w:val="24"/>
                <w:szCs w:val="24"/>
              </w:rPr>
            </w:pPr>
            <w:r w:rsidRPr="00B85AB0">
              <w:rPr>
                <w:rFonts w:ascii="Times New Roman" w:eastAsia="Times New Roman" w:hAnsi="Times New Roman"/>
                <w:bCs/>
                <w:sz w:val="24"/>
                <w:szCs w:val="24"/>
              </w:rPr>
              <w:t>43.</w:t>
            </w:r>
            <w:r w:rsidRPr="00B85AB0">
              <w:rPr>
                <w:rFonts w:ascii="Times New Roman" w:eastAsia="Times New Roman" w:hAnsi="Times New Roman"/>
                <w:bCs/>
                <w:sz w:val="24"/>
                <w:szCs w:val="24"/>
              </w:rPr>
              <w:tab/>
            </w:r>
            <w:proofErr w:type="spellStart"/>
            <w:r w:rsidRPr="00B85AB0">
              <w:rPr>
                <w:rFonts w:ascii="Times New Roman" w:eastAsia="Times New Roman" w:hAnsi="Times New Roman"/>
                <w:bCs/>
                <w:sz w:val="24"/>
                <w:szCs w:val="24"/>
              </w:rPr>
              <w:t>Aglomerațiile</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accidente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rutiere</w:t>
            </w:r>
            <w:proofErr w:type="spellEnd"/>
            <w:r w:rsidRPr="00B85AB0">
              <w:rPr>
                <w:rFonts w:ascii="Times New Roman" w:eastAsia="Times New Roman" w:hAnsi="Times New Roman"/>
                <w:bCs/>
                <w:sz w:val="24"/>
                <w:szCs w:val="24"/>
              </w:rPr>
              <w:t xml:space="preserve"> sunt </w:t>
            </w:r>
            <w:proofErr w:type="spellStart"/>
            <w:r w:rsidRPr="00B85AB0">
              <w:rPr>
                <w:rFonts w:ascii="Times New Roman" w:eastAsia="Times New Roman" w:hAnsi="Times New Roman"/>
                <w:bCs/>
                <w:sz w:val="24"/>
                <w:szCs w:val="24"/>
              </w:rPr>
              <w:t>clasificate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în</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funcție</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indicele</w:t>
            </w:r>
            <w:proofErr w:type="spellEnd"/>
            <w:r w:rsidRPr="00B85AB0">
              <w:rPr>
                <w:rFonts w:ascii="Times New Roman" w:eastAsia="Times New Roman" w:hAnsi="Times New Roman"/>
                <w:bCs/>
                <w:sz w:val="24"/>
                <w:szCs w:val="24"/>
              </w:rPr>
              <w:t xml:space="preserve"> de </w:t>
            </w:r>
            <w:proofErr w:type="spellStart"/>
            <w:r w:rsidRPr="00B85AB0">
              <w:rPr>
                <w:rFonts w:ascii="Times New Roman" w:eastAsia="Times New Roman" w:hAnsi="Times New Roman"/>
                <w:bCs/>
                <w:sz w:val="24"/>
                <w:szCs w:val="24"/>
              </w:rPr>
              <w:t>rentabilitate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și</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ordonate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în</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ordine</w:t>
            </w:r>
            <w:proofErr w:type="spellEnd"/>
            <w:r w:rsidRPr="00B85AB0">
              <w:rPr>
                <w:rFonts w:ascii="Times New Roman" w:eastAsia="Times New Roman" w:hAnsi="Times New Roman"/>
                <w:bCs/>
                <w:sz w:val="24"/>
                <w:szCs w:val="24"/>
              </w:rPr>
              <w:t xml:space="preserve"> </w:t>
            </w:r>
            <w:proofErr w:type="spellStart"/>
            <w:r w:rsidRPr="00B85AB0">
              <w:rPr>
                <w:rFonts w:ascii="Times New Roman" w:eastAsia="Times New Roman" w:hAnsi="Times New Roman"/>
                <w:bCs/>
                <w:sz w:val="24"/>
                <w:szCs w:val="24"/>
              </w:rPr>
              <w:t>descrescătoare</w:t>
            </w:r>
            <w:proofErr w:type="spellEnd"/>
            <w:r w:rsidRPr="00B85AB0">
              <w:rPr>
                <w:rFonts w:ascii="Times New Roman" w:eastAsia="Times New Roman" w:hAnsi="Times New Roman"/>
                <w:bCs/>
                <w:sz w:val="24"/>
                <w:szCs w:val="24"/>
              </w:rPr>
              <w:t>.</w:t>
            </w:r>
          </w:p>
          <w:p w14:paraId="233D21D2" w14:textId="77777777" w:rsidR="00F5215C" w:rsidRDefault="00F5215C" w:rsidP="00B27C6A">
            <w:pPr>
              <w:ind w:right="-113"/>
              <w:jc w:val="both"/>
              <w:rPr>
                <w:rFonts w:ascii="Times New Roman" w:eastAsia="Times New Roman" w:hAnsi="Times New Roman"/>
                <w:bCs/>
                <w:sz w:val="24"/>
                <w:szCs w:val="24"/>
              </w:rPr>
            </w:pPr>
          </w:p>
          <w:p w14:paraId="74EAEDC0" w14:textId="77777777" w:rsidR="00F5215C" w:rsidRDefault="00F5215C" w:rsidP="00B27C6A">
            <w:pPr>
              <w:ind w:right="-113"/>
              <w:jc w:val="both"/>
              <w:rPr>
                <w:rFonts w:ascii="Times New Roman" w:eastAsia="Times New Roman" w:hAnsi="Times New Roman"/>
                <w:bCs/>
                <w:sz w:val="24"/>
                <w:szCs w:val="24"/>
              </w:rPr>
            </w:pPr>
          </w:p>
          <w:p w14:paraId="3B9918F1" w14:textId="77777777" w:rsidR="00F5215C" w:rsidRDefault="00F5215C" w:rsidP="00B27C6A">
            <w:pPr>
              <w:ind w:right="-113"/>
              <w:jc w:val="both"/>
              <w:rPr>
                <w:rFonts w:ascii="Times New Roman" w:eastAsia="Times New Roman" w:hAnsi="Times New Roman"/>
                <w:bCs/>
                <w:sz w:val="24"/>
                <w:szCs w:val="24"/>
              </w:rPr>
            </w:pPr>
          </w:p>
          <w:p w14:paraId="7A08662B" w14:textId="77777777" w:rsidR="00F5215C" w:rsidRDefault="00F5215C" w:rsidP="00B27C6A">
            <w:pPr>
              <w:ind w:right="-113"/>
              <w:jc w:val="both"/>
              <w:rPr>
                <w:rFonts w:ascii="Times New Roman" w:eastAsia="Times New Roman" w:hAnsi="Times New Roman"/>
                <w:bCs/>
                <w:sz w:val="24"/>
                <w:szCs w:val="24"/>
              </w:rPr>
            </w:pPr>
          </w:p>
          <w:p w14:paraId="73920042" w14:textId="4FC2E043" w:rsidR="00F5215C" w:rsidRDefault="00F5215C" w:rsidP="00B27C6A">
            <w:pPr>
              <w:ind w:right="-113"/>
              <w:jc w:val="both"/>
              <w:rPr>
                <w:rFonts w:ascii="Times New Roman" w:eastAsia="Times New Roman" w:hAnsi="Times New Roman"/>
                <w:bCs/>
                <w:sz w:val="24"/>
                <w:szCs w:val="24"/>
              </w:rPr>
            </w:pPr>
          </w:p>
          <w:p w14:paraId="02224B14" w14:textId="77777777" w:rsidR="005F63CA" w:rsidRDefault="005F63CA" w:rsidP="00B27C6A">
            <w:pPr>
              <w:ind w:right="-113"/>
              <w:jc w:val="both"/>
              <w:rPr>
                <w:rFonts w:ascii="Times New Roman" w:eastAsia="Times New Roman" w:hAnsi="Times New Roman"/>
                <w:bCs/>
                <w:sz w:val="24"/>
                <w:szCs w:val="24"/>
              </w:rPr>
            </w:pPr>
          </w:p>
          <w:p w14:paraId="5A6EA288" w14:textId="2F448AEA" w:rsidR="007F035F" w:rsidRDefault="007F035F" w:rsidP="00F5215C">
            <w:pPr>
              <w:jc w:val="both"/>
              <w:rPr>
                <w:rFonts w:ascii="Times New Roman" w:eastAsia="Times New Roman" w:hAnsi="Times New Roman"/>
                <w:bCs/>
                <w:sz w:val="24"/>
                <w:szCs w:val="24"/>
              </w:rPr>
            </w:pPr>
            <w:proofErr w:type="spellStart"/>
            <w:r w:rsidRPr="00DE1307">
              <w:rPr>
                <w:rFonts w:ascii="Times New Roman" w:eastAsia="Times New Roman" w:hAnsi="Times New Roman"/>
                <w:bCs/>
                <w:sz w:val="24"/>
                <w:szCs w:val="24"/>
              </w:rPr>
              <w:t>Transpus</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în</w:t>
            </w:r>
            <w:proofErr w:type="spellEnd"/>
            <w:r w:rsidRPr="00DE1307">
              <w:rPr>
                <w:rFonts w:ascii="Times New Roman" w:eastAsia="Times New Roman" w:hAnsi="Times New Roman"/>
                <w:bCs/>
                <w:sz w:val="24"/>
                <w:szCs w:val="24"/>
              </w:rPr>
              <w:t xml:space="preserve"> art. </w:t>
            </w:r>
            <w:r>
              <w:rPr>
                <w:rFonts w:ascii="Times New Roman" w:eastAsia="Times New Roman" w:hAnsi="Times New Roman"/>
                <w:bCs/>
                <w:sz w:val="24"/>
                <w:szCs w:val="24"/>
              </w:rPr>
              <w:t>11</w:t>
            </w:r>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alin</w:t>
            </w:r>
            <w:proofErr w:type="spellEnd"/>
            <w:r w:rsidRPr="00DE1307">
              <w:rPr>
                <w:rFonts w:ascii="Times New Roman" w:eastAsia="Times New Roman" w:hAnsi="Times New Roman"/>
                <w:bCs/>
                <w:sz w:val="24"/>
                <w:szCs w:val="24"/>
              </w:rPr>
              <w:t>. (</w:t>
            </w:r>
            <w:r>
              <w:rPr>
                <w:rFonts w:ascii="Times New Roman" w:eastAsia="Times New Roman" w:hAnsi="Times New Roman"/>
                <w:bCs/>
                <w:sz w:val="24"/>
                <w:szCs w:val="24"/>
              </w:rPr>
              <w:t>3</w:t>
            </w:r>
            <w:r w:rsidRPr="00DE1307">
              <w:rPr>
                <w:rFonts w:ascii="Times New Roman" w:eastAsia="Times New Roman" w:hAnsi="Times New Roman"/>
                <w:bCs/>
                <w:sz w:val="24"/>
                <w:szCs w:val="24"/>
              </w:rPr>
              <w:t xml:space="preserve">) din </w:t>
            </w:r>
            <w:proofErr w:type="spellStart"/>
            <w:r w:rsidRPr="00DE1307">
              <w:rPr>
                <w:rFonts w:ascii="Times New Roman" w:eastAsia="Times New Roman" w:hAnsi="Times New Roman"/>
                <w:bCs/>
                <w:sz w:val="24"/>
                <w:szCs w:val="24"/>
              </w:rPr>
              <w:t>Legea</w:t>
            </w:r>
            <w:proofErr w:type="spellEnd"/>
            <w:r w:rsidRPr="00DE1307">
              <w:rPr>
                <w:rFonts w:ascii="Times New Roman" w:eastAsia="Times New Roman" w:hAnsi="Times New Roman"/>
                <w:bCs/>
                <w:sz w:val="24"/>
                <w:szCs w:val="24"/>
              </w:rPr>
              <w:t xml:space="preserve">   nr. 350/2023 </w:t>
            </w:r>
            <w:proofErr w:type="spellStart"/>
            <w:r w:rsidRPr="00DE1307">
              <w:rPr>
                <w:rFonts w:ascii="Times New Roman" w:eastAsia="Times New Roman" w:hAnsi="Times New Roman"/>
                <w:bCs/>
                <w:sz w:val="24"/>
                <w:szCs w:val="24"/>
              </w:rPr>
              <w:t>privind</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gestionarea</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siguranței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infrastructurii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rutiere</w:t>
            </w:r>
            <w:proofErr w:type="spellEnd"/>
            <w:r w:rsidRPr="00DE1307">
              <w:rPr>
                <w:rFonts w:ascii="Times New Roman" w:eastAsia="Times New Roman" w:hAnsi="Times New Roman"/>
                <w:bCs/>
                <w:sz w:val="24"/>
                <w:szCs w:val="24"/>
              </w:rPr>
              <w:t>.</w:t>
            </w:r>
          </w:p>
          <w:p w14:paraId="615E1C36" w14:textId="77777777" w:rsidR="007F035F" w:rsidRDefault="007F035F" w:rsidP="00B27C6A">
            <w:pPr>
              <w:ind w:right="-113"/>
              <w:jc w:val="both"/>
              <w:rPr>
                <w:rFonts w:ascii="Times New Roman" w:eastAsia="Times New Roman" w:hAnsi="Times New Roman"/>
                <w:bCs/>
                <w:sz w:val="24"/>
                <w:szCs w:val="24"/>
              </w:rPr>
            </w:pPr>
          </w:p>
          <w:p w14:paraId="2006B825" w14:textId="7D8A00EC" w:rsidR="007F035F" w:rsidRPr="0007441C" w:rsidRDefault="007F035F" w:rsidP="00B27C6A">
            <w:pPr>
              <w:ind w:right="-113"/>
              <w:jc w:val="both"/>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D32887" w14:textId="77777777" w:rsidR="007F035F" w:rsidRDefault="007F035F" w:rsidP="002410DF">
            <w:pPr>
              <w:jc w:val="center"/>
              <w:rPr>
                <w:rFonts w:ascii="Times New Roman" w:eastAsia="Times New Roman" w:hAnsi="Times New Roman"/>
                <w:bCs/>
                <w:sz w:val="24"/>
                <w:szCs w:val="24"/>
                <w:lang w:val="ro-RO"/>
              </w:rPr>
            </w:pPr>
          </w:p>
          <w:p w14:paraId="0BC688A8" w14:textId="77777777" w:rsidR="007F035F" w:rsidRDefault="007F035F" w:rsidP="002410DF">
            <w:pPr>
              <w:jc w:val="center"/>
              <w:rPr>
                <w:rFonts w:ascii="Times New Roman" w:eastAsia="Times New Roman" w:hAnsi="Times New Roman"/>
                <w:bCs/>
                <w:sz w:val="24"/>
                <w:szCs w:val="24"/>
                <w:lang w:val="ro-RO"/>
              </w:rPr>
            </w:pPr>
          </w:p>
          <w:p w14:paraId="66362B93" w14:textId="28B26A4E" w:rsidR="007F035F" w:rsidRDefault="00C827C6" w:rsidP="002410DF">
            <w:pPr>
              <w:jc w:val="center"/>
              <w:rPr>
                <w:rFonts w:ascii="Times New Roman" w:eastAsia="Times New Roman" w:hAnsi="Times New Roman"/>
                <w:bCs/>
                <w:sz w:val="24"/>
                <w:szCs w:val="24"/>
                <w:lang w:val="ro-RO"/>
              </w:rPr>
            </w:pPr>
            <w:r w:rsidRPr="00C827C6">
              <w:rPr>
                <w:rFonts w:ascii="Times New Roman" w:eastAsia="Times New Roman" w:hAnsi="Times New Roman"/>
                <w:bCs/>
                <w:sz w:val="24"/>
                <w:szCs w:val="24"/>
                <w:lang w:val="ro-RO"/>
              </w:rPr>
              <w:t xml:space="preserve">Prevederi UE netranspuse </w:t>
            </w:r>
          </w:p>
          <w:p w14:paraId="4732997E" w14:textId="77777777" w:rsidR="007F035F" w:rsidRDefault="007F035F" w:rsidP="002410DF">
            <w:pPr>
              <w:jc w:val="center"/>
              <w:rPr>
                <w:rFonts w:ascii="Times New Roman" w:eastAsia="Times New Roman" w:hAnsi="Times New Roman"/>
                <w:bCs/>
                <w:sz w:val="24"/>
                <w:szCs w:val="24"/>
                <w:lang w:val="ro-RO"/>
              </w:rPr>
            </w:pPr>
          </w:p>
          <w:p w14:paraId="7B37509C" w14:textId="77777777" w:rsidR="007F035F" w:rsidRDefault="007F035F" w:rsidP="002410DF">
            <w:pPr>
              <w:jc w:val="center"/>
              <w:rPr>
                <w:rFonts w:ascii="Times New Roman" w:eastAsia="Times New Roman" w:hAnsi="Times New Roman"/>
                <w:bCs/>
                <w:sz w:val="24"/>
                <w:szCs w:val="24"/>
                <w:lang w:val="ro-RO"/>
              </w:rPr>
            </w:pPr>
          </w:p>
          <w:p w14:paraId="141C68B6" w14:textId="77777777" w:rsidR="007F035F" w:rsidRDefault="007F035F" w:rsidP="002410DF">
            <w:pPr>
              <w:jc w:val="center"/>
              <w:rPr>
                <w:rFonts w:ascii="Times New Roman" w:eastAsia="Times New Roman" w:hAnsi="Times New Roman"/>
                <w:bCs/>
                <w:sz w:val="24"/>
                <w:szCs w:val="24"/>
                <w:lang w:val="ro-RO"/>
              </w:rPr>
            </w:pPr>
          </w:p>
          <w:p w14:paraId="20E9C14C" w14:textId="77777777" w:rsidR="007F035F" w:rsidRDefault="007F035F" w:rsidP="002410DF">
            <w:pPr>
              <w:jc w:val="center"/>
              <w:rPr>
                <w:rFonts w:ascii="Times New Roman" w:eastAsia="Times New Roman" w:hAnsi="Times New Roman"/>
                <w:bCs/>
                <w:sz w:val="24"/>
                <w:szCs w:val="24"/>
                <w:lang w:val="ro-RO"/>
              </w:rPr>
            </w:pPr>
          </w:p>
          <w:p w14:paraId="42A93668" w14:textId="77777777" w:rsidR="007F035F" w:rsidRDefault="007F035F" w:rsidP="002410DF">
            <w:pPr>
              <w:jc w:val="center"/>
              <w:rPr>
                <w:rFonts w:ascii="Times New Roman" w:eastAsia="Times New Roman" w:hAnsi="Times New Roman"/>
                <w:bCs/>
                <w:sz w:val="24"/>
                <w:szCs w:val="24"/>
                <w:lang w:val="ro-RO"/>
              </w:rPr>
            </w:pPr>
          </w:p>
          <w:p w14:paraId="70991DA7" w14:textId="77777777" w:rsidR="007F035F" w:rsidRDefault="007F035F" w:rsidP="002410DF">
            <w:pPr>
              <w:jc w:val="center"/>
              <w:rPr>
                <w:rFonts w:ascii="Times New Roman" w:eastAsia="Times New Roman" w:hAnsi="Times New Roman"/>
                <w:bCs/>
                <w:sz w:val="24"/>
                <w:szCs w:val="24"/>
                <w:lang w:val="ro-RO"/>
              </w:rPr>
            </w:pPr>
          </w:p>
          <w:p w14:paraId="3D1382C2" w14:textId="77777777" w:rsidR="007F035F" w:rsidRDefault="007F035F" w:rsidP="002410DF">
            <w:pPr>
              <w:jc w:val="center"/>
              <w:rPr>
                <w:rFonts w:ascii="Times New Roman" w:eastAsia="Times New Roman" w:hAnsi="Times New Roman"/>
                <w:bCs/>
                <w:sz w:val="24"/>
                <w:szCs w:val="24"/>
                <w:lang w:val="ro-RO"/>
              </w:rPr>
            </w:pPr>
          </w:p>
          <w:p w14:paraId="308C2651" w14:textId="77777777" w:rsidR="007F035F" w:rsidRDefault="007F035F" w:rsidP="002410DF">
            <w:pPr>
              <w:jc w:val="center"/>
              <w:rPr>
                <w:rFonts w:ascii="Times New Roman" w:eastAsia="Times New Roman" w:hAnsi="Times New Roman"/>
                <w:bCs/>
                <w:sz w:val="24"/>
                <w:szCs w:val="24"/>
                <w:lang w:val="ro-RO"/>
              </w:rPr>
            </w:pPr>
          </w:p>
          <w:p w14:paraId="0BA6C31A" w14:textId="77777777" w:rsidR="007F035F" w:rsidRDefault="007F035F" w:rsidP="002410DF">
            <w:pPr>
              <w:jc w:val="center"/>
              <w:rPr>
                <w:rFonts w:ascii="Times New Roman" w:eastAsia="Times New Roman" w:hAnsi="Times New Roman"/>
                <w:bCs/>
                <w:sz w:val="24"/>
                <w:szCs w:val="24"/>
                <w:lang w:val="ro-RO"/>
              </w:rPr>
            </w:pPr>
          </w:p>
          <w:p w14:paraId="17976F79" w14:textId="77777777" w:rsidR="007F035F" w:rsidRDefault="007F035F" w:rsidP="002410DF">
            <w:pPr>
              <w:jc w:val="center"/>
              <w:rPr>
                <w:rFonts w:ascii="Times New Roman" w:eastAsia="Times New Roman" w:hAnsi="Times New Roman"/>
                <w:bCs/>
                <w:sz w:val="24"/>
                <w:szCs w:val="24"/>
                <w:lang w:val="ro-RO"/>
              </w:rPr>
            </w:pPr>
          </w:p>
          <w:p w14:paraId="7B36FEA0" w14:textId="77777777" w:rsidR="00013104" w:rsidRDefault="00013104" w:rsidP="002410DF">
            <w:pPr>
              <w:jc w:val="center"/>
              <w:rPr>
                <w:rFonts w:ascii="Times New Roman" w:eastAsia="Times New Roman" w:hAnsi="Times New Roman"/>
                <w:bCs/>
                <w:sz w:val="24"/>
                <w:szCs w:val="24"/>
                <w:lang w:val="ro-RO"/>
              </w:rPr>
            </w:pPr>
          </w:p>
          <w:p w14:paraId="1B8D657B" w14:textId="77777777" w:rsidR="0071781B" w:rsidRDefault="0071781B" w:rsidP="002410DF">
            <w:pPr>
              <w:jc w:val="center"/>
              <w:rPr>
                <w:rFonts w:ascii="Times New Roman" w:eastAsia="Times New Roman" w:hAnsi="Times New Roman"/>
                <w:bCs/>
                <w:sz w:val="24"/>
                <w:szCs w:val="24"/>
                <w:lang w:val="ro-RO"/>
              </w:rPr>
            </w:pPr>
          </w:p>
          <w:p w14:paraId="7739E416" w14:textId="77777777" w:rsidR="0071781B" w:rsidRDefault="0071781B" w:rsidP="002410DF">
            <w:pPr>
              <w:jc w:val="center"/>
              <w:rPr>
                <w:rFonts w:ascii="Times New Roman" w:eastAsia="Times New Roman" w:hAnsi="Times New Roman"/>
                <w:bCs/>
                <w:sz w:val="24"/>
                <w:szCs w:val="24"/>
                <w:lang w:val="ro-RO"/>
              </w:rPr>
            </w:pPr>
          </w:p>
          <w:p w14:paraId="574CE9FE" w14:textId="77777777" w:rsidR="007F035F" w:rsidRDefault="007F035F" w:rsidP="002410DF">
            <w:pPr>
              <w:jc w:val="center"/>
              <w:rPr>
                <w:rFonts w:ascii="Times New Roman" w:eastAsia="Times New Roman" w:hAnsi="Times New Roman"/>
                <w:bCs/>
                <w:sz w:val="24"/>
                <w:szCs w:val="24"/>
                <w:lang w:val="ro-RO"/>
              </w:rPr>
            </w:pPr>
          </w:p>
          <w:p w14:paraId="57AC355D" w14:textId="7DF1946E" w:rsidR="007F035F" w:rsidRDefault="00013104" w:rsidP="002410D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0488223B" w14:textId="77777777" w:rsidR="007F035F" w:rsidRDefault="007F035F" w:rsidP="002410DF">
            <w:pPr>
              <w:jc w:val="center"/>
              <w:rPr>
                <w:rFonts w:ascii="Times New Roman" w:eastAsia="Times New Roman" w:hAnsi="Times New Roman"/>
                <w:bCs/>
                <w:sz w:val="24"/>
                <w:szCs w:val="24"/>
                <w:lang w:val="ro-RO"/>
              </w:rPr>
            </w:pPr>
          </w:p>
          <w:p w14:paraId="7595E50E" w14:textId="77777777" w:rsidR="007F035F" w:rsidRDefault="007F035F" w:rsidP="002410DF">
            <w:pPr>
              <w:jc w:val="center"/>
              <w:rPr>
                <w:rFonts w:ascii="Times New Roman" w:eastAsia="Times New Roman" w:hAnsi="Times New Roman"/>
                <w:bCs/>
                <w:sz w:val="24"/>
                <w:szCs w:val="24"/>
                <w:lang w:val="ro-RO"/>
              </w:rPr>
            </w:pPr>
          </w:p>
          <w:p w14:paraId="12815010" w14:textId="3D78EEC2" w:rsidR="007F035F" w:rsidRDefault="007F035F" w:rsidP="002410DF">
            <w:pPr>
              <w:jc w:val="center"/>
              <w:rPr>
                <w:rFonts w:ascii="Times New Roman" w:eastAsia="Times New Roman" w:hAnsi="Times New Roman"/>
                <w:bCs/>
                <w:sz w:val="24"/>
                <w:szCs w:val="24"/>
                <w:lang w:val="ro-RO"/>
              </w:rPr>
            </w:pPr>
          </w:p>
          <w:p w14:paraId="4E45A950" w14:textId="77777777" w:rsidR="0071781B" w:rsidRDefault="0071781B" w:rsidP="002410DF">
            <w:pPr>
              <w:jc w:val="center"/>
              <w:rPr>
                <w:rFonts w:ascii="Times New Roman" w:eastAsia="Times New Roman" w:hAnsi="Times New Roman"/>
                <w:bCs/>
                <w:sz w:val="24"/>
                <w:szCs w:val="24"/>
                <w:lang w:val="ro-RO"/>
              </w:rPr>
            </w:pPr>
          </w:p>
          <w:p w14:paraId="1B4AABC9" w14:textId="77777777" w:rsidR="0071781B" w:rsidRDefault="0071781B" w:rsidP="002410DF">
            <w:pPr>
              <w:jc w:val="center"/>
              <w:rPr>
                <w:rFonts w:ascii="Times New Roman" w:eastAsia="Times New Roman" w:hAnsi="Times New Roman"/>
                <w:bCs/>
                <w:sz w:val="24"/>
                <w:szCs w:val="24"/>
                <w:lang w:val="ro-RO"/>
              </w:rPr>
            </w:pPr>
          </w:p>
          <w:p w14:paraId="7768EA6D" w14:textId="77777777" w:rsidR="0071781B" w:rsidRDefault="0071781B" w:rsidP="002410DF">
            <w:pPr>
              <w:jc w:val="center"/>
              <w:rPr>
                <w:rFonts w:ascii="Times New Roman" w:eastAsia="Times New Roman" w:hAnsi="Times New Roman"/>
                <w:bCs/>
                <w:sz w:val="24"/>
                <w:szCs w:val="24"/>
                <w:lang w:val="ro-RO"/>
              </w:rPr>
            </w:pPr>
          </w:p>
          <w:p w14:paraId="636C5726" w14:textId="77777777" w:rsidR="005F63CA" w:rsidRDefault="005F63CA" w:rsidP="002410DF">
            <w:pPr>
              <w:jc w:val="center"/>
              <w:rPr>
                <w:rFonts w:ascii="Times New Roman" w:eastAsia="Times New Roman" w:hAnsi="Times New Roman"/>
                <w:bCs/>
                <w:sz w:val="24"/>
                <w:szCs w:val="24"/>
                <w:lang w:val="ro-RO"/>
              </w:rPr>
            </w:pPr>
          </w:p>
          <w:p w14:paraId="00AA3350" w14:textId="77777777" w:rsidR="007F035F" w:rsidRDefault="007F035F" w:rsidP="00C827C6">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1C7F355E" w14:textId="77777777" w:rsidR="007F035F" w:rsidRDefault="007F035F" w:rsidP="002410DF">
            <w:pPr>
              <w:jc w:val="center"/>
              <w:rPr>
                <w:rFonts w:ascii="Times New Roman" w:eastAsia="Times New Roman" w:hAnsi="Times New Roman"/>
                <w:bCs/>
                <w:sz w:val="24"/>
                <w:szCs w:val="24"/>
                <w:lang w:val="ro-RO"/>
              </w:rPr>
            </w:pPr>
          </w:p>
          <w:p w14:paraId="572F1E8E" w14:textId="77777777" w:rsidR="007F035F" w:rsidRDefault="007F035F" w:rsidP="002410DF">
            <w:pPr>
              <w:jc w:val="center"/>
              <w:rPr>
                <w:rFonts w:ascii="Times New Roman" w:eastAsia="Times New Roman" w:hAnsi="Times New Roman"/>
                <w:bCs/>
                <w:sz w:val="24"/>
                <w:szCs w:val="24"/>
                <w:lang w:val="ro-RO"/>
              </w:rPr>
            </w:pPr>
          </w:p>
          <w:p w14:paraId="45B416E6" w14:textId="77777777" w:rsidR="007F035F" w:rsidRDefault="007F035F" w:rsidP="002410DF">
            <w:pPr>
              <w:jc w:val="center"/>
              <w:rPr>
                <w:rFonts w:ascii="Times New Roman" w:eastAsia="Times New Roman" w:hAnsi="Times New Roman"/>
                <w:bCs/>
                <w:sz w:val="24"/>
                <w:szCs w:val="24"/>
                <w:lang w:val="ro-RO"/>
              </w:rPr>
            </w:pPr>
          </w:p>
          <w:p w14:paraId="28DF4787" w14:textId="77777777" w:rsidR="007F035F" w:rsidRDefault="007F035F" w:rsidP="002410DF">
            <w:pPr>
              <w:jc w:val="center"/>
              <w:rPr>
                <w:rFonts w:ascii="Times New Roman" w:eastAsia="Times New Roman" w:hAnsi="Times New Roman"/>
                <w:bCs/>
                <w:sz w:val="24"/>
                <w:szCs w:val="24"/>
                <w:lang w:val="ro-RO"/>
              </w:rPr>
            </w:pPr>
          </w:p>
          <w:p w14:paraId="18C7D4F2" w14:textId="77777777" w:rsidR="007F035F" w:rsidRDefault="007F035F" w:rsidP="002410DF">
            <w:pPr>
              <w:jc w:val="center"/>
              <w:rPr>
                <w:rFonts w:ascii="Times New Roman" w:eastAsia="Times New Roman" w:hAnsi="Times New Roman"/>
                <w:bCs/>
                <w:sz w:val="24"/>
                <w:szCs w:val="24"/>
                <w:lang w:val="ro-RO"/>
              </w:rPr>
            </w:pPr>
          </w:p>
          <w:p w14:paraId="454105A8" w14:textId="77777777" w:rsidR="007F035F" w:rsidRDefault="007F035F" w:rsidP="002410DF">
            <w:pPr>
              <w:jc w:val="center"/>
              <w:rPr>
                <w:rFonts w:ascii="Times New Roman" w:eastAsia="Times New Roman" w:hAnsi="Times New Roman"/>
                <w:bCs/>
                <w:sz w:val="24"/>
                <w:szCs w:val="24"/>
                <w:lang w:val="ro-RO"/>
              </w:rPr>
            </w:pPr>
          </w:p>
          <w:p w14:paraId="7D8A7602" w14:textId="77777777" w:rsidR="0041636F" w:rsidRDefault="0041636F" w:rsidP="00244D51">
            <w:pPr>
              <w:jc w:val="center"/>
              <w:rPr>
                <w:rFonts w:ascii="Times New Roman" w:eastAsia="Times New Roman" w:hAnsi="Times New Roman"/>
                <w:bCs/>
                <w:sz w:val="24"/>
                <w:szCs w:val="24"/>
                <w:lang w:val="ro-RO"/>
              </w:rPr>
            </w:pPr>
          </w:p>
          <w:p w14:paraId="3E58303E" w14:textId="77777777" w:rsidR="0041636F" w:rsidRDefault="0041636F" w:rsidP="00244D51">
            <w:pPr>
              <w:jc w:val="center"/>
              <w:rPr>
                <w:rFonts w:ascii="Times New Roman" w:eastAsia="Times New Roman" w:hAnsi="Times New Roman"/>
                <w:bCs/>
                <w:sz w:val="24"/>
                <w:szCs w:val="24"/>
                <w:lang w:val="ro-RO"/>
              </w:rPr>
            </w:pPr>
          </w:p>
          <w:p w14:paraId="17B0420A" w14:textId="77777777" w:rsidR="0041636F" w:rsidRDefault="0041636F" w:rsidP="00244D51">
            <w:pPr>
              <w:jc w:val="center"/>
              <w:rPr>
                <w:rFonts w:ascii="Times New Roman" w:eastAsia="Times New Roman" w:hAnsi="Times New Roman"/>
                <w:bCs/>
                <w:sz w:val="24"/>
                <w:szCs w:val="24"/>
                <w:lang w:val="ro-RO"/>
              </w:rPr>
            </w:pPr>
          </w:p>
          <w:p w14:paraId="07198C9C" w14:textId="77777777" w:rsidR="0041636F" w:rsidRDefault="0041636F" w:rsidP="00244D51">
            <w:pPr>
              <w:jc w:val="center"/>
              <w:rPr>
                <w:rFonts w:ascii="Times New Roman" w:eastAsia="Times New Roman" w:hAnsi="Times New Roman"/>
                <w:bCs/>
                <w:sz w:val="24"/>
                <w:szCs w:val="24"/>
                <w:lang w:val="ro-RO"/>
              </w:rPr>
            </w:pPr>
          </w:p>
          <w:p w14:paraId="351AD8C8" w14:textId="77777777" w:rsidR="0041636F" w:rsidRDefault="0041636F" w:rsidP="00244D51">
            <w:pPr>
              <w:jc w:val="center"/>
              <w:rPr>
                <w:rFonts w:ascii="Times New Roman" w:eastAsia="Times New Roman" w:hAnsi="Times New Roman"/>
                <w:bCs/>
                <w:sz w:val="24"/>
                <w:szCs w:val="24"/>
                <w:lang w:val="ro-RO"/>
              </w:rPr>
            </w:pPr>
          </w:p>
          <w:p w14:paraId="0F0E5792" w14:textId="77777777" w:rsidR="00310210" w:rsidRDefault="00310210" w:rsidP="00244D51">
            <w:pPr>
              <w:jc w:val="center"/>
              <w:rPr>
                <w:rFonts w:ascii="Times New Roman" w:eastAsia="Times New Roman" w:hAnsi="Times New Roman"/>
                <w:bCs/>
                <w:sz w:val="24"/>
                <w:szCs w:val="24"/>
                <w:lang w:val="ro-RO"/>
              </w:rPr>
            </w:pPr>
          </w:p>
          <w:p w14:paraId="6C6492C2" w14:textId="77777777" w:rsidR="00310210" w:rsidRDefault="00310210" w:rsidP="00244D51">
            <w:pPr>
              <w:jc w:val="center"/>
              <w:rPr>
                <w:rFonts w:ascii="Times New Roman" w:eastAsia="Times New Roman" w:hAnsi="Times New Roman"/>
                <w:bCs/>
                <w:sz w:val="24"/>
                <w:szCs w:val="24"/>
                <w:lang w:val="ro-RO"/>
              </w:rPr>
            </w:pPr>
          </w:p>
          <w:p w14:paraId="7E01F1CE" w14:textId="77777777" w:rsidR="00310210" w:rsidRDefault="00310210" w:rsidP="00244D51">
            <w:pPr>
              <w:jc w:val="center"/>
              <w:rPr>
                <w:rFonts w:ascii="Times New Roman" w:eastAsia="Times New Roman" w:hAnsi="Times New Roman"/>
                <w:bCs/>
                <w:sz w:val="24"/>
                <w:szCs w:val="24"/>
                <w:lang w:val="ro-RO"/>
              </w:rPr>
            </w:pPr>
          </w:p>
          <w:p w14:paraId="27699163" w14:textId="77777777" w:rsidR="00310210" w:rsidRDefault="00310210" w:rsidP="00244D51">
            <w:pPr>
              <w:jc w:val="center"/>
              <w:rPr>
                <w:rFonts w:ascii="Times New Roman" w:eastAsia="Times New Roman" w:hAnsi="Times New Roman"/>
                <w:bCs/>
                <w:sz w:val="24"/>
                <w:szCs w:val="24"/>
                <w:lang w:val="ro-RO"/>
              </w:rPr>
            </w:pPr>
          </w:p>
          <w:p w14:paraId="20E7BF3A" w14:textId="77777777" w:rsidR="00310210" w:rsidRDefault="00310210" w:rsidP="00244D51">
            <w:pPr>
              <w:jc w:val="center"/>
              <w:rPr>
                <w:rFonts w:ascii="Times New Roman" w:eastAsia="Times New Roman" w:hAnsi="Times New Roman"/>
                <w:bCs/>
                <w:sz w:val="24"/>
                <w:szCs w:val="24"/>
                <w:lang w:val="ro-RO"/>
              </w:rPr>
            </w:pPr>
          </w:p>
          <w:p w14:paraId="5B80389E" w14:textId="7A33ED13" w:rsidR="007F035F" w:rsidRDefault="0041636F" w:rsidP="00244D51">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w:t>
            </w:r>
            <w:r w:rsidR="007F035F">
              <w:rPr>
                <w:rFonts w:ascii="Times New Roman" w:eastAsia="Times New Roman" w:hAnsi="Times New Roman"/>
                <w:bCs/>
                <w:sz w:val="24"/>
                <w:szCs w:val="24"/>
                <w:lang w:val="ro-RO"/>
              </w:rPr>
              <w:t>ompatibil</w:t>
            </w:r>
          </w:p>
          <w:p w14:paraId="6108E1A2" w14:textId="77777777" w:rsidR="007F035F" w:rsidRDefault="007F035F" w:rsidP="00244D51">
            <w:pPr>
              <w:jc w:val="center"/>
              <w:rPr>
                <w:rFonts w:ascii="Times New Roman" w:eastAsia="Times New Roman" w:hAnsi="Times New Roman"/>
                <w:bCs/>
                <w:sz w:val="24"/>
                <w:szCs w:val="24"/>
                <w:lang w:val="ro-RO"/>
              </w:rPr>
            </w:pPr>
          </w:p>
          <w:p w14:paraId="2CC4F4B2" w14:textId="77777777" w:rsidR="007F035F" w:rsidRDefault="007F035F" w:rsidP="00244D51">
            <w:pPr>
              <w:jc w:val="center"/>
              <w:rPr>
                <w:rFonts w:ascii="Times New Roman" w:eastAsia="Times New Roman" w:hAnsi="Times New Roman"/>
                <w:bCs/>
                <w:sz w:val="24"/>
                <w:szCs w:val="24"/>
                <w:lang w:val="ro-RO"/>
              </w:rPr>
            </w:pPr>
          </w:p>
          <w:p w14:paraId="1AEC1946" w14:textId="77777777" w:rsidR="007F035F" w:rsidRDefault="007F035F" w:rsidP="00244D51">
            <w:pPr>
              <w:jc w:val="center"/>
              <w:rPr>
                <w:rFonts w:ascii="Times New Roman" w:eastAsia="Times New Roman" w:hAnsi="Times New Roman"/>
                <w:bCs/>
                <w:sz w:val="24"/>
                <w:szCs w:val="24"/>
                <w:lang w:val="ro-RO"/>
              </w:rPr>
            </w:pPr>
          </w:p>
          <w:p w14:paraId="6E924647" w14:textId="77777777" w:rsidR="007F035F" w:rsidRDefault="007F035F" w:rsidP="00244D51">
            <w:pPr>
              <w:jc w:val="center"/>
              <w:rPr>
                <w:rFonts w:ascii="Times New Roman" w:eastAsia="Times New Roman" w:hAnsi="Times New Roman"/>
                <w:bCs/>
                <w:sz w:val="24"/>
                <w:szCs w:val="24"/>
                <w:lang w:val="ro-RO"/>
              </w:rPr>
            </w:pPr>
          </w:p>
          <w:p w14:paraId="7C9F064E" w14:textId="77777777" w:rsidR="007F035F" w:rsidRDefault="007F035F" w:rsidP="00244D51">
            <w:pPr>
              <w:jc w:val="center"/>
              <w:rPr>
                <w:rFonts w:ascii="Times New Roman" w:eastAsia="Times New Roman" w:hAnsi="Times New Roman"/>
                <w:bCs/>
                <w:sz w:val="24"/>
                <w:szCs w:val="24"/>
                <w:lang w:val="ro-RO"/>
              </w:rPr>
            </w:pPr>
          </w:p>
          <w:p w14:paraId="7BC1C98E" w14:textId="77777777" w:rsidR="007F035F" w:rsidRDefault="007F035F" w:rsidP="00244D51">
            <w:pPr>
              <w:jc w:val="center"/>
              <w:rPr>
                <w:rFonts w:ascii="Times New Roman" w:eastAsia="Times New Roman" w:hAnsi="Times New Roman"/>
                <w:bCs/>
                <w:sz w:val="24"/>
                <w:szCs w:val="24"/>
                <w:lang w:val="ro-RO"/>
              </w:rPr>
            </w:pPr>
          </w:p>
          <w:p w14:paraId="545E4A17" w14:textId="77777777" w:rsidR="007F035F" w:rsidRDefault="007F035F" w:rsidP="00244D51">
            <w:pPr>
              <w:jc w:val="center"/>
              <w:rPr>
                <w:rFonts w:ascii="Times New Roman" w:eastAsia="Times New Roman" w:hAnsi="Times New Roman"/>
                <w:bCs/>
                <w:sz w:val="24"/>
                <w:szCs w:val="24"/>
                <w:lang w:val="ro-RO"/>
              </w:rPr>
            </w:pPr>
          </w:p>
          <w:p w14:paraId="404D37C9" w14:textId="77777777" w:rsidR="007F035F" w:rsidRDefault="007F035F" w:rsidP="00244D51">
            <w:pPr>
              <w:jc w:val="center"/>
              <w:rPr>
                <w:rFonts w:ascii="Times New Roman" w:eastAsia="Times New Roman" w:hAnsi="Times New Roman"/>
                <w:bCs/>
                <w:sz w:val="24"/>
                <w:szCs w:val="24"/>
                <w:lang w:val="ro-RO"/>
              </w:rPr>
            </w:pPr>
          </w:p>
          <w:p w14:paraId="6D61F548" w14:textId="77777777" w:rsidR="007F035F" w:rsidRDefault="007F035F" w:rsidP="00244D51">
            <w:pPr>
              <w:jc w:val="center"/>
              <w:rPr>
                <w:rFonts w:ascii="Times New Roman" w:eastAsia="Times New Roman" w:hAnsi="Times New Roman"/>
                <w:bCs/>
                <w:sz w:val="24"/>
                <w:szCs w:val="24"/>
                <w:lang w:val="ro-RO"/>
              </w:rPr>
            </w:pPr>
          </w:p>
          <w:p w14:paraId="620BAE23" w14:textId="4BA02ADF" w:rsidR="007F035F" w:rsidRDefault="007F035F" w:rsidP="00244D51">
            <w:pPr>
              <w:jc w:val="center"/>
              <w:rPr>
                <w:rFonts w:ascii="Times New Roman" w:eastAsia="Times New Roman" w:hAnsi="Times New Roman"/>
                <w:bCs/>
                <w:sz w:val="24"/>
                <w:szCs w:val="24"/>
                <w:lang w:val="ro-RO"/>
              </w:rPr>
            </w:pPr>
          </w:p>
          <w:p w14:paraId="7CEAA3E5" w14:textId="77777777" w:rsidR="0041636F" w:rsidRDefault="0041636F" w:rsidP="00244D51">
            <w:pPr>
              <w:jc w:val="center"/>
              <w:rPr>
                <w:rFonts w:ascii="Times New Roman" w:eastAsia="Times New Roman" w:hAnsi="Times New Roman"/>
                <w:bCs/>
                <w:sz w:val="24"/>
                <w:szCs w:val="24"/>
                <w:lang w:val="ro-RO"/>
              </w:rPr>
            </w:pPr>
          </w:p>
          <w:p w14:paraId="6E8CC94C" w14:textId="77777777" w:rsidR="0041636F" w:rsidRDefault="0041636F" w:rsidP="00244D51">
            <w:pPr>
              <w:jc w:val="center"/>
              <w:rPr>
                <w:rFonts w:ascii="Times New Roman" w:eastAsia="Times New Roman" w:hAnsi="Times New Roman"/>
                <w:bCs/>
                <w:sz w:val="24"/>
                <w:szCs w:val="24"/>
                <w:lang w:val="ro-RO"/>
              </w:rPr>
            </w:pPr>
          </w:p>
          <w:p w14:paraId="4178959F" w14:textId="77777777" w:rsidR="0041636F" w:rsidRDefault="0041636F" w:rsidP="00244D51">
            <w:pPr>
              <w:jc w:val="center"/>
              <w:rPr>
                <w:rFonts w:ascii="Times New Roman" w:eastAsia="Times New Roman" w:hAnsi="Times New Roman"/>
                <w:bCs/>
                <w:sz w:val="24"/>
                <w:szCs w:val="24"/>
                <w:lang w:val="ro-RO"/>
              </w:rPr>
            </w:pPr>
          </w:p>
          <w:p w14:paraId="043CBFD1" w14:textId="77777777" w:rsidR="0041636F" w:rsidRDefault="0041636F" w:rsidP="00244D51">
            <w:pPr>
              <w:jc w:val="center"/>
              <w:rPr>
                <w:rFonts w:ascii="Times New Roman" w:eastAsia="Times New Roman" w:hAnsi="Times New Roman"/>
                <w:bCs/>
                <w:sz w:val="24"/>
                <w:szCs w:val="24"/>
                <w:lang w:val="ro-RO"/>
              </w:rPr>
            </w:pPr>
          </w:p>
          <w:p w14:paraId="2FEEF034" w14:textId="77777777" w:rsidR="0041636F" w:rsidRDefault="0041636F" w:rsidP="00244D51">
            <w:pPr>
              <w:jc w:val="center"/>
              <w:rPr>
                <w:rFonts w:ascii="Times New Roman" w:eastAsia="Times New Roman" w:hAnsi="Times New Roman"/>
                <w:bCs/>
                <w:sz w:val="24"/>
                <w:szCs w:val="24"/>
                <w:lang w:val="ro-RO"/>
              </w:rPr>
            </w:pPr>
          </w:p>
          <w:p w14:paraId="1B328276" w14:textId="77777777" w:rsidR="0041636F" w:rsidRDefault="0041636F" w:rsidP="00244D51">
            <w:pPr>
              <w:jc w:val="center"/>
              <w:rPr>
                <w:rFonts w:ascii="Times New Roman" w:eastAsia="Times New Roman" w:hAnsi="Times New Roman"/>
                <w:bCs/>
                <w:sz w:val="24"/>
                <w:szCs w:val="24"/>
                <w:lang w:val="ro-RO"/>
              </w:rPr>
            </w:pPr>
          </w:p>
          <w:p w14:paraId="1E3FC061" w14:textId="77777777" w:rsidR="0041636F" w:rsidRDefault="0041636F" w:rsidP="00244D51">
            <w:pPr>
              <w:jc w:val="center"/>
              <w:rPr>
                <w:rFonts w:ascii="Times New Roman" w:eastAsia="Times New Roman" w:hAnsi="Times New Roman"/>
                <w:bCs/>
                <w:sz w:val="24"/>
                <w:szCs w:val="24"/>
                <w:lang w:val="ro-RO"/>
              </w:rPr>
            </w:pPr>
          </w:p>
          <w:p w14:paraId="1201B04A" w14:textId="77777777" w:rsidR="0041636F" w:rsidRDefault="0041636F" w:rsidP="00244D51">
            <w:pPr>
              <w:jc w:val="center"/>
              <w:rPr>
                <w:rFonts w:ascii="Times New Roman" w:eastAsia="Times New Roman" w:hAnsi="Times New Roman"/>
                <w:bCs/>
                <w:sz w:val="24"/>
                <w:szCs w:val="24"/>
                <w:lang w:val="ro-RO"/>
              </w:rPr>
            </w:pPr>
          </w:p>
          <w:p w14:paraId="2FE3CBBB" w14:textId="77777777" w:rsidR="0041636F" w:rsidRDefault="0041636F" w:rsidP="00244D51">
            <w:pPr>
              <w:jc w:val="center"/>
              <w:rPr>
                <w:rFonts w:ascii="Times New Roman" w:eastAsia="Times New Roman" w:hAnsi="Times New Roman"/>
                <w:bCs/>
                <w:sz w:val="24"/>
                <w:szCs w:val="24"/>
                <w:lang w:val="ro-RO"/>
              </w:rPr>
            </w:pPr>
          </w:p>
          <w:p w14:paraId="5A998CFE" w14:textId="77777777" w:rsidR="005F63CA" w:rsidRDefault="005F63CA" w:rsidP="00244D51">
            <w:pPr>
              <w:jc w:val="center"/>
              <w:rPr>
                <w:rFonts w:ascii="Times New Roman" w:eastAsia="Times New Roman" w:hAnsi="Times New Roman"/>
                <w:bCs/>
                <w:sz w:val="24"/>
                <w:szCs w:val="24"/>
                <w:lang w:val="ro-RO"/>
              </w:rPr>
            </w:pPr>
          </w:p>
          <w:p w14:paraId="75244C9A" w14:textId="77777777" w:rsidR="007F035F" w:rsidRDefault="007F035F" w:rsidP="00244D51">
            <w:pPr>
              <w:jc w:val="center"/>
              <w:rPr>
                <w:rFonts w:ascii="Times New Roman" w:eastAsia="Times New Roman" w:hAnsi="Times New Roman"/>
                <w:bCs/>
                <w:sz w:val="24"/>
                <w:szCs w:val="24"/>
                <w:lang w:val="ro-RO"/>
              </w:rPr>
            </w:pPr>
          </w:p>
          <w:p w14:paraId="0E8B8F1B" w14:textId="1378209F" w:rsidR="007F035F" w:rsidRDefault="007204C5" w:rsidP="00244D51">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1AFDB309" w14:textId="77777777" w:rsidR="007F035F" w:rsidRDefault="007F035F" w:rsidP="00244D51">
            <w:pPr>
              <w:jc w:val="center"/>
              <w:rPr>
                <w:rFonts w:ascii="Times New Roman" w:eastAsia="Times New Roman" w:hAnsi="Times New Roman"/>
                <w:bCs/>
                <w:sz w:val="24"/>
                <w:szCs w:val="24"/>
                <w:lang w:val="ro-RO"/>
              </w:rPr>
            </w:pPr>
          </w:p>
          <w:p w14:paraId="11CA2AE7" w14:textId="77777777" w:rsidR="007F035F" w:rsidRDefault="007F035F" w:rsidP="00244D51">
            <w:pPr>
              <w:jc w:val="center"/>
              <w:rPr>
                <w:rFonts w:ascii="Times New Roman" w:eastAsia="Times New Roman" w:hAnsi="Times New Roman"/>
                <w:bCs/>
                <w:sz w:val="24"/>
                <w:szCs w:val="24"/>
                <w:lang w:val="ro-RO"/>
              </w:rPr>
            </w:pPr>
          </w:p>
          <w:p w14:paraId="13DC901A" w14:textId="77777777" w:rsidR="007F035F" w:rsidRDefault="007F035F" w:rsidP="00244D51">
            <w:pPr>
              <w:jc w:val="center"/>
              <w:rPr>
                <w:rFonts w:ascii="Times New Roman" w:eastAsia="Times New Roman" w:hAnsi="Times New Roman"/>
                <w:bCs/>
                <w:sz w:val="24"/>
                <w:szCs w:val="24"/>
                <w:lang w:val="ro-RO"/>
              </w:rPr>
            </w:pPr>
          </w:p>
          <w:p w14:paraId="0F90E10F" w14:textId="77777777" w:rsidR="007F035F" w:rsidRDefault="007F035F" w:rsidP="00244D51">
            <w:pPr>
              <w:jc w:val="center"/>
              <w:rPr>
                <w:rFonts w:ascii="Times New Roman" w:eastAsia="Times New Roman" w:hAnsi="Times New Roman"/>
                <w:bCs/>
                <w:sz w:val="24"/>
                <w:szCs w:val="24"/>
                <w:lang w:val="ro-RO"/>
              </w:rPr>
            </w:pPr>
          </w:p>
          <w:p w14:paraId="13100220" w14:textId="3EEE91CA" w:rsidR="00F5215C" w:rsidRDefault="00F5215C" w:rsidP="00244D51">
            <w:pPr>
              <w:jc w:val="center"/>
              <w:rPr>
                <w:rFonts w:ascii="Times New Roman" w:eastAsia="Times New Roman" w:hAnsi="Times New Roman"/>
                <w:bCs/>
                <w:sz w:val="24"/>
                <w:szCs w:val="24"/>
                <w:lang w:val="ro-RO"/>
              </w:rPr>
            </w:pPr>
          </w:p>
          <w:p w14:paraId="615BCB79" w14:textId="77777777" w:rsidR="005F63CA" w:rsidRDefault="005F63CA" w:rsidP="00244D51">
            <w:pPr>
              <w:jc w:val="center"/>
              <w:rPr>
                <w:rFonts w:ascii="Times New Roman" w:eastAsia="Times New Roman" w:hAnsi="Times New Roman"/>
                <w:bCs/>
                <w:sz w:val="24"/>
                <w:szCs w:val="24"/>
                <w:lang w:val="ro-RO"/>
              </w:rPr>
            </w:pPr>
          </w:p>
          <w:p w14:paraId="2D2FEECB" w14:textId="77777777" w:rsidR="00B85AB0" w:rsidRDefault="00B85AB0" w:rsidP="00244D51">
            <w:pPr>
              <w:jc w:val="center"/>
              <w:rPr>
                <w:rFonts w:ascii="Times New Roman" w:eastAsia="Times New Roman" w:hAnsi="Times New Roman"/>
                <w:bCs/>
                <w:sz w:val="24"/>
                <w:szCs w:val="24"/>
                <w:lang w:val="ro-RO"/>
              </w:rPr>
            </w:pPr>
          </w:p>
          <w:p w14:paraId="53A26FFC" w14:textId="77777777" w:rsidR="00B85AB0" w:rsidRDefault="00B85AB0" w:rsidP="00244D51">
            <w:pPr>
              <w:jc w:val="center"/>
              <w:rPr>
                <w:rFonts w:ascii="Times New Roman" w:eastAsia="Times New Roman" w:hAnsi="Times New Roman"/>
                <w:bCs/>
                <w:sz w:val="24"/>
                <w:szCs w:val="24"/>
                <w:lang w:val="ro-RO"/>
              </w:rPr>
            </w:pPr>
          </w:p>
          <w:p w14:paraId="68E9A4E2" w14:textId="77777777" w:rsidR="00B85AB0" w:rsidRDefault="00B85AB0" w:rsidP="00244D51">
            <w:pPr>
              <w:jc w:val="center"/>
              <w:rPr>
                <w:rFonts w:ascii="Times New Roman" w:eastAsia="Times New Roman" w:hAnsi="Times New Roman"/>
                <w:bCs/>
                <w:sz w:val="24"/>
                <w:szCs w:val="24"/>
                <w:lang w:val="ro-RO"/>
              </w:rPr>
            </w:pPr>
          </w:p>
          <w:p w14:paraId="2637B2F0" w14:textId="77777777" w:rsidR="00B85AB0" w:rsidRDefault="00B85AB0" w:rsidP="00244D51">
            <w:pPr>
              <w:jc w:val="center"/>
              <w:rPr>
                <w:rFonts w:ascii="Times New Roman" w:eastAsia="Times New Roman" w:hAnsi="Times New Roman"/>
                <w:bCs/>
                <w:sz w:val="24"/>
                <w:szCs w:val="24"/>
                <w:lang w:val="ro-RO"/>
              </w:rPr>
            </w:pPr>
          </w:p>
          <w:p w14:paraId="250F1A18" w14:textId="77777777" w:rsidR="00B85AB0" w:rsidRDefault="00B85AB0" w:rsidP="00244D51">
            <w:pPr>
              <w:jc w:val="center"/>
              <w:rPr>
                <w:rFonts w:ascii="Times New Roman" w:eastAsia="Times New Roman" w:hAnsi="Times New Roman"/>
                <w:bCs/>
                <w:sz w:val="24"/>
                <w:szCs w:val="24"/>
                <w:lang w:val="ro-RO"/>
              </w:rPr>
            </w:pPr>
          </w:p>
          <w:p w14:paraId="01D96462" w14:textId="77777777" w:rsidR="00B85AB0" w:rsidRDefault="00B85AB0" w:rsidP="00244D51">
            <w:pPr>
              <w:jc w:val="center"/>
              <w:rPr>
                <w:rFonts w:ascii="Times New Roman" w:eastAsia="Times New Roman" w:hAnsi="Times New Roman"/>
                <w:bCs/>
                <w:sz w:val="24"/>
                <w:szCs w:val="24"/>
                <w:lang w:val="ro-RO"/>
              </w:rPr>
            </w:pPr>
          </w:p>
          <w:p w14:paraId="10444DF5" w14:textId="77777777" w:rsidR="00B85AB0" w:rsidRDefault="00B85AB0" w:rsidP="00244D51">
            <w:pPr>
              <w:jc w:val="center"/>
              <w:rPr>
                <w:rFonts w:ascii="Times New Roman" w:eastAsia="Times New Roman" w:hAnsi="Times New Roman"/>
                <w:bCs/>
                <w:sz w:val="24"/>
                <w:szCs w:val="24"/>
                <w:lang w:val="ro-RO"/>
              </w:rPr>
            </w:pPr>
          </w:p>
          <w:p w14:paraId="765C25FC" w14:textId="77777777" w:rsidR="00B85AB0" w:rsidRDefault="00B85AB0" w:rsidP="00244D51">
            <w:pPr>
              <w:jc w:val="center"/>
              <w:rPr>
                <w:rFonts w:ascii="Times New Roman" w:eastAsia="Times New Roman" w:hAnsi="Times New Roman"/>
                <w:bCs/>
                <w:sz w:val="24"/>
                <w:szCs w:val="24"/>
                <w:lang w:val="ro-RO"/>
              </w:rPr>
            </w:pPr>
          </w:p>
          <w:p w14:paraId="4416A4FC" w14:textId="76F794AF" w:rsidR="007F035F" w:rsidRDefault="00F5215C" w:rsidP="00244D51">
            <w:pPr>
              <w:jc w:val="center"/>
              <w:rPr>
                <w:rFonts w:ascii="Times New Roman" w:eastAsia="Times New Roman" w:hAnsi="Times New Roman"/>
                <w:bCs/>
                <w:sz w:val="24"/>
                <w:szCs w:val="24"/>
                <w:lang w:val="ro-RO"/>
              </w:rPr>
            </w:pPr>
            <w:r w:rsidRPr="00F5215C">
              <w:rPr>
                <w:rFonts w:ascii="Times New Roman" w:eastAsia="Times New Roman" w:hAnsi="Times New Roman"/>
                <w:bCs/>
                <w:sz w:val="24"/>
                <w:szCs w:val="24"/>
                <w:lang w:val="ro-RO"/>
              </w:rPr>
              <w:t>Compatibil</w:t>
            </w:r>
          </w:p>
          <w:p w14:paraId="33C43BA7" w14:textId="77777777" w:rsidR="007F035F" w:rsidRDefault="007F035F" w:rsidP="00244D51">
            <w:pPr>
              <w:jc w:val="center"/>
              <w:rPr>
                <w:rFonts w:ascii="Times New Roman" w:eastAsia="Times New Roman" w:hAnsi="Times New Roman"/>
                <w:bCs/>
                <w:sz w:val="24"/>
                <w:szCs w:val="24"/>
                <w:lang w:val="ro-RO"/>
              </w:rPr>
            </w:pPr>
          </w:p>
          <w:p w14:paraId="3C077650" w14:textId="77777777" w:rsidR="007F035F" w:rsidRDefault="007F035F" w:rsidP="00244D51">
            <w:pPr>
              <w:jc w:val="center"/>
              <w:rPr>
                <w:rFonts w:ascii="Times New Roman" w:eastAsia="Times New Roman" w:hAnsi="Times New Roman"/>
                <w:bCs/>
                <w:sz w:val="24"/>
                <w:szCs w:val="24"/>
                <w:lang w:val="ro-RO"/>
              </w:rPr>
            </w:pPr>
          </w:p>
          <w:p w14:paraId="0552B714" w14:textId="77777777" w:rsidR="007F035F" w:rsidRPr="002410DF" w:rsidRDefault="007F035F" w:rsidP="00244D51">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3468605F" w14:textId="77777777" w:rsidR="007F035F" w:rsidRPr="00B959E4" w:rsidRDefault="007F035F" w:rsidP="007F035F">
            <w:pPr>
              <w:rPr>
                <w:rFonts w:ascii="Times New Roman" w:eastAsia="Times New Roman" w:hAnsi="Times New Roman"/>
                <w:bCs/>
                <w:sz w:val="24"/>
                <w:szCs w:val="24"/>
                <w:lang w:val="ro-RO"/>
              </w:rPr>
            </w:pPr>
          </w:p>
          <w:p w14:paraId="2345F621" w14:textId="77777777" w:rsidR="007F035F" w:rsidRPr="00B959E4" w:rsidRDefault="007F035F" w:rsidP="007F035F">
            <w:pPr>
              <w:rPr>
                <w:rFonts w:ascii="Times New Roman" w:eastAsia="Times New Roman" w:hAnsi="Times New Roman"/>
                <w:bCs/>
                <w:sz w:val="24"/>
                <w:szCs w:val="24"/>
                <w:lang w:val="ro-RO"/>
              </w:rPr>
            </w:pPr>
          </w:p>
          <w:p w14:paraId="66ED38E0" w14:textId="547C3E90" w:rsidR="007F035F" w:rsidRPr="00B959E4" w:rsidRDefault="00131AFF" w:rsidP="007F035F">
            <w:pPr>
              <w:rPr>
                <w:rFonts w:ascii="Times New Roman" w:eastAsia="Times New Roman" w:hAnsi="Times New Roman"/>
                <w:bCs/>
                <w:sz w:val="24"/>
                <w:szCs w:val="24"/>
                <w:lang w:val="ro-RO"/>
              </w:rPr>
            </w:pPr>
            <w:r w:rsidRPr="00B959E4">
              <w:rPr>
                <w:rFonts w:ascii="Times New Roman" w:eastAsia="Times New Roman" w:hAnsi="Times New Roman"/>
                <w:bCs/>
                <w:sz w:val="24"/>
                <w:szCs w:val="24"/>
                <w:lang w:val="ro-RO"/>
              </w:rPr>
              <w:t xml:space="preserve">Aspectele privind implementare evaluării siguranței rutiere la nivelul întregii rețele </w:t>
            </w:r>
            <w:r w:rsidR="005F63CA" w:rsidRPr="00B959E4">
              <w:rPr>
                <w:rFonts w:ascii="Times New Roman" w:eastAsia="Times New Roman" w:hAnsi="Times New Roman"/>
                <w:bCs/>
                <w:sz w:val="24"/>
                <w:szCs w:val="24"/>
                <w:lang w:val="ro-RO"/>
              </w:rPr>
              <w:t>urmează a fi transpuse în Legea nr. 350/2023, până la 31.12.2027.</w:t>
            </w:r>
          </w:p>
          <w:p w14:paraId="13CCFEC0" w14:textId="77777777" w:rsidR="00F5215C" w:rsidRPr="00B959E4" w:rsidRDefault="00F5215C" w:rsidP="007F035F">
            <w:pPr>
              <w:rPr>
                <w:rFonts w:ascii="Times New Roman" w:eastAsia="Times New Roman" w:hAnsi="Times New Roman"/>
                <w:bCs/>
                <w:sz w:val="24"/>
                <w:szCs w:val="24"/>
                <w:lang w:val="ro-RO"/>
              </w:rPr>
            </w:pPr>
          </w:p>
          <w:p w14:paraId="09AF420D" w14:textId="77777777" w:rsidR="00F5215C" w:rsidRPr="00B959E4" w:rsidRDefault="00F5215C" w:rsidP="007F035F">
            <w:pPr>
              <w:rPr>
                <w:rFonts w:ascii="Times New Roman" w:eastAsia="Times New Roman" w:hAnsi="Times New Roman"/>
                <w:bCs/>
                <w:sz w:val="24"/>
                <w:szCs w:val="24"/>
                <w:lang w:val="ro-RO"/>
              </w:rPr>
            </w:pPr>
          </w:p>
          <w:p w14:paraId="5A53BFB2" w14:textId="77777777" w:rsidR="00F5215C" w:rsidRPr="00B959E4" w:rsidRDefault="00F5215C" w:rsidP="007F035F">
            <w:pPr>
              <w:rPr>
                <w:rFonts w:ascii="Times New Roman" w:eastAsia="Times New Roman" w:hAnsi="Times New Roman"/>
                <w:bCs/>
                <w:sz w:val="24"/>
                <w:szCs w:val="24"/>
                <w:lang w:val="ro-RO"/>
              </w:rPr>
            </w:pPr>
          </w:p>
          <w:p w14:paraId="6CE231F0" w14:textId="77777777" w:rsidR="00F5215C" w:rsidRPr="00B959E4" w:rsidRDefault="00F5215C" w:rsidP="007F035F">
            <w:pPr>
              <w:rPr>
                <w:rFonts w:ascii="Times New Roman" w:eastAsia="Times New Roman" w:hAnsi="Times New Roman"/>
                <w:bCs/>
                <w:sz w:val="24"/>
                <w:szCs w:val="24"/>
                <w:lang w:val="ro-RO"/>
              </w:rPr>
            </w:pPr>
          </w:p>
          <w:p w14:paraId="497D9749" w14:textId="77777777" w:rsidR="00F5215C" w:rsidRPr="00B959E4" w:rsidRDefault="00F5215C" w:rsidP="007F035F">
            <w:pPr>
              <w:rPr>
                <w:rFonts w:ascii="Times New Roman" w:eastAsia="Times New Roman" w:hAnsi="Times New Roman"/>
                <w:bCs/>
                <w:sz w:val="24"/>
                <w:szCs w:val="24"/>
                <w:lang w:val="ro-RO"/>
              </w:rPr>
            </w:pPr>
          </w:p>
          <w:p w14:paraId="0E983A32" w14:textId="77777777" w:rsidR="00F5215C" w:rsidRPr="00B959E4" w:rsidRDefault="00F5215C" w:rsidP="007F035F">
            <w:pPr>
              <w:rPr>
                <w:rFonts w:ascii="Times New Roman" w:eastAsia="Times New Roman" w:hAnsi="Times New Roman"/>
                <w:bCs/>
                <w:sz w:val="24"/>
                <w:szCs w:val="24"/>
                <w:lang w:val="ro-RO"/>
              </w:rPr>
            </w:pPr>
          </w:p>
          <w:p w14:paraId="0D5E102B" w14:textId="77777777" w:rsidR="00F5215C" w:rsidRPr="00B959E4" w:rsidRDefault="00F5215C" w:rsidP="007F035F">
            <w:pPr>
              <w:rPr>
                <w:rFonts w:ascii="Times New Roman" w:eastAsia="Times New Roman" w:hAnsi="Times New Roman"/>
                <w:bCs/>
                <w:sz w:val="24"/>
                <w:szCs w:val="24"/>
                <w:lang w:val="ro-RO"/>
              </w:rPr>
            </w:pPr>
          </w:p>
          <w:p w14:paraId="6DBAC900" w14:textId="4E58425E" w:rsidR="007F035F" w:rsidRPr="00B959E4" w:rsidRDefault="007F035F" w:rsidP="007F035F">
            <w:pPr>
              <w:rPr>
                <w:rFonts w:ascii="Times New Roman" w:eastAsia="Times New Roman" w:hAnsi="Times New Roman"/>
                <w:bCs/>
                <w:sz w:val="24"/>
                <w:szCs w:val="24"/>
                <w:lang w:val="ro-RO"/>
              </w:rPr>
            </w:pPr>
          </w:p>
          <w:p w14:paraId="2AF6E9C4" w14:textId="77777777" w:rsidR="005F63CA" w:rsidRPr="00B959E4" w:rsidRDefault="005F63CA" w:rsidP="007F035F">
            <w:pPr>
              <w:rPr>
                <w:rFonts w:ascii="Times New Roman" w:eastAsia="Times New Roman" w:hAnsi="Times New Roman"/>
                <w:bCs/>
                <w:sz w:val="24"/>
                <w:szCs w:val="24"/>
                <w:lang w:val="ro-RO"/>
              </w:rPr>
            </w:pPr>
          </w:p>
          <w:p w14:paraId="31BDEC1A" w14:textId="77777777" w:rsidR="007F035F" w:rsidRPr="00B959E4" w:rsidRDefault="007F035F" w:rsidP="007F035F">
            <w:pPr>
              <w:rPr>
                <w:rFonts w:ascii="Times New Roman" w:eastAsia="Times New Roman" w:hAnsi="Times New Roman"/>
                <w:bCs/>
                <w:sz w:val="24"/>
                <w:szCs w:val="24"/>
                <w:lang w:val="ro-RO"/>
              </w:rPr>
            </w:pPr>
          </w:p>
          <w:p w14:paraId="469E5D95" w14:textId="0EA9270A" w:rsidR="007F035F" w:rsidRDefault="00670B3E" w:rsidP="007F035F">
            <w:pPr>
              <w:rPr>
                <w:rFonts w:ascii="Times New Roman" w:eastAsia="Times New Roman" w:hAnsi="Times New Roman"/>
                <w:bCs/>
                <w:sz w:val="24"/>
                <w:szCs w:val="24"/>
              </w:rPr>
            </w:pPr>
            <w:proofErr w:type="spellStart"/>
            <w:r>
              <w:rPr>
                <w:rFonts w:ascii="Times New Roman" w:eastAsia="Times New Roman" w:hAnsi="Times New Roman"/>
                <w:bCs/>
                <w:sz w:val="24"/>
                <w:szCs w:val="24"/>
              </w:rPr>
              <w:t>Elementele</w:t>
            </w:r>
            <w:proofErr w:type="spellEnd"/>
            <w:r>
              <w:rPr>
                <w:rFonts w:ascii="Times New Roman" w:eastAsia="Times New Roman" w:hAnsi="Times New Roman"/>
                <w:bCs/>
                <w:sz w:val="24"/>
                <w:szCs w:val="24"/>
              </w:rPr>
              <w:t xml:space="preserve"> indicative sunt enumerate </w:t>
            </w:r>
            <w:proofErr w:type="spellStart"/>
            <w:r>
              <w:rPr>
                <w:rFonts w:ascii="Times New Roman" w:eastAsia="Times New Roman" w:hAnsi="Times New Roman"/>
                <w:bCs/>
                <w:sz w:val="24"/>
                <w:szCs w:val="24"/>
              </w:rPr>
              <w:t>în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secțiunea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prevăzută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compatibilității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anexei</w:t>
            </w:r>
            <w:proofErr w:type="spellEnd"/>
            <w:r>
              <w:rPr>
                <w:rFonts w:ascii="Times New Roman" w:eastAsia="Times New Roman" w:hAnsi="Times New Roman"/>
                <w:bCs/>
                <w:sz w:val="24"/>
                <w:szCs w:val="24"/>
              </w:rPr>
              <w:t xml:space="preserve"> a II-a</w:t>
            </w:r>
          </w:p>
          <w:p w14:paraId="3430EC29" w14:textId="77777777" w:rsidR="007F035F" w:rsidRDefault="007F035F" w:rsidP="007F035F">
            <w:pPr>
              <w:rPr>
                <w:rFonts w:ascii="Times New Roman" w:eastAsia="Times New Roman" w:hAnsi="Times New Roman"/>
                <w:bCs/>
                <w:sz w:val="24"/>
                <w:szCs w:val="24"/>
              </w:rPr>
            </w:pPr>
          </w:p>
          <w:p w14:paraId="679AAAC4" w14:textId="77777777" w:rsidR="007F035F" w:rsidRDefault="007F035F" w:rsidP="007F035F">
            <w:pPr>
              <w:rPr>
                <w:rFonts w:ascii="Times New Roman" w:eastAsia="Times New Roman" w:hAnsi="Times New Roman"/>
                <w:bCs/>
                <w:sz w:val="24"/>
                <w:szCs w:val="24"/>
              </w:rPr>
            </w:pPr>
          </w:p>
          <w:p w14:paraId="1E114C8C" w14:textId="77777777" w:rsidR="00F5215C" w:rsidRDefault="00F5215C" w:rsidP="007F035F">
            <w:pPr>
              <w:rPr>
                <w:rFonts w:ascii="Times New Roman" w:eastAsia="Times New Roman" w:hAnsi="Times New Roman"/>
                <w:bCs/>
                <w:sz w:val="24"/>
                <w:szCs w:val="24"/>
              </w:rPr>
            </w:pPr>
          </w:p>
          <w:p w14:paraId="0C8403C7" w14:textId="77777777" w:rsidR="00F5215C" w:rsidRDefault="00F5215C" w:rsidP="007F035F">
            <w:pPr>
              <w:rPr>
                <w:rFonts w:ascii="Times New Roman" w:eastAsia="Times New Roman" w:hAnsi="Times New Roman"/>
                <w:bCs/>
                <w:sz w:val="24"/>
                <w:szCs w:val="24"/>
              </w:rPr>
            </w:pPr>
          </w:p>
          <w:p w14:paraId="50BC3D4A" w14:textId="77777777" w:rsidR="00F5215C" w:rsidRDefault="00F5215C" w:rsidP="007F035F">
            <w:pPr>
              <w:rPr>
                <w:rFonts w:ascii="Times New Roman" w:eastAsia="Times New Roman" w:hAnsi="Times New Roman"/>
                <w:bCs/>
                <w:sz w:val="24"/>
                <w:szCs w:val="24"/>
              </w:rPr>
            </w:pPr>
          </w:p>
          <w:p w14:paraId="60949CC6" w14:textId="77777777" w:rsidR="00F5215C" w:rsidRDefault="00F5215C" w:rsidP="007F035F">
            <w:pPr>
              <w:rPr>
                <w:rFonts w:ascii="Times New Roman" w:eastAsia="Times New Roman" w:hAnsi="Times New Roman"/>
                <w:bCs/>
                <w:sz w:val="24"/>
                <w:szCs w:val="24"/>
              </w:rPr>
            </w:pPr>
          </w:p>
          <w:p w14:paraId="3B90C915" w14:textId="77777777" w:rsidR="00F5215C" w:rsidRDefault="00F5215C" w:rsidP="007F035F">
            <w:pPr>
              <w:rPr>
                <w:rFonts w:ascii="Times New Roman" w:eastAsia="Times New Roman" w:hAnsi="Times New Roman"/>
                <w:bCs/>
                <w:sz w:val="24"/>
                <w:szCs w:val="24"/>
              </w:rPr>
            </w:pPr>
          </w:p>
          <w:p w14:paraId="6C93E707" w14:textId="77777777" w:rsidR="00F5215C" w:rsidRDefault="00F5215C" w:rsidP="007F035F">
            <w:pPr>
              <w:rPr>
                <w:rFonts w:ascii="Times New Roman" w:eastAsia="Times New Roman" w:hAnsi="Times New Roman"/>
                <w:bCs/>
                <w:sz w:val="24"/>
                <w:szCs w:val="24"/>
              </w:rPr>
            </w:pPr>
          </w:p>
          <w:p w14:paraId="4C0296D0" w14:textId="77777777" w:rsidR="00F5215C" w:rsidRDefault="00F5215C" w:rsidP="007F035F">
            <w:pPr>
              <w:rPr>
                <w:rFonts w:ascii="Times New Roman" w:eastAsia="Times New Roman" w:hAnsi="Times New Roman"/>
                <w:bCs/>
                <w:sz w:val="24"/>
                <w:szCs w:val="24"/>
              </w:rPr>
            </w:pPr>
          </w:p>
          <w:p w14:paraId="0713A2FC" w14:textId="1EF3D83B" w:rsidR="00F5215C" w:rsidRPr="002410DF" w:rsidRDefault="00F5215C" w:rsidP="007F035F">
            <w:pPr>
              <w:rPr>
                <w:rFonts w:ascii="Times New Roman" w:eastAsia="Times New Roman" w:hAnsi="Times New Roman"/>
                <w:bCs/>
                <w:sz w:val="24"/>
                <w:szCs w:val="24"/>
              </w:rPr>
            </w:pPr>
          </w:p>
        </w:tc>
      </w:tr>
      <w:tr w:rsidR="007F035F" w:rsidRPr="002410DF" w14:paraId="0488B01E" w14:textId="7115651C"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7FA9380F"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6b</w:t>
            </w:r>
          </w:p>
          <w:p w14:paraId="19D8817A"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Protecția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utilizatorilor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vulnerabili</w:t>
            </w:r>
            <w:proofErr w:type="spellEnd"/>
            <w:r w:rsidRPr="0063693B">
              <w:rPr>
                <w:rFonts w:ascii="Times New Roman" w:eastAsia="Times New Roman" w:hAnsi="Times New Roman"/>
                <w:b/>
                <w:sz w:val="24"/>
                <w:szCs w:val="24"/>
                <w:lang w:eastAsia="ru-RU"/>
              </w:rPr>
              <w:t xml:space="preserve"> ai </w:t>
            </w:r>
            <w:proofErr w:type="spellStart"/>
            <w:r w:rsidRPr="0063693B">
              <w:rPr>
                <w:rFonts w:ascii="Times New Roman" w:eastAsia="Times New Roman" w:hAnsi="Times New Roman"/>
                <w:b/>
                <w:sz w:val="24"/>
                <w:szCs w:val="24"/>
                <w:lang w:eastAsia="ru-RU"/>
              </w:rPr>
              <w:t>drumurilor</w:t>
            </w:r>
            <w:proofErr w:type="spellEnd"/>
          </w:p>
          <w:p w14:paraId="21EBD9B3" w14:textId="77777777" w:rsidR="007F035F" w:rsidRPr="002410DF"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nevoile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vulnerabili</w:t>
            </w:r>
            <w:proofErr w:type="spellEnd"/>
            <w:r w:rsidRPr="0063693B">
              <w:rPr>
                <w:rFonts w:ascii="Times New Roman" w:eastAsia="Times New Roman" w:hAnsi="Times New Roman"/>
                <w:sz w:val="24"/>
                <w:szCs w:val="24"/>
                <w:lang w:eastAsia="ru-RU"/>
              </w:rPr>
              <w:t xml:space="preserve"> ai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luate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procedurilor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articolele</w:t>
            </w:r>
            <w:proofErr w:type="spellEnd"/>
            <w:r w:rsidRPr="0063693B">
              <w:rPr>
                <w:rFonts w:ascii="Times New Roman" w:eastAsia="Times New Roman" w:hAnsi="Times New Roman"/>
                <w:sz w:val="24"/>
                <w:szCs w:val="24"/>
                <w:lang w:eastAsia="ru-RU"/>
              </w:rPr>
              <w:t xml:space="preserve"> 3-6a.</w:t>
            </w:r>
          </w:p>
        </w:tc>
        <w:tc>
          <w:tcPr>
            <w:tcW w:w="4395" w:type="dxa"/>
            <w:tcBorders>
              <w:top w:val="single" w:sz="4" w:space="0" w:color="auto"/>
              <w:left w:val="single" w:sz="4" w:space="0" w:color="auto"/>
              <w:bottom w:val="single" w:sz="4" w:space="0" w:color="auto"/>
              <w:right w:val="single" w:sz="4" w:space="0" w:color="auto"/>
            </w:tcBorders>
          </w:tcPr>
          <w:p w14:paraId="065EAF78" w14:textId="1EB7E9DE" w:rsidR="00D75823" w:rsidRDefault="00D75823" w:rsidP="00F5215C">
            <w:pPr>
              <w:ind w:right="-113"/>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29</w:t>
            </w:r>
            <w:r w:rsidR="00610936">
              <w:rPr>
                <w:rFonts w:ascii="Times New Roman" w:eastAsia="Times New Roman" w:hAnsi="Times New Roman"/>
                <w:sz w:val="24"/>
                <w:szCs w:val="24"/>
                <w:lang w:val="fr-FR"/>
              </w:rPr>
              <w:t xml:space="preserve"> </w:t>
            </w:r>
            <w:proofErr w:type="spellStart"/>
            <w:r w:rsidR="00610936">
              <w:rPr>
                <w:rFonts w:ascii="Times New Roman" w:eastAsia="Times New Roman" w:hAnsi="Times New Roman"/>
                <w:sz w:val="24"/>
                <w:szCs w:val="24"/>
                <w:lang w:val="fr-FR"/>
              </w:rPr>
              <w:t>pct</w:t>
            </w:r>
            <w:proofErr w:type="spellEnd"/>
            <w:r w:rsidR="00610936">
              <w:rPr>
                <w:rFonts w:ascii="Times New Roman" w:eastAsia="Times New Roman" w:hAnsi="Times New Roman"/>
                <w:sz w:val="24"/>
                <w:szCs w:val="24"/>
                <w:lang w:val="fr-FR"/>
              </w:rPr>
              <w:t>.</w:t>
            </w:r>
            <w:r w:rsidRPr="00C46C5F">
              <w:rPr>
                <w:rFonts w:ascii="Times New Roman" w:eastAsia="Times New Roman" w:hAnsi="Times New Roman"/>
                <w:sz w:val="24"/>
                <w:szCs w:val="24"/>
                <w:lang w:val="fr-FR"/>
              </w:rPr>
              <w:t xml:space="preserve"> </w:t>
            </w:r>
            <w:r w:rsidRPr="00352981">
              <w:rPr>
                <w:rFonts w:ascii="Times New Roman" w:eastAsia="Times New Roman" w:hAnsi="Times New Roman"/>
                <w:sz w:val="24"/>
                <w:szCs w:val="24"/>
                <w:lang w:val="fr-FR"/>
              </w:rPr>
              <w:t xml:space="preserve">30 </w:t>
            </w:r>
            <w:r w:rsidR="00610936" w:rsidRPr="00352981">
              <w:rPr>
                <w:rFonts w:ascii="Times New Roman" w:eastAsia="Times New Roman" w:hAnsi="Times New Roman"/>
                <w:bCs/>
                <w:sz w:val="24"/>
                <w:szCs w:val="24"/>
                <w:lang w:val="ro-MD"/>
              </w:rPr>
              <w:t xml:space="preserve">și pct. 32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p w14:paraId="4EF4E672" w14:textId="0A350680" w:rsidR="00352981" w:rsidRDefault="00352981" w:rsidP="00F5215C">
            <w:pPr>
              <w:ind w:right="-113"/>
              <w:rPr>
                <w:rFonts w:ascii="Times New Roman" w:eastAsia="Times New Roman" w:hAnsi="Times New Roman"/>
                <w:sz w:val="24"/>
                <w:szCs w:val="24"/>
              </w:rPr>
            </w:pPr>
            <w:proofErr w:type="spellStart"/>
            <w:r>
              <w:rPr>
                <w:rFonts w:ascii="Times New Roman" w:eastAsia="Times New Roman" w:hAnsi="Times New Roman"/>
                <w:sz w:val="24"/>
                <w:szCs w:val="24"/>
                <w:lang w:val="fr-FR"/>
              </w:rPr>
              <w:t>Totodată</w:t>
            </w:r>
            <w:proofErr w:type="spellEnd"/>
            <w:r>
              <w:rPr>
                <w:rFonts w:ascii="Times New Roman" w:eastAsia="Times New Roman" w:hAnsi="Times New Roman"/>
                <w:sz w:val="24"/>
                <w:szCs w:val="24"/>
                <w:lang w:val="fr-FR"/>
              </w:rPr>
              <w:t xml:space="preserve">, </w:t>
            </w:r>
            <w:proofErr w:type="spellStart"/>
            <w:r w:rsidR="00374544">
              <w:rPr>
                <w:rFonts w:ascii="Times New Roman" w:eastAsia="Times New Roman" w:hAnsi="Times New Roman"/>
                <w:sz w:val="24"/>
                <w:szCs w:val="24"/>
                <w:lang w:val="fr-FR"/>
              </w:rPr>
              <w:t>potrivit</w:t>
            </w:r>
            <w:proofErr w:type="spellEnd"/>
            <w:r w:rsidR="00374544">
              <w:rPr>
                <w:rFonts w:ascii="Times New Roman" w:eastAsia="Times New Roman" w:hAnsi="Times New Roman"/>
                <w:sz w:val="24"/>
                <w:szCs w:val="24"/>
                <w:lang w:val="fr-FR"/>
              </w:rPr>
              <w:t xml:space="preserve"> </w:t>
            </w:r>
            <w:proofErr w:type="spellStart"/>
            <w:r w:rsidR="00374544">
              <w:rPr>
                <w:rFonts w:ascii="Times New Roman" w:eastAsia="Times New Roman" w:hAnsi="Times New Roman"/>
                <w:sz w:val="24"/>
                <w:szCs w:val="24"/>
                <w:lang w:val="fr-FR"/>
              </w:rPr>
              <w:t>Anexei</w:t>
            </w:r>
            <w:proofErr w:type="spellEnd"/>
            <w:r w:rsidR="00374544">
              <w:rPr>
                <w:rFonts w:ascii="Times New Roman" w:eastAsia="Times New Roman" w:hAnsi="Times New Roman"/>
                <w:sz w:val="24"/>
                <w:szCs w:val="24"/>
                <w:lang w:val="fr-FR"/>
              </w:rPr>
              <w:t xml:space="preserve"> nr. 1 </w:t>
            </w:r>
            <w:proofErr w:type="spellStart"/>
            <w:r w:rsidR="00374544">
              <w:rPr>
                <w:rFonts w:ascii="Times New Roman" w:eastAsia="Times New Roman" w:hAnsi="Times New Roman"/>
                <w:sz w:val="24"/>
                <w:szCs w:val="24"/>
                <w:lang w:val="fr-FR"/>
              </w:rPr>
              <w:t>pct</w:t>
            </w:r>
            <w:proofErr w:type="spellEnd"/>
            <w:r w:rsidR="00374544">
              <w:rPr>
                <w:rFonts w:ascii="Times New Roman" w:eastAsia="Times New Roman" w:hAnsi="Times New Roman"/>
                <w:sz w:val="24"/>
                <w:szCs w:val="24"/>
                <w:lang w:val="fr-FR"/>
              </w:rPr>
              <w:t xml:space="preserve">. </w:t>
            </w:r>
            <w:r w:rsidR="00560CEB">
              <w:rPr>
                <w:rFonts w:ascii="Times New Roman" w:eastAsia="Times New Roman" w:hAnsi="Times New Roman"/>
                <w:sz w:val="24"/>
                <w:szCs w:val="24"/>
                <w:lang w:val="fr-FR"/>
              </w:rPr>
              <w:t>3</w:t>
            </w:r>
            <w:r w:rsidR="00453E0F">
              <w:rPr>
                <w:rFonts w:ascii="Times New Roman" w:eastAsia="Times New Roman" w:hAnsi="Times New Roman"/>
                <w:sz w:val="24"/>
                <w:szCs w:val="24"/>
                <w:lang w:val="fr-FR"/>
              </w:rPr>
              <w:t xml:space="preserve"> </w:t>
            </w:r>
            <w:proofErr w:type="spellStart"/>
            <w:r w:rsidR="00453E0F">
              <w:rPr>
                <w:rFonts w:ascii="Times New Roman" w:eastAsia="Times New Roman" w:hAnsi="Times New Roman"/>
                <w:sz w:val="24"/>
                <w:szCs w:val="24"/>
                <w:lang w:val="fr-FR"/>
              </w:rPr>
              <w:t>subpct</w:t>
            </w:r>
            <w:proofErr w:type="spellEnd"/>
            <w:r w:rsidR="00453E0F">
              <w:rPr>
                <w:rFonts w:ascii="Times New Roman" w:eastAsia="Times New Roman" w:hAnsi="Times New Roman"/>
                <w:sz w:val="24"/>
                <w:szCs w:val="24"/>
                <w:lang w:val="fr-FR"/>
              </w:rPr>
              <w:t xml:space="preserve">. </w:t>
            </w:r>
            <w:r w:rsidR="00560CEB">
              <w:rPr>
                <w:rFonts w:ascii="Times New Roman" w:eastAsia="Times New Roman" w:hAnsi="Times New Roman"/>
                <w:sz w:val="24"/>
                <w:szCs w:val="24"/>
                <w:lang w:val="fr-FR"/>
              </w:rPr>
              <w:t>3</w:t>
            </w:r>
            <w:r w:rsidR="00453E0F">
              <w:rPr>
                <w:rFonts w:ascii="Times New Roman" w:eastAsia="Times New Roman" w:hAnsi="Times New Roman"/>
                <w:sz w:val="24"/>
                <w:szCs w:val="24"/>
                <w:lang w:val="fr-FR"/>
              </w:rPr>
              <w:t>.4</w:t>
            </w:r>
            <w:r w:rsidR="006440AF">
              <w:rPr>
                <w:rFonts w:ascii="Times New Roman" w:eastAsia="Times New Roman" w:hAnsi="Times New Roman"/>
                <w:sz w:val="24"/>
                <w:szCs w:val="24"/>
                <w:lang w:val="fr-FR"/>
              </w:rPr>
              <w:t xml:space="preserve">, </w:t>
            </w:r>
            <w:proofErr w:type="spellStart"/>
            <w:r w:rsidR="006440AF">
              <w:rPr>
                <w:rFonts w:ascii="Times New Roman" w:eastAsia="Times New Roman" w:hAnsi="Times New Roman"/>
                <w:sz w:val="24"/>
                <w:szCs w:val="24"/>
                <w:lang w:val="fr-FR"/>
              </w:rPr>
              <w:t>pct</w:t>
            </w:r>
            <w:proofErr w:type="spellEnd"/>
            <w:r w:rsidR="006440AF">
              <w:rPr>
                <w:rFonts w:ascii="Times New Roman" w:eastAsia="Times New Roman" w:hAnsi="Times New Roman"/>
                <w:sz w:val="24"/>
                <w:szCs w:val="24"/>
                <w:lang w:val="fr-FR"/>
              </w:rPr>
              <w:t xml:space="preserve">. 2 </w:t>
            </w:r>
            <w:proofErr w:type="spellStart"/>
            <w:r w:rsidR="00560CEB">
              <w:rPr>
                <w:rFonts w:ascii="Times New Roman" w:eastAsia="Times New Roman" w:hAnsi="Times New Roman"/>
                <w:sz w:val="24"/>
                <w:szCs w:val="24"/>
                <w:lang w:val="fr-FR"/>
              </w:rPr>
              <w:t>s</w:t>
            </w:r>
            <w:r w:rsidR="006440AF">
              <w:rPr>
                <w:rFonts w:ascii="Times New Roman" w:eastAsia="Times New Roman" w:hAnsi="Times New Roman"/>
                <w:sz w:val="24"/>
                <w:szCs w:val="24"/>
                <w:lang w:val="fr-FR"/>
              </w:rPr>
              <w:t>ubpct</w:t>
            </w:r>
            <w:proofErr w:type="spellEnd"/>
            <w:r w:rsidR="006440AF">
              <w:rPr>
                <w:rFonts w:ascii="Times New Roman" w:eastAsia="Times New Roman" w:hAnsi="Times New Roman"/>
                <w:sz w:val="24"/>
                <w:szCs w:val="24"/>
                <w:lang w:val="fr-FR"/>
              </w:rPr>
              <w:t xml:space="preserve">. 2.5.3 </w:t>
            </w:r>
            <w:proofErr w:type="spellStart"/>
            <w:r w:rsidR="006440AF">
              <w:rPr>
                <w:rFonts w:ascii="Times New Roman" w:eastAsia="Times New Roman" w:hAnsi="Times New Roman"/>
                <w:sz w:val="24"/>
                <w:szCs w:val="24"/>
                <w:lang w:val="fr-FR"/>
              </w:rPr>
              <w:t>și</w:t>
            </w:r>
            <w:proofErr w:type="spellEnd"/>
            <w:r w:rsidR="006440AF">
              <w:rPr>
                <w:rFonts w:ascii="Times New Roman" w:eastAsia="Times New Roman" w:hAnsi="Times New Roman"/>
                <w:sz w:val="24"/>
                <w:szCs w:val="24"/>
                <w:lang w:val="fr-FR"/>
              </w:rPr>
              <w:t xml:space="preserve"> </w:t>
            </w:r>
            <w:proofErr w:type="spellStart"/>
            <w:r w:rsidR="006440AF">
              <w:rPr>
                <w:rFonts w:ascii="Times New Roman" w:eastAsia="Times New Roman" w:hAnsi="Times New Roman"/>
                <w:sz w:val="24"/>
                <w:szCs w:val="24"/>
                <w:lang w:val="fr-FR"/>
              </w:rPr>
              <w:t>pct</w:t>
            </w:r>
            <w:proofErr w:type="spellEnd"/>
            <w:r w:rsidR="006440AF">
              <w:rPr>
                <w:rFonts w:ascii="Times New Roman" w:eastAsia="Times New Roman" w:hAnsi="Times New Roman"/>
                <w:sz w:val="24"/>
                <w:szCs w:val="24"/>
                <w:lang w:val="fr-FR"/>
              </w:rPr>
              <w:t xml:space="preserve">. </w:t>
            </w:r>
            <w:r w:rsidR="002F6E4E">
              <w:rPr>
                <w:rFonts w:ascii="Times New Roman" w:eastAsia="Times New Roman" w:hAnsi="Times New Roman"/>
                <w:sz w:val="24"/>
                <w:szCs w:val="24"/>
                <w:lang w:val="fr-FR"/>
              </w:rPr>
              <w:t>1</w:t>
            </w:r>
            <w:r w:rsidR="006440AF">
              <w:rPr>
                <w:rFonts w:ascii="Times New Roman" w:eastAsia="Times New Roman" w:hAnsi="Times New Roman"/>
                <w:sz w:val="24"/>
                <w:szCs w:val="24"/>
                <w:lang w:val="fr-FR"/>
              </w:rPr>
              <w:t xml:space="preserve"> </w:t>
            </w:r>
            <w:proofErr w:type="spellStart"/>
            <w:r w:rsidR="006440AF">
              <w:rPr>
                <w:rFonts w:ascii="Times New Roman" w:eastAsia="Times New Roman" w:hAnsi="Times New Roman"/>
                <w:sz w:val="24"/>
                <w:szCs w:val="24"/>
                <w:lang w:val="fr-FR"/>
              </w:rPr>
              <w:t>subpct</w:t>
            </w:r>
            <w:proofErr w:type="spellEnd"/>
            <w:r w:rsidR="006440AF">
              <w:rPr>
                <w:rFonts w:ascii="Times New Roman" w:eastAsia="Times New Roman" w:hAnsi="Times New Roman"/>
                <w:sz w:val="24"/>
                <w:szCs w:val="24"/>
                <w:lang w:val="fr-FR"/>
              </w:rPr>
              <w:t xml:space="preserve"> </w:t>
            </w:r>
            <w:r w:rsidR="002F6E4E">
              <w:rPr>
                <w:rFonts w:ascii="Times New Roman" w:eastAsia="Times New Roman" w:hAnsi="Times New Roman"/>
                <w:sz w:val="24"/>
                <w:szCs w:val="24"/>
                <w:lang w:val="fr-FR"/>
              </w:rPr>
              <w:t>1</w:t>
            </w:r>
            <w:r w:rsidR="006440AF">
              <w:rPr>
                <w:rFonts w:ascii="Times New Roman" w:eastAsia="Times New Roman" w:hAnsi="Times New Roman"/>
                <w:sz w:val="24"/>
                <w:szCs w:val="24"/>
                <w:lang w:val="fr-FR"/>
              </w:rPr>
              <w:t>.4</w:t>
            </w:r>
            <w:r w:rsidR="00756655">
              <w:rPr>
                <w:rFonts w:ascii="Times New Roman" w:eastAsia="Times New Roman" w:hAnsi="Times New Roman"/>
                <w:sz w:val="24"/>
                <w:szCs w:val="24"/>
                <w:lang w:val="fr-FR"/>
              </w:rPr>
              <w:t xml:space="preserve"> a </w:t>
            </w:r>
            <w:proofErr w:type="spellStart"/>
            <w:r w:rsidR="00756655">
              <w:rPr>
                <w:rFonts w:ascii="Times New Roman" w:eastAsia="Times New Roman" w:hAnsi="Times New Roman"/>
                <w:sz w:val="24"/>
                <w:szCs w:val="24"/>
                <w:lang w:val="fr-FR"/>
              </w:rPr>
              <w:t>Regulamentului</w:t>
            </w:r>
            <w:proofErr w:type="spellEnd"/>
            <w:r w:rsidR="00756655">
              <w:rPr>
                <w:rFonts w:ascii="Times New Roman" w:eastAsia="Times New Roman" w:hAnsi="Times New Roman"/>
                <w:sz w:val="24"/>
                <w:szCs w:val="24"/>
              </w:rPr>
              <w:t>:</w:t>
            </w:r>
          </w:p>
          <w:p w14:paraId="46CBB21F" w14:textId="77777777" w:rsidR="00560CEB" w:rsidRPr="00560CEB" w:rsidRDefault="00C73275" w:rsidP="00560CEB">
            <w:pPr>
              <w:ind w:right="-113"/>
              <w:rPr>
                <w:rFonts w:ascii="Times New Roman" w:eastAsia="Times New Roman" w:hAnsi="Times New Roman"/>
                <w:sz w:val="24"/>
                <w:szCs w:val="24"/>
              </w:rPr>
            </w:pPr>
            <w:r w:rsidRPr="00C73275">
              <w:rPr>
                <w:rFonts w:ascii="Times New Roman" w:eastAsia="Times New Roman" w:hAnsi="Times New Roman"/>
                <w:sz w:val="24"/>
                <w:szCs w:val="24"/>
              </w:rPr>
              <w:t>1.</w:t>
            </w:r>
            <w:r w:rsidRPr="00C73275">
              <w:rPr>
                <w:rFonts w:ascii="Times New Roman" w:eastAsia="Times New Roman" w:hAnsi="Times New Roman"/>
                <w:sz w:val="24"/>
                <w:szCs w:val="24"/>
              </w:rPr>
              <w:tab/>
            </w:r>
            <w:r w:rsidR="00560CEB" w:rsidRPr="00560CEB">
              <w:rPr>
                <w:rFonts w:ascii="Times New Roman" w:eastAsia="Times New Roman" w:hAnsi="Times New Roman"/>
                <w:sz w:val="24"/>
                <w:szCs w:val="24"/>
              </w:rPr>
              <w:t>3.4.</w:t>
            </w:r>
            <w:r w:rsidR="00560CEB" w:rsidRPr="00560CEB">
              <w:rPr>
                <w:rFonts w:ascii="Times New Roman" w:eastAsia="Times New Roman" w:hAnsi="Times New Roman"/>
                <w:sz w:val="24"/>
                <w:szCs w:val="24"/>
              </w:rPr>
              <w:tab/>
            </w:r>
            <w:proofErr w:type="spellStart"/>
            <w:r w:rsidR="00560CEB" w:rsidRPr="00560CEB">
              <w:rPr>
                <w:rFonts w:ascii="Times New Roman" w:eastAsia="Times New Roman" w:hAnsi="Times New Roman"/>
                <w:sz w:val="24"/>
                <w:szCs w:val="24"/>
              </w:rPr>
              <w:t>Infrastructură</w:t>
            </w:r>
            <w:proofErr w:type="spellEnd"/>
            <w:r w:rsidR="00560CEB" w:rsidRPr="00560CEB">
              <w:rPr>
                <w:rFonts w:ascii="Times New Roman" w:eastAsia="Times New Roman" w:hAnsi="Times New Roman"/>
                <w:sz w:val="24"/>
                <w:szCs w:val="24"/>
              </w:rPr>
              <w:t xml:space="preserve"> </w:t>
            </w:r>
            <w:proofErr w:type="spellStart"/>
            <w:r w:rsidR="00560CEB" w:rsidRPr="00560CEB">
              <w:rPr>
                <w:rFonts w:ascii="Times New Roman" w:eastAsia="Times New Roman" w:hAnsi="Times New Roman"/>
                <w:sz w:val="24"/>
                <w:szCs w:val="24"/>
              </w:rPr>
              <w:t>rutieră</w:t>
            </w:r>
            <w:proofErr w:type="spellEnd"/>
            <w:r w:rsidR="00560CEB" w:rsidRPr="00560CEB">
              <w:rPr>
                <w:rFonts w:ascii="Times New Roman" w:eastAsia="Times New Roman" w:hAnsi="Times New Roman"/>
                <w:sz w:val="24"/>
                <w:szCs w:val="24"/>
              </w:rPr>
              <w:t xml:space="preserve"> </w:t>
            </w:r>
            <w:proofErr w:type="spellStart"/>
            <w:r w:rsidR="00560CEB" w:rsidRPr="00560CEB">
              <w:rPr>
                <w:rFonts w:ascii="Times New Roman" w:eastAsia="Times New Roman" w:hAnsi="Times New Roman"/>
                <w:sz w:val="24"/>
                <w:szCs w:val="24"/>
              </w:rPr>
              <w:t>pentru</w:t>
            </w:r>
            <w:proofErr w:type="spellEnd"/>
            <w:r w:rsidR="00560CEB" w:rsidRPr="00560CEB">
              <w:rPr>
                <w:rFonts w:ascii="Times New Roman" w:eastAsia="Times New Roman" w:hAnsi="Times New Roman"/>
                <w:sz w:val="24"/>
                <w:szCs w:val="24"/>
              </w:rPr>
              <w:t xml:space="preserve"> </w:t>
            </w:r>
            <w:proofErr w:type="spellStart"/>
            <w:r w:rsidR="00560CEB" w:rsidRPr="00560CEB">
              <w:rPr>
                <w:rFonts w:ascii="Times New Roman" w:eastAsia="Times New Roman" w:hAnsi="Times New Roman"/>
                <w:sz w:val="24"/>
                <w:szCs w:val="24"/>
              </w:rPr>
              <w:t>utilizatorii</w:t>
            </w:r>
            <w:proofErr w:type="spellEnd"/>
            <w:r w:rsidR="00560CEB" w:rsidRPr="00560CEB">
              <w:rPr>
                <w:rFonts w:ascii="Times New Roman" w:eastAsia="Times New Roman" w:hAnsi="Times New Roman"/>
                <w:sz w:val="24"/>
                <w:szCs w:val="24"/>
              </w:rPr>
              <w:t xml:space="preserve"> </w:t>
            </w:r>
            <w:proofErr w:type="spellStart"/>
            <w:r w:rsidR="00560CEB" w:rsidRPr="00560CEB">
              <w:rPr>
                <w:rFonts w:ascii="Times New Roman" w:eastAsia="Times New Roman" w:hAnsi="Times New Roman"/>
                <w:sz w:val="24"/>
                <w:szCs w:val="24"/>
              </w:rPr>
              <w:t>vulnerabili</w:t>
            </w:r>
            <w:proofErr w:type="spellEnd"/>
            <w:r w:rsidR="00560CEB" w:rsidRPr="00560CEB">
              <w:rPr>
                <w:rFonts w:ascii="Times New Roman" w:eastAsia="Times New Roman" w:hAnsi="Times New Roman"/>
                <w:sz w:val="24"/>
                <w:szCs w:val="24"/>
              </w:rPr>
              <w:t xml:space="preserve"> ai </w:t>
            </w:r>
            <w:proofErr w:type="spellStart"/>
            <w:r w:rsidR="00560CEB" w:rsidRPr="00560CEB">
              <w:rPr>
                <w:rFonts w:ascii="Times New Roman" w:eastAsia="Times New Roman" w:hAnsi="Times New Roman"/>
                <w:sz w:val="24"/>
                <w:szCs w:val="24"/>
              </w:rPr>
              <w:t>drumurilor</w:t>
            </w:r>
            <w:proofErr w:type="spellEnd"/>
            <w:r w:rsidR="00560CEB" w:rsidRPr="00560CEB">
              <w:rPr>
                <w:rFonts w:ascii="Times New Roman" w:eastAsia="Times New Roman" w:hAnsi="Times New Roman"/>
                <w:sz w:val="24"/>
                <w:szCs w:val="24"/>
              </w:rPr>
              <w:t xml:space="preserve">: </w:t>
            </w:r>
          </w:p>
          <w:p w14:paraId="0F7D32FF" w14:textId="77777777" w:rsidR="00560CEB" w:rsidRPr="00560CEB" w:rsidRDefault="00560CEB" w:rsidP="00560CEB">
            <w:pPr>
              <w:ind w:right="-113"/>
              <w:rPr>
                <w:rFonts w:ascii="Times New Roman" w:eastAsia="Times New Roman" w:hAnsi="Times New Roman"/>
                <w:sz w:val="24"/>
                <w:szCs w:val="24"/>
              </w:rPr>
            </w:pPr>
            <w:r w:rsidRPr="00560CEB">
              <w:rPr>
                <w:rFonts w:ascii="Times New Roman" w:eastAsia="Times New Roman" w:hAnsi="Times New Roman"/>
                <w:sz w:val="24"/>
                <w:szCs w:val="24"/>
              </w:rPr>
              <w:t>3.4.1.</w:t>
            </w:r>
            <w:r w:rsidRPr="00560CEB">
              <w:rPr>
                <w:rFonts w:ascii="Times New Roman" w:eastAsia="Times New Roman" w:hAnsi="Times New Roman"/>
                <w:sz w:val="24"/>
                <w:szCs w:val="24"/>
              </w:rPr>
              <w:tab/>
            </w:r>
            <w:proofErr w:type="spellStart"/>
            <w:r w:rsidRPr="00560CEB">
              <w:rPr>
                <w:rFonts w:ascii="Times New Roman" w:eastAsia="Times New Roman" w:hAnsi="Times New Roman"/>
                <w:sz w:val="24"/>
                <w:szCs w:val="24"/>
              </w:rPr>
              <w:t>infrastructură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rutieră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pentru</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pietoni</w:t>
            </w:r>
            <w:proofErr w:type="spellEnd"/>
            <w:r w:rsidRPr="00560CEB">
              <w:rPr>
                <w:rFonts w:ascii="Times New Roman" w:eastAsia="Times New Roman" w:hAnsi="Times New Roman"/>
                <w:sz w:val="24"/>
                <w:szCs w:val="24"/>
              </w:rPr>
              <w:t xml:space="preserve">; </w:t>
            </w:r>
          </w:p>
          <w:p w14:paraId="511A0B0C" w14:textId="77777777" w:rsidR="00560CEB" w:rsidRPr="00560CEB" w:rsidRDefault="00560CEB" w:rsidP="00560CEB">
            <w:pPr>
              <w:ind w:right="-113"/>
              <w:rPr>
                <w:rFonts w:ascii="Times New Roman" w:eastAsia="Times New Roman" w:hAnsi="Times New Roman"/>
                <w:sz w:val="24"/>
                <w:szCs w:val="24"/>
              </w:rPr>
            </w:pPr>
            <w:r w:rsidRPr="00560CEB">
              <w:rPr>
                <w:rFonts w:ascii="Times New Roman" w:eastAsia="Times New Roman" w:hAnsi="Times New Roman"/>
                <w:sz w:val="24"/>
                <w:szCs w:val="24"/>
              </w:rPr>
              <w:t>3.4.2.</w:t>
            </w:r>
            <w:r w:rsidRPr="00560CEB">
              <w:rPr>
                <w:rFonts w:ascii="Times New Roman" w:eastAsia="Times New Roman" w:hAnsi="Times New Roman"/>
                <w:sz w:val="24"/>
                <w:szCs w:val="24"/>
              </w:rPr>
              <w:tab/>
            </w:r>
            <w:proofErr w:type="spellStart"/>
            <w:r w:rsidRPr="00560CEB">
              <w:rPr>
                <w:rFonts w:ascii="Times New Roman" w:eastAsia="Times New Roman" w:hAnsi="Times New Roman"/>
                <w:sz w:val="24"/>
                <w:szCs w:val="24"/>
              </w:rPr>
              <w:t>infrastructură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rutieră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pentru</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bicicliști</w:t>
            </w:r>
            <w:proofErr w:type="spellEnd"/>
            <w:r w:rsidRPr="00560CEB">
              <w:rPr>
                <w:rFonts w:ascii="Times New Roman" w:eastAsia="Times New Roman" w:hAnsi="Times New Roman"/>
                <w:sz w:val="24"/>
                <w:szCs w:val="24"/>
              </w:rPr>
              <w:t xml:space="preserve">; </w:t>
            </w:r>
          </w:p>
          <w:p w14:paraId="6F269DDA" w14:textId="77777777" w:rsidR="00560CEB" w:rsidRPr="00560CEB" w:rsidRDefault="00560CEB" w:rsidP="00560CEB">
            <w:pPr>
              <w:ind w:right="-113"/>
              <w:rPr>
                <w:rFonts w:ascii="Times New Roman" w:eastAsia="Times New Roman" w:hAnsi="Times New Roman"/>
                <w:sz w:val="24"/>
                <w:szCs w:val="24"/>
              </w:rPr>
            </w:pPr>
            <w:r w:rsidRPr="00560CEB">
              <w:rPr>
                <w:rFonts w:ascii="Times New Roman" w:eastAsia="Times New Roman" w:hAnsi="Times New Roman"/>
                <w:sz w:val="24"/>
                <w:szCs w:val="24"/>
              </w:rPr>
              <w:t>3.4.3.</w:t>
            </w:r>
            <w:r w:rsidRPr="00560CEB">
              <w:rPr>
                <w:rFonts w:ascii="Times New Roman" w:eastAsia="Times New Roman" w:hAnsi="Times New Roman"/>
                <w:sz w:val="24"/>
                <w:szCs w:val="24"/>
              </w:rPr>
              <w:tab/>
            </w:r>
            <w:proofErr w:type="spellStart"/>
            <w:r w:rsidRPr="00560CEB">
              <w:rPr>
                <w:rFonts w:ascii="Times New Roman" w:eastAsia="Times New Roman" w:hAnsi="Times New Roman"/>
                <w:sz w:val="24"/>
                <w:szCs w:val="24"/>
              </w:rPr>
              <w:t>infrastructură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rutieră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pentru</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utilizatorii</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vehiculelor</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motorizate</w:t>
            </w:r>
            <w:proofErr w:type="spellEnd"/>
            <w:r w:rsidRPr="00560CEB">
              <w:rPr>
                <w:rFonts w:ascii="Times New Roman" w:eastAsia="Times New Roman" w:hAnsi="Times New Roman"/>
                <w:sz w:val="24"/>
                <w:szCs w:val="24"/>
              </w:rPr>
              <w:t xml:space="preserve"> cu </w:t>
            </w:r>
            <w:proofErr w:type="spellStart"/>
            <w:r w:rsidRPr="00560CEB">
              <w:rPr>
                <w:rFonts w:ascii="Times New Roman" w:eastAsia="Times New Roman" w:hAnsi="Times New Roman"/>
                <w:sz w:val="24"/>
                <w:szCs w:val="24"/>
              </w:rPr>
              <w:t>două</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roți</w:t>
            </w:r>
            <w:proofErr w:type="spellEnd"/>
            <w:r w:rsidRPr="00560CEB">
              <w:rPr>
                <w:rFonts w:ascii="Times New Roman" w:eastAsia="Times New Roman" w:hAnsi="Times New Roman"/>
                <w:sz w:val="24"/>
                <w:szCs w:val="24"/>
              </w:rPr>
              <w:t>;</w:t>
            </w:r>
          </w:p>
          <w:p w14:paraId="3782B3E0" w14:textId="77777777" w:rsidR="00560CEB" w:rsidRPr="00560CEB" w:rsidRDefault="00560CEB" w:rsidP="00560CEB">
            <w:pPr>
              <w:ind w:right="-113"/>
              <w:rPr>
                <w:rFonts w:ascii="Times New Roman" w:eastAsia="Times New Roman" w:hAnsi="Times New Roman"/>
                <w:sz w:val="24"/>
                <w:szCs w:val="24"/>
              </w:rPr>
            </w:pPr>
            <w:r w:rsidRPr="00560CEB">
              <w:rPr>
                <w:rFonts w:ascii="Times New Roman" w:eastAsia="Times New Roman" w:hAnsi="Times New Roman"/>
                <w:sz w:val="24"/>
                <w:szCs w:val="24"/>
              </w:rPr>
              <w:t>3.4.4.</w:t>
            </w:r>
            <w:r w:rsidRPr="00560CEB">
              <w:rPr>
                <w:rFonts w:ascii="Times New Roman" w:eastAsia="Times New Roman" w:hAnsi="Times New Roman"/>
                <w:sz w:val="24"/>
                <w:szCs w:val="24"/>
              </w:rPr>
              <w:tab/>
            </w:r>
            <w:proofErr w:type="spellStart"/>
            <w:r w:rsidRPr="00560CEB">
              <w:rPr>
                <w:rFonts w:ascii="Times New Roman" w:eastAsia="Times New Roman" w:hAnsi="Times New Roman"/>
                <w:sz w:val="24"/>
                <w:szCs w:val="24"/>
              </w:rPr>
              <w:t>transportul</w:t>
            </w:r>
            <w:proofErr w:type="spellEnd"/>
            <w:r w:rsidRPr="00560CEB">
              <w:rPr>
                <w:rFonts w:ascii="Times New Roman" w:eastAsia="Times New Roman" w:hAnsi="Times New Roman"/>
                <w:sz w:val="24"/>
                <w:szCs w:val="24"/>
              </w:rPr>
              <w:t xml:space="preserve"> public de </w:t>
            </w:r>
            <w:proofErr w:type="spellStart"/>
            <w:r w:rsidRPr="00560CEB">
              <w:rPr>
                <w:rFonts w:ascii="Times New Roman" w:eastAsia="Times New Roman" w:hAnsi="Times New Roman"/>
                <w:sz w:val="24"/>
                <w:szCs w:val="24"/>
              </w:rPr>
              <w:t>persoane</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și</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infrastructurile</w:t>
            </w:r>
            <w:proofErr w:type="spellEnd"/>
            <w:r w:rsidRPr="00560CEB">
              <w:rPr>
                <w:rFonts w:ascii="Times New Roman" w:eastAsia="Times New Roman" w:hAnsi="Times New Roman"/>
                <w:sz w:val="24"/>
                <w:szCs w:val="24"/>
              </w:rPr>
              <w:t xml:space="preserve"> </w:t>
            </w:r>
            <w:proofErr w:type="spellStart"/>
            <w:r w:rsidRPr="00560CEB">
              <w:rPr>
                <w:rFonts w:ascii="Times New Roman" w:eastAsia="Times New Roman" w:hAnsi="Times New Roman"/>
                <w:sz w:val="24"/>
                <w:szCs w:val="24"/>
              </w:rPr>
              <w:t>aferente</w:t>
            </w:r>
            <w:proofErr w:type="spellEnd"/>
            <w:r w:rsidRPr="00560CEB">
              <w:rPr>
                <w:rFonts w:ascii="Times New Roman" w:eastAsia="Times New Roman" w:hAnsi="Times New Roman"/>
                <w:sz w:val="24"/>
                <w:szCs w:val="24"/>
              </w:rPr>
              <w:t xml:space="preserve">; </w:t>
            </w:r>
          </w:p>
          <w:p w14:paraId="0F7BB081" w14:textId="0B1A6DE5" w:rsidR="00C73275" w:rsidRPr="00756655" w:rsidRDefault="00560CEB" w:rsidP="00756655">
            <w:pPr>
              <w:ind w:right="-113"/>
              <w:rPr>
                <w:rFonts w:ascii="Times New Roman" w:eastAsia="Times New Roman" w:hAnsi="Times New Roman"/>
                <w:sz w:val="24"/>
                <w:szCs w:val="24"/>
              </w:rPr>
            </w:pPr>
            <w:r w:rsidRPr="00560CEB">
              <w:rPr>
                <w:rFonts w:ascii="Times New Roman" w:eastAsia="Times New Roman" w:hAnsi="Times New Roman"/>
                <w:sz w:val="24"/>
                <w:szCs w:val="24"/>
              </w:rPr>
              <w:t>3.4.5.</w:t>
            </w:r>
            <w:r w:rsidRPr="00560CEB">
              <w:rPr>
                <w:rFonts w:ascii="Times New Roman" w:eastAsia="Times New Roman" w:hAnsi="Times New Roman"/>
                <w:sz w:val="24"/>
                <w:szCs w:val="24"/>
              </w:rPr>
              <w:tab/>
            </w:r>
            <w:proofErr w:type="spellStart"/>
            <w:r w:rsidRPr="00560CEB">
              <w:rPr>
                <w:rFonts w:ascii="Times New Roman" w:eastAsia="Times New Roman" w:hAnsi="Times New Roman"/>
                <w:sz w:val="24"/>
                <w:szCs w:val="24"/>
              </w:rPr>
              <w:t>treceri</w:t>
            </w:r>
            <w:proofErr w:type="spellEnd"/>
            <w:r w:rsidRPr="00560CEB">
              <w:rPr>
                <w:rFonts w:ascii="Times New Roman" w:eastAsia="Times New Roman" w:hAnsi="Times New Roman"/>
                <w:sz w:val="24"/>
                <w:szCs w:val="24"/>
              </w:rPr>
              <w:t xml:space="preserve"> de </w:t>
            </w:r>
            <w:proofErr w:type="spellStart"/>
            <w:r w:rsidRPr="00560CEB">
              <w:rPr>
                <w:rFonts w:ascii="Times New Roman" w:eastAsia="Times New Roman" w:hAnsi="Times New Roman"/>
                <w:sz w:val="24"/>
                <w:szCs w:val="24"/>
              </w:rPr>
              <w:t>pietoni</w:t>
            </w:r>
            <w:proofErr w:type="spellEnd"/>
            <w:r w:rsidRPr="00560CEB">
              <w:rPr>
                <w:rFonts w:ascii="Times New Roman" w:eastAsia="Times New Roman" w:hAnsi="Times New Roman"/>
                <w:sz w:val="24"/>
                <w:szCs w:val="24"/>
              </w:rPr>
              <w:t xml:space="preserve"> la nivel.</w:t>
            </w:r>
            <w:r w:rsidR="00C73275" w:rsidRPr="00C73275">
              <w:rPr>
                <w:rFonts w:ascii="Times New Roman" w:eastAsia="Times New Roman" w:hAnsi="Times New Roman"/>
                <w:sz w:val="24"/>
                <w:szCs w:val="24"/>
              </w:rPr>
              <w:t>2.</w:t>
            </w:r>
            <w:r w:rsidR="00C73275" w:rsidRPr="00C73275">
              <w:rPr>
                <w:rFonts w:ascii="Times New Roman" w:eastAsia="Times New Roman" w:hAnsi="Times New Roman"/>
                <w:sz w:val="24"/>
                <w:szCs w:val="24"/>
              </w:rPr>
              <w:tab/>
            </w:r>
            <w:proofErr w:type="spellStart"/>
            <w:r w:rsidR="00C73275" w:rsidRPr="00C73275">
              <w:rPr>
                <w:rFonts w:ascii="Times New Roman" w:eastAsia="Times New Roman" w:hAnsi="Times New Roman"/>
                <w:sz w:val="24"/>
                <w:szCs w:val="24"/>
              </w:rPr>
              <w:t>Elemente</w:t>
            </w:r>
            <w:proofErr w:type="spellEnd"/>
            <w:r w:rsidR="00C73275" w:rsidRPr="00C73275">
              <w:rPr>
                <w:rFonts w:ascii="Times New Roman" w:eastAsia="Times New Roman" w:hAnsi="Times New Roman"/>
                <w:sz w:val="24"/>
                <w:szCs w:val="24"/>
              </w:rPr>
              <w:t xml:space="preserve"> de </w:t>
            </w:r>
            <w:proofErr w:type="spellStart"/>
            <w:r w:rsidR="00C73275" w:rsidRPr="00C73275">
              <w:rPr>
                <w:rFonts w:ascii="Times New Roman" w:eastAsia="Times New Roman" w:hAnsi="Times New Roman"/>
                <w:sz w:val="24"/>
                <w:szCs w:val="24"/>
              </w:rPr>
              <w:t>analiză</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în</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teren</w:t>
            </w:r>
            <w:proofErr w:type="spellEnd"/>
            <w:r w:rsidR="00C73275" w:rsidRPr="00C73275">
              <w:rPr>
                <w:rFonts w:ascii="Times New Roman" w:eastAsia="Times New Roman" w:hAnsi="Times New Roman"/>
                <w:sz w:val="24"/>
                <w:szCs w:val="24"/>
              </w:rPr>
              <w:t xml:space="preserve"> ale ISR </w:t>
            </w:r>
            <w:proofErr w:type="spellStart"/>
            <w:r w:rsidR="00C73275" w:rsidRPr="00C73275">
              <w:rPr>
                <w:rFonts w:ascii="Times New Roman" w:eastAsia="Times New Roman" w:hAnsi="Times New Roman"/>
                <w:sz w:val="24"/>
                <w:szCs w:val="24"/>
              </w:rPr>
              <w:t>specifice</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urmare</w:t>
            </w:r>
            <w:proofErr w:type="spellEnd"/>
            <w:r w:rsidR="00C73275" w:rsidRPr="00C73275">
              <w:rPr>
                <w:rFonts w:ascii="Times New Roman" w:eastAsia="Times New Roman" w:hAnsi="Times New Roman"/>
                <w:sz w:val="24"/>
                <w:szCs w:val="24"/>
              </w:rPr>
              <w:t xml:space="preserve"> a </w:t>
            </w:r>
            <w:proofErr w:type="spellStart"/>
            <w:r w:rsidR="00C73275" w:rsidRPr="00C73275">
              <w:rPr>
                <w:rFonts w:ascii="Times New Roman" w:eastAsia="Times New Roman" w:hAnsi="Times New Roman"/>
                <w:sz w:val="24"/>
                <w:szCs w:val="24"/>
              </w:rPr>
              <w:t>accidentelor</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rutiere</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soldate</w:t>
            </w:r>
            <w:proofErr w:type="spellEnd"/>
            <w:r w:rsidR="00C73275" w:rsidRPr="00C73275">
              <w:rPr>
                <w:rFonts w:ascii="Times New Roman" w:eastAsia="Times New Roman" w:hAnsi="Times New Roman"/>
                <w:sz w:val="24"/>
                <w:szCs w:val="24"/>
              </w:rPr>
              <w:t xml:space="preserve"> cu </w:t>
            </w:r>
            <w:proofErr w:type="spellStart"/>
            <w:r w:rsidR="00C73275" w:rsidRPr="00C73275">
              <w:rPr>
                <w:rFonts w:ascii="Times New Roman" w:eastAsia="Times New Roman" w:hAnsi="Times New Roman"/>
                <w:sz w:val="24"/>
                <w:szCs w:val="24"/>
              </w:rPr>
              <w:t>persoane</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decedate</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va</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cuprinde</w:t>
            </w:r>
            <w:proofErr w:type="spellEnd"/>
            <w:r w:rsidR="00C73275" w:rsidRPr="00C73275">
              <w:rPr>
                <w:rFonts w:ascii="Times New Roman" w:eastAsia="Times New Roman" w:hAnsi="Times New Roman"/>
                <w:sz w:val="24"/>
                <w:szCs w:val="24"/>
              </w:rPr>
              <w:t xml:space="preserve"> cel </w:t>
            </w:r>
            <w:proofErr w:type="spellStart"/>
            <w:r w:rsidR="00C73275" w:rsidRPr="00C73275">
              <w:rPr>
                <w:rFonts w:ascii="Times New Roman" w:eastAsia="Times New Roman" w:hAnsi="Times New Roman"/>
                <w:sz w:val="24"/>
                <w:szCs w:val="24"/>
              </w:rPr>
              <w:t>puțin</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următoarele</w:t>
            </w:r>
            <w:proofErr w:type="spellEnd"/>
            <w:r w:rsidR="00C73275" w:rsidRPr="00C73275">
              <w:rPr>
                <w:rFonts w:ascii="Times New Roman" w:eastAsia="Times New Roman" w:hAnsi="Times New Roman"/>
                <w:sz w:val="24"/>
                <w:szCs w:val="24"/>
              </w:rPr>
              <w:t xml:space="preserve"> </w:t>
            </w:r>
            <w:proofErr w:type="spellStart"/>
            <w:r w:rsidR="00C73275" w:rsidRPr="00C73275">
              <w:rPr>
                <w:rFonts w:ascii="Times New Roman" w:eastAsia="Times New Roman" w:hAnsi="Times New Roman"/>
                <w:sz w:val="24"/>
                <w:szCs w:val="24"/>
              </w:rPr>
              <w:t>verificări</w:t>
            </w:r>
            <w:proofErr w:type="spellEnd"/>
            <w:r w:rsidR="00C73275" w:rsidRPr="00C73275">
              <w:rPr>
                <w:rFonts w:ascii="Times New Roman" w:eastAsia="Times New Roman" w:hAnsi="Times New Roman"/>
                <w:sz w:val="24"/>
                <w:szCs w:val="24"/>
              </w:rPr>
              <w:t>:</w:t>
            </w:r>
          </w:p>
          <w:p w14:paraId="7138E9F8" w14:textId="360712D1" w:rsidR="006440AF" w:rsidRPr="00C73275" w:rsidRDefault="00756655" w:rsidP="00F5215C">
            <w:pPr>
              <w:ind w:right="-113"/>
              <w:rPr>
                <w:rFonts w:ascii="Times New Roman" w:eastAsia="Times New Roman" w:hAnsi="Times New Roman"/>
                <w:bCs/>
                <w:sz w:val="24"/>
                <w:szCs w:val="24"/>
              </w:rPr>
            </w:pPr>
            <w:r w:rsidRPr="00C73275">
              <w:rPr>
                <w:rFonts w:ascii="Times New Roman" w:eastAsia="Times New Roman" w:hAnsi="Times New Roman"/>
                <w:bCs/>
                <w:sz w:val="24"/>
                <w:szCs w:val="24"/>
              </w:rPr>
              <w:t>2.5.3.</w:t>
            </w:r>
            <w:r w:rsidRPr="00C73275">
              <w:rPr>
                <w:rFonts w:ascii="Times New Roman" w:eastAsia="Times New Roman" w:hAnsi="Times New Roman"/>
                <w:bCs/>
                <w:sz w:val="24"/>
                <w:szCs w:val="24"/>
              </w:rPr>
              <w:tab/>
            </w:r>
            <w:proofErr w:type="spellStart"/>
            <w:r w:rsidRPr="00C73275">
              <w:rPr>
                <w:rFonts w:ascii="Times New Roman" w:eastAsia="Times New Roman" w:hAnsi="Times New Roman"/>
                <w:bCs/>
                <w:sz w:val="24"/>
                <w:szCs w:val="24"/>
              </w:rPr>
              <w:t>Elemente</w:t>
            </w:r>
            <w:proofErr w:type="spellEnd"/>
            <w:r w:rsidRPr="00C73275">
              <w:rPr>
                <w:rFonts w:ascii="Times New Roman" w:eastAsia="Times New Roman" w:hAnsi="Times New Roman"/>
                <w:bCs/>
                <w:sz w:val="24"/>
                <w:szCs w:val="24"/>
              </w:rPr>
              <w:t xml:space="preserve"> de </w:t>
            </w:r>
            <w:proofErr w:type="spellStart"/>
            <w:r w:rsidRPr="00C73275">
              <w:rPr>
                <w:rFonts w:ascii="Times New Roman" w:eastAsia="Times New Roman" w:hAnsi="Times New Roman"/>
                <w:bCs/>
                <w:sz w:val="24"/>
                <w:szCs w:val="24"/>
              </w:rPr>
              <w:t>infrastructură</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rutieră</w:t>
            </w:r>
            <w:proofErr w:type="spellEnd"/>
            <w:r w:rsidRPr="00C73275">
              <w:rPr>
                <w:rFonts w:ascii="Times New Roman" w:eastAsia="Times New Roman" w:hAnsi="Times New Roman"/>
                <w:bCs/>
                <w:sz w:val="24"/>
                <w:szCs w:val="24"/>
              </w:rPr>
              <w:t xml:space="preserve"> de </w:t>
            </w:r>
            <w:proofErr w:type="spellStart"/>
            <w:r w:rsidRPr="00C73275">
              <w:rPr>
                <w:rFonts w:ascii="Times New Roman" w:eastAsia="Times New Roman" w:hAnsi="Times New Roman"/>
                <w:bCs/>
                <w:sz w:val="24"/>
                <w:szCs w:val="24"/>
              </w:rPr>
              <w:t>restricționare</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și</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protecție</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spații</w:t>
            </w:r>
            <w:proofErr w:type="spellEnd"/>
            <w:r w:rsidRPr="00C73275">
              <w:rPr>
                <w:rFonts w:ascii="Times New Roman" w:eastAsia="Times New Roman" w:hAnsi="Times New Roman"/>
                <w:bCs/>
                <w:sz w:val="24"/>
                <w:szCs w:val="24"/>
              </w:rPr>
              <w:t xml:space="preserve"> care </w:t>
            </w:r>
            <w:proofErr w:type="spellStart"/>
            <w:r w:rsidRPr="00C73275">
              <w:rPr>
                <w:rFonts w:ascii="Times New Roman" w:eastAsia="Times New Roman" w:hAnsi="Times New Roman"/>
                <w:bCs/>
                <w:sz w:val="24"/>
                <w:szCs w:val="24"/>
              </w:rPr>
              <w:t>separă</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sensurile</w:t>
            </w:r>
            <w:proofErr w:type="spellEnd"/>
            <w:r w:rsidRPr="00C73275">
              <w:rPr>
                <w:rFonts w:ascii="Times New Roman" w:eastAsia="Times New Roman" w:hAnsi="Times New Roman"/>
                <w:bCs/>
                <w:sz w:val="24"/>
                <w:szCs w:val="24"/>
              </w:rPr>
              <w:t xml:space="preserve"> de </w:t>
            </w:r>
            <w:proofErr w:type="spellStart"/>
            <w:r w:rsidRPr="00C73275">
              <w:rPr>
                <w:rFonts w:ascii="Times New Roman" w:eastAsia="Times New Roman" w:hAnsi="Times New Roman"/>
                <w:bCs/>
                <w:sz w:val="24"/>
                <w:szCs w:val="24"/>
              </w:rPr>
              <w:t>mers</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insule</w:t>
            </w:r>
            <w:proofErr w:type="spellEnd"/>
            <w:r w:rsidRPr="00C73275">
              <w:rPr>
                <w:rFonts w:ascii="Times New Roman" w:eastAsia="Times New Roman" w:hAnsi="Times New Roman"/>
                <w:bCs/>
                <w:sz w:val="24"/>
                <w:szCs w:val="24"/>
              </w:rPr>
              <w:t xml:space="preserve"> de </w:t>
            </w:r>
            <w:proofErr w:type="spellStart"/>
            <w:r w:rsidRPr="00C73275">
              <w:rPr>
                <w:rFonts w:ascii="Times New Roman" w:eastAsia="Times New Roman" w:hAnsi="Times New Roman"/>
                <w:bCs/>
                <w:sz w:val="24"/>
                <w:szCs w:val="24"/>
              </w:rPr>
              <w:t>refugiu</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parapete</w:t>
            </w:r>
            <w:proofErr w:type="spellEnd"/>
            <w:r w:rsidRPr="00C73275">
              <w:rPr>
                <w:rFonts w:ascii="Times New Roman" w:eastAsia="Times New Roman" w:hAnsi="Times New Roman"/>
                <w:bCs/>
                <w:sz w:val="24"/>
                <w:szCs w:val="24"/>
              </w:rPr>
              <w:t xml:space="preserve"> de </w:t>
            </w:r>
            <w:proofErr w:type="spellStart"/>
            <w:r w:rsidRPr="00C73275">
              <w:rPr>
                <w:rFonts w:ascii="Times New Roman" w:eastAsia="Times New Roman" w:hAnsi="Times New Roman"/>
                <w:bCs/>
                <w:sz w:val="24"/>
                <w:szCs w:val="24"/>
              </w:rPr>
              <w:t>siguranță</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parapete</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pentru</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evitarea</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pericolelor</w:t>
            </w:r>
            <w:proofErr w:type="spellEnd"/>
            <w:r w:rsidRPr="00C73275">
              <w:rPr>
                <w:rFonts w:ascii="Times New Roman" w:eastAsia="Times New Roman" w:hAnsi="Times New Roman"/>
                <w:bCs/>
                <w:sz w:val="24"/>
                <w:szCs w:val="24"/>
              </w:rPr>
              <w:t xml:space="preserve"> la care sunt </w:t>
            </w:r>
            <w:proofErr w:type="spellStart"/>
            <w:r w:rsidRPr="00C73275">
              <w:rPr>
                <w:rFonts w:ascii="Times New Roman" w:eastAsia="Times New Roman" w:hAnsi="Times New Roman"/>
                <w:bCs/>
                <w:sz w:val="24"/>
                <w:szCs w:val="24"/>
              </w:rPr>
              <w:t>expuși</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utilizatorii</w:t>
            </w:r>
            <w:proofErr w:type="spellEnd"/>
            <w:r w:rsidRPr="00C73275">
              <w:rPr>
                <w:rFonts w:ascii="Times New Roman" w:eastAsia="Times New Roman" w:hAnsi="Times New Roman"/>
                <w:bCs/>
                <w:sz w:val="24"/>
                <w:szCs w:val="24"/>
              </w:rPr>
              <w:t xml:space="preserve"> </w:t>
            </w:r>
            <w:proofErr w:type="spellStart"/>
            <w:r w:rsidRPr="00C73275">
              <w:rPr>
                <w:rFonts w:ascii="Times New Roman" w:eastAsia="Times New Roman" w:hAnsi="Times New Roman"/>
                <w:bCs/>
                <w:sz w:val="24"/>
                <w:szCs w:val="24"/>
              </w:rPr>
              <w:t>vulnerabili</w:t>
            </w:r>
            <w:proofErr w:type="spellEnd"/>
            <w:r w:rsidRPr="00C73275">
              <w:rPr>
                <w:rFonts w:ascii="Times New Roman" w:eastAsia="Times New Roman" w:hAnsi="Times New Roman"/>
                <w:bCs/>
                <w:sz w:val="24"/>
                <w:szCs w:val="24"/>
              </w:rPr>
              <w:t>);</w:t>
            </w:r>
          </w:p>
          <w:p w14:paraId="38744882" w14:textId="0FF6A46A" w:rsidR="00C73275" w:rsidRPr="00C73275" w:rsidRDefault="002F6E4E" w:rsidP="00F5215C">
            <w:pPr>
              <w:ind w:right="-113"/>
              <w:rPr>
                <w:rFonts w:ascii="Times New Roman" w:eastAsia="Times New Roman" w:hAnsi="Times New Roman"/>
                <w:bCs/>
                <w:sz w:val="24"/>
                <w:szCs w:val="24"/>
              </w:rPr>
            </w:pPr>
            <w:r>
              <w:rPr>
                <w:rFonts w:ascii="Times New Roman" w:eastAsia="Times New Roman" w:hAnsi="Times New Roman"/>
                <w:bCs/>
                <w:sz w:val="24"/>
                <w:szCs w:val="24"/>
              </w:rPr>
              <w:t>1</w:t>
            </w:r>
            <w:r w:rsidR="00C73275" w:rsidRPr="00C73275">
              <w:rPr>
                <w:rFonts w:ascii="Times New Roman" w:eastAsia="Times New Roman" w:hAnsi="Times New Roman"/>
                <w:bCs/>
                <w:sz w:val="24"/>
                <w:szCs w:val="24"/>
              </w:rPr>
              <w:t>.</w:t>
            </w:r>
            <w:r w:rsidR="00C73275" w:rsidRPr="00C73275">
              <w:rPr>
                <w:rFonts w:ascii="Times New Roman" w:eastAsia="Times New Roman" w:hAnsi="Times New Roman"/>
                <w:bCs/>
                <w:sz w:val="24"/>
                <w:szCs w:val="24"/>
              </w:rPr>
              <w:tab/>
            </w:r>
            <w:proofErr w:type="spellStart"/>
            <w:r w:rsidR="00C73275" w:rsidRPr="00C73275">
              <w:rPr>
                <w:rFonts w:ascii="Times New Roman" w:eastAsia="Times New Roman" w:hAnsi="Times New Roman"/>
                <w:bCs/>
                <w:sz w:val="24"/>
                <w:szCs w:val="24"/>
              </w:rPr>
              <w:t>Elemente</w:t>
            </w:r>
            <w:proofErr w:type="spellEnd"/>
            <w:r w:rsidR="00C73275" w:rsidRPr="00C73275">
              <w:rPr>
                <w:rFonts w:ascii="Times New Roman" w:eastAsia="Times New Roman" w:hAnsi="Times New Roman"/>
                <w:bCs/>
                <w:sz w:val="24"/>
                <w:szCs w:val="24"/>
              </w:rPr>
              <w:t xml:space="preserve"> de </w:t>
            </w:r>
            <w:proofErr w:type="spellStart"/>
            <w:r w:rsidR="00C73275" w:rsidRPr="00C73275">
              <w:rPr>
                <w:rFonts w:ascii="Times New Roman" w:eastAsia="Times New Roman" w:hAnsi="Times New Roman"/>
                <w:bCs/>
                <w:sz w:val="24"/>
                <w:szCs w:val="24"/>
              </w:rPr>
              <w:t>analiză</w:t>
            </w:r>
            <w:proofErr w:type="spellEnd"/>
            <w:r w:rsidR="00C73275" w:rsidRPr="00C73275">
              <w:rPr>
                <w:rFonts w:ascii="Times New Roman" w:eastAsia="Times New Roman" w:hAnsi="Times New Roman"/>
                <w:bCs/>
                <w:sz w:val="24"/>
                <w:szCs w:val="24"/>
              </w:rPr>
              <w:t xml:space="preserve"> </w:t>
            </w:r>
            <w:proofErr w:type="spellStart"/>
            <w:r w:rsidR="00C73275" w:rsidRPr="00C73275">
              <w:rPr>
                <w:rFonts w:ascii="Times New Roman" w:eastAsia="Times New Roman" w:hAnsi="Times New Roman"/>
                <w:bCs/>
                <w:sz w:val="24"/>
                <w:szCs w:val="24"/>
              </w:rPr>
              <w:t>în</w:t>
            </w:r>
            <w:proofErr w:type="spellEnd"/>
            <w:r w:rsidR="00C73275" w:rsidRPr="00C73275">
              <w:rPr>
                <w:rFonts w:ascii="Times New Roman" w:eastAsia="Times New Roman" w:hAnsi="Times New Roman"/>
                <w:bCs/>
                <w:sz w:val="24"/>
                <w:szCs w:val="24"/>
              </w:rPr>
              <w:t xml:space="preserve"> </w:t>
            </w:r>
            <w:proofErr w:type="spellStart"/>
            <w:r w:rsidR="00C73275" w:rsidRPr="00C73275">
              <w:rPr>
                <w:rFonts w:ascii="Times New Roman" w:eastAsia="Times New Roman" w:hAnsi="Times New Roman"/>
                <w:bCs/>
                <w:sz w:val="24"/>
                <w:szCs w:val="24"/>
              </w:rPr>
              <w:t>teren</w:t>
            </w:r>
            <w:proofErr w:type="spellEnd"/>
            <w:r w:rsidR="00C73275" w:rsidRPr="00C73275">
              <w:rPr>
                <w:rFonts w:ascii="Times New Roman" w:eastAsia="Times New Roman" w:hAnsi="Times New Roman"/>
                <w:bCs/>
                <w:sz w:val="24"/>
                <w:szCs w:val="24"/>
              </w:rPr>
              <w:t xml:space="preserve"> ale ISR </w:t>
            </w:r>
            <w:proofErr w:type="spellStart"/>
            <w:r w:rsidR="00C73275" w:rsidRPr="00C73275">
              <w:rPr>
                <w:rFonts w:ascii="Times New Roman" w:eastAsia="Times New Roman" w:hAnsi="Times New Roman"/>
                <w:bCs/>
                <w:sz w:val="24"/>
                <w:szCs w:val="24"/>
              </w:rPr>
              <w:t>periodice</w:t>
            </w:r>
            <w:proofErr w:type="spellEnd"/>
            <w:r w:rsidR="00C73275" w:rsidRPr="00C73275">
              <w:rPr>
                <w:rFonts w:ascii="Times New Roman" w:eastAsia="Times New Roman" w:hAnsi="Times New Roman"/>
                <w:bCs/>
                <w:sz w:val="24"/>
                <w:szCs w:val="24"/>
              </w:rPr>
              <w:t>:</w:t>
            </w:r>
          </w:p>
          <w:p w14:paraId="6E6558E5" w14:textId="040E2F28" w:rsidR="002F6E4E" w:rsidRPr="002F6E4E" w:rsidRDefault="00C73275" w:rsidP="002F6E4E">
            <w:pPr>
              <w:jc w:val="both"/>
              <w:rPr>
                <w:rFonts w:ascii="Times New Roman" w:eastAsia="Times New Roman" w:hAnsi="Times New Roman"/>
                <w:bCs/>
                <w:sz w:val="24"/>
                <w:szCs w:val="24"/>
              </w:rPr>
            </w:pPr>
            <w:r w:rsidRPr="00C73275">
              <w:rPr>
                <w:rFonts w:ascii="Times New Roman" w:eastAsia="Times New Roman" w:hAnsi="Times New Roman"/>
                <w:bCs/>
                <w:sz w:val="24"/>
                <w:szCs w:val="24"/>
              </w:rPr>
              <w:tab/>
            </w:r>
            <w:r w:rsidR="002F6E4E" w:rsidRPr="002F6E4E">
              <w:rPr>
                <w:rFonts w:ascii="Times New Roman" w:eastAsia="Times New Roman" w:hAnsi="Times New Roman"/>
                <w:bCs/>
                <w:sz w:val="24"/>
                <w:szCs w:val="24"/>
              </w:rPr>
              <w:t>1.4.</w:t>
            </w:r>
            <w:r w:rsidR="002F6E4E" w:rsidRPr="002F6E4E">
              <w:rPr>
                <w:rFonts w:ascii="Times New Roman" w:eastAsia="Times New Roman" w:hAnsi="Times New Roman"/>
                <w:bCs/>
                <w:sz w:val="24"/>
                <w:szCs w:val="24"/>
              </w:rPr>
              <w:tab/>
            </w:r>
            <w:proofErr w:type="spellStart"/>
            <w:r w:rsidR="002F6E4E" w:rsidRPr="002F6E4E">
              <w:rPr>
                <w:rFonts w:ascii="Times New Roman" w:eastAsia="Times New Roman" w:hAnsi="Times New Roman"/>
                <w:bCs/>
                <w:sz w:val="24"/>
                <w:szCs w:val="24"/>
              </w:rPr>
              <w:t>Siguranța</w:t>
            </w:r>
            <w:proofErr w:type="spellEnd"/>
            <w:r w:rsidR="002F6E4E" w:rsidRPr="002F6E4E">
              <w:rPr>
                <w:rFonts w:ascii="Times New Roman" w:eastAsia="Times New Roman" w:hAnsi="Times New Roman"/>
                <w:bCs/>
                <w:sz w:val="24"/>
                <w:szCs w:val="24"/>
              </w:rPr>
              <w:t xml:space="preserve"> </w:t>
            </w:r>
            <w:proofErr w:type="spellStart"/>
            <w:r w:rsidR="002F6E4E" w:rsidRPr="002F6E4E">
              <w:rPr>
                <w:rFonts w:ascii="Times New Roman" w:eastAsia="Times New Roman" w:hAnsi="Times New Roman"/>
                <w:bCs/>
                <w:sz w:val="24"/>
                <w:szCs w:val="24"/>
              </w:rPr>
              <w:t>utilizatorilor</w:t>
            </w:r>
            <w:proofErr w:type="spellEnd"/>
            <w:r w:rsidR="002F6E4E" w:rsidRPr="002F6E4E">
              <w:rPr>
                <w:rFonts w:ascii="Times New Roman" w:eastAsia="Times New Roman" w:hAnsi="Times New Roman"/>
                <w:bCs/>
                <w:sz w:val="24"/>
                <w:szCs w:val="24"/>
              </w:rPr>
              <w:t xml:space="preserve"> </w:t>
            </w:r>
            <w:proofErr w:type="spellStart"/>
            <w:r w:rsidR="002F6E4E" w:rsidRPr="002F6E4E">
              <w:rPr>
                <w:rFonts w:ascii="Times New Roman" w:eastAsia="Times New Roman" w:hAnsi="Times New Roman"/>
                <w:bCs/>
                <w:sz w:val="24"/>
                <w:szCs w:val="24"/>
              </w:rPr>
              <w:t>vulnerabili</w:t>
            </w:r>
            <w:proofErr w:type="spellEnd"/>
          </w:p>
          <w:p w14:paraId="41104E7E" w14:textId="77777777" w:rsidR="002F6E4E" w:rsidRPr="002F6E4E" w:rsidRDefault="002F6E4E" w:rsidP="002F6E4E">
            <w:pPr>
              <w:jc w:val="both"/>
              <w:rPr>
                <w:rFonts w:ascii="Times New Roman" w:eastAsia="Times New Roman" w:hAnsi="Times New Roman"/>
                <w:bCs/>
                <w:sz w:val="24"/>
                <w:szCs w:val="24"/>
              </w:rPr>
            </w:pPr>
            <w:r w:rsidRPr="002F6E4E">
              <w:rPr>
                <w:rFonts w:ascii="Times New Roman" w:eastAsia="Times New Roman" w:hAnsi="Times New Roman"/>
                <w:bCs/>
                <w:sz w:val="24"/>
                <w:szCs w:val="24"/>
              </w:rPr>
              <w:t>1.4.1.</w:t>
            </w:r>
            <w:r w:rsidRPr="002F6E4E">
              <w:rPr>
                <w:rFonts w:ascii="Times New Roman" w:eastAsia="Times New Roman" w:hAnsi="Times New Roman"/>
                <w:bCs/>
                <w:sz w:val="24"/>
                <w:szCs w:val="24"/>
              </w:rPr>
              <w:tab/>
            </w:r>
            <w:proofErr w:type="spellStart"/>
            <w:r w:rsidRPr="002F6E4E">
              <w:rPr>
                <w:rFonts w:ascii="Times New Roman" w:eastAsia="Times New Roman" w:hAnsi="Times New Roman"/>
                <w:bCs/>
                <w:sz w:val="24"/>
                <w:szCs w:val="24"/>
              </w:rPr>
              <w:t>trotuare</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și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traversări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pentru</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pietoni</w:t>
            </w:r>
            <w:proofErr w:type="spellEnd"/>
            <w:r w:rsidRPr="002F6E4E">
              <w:rPr>
                <w:rFonts w:ascii="Times New Roman" w:eastAsia="Times New Roman" w:hAnsi="Times New Roman"/>
                <w:bCs/>
                <w:sz w:val="24"/>
                <w:szCs w:val="24"/>
              </w:rPr>
              <w:t xml:space="preserve"> (la </w:t>
            </w:r>
            <w:proofErr w:type="spellStart"/>
            <w:r w:rsidRPr="002F6E4E">
              <w:rPr>
                <w:rFonts w:ascii="Times New Roman" w:eastAsia="Times New Roman" w:hAnsi="Times New Roman"/>
                <w:bCs/>
                <w:sz w:val="24"/>
                <w:szCs w:val="24"/>
              </w:rPr>
              <w:t>nivel</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sau</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denivelate</w:t>
            </w:r>
            <w:proofErr w:type="spellEnd"/>
            <w:r w:rsidRPr="002F6E4E">
              <w:rPr>
                <w:rFonts w:ascii="Times New Roman" w:eastAsia="Times New Roman" w:hAnsi="Times New Roman"/>
                <w:bCs/>
                <w:sz w:val="24"/>
                <w:szCs w:val="24"/>
              </w:rPr>
              <w:t>);</w:t>
            </w:r>
          </w:p>
          <w:p w14:paraId="29A00793" w14:textId="77777777" w:rsidR="002F6E4E" w:rsidRPr="002F6E4E" w:rsidRDefault="002F6E4E" w:rsidP="002F6E4E">
            <w:pPr>
              <w:jc w:val="both"/>
              <w:rPr>
                <w:rFonts w:ascii="Times New Roman" w:eastAsia="Times New Roman" w:hAnsi="Times New Roman"/>
                <w:bCs/>
                <w:sz w:val="24"/>
                <w:szCs w:val="24"/>
              </w:rPr>
            </w:pPr>
            <w:r w:rsidRPr="002F6E4E">
              <w:rPr>
                <w:rFonts w:ascii="Times New Roman" w:eastAsia="Times New Roman" w:hAnsi="Times New Roman"/>
                <w:bCs/>
                <w:sz w:val="24"/>
                <w:szCs w:val="24"/>
              </w:rPr>
              <w:lastRenderedPageBreak/>
              <w:t>1.4.2.</w:t>
            </w:r>
            <w:r w:rsidRPr="002F6E4E">
              <w:rPr>
                <w:rFonts w:ascii="Times New Roman" w:eastAsia="Times New Roman" w:hAnsi="Times New Roman"/>
                <w:bCs/>
                <w:sz w:val="24"/>
                <w:szCs w:val="24"/>
              </w:rPr>
              <w:tab/>
            </w:r>
            <w:proofErr w:type="spellStart"/>
            <w:r w:rsidRPr="002F6E4E">
              <w:rPr>
                <w:rFonts w:ascii="Times New Roman" w:eastAsia="Times New Roman" w:hAnsi="Times New Roman"/>
                <w:bCs/>
                <w:sz w:val="24"/>
                <w:szCs w:val="24"/>
              </w:rPr>
              <w:t>benzi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și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infrastructură</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pentru</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bicicliști</w:t>
            </w:r>
            <w:proofErr w:type="spellEnd"/>
            <w:r w:rsidRPr="002F6E4E">
              <w:rPr>
                <w:rFonts w:ascii="Times New Roman" w:eastAsia="Times New Roman" w:hAnsi="Times New Roman"/>
                <w:bCs/>
                <w:sz w:val="24"/>
                <w:szCs w:val="24"/>
              </w:rPr>
              <w:t>;</w:t>
            </w:r>
          </w:p>
          <w:p w14:paraId="7B4F5709" w14:textId="77777777" w:rsidR="002F6E4E" w:rsidRPr="002F6E4E" w:rsidRDefault="002F6E4E" w:rsidP="002F6E4E">
            <w:pPr>
              <w:jc w:val="both"/>
              <w:rPr>
                <w:rFonts w:ascii="Times New Roman" w:eastAsia="Times New Roman" w:hAnsi="Times New Roman"/>
                <w:bCs/>
                <w:sz w:val="24"/>
                <w:szCs w:val="24"/>
              </w:rPr>
            </w:pPr>
            <w:r w:rsidRPr="002F6E4E">
              <w:rPr>
                <w:rFonts w:ascii="Times New Roman" w:eastAsia="Times New Roman" w:hAnsi="Times New Roman"/>
                <w:bCs/>
                <w:sz w:val="24"/>
                <w:szCs w:val="24"/>
              </w:rPr>
              <w:t>1.4.3.</w:t>
            </w:r>
            <w:r w:rsidRPr="002F6E4E">
              <w:rPr>
                <w:rFonts w:ascii="Times New Roman" w:eastAsia="Times New Roman" w:hAnsi="Times New Roman"/>
                <w:bCs/>
                <w:sz w:val="24"/>
                <w:szCs w:val="24"/>
              </w:rPr>
              <w:tab/>
            </w:r>
            <w:proofErr w:type="spellStart"/>
            <w:r w:rsidRPr="002F6E4E">
              <w:rPr>
                <w:rFonts w:ascii="Times New Roman" w:eastAsia="Times New Roman" w:hAnsi="Times New Roman"/>
                <w:bCs/>
                <w:sz w:val="24"/>
                <w:szCs w:val="24"/>
              </w:rPr>
              <w:t>infrastructură</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adaptată</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utilizatorilor</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vulnerabile</w:t>
            </w:r>
            <w:proofErr w:type="spellEnd"/>
            <w:r w:rsidRPr="002F6E4E">
              <w:rPr>
                <w:rFonts w:ascii="Times New Roman" w:eastAsia="Times New Roman" w:hAnsi="Times New Roman"/>
                <w:bCs/>
                <w:sz w:val="24"/>
                <w:szCs w:val="24"/>
              </w:rPr>
              <w:t>;</w:t>
            </w:r>
          </w:p>
          <w:p w14:paraId="2DCADCCC" w14:textId="77777777" w:rsidR="002F6E4E" w:rsidRPr="002F6E4E" w:rsidRDefault="002F6E4E" w:rsidP="002F6E4E">
            <w:pPr>
              <w:jc w:val="both"/>
              <w:rPr>
                <w:rFonts w:ascii="Times New Roman" w:eastAsia="Times New Roman" w:hAnsi="Times New Roman"/>
                <w:bCs/>
                <w:sz w:val="24"/>
                <w:szCs w:val="24"/>
              </w:rPr>
            </w:pPr>
            <w:r w:rsidRPr="002F6E4E">
              <w:rPr>
                <w:rFonts w:ascii="Times New Roman" w:eastAsia="Times New Roman" w:hAnsi="Times New Roman"/>
                <w:bCs/>
                <w:sz w:val="24"/>
                <w:szCs w:val="24"/>
              </w:rPr>
              <w:t>1.4.4.</w:t>
            </w:r>
            <w:r w:rsidRPr="002F6E4E">
              <w:rPr>
                <w:rFonts w:ascii="Times New Roman" w:eastAsia="Times New Roman" w:hAnsi="Times New Roman"/>
                <w:bCs/>
                <w:sz w:val="24"/>
                <w:szCs w:val="24"/>
              </w:rPr>
              <w:tab/>
            </w:r>
            <w:proofErr w:type="spellStart"/>
            <w:r w:rsidRPr="002F6E4E">
              <w:rPr>
                <w:rFonts w:ascii="Times New Roman" w:eastAsia="Times New Roman" w:hAnsi="Times New Roman"/>
                <w:bCs/>
                <w:sz w:val="24"/>
                <w:szCs w:val="24"/>
              </w:rPr>
              <w:t>infrastructura</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aferentă</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transportului</w:t>
            </w:r>
            <w:proofErr w:type="spellEnd"/>
            <w:r w:rsidRPr="002F6E4E">
              <w:rPr>
                <w:rFonts w:ascii="Times New Roman" w:eastAsia="Times New Roman" w:hAnsi="Times New Roman"/>
                <w:bCs/>
                <w:sz w:val="24"/>
                <w:szCs w:val="24"/>
              </w:rPr>
              <w:t xml:space="preserve"> public (</w:t>
            </w:r>
            <w:proofErr w:type="spellStart"/>
            <w:r w:rsidRPr="002F6E4E">
              <w:rPr>
                <w:rFonts w:ascii="Times New Roman" w:eastAsia="Times New Roman" w:hAnsi="Times New Roman"/>
                <w:bCs/>
                <w:sz w:val="24"/>
                <w:szCs w:val="24"/>
              </w:rPr>
              <w:t>stații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peroane</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refugii</w:t>
            </w:r>
            <w:proofErr w:type="spellEnd"/>
            <w:r w:rsidRPr="002F6E4E">
              <w:rPr>
                <w:rFonts w:ascii="Times New Roman" w:eastAsia="Times New Roman" w:hAnsi="Times New Roman"/>
                <w:bCs/>
                <w:sz w:val="24"/>
                <w:szCs w:val="24"/>
              </w:rPr>
              <w:t>);</w:t>
            </w:r>
          </w:p>
          <w:p w14:paraId="700B5A3A" w14:textId="2C04B0AA" w:rsidR="007F035F" w:rsidRPr="002410DF" w:rsidRDefault="002F6E4E" w:rsidP="00C73275">
            <w:pPr>
              <w:jc w:val="both"/>
              <w:rPr>
                <w:rFonts w:ascii="Times New Roman" w:eastAsia="Times New Roman" w:hAnsi="Times New Roman"/>
                <w:bCs/>
                <w:sz w:val="24"/>
                <w:szCs w:val="24"/>
              </w:rPr>
            </w:pPr>
            <w:r w:rsidRPr="002F6E4E">
              <w:rPr>
                <w:rFonts w:ascii="Times New Roman" w:eastAsia="Times New Roman" w:hAnsi="Times New Roman"/>
                <w:bCs/>
                <w:sz w:val="24"/>
                <w:szCs w:val="24"/>
              </w:rPr>
              <w:t>1.4.5.</w:t>
            </w:r>
            <w:r w:rsidRPr="002F6E4E">
              <w:rPr>
                <w:rFonts w:ascii="Times New Roman" w:eastAsia="Times New Roman" w:hAnsi="Times New Roman"/>
                <w:bCs/>
                <w:sz w:val="24"/>
                <w:szCs w:val="24"/>
              </w:rPr>
              <w:tab/>
              <w:t xml:space="preserve">zone </w:t>
            </w:r>
            <w:proofErr w:type="spellStart"/>
            <w:r w:rsidRPr="002F6E4E">
              <w:rPr>
                <w:rFonts w:ascii="Times New Roman" w:eastAsia="Times New Roman" w:hAnsi="Times New Roman"/>
                <w:bCs/>
                <w:sz w:val="24"/>
                <w:szCs w:val="24"/>
              </w:rPr>
              <w:t>școlare</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sau</w:t>
            </w:r>
            <w:proofErr w:type="spellEnd"/>
            <w:r w:rsidRPr="002F6E4E">
              <w:rPr>
                <w:rFonts w:ascii="Times New Roman" w:eastAsia="Times New Roman" w:hAnsi="Times New Roman"/>
                <w:bCs/>
                <w:sz w:val="24"/>
                <w:szCs w:val="24"/>
              </w:rPr>
              <w:t xml:space="preserve"> cu </w:t>
            </w:r>
            <w:proofErr w:type="spellStart"/>
            <w:r w:rsidRPr="002F6E4E">
              <w:rPr>
                <w:rFonts w:ascii="Times New Roman" w:eastAsia="Times New Roman" w:hAnsi="Times New Roman"/>
                <w:bCs/>
                <w:sz w:val="24"/>
                <w:szCs w:val="24"/>
              </w:rPr>
              <w:t>trafic</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pietonal</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intens</w:t>
            </w:r>
            <w:proofErr w:type="spellEnd"/>
            <w:r w:rsidRPr="002F6E4E">
              <w:rPr>
                <w:rFonts w:ascii="Times New Roman" w:eastAsia="Times New Roman" w:hAnsi="Times New Roman"/>
                <w:bCs/>
                <w:sz w:val="24"/>
                <w:szCs w:val="24"/>
              </w:rPr>
              <w:t xml:space="preserve"> – </w:t>
            </w:r>
            <w:proofErr w:type="spellStart"/>
            <w:r w:rsidRPr="002F6E4E">
              <w:rPr>
                <w:rFonts w:ascii="Times New Roman" w:eastAsia="Times New Roman" w:hAnsi="Times New Roman"/>
                <w:bCs/>
                <w:sz w:val="24"/>
                <w:szCs w:val="24"/>
              </w:rPr>
              <w:t>avertizări</w:t>
            </w:r>
            <w:proofErr w:type="spellEnd"/>
            <w:r w:rsidRPr="002F6E4E">
              <w:rPr>
                <w:rFonts w:ascii="Times New Roman" w:eastAsia="Times New Roman" w:hAnsi="Times New Roman"/>
                <w:bCs/>
                <w:sz w:val="24"/>
                <w:szCs w:val="24"/>
              </w:rPr>
              <w:t xml:space="preserve"> </w:t>
            </w:r>
            <w:proofErr w:type="spellStart"/>
            <w:r w:rsidRPr="002F6E4E">
              <w:rPr>
                <w:rFonts w:ascii="Times New Roman" w:eastAsia="Times New Roman" w:hAnsi="Times New Roman"/>
                <w:bCs/>
                <w:sz w:val="24"/>
                <w:szCs w:val="24"/>
              </w:rPr>
              <w:t>speciale</w:t>
            </w:r>
            <w:proofErr w:type="spellEnd"/>
            <w:r w:rsidRPr="002F6E4E">
              <w:rPr>
                <w:rFonts w:ascii="Times New Roman" w:eastAsia="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E9157BB" w14:textId="6F22129A" w:rsidR="007F035F" w:rsidRPr="0063693B" w:rsidRDefault="007F035F" w:rsidP="002410DF">
            <w:pPr>
              <w:jc w:val="center"/>
              <w:rPr>
                <w:rFonts w:ascii="Times New Roman" w:eastAsia="Times New Roman" w:hAnsi="Times New Roman"/>
                <w:bCs/>
                <w:sz w:val="24"/>
                <w:szCs w:val="24"/>
              </w:rPr>
            </w:pPr>
            <w:proofErr w:type="spellStart"/>
            <w:r>
              <w:rPr>
                <w:rFonts w:ascii="Times New Roman" w:eastAsia="Times New Roman" w:hAnsi="Times New Roman"/>
                <w:bCs/>
                <w:sz w:val="24"/>
                <w:szCs w:val="24"/>
              </w:rPr>
              <w:lastRenderedPageBreak/>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2527599F" w14:textId="71F76E4E" w:rsidR="007F035F" w:rsidRPr="002410DF" w:rsidRDefault="007F035F" w:rsidP="007F035F">
            <w:pPr>
              <w:rPr>
                <w:rFonts w:ascii="Times New Roman" w:eastAsia="Times New Roman" w:hAnsi="Times New Roman"/>
                <w:sz w:val="24"/>
                <w:szCs w:val="24"/>
                <w:lang w:val="ro-RO"/>
              </w:rPr>
            </w:pPr>
          </w:p>
        </w:tc>
      </w:tr>
      <w:tr w:rsidR="007F035F" w:rsidRPr="002410DF" w14:paraId="0F19D941" w14:textId="6F1240F6"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0AD92CDE"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6c</w:t>
            </w:r>
          </w:p>
          <w:p w14:paraId="489AFC71"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Marcaje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panouri</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semnalizare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7CD352F0"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existente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viitoare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atenție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deosebită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lizibilității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detectabilității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seama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atunci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au </w:t>
            </w:r>
            <w:proofErr w:type="spellStart"/>
            <w:r w:rsidRPr="0063693B">
              <w:rPr>
                <w:rFonts w:ascii="Times New Roman" w:eastAsia="Times New Roman" w:hAnsi="Times New Roman"/>
                <w:sz w:val="24"/>
                <w:szCs w:val="24"/>
                <w:lang w:eastAsia="ru-RU"/>
              </w:rPr>
              <w:t>fost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stabilite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p w14:paraId="0B1035B3" w14:textId="77777777" w:rsidR="007F035F" w:rsidRPr="0063693B" w:rsidRDefault="007F035F" w:rsidP="0063693B">
            <w:pPr>
              <w:ind w:firstLine="313"/>
              <w:jc w:val="both"/>
              <w:rPr>
                <w:rFonts w:ascii="Times New Roman" w:eastAsia="Times New Roman" w:hAnsi="Times New Roman"/>
                <w:sz w:val="24"/>
                <w:szCs w:val="24"/>
                <w:lang w:eastAsia="ru-RU"/>
              </w:rPr>
            </w:pPr>
          </w:p>
          <w:p w14:paraId="7463C6BB"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cel </w:t>
            </w:r>
            <w:proofErr w:type="spellStart"/>
            <w:r w:rsidRPr="0063693B">
              <w:rPr>
                <w:rFonts w:ascii="Times New Roman" w:eastAsia="Times New Roman" w:hAnsi="Times New Roman"/>
                <w:sz w:val="24"/>
                <w:szCs w:val="24"/>
                <w:lang w:eastAsia="ru-RU"/>
              </w:rPr>
              <w:t>târziu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iunie</w:t>
            </w:r>
            <w:proofErr w:type="spellEnd"/>
            <w:r w:rsidRPr="0063693B">
              <w:rPr>
                <w:rFonts w:ascii="Times New Roman" w:eastAsia="Times New Roman" w:hAnsi="Times New Roman"/>
                <w:sz w:val="24"/>
                <w:szCs w:val="24"/>
                <w:lang w:eastAsia="ru-RU"/>
              </w:rPr>
              <w:t xml:space="preserve"> 2021, un </w:t>
            </w:r>
            <w:proofErr w:type="spellStart"/>
            <w:r w:rsidRPr="0063693B">
              <w:rPr>
                <w:rFonts w:ascii="Times New Roman" w:eastAsia="Times New Roman" w:hAnsi="Times New Roman"/>
                <w:sz w:val="24"/>
                <w:szCs w:val="24"/>
                <w:lang w:eastAsia="ru-RU"/>
              </w:rPr>
              <w:t>grup</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Comisie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oportunitatea</w:t>
            </w:r>
            <w:proofErr w:type="spellEnd"/>
            <w:r w:rsidRPr="0063693B">
              <w:rPr>
                <w:rFonts w:ascii="Times New Roman" w:eastAsia="Times New Roman" w:hAnsi="Times New Roman"/>
                <w:sz w:val="24"/>
                <w:szCs w:val="24"/>
                <w:lang w:eastAsia="ru-RU"/>
              </w:rPr>
              <w:t xml:space="preserve"> de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promova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automatizate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Grupul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format din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desemnați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include o </w:t>
            </w:r>
            <w:proofErr w:type="spellStart"/>
            <w:r w:rsidRPr="0063693B">
              <w:rPr>
                <w:rFonts w:ascii="Times New Roman" w:eastAsia="Times New Roman" w:hAnsi="Times New Roman"/>
                <w:sz w:val="24"/>
                <w:szCs w:val="24"/>
                <w:lang w:eastAsia="ru-RU"/>
              </w:rPr>
              <w:t>consultare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Economice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Europa a </w:t>
            </w:r>
            <w:proofErr w:type="spellStart"/>
            <w:r w:rsidRPr="0063693B">
              <w:rPr>
                <w:rFonts w:ascii="Times New Roman" w:eastAsia="Times New Roman" w:hAnsi="Times New Roman"/>
                <w:sz w:val="24"/>
                <w:szCs w:val="24"/>
                <w:lang w:eastAsia="ru-RU"/>
              </w:rPr>
              <w:t>Organizației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Națiunilor</w:t>
            </w:r>
            <w:proofErr w:type="spellEnd"/>
            <w:r w:rsidRPr="0063693B">
              <w:rPr>
                <w:rFonts w:ascii="Times New Roman" w:eastAsia="Times New Roman" w:hAnsi="Times New Roman"/>
                <w:sz w:val="24"/>
                <w:szCs w:val="24"/>
                <w:lang w:eastAsia="ru-RU"/>
              </w:rPr>
              <w:t xml:space="preserve"> Unite.</w:t>
            </w:r>
          </w:p>
          <w:p w14:paraId="32CBDEC8" w14:textId="77777777" w:rsidR="007F035F" w:rsidRPr="0063693B"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lastRenderedPageBreak/>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special </w:t>
            </w:r>
            <w:proofErr w:type="spellStart"/>
            <w:r w:rsidRPr="0063693B">
              <w:rPr>
                <w:rFonts w:ascii="Times New Roman" w:eastAsia="Times New Roman" w:hAnsi="Times New Roman"/>
                <w:sz w:val="24"/>
                <w:szCs w:val="24"/>
                <w:lang w:eastAsia="ru-RU"/>
              </w:rPr>
              <w:t>următoarele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w:t>
            </w:r>
          </w:p>
          <w:p w14:paraId="522E7965"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(a) </w:t>
            </w:r>
            <w:proofErr w:type="spellStart"/>
            <w:r w:rsidRPr="0063693B">
              <w:rPr>
                <w:rFonts w:ascii="Times New Roman" w:eastAsia="Times New Roman" w:hAnsi="Times New Roman"/>
                <w:sz w:val="24"/>
                <w:szCs w:val="24"/>
                <w:lang w:eastAsia="ru-RU"/>
              </w:rPr>
              <w:t>interacțiunea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5BF3F041"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(b) </w:t>
            </w:r>
            <w:proofErr w:type="spellStart"/>
            <w:r w:rsidRPr="0063693B">
              <w:rPr>
                <w:rFonts w:ascii="Times New Roman" w:eastAsia="Times New Roman" w:hAnsi="Times New Roman"/>
                <w:sz w:val="24"/>
                <w:szCs w:val="24"/>
                <w:lang w:eastAsia="ru-RU"/>
              </w:rPr>
              <w:t>efectele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meteorologice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fenomenelor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atmosferice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traficului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asupra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Uniunii</w:t>
            </w:r>
            <w:proofErr w:type="spellEnd"/>
            <w:r w:rsidRPr="0063693B">
              <w:rPr>
                <w:rFonts w:ascii="Times New Roman" w:eastAsia="Times New Roman" w:hAnsi="Times New Roman"/>
                <w:sz w:val="24"/>
                <w:szCs w:val="24"/>
                <w:lang w:eastAsia="ru-RU"/>
              </w:rPr>
              <w:t>;</w:t>
            </w:r>
          </w:p>
          <w:p w14:paraId="3854E247"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(c) </w:t>
            </w:r>
            <w:proofErr w:type="spellStart"/>
            <w:r w:rsidRPr="0063693B">
              <w:rPr>
                <w:rFonts w:ascii="Times New Roman" w:eastAsia="Times New Roman" w:hAnsi="Times New Roman"/>
                <w:sz w:val="24"/>
                <w:szCs w:val="24"/>
                <w:lang w:eastAsia="ru-RU"/>
              </w:rPr>
              <w:t>tipul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frecvența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întreținere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estimare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w:t>
            </w:r>
          </w:p>
          <w:p w14:paraId="2B799084" w14:textId="77777777" w:rsidR="007F035F" w:rsidRPr="0063693B" w:rsidRDefault="007F035F" w:rsidP="0063693B">
            <w:pPr>
              <w:ind w:firstLine="313"/>
              <w:jc w:val="both"/>
              <w:rPr>
                <w:rFonts w:ascii="Times New Roman" w:eastAsia="Times New Roman" w:hAnsi="Times New Roman"/>
                <w:sz w:val="24"/>
                <w:szCs w:val="24"/>
                <w:lang w:eastAsia="ru-RU"/>
              </w:rPr>
            </w:pPr>
          </w:p>
          <w:p w14:paraId="71A9DFCF" w14:textId="77777777" w:rsidR="007F035F" w:rsidRPr="0063693B" w:rsidRDefault="007F035F" w:rsidP="0063693B">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referitoare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1CFBE975" w14:textId="77777777" w:rsidR="007F035F" w:rsidRPr="002410DF"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Actele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primul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paragraf</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aduc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Comitetului</w:t>
            </w:r>
            <w:proofErr w:type="spellEnd"/>
            <w:r w:rsidRPr="0063693B">
              <w:rPr>
                <w:rFonts w:ascii="Times New Roman" w:eastAsia="Times New Roman" w:hAnsi="Times New Roman"/>
                <w:sz w:val="24"/>
                <w:szCs w:val="24"/>
                <w:lang w:eastAsia="ru-RU"/>
              </w:rPr>
              <w:t xml:space="preserve"> European de </w:t>
            </w:r>
            <w:proofErr w:type="spellStart"/>
            <w:r w:rsidRPr="0063693B">
              <w:rPr>
                <w:rFonts w:ascii="Times New Roman" w:eastAsia="Times New Roman" w:hAnsi="Times New Roman"/>
                <w:sz w:val="24"/>
                <w:szCs w:val="24"/>
                <w:lang w:eastAsia="ru-RU"/>
              </w:rPr>
              <w:t>Standardizare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standardele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7E8D226" w14:textId="77777777" w:rsidR="007F035F" w:rsidRDefault="007F035F" w:rsidP="00B27C6A">
            <w:pPr>
              <w:ind w:right="-113"/>
              <w:rPr>
                <w:rFonts w:ascii="Times New Roman" w:eastAsia="Times New Roman" w:hAnsi="Times New Roman"/>
                <w:bCs/>
                <w:sz w:val="24"/>
                <w:szCs w:val="24"/>
              </w:rPr>
            </w:pPr>
          </w:p>
          <w:p w14:paraId="09D29F2D" w14:textId="77777777" w:rsidR="007F035F" w:rsidRDefault="007F035F" w:rsidP="00B27C6A">
            <w:pPr>
              <w:ind w:right="-113"/>
              <w:rPr>
                <w:rFonts w:ascii="Times New Roman" w:eastAsia="Times New Roman" w:hAnsi="Times New Roman"/>
                <w:bCs/>
                <w:sz w:val="24"/>
                <w:szCs w:val="24"/>
              </w:rPr>
            </w:pPr>
          </w:p>
          <w:p w14:paraId="70312AA1" w14:textId="77777777" w:rsidR="007F035F" w:rsidRDefault="007F035F" w:rsidP="00B27C6A">
            <w:pPr>
              <w:ind w:right="-113"/>
              <w:rPr>
                <w:rFonts w:ascii="Times New Roman" w:eastAsia="Times New Roman" w:hAnsi="Times New Roman"/>
                <w:bCs/>
                <w:sz w:val="24"/>
                <w:szCs w:val="24"/>
              </w:rPr>
            </w:pPr>
          </w:p>
          <w:p w14:paraId="293D65EA" w14:textId="73291A65" w:rsidR="007F035F" w:rsidRDefault="007F035F" w:rsidP="00B27C6A">
            <w:pPr>
              <w:ind w:right="-113"/>
              <w:rPr>
                <w:rFonts w:ascii="Times New Roman" w:eastAsia="Times New Roman" w:hAnsi="Times New Roman"/>
                <w:bCs/>
                <w:sz w:val="24"/>
                <w:szCs w:val="24"/>
              </w:rPr>
            </w:pPr>
            <w:proofErr w:type="spellStart"/>
            <w:r w:rsidRPr="00C467AA">
              <w:rPr>
                <w:rFonts w:ascii="Times New Roman" w:eastAsia="Times New Roman" w:hAnsi="Times New Roman"/>
                <w:bCs/>
                <w:sz w:val="24"/>
                <w:szCs w:val="24"/>
              </w:rPr>
              <w:t>Transpus</w:t>
            </w:r>
            <w:proofErr w:type="spellEnd"/>
            <w:r w:rsidRPr="00C467AA">
              <w:rPr>
                <w:rFonts w:ascii="Times New Roman" w:eastAsia="Times New Roman" w:hAnsi="Times New Roman"/>
                <w:bCs/>
                <w:sz w:val="24"/>
                <w:szCs w:val="24"/>
              </w:rPr>
              <w:t xml:space="preserve"> </w:t>
            </w:r>
            <w:proofErr w:type="spellStart"/>
            <w:r w:rsidRPr="00C467AA">
              <w:rPr>
                <w:rFonts w:ascii="Times New Roman" w:eastAsia="Times New Roman" w:hAnsi="Times New Roman"/>
                <w:bCs/>
                <w:sz w:val="24"/>
                <w:szCs w:val="24"/>
              </w:rPr>
              <w:t>în</w:t>
            </w:r>
            <w:proofErr w:type="spellEnd"/>
            <w:r w:rsidRPr="00C467AA">
              <w:rPr>
                <w:rFonts w:ascii="Times New Roman" w:eastAsia="Times New Roman" w:hAnsi="Times New Roman"/>
                <w:bCs/>
                <w:sz w:val="24"/>
                <w:szCs w:val="24"/>
              </w:rPr>
              <w:t xml:space="preserve"> </w:t>
            </w:r>
            <w:r>
              <w:rPr>
                <w:rFonts w:ascii="Times New Roman" w:eastAsia="Times New Roman" w:hAnsi="Times New Roman"/>
                <w:sz w:val="24"/>
                <w:szCs w:val="24"/>
                <w:lang w:val="ro-RO"/>
              </w:rPr>
              <w:t xml:space="preserve">pct. 27 din </w:t>
            </w:r>
            <w:proofErr w:type="spellStart"/>
            <w:r>
              <w:rPr>
                <w:rFonts w:ascii="Times New Roman" w:eastAsia="Times New Roman" w:hAnsi="Times New Roman"/>
                <w:sz w:val="24"/>
                <w:szCs w:val="24"/>
                <w:lang w:val="ro-RO"/>
              </w:rPr>
              <w:t>Regulametnul</w:t>
            </w:r>
            <w:proofErr w:type="spellEnd"/>
            <w:r>
              <w:rPr>
                <w:rFonts w:ascii="Times New Roman" w:eastAsia="Times New Roman" w:hAnsi="Times New Roman"/>
                <w:sz w:val="24"/>
                <w:szCs w:val="24"/>
                <w:lang w:val="ro-RO"/>
              </w:rPr>
              <w:t xml:space="preserve"> circulației </w:t>
            </w:r>
            <w:proofErr w:type="spellStart"/>
            <w:r>
              <w:rPr>
                <w:rFonts w:ascii="Times New Roman" w:eastAsia="Times New Roman" w:hAnsi="Times New Roman"/>
                <w:sz w:val="24"/>
                <w:szCs w:val="24"/>
                <w:lang w:val="ro-RO"/>
              </w:rPr>
              <w:t>ruteire</w:t>
            </w:r>
            <w:proofErr w:type="spellEnd"/>
            <w:r>
              <w:rPr>
                <w:rFonts w:ascii="Times New Roman" w:eastAsia="Times New Roman" w:hAnsi="Times New Roman"/>
                <w:sz w:val="24"/>
                <w:szCs w:val="24"/>
                <w:lang w:val="ro-RO"/>
              </w:rPr>
              <w:t xml:space="preserve"> aprobat prin </w:t>
            </w:r>
            <w:proofErr w:type="spellStart"/>
            <w:r>
              <w:rPr>
                <w:rFonts w:ascii="Times New Roman" w:eastAsia="Times New Roman" w:hAnsi="Times New Roman"/>
                <w:sz w:val="24"/>
                <w:szCs w:val="24"/>
                <w:lang w:val="ro-RO"/>
              </w:rPr>
              <w:t>Hotărîrea</w:t>
            </w:r>
            <w:proofErr w:type="spellEnd"/>
            <w:r>
              <w:rPr>
                <w:rFonts w:ascii="Times New Roman" w:eastAsia="Times New Roman" w:hAnsi="Times New Roman"/>
                <w:sz w:val="24"/>
                <w:szCs w:val="24"/>
                <w:lang w:val="ro-RO"/>
              </w:rPr>
              <w:t xml:space="preserve"> Guvernului nr. 357/2009</w:t>
            </w:r>
            <w:r>
              <w:rPr>
                <w:rFonts w:ascii="Times New Roman" w:eastAsia="Times New Roman" w:hAnsi="Times New Roman"/>
                <w:bCs/>
                <w:sz w:val="24"/>
                <w:szCs w:val="24"/>
              </w:rPr>
              <w:t>.</w:t>
            </w:r>
          </w:p>
          <w:p w14:paraId="337B8C90" w14:textId="77777777" w:rsidR="007F035F" w:rsidRDefault="007F035F" w:rsidP="00B27C6A">
            <w:pPr>
              <w:ind w:right="-113"/>
              <w:rPr>
                <w:rFonts w:ascii="Times New Roman" w:eastAsia="Times New Roman" w:hAnsi="Times New Roman"/>
                <w:bCs/>
                <w:sz w:val="24"/>
                <w:szCs w:val="24"/>
              </w:rPr>
            </w:pPr>
          </w:p>
          <w:p w14:paraId="25CC3FE3" w14:textId="77777777" w:rsidR="007F035F" w:rsidRDefault="007F035F" w:rsidP="00B27C6A">
            <w:pPr>
              <w:ind w:right="-113"/>
              <w:rPr>
                <w:rFonts w:ascii="Times New Roman" w:eastAsia="Times New Roman" w:hAnsi="Times New Roman"/>
                <w:bCs/>
                <w:sz w:val="24"/>
                <w:szCs w:val="24"/>
              </w:rPr>
            </w:pPr>
          </w:p>
          <w:p w14:paraId="27BBBD8F" w14:textId="77777777" w:rsidR="007F035F" w:rsidRDefault="007F035F" w:rsidP="00B27C6A">
            <w:pPr>
              <w:ind w:right="-113"/>
              <w:rPr>
                <w:rFonts w:ascii="Times New Roman" w:eastAsia="Times New Roman" w:hAnsi="Times New Roman"/>
                <w:bCs/>
                <w:sz w:val="24"/>
                <w:szCs w:val="24"/>
              </w:rPr>
            </w:pPr>
          </w:p>
          <w:p w14:paraId="6863E579" w14:textId="77777777" w:rsidR="007F035F" w:rsidRDefault="007F035F" w:rsidP="00B27C6A">
            <w:pPr>
              <w:ind w:right="-113"/>
              <w:rPr>
                <w:rFonts w:ascii="Times New Roman" w:eastAsia="Times New Roman" w:hAnsi="Times New Roman"/>
                <w:bCs/>
                <w:sz w:val="24"/>
                <w:szCs w:val="24"/>
              </w:rPr>
            </w:pPr>
          </w:p>
          <w:p w14:paraId="5B673A95" w14:textId="77777777" w:rsidR="007F035F" w:rsidRDefault="007F035F" w:rsidP="00B27C6A">
            <w:pPr>
              <w:ind w:right="-113"/>
              <w:rPr>
                <w:rFonts w:ascii="Times New Roman" w:eastAsia="Times New Roman" w:hAnsi="Times New Roman"/>
                <w:bCs/>
                <w:sz w:val="24"/>
                <w:szCs w:val="24"/>
              </w:rPr>
            </w:pPr>
          </w:p>
          <w:p w14:paraId="223F47FD" w14:textId="77777777" w:rsidR="007F035F" w:rsidRDefault="007F035F" w:rsidP="00B27C6A">
            <w:pPr>
              <w:ind w:right="-113"/>
              <w:rPr>
                <w:rFonts w:ascii="Times New Roman" w:eastAsia="Times New Roman" w:hAnsi="Times New Roman"/>
                <w:bCs/>
                <w:sz w:val="24"/>
                <w:szCs w:val="24"/>
              </w:rPr>
            </w:pPr>
          </w:p>
          <w:p w14:paraId="70B970ED" w14:textId="77777777" w:rsidR="007F035F" w:rsidRDefault="007F035F" w:rsidP="00B27C6A">
            <w:pPr>
              <w:ind w:right="-113"/>
              <w:rPr>
                <w:rFonts w:ascii="Times New Roman" w:eastAsia="Times New Roman" w:hAnsi="Times New Roman"/>
                <w:bCs/>
                <w:sz w:val="24"/>
                <w:szCs w:val="24"/>
              </w:rPr>
            </w:pPr>
          </w:p>
          <w:p w14:paraId="152E20E5" w14:textId="77777777" w:rsidR="007F035F" w:rsidRDefault="007F035F" w:rsidP="00B27C6A">
            <w:pPr>
              <w:ind w:right="-113"/>
              <w:rPr>
                <w:rFonts w:ascii="Times New Roman" w:eastAsia="Times New Roman" w:hAnsi="Times New Roman"/>
                <w:bCs/>
                <w:sz w:val="24"/>
                <w:szCs w:val="24"/>
              </w:rPr>
            </w:pPr>
          </w:p>
          <w:p w14:paraId="25B0C124" w14:textId="77777777" w:rsidR="007F035F" w:rsidRDefault="007F035F" w:rsidP="00B27C6A">
            <w:pPr>
              <w:ind w:right="-113"/>
              <w:rPr>
                <w:rFonts w:ascii="Times New Roman" w:eastAsia="Times New Roman" w:hAnsi="Times New Roman"/>
                <w:bCs/>
                <w:sz w:val="24"/>
                <w:szCs w:val="24"/>
              </w:rPr>
            </w:pPr>
          </w:p>
          <w:p w14:paraId="08EE54A7" w14:textId="77777777" w:rsidR="007F035F" w:rsidRDefault="007F035F" w:rsidP="00B27C6A">
            <w:pPr>
              <w:ind w:right="-113"/>
              <w:rPr>
                <w:rFonts w:ascii="Times New Roman" w:eastAsia="Times New Roman" w:hAnsi="Times New Roman"/>
                <w:bCs/>
                <w:sz w:val="24"/>
                <w:szCs w:val="24"/>
              </w:rPr>
            </w:pPr>
          </w:p>
          <w:p w14:paraId="3A324497" w14:textId="77777777" w:rsidR="007F035F" w:rsidRDefault="007F035F" w:rsidP="00B27C6A">
            <w:pPr>
              <w:ind w:right="-113"/>
              <w:rPr>
                <w:rFonts w:ascii="Times New Roman" w:eastAsia="Times New Roman" w:hAnsi="Times New Roman"/>
                <w:bCs/>
                <w:sz w:val="24"/>
                <w:szCs w:val="24"/>
              </w:rPr>
            </w:pPr>
          </w:p>
          <w:p w14:paraId="357E17FE" w14:textId="77777777" w:rsidR="007F035F" w:rsidRDefault="007F035F" w:rsidP="00B27C6A">
            <w:pPr>
              <w:ind w:right="-113"/>
              <w:rPr>
                <w:rFonts w:ascii="Times New Roman" w:eastAsia="Times New Roman" w:hAnsi="Times New Roman"/>
                <w:bCs/>
                <w:sz w:val="24"/>
                <w:szCs w:val="24"/>
              </w:rPr>
            </w:pPr>
          </w:p>
          <w:p w14:paraId="416B3B86" w14:textId="77777777" w:rsidR="007F035F" w:rsidRDefault="007F035F" w:rsidP="00B27C6A">
            <w:pPr>
              <w:ind w:right="-113"/>
              <w:rPr>
                <w:rFonts w:ascii="Times New Roman" w:eastAsia="Times New Roman" w:hAnsi="Times New Roman"/>
                <w:bCs/>
                <w:sz w:val="24"/>
                <w:szCs w:val="24"/>
              </w:rPr>
            </w:pPr>
          </w:p>
          <w:p w14:paraId="49D74BC3" w14:textId="77777777" w:rsidR="007F035F" w:rsidRDefault="007F035F" w:rsidP="00B27C6A">
            <w:pPr>
              <w:ind w:right="-113"/>
              <w:rPr>
                <w:rFonts w:ascii="Times New Roman" w:eastAsia="Times New Roman" w:hAnsi="Times New Roman"/>
                <w:bCs/>
                <w:sz w:val="24"/>
                <w:szCs w:val="24"/>
              </w:rPr>
            </w:pPr>
          </w:p>
          <w:p w14:paraId="638247A3" w14:textId="77777777" w:rsidR="007F035F" w:rsidRDefault="007F035F" w:rsidP="00B27C6A">
            <w:pPr>
              <w:ind w:right="-113"/>
              <w:rPr>
                <w:rFonts w:ascii="Times New Roman" w:eastAsia="Times New Roman" w:hAnsi="Times New Roman"/>
                <w:bCs/>
                <w:sz w:val="24"/>
                <w:szCs w:val="24"/>
              </w:rPr>
            </w:pPr>
          </w:p>
          <w:p w14:paraId="0737FEA8" w14:textId="4268D239" w:rsidR="007F035F" w:rsidRPr="002410DF" w:rsidRDefault="007F035F" w:rsidP="00B27C6A">
            <w:pPr>
              <w:ind w:right="-113"/>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A311BA5" w14:textId="77777777" w:rsidR="007F035F" w:rsidRDefault="007F035F" w:rsidP="002410DF">
            <w:pPr>
              <w:jc w:val="center"/>
              <w:rPr>
                <w:rFonts w:ascii="Times New Roman" w:eastAsia="Times New Roman" w:hAnsi="Times New Roman"/>
                <w:bCs/>
                <w:sz w:val="24"/>
                <w:szCs w:val="24"/>
                <w:lang w:val="ro-RO"/>
              </w:rPr>
            </w:pPr>
          </w:p>
          <w:p w14:paraId="535A6481" w14:textId="77777777" w:rsidR="007F035F" w:rsidRDefault="007F035F" w:rsidP="00737F15">
            <w:pPr>
              <w:rPr>
                <w:rFonts w:ascii="Times New Roman" w:eastAsia="Times New Roman" w:hAnsi="Times New Roman"/>
                <w:bCs/>
                <w:sz w:val="24"/>
                <w:szCs w:val="24"/>
                <w:lang w:val="ro-RO"/>
              </w:rPr>
            </w:pPr>
          </w:p>
          <w:p w14:paraId="0AE67C3F" w14:textId="77777777" w:rsidR="007F035F" w:rsidRDefault="007F035F" w:rsidP="00737F15">
            <w:pPr>
              <w:rPr>
                <w:rFonts w:ascii="Times New Roman" w:eastAsia="Times New Roman" w:hAnsi="Times New Roman"/>
                <w:bCs/>
                <w:sz w:val="24"/>
                <w:szCs w:val="24"/>
                <w:lang w:val="ro-RO"/>
              </w:rPr>
            </w:pPr>
          </w:p>
          <w:p w14:paraId="76251345" w14:textId="367830C5" w:rsidR="007F035F" w:rsidRDefault="007F035F" w:rsidP="00737F15">
            <w:pPr>
              <w:rPr>
                <w:rFonts w:ascii="Times New Roman" w:eastAsia="Times New Roman" w:hAnsi="Times New Roman"/>
                <w:bCs/>
                <w:sz w:val="24"/>
                <w:szCs w:val="24"/>
                <w:lang w:val="ro-RO"/>
              </w:rPr>
            </w:pPr>
            <w:r>
              <w:rPr>
                <w:rFonts w:ascii="Times New Roman" w:eastAsia="Times New Roman" w:hAnsi="Times New Roman"/>
                <w:bCs/>
                <w:sz w:val="24"/>
                <w:szCs w:val="24"/>
                <w:lang w:val="ro-RO"/>
              </w:rPr>
              <w:t>Compatibil</w:t>
            </w:r>
          </w:p>
          <w:p w14:paraId="07612433" w14:textId="77777777" w:rsidR="007F035F" w:rsidRDefault="007F035F" w:rsidP="00737F15">
            <w:pPr>
              <w:rPr>
                <w:rFonts w:ascii="Times New Roman" w:eastAsia="Times New Roman" w:hAnsi="Times New Roman"/>
                <w:bCs/>
                <w:sz w:val="24"/>
                <w:szCs w:val="24"/>
                <w:lang w:val="ro-RO"/>
              </w:rPr>
            </w:pPr>
          </w:p>
          <w:p w14:paraId="34B65BD2" w14:textId="77777777" w:rsidR="007F035F" w:rsidRDefault="007F035F" w:rsidP="00737F15">
            <w:pPr>
              <w:rPr>
                <w:rFonts w:ascii="Times New Roman" w:eastAsia="Times New Roman" w:hAnsi="Times New Roman"/>
                <w:bCs/>
                <w:sz w:val="24"/>
                <w:szCs w:val="24"/>
                <w:lang w:val="ro-RO"/>
              </w:rPr>
            </w:pPr>
          </w:p>
          <w:p w14:paraId="52ED4FF8" w14:textId="77777777" w:rsidR="007F035F" w:rsidRDefault="007F035F" w:rsidP="00737F15">
            <w:pPr>
              <w:rPr>
                <w:rFonts w:ascii="Times New Roman" w:eastAsia="Times New Roman" w:hAnsi="Times New Roman"/>
                <w:bCs/>
                <w:sz w:val="24"/>
                <w:szCs w:val="24"/>
                <w:lang w:val="ro-RO"/>
              </w:rPr>
            </w:pPr>
          </w:p>
          <w:p w14:paraId="7521BE46" w14:textId="77777777" w:rsidR="007F035F" w:rsidRDefault="007F035F" w:rsidP="00737F15">
            <w:pPr>
              <w:rPr>
                <w:rFonts w:ascii="Times New Roman" w:eastAsia="Times New Roman" w:hAnsi="Times New Roman"/>
                <w:bCs/>
                <w:sz w:val="24"/>
                <w:szCs w:val="24"/>
                <w:lang w:val="ro-RO"/>
              </w:rPr>
            </w:pPr>
          </w:p>
          <w:p w14:paraId="2A8D73D3" w14:textId="77777777" w:rsidR="007F035F" w:rsidRDefault="007F035F" w:rsidP="00737F15">
            <w:pPr>
              <w:rPr>
                <w:rFonts w:ascii="Times New Roman" w:eastAsia="Times New Roman" w:hAnsi="Times New Roman"/>
                <w:bCs/>
                <w:sz w:val="24"/>
                <w:szCs w:val="24"/>
                <w:lang w:val="ro-RO"/>
              </w:rPr>
            </w:pPr>
          </w:p>
          <w:p w14:paraId="0FA12AD0" w14:textId="77777777" w:rsidR="007F035F" w:rsidRDefault="007F035F" w:rsidP="00737F15">
            <w:pPr>
              <w:rPr>
                <w:rFonts w:ascii="Times New Roman" w:eastAsia="Times New Roman" w:hAnsi="Times New Roman"/>
                <w:bCs/>
                <w:sz w:val="24"/>
                <w:szCs w:val="24"/>
                <w:lang w:val="ro-RO"/>
              </w:rPr>
            </w:pPr>
          </w:p>
          <w:p w14:paraId="34F43A24" w14:textId="77777777" w:rsidR="007F035F" w:rsidRDefault="007F035F" w:rsidP="00737F15">
            <w:pPr>
              <w:rPr>
                <w:rFonts w:ascii="Times New Roman" w:eastAsia="Times New Roman" w:hAnsi="Times New Roman"/>
                <w:bCs/>
                <w:sz w:val="24"/>
                <w:szCs w:val="24"/>
                <w:lang w:val="ro-RO"/>
              </w:rPr>
            </w:pPr>
          </w:p>
          <w:p w14:paraId="186742FC" w14:textId="77777777" w:rsidR="007F035F" w:rsidRDefault="007F035F" w:rsidP="00737F15">
            <w:pPr>
              <w:rPr>
                <w:rFonts w:ascii="Times New Roman" w:eastAsia="Times New Roman" w:hAnsi="Times New Roman"/>
                <w:bCs/>
                <w:sz w:val="24"/>
                <w:szCs w:val="24"/>
                <w:lang w:val="ro-RO"/>
              </w:rPr>
            </w:pPr>
          </w:p>
          <w:p w14:paraId="4C817119" w14:textId="77777777" w:rsidR="007F035F" w:rsidRDefault="007F035F" w:rsidP="00737F15">
            <w:pPr>
              <w:rPr>
                <w:rFonts w:ascii="Times New Roman" w:eastAsia="Times New Roman" w:hAnsi="Times New Roman"/>
                <w:bCs/>
                <w:sz w:val="24"/>
                <w:szCs w:val="24"/>
                <w:lang w:val="ro-RO"/>
              </w:rPr>
            </w:pPr>
          </w:p>
          <w:p w14:paraId="1CDCA4BA" w14:textId="77777777" w:rsidR="007F035F" w:rsidRDefault="007F035F" w:rsidP="00737F15">
            <w:pPr>
              <w:rPr>
                <w:rFonts w:ascii="Times New Roman" w:eastAsia="Times New Roman" w:hAnsi="Times New Roman"/>
                <w:bCs/>
                <w:sz w:val="24"/>
                <w:szCs w:val="24"/>
                <w:lang w:val="ro-RO"/>
              </w:rPr>
            </w:pPr>
          </w:p>
          <w:p w14:paraId="567EF9D2" w14:textId="49A694EC" w:rsidR="007F035F" w:rsidRDefault="002D1B1B" w:rsidP="00737F15">
            <w:pPr>
              <w:rPr>
                <w:rFonts w:ascii="Times New Roman" w:eastAsia="Times New Roman" w:hAnsi="Times New Roman"/>
                <w:bCs/>
                <w:sz w:val="24"/>
                <w:szCs w:val="24"/>
                <w:lang w:val="ro-RO"/>
              </w:rPr>
            </w:pPr>
            <w:r w:rsidRPr="002D1B1B">
              <w:rPr>
                <w:rFonts w:ascii="Times New Roman" w:eastAsia="Times New Roman" w:hAnsi="Times New Roman"/>
                <w:bCs/>
                <w:sz w:val="24"/>
                <w:szCs w:val="24"/>
                <w:lang w:val="ro-RO"/>
              </w:rPr>
              <w:t>Prevederi UE ne</w:t>
            </w:r>
            <w:r>
              <w:rPr>
                <w:rFonts w:ascii="Times New Roman" w:eastAsia="Times New Roman" w:hAnsi="Times New Roman"/>
                <w:bCs/>
                <w:sz w:val="24"/>
                <w:szCs w:val="24"/>
                <w:lang w:val="ro-RO"/>
              </w:rPr>
              <w:t>aplicabile</w:t>
            </w:r>
          </w:p>
          <w:p w14:paraId="7E0BE114" w14:textId="77777777" w:rsidR="007F035F" w:rsidRDefault="007F035F" w:rsidP="00737F15">
            <w:pPr>
              <w:rPr>
                <w:rFonts w:ascii="Times New Roman" w:eastAsia="Times New Roman" w:hAnsi="Times New Roman"/>
                <w:bCs/>
                <w:sz w:val="24"/>
                <w:szCs w:val="24"/>
                <w:lang w:val="ro-RO"/>
              </w:rPr>
            </w:pPr>
          </w:p>
          <w:p w14:paraId="28C6B14E" w14:textId="77777777" w:rsidR="007F035F" w:rsidRDefault="007F035F" w:rsidP="00737F15">
            <w:pPr>
              <w:rPr>
                <w:rFonts w:ascii="Times New Roman" w:eastAsia="Times New Roman" w:hAnsi="Times New Roman"/>
                <w:bCs/>
                <w:sz w:val="24"/>
                <w:szCs w:val="24"/>
                <w:lang w:val="ro-RO"/>
              </w:rPr>
            </w:pPr>
          </w:p>
          <w:p w14:paraId="698CCCAF" w14:textId="77777777" w:rsidR="007F035F" w:rsidRDefault="007F035F" w:rsidP="00737F15">
            <w:pPr>
              <w:rPr>
                <w:rFonts w:ascii="Times New Roman" w:eastAsia="Times New Roman" w:hAnsi="Times New Roman"/>
                <w:bCs/>
                <w:sz w:val="24"/>
                <w:szCs w:val="24"/>
                <w:lang w:val="ro-RO"/>
              </w:rPr>
            </w:pPr>
          </w:p>
          <w:p w14:paraId="59953D20" w14:textId="77777777" w:rsidR="007F035F" w:rsidRDefault="007F035F" w:rsidP="00737F15">
            <w:pPr>
              <w:rPr>
                <w:rFonts w:ascii="Times New Roman" w:eastAsia="Times New Roman" w:hAnsi="Times New Roman"/>
                <w:bCs/>
                <w:sz w:val="24"/>
                <w:szCs w:val="24"/>
                <w:lang w:val="ro-RO"/>
              </w:rPr>
            </w:pPr>
          </w:p>
          <w:p w14:paraId="4D56CF83" w14:textId="77777777" w:rsidR="007F035F" w:rsidRDefault="007F035F" w:rsidP="00737F15">
            <w:pPr>
              <w:rPr>
                <w:rFonts w:ascii="Times New Roman" w:eastAsia="Times New Roman" w:hAnsi="Times New Roman"/>
                <w:bCs/>
                <w:sz w:val="24"/>
                <w:szCs w:val="24"/>
                <w:lang w:val="ro-RO"/>
              </w:rPr>
            </w:pPr>
          </w:p>
          <w:p w14:paraId="1663BB18" w14:textId="77777777" w:rsidR="007F035F" w:rsidRDefault="007F035F" w:rsidP="00737F15">
            <w:pPr>
              <w:rPr>
                <w:rFonts w:ascii="Times New Roman" w:eastAsia="Times New Roman" w:hAnsi="Times New Roman"/>
                <w:bCs/>
                <w:sz w:val="24"/>
                <w:szCs w:val="24"/>
                <w:lang w:val="ro-RO"/>
              </w:rPr>
            </w:pPr>
          </w:p>
          <w:p w14:paraId="0B0D4DC8" w14:textId="77777777" w:rsidR="007F035F" w:rsidRDefault="007F035F" w:rsidP="00737F15">
            <w:pPr>
              <w:rPr>
                <w:rFonts w:ascii="Times New Roman" w:eastAsia="Times New Roman" w:hAnsi="Times New Roman"/>
                <w:bCs/>
                <w:sz w:val="24"/>
                <w:szCs w:val="24"/>
                <w:lang w:val="ro-RO"/>
              </w:rPr>
            </w:pPr>
          </w:p>
          <w:p w14:paraId="186D9EC4" w14:textId="77777777" w:rsidR="007F035F" w:rsidRDefault="007F035F" w:rsidP="00737F15">
            <w:pPr>
              <w:rPr>
                <w:rFonts w:ascii="Times New Roman" w:eastAsia="Times New Roman" w:hAnsi="Times New Roman"/>
                <w:bCs/>
                <w:sz w:val="24"/>
                <w:szCs w:val="24"/>
                <w:lang w:val="ro-RO"/>
              </w:rPr>
            </w:pPr>
          </w:p>
          <w:p w14:paraId="40708604" w14:textId="77777777" w:rsidR="007F035F" w:rsidRDefault="007F035F" w:rsidP="00737F15">
            <w:pPr>
              <w:rPr>
                <w:rFonts w:ascii="Times New Roman" w:eastAsia="Times New Roman" w:hAnsi="Times New Roman"/>
                <w:bCs/>
                <w:sz w:val="24"/>
                <w:szCs w:val="24"/>
                <w:lang w:val="ro-RO"/>
              </w:rPr>
            </w:pPr>
          </w:p>
          <w:p w14:paraId="37D225DD" w14:textId="77777777" w:rsidR="007F035F" w:rsidRDefault="007F035F" w:rsidP="00737F15">
            <w:pPr>
              <w:rPr>
                <w:rFonts w:ascii="Times New Roman" w:eastAsia="Times New Roman" w:hAnsi="Times New Roman"/>
                <w:bCs/>
                <w:sz w:val="24"/>
                <w:szCs w:val="24"/>
                <w:lang w:val="ro-RO"/>
              </w:rPr>
            </w:pPr>
          </w:p>
          <w:p w14:paraId="14036408" w14:textId="77777777" w:rsidR="007F035F" w:rsidRDefault="007F035F" w:rsidP="00737F15">
            <w:pPr>
              <w:rPr>
                <w:rFonts w:ascii="Times New Roman" w:eastAsia="Times New Roman" w:hAnsi="Times New Roman"/>
                <w:bCs/>
                <w:sz w:val="24"/>
                <w:szCs w:val="24"/>
                <w:lang w:val="ro-RO"/>
              </w:rPr>
            </w:pPr>
          </w:p>
          <w:p w14:paraId="47AFCCBB" w14:textId="53C103BA" w:rsidR="007F035F" w:rsidRPr="002410DF" w:rsidRDefault="007F035F" w:rsidP="00737F15">
            <w:pP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51AF41DE" w14:textId="77777777" w:rsidR="007F035F" w:rsidRDefault="007F035F" w:rsidP="007F035F">
            <w:pPr>
              <w:rPr>
                <w:rFonts w:ascii="Times New Roman" w:eastAsia="Times New Roman" w:hAnsi="Times New Roman"/>
                <w:sz w:val="24"/>
                <w:szCs w:val="24"/>
                <w:lang w:val="ro-RO"/>
              </w:rPr>
            </w:pPr>
          </w:p>
          <w:p w14:paraId="4B7EBE42" w14:textId="77777777" w:rsidR="007F035F" w:rsidRDefault="007F035F" w:rsidP="007F035F">
            <w:pPr>
              <w:rPr>
                <w:rFonts w:ascii="Times New Roman" w:eastAsia="Times New Roman" w:hAnsi="Times New Roman"/>
                <w:sz w:val="24"/>
                <w:szCs w:val="24"/>
                <w:lang w:val="ro-RO"/>
              </w:rPr>
            </w:pPr>
          </w:p>
          <w:p w14:paraId="459E5AB1" w14:textId="77777777" w:rsidR="007F035F" w:rsidRDefault="007F035F" w:rsidP="007F035F">
            <w:pPr>
              <w:rPr>
                <w:rFonts w:ascii="Times New Roman" w:eastAsia="Times New Roman" w:hAnsi="Times New Roman"/>
                <w:sz w:val="24"/>
                <w:szCs w:val="24"/>
                <w:lang w:val="ro-RO"/>
              </w:rPr>
            </w:pPr>
          </w:p>
          <w:p w14:paraId="670A23AC" w14:textId="77777777" w:rsidR="007F035F" w:rsidRDefault="007F035F" w:rsidP="007F035F">
            <w:pPr>
              <w:rPr>
                <w:rFonts w:ascii="Times New Roman" w:eastAsia="Times New Roman" w:hAnsi="Times New Roman"/>
                <w:sz w:val="24"/>
                <w:szCs w:val="24"/>
                <w:lang w:val="ro-RO"/>
              </w:rPr>
            </w:pPr>
          </w:p>
          <w:p w14:paraId="0B07627E" w14:textId="77777777" w:rsidR="007F035F" w:rsidRDefault="007F035F" w:rsidP="007F035F">
            <w:pPr>
              <w:rPr>
                <w:rFonts w:ascii="Times New Roman" w:eastAsia="Times New Roman" w:hAnsi="Times New Roman"/>
                <w:sz w:val="24"/>
                <w:szCs w:val="24"/>
                <w:lang w:val="ro-RO"/>
              </w:rPr>
            </w:pPr>
          </w:p>
          <w:p w14:paraId="355A298E" w14:textId="77777777" w:rsidR="007F035F" w:rsidRDefault="007F035F" w:rsidP="007F035F">
            <w:pPr>
              <w:rPr>
                <w:rFonts w:ascii="Times New Roman" w:eastAsia="Times New Roman" w:hAnsi="Times New Roman"/>
                <w:sz w:val="24"/>
                <w:szCs w:val="24"/>
                <w:lang w:val="ro-RO"/>
              </w:rPr>
            </w:pPr>
          </w:p>
          <w:p w14:paraId="5EF905C0" w14:textId="77777777" w:rsidR="007F035F" w:rsidRDefault="007F035F" w:rsidP="007F035F">
            <w:pPr>
              <w:rPr>
                <w:rFonts w:ascii="Times New Roman" w:eastAsia="Times New Roman" w:hAnsi="Times New Roman"/>
                <w:sz w:val="24"/>
                <w:szCs w:val="24"/>
                <w:lang w:val="ro-RO"/>
              </w:rPr>
            </w:pPr>
          </w:p>
          <w:p w14:paraId="125E7670" w14:textId="77777777" w:rsidR="007F035F" w:rsidRDefault="007F035F" w:rsidP="007F035F">
            <w:pPr>
              <w:rPr>
                <w:rFonts w:ascii="Times New Roman" w:eastAsia="Times New Roman" w:hAnsi="Times New Roman"/>
                <w:sz w:val="24"/>
                <w:szCs w:val="24"/>
                <w:lang w:val="ro-RO"/>
              </w:rPr>
            </w:pPr>
          </w:p>
          <w:p w14:paraId="4CF25870" w14:textId="77777777" w:rsidR="007F035F" w:rsidRDefault="007F035F" w:rsidP="007F035F">
            <w:pPr>
              <w:rPr>
                <w:rFonts w:ascii="Times New Roman" w:eastAsia="Times New Roman" w:hAnsi="Times New Roman"/>
                <w:sz w:val="24"/>
                <w:szCs w:val="24"/>
                <w:lang w:val="ro-RO"/>
              </w:rPr>
            </w:pPr>
          </w:p>
          <w:p w14:paraId="0837B1E8" w14:textId="77777777" w:rsidR="007F035F" w:rsidRDefault="007F035F" w:rsidP="007F035F">
            <w:pPr>
              <w:rPr>
                <w:rFonts w:ascii="Times New Roman" w:eastAsia="Times New Roman" w:hAnsi="Times New Roman"/>
                <w:sz w:val="24"/>
                <w:szCs w:val="24"/>
                <w:lang w:val="ro-RO"/>
              </w:rPr>
            </w:pPr>
          </w:p>
          <w:p w14:paraId="5BB0D65D" w14:textId="77777777" w:rsidR="007F035F" w:rsidRDefault="007F035F" w:rsidP="007F035F">
            <w:pPr>
              <w:rPr>
                <w:rFonts w:ascii="Times New Roman" w:eastAsia="Times New Roman" w:hAnsi="Times New Roman"/>
                <w:sz w:val="24"/>
                <w:szCs w:val="24"/>
                <w:lang w:val="ro-RO"/>
              </w:rPr>
            </w:pPr>
          </w:p>
          <w:p w14:paraId="2A1C99C2" w14:textId="77777777" w:rsidR="007F035F" w:rsidRDefault="007F035F" w:rsidP="007F035F">
            <w:pPr>
              <w:rPr>
                <w:rFonts w:ascii="Times New Roman" w:eastAsia="Times New Roman" w:hAnsi="Times New Roman"/>
                <w:sz w:val="24"/>
                <w:szCs w:val="24"/>
                <w:lang w:val="ro-RO"/>
              </w:rPr>
            </w:pPr>
          </w:p>
          <w:p w14:paraId="26437780" w14:textId="77777777" w:rsidR="007F035F" w:rsidRDefault="007F035F" w:rsidP="007F035F">
            <w:pPr>
              <w:rPr>
                <w:rFonts w:ascii="Times New Roman" w:eastAsia="Times New Roman" w:hAnsi="Times New Roman"/>
                <w:sz w:val="24"/>
                <w:szCs w:val="24"/>
                <w:lang w:val="ro-RO"/>
              </w:rPr>
            </w:pPr>
          </w:p>
          <w:p w14:paraId="054C430B" w14:textId="77777777" w:rsidR="007F035F" w:rsidRDefault="007F035F" w:rsidP="007F035F">
            <w:pPr>
              <w:rPr>
                <w:rFonts w:ascii="Times New Roman" w:eastAsia="Times New Roman" w:hAnsi="Times New Roman"/>
                <w:sz w:val="24"/>
                <w:szCs w:val="24"/>
                <w:lang w:val="ro-RO"/>
              </w:rPr>
            </w:pPr>
          </w:p>
          <w:p w14:paraId="59B4B2CB" w14:textId="77777777" w:rsidR="007F035F" w:rsidRDefault="007F035F" w:rsidP="007F035F">
            <w:pPr>
              <w:rPr>
                <w:rFonts w:ascii="Times New Roman" w:eastAsia="Times New Roman" w:hAnsi="Times New Roman"/>
                <w:sz w:val="24"/>
                <w:szCs w:val="24"/>
                <w:lang w:val="ro-RO"/>
              </w:rPr>
            </w:pPr>
          </w:p>
          <w:p w14:paraId="043BFFA0" w14:textId="77777777" w:rsidR="007F035F" w:rsidRDefault="007F035F" w:rsidP="007F035F">
            <w:pPr>
              <w:rPr>
                <w:rFonts w:ascii="Times New Roman" w:eastAsia="Times New Roman" w:hAnsi="Times New Roman"/>
                <w:sz w:val="24"/>
                <w:szCs w:val="24"/>
                <w:lang w:val="ro-RO"/>
              </w:rPr>
            </w:pPr>
          </w:p>
          <w:p w14:paraId="0CCA437E" w14:textId="77777777" w:rsidR="007F035F" w:rsidRDefault="007F035F" w:rsidP="007F035F">
            <w:pPr>
              <w:rPr>
                <w:rFonts w:ascii="Times New Roman" w:eastAsia="Times New Roman" w:hAnsi="Times New Roman"/>
                <w:sz w:val="24"/>
                <w:szCs w:val="24"/>
                <w:lang w:val="ro-RO"/>
              </w:rPr>
            </w:pPr>
          </w:p>
          <w:p w14:paraId="468BEC40" w14:textId="77777777" w:rsidR="007F035F" w:rsidRDefault="007F035F" w:rsidP="007F035F">
            <w:pPr>
              <w:rPr>
                <w:rFonts w:ascii="Times New Roman" w:eastAsia="Times New Roman" w:hAnsi="Times New Roman"/>
                <w:sz w:val="24"/>
                <w:szCs w:val="24"/>
                <w:lang w:val="ro-RO"/>
              </w:rPr>
            </w:pPr>
          </w:p>
          <w:p w14:paraId="00F324ED" w14:textId="77777777" w:rsidR="007F035F" w:rsidRDefault="007F035F" w:rsidP="007F035F">
            <w:pPr>
              <w:rPr>
                <w:rFonts w:ascii="Times New Roman" w:eastAsia="Times New Roman" w:hAnsi="Times New Roman"/>
                <w:sz w:val="24"/>
                <w:szCs w:val="24"/>
                <w:lang w:val="ro-RO"/>
              </w:rPr>
            </w:pPr>
          </w:p>
          <w:p w14:paraId="0ADC4B21" w14:textId="77777777" w:rsidR="007F035F" w:rsidRDefault="007F035F" w:rsidP="007F035F">
            <w:pPr>
              <w:rPr>
                <w:rFonts w:ascii="Times New Roman" w:eastAsia="Times New Roman" w:hAnsi="Times New Roman"/>
                <w:sz w:val="24"/>
                <w:szCs w:val="24"/>
                <w:lang w:val="ro-RO"/>
              </w:rPr>
            </w:pPr>
          </w:p>
          <w:p w14:paraId="403AD8DA" w14:textId="77777777" w:rsidR="007F035F" w:rsidRDefault="007F035F" w:rsidP="007F035F">
            <w:pPr>
              <w:rPr>
                <w:rFonts w:ascii="Times New Roman" w:eastAsia="Times New Roman" w:hAnsi="Times New Roman"/>
                <w:sz w:val="24"/>
                <w:szCs w:val="24"/>
                <w:lang w:val="ro-RO"/>
              </w:rPr>
            </w:pPr>
          </w:p>
          <w:p w14:paraId="2C9DFA73" w14:textId="77777777" w:rsidR="007F035F" w:rsidRDefault="007F035F" w:rsidP="007F035F">
            <w:pPr>
              <w:rPr>
                <w:rFonts w:ascii="Times New Roman" w:eastAsia="Times New Roman" w:hAnsi="Times New Roman"/>
                <w:sz w:val="24"/>
                <w:szCs w:val="24"/>
                <w:lang w:val="ro-RO"/>
              </w:rPr>
            </w:pPr>
          </w:p>
          <w:p w14:paraId="439DE871" w14:textId="77777777" w:rsidR="007F035F" w:rsidRDefault="007F035F" w:rsidP="007F035F">
            <w:pPr>
              <w:rPr>
                <w:rFonts w:ascii="Times New Roman" w:eastAsia="Times New Roman" w:hAnsi="Times New Roman"/>
                <w:sz w:val="24"/>
                <w:szCs w:val="24"/>
                <w:lang w:val="ro-RO"/>
              </w:rPr>
            </w:pPr>
          </w:p>
          <w:p w14:paraId="1BEB08A6" w14:textId="77777777" w:rsidR="007F035F" w:rsidRDefault="007F035F" w:rsidP="007F035F">
            <w:pPr>
              <w:rPr>
                <w:rFonts w:ascii="Times New Roman" w:eastAsia="Times New Roman" w:hAnsi="Times New Roman"/>
                <w:sz w:val="24"/>
                <w:szCs w:val="24"/>
                <w:lang w:val="ro-RO"/>
              </w:rPr>
            </w:pPr>
          </w:p>
          <w:p w14:paraId="22B79ABA" w14:textId="77777777" w:rsidR="007F035F" w:rsidRDefault="007F035F" w:rsidP="007F035F">
            <w:pPr>
              <w:rPr>
                <w:rFonts w:ascii="Times New Roman" w:eastAsia="Times New Roman" w:hAnsi="Times New Roman"/>
                <w:sz w:val="24"/>
                <w:szCs w:val="24"/>
                <w:lang w:val="ro-RO"/>
              </w:rPr>
            </w:pPr>
          </w:p>
          <w:p w14:paraId="78B7A3EA" w14:textId="77777777" w:rsidR="007F035F" w:rsidRDefault="007F035F" w:rsidP="007F035F">
            <w:pPr>
              <w:rPr>
                <w:rFonts w:ascii="Times New Roman" w:eastAsia="Times New Roman" w:hAnsi="Times New Roman"/>
                <w:sz w:val="24"/>
                <w:szCs w:val="24"/>
                <w:lang w:val="ro-RO"/>
              </w:rPr>
            </w:pPr>
          </w:p>
          <w:p w14:paraId="381839C0" w14:textId="77777777" w:rsidR="007F035F" w:rsidRDefault="007F035F" w:rsidP="007F035F">
            <w:pPr>
              <w:rPr>
                <w:rFonts w:ascii="Times New Roman" w:eastAsia="Times New Roman" w:hAnsi="Times New Roman"/>
                <w:sz w:val="24"/>
                <w:szCs w:val="24"/>
                <w:lang w:val="ro-RO"/>
              </w:rPr>
            </w:pPr>
          </w:p>
          <w:p w14:paraId="146C4A67" w14:textId="77777777" w:rsidR="007F035F" w:rsidRDefault="007F035F" w:rsidP="007F035F">
            <w:pPr>
              <w:rPr>
                <w:rFonts w:ascii="Times New Roman" w:eastAsia="Times New Roman" w:hAnsi="Times New Roman"/>
                <w:sz w:val="24"/>
                <w:szCs w:val="24"/>
                <w:lang w:val="ro-RO"/>
              </w:rPr>
            </w:pPr>
          </w:p>
          <w:p w14:paraId="196F081E" w14:textId="77777777" w:rsidR="007F035F" w:rsidRDefault="007F035F" w:rsidP="007F035F">
            <w:pPr>
              <w:rPr>
                <w:rFonts w:ascii="Times New Roman" w:eastAsia="Times New Roman" w:hAnsi="Times New Roman"/>
                <w:sz w:val="24"/>
                <w:szCs w:val="24"/>
                <w:lang w:val="ro-RO"/>
              </w:rPr>
            </w:pPr>
          </w:p>
          <w:p w14:paraId="5397314D" w14:textId="77777777" w:rsidR="007F035F" w:rsidRDefault="007F035F" w:rsidP="007F035F">
            <w:pPr>
              <w:rPr>
                <w:rFonts w:ascii="Times New Roman" w:eastAsia="Times New Roman" w:hAnsi="Times New Roman"/>
                <w:sz w:val="24"/>
                <w:szCs w:val="24"/>
                <w:lang w:val="ro-RO"/>
              </w:rPr>
            </w:pPr>
          </w:p>
          <w:p w14:paraId="33139D86" w14:textId="4F5039AA" w:rsidR="007F035F" w:rsidRPr="002410DF" w:rsidRDefault="007F035F" w:rsidP="007F035F">
            <w:pPr>
              <w:rPr>
                <w:rFonts w:ascii="Times New Roman" w:eastAsia="Times New Roman" w:hAnsi="Times New Roman"/>
                <w:sz w:val="24"/>
                <w:szCs w:val="24"/>
                <w:lang w:val="ro-RO"/>
              </w:rPr>
            </w:pPr>
          </w:p>
        </w:tc>
      </w:tr>
      <w:tr w:rsidR="007F035F" w:rsidRPr="002410DF" w14:paraId="5405A10B" w14:textId="4E63813C"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6DB04AE2" w14:textId="77777777" w:rsidR="007F035F" w:rsidRPr="0063693B" w:rsidRDefault="007F035F" w:rsidP="0063693B">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6d</w:t>
            </w:r>
          </w:p>
          <w:p w14:paraId="1F35A9C1" w14:textId="77777777" w:rsidR="007F035F" w:rsidRPr="0063693B" w:rsidRDefault="007F035F" w:rsidP="0063693B">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Informare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transparență</w:t>
            </w:r>
            <w:proofErr w:type="spellEnd"/>
          </w:p>
          <w:p w14:paraId="68BE0915" w14:textId="77777777" w:rsidR="007F035F" w:rsidRPr="002410DF" w:rsidRDefault="007F035F" w:rsidP="0063693B">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hartă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europeană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rețelei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intră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lastRenderedPageBreak/>
              <w:t>aplicare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accesibilă</w:t>
            </w:r>
            <w:proofErr w:type="spellEnd"/>
            <w:r w:rsidRPr="0063693B">
              <w:rPr>
                <w:rFonts w:ascii="Times New Roman" w:eastAsia="Times New Roman" w:hAnsi="Times New Roman"/>
                <w:sz w:val="24"/>
                <w:szCs w:val="24"/>
                <w:lang w:eastAsia="ru-RU"/>
              </w:rPr>
              <w:t xml:space="preserve"> online, care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evidență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categorii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5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(6).</w:t>
            </w:r>
          </w:p>
        </w:tc>
        <w:tc>
          <w:tcPr>
            <w:tcW w:w="4395" w:type="dxa"/>
            <w:tcBorders>
              <w:top w:val="single" w:sz="4" w:space="0" w:color="auto"/>
              <w:left w:val="single" w:sz="4" w:space="0" w:color="auto"/>
              <w:bottom w:val="single" w:sz="4" w:space="0" w:color="auto"/>
              <w:right w:val="single" w:sz="4" w:space="0" w:color="auto"/>
            </w:tcBorders>
          </w:tcPr>
          <w:p w14:paraId="5D6F5EC4" w14:textId="77777777" w:rsidR="007F035F" w:rsidRPr="002410DF" w:rsidRDefault="007F035F" w:rsidP="00B27C6A">
            <w:pPr>
              <w:ind w:right="-113"/>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9373E0" w14:textId="77777777" w:rsidR="007F035F" w:rsidRDefault="007F035F" w:rsidP="002410DF">
            <w:pPr>
              <w:jc w:val="center"/>
              <w:rPr>
                <w:rFonts w:ascii="Times New Roman" w:eastAsia="Times New Roman" w:hAnsi="Times New Roman"/>
                <w:bCs/>
                <w:sz w:val="24"/>
                <w:szCs w:val="24"/>
                <w:lang w:val="ro-RO"/>
              </w:rPr>
            </w:pPr>
          </w:p>
          <w:p w14:paraId="77D116B6" w14:textId="77777777" w:rsidR="007F035F" w:rsidRDefault="007F035F" w:rsidP="002410DF">
            <w:pPr>
              <w:jc w:val="center"/>
              <w:rPr>
                <w:rFonts w:ascii="Times New Roman" w:eastAsia="Times New Roman" w:hAnsi="Times New Roman"/>
                <w:bCs/>
                <w:sz w:val="24"/>
                <w:szCs w:val="24"/>
                <w:lang w:val="ro-RO"/>
              </w:rPr>
            </w:pPr>
          </w:p>
          <w:p w14:paraId="2B61491E" w14:textId="1B61554B" w:rsidR="007F035F" w:rsidRPr="002410DF" w:rsidRDefault="002D1B1B" w:rsidP="002410DF">
            <w:pPr>
              <w:jc w:val="center"/>
              <w:rPr>
                <w:rFonts w:ascii="Times New Roman" w:eastAsia="Times New Roman" w:hAnsi="Times New Roman"/>
                <w:bCs/>
                <w:sz w:val="24"/>
                <w:szCs w:val="24"/>
                <w:lang w:val="ro-RO"/>
              </w:rPr>
            </w:pPr>
            <w:r w:rsidRPr="002D1B1B">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596F1421" w14:textId="77777777" w:rsidR="007F035F" w:rsidRDefault="007F035F" w:rsidP="007F035F">
            <w:pPr>
              <w:rPr>
                <w:rFonts w:ascii="Times New Roman" w:eastAsia="Times New Roman" w:hAnsi="Times New Roman"/>
                <w:sz w:val="24"/>
                <w:szCs w:val="24"/>
                <w:lang w:val="ro-RO"/>
              </w:rPr>
            </w:pPr>
          </w:p>
          <w:p w14:paraId="15641813" w14:textId="77777777" w:rsidR="007F035F" w:rsidRDefault="007F035F" w:rsidP="007F035F">
            <w:pPr>
              <w:rPr>
                <w:rFonts w:ascii="Times New Roman" w:eastAsia="Times New Roman" w:hAnsi="Times New Roman"/>
                <w:sz w:val="24"/>
                <w:szCs w:val="24"/>
                <w:lang w:val="ro-RO"/>
              </w:rPr>
            </w:pPr>
          </w:p>
          <w:p w14:paraId="3BFC3B76" w14:textId="0011D639" w:rsidR="007F035F" w:rsidRPr="002410DF" w:rsidRDefault="007F035F" w:rsidP="007F035F">
            <w:pPr>
              <w:rPr>
                <w:rFonts w:ascii="Times New Roman" w:eastAsia="Times New Roman" w:hAnsi="Times New Roman"/>
                <w:sz w:val="24"/>
                <w:szCs w:val="24"/>
                <w:lang w:val="ro-RO"/>
              </w:rPr>
            </w:pPr>
          </w:p>
        </w:tc>
      </w:tr>
      <w:tr w:rsidR="007F035F" w:rsidRPr="002410DF" w14:paraId="42B387E1" w14:textId="73A328A1"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7700115D" w14:textId="77777777" w:rsidR="007F035F" w:rsidRPr="0063693B" w:rsidRDefault="007F035F" w:rsidP="00D85F7A">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6e</w:t>
            </w:r>
          </w:p>
          <w:p w14:paraId="58A70BFA" w14:textId="77777777" w:rsidR="007F035F" w:rsidRPr="0063693B" w:rsidRDefault="007F035F" w:rsidP="00D85F7A">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Raportarea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voluntară</w:t>
            </w:r>
            <w:proofErr w:type="spellEnd"/>
          </w:p>
          <w:p w14:paraId="1AC43357" w14:textId="696475B1" w:rsidR="007F035F" w:rsidRPr="002410DF" w:rsidRDefault="007F035F" w:rsidP="00A0086D">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depun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eforturi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sistem</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național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voluntară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accesibil</w:t>
            </w:r>
            <w:proofErr w:type="spellEnd"/>
            <w:r w:rsidRPr="0063693B">
              <w:rPr>
                <w:rFonts w:ascii="Times New Roman" w:eastAsia="Times New Roman" w:hAnsi="Times New Roman"/>
                <w:sz w:val="24"/>
                <w:szCs w:val="24"/>
                <w:lang w:eastAsia="ru-RU"/>
              </w:rPr>
              <w:t xml:space="preserve"> online </w:t>
            </w:r>
            <w:proofErr w:type="spellStart"/>
            <w:r w:rsidRPr="0063693B">
              <w:rPr>
                <w:rFonts w:ascii="Times New Roman" w:eastAsia="Times New Roman" w:hAnsi="Times New Roman"/>
                <w:sz w:val="24"/>
                <w:szCs w:val="24"/>
                <w:lang w:eastAsia="ru-RU"/>
              </w:rPr>
              <w:t>tuturor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facilita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colectarea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evenimentele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transmise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utilizatorii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vehicule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oricăror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altor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informații</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care sunt </w:t>
            </w:r>
            <w:proofErr w:type="spellStart"/>
            <w:r w:rsidRPr="0063693B">
              <w:rPr>
                <w:rFonts w:ascii="Times New Roman" w:eastAsia="Times New Roman" w:hAnsi="Times New Roman"/>
                <w:sz w:val="24"/>
                <w:szCs w:val="24"/>
                <w:lang w:eastAsia="ru-RU"/>
              </w:rPr>
              <w:t>percepute</w:t>
            </w:r>
            <w:proofErr w:type="spellEnd"/>
            <w:r w:rsidRPr="0063693B">
              <w:rPr>
                <w:rFonts w:ascii="Times New Roman" w:eastAsia="Times New Roman" w:hAnsi="Times New Roman"/>
                <w:sz w:val="24"/>
                <w:szCs w:val="24"/>
                <w:lang w:eastAsia="ru-RU"/>
              </w:rPr>
              <w:t xml:space="preserve"> de cel care </w:t>
            </w:r>
            <w:proofErr w:type="spellStart"/>
            <w:r w:rsidRPr="0063693B">
              <w:rPr>
                <w:rFonts w:ascii="Times New Roman" w:eastAsia="Times New Roman" w:hAnsi="Times New Roman"/>
                <w:sz w:val="24"/>
                <w:szCs w:val="24"/>
                <w:lang w:eastAsia="ru-RU"/>
              </w:rPr>
              <w:t>informează</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fiind</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pericol</w:t>
            </w:r>
            <w:proofErr w:type="spellEnd"/>
            <w:r w:rsidRPr="0063693B">
              <w:rPr>
                <w:rFonts w:ascii="Times New Roman" w:eastAsia="Times New Roman" w:hAnsi="Times New Roman"/>
                <w:sz w:val="24"/>
                <w:szCs w:val="24"/>
                <w:lang w:eastAsia="ru-RU"/>
              </w:rPr>
              <w:t xml:space="preserve"> real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w:t>
            </w:r>
            <w:r w:rsidR="00A0086D">
              <w:rPr>
                <w:rFonts w:ascii="Times New Roman" w:eastAsia="Times New Roman" w:hAnsi="Times New Roman"/>
                <w:sz w:val="24"/>
                <w:szCs w:val="24"/>
                <w:lang w:eastAsia="ru-RU"/>
              </w:rPr>
              <w:t>uranța</w:t>
            </w:r>
            <w:proofErr w:type="spellEnd"/>
            <w:r w:rsidR="00A0086D">
              <w:rPr>
                <w:rFonts w:ascii="Times New Roman" w:eastAsia="Times New Roman" w:hAnsi="Times New Roman"/>
                <w:sz w:val="24"/>
                <w:szCs w:val="24"/>
                <w:lang w:eastAsia="ru-RU"/>
              </w:rPr>
              <w:t xml:space="preserve"> </w:t>
            </w:r>
            <w:proofErr w:type="spellStart"/>
            <w:r w:rsidR="00A0086D">
              <w:rPr>
                <w:rFonts w:ascii="Times New Roman" w:eastAsia="Times New Roman" w:hAnsi="Times New Roman"/>
                <w:sz w:val="24"/>
                <w:szCs w:val="24"/>
                <w:lang w:eastAsia="ru-RU"/>
              </w:rPr>
              <w:t>infrastructurii</w:t>
            </w:r>
            <w:proofErr w:type="spellEnd"/>
            <w:r w:rsidR="00A0086D">
              <w:rPr>
                <w:rFonts w:ascii="Times New Roman" w:eastAsia="Times New Roman" w:hAnsi="Times New Roman"/>
                <w:sz w:val="24"/>
                <w:szCs w:val="24"/>
                <w:lang w:eastAsia="ru-RU"/>
              </w:rPr>
              <w:t xml:space="preserve"> </w:t>
            </w:r>
            <w:proofErr w:type="spellStart"/>
            <w:r w:rsidR="00A0086D">
              <w:rPr>
                <w:rFonts w:ascii="Times New Roman" w:eastAsia="Times New Roman" w:hAnsi="Times New Roman"/>
                <w:sz w:val="24"/>
                <w:szCs w:val="24"/>
                <w:lang w:eastAsia="ru-RU"/>
              </w:rPr>
              <w:t>rutiere</w:t>
            </w:r>
            <w:proofErr w:type="spellEnd"/>
            <w:r w:rsidR="00A0086D">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73F25683" w14:textId="77777777" w:rsidR="007F035F" w:rsidRPr="002410DF" w:rsidRDefault="007F035F" w:rsidP="00B27C6A">
            <w:pPr>
              <w:ind w:right="-113"/>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2EDCB7D" w14:textId="77777777" w:rsidR="007F035F" w:rsidRDefault="007F035F" w:rsidP="00D85F7A">
            <w:pPr>
              <w:jc w:val="center"/>
              <w:rPr>
                <w:rFonts w:ascii="Times New Roman" w:eastAsia="Times New Roman" w:hAnsi="Times New Roman"/>
                <w:bCs/>
                <w:sz w:val="24"/>
                <w:szCs w:val="24"/>
                <w:lang w:val="ro-RO"/>
              </w:rPr>
            </w:pPr>
          </w:p>
          <w:p w14:paraId="67A44377" w14:textId="77777777" w:rsidR="007F035F" w:rsidRDefault="007F035F" w:rsidP="00D85F7A">
            <w:pPr>
              <w:jc w:val="center"/>
              <w:rPr>
                <w:rFonts w:ascii="Times New Roman" w:eastAsia="Times New Roman" w:hAnsi="Times New Roman"/>
                <w:bCs/>
                <w:sz w:val="24"/>
                <w:szCs w:val="24"/>
                <w:lang w:val="ro-RO"/>
              </w:rPr>
            </w:pPr>
          </w:p>
          <w:p w14:paraId="23BD09E5" w14:textId="7846D7DA" w:rsidR="007F035F" w:rsidRPr="002410DF" w:rsidRDefault="002D1B1B" w:rsidP="00A0086D">
            <w:pPr>
              <w:jc w:val="center"/>
              <w:rPr>
                <w:rFonts w:ascii="Times New Roman" w:eastAsia="Times New Roman" w:hAnsi="Times New Roman"/>
                <w:bCs/>
                <w:sz w:val="24"/>
                <w:szCs w:val="24"/>
                <w:lang w:val="ro-RO"/>
              </w:rPr>
            </w:pPr>
            <w:r w:rsidRPr="002D1B1B">
              <w:rPr>
                <w:rFonts w:ascii="Times New Roman" w:eastAsia="Times New Roman" w:hAnsi="Times New Roman"/>
                <w:bCs/>
                <w:sz w:val="24"/>
                <w:szCs w:val="24"/>
                <w:lang w:val="ro-RO"/>
              </w:rPr>
              <w:t>Prevederi UE ne</w:t>
            </w:r>
            <w:r w:rsidR="00A0086D">
              <w:rPr>
                <w:rFonts w:ascii="Times New Roman" w:eastAsia="Times New Roman" w:hAnsi="Times New Roman"/>
                <w:bCs/>
                <w:sz w:val="24"/>
                <w:szCs w:val="24"/>
                <w:lang w:val="ro-RO"/>
              </w:rPr>
              <w:t>transpuse</w:t>
            </w:r>
          </w:p>
        </w:tc>
        <w:tc>
          <w:tcPr>
            <w:tcW w:w="3402" w:type="dxa"/>
            <w:tcBorders>
              <w:top w:val="single" w:sz="4" w:space="0" w:color="auto"/>
              <w:left w:val="single" w:sz="4" w:space="0" w:color="auto"/>
              <w:bottom w:val="single" w:sz="4" w:space="0" w:color="auto"/>
              <w:right w:val="single" w:sz="4" w:space="0" w:color="auto"/>
            </w:tcBorders>
          </w:tcPr>
          <w:p w14:paraId="4C2EB36E" w14:textId="77777777" w:rsidR="007F035F" w:rsidRDefault="007F035F" w:rsidP="007F035F">
            <w:pPr>
              <w:rPr>
                <w:rFonts w:ascii="Times New Roman" w:eastAsia="Times New Roman" w:hAnsi="Times New Roman"/>
                <w:sz w:val="24"/>
                <w:szCs w:val="24"/>
                <w:lang w:val="ro-RO"/>
              </w:rPr>
            </w:pPr>
          </w:p>
          <w:p w14:paraId="36A6644B" w14:textId="77777777" w:rsidR="007F035F" w:rsidRDefault="007F035F" w:rsidP="007F035F">
            <w:pPr>
              <w:rPr>
                <w:rFonts w:ascii="Times New Roman" w:eastAsia="Times New Roman" w:hAnsi="Times New Roman"/>
                <w:sz w:val="24"/>
                <w:szCs w:val="24"/>
                <w:lang w:val="ro-RO"/>
              </w:rPr>
            </w:pPr>
          </w:p>
          <w:p w14:paraId="28626937" w14:textId="5610321A" w:rsidR="007F035F" w:rsidRPr="002410DF" w:rsidRDefault="007F035F" w:rsidP="007F035F">
            <w:pPr>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Urmează a fi </w:t>
            </w:r>
            <w:proofErr w:type="spellStart"/>
            <w:r>
              <w:rPr>
                <w:rFonts w:ascii="Times New Roman" w:eastAsia="Times New Roman" w:hAnsi="Times New Roman"/>
                <w:sz w:val="24"/>
                <w:szCs w:val="24"/>
                <w:lang w:val="ro-RO"/>
              </w:rPr>
              <w:t>traspus</w:t>
            </w:r>
            <w:proofErr w:type="spellEnd"/>
            <w:r>
              <w:rPr>
                <w:rFonts w:ascii="Times New Roman" w:eastAsia="Times New Roman" w:hAnsi="Times New Roman"/>
                <w:sz w:val="24"/>
                <w:szCs w:val="24"/>
                <w:lang w:val="ro-RO"/>
              </w:rPr>
              <w:t xml:space="preserve"> la operarea modificărilor în </w:t>
            </w:r>
            <w:r w:rsidRPr="0070410A">
              <w:rPr>
                <w:rFonts w:ascii="Times New Roman" w:eastAsia="Times New Roman" w:hAnsi="Times New Roman"/>
                <w:sz w:val="24"/>
                <w:szCs w:val="24"/>
                <w:lang w:val="ro-RO"/>
              </w:rPr>
              <w:t>Registrul de stat al accidentelor rutiere</w:t>
            </w:r>
          </w:p>
        </w:tc>
      </w:tr>
      <w:tr w:rsidR="007F035F" w:rsidRPr="002410DF" w14:paraId="73DB209E" w14:textId="1311B3F3"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7C70ADF5" w14:textId="77777777" w:rsidR="007F035F" w:rsidRPr="0063693B" w:rsidRDefault="007F035F" w:rsidP="00240C98">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7</w:t>
            </w:r>
          </w:p>
          <w:p w14:paraId="09CE8D70" w14:textId="77777777" w:rsidR="007F035F" w:rsidRPr="0063693B" w:rsidRDefault="007F035F" w:rsidP="00240C98">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Gestionarea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datelor</w:t>
            </w:r>
            <w:proofErr w:type="spellEnd"/>
          </w:p>
          <w:p w14:paraId="5414B7DC" w14:textId="77777777" w:rsidR="007F035F" w:rsidRPr="0063693B" w:rsidRDefault="007F035F" w:rsidP="00240C98">
            <w:pPr>
              <w:ind w:firstLine="313"/>
              <w:jc w:val="both"/>
              <w:rPr>
                <w:rFonts w:ascii="Times New Roman" w:eastAsia="Times New Roman" w:hAnsi="Times New Roman"/>
                <w:sz w:val="24"/>
                <w:szCs w:val="24"/>
                <w:lang w:eastAsia="ru-RU"/>
              </w:rPr>
            </w:pPr>
          </w:p>
          <w:p w14:paraId="39DE5946" w14:textId="77777777" w:rsidR="007F035F" w:rsidRPr="0063693B" w:rsidRDefault="007F035F" w:rsidP="00240C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întocmirea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fiecare</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survenit</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una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elementele</w:t>
            </w:r>
            <w:proofErr w:type="spellEnd"/>
            <w:r w:rsidRPr="0063693B">
              <w:rPr>
                <w:rFonts w:ascii="Times New Roman" w:eastAsia="Times New Roman" w:hAnsi="Times New Roman"/>
                <w:sz w:val="24"/>
                <w:szCs w:val="24"/>
                <w:lang w:eastAsia="ru-RU"/>
              </w:rPr>
              <w:t xml:space="preserve"> enumerate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anexa</w:t>
            </w:r>
            <w:proofErr w:type="spellEnd"/>
            <w:r w:rsidRPr="0063693B">
              <w:rPr>
                <w:rFonts w:ascii="Times New Roman" w:eastAsia="Times New Roman" w:hAnsi="Times New Roman"/>
                <w:sz w:val="24"/>
                <w:szCs w:val="24"/>
                <w:lang w:eastAsia="ru-RU"/>
              </w:rPr>
              <w:t xml:space="preserve"> IV.</w:t>
            </w:r>
          </w:p>
          <w:p w14:paraId="737B0BA1" w14:textId="77777777" w:rsidR="007F035F" w:rsidRDefault="007F035F" w:rsidP="00240C98">
            <w:pPr>
              <w:ind w:firstLine="313"/>
              <w:jc w:val="both"/>
              <w:rPr>
                <w:rFonts w:ascii="Times New Roman" w:eastAsia="Times New Roman" w:hAnsi="Times New Roman"/>
                <w:sz w:val="24"/>
                <w:szCs w:val="24"/>
                <w:lang w:eastAsia="ru-RU"/>
              </w:rPr>
            </w:pPr>
          </w:p>
          <w:p w14:paraId="033D70E1" w14:textId="77777777" w:rsidR="00F26D26" w:rsidRDefault="00F26D26" w:rsidP="00240C98">
            <w:pPr>
              <w:ind w:firstLine="313"/>
              <w:jc w:val="both"/>
              <w:rPr>
                <w:rFonts w:ascii="Times New Roman" w:eastAsia="Times New Roman" w:hAnsi="Times New Roman"/>
                <w:sz w:val="24"/>
                <w:szCs w:val="24"/>
                <w:lang w:eastAsia="ru-RU"/>
              </w:rPr>
            </w:pPr>
          </w:p>
          <w:p w14:paraId="57B22848" w14:textId="77777777" w:rsidR="00F26D26" w:rsidRDefault="00F26D26" w:rsidP="00240C98">
            <w:pPr>
              <w:ind w:firstLine="313"/>
              <w:jc w:val="both"/>
              <w:rPr>
                <w:rFonts w:ascii="Times New Roman" w:eastAsia="Times New Roman" w:hAnsi="Times New Roman"/>
                <w:sz w:val="24"/>
                <w:szCs w:val="24"/>
                <w:lang w:eastAsia="ru-RU"/>
              </w:rPr>
            </w:pPr>
          </w:p>
          <w:p w14:paraId="2F6A670D" w14:textId="77777777" w:rsidR="00F26D26" w:rsidRDefault="00F26D26" w:rsidP="00240C98">
            <w:pPr>
              <w:ind w:firstLine="313"/>
              <w:jc w:val="both"/>
              <w:rPr>
                <w:rFonts w:ascii="Times New Roman" w:eastAsia="Times New Roman" w:hAnsi="Times New Roman"/>
                <w:sz w:val="24"/>
                <w:szCs w:val="24"/>
                <w:lang w:eastAsia="ru-RU"/>
              </w:rPr>
            </w:pPr>
          </w:p>
          <w:p w14:paraId="4212EFFD" w14:textId="77777777" w:rsidR="00F26D26" w:rsidRDefault="00F26D26" w:rsidP="00240C98">
            <w:pPr>
              <w:ind w:firstLine="313"/>
              <w:jc w:val="both"/>
              <w:rPr>
                <w:rFonts w:ascii="Times New Roman" w:eastAsia="Times New Roman" w:hAnsi="Times New Roman"/>
                <w:sz w:val="24"/>
                <w:szCs w:val="24"/>
                <w:lang w:eastAsia="ru-RU"/>
              </w:rPr>
            </w:pPr>
          </w:p>
          <w:p w14:paraId="2EB279E5" w14:textId="77777777" w:rsidR="00F26D26" w:rsidRDefault="00F26D26" w:rsidP="00240C98">
            <w:pPr>
              <w:ind w:firstLine="313"/>
              <w:jc w:val="both"/>
              <w:rPr>
                <w:rFonts w:ascii="Times New Roman" w:eastAsia="Times New Roman" w:hAnsi="Times New Roman"/>
                <w:sz w:val="24"/>
                <w:szCs w:val="24"/>
                <w:lang w:eastAsia="ru-RU"/>
              </w:rPr>
            </w:pPr>
          </w:p>
          <w:p w14:paraId="2BE6D42C" w14:textId="77777777" w:rsidR="00F26D26" w:rsidRDefault="00F26D26" w:rsidP="00240C98">
            <w:pPr>
              <w:ind w:firstLine="313"/>
              <w:jc w:val="both"/>
              <w:rPr>
                <w:rFonts w:ascii="Times New Roman" w:eastAsia="Times New Roman" w:hAnsi="Times New Roman"/>
                <w:sz w:val="24"/>
                <w:szCs w:val="24"/>
                <w:lang w:eastAsia="ru-RU"/>
              </w:rPr>
            </w:pPr>
          </w:p>
          <w:p w14:paraId="57C8885A" w14:textId="77777777" w:rsidR="00F26D26" w:rsidRPr="0063693B" w:rsidRDefault="00F26D26" w:rsidP="00240C98">
            <w:pPr>
              <w:ind w:firstLine="313"/>
              <w:jc w:val="both"/>
              <w:rPr>
                <w:rFonts w:ascii="Times New Roman" w:eastAsia="Times New Roman" w:hAnsi="Times New Roman"/>
                <w:sz w:val="24"/>
                <w:szCs w:val="24"/>
                <w:lang w:eastAsia="ru-RU"/>
              </w:rPr>
            </w:pPr>
          </w:p>
          <w:p w14:paraId="527A05B1" w14:textId="77777777" w:rsidR="007F035F" w:rsidRPr="0063693B" w:rsidRDefault="007F035F" w:rsidP="00240C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(1a)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oferi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conform </w:t>
            </w:r>
            <w:proofErr w:type="spellStart"/>
            <w:r w:rsidRPr="0063693B">
              <w:rPr>
                <w:rFonts w:ascii="Times New Roman" w:eastAsia="Times New Roman" w:hAnsi="Times New Roman"/>
                <w:sz w:val="24"/>
                <w:szCs w:val="24"/>
                <w:lang w:eastAsia="ru-RU"/>
              </w:rPr>
              <w:lastRenderedPageBreak/>
              <w:t>cărora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gravitatea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accidentului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numărul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vătămate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61BA93C9" w14:textId="77777777" w:rsidR="007F035F" w:rsidRPr="0063693B" w:rsidRDefault="007F035F" w:rsidP="00240C98">
            <w:pPr>
              <w:ind w:firstLine="313"/>
              <w:jc w:val="both"/>
              <w:rPr>
                <w:rFonts w:ascii="Times New Roman" w:eastAsia="Times New Roman" w:hAnsi="Times New Roman"/>
                <w:sz w:val="24"/>
                <w:szCs w:val="24"/>
                <w:lang w:eastAsia="ru-RU"/>
              </w:rPr>
            </w:pPr>
          </w:p>
          <w:p w14:paraId="4DC46BB2" w14:textId="77777777" w:rsidR="007F035F" w:rsidRPr="002410DF" w:rsidRDefault="007F035F" w:rsidP="00240C98">
            <w:pPr>
              <w:spacing w:line="276" w:lineRule="auto"/>
              <w:ind w:firstLine="313"/>
              <w:jc w:val="both"/>
              <w:rPr>
                <w:rFonts w:ascii="Times New Roman" w:eastAsia="Times New Roman" w:hAnsi="Times New Roman"/>
                <w:iCs/>
                <w:sz w:val="24"/>
                <w:szCs w:val="24"/>
                <w:lang w:val="fr-FR"/>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calculează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grav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ambele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produc</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pot </w:t>
            </w:r>
            <w:proofErr w:type="spellStart"/>
            <w:r w:rsidRPr="0063693B">
              <w:rPr>
                <w:rFonts w:ascii="Times New Roman" w:eastAsia="Times New Roman" w:hAnsi="Times New Roman"/>
                <w:sz w:val="24"/>
                <w:szCs w:val="24"/>
                <w:lang w:eastAsia="ru-RU"/>
              </w:rPr>
              <w:t>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defalcare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detaliată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unitare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actualizată</w:t>
            </w:r>
            <w:proofErr w:type="spellEnd"/>
            <w:r w:rsidRPr="0063693B">
              <w:rPr>
                <w:rFonts w:ascii="Times New Roman" w:eastAsia="Times New Roman" w:hAnsi="Times New Roman"/>
                <w:sz w:val="24"/>
                <w:szCs w:val="24"/>
                <w:lang w:eastAsia="ru-RU"/>
              </w:rPr>
              <w:t xml:space="preserve"> cel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cinci</w:t>
            </w:r>
            <w:proofErr w:type="spellEnd"/>
            <w:r w:rsidRPr="0063693B">
              <w:rPr>
                <w:rFonts w:ascii="Times New Roman" w:eastAsia="Times New Roman" w:hAnsi="Times New Roman"/>
                <w:sz w:val="24"/>
                <w:szCs w:val="24"/>
                <w:lang w:eastAsia="ru-RU"/>
              </w:rPr>
              <w:t xml:space="preserve"> ani.</w:t>
            </w:r>
          </w:p>
        </w:tc>
        <w:tc>
          <w:tcPr>
            <w:tcW w:w="4395" w:type="dxa"/>
            <w:tcBorders>
              <w:top w:val="single" w:sz="4" w:space="0" w:color="auto"/>
              <w:left w:val="single" w:sz="4" w:space="0" w:color="auto"/>
              <w:bottom w:val="single" w:sz="4" w:space="0" w:color="auto"/>
              <w:right w:val="single" w:sz="4" w:space="0" w:color="auto"/>
            </w:tcBorders>
          </w:tcPr>
          <w:p w14:paraId="21547AF0" w14:textId="77777777" w:rsidR="007F035F" w:rsidRDefault="007F035F" w:rsidP="00B27C6A">
            <w:pPr>
              <w:ind w:right="-113"/>
              <w:rPr>
                <w:rFonts w:ascii="Times New Roman" w:eastAsia="Times New Roman" w:hAnsi="Times New Roman"/>
                <w:b/>
                <w:bCs/>
                <w:i/>
                <w:iCs/>
                <w:sz w:val="24"/>
                <w:szCs w:val="24"/>
                <w:u w:val="single"/>
                <w:lang w:val="fr-FR"/>
              </w:rPr>
            </w:pPr>
          </w:p>
          <w:p w14:paraId="524DA84D" w14:textId="1AF73B4F" w:rsidR="007F035F" w:rsidRDefault="007F035F" w:rsidP="00C21D34">
            <w:pPr>
              <w:jc w:val="both"/>
              <w:rPr>
                <w:rFonts w:ascii="Times New Roman" w:eastAsia="Times New Roman" w:hAnsi="Times New Roman"/>
                <w:bCs/>
                <w:iCs/>
                <w:sz w:val="24"/>
                <w:szCs w:val="24"/>
                <w:lang w:val="fr-FR"/>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0</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alin</w:t>
            </w:r>
            <w:proofErr w:type="spellEnd"/>
            <w:r w:rsidRPr="005153F0">
              <w:rPr>
                <w:rFonts w:ascii="Times New Roman" w:eastAsia="Times New Roman" w:hAnsi="Times New Roman"/>
                <w:bCs/>
                <w:iCs/>
                <w:sz w:val="24"/>
                <w:szCs w:val="24"/>
                <w:lang w:val="fr-FR"/>
              </w:rPr>
              <w:t>. (</w:t>
            </w:r>
            <w:r>
              <w:rPr>
                <w:rFonts w:ascii="Times New Roman" w:eastAsia="Times New Roman" w:hAnsi="Times New Roman"/>
                <w:bCs/>
                <w:iCs/>
                <w:sz w:val="24"/>
                <w:szCs w:val="24"/>
                <w:lang w:val="fr-FR"/>
              </w:rPr>
              <w:t>4</w:t>
            </w:r>
            <w:r w:rsidRPr="005153F0">
              <w:rPr>
                <w:rFonts w:ascii="Times New Roman" w:eastAsia="Times New Roman" w:hAnsi="Times New Roman"/>
                <w:bCs/>
                <w:iCs/>
                <w:sz w:val="24"/>
                <w:szCs w:val="24"/>
                <w:lang w:val="fr-FR"/>
              </w:rPr>
              <w:t>)</w:t>
            </w:r>
            <w:r>
              <w:rPr>
                <w:rFonts w:ascii="Times New Roman" w:eastAsia="Times New Roman" w:hAnsi="Times New Roman"/>
                <w:bCs/>
                <w:iCs/>
                <w:sz w:val="24"/>
                <w:szCs w:val="24"/>
                <w:lang w:val="fr-FR"/>
              </w:rPr>
              <w:t xml:space="preserve">, art. 11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(1) </w:t>
            </w:r>
            <w:proofErr w:type="spellStart"/>
            <w:r>
              <w:rPr>
                <w:rFonts w:ascii="Times New Roman" w:eastAsia="Times New Roman" w:hAnsi="Times New Roman"/>
                <w:bCs/>
                <w:iCs/>
                <w:sz w:val="24"/>
                <w:szCs w:val="24"/>
                <w:lang w:val="fr-FR"/>
              </w:rPr>
              <w:t>și</w:t>
            </w:r>
            <w:proofErr w:type="spellEnd"/>
            <w:r>
              <w:rPr>
                <w:rFonts w:ascii="Times New Roman" w:eastAsia="Times New Roman" w:hAnsi="Times New Roman"/>
                <w:bCs/>
                <w:iCs/>
                <w:sz w:val="24"/>
                <w:szCs w:val="24"/>
                <w:lang w:val="fr-FR"/>
              </w:rPr>
              <w:t xml:space="preserve"> (2)</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sidRPr="005153F0">
              <w:rPr>
                <w:rFonts w:ascii="Times New Roman" w:eastAsia="Times New Roman" w:hAnsi="Times New Roman"/>
                <w:bCs/>
                <w:iCs/>
                <w:sz w:val="24"/>
                <w:szCs w:val="24"/>
                <w:lang w:val="fr-FR"/>
              </w:rPr>
              <w:t>.</w:t>
            </w:r>
          </w:p>
          <w:p w14:paraId="1E60C595" w14:textId="21D7DC12" w:rsidR="00400BFF" w:rsidRDefault="00060DED" w:rsidP="00400BFF">
            <w:pPr>
              <w:ind w:right="-113"/>
              <w:rPr>
                <w:rFonts w:ascii="Times New Roman" w:eastAsia="Times New Roman" w:hAnsi="Times New Roman"/>
                <w:bCs/>
                <w:sz w:val="24"/>
                <w:szCs w:val="24"/>
              </w:rPr>
            </w:pP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Totodată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w:t>
            </w:r>
            <w:r w:rsidR="00400BFF">
              <w:rPr>
                <w:rFonts w:ascii="Times New Roman" w:eastAsia="Times New Roman" w:hAnsi="Times New Roman"/>
                <w:bCs/>
                <w:sz w:val="24"/>
                <w:szCs w:val="24"/>
              </w:rPr>
              <w:t>otrivit</w:t>
            </w:r>
            <w:proofErr w:type="spellEnd"/>
            <w:r w:rsidR="00400BFF">
              <w:rPr>
                <w:rFonts w:ascii="Times New Roman" w:eastAsia="Times New Roman" w:hAnsi="Times New Roman"/>
                <w:bCs/>
                <w:sz w:val="24"/>
                <w:szCs w:val="24"/>
              </w:rPr>
              <w:t xml:space="preserve"> pct. 14 a </w:t>
            </w:r>
            <w:proofErr w:type="spellStart"/>
            <w:r w:rsidR="00400BFF">
              <w:rPr>
                <w:rFonts w:ascii="Times New Roman" w:eastAsia="Times New Roman" w:hAnsi="Times New Roman"/>
                <w:bCs/>
                <w:sz w:val="24"/>
                <w:szCs w:val="24"/>
              </w:rPr>
              <w:t>Regulamentului</w:t>
            </w:r>
            <w:proofErr w:type="spellEnd"/>
            <w:r w:rsidR="00400BFF">
              <w:rPr>
                <w:rFonts w:ascii="Times New Roman" w:eastAsia="Times New Roman" w:hAnsi="Times New Roman"/>
                <w:bCs/>
                <w:sz w:val="24"/>
                <w:szCs w:val="24"/>
              </w:rPr>
              <w:t>:</w:t>
            </w:r>
          </w:p>
          <w:p w14:paraId="083E81D8" w14:textId="77777777" w:rsidR="007F035F" w:rsidRPr="00400BFF" w:rsidRDefault="007F035F" w:rsidP="00B27C6A">
            <w:pPr>
              <w:ind w:right="-113"/>
              <w:jc w:val="both"/>
              <w:rPr>
                <w:rFonts w:ascii="Times New Roman" w:eastAsia="Times New Roman" w:hAnsi="Times New Roman"/>
                <w:bCs/>
                <w:iCs/>
                <w:sz w:val="24"/>
                <w:szCs w:val="24"/>
              </w:rPr>
            </w:pPr>
          </w:p>
          <w:p w14:paraId="722D4049" w14:textId="50A97E24" w:rsidR="00400BFF" w:rsidRDefault="00400BFF" w:rsidP="00B27C6A">
            <w:pPr>
              <w:ind w:right="-113"/>
              <w:jc w:val="both"/>
              <w:rPr>
                <w:rFonts w:ascii="Times New Roman" w:eastAsia="Times New Roman" w:hAnsi="Times New Roman"/>
                <w:bCs/>
                <w:iCs/>
                <w:sz w:val="24"/>
                <w:szCs w:val="24"/>
              </w:rPr>
            </w:pPr>
            <w:r w:rsidRPr="00400BFF">
              <w:rPr>
                <w:rFonts w:ascii="Times New Roman" w:eastAsia="Times New Roman" w:hAnsi="Times New Roman"/>
                <w:bCs/>
                <w:iCs/>
                <w:sz w:val="24"/>
                <w:szCs w:val="24"/>
              </w:rPr>
              <w:t>14.</w:t>
            </w:r>
            <w:r w:rsidRPr="00400BFF">
              <w:rPr>
                <w:rFonts w:ascii="Times New Roman" w:eastAsia="Times New Roman" w:hAnsi="Times New Roman"/>
                <w:bCs/>
                <w:iCs/>
                <w:sz w:val="24"/>
                <w:szCs w:val="24"/>
              </w:rPr>
              <w:tab/>
              <w:t xml:space="preserve">ISR </w:t>
            </w:r>
            <w:proofErr w:type="spellStart"/>
            <w:r w:rsidRPr="00400BFF">
              <w:rPr>
                <w:rFonts w:ascii="Times New Roman" w:eastAsia="Times New Roman" w:hAnsi="Times New Roman"/>
                <w:bCs/>
                <w:iCs/>
                <w:sz w:val="24"/>
                <w:szCs w:val="24"/>
              </w:rPr>
              <w:t>specifică</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urmare</w:t>
            </w:r>
            <w:proofErr w:type="spellEnd"/>
            <w:r w:rsidRPr="00400BFF">
              <w:rPr>
                <w:rFonts w:ascii="Times New Roman" w:eastAsia="Times New Roman" w:hAnsi="Times New Roman"/>
                <w:bCs/>
                <w:iCs/>
                <w:sz w:val="24"/>
                <w:szCs w:val="24"/>
              </w:rPr>
              <w:t xml:space="preserve"> a </w:t>
            </w:r>
            <w:proofErr w:type="spellStart"/>
            <w:r w:rsidRPr="00400BFF">
              <w:rPr>
                <w:rFonts w:ascii="Times New Roman" w:eastAsia="Times New Roman" w:hAnsi="Times New Roman"/>
                <w:bCs/>
                <w:iCs/>
                <w:sz w:val="24"/>
                <w:szCs w:val="24"/>
              </w:rPr>
              <w:t>unui</w:t>
            </w:r>
            <w:proofErr w:type="spellEnd"/>
            <w:r w:rsidRPr="00400BFF">
              <w:rPr>
                <w:rFonts w:ascii="Times New Roman" w:eastAsia="Times New Roman" w:hAnsi="Times New Roman"/>
                <w:bCs/>
                <w:iCs/>
                <w:sz w:val="24"/>
                <w:szCs w:val="24"/>
              </w:rPr>
              <w:t xml:space="preserve"> accident </w:t>
            </w:r>
            <w:proofErr w:type="spellStart"/>
            <w:r w:rsidRPr="00400BFF">
              <w:rPr>
                <w:rFonts w:ascii="Times New Roman" w:eastAsia="Times New Roman" w:hAnsi="Times New Roman"/>
                <w:bCs/>
                <w:iCs/>
                <w:sz w:val="24"/>
                <w:szCs w:val="24"/>
              </w:rPr>
              <w:t>rutier</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soldat</w:t>
            </w:r>
            <w:proofErr w:type="spellEnd"/>
            <w:r w:rsidRPr="00400BFF">
              <w:rPr>
                <w:rFonts w:ascii="Times New Roman" w:eastAsia="Times New Roman" w:hAnsi="Times New Roman"/>
                <w:bCs/>
                <w:iCs/>
                <w:sz w:val="24"/>
                <w:szCs w:val="24"/>
              </w:rPr>
              <w:t xml:space="preserve"> cu </w:t>
            </w:r>
            <w:proofErr w:type="spellStart"/>
            <w:r w:rsidRPr="00400BFF">
              <w:rPr>
                <w:rFonts w:ascii="Times New Roman" w:eastAsia="Times New Roman" w:hAnsi="Times New Roman"/>
                <w:bCs/>
                <w:iCs/>
                <w:sz w:val="24"/>
                <w:szCs w:val="24"/>
              </w:rPr>
              <w:t>decesul</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unei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sau</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mai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multor</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persoane</w:t>
            </w:r>
            <w:proofErr w:type="spellEnd"/>
            <w:r w:rsidRPr="00400BFF">
              <w:rPr>
                <w:rFonts w:ascii="Times New Roman" w:eastAsia="Times New Roman" w:hAnsi="Times New Roman"/>
                <w:bCs/>
                <w:iCs/>
                <w:sz w:val="24"/>
                <w:szCs w:val="24"/>
              </w:rPr>
              <w:t xml:space="preserve"> se </w:t>
            </w:r>
            <w:proofErr w:type="spellStart"/>
            <w:r w:rsidRPr="00400BFF">
              <w:rPr>
                <w:rFonts w:ascii="Times New Roman" w:eastAsia="Times New Roman" w:hAnsi="Times New Roman"/>
                <w:bCs/>
                <w:iCs/>
                <w:sz w:val="24"/>
                <w:szCs w:val="24"/>
              </w:rPr>
              <w:t>efectuează</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după</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recepționarea</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informației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constatării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accidentului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rutier</w:t>
            </w:r>
            <w:proofErr w:type="spellEnd"/>
            <w:r w:rsidRPr="00400BFF">
              <w:rPr>
                <w:rFonts w:ascii="Times New Roman" w:eastAsia="Times New Roman" w:hAnsi="Times New Roman"/>
                <w:bCs/>
                <w:iCs/>
                <w:sz w:val="24"/>
                <w:szCs w:val="24"/>
              </w:rPr>
              <w:t xml:space="preserve"> cu </w:t>
            </w:r>
            <w:proofErr w:type="spellStart"/>
            <w:r w:rsidRPr="00400BFF">
              <w:rPr>
                <w:rFonts w:ascii="Times New Roman" w:eastAsia="Times New Roman" w:hAnsi="Times New Roman"/>
                <w:bCs/>
                <w:iCs/>
                <w:sz w:val="24"/>
                <w:szCs w:val="24"/>
              </w:rPr>
              <w:t>documentele</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aferente</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datele</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referitoare</w:t>
            </w:r>
            <w:proofErr w:type="spellEnd"/>
            <w:r w:rsidRPr="00400BFF">
              <w:rPr>
                <w:rFonts w:ascii="Times New Roman" w:eastAsia="Times New Roman" w:hAnsi="Times New Roman"/>
                <w:bCs/>
                <w:iCs/>
                <w:sz w:val="24"/>
                <w:szCs w:val="24"/>
              </w:rPr>
              <w:t xml:space="preserve"> la accident </w:t>
            </w:r>
            <w:proofErr w:type="spellStart"/>
            <w:r w:rsidRPr="00400BFF">
              <w:rPr>
                <w:rFonts w:ascii="Times New Roman" w:eastAsia="Times New Roman" w:hAnsi="Times New Roman"/>
                <w:bCs/>
                <w:iCs/>
                <w:sz w:val="24"/>
                <w:szCs w:val="24"/>
              </w:rPr>
              <w:t>disponibile</w:t>
            </w:r>
            <w:proofErr w:type="spellEnd"/>
            <w:r w:rsidRPr="00400BFF">
              <w:rPr>
                <w:rFonts w:ascii="Times New Roman" w:eastAsia="Times New Roman" w:hAnsi="Times New Roman"/>
                <w:bCs/>
                <w:iCs/>
                <w:sz w:val="24"/>
                <w:szCs w:val="24"/>
              </w:rPr>
              <w:t xml:space="preserve"> din </w:t>
            </w:r>
            <w:proofErr w:type="spellStart"/>
            <w:r w:rsidRPr="00400BFF">
              <w:rPr>
                <w:rFonts w:ascii="Times New Roman" w:eastAsia="Times New Roman" w:hAnsi="Times New Roman"/>
                <w:bCs/>
                <w:iCs/>
                <w:sz w:val="24"/>
                <w:szCs w:val="24"/>
              </w:rPr>
              <w:t>Sistemul</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informațional</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automatizat</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Registrul</w:t>
            </w:r>
            <w:proofErr w:type="spellEnd"/>
            <w:r w:rsidRPr="00400BFF">
              <w:rPr>
                <w:rFonts w:ascii="Times New Roman" w:eastAsia="Times New Roman" w:hAnsi="Times New Roman"/>
                <w:bCs/>
                <w:iCs/>
                <w:sz w:val="24"/>
                <w:szCs w:val="24"/>
              </w:rPr>
              <w:t xml:space="preserve"> de stat al </w:t>
            </w:r>
            <w:proofErr w:type="spellStart"/>
            <w:r w:rsidRPr="00400BFF">
              <w:rPr>
                <w:rFonts w:ascii="Times New Roman" w:eastAsia="Times New Roman" w:hAnsi="Times New Roman"/>
                <w:bCs/>
                <w:iCs/>
                <w:sz w:val="24"/>
                <w:szCs w:val="24"/>
              </w:rPr>
              <w:t>accidentelor</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rutiere</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dar</w:t>
            </w:r>
            <w:proofErr w:type="spellEnd"/>
            <w:r w:rsidRPr="00400BFF">
              <w:rPr>
                <w:rFonts w:ascii="Times New Roman" w:eastAsia="Times New Roman" w:hAnsi="Times New Roman"/>
                <w:bCs/>
                <w:iCs/>
                <w:sz w:val="24"/>
                <w:szCs w:val="24"/>
              </w:rPr>
              <w:t xml:space="preserve"> nu </w:t>
            </w:r>
            <w:proofErr w:type="spellStart"/>
            <w:r w:rsidRPr="00400BFF">
              <w:rPr>
                <w:rFonts w:ascii="Times New Roman" w:eastAsia="Times New Roman" w:hAnsi="Times New Roman"/>
                <w:bCs/>
                <w:iCs/>
                <w:sz w:val="24"/>
                <w:szCs w:val="24"/>
              </w:rPr>
              <w:t>mai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târziu</w:t>
            </w:r>
            <w:proofErr w:type="spellEnd"/>
            <w:r w:rsidRPr="00400BFF">
              <w:rPr>
                <w:rFonts w:ascii="Times New Roman" w:eastAsia="Times New Roman" w:hAnsi="Times New Roman"/>
                <w:bCs/>
                <w:iCs/>
                <w:sz w:val="24"/>
                <w:szCs w:val="24"/>
              </w:rPr>
              <w:t xml:space="preserve"> de o </w:t>
            </w:r>
            <w:proofErr w:type="spellStart"/>
            <w:r w:rsidRPr="00400BFF">
              <w:rPr>
                <w:rFonts w:ascii="Times New Roman" w:eastAsia="Times New Roman" w:hAnsi="Times New Roman"/>
                <w:bCs/>
                <w:iCs/>
                <w:sz w:val="24"/>
                <w:szCs w:val="24"/>
              </w:rPr>
              <w:t>lună</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calendaristică</w:t>
            </w:r>
            <w:proofErr w:type="spellEnd"/>
            <w:r w:rsidRPr="00400BFF">
              <w:rPr>
                <w:rFonts w:ascii="Times New Roman" w:eastAsia="Times New Roman" w:hAnsi="Times New Roman"/>
                <w:bCs/>
                <w:iCs/>
                <w:sz w:val="24"/>
                <w:szCs w:val="24"/>
              </w:rPr>
              <w:t xml:space="preserve"> de la data </w:t>
            </w:r>
            <w:proofErr w:type="spellStart"/>
            <w:r w:rsidRPr="00400BFF">
              <w:rPr>
                <w:rFonts w:ascii="Times New Roman" w:eastAsia="Times New Roman" w:hAnsi="Times New Roman"/>
                <w:bCs/>
                <w:iCs/>
                <w:sz w:val="24"/>
                <w:szCs w:val="24"/>
              </w:rPr>
              <w:t>înregistrării</w:t>
            </w:r>
            <w:proofErr w:type="spellEnd"/>
            <w:r w:rsidRPr="00400BFF">
              <w:rPr>
                <w:rFonts w:ascii="Times New Roman" w:eastAsia="Times New Roman" w:hAnsi="Times New Roman"/>
                <w:bCs/>
                <w:iCs/>
                <w:sz w:val="24"/>
                <w:szCs w:val="24"/>
              </w:rPr>
              <w:t xml:space="preserve"> </w:t>
            </w:r>
            <w:proofErr w:type="spellStart"/>
            <w:r w:rsidRPr="00400BFF">
              <w:rPr>
                <w:rFonts w:ascii="Times New Roman" w:eastAsia="Times New Roman" w:hAnsi="Times New Roman"/>
                <w:bCs/>
                <w:iCs/>
                <w:sz w:val="24"/>
                <w:szCs w:val="24"/>
              </w:rPr>
              <w:t>accidentului</w:t>
            </w:r>
            <w:proofErr w:type="spellEnd"/>
            <w:r w:rsidRPr="00400BFF">
              <w:rPr>
                <w:rFonts w:ascii="Times New Roman" w:eastAsia="Times New Roman" w:hAnsi="Times New Roman"/>
                <w:bCs/>
                <w:iCs/>
                <w:sz w:val="24"/>
                <w:szCs w:val="24"/>
              </w:rPr>
              <w:t>.</w:t>
            </w:r>
          </w:p>
          <w:p w14:paraId="50D5E567" w14:textId="7AE59827" w:rsidR="00060DED" w:rsidRPr="00400BFF" w:rsidRDefault="009D6509" w:rsidP="00B27C6A">
            <w:pPr>
              <w:ind w:right="-113"/>
              <w:jc w:val="both"/>
              <w:rPr>
                <w:rFonts w:ascii="Times New Roman" w:eastAsia="Times New Roman" w:hAnsi="Times New Roman"/>
                <w:bCs/>
                <w:iCs/>
                <w:sz w:val="24"/>
                <w:szCs w:val="24"/>
              </w:rPr>
            </w:pPr>
            <w:proofErr w:type="spellStart"/>
            <w:r>
              <w:rPr>
                <w:rFonts w:ascii="Times New Roman" w:eastAsia="Times New Roman" w:hAnsi="Times New Roman"/>
                <w:bCs/>
                <w:iCs/>
                <w:sz w:val="24"/>
                <w:szCs w:val="24"/>
              </w:rPr>
              <w:t>Elementele</w:t>
            </w:r>
            <w:proofErr w:type="spellEnd"/>
            <w:r>
              <w:rPr>
                <w:rFonts w:ascii="Times New Roman" w:eastAsia="Times New Roman" w:hAnsi="Times New Roman"/>
                <w:bCs/>
                <w:iCs/>
                <w:sz w:val="24"/>
                <w:szCs w:val="24"/>
              </w:rPr>
              <w:t xml:space="preserve"> indicative din </w:t>
            </w:r>
            <w:proofErr w:type="spellStart"/>
            <w:r>
              <w:rPr>
                <w:rFonts w:ascii="Times New Roman" w:eastAsia="Times New Roman" w:hAnsi="Times New Roman"/>
                <w:bCs/>
                <w:iCs/>
                <w:sz w:val="24"/>
                <w:szCs w:val="24"/>
              </w:rPr>
              <w:t>anexa</w:t>
            </w:r>
            <w:proofErr w:type="spellEnd"/>
            <w:r>
              <w:rPr>
                <w:rFonts w:ascii="Times New Roman" w:eastAsia="Times New Roman" w:hAnsi="Times New Roman"/>
                <w:bCs/>
                <w:iCs/>
                <w:sz w:val="24"/>
                <w:szCs w:val="24"/>
              </w:rPr>
              <w:t xml:space="preserve"> IV sunt </w:t>
            </w:r>
            <w:proofErr w:type="spellStart"/>
            <w:r>
              <w:rPr>
                <w:rFonts w:ascii="Times New Roman" w:eastAsia="Times New Roman" w:hAnsi="Times New Roman"/>
                <w:bCs/>
                <w:iCs/>
                <w:sz w:val="24"/>
                <w:szCs w:val="24"/>
              </w:rPr>
              <w:t>prevăzute</w:t>
            </w:r>
            <w:proofErr w:type="spellEnd"/>
            <w:r>
              <w:rPr>
                <w:rFonts w:ascii="Times New Roman" w:eastAsia="Times New Roman" w:hAnsi="Times New Roman"/>
                <w:bCs/>
                <w:iCs/>
                <w:sz w:val="24"/>
                <w:szCs w:val="24"/>
              </w:rPr>
              <w:t xml:space="preserve"> la </w:t>
            </w:r>
            <w:proofErr w:type="spellStart"/>
            <w:r>
              <w:rPr>
                <w:rFonts w:ascii="Times New Roman" w:eastAsia="Times New Roman" w:hAnsi="Times New Roman"/>
                <w:bCs/>
                <w:iCs/>
                <w:sz w:val="24"/>
                <w:szCs w:val="24"/>
              </w:rPr>
              <w:t>Anexa</w:t>
            </w:r>
            <w:proofErr w:type="spellEnd"/>
            <w:r>
              <w:rPr>
                <w:rFonts w:ascii="Times New Roman" w:eastAsia="Times New Roman" w:hAnsi="Times New Roman"/>
                <w:bCs/>
                <w:iCs/>
                <w:sz w:val="24"/>
                <w:szCs w:val="24"/>
              </w:rPr>
              <w:t xml:space="preserve"> nr. 1 a </w:t>
            </w:r>
            <w:proofErr w:type="spellStart"/>
            <w:r>
              <w:rPr>
                <w:rFonts w:ascii="Times New Roman" w:eastAsia="Times New Roman" w:hAnsi="Times New Roman"/>
                <w:bCs/>
                <w:iCs/>
                <w:sz w:val="24"/>
                <w:szCs w:val="24"/>
              </w:rPr>
              <w:t>Regulamentului</w:t>
            </w:r>
            <w:proofErr w:type="spellEnd"/>
            <w:r>
              <w:rPr>
                <w:rFonts w:ascii="Times New Roman" w:eastAsia="Times New Roman" w:hAnsi="Times New Roman"/>
                <w:bCs/>
                <w:iCs/>
                <w:sz w:val="24"/>
                <w:szCs w:val="24"/>
              </w:rPr>
              <w:t>.</w:t>
            </w:r>
          </w:p>
          <w:p w14:paraId="6107F636" w14:textId="77777777" w:rsidR="007F035F" w:rsidRDefault="007F035F" w:rsidP="00B27C6A">
            <w:pPr>
              <w:ind w:right="-113"/>
              <w:jc w:val="both"/>
              <w:rPr>
                <w:rFonts w:ascii="Times New Roman" w:eastAsia="Times New Roman" w:hAnsi="Times New Roman"/>
                <w:bCs/>
                <w:iCs/>
                <w:sz w:val="24"/>
                <w:szCs w:val="24"/>
                <w:lang w:val="fr-FR"/>
              </w:rPr>
            </w:pPr>
          </w:p>
          <w:p w14:paraId="097D5F0C" w14:textId="77777777" w:rsidR="007F035F" w:rsidRDefault="007F035F" w:rsidP="00B27C6A">
            <w:pPr>
              <w:ind w:right="-113"/>
              <w:jc w:val="both"/>
              <w:rPr>
                <w:rFonts w:ascii="Times New Roman" w:eastAsia="Times New Roman" w:hAnsi="Times New Roman"/>
                <w:bCs/>
                <w:iCs/>
                <w:sz w:val="24"/>
                <w:szCs w:val="24"/>
                <w:lang w:val="fr-FR"/>
              </w:rPr>
            </w:pPr>
          </w:p>
          <w:p w14:paraId="29B3F247" w14:textId="77777777" w:rsidR="007F035F" w:rsidRDefault="007F035F" w:rsidP="00B27C6A">
            <w:pPr>
              <w:ind w:right="-113"/>
              <w:jc w:val="both"/>
              <w:rPr>
                <w:rFonts w:ascii="Times New Roman" w:eastAsia="Times New Roman" w:hAnsi="Times New Roman"/>
                <w:bCs/>
                <w:iCs/>
                <w:sz w:val="24"/>
                <w:szCs w:val="24"/>
                <w:lang w:val="fr-FR"/>
              </w:rPr>
            </w:pPr>
          </w:p>
          <w:p w14:paraId="776259FE" w14:textId="77777777" w:rsidR="007F035F" w:rsidRDefault="007F035F" w:rsidP="00B27C6A">
            <w:pPr>
              <w:ind w:right="-113"/>
              <w:jc w:val="both"/>
              <w:rPr>
                <w:rFonts w:ascii="Times New Roman" w:eastAsia="Times New Roman" w:hAnsi="Times New Roman"/>
                <w:bCs/>
                <w:iCs/>
                <w:sz w:val="24"/>
                <w:szCs w:val="24"/>
                <w:lang w:val="fr-FR"/>
              </w:rPr>
            </w:pPr>
          </w:p>
          <w:p w14:paraId="4418E7BA" w14:textId="77777777" w:rsidR="007F035F" w:rsidRDefault="007F035F" w:rsidP="00B27C6A">
            <w:pPr>
              <w:ind w:right="-113"/>
              <w:jc w:val="both"/>
              <w:rPr>
                <w:rFonts w:ascii="Times New Roman" w:eastAsia="Times New Roman" w:hAnsi="Times New Roman"/>
                <w:bCs/>
                <w:iCs/>
                <w:sz w:val="24"/>
                <w:szCs w:val="24"/>
                <w:lang w:val="fr-FR"/>
              </w:rPr>
            </w:pPr>
          </w:p>
          <w:p w14:paraId="275192D0" w14:textId="77777777" w:rsidR="00F26D26" w:rsidRDefault="00F26D26" w:rsidP="00B27C6A">
            <w:pPr>
              <w:ind w:right="-113"/>
              <w:jc w:val="both"/>
              <w:rPr>
                <w:rFonts w:ascii="Times New Roman" w:eastAsia="Times New Roman" w:hAnsi="Times New Roman"/>
                <w:bCs/>
                <w:iCs/>
                <w:sz w:val="24"/>
                <w:szCs w:val="24"/>
                <w:lang w:val="fr-FR"/>
              </w:rPr>
            </w:pPr>
          </w:p>
          <w:p w14:paraId="084358E1" w14:textId="77777777" w:rsidR="00F26D26" w:rsidRDefault="00F26D26" w:rsidP="00B27C6A">
            <w:pPr>
              <w:ind w:right="-113"/>
              <w:jc w:val="both"/>
              <w:rPr>
                <w:rFonts w:ascii="Times New Roman" w:eastAsia="Times New Roman" w:hAnsi="Times New Roman"/>
                <w:bCs/>
                <w:iCs/>
                <w:sz w:val="24"/>
                <w:szCs w:val="24"/>
                <w:lang w:val="fr-FR"/>
              </w:rPr>
            </w:pPr>
          </w:p>
          <w:p w14:paraId="3B7848FB" w14:textId="77777777" w:rsidR="00F26D26" w:rsidRDefault="00F26D26" w:rsidP="00B27C6A">
            <w:pPr>
              <w:ind w:right="-113"/>
              <w:jc w:val="both"/>
              <w:rPr>
                <w:rFonts w:ascii="Times New Roman" w:eastAsia="Times New Roman" w:hAnsi="Times New Roman"/>
                <w:bCs/>
                <w:iCs/>
                <w:sz w:val="24"/>
                <w:szCs w:val="24"/>
                <w:lang w:val="fr-FR"/>
              </w:rPr>
            </w:pPr>
          </w:p>
          <w:p w14:paraId="30328007" w14:textId="77777777" w:rsidR="00F26D26" w:rsidRDefault="00F26D26" w:rsidP="00B27C6A">
            <w:pPr>
              <w:ind w:right="-113"/>
              <w:jc w:val="both"/>
              <w:rPr>
                <w:rFonts w:ascii="Times New Roman" w:eastAsia="Times New Roman" w:hAnsi="Times New Roman"/>
                <w:bCs/>
                <w:iCs/>
                <w:sz w:val="24"/>
                <w:szCs w:val="24"/>
                <w:lang w:val="fr-FR"/>
              </w:rPr>
            </w:pPr>
          </w:p>
          <w:p w14:paraId="340296B3" w14:textId="77777777" w:rsidR="00F26D26" w:rsidRDefault="00F26D26" w:rsidP="00B27C6A">
            <w:pPr>
              <w:ind w:right="-113"/>
              <w:jc w:val="both"/>
              <w:rPr>
                <w:rFonts w:ascii="Times New Roman" w:eastAsia="Times New Roman" w:hAnsi="Times New Roman"/>
                <w:bCs/>
                <w:iCs/>
                <w:sz w:val="24"/>
                <w:szCs w:val="24"/>
                <w:lang w:val="fr-FR"/>
              </w:rPr>
            </w:pPr>
          </w:p>
          <w:p w14:paraId="01B4FD0E" w14:textId="77777777" w:rsidR="00F26D26" w:rsidRDefault="00F26D26" w:rsidP="00B27C6A">
            <w:pPr>
              <w:ind w:right="-113"/>
              <w:jc w:val="both"/>
              <w:rPr>
                <w:rFonts w:ascii="Times New Roman" w:eastAsia="Times New Roman" w:hAnsi="Times New Roman"/>
                <w:bCs/>
                <w:iCs/>
                <w:sz w:val="24"/>
                <w:szCs w:val="24"/>
                <w:lang w:val="fr-FR"/>
              </w:rPr>
            </w:pPr>
          </w:p>
          <w:p w14:paraId="0A7EA889" w14:textId="77777777" w:rsidR="007F035F" w:rsidRDefault="007F035F" w:rsidP="00B27C6A">
            <w:pPr>
              <w:ind w:right="-113"/>
              <w:jc w:val="both"/>
              <w:rPr>
                <w:rFonts w:ascii="Times New Roman" w:eastAsia="Times New Roman" w:hAnsi="Times New Roman"/>
                <w:bCs/>
                <w:iCs/>
                <w:sz w:val="24"/>
                <w:szCs w:val="24"/>
                <w:lang w:val="fr-FR"/>
              </w:rPr>
            </w:pPr>
          </w:p>
          <w:p w14:paraId="0DE83EAD" w14:textId="32AA8C87" w:rsidR="007F035F" w:rsidRDefault="007F035F" w:rsidP="00B27C6A">
            <w:pPr>
              <w:ind w:right="-113"/>
              <w:jc w:val="both"/>
              <w:rPr>
                <w:rFonts w:ascii="Times New Roman" w:eastAsia="Times New Roman" w:hAnsi="Times New Roman"/>
                <w:bCs/>
                <w:iCs/>
                <w:sz w:val="24"/>
                <w:szCs w:val="24"/>
                <w:lang w:val="fr-FR"/>
              </w:rPr>
            </w:pPr>
            <w:proofErr w:type="spellStart"/>
            <w:r w:rsidRPr="008419A2">
              <w:rPr>
                <w:rFonts w:ascii="Times New Roman" w:eastAsia="Times New Roman" w:hAnsi="Times New Roman"/>
                <w:bCs/>
                <w:iCs/>
                <w:sz w:val="24"/>
                <w:szCs w:val="24"/>
                <w:lang w:val="fr-FR"/>
              </w:rPr>
              <w:t>Transpus</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în</w:t>
            </w:r>
            <w:proofErr w:type="spellEnd"/>
            <w:r w:rsidRPr="008419A2">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2</w:t>
            </w:r>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din</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Legea</w:t>
            </w:r>
            <w:proofErr w:type="spellEnd"/>
            <w:r w:rsidRPr="008419A2">
              <w:rPr>
                <w:rFonts w:ascii="Times New Roman" w:eastAsia="Times New Roman" w:hAnsi="Times New Roman"/>
                <w:bCs/>
                <w:iCs/>
                <w:sz w:val="24"/>
                <w:szCs w:val="24"/>
                <w:lang w:val="fr-FR"/>
              </w:rPr>
              <w:t xml:space="preserve"> nr. 350/2023 </w:t>
            </w:r>
            <w:proofErr w:type="spellStart"/>
            <w:r w:rsidRPr="008419A2">
              <w:rPr>
                <w:rFonts w:ascii="Times New Roman" w:eastAsia="Times New Roman" w:hAnsi="Times New Roman"/>
                <w:bCs/>
                <w:iCs/>
                <w:sz w:val="24"/>
                <w:szCs w:val="24"/>
                <w:lang w:val="fr-FR"/>
              </w:rPr>
              <w:t>privind</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gestionarea</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siguranței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infrastructurii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rutiere</w:t>
            </w:r>
            <w:proofErr w:type="spellEnd"/>
            <w:r w:rsidRPr="008419A2">
              <w:rPr>
                <w:rFonts w:ascii="Times New Roman" w:eastAsia="Times New Roman" w:hAnsi="Times New Roman"/>
                <w:bCs/>
                <w:iCs/>
                <w:sz w:val="24"/>
                <w:szCs w:val="24"/>
                <w:lang w:val="fr-FR"/>
              </w:rPr>
              <w:t>.</w:t>
            </w:r>
          </w:p>
          <w:p w14:paraId="21B91B50" w14:textId="77777777" w:rsidR="007F035F" w:rsidRDefault="007F035F" w:rsidP="00B27C6A">
            <w:pPr>
              <w:ind w:right="-113"/>
              <w:jc w:val="both"/>
              <w:rPr>
                <w:rFonts w:ascii="Times New Roman" w:eastAsia="Times New Roman" w:hAnsi="Times New Roman"/>
                <w:bCs/>
                <w:iCs/>
                <w:sz w:val="24"/>
                <w:szCs w:val="24"/>
                <w:lang w:val="fr-FR"/>
              </w:rPr>
            </w:pPr>
          </w:p>
          <w:p w14:paraId="7510714B" w14:textId="77777777" w:rsidR="007F035F" w:rsidRDefault="007F035F" w:rsidP="00B27C6A">
            <w:pPr>
              <w:ind w:right="-113"/>
              <w:jc w:val="both"/>
              <w:rPr>
                <w:rFonts w:ascii="Times New Roman" w:eastAsia="Times New Roman" w:hAnsi="Times New Roman"/>
                <w:bCs/>
                <w:iCs/>
                <w:sz w:val="24"/>
                <w:szCs w:val="24"/>
                <w:lang w:val="fr-FR"/>
              </w:rPr>
            </w:pPr>
          </w:p>
          <w:p w14:paraId="370C2AF5" w14:textId="45D89067" w:rsidR="007F035F" w:rsidRPr="00240C98" w:rsidRDefault="007F035F" w:rsidP="00B27C6A">
            <w:pPr>
              <w:ind w:right="-113"/>
              <w:jc w:val="both"/>
              <w:rPr>
                <w:rFonts w:ascii="Times New Roman" w:eastAsia="Times New Roman" w:hAnsi="Times New Roman"/>
                <w:bCs/>
                <w:iCs/>
                <w:sz w:val="24"/>
                <w:szCs w:val="24"/>
                <w:lang w:val="fr-FR"/>
              </w:rPr>
            </w:pPr>
          </w:p>
        </w:tc>
        <w:tc>
          <w:tcPr>
            <w:tcW w:w="1559" w:type="dxa"/>
            <w:tcBorders>
              <w:top w:val="single" w:sz="4" w:space="0" w:color="auto"/>
              <w:left w:val="single" w:sz="4" w:space="0" w:color="auto"/>
              <w:bottom w:val="single" w:sz="4" w:space="0" w:color="auto"/>
              <w:right w:val="single" w:sz="4" w:space="0" w:color="auto"/>
            </w:tcBorders>
          </w:tcPr>
          <w:p w14:paraId="68D8BBB0" w14:textId="77777777" w:rsidR="007F035F" w:rsidRDefault="007F035F" w:rsidP="00240C98">
            <w:pPr>
              <w:rPr>
                <w:rFonts w:ascii="Times New Roman" w:eastAsia="Times New Roman" w:hAnsi="Times New Roman"/>
                <w:bCs/>
                <w:sz w:val="24"/>
                <w:szCs w:val="24"/>
                <w:lang w:val="ro-RO"/>
              </w:rPr>
            </w:pPr>
          </w:p>
          <w:p w14:paraId="5DA5421A" w14:textId="77777777" w:rsidR="007F035F" w:rsidRDefault="007F035F" w:rsidP="00240C98">
            <w:pPr>
              <w:rPr>
                <w:rFonts w:ascii="Times New Roman" w:eastAsia="Times New Roman" w:hAnsi="Times New Roman"/>
                <w:bCs/>
                <w:sz w:val="24"/>
                <w:szCs w:val="24"/>
                <w:lang w:val="ro-RO"/>
              </w:rPr>
            </w:pPr>
          </w:p>
          <w:p w14:paraId="27E5C041" w14:textId="77777777" w:rsidR="007F035F" w:rsidRDefault="007F035F" w:rsidP="00240C98">
            <w:pPr>
              <w:rPr>
                <w:rFonts w:ascii="Times New Roman" w:eastAsia="Times New Roman" w:hAnsi="Times New Roman"/>
                <w:bCs/>
                <w:sz w:val="24"/>
                <w:szCs w:val="24"/>
                <w:lang w:val="ro-RO"/>
              </w:rPr>
            </w:pPr>
          </w:p>
          <w:p w14:paraId="340D4B2A" w14:textId="77777777" w:rsidR="007F035F" w:rsidRDefault="007F035F" w:rsidP="00240C98">
            <w:pPr>
              <w:rPr>
                <w:rFonts w:ascii="Times New Roman" w:eastAsia="Times New Roman" w:hAnsi="Times New Roman"/>
                <w:bCs/>
                <w:sz w:val="24"/>
                <w:szCs w:val="24"/>
                <w:lang w:val="ro-RO"/>
              </w:rPr>
            </w:pPr>
          </w:p>
          <w:p w14:paraId="7D096405" w14:textId="1665EC45" w:rsidR="007F035F" w:rsidRDefault="00F26D26" w:rsidP="00E74056">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C</w:t>
            </w:r>
            <w:r w:rsidR="007F035F">
              <w:rPr>
                <w:rFonts w:ascii="Times New Roman" w:eastAsia="Times New Roman" w:hAnsi="Times New Roman"/>
                <w:bCs/>
                <w:sz w:val="24"/>
                <w:szCs w:val="24"/>
                <w:lang w:val="ro-RO"/>
              </w:rPr>
              <w:t>ompatibil</w:t>
            </w:r>
          </w:p>
          <w:p w14:paraId="6C4F04E1" w14:textId="77777777" w:rsidR="007F035F" w:rsidRDefault="007F035F" w:rsidP="00240C98">
            <w:pPr>
              <w:rPr>
                <w:rFonts w:ascii="Times New Roman" w:eastAsia="Times New Roman" w:hAnsi="Times New Roman"/>
                <w:bCs/>
                <w:sz w:val="24"/>
                <w:szCs w:val="24"/>
                <w:lang w:val="ro-RO"/>
              </w:rPr>
            </w:pPr>
          </w:p>
          <w:p w14:paraId="2E7B2FB0" w14:textId="77777777" w:rsidR="007F035F" w:rsidRDefault="007F035F" w:rsidP="00240C98">
            <w:pPr>
              <w:rPr>
                <w:rFonts w:ascii="Times New Roman" w:eastAsia="Times New Roman" w:hAnsi="Times New Roman"/>
                <w:bCs/>
                <w:sz w:val="24"/>
                <w:szCs w:val="24"/>
                <w:lang w:val="ro-RO"/>
              </w:rPr>
            </w:pPr>
          </w:p>
          <w:p w14:paraId="46E147D5" w14:textId="77777777" w:rsidR="007F035F" w:rsidRDefault="007F035F" w:rsidP="00240C98">
            <w:pPr>
              <w:rPr>
                <w:rFonts w:ascii="Times New Roman" w:eastAsia="Times New Roman" w:hAnsi="Times New Roman"/>
                <w:bCs/>
                <w:sz w:val="24"/>
                <w:szCs w:val="24"/>
                <w:lang w:val="ro-RO"/>
              </w:rPr>
            </w:pPr>
          </w:p>
          <w:p w14:paraId="4B8D8880" w14:textId="77777777" w:rsidR="007F035F" w:rsidRDefault="007F035F" w:rsidP="00240C98">
            <w:pPr>
              <w:rPr>
                <w:rFonts w:ascii="Times New Roman" w:eastAsia="Times New Roman" w:hAnsi="Times New Roman"/>
                <w:bCs/>
                <w:sz w:val="24"/>
                <w:szCs w:val="24"/>
                <w:lang w:val="ro-RO"/>
              </w:rPr>
            </w:pPr>
          </w:p>
          <w:p w14:paraId="0FBA7357" w14:textId="77777777" w:rsidR="007F035F" w:rsidRDefault="007F035F" w:rsidP="00240C98">
            <w:pPr>
              <w:rPr>
                <w:rFonts w:ascii="Times New Roman" w:eastAsia="Times New Roman" w:hAnsi="Times New Roman"/>
                <w:bCs/>
                <w:sz w:val="24"/>
                <w:szCs w:val="24"/>
                <w:lang w:val="ro-RO"/>
              </w:rPr>
            </w:pPr>
          </w:p>
          <w:p w14:paraId="7EE7861A" w14:textId="77777777" w:rsidR="007F035F" w:rsidRDefault="007F035F" w:rsidP="00240C98">
            <w:pPr>
              <w:rPr>
                <w:rFonts w:ascii="Times New Roman" w:eastAsia="Times New Roman" w:hAnsi="Times New Roman"/>
                <w:bCs/>
                <w:sz w:val="24"/>
                <w:szCs w:val="24"/>
                <w:lang w:val="ro-RO"/>
              </w:rPr>
            </w:pPr>
          </w:p>
          <w:p w14:paraId="131087D0" w14:textId="77777777" w:rsidR="007F035F" w:rsidRDefault="007F035F" w:rsidP="00240C98">
            <w:pPr>
              <w:rPr>
                <w:rFonts w:ascii="Times New Roman" w:eastAsia="Times New Roman" w:hAnsi="Times New Roman"/>
                <w:bCs/>
                <w:sz w:val="24"/>
                <w:szCs w:val="24"/>
                <w:lang w:val="ro-RO"/>
              </w:rPr>
            </w:pPr>
          </w:p>
          <w:p w14:paraId="5FFFD123" w14:textId="77777777" w:rsidR="00F26D26" w:rsidRDefault="00F26D26" w:rsidP="00240C98">
            <w:pPr>
              <w:rPr>
                <w:rFonts w:ascii="Times New Roman" w:eastAsia="Times New Roman" w:hAnsi="Times New Roman"/>
                <w:bCs/>
                <w:sz w:val="24"/>
                <w:szCs w:val="24"/>
                <w:lang w:val="ro-RO"/>
              </w:rPr>
            </w:pPr>
          </w:p>
          <w:p w14:paraId="4ECE4ED7" w14:textId="77777777" w:rsidR="00F26D26" w:rsidRDefault="00F26D26" w:rsidP="00240C98">
            <w:pPr>
              <w:rPr>
                <w:rFonts w:ascii="Times New Roman" w:eastAsia="Times New Roman" w:hAnsi="Times New Roman"/>
                <w:bCs/>
                <w:sz w:val="24"/>
                <w:szCs w:val="24"/>
                <w:lang w:val="ro-RO"/>
              </w:rPr>
            </w:pPr>
          </w:p>
          <w:p w14:paraId="0DE9721B" w14:textId="77777777" w:rsidR="00F26D26" w:rsidRDefault="00F26D26" w:rsidP="00240C98">
            <w:pPr>
              <w:rPr>
                <w:rFonts w:ascii="Times New Roman" w:eastAsia="Times New Roman" w:hAnsi="Times New Roman"/>
                <w:bCs/>
                <w:sz w:val="24"/>
                <w:szCs w:val="24"/>
                <w:lang w:val="ro-RO"/>
              </w:rPr>
            </w:pPr>
          </w:p>
          <w:p w14:paraId="3FBC6A09" w14:textId="77777777" w:rsidR="00F26D26" w:rsidRDefault="00F26D26" w:rsidP="00240C98">
            <w:pPr>
              <w:rPr>
                <w:rFonts w:ascii="Times New Roman" w:eastAsia="Times New Roman" w:hAnsi="Times New Roman"/>
                <w:bCs/>
                <w:sz w:val="24"/>
                <w:szCs w:val="24"/>
                <w:lang w:val="ro-RO"/>
              </w:rPr>
            </w:pPr>
          </w:p>
          <w:p w14:paraId="48022D91" w14:textId="77777777" w:rsidR="00F26D26" w:rsidRDefault="00F26D26" w:rsidP="00240C98">
            <w:pPr>
              <w:rPr>
                <w:rFonts w:ascii="Times New Roman" w:eastAsia="Times New Roman" w:hAnsi="Times New Roman"/>
                <w:bCs/>
                <w:sz w:val="24"/>
                <w:szCs w:val="24"/>
                <w:lang w:val="ro-RO"/>
              </w:rPr>
            </w:pPr>
          </w:p>
          <w:p w14:paraId="4E9709A5" w14:textId="77777777" w:rsidR="00F26D26" w:rsidRDefault="00F26D26" w:rsidP="00240C98">
            <w:pPr>
              <w:rPr>
                <w:rFonts w:ascii="Times New Roman" w:eastAsia="Times New Roman" w:hAnsi="Times New Roman"/>
                <w:bCs/>
                <w:sz w:val="24"/>
                <w:szCs w:val="24"/>
                <w:lang w:val="ro-RO"/>
              </w:rPr>
            </w:pPr>
          </w:p>
          <w:p w14:paraId="797F3B15" w14:textId="77777777" w:rsidR="00F26D26" w:rsidRDefault="00F26D26" w:rsidP="00240C98">
            <w:pPr>
              <w:rPr>
                <w:rFonts w:ascii="Times New Roman" w:eastAsia="Times New Roman" w:hAnsi="Times New Roman"/>
                <w:bCs/>
                <w:sz w:val="24"/>
                <w:szCs w:val="24"/>
                <w:lang w:val="ro-RO"/>
              </w:rPr>
            </w:pPr>
          </w:p>
          <w:p w14:paraId="4F0EEB65" w14:textId="77777777" w:rsidR="00F26D26" w:rsidRDefault="00F26D26" w:rsidP="00240C98">
            <w:pPr>
              <w:rPr>
                <w:rFonts w:ascii="Times New Roman" w:eastAsia="Times New Roman" w:hAnsi="Times New Roman"/>
                <w:bCs/>
                <w:sz w:val="24"/>
                <w:szCs w:val="24"/>
                <w:lang w:val="ro-RO"/>
              </w:rPr>
            </w:pPr>
          </w:p>
          <w:p w14:paraId="2DD442F0" w14:textId="77777777" w:rsidR="00F26D26" w:rsidRDefault="00F26D26" w:rsidP="00240C98">
            <w:pPr>
              <w:rPr>
                <w:rFonts w:ascii="Times New Roman" w:eastAsia="Times New Roman" w:hAnsi="Times New Roman"/>
                <w:bCs/>
                <w:sz w:val="24"/>
                <w:szCs w:val="24"/>
                <w:lang w:val="ro-RO"/>
              </w:rPr>
            </w:pPr>
          </w:p>
          <w:p w14:paraId="255835A1" w14:textId="1097B5CA" w:rsidR="007F035F" w:rsidRDefault="00A0086D" w:rsidP="00240C98">
            <w:pPr>
              <w:rPr>
                <w:rFonts w:ascii="Times New Roman" w:eastAsia="Times New Roman" w:hAnsi="Times New Roman"/>
                <w:bCs/>
                <w:sz w:val="24"/>
                <w:szCs w:val="24"/>
                <w:lang w:val="ro-RO"/>
              </w:rPr>
            </w:pPr>
            <w:r w:rsidRPr="00A0086D">
              <w:rPr>
                <w:rFonts w:ascii="Times New Roman" w:eastAsia="Times New Roman" w:hAnsi="Times New Roman"/>
                <w:bCs/>
                <w:sz w:val="24"/>
                <w:szCs w:val="24"/>
                <w:lang w:val="ro-RO"/>
              </w:rPr>
              <w:lastRenderedPageBreak/>
              <w:t xml:space="preserve">Prevederi UE neaplicabile </w:t>
            </w:r>
          </w:p>
          <w:p w14:paraId="440E1A0F" w14:textId="77777777" w:rsidR="007F035F" w:rsidRDefault="007F035F" w:rsidP="00240C98">
            <w:pPr>
              <w:rPr>
                <w:rFonts w:ascii="Times New Roman" w:eastAsia="Times New Roman" w:hAnsi="Times New Roman"/>
                <w:bCs/>
                <w:sz w:val="24"/>
                <w:szCs w:val="24"/>
                <w:lang w:val="ro-RO"/>
              </w:rPr>
            </w:pPr>
          </w:p>
          <w:p w14:paraId="6C0A909B" w14:textId="77777777" w:rsidR="007F035F" w:rsidRDefault="007F035F" w:rsidP="00240C98">
            <w:pPr>
              <w:rPr>
                <w:rFonts w:ascii="Times New Roman" w:eastAsia="Times New Roman" w:hAnsi="Times New Roman"/>
                <w:bCs/>
                <w:sz w:val="24"/>
                <w:szCs w:val="24"/>
                <w:lang w:val="ro-RO"/>
              </w:rPr>
            </w:pPr>
          </w:p>
          <w:p w14:paraId="6C5A7E5F" w14:textId="77777777" w:rsidR="007F035F" w:rsidRDefault="007F035F" w:rsidP="00240C98">
            <w:pPr>
              <w:rPr>
                <w:rFonts w:ascii="Times New Roman" w:eastAsia="Times New Roman" w:hAnsi="Times New Roman"/>
                <w:bCs/>
                <w:sz w:val="24"/>
                <w:szCs w:val="24"/>
                <w:lang w:val="ro-RO"/>
              </w:rPr>
            </w:pPr>
          </w:p>
          <w:p w14:paraId="66AEEA49" w14:textId="77777777" w:rsidR="007F035F" w:rsidRDefault="007F035F" w:rsidP="00240C98">
            <w:pPr>
              <w:rPr>
                <w:rFonts w:ascii="Times New Roman" w:eastAsia="Times New Roman" w:hAnsi="Times New Roman"/>
                <w:bCs/>
                <w:sz w:val="24"/>
                <w:szCs w:val="24"/>
                <w:lang w:val="ro-RO"/>
              </w:rPr>
            </w:pPr>
          </w:p>
          <w:p w14:paraId="5F5EE263" w14:textId="77777777" w:rsidR="007F035F" w:rsidRDefault="007F035F" w:rsidP="00240C98">
            <w:pPr>
              <w:rPr>
                <w:rFonts w:ascii="Times New Roman" w:eastAsia="Times New Roman" w:hAnsi="Times New Roman"/>
                <w:bCs/>
                <w:sz w:val="24"/>
                <w:szCs w:val="24"/>
                <w:lang w:val="ro-RO"/>
              </w:rPr>
            </w:pPr>
          </w:p>
          <w:p w14:paraId="4B71A3CD" w14:textId="77777777" w:rsidR="00F26D26" w:rsidRDefault="00F26D26" w:rsidP="00240C98">
            <w:pPr>
              <w:rPr>
                <w:rFonts w:ascii="Times New Roman" w:eastAsia="Times New Roman" w:hAnsi="Times New Roman"/>
                <w:bCs/>
                <w:sz w:val="24"/>
                <w:szCs w:val="24"/>
                <w:lang w:val="ro-RO"/>
              </w:rPr>
            </w:pPr>
          </w:p>
          <w:p w14:paraId="2F14E027" w14:textId="77777777" w:rsidR="00F26D26" w:rsidRDefault="00F26D26" w:rsidP="00240C98">
            <w:pPr>
              <w:rPr>
                <w:rFonts w:ascii="Times New Roman" w:eastAsia="Times New Roman" w:hAnsi="Times New Roman"/>
                <w:bCs/>
                <w:sz w:val="24"/>
                <w:szCs w:val="24"/>
                <w:lang w:val="ro-RO"/>
              </w:rPr>
            </w:pPr>
          </w:p>
          <w:p w14:paraId="202895D0" w14:textId="77777777" w:rsidR="007F035F" w:rsidRDefault="007F035F" w:rsidP="00240C98">
            <w:pPr>
              <w:rPr>
                <w:rFonts w:ascii="Times New Roman" w:eastAsia="Times New Roman" w:hAnsi="Times New Roman"/>
                <w:bCs/>
                <w:sz w:val="24"/>
                <w:szCs w:val="24"/>
                <w:lang w:val="ro-RO"/>
              </w:rPr>
            </w:pPr>
          </w:p>
          <w:p w14:paraId="4C273503" w14:textId="77777777" w:rsidR="007F035F" w:rsidRPr="002410DF" w:rsidRDefault="007F035F" w:rsidP="00240C98">
            <w:pPr>
              <w:rPr>
                <w:rFonts w:ascii="Times New Roman" w:eastAsia="Times New Roman" w:hAnsi="Times New Roman"/>
                <w:bCs/>
                <w:sz w:val="24"/>
                <w:szCs w:val="24"/>
              </w:rPr>
            </w:pPr>
            <w:r>
              <w:rPr>
                <w:rFonts w:ascii="Times New Roman" w:eastAsia="Times New Roman" w:hAnsi="Times New Roman"/>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01F915E" w14:textId="77777777" w:rsidR="007F035F" w:rsidRDefault="007F035F" w:rsidP="007F035F">
            <w:pPr>
              <w:rPr>
                <w:rFonts w:ascii="Times New Roman" w:eastAsia="Times New Roman" w:hAnsi="Times New Roman"/>
                <w:bCs/>
                <w:iCs/>
                <w:sz w:val="24"/>
                <w:szCs w:val="24"/>
                <w:lang w:val="ro-RO"/>
              </w:rPr>
            </w:pPr>
          </w:p>
          <w:p w14:paraId="1618A861" w14:textId="77777777" w:rsidR="007F035F" w:rsidRDefault="007F035F" w:rsidP="007F035F">
            <w:pPr>
              <w:rPr>
                <w:rFonts w:ascii="Times New Roman" w:eastAsia="Times New Roman" w:hAnsi="Times New Roman"/>
                <w:bCs/>
                <w:iCs/>
                <w:sz w:val="24"/>
                <w:szCs w:val="24"/>
                <w:lang w:val="ro-RO"/>
              </w:rPr>
            </w:pPr>
          </w:p>
          <w:p w14:paraId="4B0053ED" w14:textId="77777777" w:rsidR="007F035F" w:rsidRPr="000E3E61" w:rsidRDefault="007F035F" w:rsidP="007F035F">
            <w:pPr>
              <w:rPr>
                <w:rFonts w:ascii="Times New Roman" w:eastAsia="Times New Roman" w:hAnsi="Times New Roman"/>
                <w:bCs/>
                <w:iCs/>
                <w:color w:val="EE0000"/>
                <w:sz w:val="24"/>
                <w:szCs w:val="24"/>
                <w:lang w:val="ro-RO"/>
              </w:rPr>
            </w:pPr>
          </w:p>
          <w:p w14:paraId="57362456" w14:textId="77777777" w:rsidR="007F035F" w:rsidRDefault="007F035F" w:rsidP="007F035F">
            <w:pPr>
              <w:rPr>
                <w:rFonts w:ascii="Times New Roman" w:eastAsia="Times New Roman" w:hAnsi="Times New Roman"/>
                <w:bCs/>
                <w:iCs/>
                <w:sz w:val="24"/>
                <w:szCs w:val="24"/>
                <w:lang w:val="ro-RO"/>
              </w:rPr>
            </w:pPr>
          </w:p>
          <w:p w14:paraId="531CD101" w14:textId="77777777" w:rsidR="007F035F" w:rsidRDefault="007F035F" w:rsidP="007F035F">
            <w:pPr>
              <w:rPr>
                <w:rFonts w:ascii="Times New Roman" w:eastAsia="Times New Roman" w:hAnsi="Times New Roman"/>
                <w:bCs/>
                <w:iCs/>
                <w:sz w:val="24"/>
                <w:szCs w:val="24"/>
                <w:lang w:val="ro-RO"/>
              </w:rPr>
            </w:pPr>
          </w:p>
          <w:p w14:paraId="6F92848E" w14:textId="77777777" w:rsidR="007F035F" w:rsidRDefault="007F035F" w:rsidP="007F035F">
            <w:pPr>
              <w:rPr>
                <w:rFonts w:ascii="Times New Roman" w:eastAsia="Times New Roman" w:hAnsi="Times New Roman"/>
                <w:bCs/>
                <w:iCs/>
                <w:sz w:val="24"/>
                <w:szCs w:val="24"/>
                <w:lang w:val="ro-RO"/>
              </w:rPr>
            </w:pPr>
          </w:p>
          <w:p w14:paraId="62F4380A" w14:textId="77777777" w:rsidR="007F035F" w:rsidRDefault="007F035F" w:rsidP="007F035F">
            <w:pPr>
              <w:rPr>
                <w:rFonts w:ascii="Times New Roman" w:eastAsia="Times New Roman" w:hAnsi="Times New Roman"/>
                <w:bCs/>
                <w:iCs/>
                <w:sz w:val="24"/>
                <w:szCs w:val="24"/>
                <w:lang w:val="ro-RO"/>
              </w:rPr>
            </w:pPr>
          </w:p>
          <w:p w14:paraId="4E16CC98" w14:textId="77777777" w:rsidR="007F035F" w:rsidRDefault="007F035F" w:rsidP="007F035F">
            <w:pPr>
              <w:rPr>
                <w:rFonts w:ascii="Times New Roman" w:eastAsia="Times New Roman" w:hAnsi="Times New Roman"/>
                <w:bCs/>
                <w:iCs/>
                <w:sz w:val="24"/>
                <w:szCs w:val="24"/>
                <w:lang w:val="ro-RO"/>
              </w:rPr>
            </w:pPr>
          </w:p>
          <w:p w14:paraId="7A4861B0" w14:textId="77777777" w:rsidR="007F035F" w:rsidRDefault="007F035F" w:rsidP="007F035F">
            <w:pPr>
              <w:rPr>
                <w:rFonts w:ascii="Times New Roman" w:eastAsia="Times New Roman" w:hAnsi="Times New Roman"/>
                <w:bCs/>
                <w:iCs/>
                <w:sz w:val="24"/>
                <w:szCs w:val="24"/>
                <w:lang w:val="ro-RO"/>
              </w:rPr>
            </w:pPr>
          </w:p>
          <w:p w14:paraId="4D0B99DA" w14:textId="799DFF44" w:rsidR="007F035F" w:rsidRPr="002410DF" w:rsidRDefault="007F035F" w:rsidP="007F035F">
            <w:pPr>
              <w:jc w:val="both"/>
              <w:rPr>
                <w:rFonts w:ascii="Times New Roman" w:eastAsia="Times New Roman" w:hAnsi="Times New Roman"/>
                <w:bCs/>
                <w:iCs/>
                <w:sz w:val="24"/>
                <w:szCs w:val="24"/>
                <w:lang w:val="ro-RO"/>
              </w:rPr>
            </w:pPr>
          </w:p>
        </w:tc>
      </w:tr>
      <w:tr w:rsidR="007F035F" w:rsidRPr="002410DF" w14:paraId="6484B871" w14:textId="5D58F1EA"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387F38FF" w14:textId="77777777" w:rsidR="007F035F" w:rsidRPr="0063693B" w:rsidRDefault="007F035F" w:rsidP="00240C98">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8</w:t>
            </w:r>
          </w:p>
          <w:p w14:paraId="03BA6230" w14:textId="77777777" w:rsidR="007F035F" w:rsidRDefault="007F035F" w:rsidP="00240C98">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Adoptarea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comunicarea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liniilor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directoare</w:t>
            </w:r>
            <w:proofErr w:type="spellEnd"/>
          </w:p>
          <w:p w14:paraId="20556CDC" w14:textId="77777777" w:rsidR="007F035F" w:rsidRDefault="007F035F" w:rsidP="00240C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există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deja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la 19 </w:t>
            </w:r>
            <w:proofErr w:type="spellStart"/>
            <w:r w:rsidRPr="0063693B">
              <w:rPr>
                <w:rFonts w:ascii="Times New Roman" w:eastAsia="Times New Roman" w:hAnsi="Times New Roman"/>
                <w:sz w:val="24"/>
                <w:szCs w:val="24"/>
                <w:lang w:eastAsia="ru-RU"/>
              </w:rPr>
              <w:t>decembrie</w:t>
            </w:r>
            <w:proofErr w:type="spellEnd"/>
            <w:r w:rsidRPr="0063693B">
              <w:rPr>
                <w:rFonts w:ascii="Times New Roman" w:eastAsia="Times New Roman" w:hAnsi="Times New Roman"/>
                <w:sz w:val="24"/>
                <w:szCs w:val="24"/>
                <w:lang w:eastAsia="ru-RU"/>
              </w:rPr>
              <w:t xml:space="preserve"> 2011,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sprijini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entitățile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w:t>
            </w:r>
          </w:p>
          <w:p w14:paraId="31C329CF" w14:textId="77777777" w:rsidR="00A0086D" w:rsidRPr="0063693B" w:rsidRDefault="00A0086D" w:rsidP="00240C98">
            <w:pPr>
              <w:ind w:firstLine="313"/>
              <w:jc w:val="both"/>
              <w:rPr>
                <w:rFonts w:ascii="Times New Roman" w:eastAsia="Times New Roman" w:hAnsi="Times New Roman"/>
                <w:sz w:val="24"/>
                <w:szCs w:val="24"/>
                <w:lang w:eastAsia="ru-RU"/>
              </w:rPr>
            </w:pPr>
          </w:p>
          <w:p w14:paraId="49F444F3" w14:textId="77777777" w:rsidR="007F035F" w:rsidRPr="0063693B" w:rsidRDefault="007F035F" w:rsidP="00240C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termen de </w:t>
            </w:r>
            <w:proofErr w:type="spellStart"/>
            <w:r w:rsidRPr="0063693B">
              <w:rPr>
                <w:rFonts w:ascii="Times New Roman" w:eastAsia="Times New Roman" w:hAnsi="Times New Roman"/>
                <w:sz w:val="24"/>
                <w:szCs w:val="24"/>
                <w:lang w:eastAsia="ru-RU"/>
              </w:rPr>
              <w:t>trei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luni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modificarea</w:t>
            </w:r>
            <w:proofErr w:type="spellEnd"/>
            <w:r w:rsidRPr="0063693B">
              <w:rPr>
                <w:rFonts w:ascii="Times New Roman" w:eastAsia="Times New Roman" w:hAnsi="Times New Roman"/>
                <w:sz w:val="24"/>
                <w:szCs w:val="24"/>
                <w:lang w:eastAsia="ru-RU"/>
              </w:rPr>
              <w:t xml:space="preserve"> lor.</w:t>
            </w:r>
          </w:p>
          <w:p w14:paraId="3B06054E" w14:textId="77777777" w:rsidR="007F035F" w:rsidRPr="0063693B" w:rsidRDefault="007F035F" w:rsidP="00240C98">
            <w:pPr>
              <w:ind w:firstLine="313"/>
              <w:jc w:val="both"/>
              <w:rPr>
                <w:rFonts w:ascii="Times New Roman" w:eastAsia="Times New Roman" w:hAnsi="Times New Roman"/>
                <w:sz w:val="24"/>
                <w:szCs w:val="24"/>
                <w:lang w:eastAsia="ru-RU"/>
              </w:rPr>
            </w:pPr>
          </w:p>
          <w:p w14:paraId="710651CE" w14:textId="77777777" w:rsidR="007F035F" w:rsidRPr="002410DF" w:rsidRDefault="007F035F" w:rsidP="00240C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le </w:t>
            </w:r>
            <w:proofErr w:type="spellStart"/>
            <w:r w:rsidRPr="0063693B">
              <w:rPr>
                <w:rFonts w:ascii="Times New Roman" w:eastAsia="Times New Roman" w:hAnsi="Times New Roman"/>
                <w:sz w:val="24"/>
                <w:szCs w:val="24"/>
                <w:lang w:eastAsia="ru-RU"/>
              </w:rPr>
              <w:t>pune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dispoziție</w:t>
            </w:r>
            <w:proofErr w:type="spellEnd"/>
            <w:r w:rsidRPr="0063693B">
              <w:rPr>
                <w:rFonts w:ascii="Times New Roman" w:eastAsia="Times New Roman" w:hAnsi="Times New Roman"/>
                <w:sz w:val="24"/>
                <w:szCs w:val="24"/>
                <w:lang w:eastAsia="ru-RU"/>
              </w:rPr>
              <w:t xml:space="preserve"> pe o </w:t>
            </w:r>
            <w:proofErr w:type="spellStart"/>
            <w:r w:rsidRPr="0063693B">
              <w:rPr>
                <w:rFonts w:ascii="Times New Roman" w:eastAsia="Times New Roman" w:hAnsi="Times New Roman"/>
                <w:sz w:val="24"/>
                <w:szCs w:val="24"/>
                <w:lang w:eastAsia="ru-RU"/>
              </w:rPr>
              <w:t>pagină</w:t>
            </w:r>
            <w:proofErr w:type="spellEnd"/>
            <w:r w:rsidRPr="0063693B">
              <w:rPr>
                <w:rFonts w:ascii="Times New Roman" w:eastAsia="Times New Roman" w:hAnsi="Times New Roman"/>
                <w:sz w:val="24"/>
                <w:szCs w:val="24"/>
                <w:lang w:eastAsia="ru-RU"/>
              </w:rPr>
              <w:t xml:space="preserve"> de Internet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C174697" w14:textId="77777777" w:rsidR="007F035F" w:rsidRDefault="007F035F" w:rsidP="00B27C6A">
            <w:pPr>
              <w:ind w:right="-113"/>
              <w:rPr>
                <w:rFonts w:ascii="Times New Roman" w:eastAsia="Times New Roman" w:hAnsi="Times New Roman"/>
                <w:bCs/>
                <w:sz w:val="24"/>
                <w:szCs w:val="24"/>
              </w:rPr>
            </w:pPr>
          </w:p>
          <w:p w14:paraId="53FBF2CF" w14:textId="77777777" w:rsidR="007F035F" w:rsidRDefault="007F035F" w:rsidP="00B27C6A">
            <w:pPr>
              <w:ind w:right="-113"/>
              <w:rPr>
                <w:rFonts w:ascii="Times New Roman" w:eastAsia="Times New Roman" w:hAnsi="Times New Roman"/>
                <w:bCs/>
                <w:sz w:val="24"/>
                <w:szCs w:val="24"/>
              </w:rPr>
            </w:pPr>
          </w:p>
          <w:p w14:paraId="039ED508" w14:textId="77777777" w:rsidR="007F035F" w:rsidRDefault="007F035F" w:rsidP="00B27C6A">
            <w:pPr>
              <w:ind w:right="-113"/>
              <w:rPr>
                <w:rFonts w:ascii="Times New Roman" w:eastAsia="Times New Roman" w:hAnsi="Times New Roman"/>
                <w:bCs/>
                <w:sz w:val="24"/>
                <w:szCs w:val="24"/>
              </w:rPr>
            </w:pPr>
          </w:p>
          <w:p w14:paraId="1A7D4F30" w14:textId="5E3FF15D" w:rsidR="007F035F" w:rsidRPr="002410DF" w:rsidRDefault="007F035F" w:rsidP="00B27C6A">
            <w:pPr>
              <w:ind w:right="-113"/>
              <w:jc w:val="both"/>
              <w:rPr>
                <w:rFonts w:ascii="Times New Roman" w:eastAsia="Times New Roman" w:hAnsi="Times New Roman"/>
                <w:bCs/>
                <w:sz w:val="24"/>
                <w:szCs w:val="24"/>
              </w:rPr>
            </w:pPr>
            <w:proofErr w:type="spellStart"/>
            <w:r w:rsidRPr="001A6794">
              <w:rPr>
                <w:rFonts w:ascii="Times New Roman" w:eastAsia="Times New Roman" w:hAnsi="Times New Roman"/>
                <w:bCs/>
                <w:sz w:val="24"/>
                <w:szCs w:val="24"/>
              </w:rPr>
              <w:t>Transpus</w:t>
            </w:r>
            <w:proofErr w:type="spellEnd"/>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în</w:t>
            </w:r>
            <w:proofErr w:type="spellEnd"/>
            <w:r w:rsidRPr="001A6794">
              <w:rPr>
                <w:rFonts w:ascii="Times New Roman" w:eastAsia="Times New Roman" w:hAnsi="Times New Roman"/>
                <w:bCs/>
                <w:sz w:val="24"/>
                <w:szCs w:val="24"/>
              </w:rPr>
              <w:t xml:space="preserve"> art. 1</w:t>
            </w:r>
            <w:r>
              <w:rPr>
                <w:rFonts w:ascii="Times New Roman" w:eastAsia="Times New Roman" w:hAnsi="Times New Roman"/>
                <w:bCs/>
                <w:sz w:val="24"/>
                <w:szCs w:val="24"/>
              </w:rPr>
              <w:t>4</w:t>
            </w:r>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alin</w:t>
            </w:r>
            <w:proofErr w:type="spellEnd"/>
            <w:r w:rsidRPr="001A6794">
              <w:rPr>
                <w:rFonts w:ascii="Times New Roman" w:eastAsia="Times New Roman" w:hAnsi="Times New Roman"/>
                <w:bCs/>
                <w:sz w:val="24"/>
                <w:szCs w:val="24"/>
              </w:rPr>
              <w:t>. (</w:t>
            </w:r>
            <w:r>
              <w:rPr>
                <w:rFonts w:ascii="Times New Roman" w:eastAsia="Times New Roman" w:hAnsi="Times New Roman"/>
                <w:bCs/>
                <w:sz w:val="24"/>
                <w:szCs w:val="24"/>
              </w:rPr>
              <w:t>2</w:t>
            </w:r>
            <w:r w:rsidRPr="001A6794">
              <w:rPr>
                <w:rFonts w:ascii="Times New Roman" w:eastAsia="Times New Roman" w:hAnsi="Times New Roman"/>
                <w:bCs/>
                <w:sz w:val="24"/>
                <w:szCs w:val="24"/>
              </w:rPr>
              <w:t>)</w:t>
            </w:r>
            <w:r>
              <w:rPr>
                <w:rFonts w:ascii="Times New Roman" w:eastAsia="Times New Roman" w:hAnsi="Times New Roman"/>
                <w:bCs/>
                <w:sz w:val="24"/>
                <w:szCs w:val="24"/>
              </w:rPr>
              <w:t xml:space="preserve"> lit. c)</w:t>
            </w:r>
            <w:r w:rsidRPr="001A6794">
              <w:rPr>
                <w:rFonts w:ascii="Times New Roman" w:eastAsia="Times New Roman" w:hAnsi="Times New Roman"/>
                <w:bCs/>
                <w:sz w:val="24"/>
                <w:szCs w:val="24"/>
              </w:rPr>
              <w:t xml:space="preserve"> din </w:t>
            </w:r>
            <w:proofErr w:type="spellStart"/>
            <w:r w:rsidRPr="001A6794">
              <w:rPr>
                <w:rFonts w:ascii="Times New Roman" w:eastAsia="Times New Roman" w:hAnsi="Times New Roman"/>
                <w:bCs/>
                <w:sz w:val="24"/>
                <w:szCs w:val="24"/>
              </w:rPr>
              <w:t>Legea</w:t>
            </w:r>
            <w:proofErr w:type="spellEnd"/>
            <w:r w:rsidRPr="001A6794">
              <w:rPr>
                <w:rFonts w:ascii="Times New Roman" w:eastAsia="Times New Roman" w:hAnsi="Times New Roman"/>
                <w:bCs/>
                <w:sz w:val="24"/>
                <w:szCs w:val="24"/>
              </w:rPr>
              <w:t xml:space="preserve">   nr. 350/2023 </w:t>
            </w:r>
            <w:proofErr w:type="spellStart"/>
            <w:r w:rsidRPr="001A6794">
              <w:rPr>
                <w:rFonts w:ascii="Times New Roman" w:eastAsia="Times New Roman" w:hAnsi="Times New Roman"/>
                <w:bCs/>
                <w:sz w:val="24"/>
                <w:szCs w:val="24"/>
              </w:rPr>
              <w:t>privind</w:t>
            </w:r>
            <w:proofErr w:type="spellEnd"/>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gestionarea</w:t>
            </w:r>
            <w:proofErr w:type="spellEnd"/>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siguranței</w:t>
            </w:r>
            <w:proofErr w:type="spellEnd"/>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infrastructurii</w:t>
            </w:r>
            <w:proofErr w:type="spellEnd"/>
            <w:r w:rsidRPr="001A6794">
              <w:rPr>
                <w:rFonts w:ascii="Times New Roman" w:eastAsia="Times New Roman" w:hAnsi="Times New Roman"/>
                <w:bCs/>
                <w:sz w:val="24"/>
                <w:szCs w:val="24"/>
              </w:rPr>
              <w:t xml:space="preserve"> </w:t>
            </w:r>
            <w:proofErr w:type="spellStart"/>
            <w:r w:rsidRPr="001A6794">
              <w:rPr>
                <w:rFonts w:ascii="Times New Roman" w:eastAsia="Times New Roman" w:hAnsi="Times New Roman"/>
                <w:bCs/>
                <w:sz w:val="24"/>
                <w:szCs w:val="24"/>
              </w:rPr>
              <w:t>rutiere</w:t>
            </w:r>
            <w:proofErr w:type="spellEnd"/>
            <w:r w:rsidRPr="001A6794">
              <w:rPr>
                <w:rFonts w:ascii="Times New Roman" w:eastAsia="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453A7F2" w14:textId="0B0C1734" w:rsidR="007F035F" w:rsidRDefault="007F035F" w:rsidP="00240C98">
            <w:pPr>
              <w:jc w:val="center"/>
              <w:rPr>
                <w:rFonts w:ascii="Times New Roman" w:eastAsia="Times New Roman" w:hAnsi="Times New Roman"/>
                <w:bCs/>
                <w:sz w:val="24"/>
                <w:szCs w:val="24"/>
                <w:lang w:val="ro-RO"/>
              </w:rPr>
            </w:pPr>
          </w:p>
          <w:p w14:paraId="69E2CF8C" w14:textId="77777777" w:rsidR="00C21D34" w:rsidRDefault="00C21D34" w:rsidP="00240C98">
            <w:pPr>
              <w:jc w:val="center"/>
              <w:rPr>
                <w:rFonts w:ascii="Times New Roman" w:eastAsia="Times New Roman" w:hAnsi="Times New Roman"/>
                <w:bCs/>
                <w:sz w:val="24"/>
                <w:szCs w:val="24"/>
                <w:lang w:val="ro-RO"/>
              </w:rPr>
            </w:pPr>
          </w:p>
          <w:p w14:paraId="5B111A33" w14:textId="437F7083" w:rsidR="007F035F" w:rsidRDefault="00C21D34" w:rsidP="00240C98">
            <w:pPr>
              <w:jc w:val="center"/>
              <w:rPr>
                <w:rFonts w:ascii="Times New Roman" w:eastAsia="Times New Roman" w:hAnsi="Times New Roman"/>
                <w:bCs/>
                <w:sz w:val="24"/>
                <w:szCs w:val="24"/>
                <w:lang w:val="ro-RO"/>
              </w:rPr>
            </w:pPr>
            <w:r w:rsidRPr="00C21D34">
              <w:rPr>
                <w:rFonts w:ascii="Times New Roman" w:eastAsia="Times New Roman" w:hAnsi="Times New Roman"/>
                <w:bCs/>
                <w:sz w:val="24"/>
                <w:szCs w:val="24"/>
                <w:lang w:val="ro-RO"/>
              </w:rPr>
              <w:t>Prevederi UE netranspuse</w:t>
            </w:r>
          </w:p>
          <w:p w14:paraId="3A270E90" w14:textId="77777777" w:rsidR="007F035F" w:rsidRDefault="007F035F" w:rsidP="00240C98">
            <w:pPr>
              <w:jc w:val="center"/>
              <w:rPr>
                <w:rFonts w:ascii="Times New Roman" w:eastAsia="Times New Roman" w:hAnsi="Times New Roman"/>
                <w:bCs/>
                <w:sz w:val="24"/>
                <w:szCs w:val="24"/>
                <w:lang w:val="ro-RO"/>
              </w:rPr>
            </w:pPr>
          </w:p>
          <w:p w14:paraId="076683B5" w14:textId="77777777" w:rsidR="007F035F" w:rsidRDefault="007F035F" w:rsidP="00240C98">
            <w:pPr>
              <w:jc w:val="center"/>
              <w:rPr>
                <w:rFonts w:ascii="Times New Roman" w:eastAsia="Times New Roman" w:hAnsi="Times New Roman"/>
                <w:bCs/>
                <w:sz w:val="24"/>
                <w:szCs w:val="24"/>
                <w:lang w:val="ro-RO"/>
              </w:rPr>
            </w:pPr>
          </w:p>
          <w:p w14:paraId="02D75E9F" w14:textId="77777777" w:rsidR="007F035F" w:rsidRDefault="007F035F" w:rsidP="00240C98">
            <w:pPr>
              <w:jc w:val="center"/>
              <w:rPr>
                <w:rFonts w:ascii="Times New Roman" w:eastAsia="Times New Roman" w:hAnsi="Times New Roman"/>
                <w:bCs/>
                <w:sz w:val="24"/>
                <w:szCs w:val="24"/>
                <w:lang w:val="ro-RO"/>
              </w:rPr>
            </w:pPr>
          </w:p>
          <w:p w14:paraId="1B559F27" w14:textId="77777777" w:rsidR="007F035F" w:rsidRDefault="007F035F" w:rsidP="00240C98">
            <w:pPr>
              <w:jc w:val="center"/>
              <w:rPr>
                <w:rFonts w:ascii="Times New Roman" w:eastAsia="Times New Roman" w:hAnsi="Times New Roman"/>
                <w:bCs/>
                <w:sz w:val="24"/>
                <w:szCs w:val="24"/>
                <w:lang w:val="ro-RO"/>
              </w:rPr>
            </w:pPr>
          </w:p>
          <w:p w14:paraId="4AB235B4" w14:textId="77777777" w:rsidR="00A0086D" w:rsidRDefault="00A0086D" w:rsidP="00240C98">
            <w:pPr>
              <w:jc w:val="center"/>
              <w:rPr>
                <w:rFonts w:ascii="Times New Roman" w:eastAsia="Times New Roman" w:hAnsi="Times New Roman"/>
                <w:bCs/>
                <w:sz w:val="24"/>
                <w:szCs w:val="24"/>
                <w:lang w:val="ro-RO"/>
              </w:rPr>
            </w:pPr>
          </w:p>
          <w:p w14:paraId="1CC74550" w14:textId="6E8943A1" w:rsidR="007F035F" w:rsidRDefault="00A0086D" w:rsidP="00240C98">
            <w:pPr>
              <w:jc w:val="center"/>
              <w:rPr>
                <w:rFonts w:ascii="Times New Roman" w:eastAsia="Times New Roman" w:hAnsi="Times New Roman"/>
                <w:sz w:val="24"/>
                <w:szCs w:val="24"/>
                <w:lang w:val="ro-RO"/>
              </w:rPr>
            </w:pPr>
            <w:r w:rsidRPr="00A0086D">
              <w:rPr>
                <w:rFonts w:ascii="Times New Roman" w:eastAsia="Times New Roman" w:hAnsi="Times New Roman"/>
                <w:bCs/>
                <w:sz w:val="24"/>
                <w:szCs w:val="24"/>
                <w:lang w:val="ro-RO"/>
              </w:rPr>
              <w:t xml:space="preserve">Prevederi UE neaplicabile </w:t>
            </w:r>
          </w:p>
          <w:p w14:paraId="23BAC8BC" w14:textId="77777777" w:rsidR="007F035F" w:rsidRDefault="007F035F" w:rsidP="00240C98">
            <w:pPr>
              <w:jc w:val="center"/>
              <w:rPr>
                <w:rFonts w:ascii="Times New Roman" w:eastAsia="Times New Roman" w:hAnsi="Times New Roman"/>
                <w:sz w:val="24"/>
                <w:szCs w:val="24"/>
                <w:lang w:val="ro-RO"/>
              </w:rPr>
            </w:pPr>
          </w:p>
          <w:p w14:paraId="79193829" w14:textId="77777777" w:rsidR="007F035F" w:rsidRDefault="007F035F" w:rsidP="00240C98">
            <w:pPr>
              <w:jc w:val="center"/>
              <w:rPr>
                <w:rFonts w:ascii="Times New Roman" w:eastAsia="Times New Roman" w:hAnsi="Times New Roman"/>
                <w:sz w:val="24"/>
                <w:szCs w:val="24"/>
                <w:lang w:val="ro-RO"/>
              </w:rPr>
            </w:pPr>
          </w:p>
          <w:p w14:paraId="36B719BB" w14:textId="2363041F" w:rsidR="007F035F" w:rsidRPr="002410DF" w:rsidRDefault="00A0086D" w:rsidP="00A0086D">
            <w:pPr>
              <w:jc w:val="center"/>
              <w:rPr>
                <w:rFonts w:ascii="Times New Roman" w:eastAsia="Times New Roman" w:hAnsi="Times New Roman"/>
                <w:sz w:val="24"/>
                <w:szCs w:val="24"/>
                <w:lang w:val="ro-RO"/>
              </w:rPr>
            </w:pPr>
            <w:r w:rsidRPr="00A0086D">
              <w:rPr>
                <w:rFonts w:ascii="Times New Roman" w:eastAsia="Times New Roman" w:hAnsi="Times New Roman"/>
                <w:sz w:val="24"/>
                <w:szCs w:val="24"/>
                <w:lang w:val="ro-RO"/>
              </w:rPr>
              <w:t xml:space="preserve">Prevederi UE neaplicabile </w:t>
            </w:r>
          </w:p>
        </w:tc>
        <w:tc>
          <w:tcPr>
            <w:tcW w:w="3402" w:type="dxa"/>
            <w:tcBorders>
              <w:top w:val="single" w:sz="4" w:space="0" w:color="auto"/>
              <w:left w:val="single" w:sz="4" w:space="0" w:color="auto"/>
              <w:bottom w:val="single" w:sz="4" w:space="0" w:color="auto"/>
              <w:right w:val="single" w:sz="4" w:space="0" w:color="auto"/>
            </w:tcBorders>
          </w:tcPr>
          <w:p w14:paraId="523B99C9" w14:textId="77777777" w:rsidR="007F035F" w:rsidRDefault="007F035F" w:rsidP="007F035F">
            <w:pPr>
              <w:rPr>
                <w:rFonts w:ascii="Times New Roman" w:eastAsia="Times New Roman" w:hAnsi="Times New Roman"/>
                <w:sz w:val="24"/>
                <w:szCs w:val="24"/>
                <w:lang w:val="ro-RO"/>
              </w:rPr>
            </w:pPr>
          </w:p>
          <w:p w14:paraId="742CEEE5" w14:textId="73324404" w:rsidR="007F035F" w:rsidRDefault="007F035F" w:rsidP="007F035F">
            <w:pPr>
              <w:rPr>
                <w:rFonts w:ascii="Times New Roman" w:eastAsia="Times New Roman" w:hAnsi="Times New Roman"/>
                <w:sz w:val="24"/>
                <w:szCs w:val="24"/>
                <w:lang w:val="ro-RO"/>
              </w:rPr>
            </w:pPr>
          </w:p>
          <w:p w14:paraId="476F8D80" w14:textId="368E8E1B" w:rsidR="007F035F" w:rsidRPr="001A6794" w:rsidRDefault="007F035F" w:rsidP="007F035F">
            <w:pPr>
              <w:rPr>
                <w:rFonts w:ascii="Times New Roman" w:eastAsia="Times New Roman" w:hAnsi="Times New Roman"/>
                <w:sz w:val="24"/>
                <w:szCs w:val="24"/>
                <w:lang w:val="ro-RO"/>
              </w:rPr>
            </w:pPr>
            <w:r w:rsidRPr="001A6794">
              <w:rPr>
                <w:rFonts w:ascii="Times New Roman" w:eastAsia="Times New Roman" w:hAnsi="Times New Roman"/>
                <w:sz w:val="24"/>
                <w:szCs w:val="24"/>
                <w:lang w:val="ro-RO"/>
              </w:rPr>
              <w:t>Regulament</w:t>
            </w:r>
            <w:r w:rsidR="00DD6D95">
              <w:rPr>
                <w:rFonts w:ascii="Times New Roman" w:eastAsia="Times New Roman" w:hAnsi="Times New Roman"/>
                <w:sz w:val="24"/>
                <w:szCs w:val="24"/>
                <w:lang w:val="ro-RO"/>
              </w:rPr>
              <w:t>ul</w:t>
            </w:r>
            <w:r w:rsidRPr="001A6794">
              <w:rPr>
                <w:rFonts w:ascii="Times New Roman" w:eastAsia="Times New Roman" w:hAnsi="Times New Roman"/>
                <w:sz w:val="24"/>
                <w:szCs w:val="24"/>
                <w:lang w:val="ro-RO"/>
              </w:rPr>
              <w:t xml:space="preserve"> respectiv stabil</w:t>
            </w:r>
            <w:r w:rsidR="00DD6D95">
              <w:rPr>
                <w:rFonts w:ascii="Times New Roman" w:eastAsia="Times New Roman" w:hAnsi="Times New Roman"/>
                <w:sz w:val="24"/>
                <w:szCs w:val="24"/>
                <w:lang w:val="ro-RO"/>
              </w:rPr>
              <w:t>ește linii</w:t>
            </w:r>
            <w:r w:rsidRPr="001A6794">
              <w:rPr>
                <w:rFonts w:ascii="Times New Roman" w:eastAsia="Times New Roman" w:hAnsi="Times New Roman"/>
                <w:sz w:val="24"/>
                <w:szCs w:val="24"/>
                <w:lang w:val="ro-RO"/>
              </w:rPr>
              <w:t xml:space="preserve"> directoare pentru fiecare procedură</w:t>
            </w:r>
            <w:r w:rsidR="00DD6D95">
              <w:rPr>
                <w:rFonts w:ascii="Times New Roman" w:eastAsia="Times New Roman" w:hAnsi="Times New Roman"/>
                <w:sz w:val="24"/>
                <w:szCs w:val="24"/>
                <w:lang w:val="ro-RO"/>
              </w:rPr>
              <w:t xml:space="preserve"> de inspecție de siguranță</w:t>
            </w:r>
            <w:r w:rsidRPr="001A6794">
              <w:rPr>
                <w:rFonts w:ascii="Times New Roman" w:eastAsia="Times New Roman" w:hAnsi="Times New Roman"/>
                <w:sz w:val="24"/>
                <w:szCs w:val="24"/>
                <w:lang w:val="ro-RO"/>
              </w:rPr>
              <w:t xml:space="preserve"> în parte</w:t>
            </w:r>
            <w:r w:rsidR="00643F35">
              <w:rPr>
                <w:rFonts w:ascii="Times New Roman" w:eastAsia="Times New Roman" w:hAnsi="Times New Roman"/>
                <w:sz w:val="24"/>
                <w:szCs w:val="24"/>
                <w:lang w:val="ro-RO"/>
              </w:rPr>
              <w:t>.</w:t>
            </w:r>
          </w:p>
          <w:p w14:paraId="12CA1D8E" w14:textId="77777777" w:rsidR="007F035F" w:rsidRDefault="007F035F" w:rsidP="007F035F">
            <w:pPr>
              <w:rPr>
                <w:rFonts w:ascii="Times New Roman" w:eastAsia="Times New Roman" w:hAnsi="Times New Roman"/>
                <w:sz w:val="24"/>
                <w:szCs w:val="24"/>
                <w:lang w:val="ro-RO"/>
              </w:rPr>
            </w:pPr>
          </w:p>
          <w:p w14:paraId="6EDC7C57" w14:textId="77777777" w:rsidR="007F035F" w:rsidRDefault="007F035F" w:rsidP="007F035F">
            <w:pPr>
              <w:rPr>
                <w:rFonts w:ascii="Times New Roman" w:eastAsia="Times New Roman" w:hAnsi="Times New Roman"/>
                <w:sz w:val="24"/>
                <w:szCs w:val="24"/>
                <w:lang w:val="ro-RO"/>
              </w:rPr>
            </w:pPr>
          </w:p>
          <w:p w14:paraId="2BDFA28C" w14:textId="7F82743D" w:rsidR="007F035F" w:rsidRPr="002410DF" w:rsidRDefault="007F035F" w:rsidP="007F035F">
            <w:pPr>
              <w:rPr>
                <w:rFonts w:ascii="Times New Roman" w:eastAsia="Times New Roman" w:hAnsi="Times New Roman"/>
                <w:sz w:val="24"/>
                <w:szCs w:val="24"/>
                <w:lang w:val="ro-RO"/>
              </w:rPr>
            </w:pPr>
          </w:p>
        </w:tc>
      </w:tr>
      <w:tr w:rsidR="007F035F" w:rsidRPr="002410DF" w14:paraId="749883AC" w14:textId="5CA06B2A"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52A4BB90" w14:textId="77777777" w:rsidR="007F035F" w:rsidRPr="00CD214B" w:rsidRDefault="007F035F" w:rsidP="00240C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9</w:t>
            </w:r>
          </w:p>
          <w:p w14:paraId="14BC6E77" w14:textId="77777777" w:rsidR="007F035F" w:rsidRPr="00CD214B" w:rsidRDefault="007F035F" w:rsidP="00240C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Numirea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și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formarea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auditorilor</w:t>
            </w:r>
            <w:proofErr w:type="spellEnd"/>
          </w:p>
          <w:p w14:paraId="1BE674F8"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lastRenderedPageBreak/>
              <w:t>decembrie</w:t>
            </w:r>
            <w:proofErr w:type="spellEnd"/>
            <w:r w:rsidRPr="00CD214B">
              <w:rPr>
                <w:rFonts w:ascii="Times New Roman" w:eastAsia="Times New Roman" w:hAnsi="Times New Roman"/>
                <w:sz w:val="24"/>
                <w:szCs w:val="24"/>
                <w:lang w:eastAsia="ru-RU"/>
              </w:rPr>
              <w:t xml:space="preserve"> 2011,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acestea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există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w:t>
            </w:r>
          </w:p>
          <w:p w14:paraId="393D6899" w14:textId="77777777" w:rsidR="007F035F" w:rsidRPr="00CD214B" w:rsidRDefault="007F035F" w:rsidP="00240C98">
            <w:pPr>
              <w:ind w:firstLine="313"/>
              <w:jc w:val="both"/>
              <w:rPr>
                <w:rFonts w:ascii="Times New Roman" w:eastAsia="Times New Roman" w:hAnsi="Times New Roman"/>
                <w:sz w:val="24"/>
                <w:szCs w:val="24"/>
                <w:lang w:eastAsia="ru-RU"/>
              </w:rPr>
            </w:pPr>
          </w:p>
          <w:p w14:paraId="03E278B9"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(1a)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cursuri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începând</w:t>
            </w:r>
            <w:proofErr w:type="spellEnd"/>
            <w:r w:rsidRPr="00CD214B">
              <w:rPr>
                <w:rFonts w:ascii="Times New Roman" w:eastAsia="Times New Roman" w:hAnsi="Times New Roman"/>
                <w:sz w:val="24"/>
                <w:szCs w:val="24"/>
                <w:lang w:eastAsia="ru-RU"/>
              </w:rPr>
              <w:t xml:space="preserve"> cu 17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2024,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aspecte</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utilizatorii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infrastructura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acești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w:t>
            </w:r>
            <w:proofErr w:type="spellEnd"/>
            <w:r w:rsidRPr="00CD214B">
              <w:rPr>
                <w:rFonts w:ascii="Times New Roman" w:eastAsia="Times New Roman" w:hAnsi="Times New Roman"/>
                <w:sz w:val="24"/>
                <w:szCs w:val="24"/>
                <w:lang w:eastAsia="ru-RU"/>
              </w:rPr>
              <w:t>.</w:t>
            </w:r>
          </w:p>
          <w:p w14:paraId="223DFB18" w14:textId="56F28DD4" w:rsidR="007F035F" w:rsidRPr="00CD214B" w:rsidRDefault="007F035F" w:rsidP="00240C98">
            <w:pPr>
              <w:ind w:firstLine="313"/>
              <w:jc w:val="both"/>
              <w:rPr>
                <w:rFonts w:ascii="Times New Roman" w:eastAsia="Times New Roman" w:hAnsi="Times New Roman"/>
                <w:sz w:val="24"/>
                <w:szCs w:val="24"/>
                <w:lang w:eastAsia="ru-RU"/>
              </w:rPr>
            </w:pPr>
          </w:p>
          <w:p w14:paraId="3ED68FCD" w14:textId="77777777" w:rsidR="007F035F" w:rsidRDefault="007F035F" w:rsidP="00240C98">
            <w:pPr>
              <w:ind w:firstLine="313"/>
              <w:jc w:val="both"/>
              <w:rPr>
                <w:rFonts w:ascii="Times New Roman" w:eastAsia="Times New Roman" w:hAnsi="Times New Roman"/>
                <w:sz w:val="24"/>
                <w:szCs w:val="24"/>
                <w:lang w:eastAsia="ru-RU"/>
              </w:rPr>
            </w:pPr>
          </w:p>
          <w:p w14:paraId="16438B0C" w14:textId="77777777" w:rsidR="007F035F" w:rsidRDefault="007F035F" w:rsidP="00240C98">
            <w:pPr>
              <w:ind w:firstLine="313"/>
              <w:jc w:val="both"/>
              <w:rPr>
                <w:rFonts w:ascii="Times New Roman" w:eastAsia="Times New Roman" w:hAnsi="Times New Roman"/>
                <w:sz w:val="24"/>
                <w:szCs w:val="24"/>
                <w:lang w:eastAsia="ru-RU"/>
              </w:rPr>
            </w:pPr>
          </w:p>
          <w:p w14:paraId="3839FE50" w14:textId="77777777" w:rsidR="007F035F" w:rsidRDefault="007F035F" w:rsidP="00240C98">
            <w:pPr>
              <w:ind w:firstLine="313"/>
              <w:jc w:val="both"/>
              <w:rPr>
                <w:rFonts w:ascii="Times New Roman" w:eastAsia="Times New Roman" w:hAnsi="Times New Roman"/>
                <w:sz w:val="24"/>
                <w:szCs w:val="24"/>
                <w:lang w:eastAsia="ru-RU"/>
              </w:rPr>
            </w:pPr>
          </w:p>
          <w:p w14:paraId="23DE0A52" w14:textId="77777777" w:rsidR="007F035F" w:rsidRDefault="007F035F" w:rsidP="00240C98">
            <w:pPr>
              <w:ind w:firstLine="313"/>
              <w:jc w:val="both"/>
              <w:rPr>
                <w:rFonts w:ascii="Times New Roman" w:eastAsia="Times New Roman" w:hAnsi="Times New Roman"/>
                <w:sz w:val="24"/>
                <w:szCs w:val="24"/>
                <w:lang w:eastAsia="ru-RU"/>
              </w:rPr>
            </w:pPr>
          </w:p>
          <w:p w14:paraId="183EBBAA" w14:textId="77777777" w:rsidR="007F035F" w:rsidRDefault="007F035F" w:rsidP="00240C98">
            <w:pPr>
              <w:ind w:firstLine="313"/>
              <w:jc w:val="both"/>
              <w:rPr>
                <w:rFonts w:ascii="Times New Roman" w:eastAsia="Times New Roman" w:hAnsi="Times New Roman"/>
                <w:sz w:val="24"/>
                <w:szCs w:val="24"/>
                <w:lang w:eastAsia="ru-RU"/>
              </w:rPr>
            </w:pPr>
          </w:p>
          <w:p w14:paraId="39B2345C" w14:textId="77777777" w:rsidR="007F035F" w:rsidRDefault="007F035F" w:rsidP="00240C98">
            <w:pPr>
              <w:ind w:firstLine="313"/>
              <w:jc w:val="both"/>
              <w:rPr>
                <w:rFonts w:ascii="Times New Roman" w:eastAsia="Times New Roman" w:hAnsi="Times New Roman"/>
                <w:sz w:val="24"/>
                <w:szCs w:val="24"/>
                <w:lang w:eastAsia="ru-RU"/>
              </w:rPr>
            </w:pPr>
          </w:p>
          <w:p w14:paraId="254C8E7E" w14:textId="77777777" w:rsidR="007F035F" w:rsidRDefault="007F035F" w:rsidP="00240C98">
            <w:pPr>
              <w:ind w:firstLine="313"/>
              <w:jc w:val="both"/>
              <w:rPr>
                <w:rFonts w:ascii="Times New Roman" w:eastAsia="Times New Roman" w:hAnsi="Times New Roman"/>
                <w:sz w:val="24"/>
                <w:szCs w:val="24"/>
                <w:lang w:eastAsia="ru-RU"/>
              </w:rPr>
            </w:pPr>
          </w:p>
          <w:p w14:paraId="05034AB9" w14:textId="77777777" w:rsidR="007F035F" w:rsidRDefault="007F035F" w:rsidP="00240C98">
            <w:pPr>
              <w:ind w:firstLine="313"/>
              <w:jc w:val="both"/>
              <w:rPr>
                <w:rFonts w:ascii="Times New Roman" w:eastAsia="Times New Roman" w:hAnsi="Times New Roman"/>
                <w:sz w:val="24"/>
                <w:szCs w:val="24"/>
                <w:lang w:eastAsia="ru-RU"/>
              </w:rPr>
            </w:pPr>
          </w:p>
          <w:p w14:paraId="6A56519A" w14:textId="77777777" w:rsidR="007F035F" w:rsidRDefault="007F035F" w:rsidP="00240C98">
            <w:pPr>
              <w:ind w:firstLine="313"/>
              <w:jc w:val="both"/>
              <w:rPr>
                <w:rFonts w:ascii="Times New Roman" w:eastAsia="Times New Roman" w:hAnsi="Times New Roman"/>
                <w:sz w:val="24"/>
                <w:szCs w:val="24"/>
                <w:lang w:eastAsia="ru-RU"/>
              </w:rPr>
            </w:pPr>
          </w:p>
          <w:p w14:paraId="0C857C35" w14:textId="77777777" w:rsidR="007F035F" w:rsidRDefault="007F035F" w:rsidP="00240C98">
            <w:pPr>
              <w:ind w:firstLine="313"/>
              <w:jc w:val="both"/>
              <w:rPr>
                <w:rFonts w:ascii="Times New Roman" w:eastAsia="Times New Roman" w:hAnsi="Times New Roman"/>
                <w:sz w:val="24"/>
                <w:szCs w:val="24"/>
                <w:lang w:eastAsia="ru-RU"/>
              </w:rPr>
            </w:pPr>
          </w:p>
          <w:p w14:paraId="77FAA902" w14:textId="77777777" w:rsidR="007F035F" w:rsidRDefault="007F035F" w:rsidP="00240C98">
            <w:pPr>
              <w:ind w:firstLine="313"/>
              <w:jc w:val="both"/>
              <w:rPr>
                <w:rFonts w:ascii="Times New Roman" w:eastAsia="Times New Roman" w:hAnsi="Times New Roman"/>
                <w:sz w:val="24"/>
                <w:szCs w:val="24"/>
                <w:lang w:eastAsia="ru-RU"/>
              </w:rPr>
            </w:pPr>
          </w:p>
          <w:p w14:paraId="6632B4ED" w14:textId="77777777" w:rsidR="007F035F" w:rsidRDefault="007F035F" w:rsidP="00240C98">
            <w:pPr>
              <w:ind w:firstLine="313"/>
              <w:jc w:val="both"/>
              <w:rPr>
                <w:rFonts w:ascii="Times New Roman" w:eastAsia="Times New Roman" w:hAnsi="Times New Roman"/>
                <w:sz w:val="24"/>
                <w:szCs w:val="24"/>
                <w:lang w:eastAsia="ru-RU"/>
              </w:rPr>
            </w:pPr>
          </w:p>
          <w:p w14:paraId="4253C409" w14:textId="77777777" w:rsidR="007F035F" w:rsidRDefault="007F035F" w:rsidP="00240C98">
            <w:pPr>
              <w:ind w:firstLine="313"/>
              <w:jc w:val="both"/>
              <w:rPr>
                <w:rFonts w:ascii="Times New Roman" w:eastAsia="Times New Roman" w:hAnsi="Times New Roman"/>
                <w:sz w:val="24"/>
                <w:szCs w:val="24"/>
                <w:lang w:eastAsia="ru-RU"/>
              </w:rPr>
            </w:pPr>
          </w:p>
          <w:p w14:paraId="048F91D4" w14:textId="77777777" w:rsidR="007F035F" w:rsidRDefault="007F035F" w:rsidP="00240C98">
            <w:pPr>
              <w:ind w:firstLine="313"/>
              <w:jc w:val="both"/>
              <w:rPr>
                <w:rFonts w:ascii="Times New Roman" w:eastAsia="Times New Roman" w:hAnsi="Times New Roman"/>
                <w:sz w:val="24"/>
                <w:szCs w:val="24"/>
                <w:lang w:eastAsia="ru-RU"/>
              </w:rPr>
            </w:pPr>
          </w:p>
          <w:p w14:paraId="48577B45"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îndeplinesc</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funcțiile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inițială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căreia</w:t>
            </w:r>
            <w:proofErr w:type="spellEnd"/>
            <w:r w:rsidRPr="00CD214B">
              <w:rPr>
                <w:rFonts w:ascii="Times New Roman" w:eastAsia="Times New Roman" w:hAnsi="Times New Roman"/>
                <w:sz w:val="24"/>
                <w:szCs w:val="24"/>
                <w:lang w:eastAsia="ru-RU"/>
              </w:rPr>
              <w:t xml:space="preserve"> li se </w:t>
            </w:r>
            <w:proofErr w:type="spellStart"/>
            <w:r w:rsidRPr="00CD214B">
              <w:rPr>
                <w:rFonts w:ascii="Times New Roman" w:eastAsia="Times New Roman" w:hAnsi="Times New Roman"/>
                <w:sz w:val="24"/>
                <w:szCs w:val="24"/>
                <w:lang w:eastAsia="ru-RU"/>
              </w:rPr>
              <w:t>eliberează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certificat</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după</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participă</w:t>
            </w:r>
            <w:proofErr w:type="spellEnd"/>
            <w:r w:rsidRPr="00CD214B">
              <w:rPr>
                <w:rFonts w:ascii="Times New Roman" w:eastAsia="Times New Roman" w:hAnsi="Times New Roman"/>
                <w:sz w:val="24"/>
                <w:szCs w:val="24"/>
                <w:lang w:eastAsia="ru-RU"/>
              </w:rPr>
              <w:t xml:space="preserve"> periodic la </w:t>
            </w:r>
            <w:proofErr w:type="spellStart"/>
            <w:r w:rsidRPr="00CD214B">
              <w:rPr>
                <w:rFonts w:ascii="Times New Roman" w:eastAsia="Times New Roman" w:hAnsi="Times New Roman"/>
                <w:sz w:val="24"/>
                <w:szCs w:val="24"/>
                <w:lang w:eastAsia="ru-RU"/>
              </w:rPr>
              <w:t>cursuri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profesională</w:t>
            </w:r>
            <w:proofErr w:type="spellEnd"/>
            <w:r w:rsidRPr="00CD214B">
              <w:rPr>
                <w:rFonts w:ascii="Times New Roman" w:eastAsia="Times New Roman" w:hAnsi="Times New Roman"/>
                <w:sz w:val="24"/>
                <w:szCs w:val="24"/>
                <w:lang w:eastAsia="ru-RU"/>
              </w:rPr>
              <w:t>.</w:t>
            </w:r>
          </w:p>
          <w:p w14:paraId="5F20F110" w14:textId="77777777" w:rsidR="007F035F" w:rsidRDefault="007F035F" w:rsidP="00240C98">
            <w:pPr>
              <w:ind w:firstLine="313"/>
              <w:jc w:val="both"/>
              <w:rPr>
                <w:rFonts w:ascii="Times New Roman" w:eastAsia="Times New Roman" w:hAnsi="Times New Roman"/>
                <w:sz w:val="24"/>
                <w:szCs w:val="24"/>
                <w:lang w:eastAsia="ru-RU"/>
              </w:rPr>
            </w:pPr>
          </w:p>
          <w:p w14:paraId="790D4945"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sunt </w:t>
            </w:r>
            <w:proofErr w:type="spellStart"/>
            <w:r w:rsidRPr="00CD214B">
              <w:rPr>
                <w:rFonts w:ascii="Times New Roman" w:eastAsia="Times New Roman" w:hAnsi="Times New Roman"/>
                <w:sz w:val="24"/>
                <w:szCs w:val="24"/>
                <w:lang w:eastAsia="ru-RU"/>
              </w:rPr>
              <w:t>titulari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unui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certificat</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Certificatele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eliberate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vigoare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trebuie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recunoscute</w:t>
            </w:r>
            <w:proofErr w:type="spellEnd"/>
            <w:r w:rsidRPr="00CD214B">
              <w:rPr>
                <w:rFonts w:ascii="Times New Roman" w:eastAsia="Times New Roman" w:hAnsi="Times New Roman"/>
                <w:sz w:val="24"/>
                <w:szCs w:val="24"/>
                <w:lang w:eastAsia="ru-RU"/>
              </w:rPr>
              <w:t>.</w:t>
            </w:r>
          </w:p>
          <w:p w14:paraId="0DC0D2FB" w14:textId="77777777" w:rsidR="007F035F" w:rsidRDefault="007F035F" w:rsidP="00240C98">
            <w:pPr>
              <w:ind w:firstLine="313"/>
              <w:jc w:val="both"/>
              <w:rPr>
                <w:rFonts w:ascii="Times New Roman" w:eastAsia="Times New Roman" w:hAnsi="Times New Roman"/>
                <w:sz w:val="24"/>
                <w:szCs w:val="24"/>
                <w:lang w:eastAsia="ru-RU"/>
              </w:rPr>
            </w:pPr>
          </w:p>
          <w:p w14:paraId="2E403483" w14:textId="77777777" w:rsidR="007F035F" w:rsidRDefault="007F035F" w:rsidP="00240C98">
            <w:pPr>
              <w:ind w:firstLine="313"/>
              <w:jc w:val="both"/>
              <w:rPr>
                <w:rFonts w:ascii="Times New Roman" w:eastAsia="Times New Roman" w:hAnsi="Times New Roman"/>
                <w:sz w:val="24"/>
                <w:szCs w:val="24"/>
                <w:lang w:eastAsia="ru-RU"/>
              </w:rPr>
            </w:pPr>
          </w:p>
          <w:p w14:paraId="6BA8FBDA"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(4)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numirea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cerințele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următoare</w:t>
            </w:r>
            <w:proofErr w:type="spellEnd"/>
            <w:r w:rsidRPr="00CD214B">
              <w:rPr>
                <w:rFonts w:ascii="Times New Roman" w:eastAsia="Times New Roman" w:hAnsi="Times New Roman"/>
                <w:sz w:val="24"/>
                <w:szCs w:val="24"/>
                <w:lang w:eastAsia="ru-RU"/>
              </w:rPr>
              <w:t>:</w:t>
            </w:r>
          </w:p>
          <w:p w14:paraId="4CD2CABD" w14:textId="77777777" w:rsidR="007F035F"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(a)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trebuie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aibă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experiență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relevantă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proiectării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ingineriei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analizei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accidentelor</w:t>
            </w:r>
            <w:proofErr w:type="spellEnd"/>
            <w:r w:rsidRPr="00CD214B">
              <w:rPr>
                <w:rFonts w:ascii="Times New Roman" w:eastAsia="Times New Roman" w:hAnsi="Times New Roman"/>
                <w:sz w:val="24"/>
                <w:szCs w:val="24"/>
                <w:lang w:eastAsia="ru-RU"/>
              </w:rPr>
              <w:t>;</w:t>
            </w:r>
          </w:p>
          <w:p w14:paraId="280832C6" w14:textId="7A5B1EA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 (b) </w:t>
            </w:r>
            <w:proofErr w:type="spellStart"/>
            <w:r w:rsidRPr="00CD214B">
              <w:rPr>
                <w:rFonts w:ascii="Times New Roman" w:eastAsia="Times New Roman" w:hAnsi="Times New Roman"/>
                <w:sz w:val="24"/>
                <w:szCs w:val="24"/>
                <w:lang w:eastAsia="ru-RU"/>
              </w:rPr>
              <w:t>după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doi</w:t>
            </w:r>
            <w:proofErr w:type="spellEnd"/>
            <w:r w:rsidRPr="00CD214B">
              <w:rPr>
                <w:rFonts w:ascii="Times New Roman" w:eastAsia="Times New Roman" w:hAnsi="Times New Roman"/>
                <w:sz w:val="24"/>
                <w:szCs w:val="24"/>
                <w:lang w:eastAsia="ru-RU"/>
              </w:rPr>
              <w:t xml:space="preserve"> ani de la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liniilor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8, </w:t>
            </w:r>
            <w:proofErr w:type="spellStart"/>
            <w:r w:rsidRPr="00CD214B">
              <w:rPr>
                <w:rFonts w:ascii="Times New Roman" w:eastAsia="Times New Roman" w:hAnsi="Times New Roman"/>
                <w:sz w:val="24"/>
                <w:szCs w:val="24"/>
                <w:lang w:eastAsia="ru-RU"/>
              </w:rPr>
              <w:t>operațiunile</w:t>
            </w:r>
            <w:proofErr w:type="spellEnd"/>
            <w:r w:rsidRPr="00CD214B">
              <w:rPr>
                <w:rFonts w:ascii="Times New Roman" w:eastAsia="Times New Roman" w:hAnsi="Times New Roman"/>
                <w:sz w:val="24"/>
                <w:szCs w:val="24"/>
                <w:lang w:eastAsia="ru-RU"/>
              </w:rPr>
              <w:t xml:space="preserve"> de audit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vor</w:t>
            </w:r>
            <w:proofErr w:type="spellEnd"/>
            <w:r w:rsidRPr="00CD214B">
              <w:rPr>
                <w:rFonts w:ascii="Times New Roman" w:eastAsia="Times New Roman" w:hAnsi="Times New Roman"/>
                <w:sz w:val="24"/>
                <w:szCs w:val="24"/>
                <w:lang w:eastAsia="ru-RU"/>
              </w:rPr>
              <w:t xml:space="preserve"> fi </w:t>
            </w:r>
            <w:proofErr w:type="spellStart"/>
            <w:r w:rsidRPr="00CD214B">
              <w:rPr>
                <w:rFonts w:ascii="Times New Roman" w:eastAsia="Times New Roman" w:hAnsi="Times New Roman"/>
                <w:sz w:val="24"/>
                <w:szCs w:val="24"/>
                <w:lang w:eastAsia="ru-RU"/>
              </w:rPr>
              <w:t>realizate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numai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echipele</w:t>
            </w:r>
            <w:proofErr w:type="spellEnd"/>
            <w:r w:rsidRPr="00CD214B">
              <w:rPr>
                <w:rFonts w:ascii="Times New Roman" w:eastAsia="Times New Roman" w:hAnsi="Times New Roman"/>
                <w:sz w:val="24"/>
                <w:szCs w:val="24"/>
                <w:lang w:eastAsia="ru-RU"/>
              </w:rPr>
              <w:t xml:space="preserve"> din care fac </w:t>
            </w:r>
            <w:proofErr w:type="spellStart"/>
            <w:r w:rsidRPr="00CD214B">
              <w:rPr>
                <w:rFonts w:ascii="Times New Roman" w:eastAsia="Times New Roman" w:hAnsi="Times New Roman"/>
                <w:sz w:val="24"/>
                <w:szCs w:val="24"/>
                <w:lang w:eastAsia="ru-RU"/>
              </w:rPr>
              <w:t>parte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îndeplinesc</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cerințele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alineatele</w:t>
            </w:r>
            <w:proofErr w:type="spellEnd"/>
            <w:r w:rsidRPr="00CD214B">
              <w:rPr>
                <w:rFonts w:ascii="Times New Roman" w:eastAsia="Times New Roman" w:hAnsi="Times New Roman"/>
                <w:sz w:val="24"/>
                <w:szCs w:val="24"/>
                <w:lang w:eastAsia="ru-RU"/>
              </w:rPr>
              <w:t xml:space="preserve"> (2)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(3);</w:t>
            </w:r>
          </w:p>
          <w:p w14:paraId="5D908F66" w14:textId="77777777" w:rsidR="007F035F" w:rsidRDefault="007F035F" w:rsidP="00240C98">
            <w:pPr>
              <w:ind w:firstLine="313"/>
              <w:jc w:val="both"/>
              <w:rPr>
                <w:rFonts w:ascii="Times New Roman" w:eastAsia="Times New Roman" w:hAnsi="Times New Roman"/>
                <w:sz w:val="24"/>
                <w:szCs w:val="24"/>
                <w:lang w:eastAsia="ru-RU"/>
              </w:rPr>
            </w:pPr>
          </w:p>
          <w:p w14:paraId="6BD72CF9" w14:textId="77777777" w:rsidR="007F035F" w:rsidRDefault="007F035F" w:rsidP="00240C98">
            <w:pPr>
              <w:ind w:firstLine="313"/>
              <w:jc w:val="both"/>
              <w:rPr>
                <w:rFonts w:ascii="Times New Roman" w:eastAsia="Times New Roman" w:hAnsi="Times New Roman"/>
                <w:sz w:val="24"/>
                <w:szCs w:val="24"/>
                <w:lang w:eastAsia="ru-RU"/>
              </w:rPr>
            </w:pPr>
          </w:p>
          <w:p w14:paraId="53B63AB9" w14:textId="16AEF0D9" w:rsidR="007F035F" w:rsidRPr="002410DF" w:rsidRDefault="007F035F" w:rsidP="004E1E21">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(c)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buna </w:t>
            </w:r>
            <w:proofErr w:type="spellStart"/>
            <w:r w:rsidRPr="00CD214B">
              <w:rPr>
                <w:rFonts w:ascii="Times New Roman" w:eastAsia="Times New Roman" w:hAnsi="Times New Roman"/>
                <w:sz w:val="24"/>
                <w:szCs w:val="24"/>
                <w:lang w:eastAsia="ru-RU"/>
              </w:rPr>
              <w:t>derulare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proiectului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infrastructură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auditorul</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trebuie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participe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momentul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auditului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proiectarea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exploatarea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acestuia</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0F7A533" w14:textId="77777777" w:rsidR="007F035F" w:rsidRDefault="007F035F" w:rsidP="00B27C6A">
            <w:pPr>
              <w:ind w:right="-113"/>
              <w:rPr>
                <w:rFonts w:ascii="Times New Roman" w:eastAsia="Times New Roman" w:hAnsi="Times New Roman"/>
                <w:bCs/>
                <w:sz w:val="24"/>
                <w:szCs w:val="24"/>
              </w:rPr>
            </w:pPr>
          </w:p>
          <w:p w14:paraId="07894EC7" w14:textId="77777777" w:rsidR="007F035F" w:rsidRDefault="007F035F" w:rsidP="00B27C6A">
            <w:pPr>
              <w:ind w:right="-113"/>
              <w:rPr>
                <w:rFonts w:ascii="Times New Roman" w:eastAsia="Times New Roman" w:hAnsi="Times New Roman"/>
                <w:bCs/>
                <w:sz w:val="24"/>
                <w:szCs w:val="24"/>
              </w:rPr>
            </w:pPr>
          </w:p>
          <w:p w14:paraId="72AB903B" w14:textId="77777777" w:rsidR="007F035F" w:rsidRDefault="007F035F" w:rsidP="00B27C6A">
            <w:pPr>
              <w:ind w:right="-113"/>
              <w:rPr>
                <w:rFonts w:ascii="Times New Roman" w:eastAsia="Times New Roman" w:hAnsi="Times New Roman"/>
                <w:bCs/>
                <w:sz w:val="24"/>
                <w:szCs w:val="24"/>
              </w:rPr>
            </w:pPr>
          </w:p>
          <w:p w14:paraId="63B20229" w14:textId="77777777" w:rsidR="007F035F" w:rsidRDefault="007F035F" w:rsidP="00B27C6A">
            <w:pPr>
              <w:ind w:right="-113"/>
              <w:rPr>
                <w:rFonts w:ascii="Times New Roman" w:eastAsia="Times New Roman" w:hAnsi="Times New Roman"/>
                <w:bCs/>
                <w:sz w:val="24"/>
                <w:szCs w:val="24"/>
              </w:rPr>
            </w:pPr>
          </w:p>
          <w:p w14:paraId="3F09C3D3" w14:textId="77777777" w:rsidR="007F035F" w:rsidRDefault="007F035F" w:rsidP="00B27C6A">
            <w:pPr>
              <w:ind w:right="-113"/>
              <w:rPr>
                <w:rFonts w:ascii="Times New Roman" w:eastAsia="Times New Roman" w:hAnsi="Times New Roman"/>
                <w:bCs/>
                <w:sz w:val="24"/>
                <w:szCs w:val="24"/>
              </w:rPr>
            </w:pPr>
          </w:p>
          <w:p w14:paraId="74AA42D3" w14:textId="77777777" w:rsidR="007F035F" w:rsidRDefault="007F035F" w:rsidP="00B27C6A">
            <w:pPr>
              <w:ind w:right="-113"/>
              <w:rPr>
                <w:rFonts w:ascii="Times New Roman" w:eastAsia="Times New Roman" w:hAnsi="Times New Roman"/>
                <w:bCs/>
                <w:sz w:val="24"/>
                <w:szCs w:val="24"/>
              </w:rPr>
            </w:pPr>
          </w:p>
          <w:p w14:paraId="42D29C4D" w14:textId="77777777" w:rsidR="007F035F" w:rsidRDefault="007F035F" w:rsidP="00B27C6A">
            <w:pPr>
              <w:ind w:right="-113"/>
              <w:rPr>
                <w:rFonts w:ascii="Times New Roman" w:eastAsia="Times New Roman" w:hAnsi="Times New Roman"/>
                <w:bCs/>
                <w:sz w:val="24"/>
                <w:szCs w:val="24"/>
              </w:rPr>
            </w:pPr>
          </w:p>
          <w:p w14:paraId="24C3155C" w14:textId="77777777" w:rsidR="007F035F" w:rsidRDefault="007F035F" w:rsidP="00B27C6A">
            <w:pPr>
              <w:ind w:right="-113"/>
              <w:rPr>
                <w:rFonts w:ascii="Times New Roman" w:eastAsia="Times New Roman" w:hAnsi="Times New Roman"/>
                <w:bCs/>
                <w:sz w:val="24"/>
                <w:szCs w:val="24"/>
              </w:rPr>
            </w:pPr>
          </w:p>
          <w:p w14:paraId="6B1726A9" w14:textId="77777777" w:rsidR="007F035F" w:rsidRDefault="007F035F" w:rsidP="00B27C6A">
            <w:pPr>
              <w:ind w:right="-113"/>
              <w:rPr>
                <w:rFonts w:ascii="Times New Roman" w:eastAsia="Times New Roman" w:hAnsi="Times New Roman"/>
                <w:bCs/>
                <w:sz w:val="24"/>
                <w:szCs w:val="24"/>
              </w:rPr>
            </w:pPr>
          </w:p>
          <w:p w14:paraId="72332318" w14:textId="77777777" w:rsidR="007F035F" w:rsidRDefault="007F035F" w:rsidP="00B27C6A">
            <w:pPr>
              <w:ind w:right="-113"/>
              <w:rPr>
                <w:rFonts w:ascii="Times New Roman" w:eastAsia="Times New Roman" w:hAnsi="Times New Roman"/>
                <w:bCs/>
                <w:sz w:val="24"/>
                <w:szCs w:val="24"/>
              </w:rPr>
            </w:pPr>
          </w:p>
          <w:p w14:paraId="2ED639BE" w14:textId="77777777" w:rsidR="007F035F" w:rsidRDefault="007F035F" w:rsidP="00B27C6A">
            <w:pPr>
              <w:ind w:right="-113"/>
              <w:rPr>
                <w:rFonts w:ascii="Times New Roman" w:eastAsia="Times New Roman" w:hAnsi="Times New Roman"/>
                <w:bCs/>
                <w:sz w:val="24"/>
                <w:szCs w:val="24"/>
              </w:rPr>
            </w:pPr>
          </w:p>
          <w:p w14:paraId="6B7208C2" w14:textId="77777777" w:rsidR="007F035F" w:rsidRDefault="007F035F" w:rsidP="00B27C6A">
            <w:pPr>
              <w:ind w:right="-113"/>
              <w:rPr>
                <w:rFonts w:ascii="Times New Roman" w:eastAsia="Times New Roman" w:hAnsi="Times New Roman"/>
                <w:bCs/>
                <w:sz w:val="24"/>
                <w:szCs w:val="24"/>
              </w:rPr>
            </w:pPr>
          </w:p>
          <w:p w14:paraId="10C6F969" w14:textId="77777777" w:rsidR="007F035F" w:rsidRDefault="007F035F" w:rsidP="00B27C6A">
            <w:pPr>
              <w:ind w:right="-113"/>
              <w:rPr>
                <w:rFonts w:ascii="Times New Roman" w:eastAsia="Times New Roman" w:hAnsi="Times New Roman"/>
                <w:bCs/>
                <w:sz w:val="24"/>
                <w:szCs w:val="24"/>
              </w:rPr>
            </w:pPr>
          </w:p>
          <w:p w14:paraId="3C5AD93B" w14:textId="77777777" w:rsidR="007F035F" w:rsidRDefault="007F035F" w:rsidP="00B27C6A">
            <w:pPr>
              <w:ind w:right="-113"/>
              <w:rPr>
                <w:rFonts w:ascii="Times New Roman" w:eastAsia="Times New Roman" w:hAnsi="Times New Roman"/>
                <w:bCs/>
                <w:sz w:val="24"/>
                <w:szCs w:val="24"/>
              </w:rPr>
            </w:pPr>
          </w:p>
          <w:p w14:paraId="044C8D18" w14:textId="77777777" w:rsidR="007F035F" w:rsidRDefault="007F035F" w:rsidP="00B27C6A">
            <w:pPr>
              <w:ind w:right="-113"/>
              <w:rPr>
                <w:rFonts w:ascii="Times New Roman" w:eastAsia="Times New Roman" w:hAnsi="Times New Roman"/>
                <w:bCs/>
                <w:sz w:val="24"/>
                <w:szCs w:val="24"/>
              </w:rPr>
            </w:pPr>
          </w:p>
          <w:p w14:paraId="07CD9156" w14:textId="77777777" w:rsidR="007F035F" w:rsidRDefault="007F035F" w:rsidP="00B27C6A">
            <w:pPr>
              <w:ind w:right="-113"/>
              <w:rPr>
                <w:rFonts w:ascii="Times New Roman" w:eastAsia="Times New Roman" w:hAnsi="Times New Roman"/>
                <w:bCs/>
                <w:sz w:val="24"/>
                <w:szCs w:val="24"/>
              </w:rPr>
            </w:pPr>
          </w:p>
          <w:p w14:paraId="3AC916ED" w14:textId="77777777" w:rsidR="007F035F" w:rsidRDefault="007F035F" w:rsidP="00B27C6A">
            <w:pPr>
              <w:ind w:right="-113"/>
              <w:rPr>
                <w:rFonts w:ascii="Times New Roman" w:eastAsia="Times New Roman" w:hAnsi="Times New Roman"/>
                <w:bCs/>
                <w:sz w:val="24"/>
                <w:szCs w:val="24"/>
              </w:rPr>
            </w:pPr>
          </w:p>
          <w:p w14:paraId="4F8166BA" w14:textId="77777777" w:rsidR="007F035F" w:rsidRDefault="007F035F" w:rsidP="00B27C6A">
            <w:pPr>
              <w:ind w:right="-113"/>
              <w:rPr>
                <w:rFonts w:ascii="Times New Roman" w:eastAsia="Times New Roman" w:hAnsi="Times New Roman"/>
                <w:bCs/>
                <w:sz w:val="24"/>
                <w:szCs w:val="24"/>
              </w:rPr>
            </w:pPr>
          </w:p>
          <w:p w14:paraId="324EC53D" w14:textId="77777777" w:rsidR="007F035F" w:rsidRDefault="007F035F" w:rsidP="00B27C6A">
            <w:pPr>
              <w:ind w:right="-113"/>
              <w:rPr>
                <w:rFonts w:ascii="Times New Roman" w:eastAsia="Times New Roman" w:hAnsi="Times New Roman"/>
                <w:bCs/>
                <w:sz w:val="24"/>
                <w:szCs w:val="24"/>
              </w:rPr>
            </w:pPr>
          </w:p>
          <w:p w14:paraId="12F17C92" w14:textId="77777777" w:rsidR="007F035F" w:rsidRDefault="007F035F" w:rsidP="00B27C6A">
            <w:pPr>
              <w:ind w:right="-113"/>
              <w:rPr>
                <w:rFonts w:ascii="Times New Roman" w:eastAsia="Times New Roman" w:hAnsi="Times New Roman"/>
                <w:bCs/>
                <w:sz w:val="24"/>
                <w:szCs w:val="24"/>
              </w:rPr>
            </w:pPr>
          </w:p>
          <w:p w14:paraId="5544A47C" w14:textId="77777777" w:rsidR="007F035F" w:rsidRDefault="007F035F" w:rsidP="00B27C6A">
            <w:pPr>
              <w:ind w:right="-113"/>
              <w:rPr>
                <w:rFonts w:ascii="Times New Roman" w:eastAsia="Times New Roman" w:hAnsi="Times New Roman"/>
                <w:bCs/>
                <w:sz w:val="24"/>
                <w:szCs w:val="24"/>
              </w:rPr>
            </w:pPr>
          </w:p>
          <w:p w14:paraId="456712C5" w14:textId="77777777" w:rsidR="007F035F" w:rsidRDefault="007F035F" w:rsidP="00B27C6A">
            <w:pPr>
              <w:ind w:right="-113"/>
              <w:rPr>
                <w:rFonts w:ascii="Times New Roman" w:eastAsia="Times New Roman" w:hAnsi="Times New Roman"/>
                <w:bCs/>
                <w:sz w:val="24"/>
                <w:szCs w:val="24"/>
              </w:rPr>
            </w:pPr>
          </w:p>
          <w:p w14:paraId="1E47F4B9" w14:textId="77777777" w:rsidR="007F035F" w:rsidRDefault="007F035F" w:rsidP="00B27C6A">
            <w:pPr>
              <w:ind w:right="-113"/>
              <w:rPr>
                <w:rFonts w:ascii="Times New Roman" w:eastAsia="Times New Roman" w:hAnsi="Times New Roman"/>
                <w:bCs/>
                <w:sz w:val="24"/>
                <w:szCs w:val="24"/>
              </w:rPr>
            </w:pPr>
          </w:p>
          <w:p w14:paraId="498418ED" w14:textId="77777777" w:rsidR="007F035F" w:rsidRDefault="007F035F" w:rsidP="00B27C6A">
            <w:pPr>
              <w:ind w:right="-113"/>
              <w:rPr>
                <w:rFonts w:ascii="Times New Roman" w:eastAsia="Times New Roman" w:hAnsi="Times New Roman"/>
                <w:bCs/>
                <w:sz w:val="24"/>
                <w:szCs w:val="24"/>
              </w:rPr>
            </w:pPr>
          </w:p>
          <w:p w14:paraId="6BBD0D05" w14:textId="77777777" w:rsidR="007F035F" w:rsidRDefault="007F035F" w:rsidP="00B27C6A">
            <w:pPr>
              <w:ind w:right="-113"/>
              <w:rPr>
                <w:rFonts w:ascii="Times New Roman" w:eastAsia="Times New Roman" w:hAnsi="Times New Roman"/>
                <w:bCs/>
                <w:sz w:val="24"/>
                <w:szCs w:val="24"/>
              </w:rPr>
            </w:pPr>
          </w:p>
          <w:p w14:paraId="71603342" w14:textId="77777777" w:rsidR="007F035F" w:rsidRDefault="007F035F" w:rsidP="00B27C6A">
            <w:pPr>
              <w:ind w:right="-113"/>
              <w:rPr>
                <w:rFonts w:ascii="Times New Roman" w:eastAsia="Times New Roman" w:hAnsi="Times New Roman"/>
                <w:bCs/>
                <w:sz w:val="24"/>
                <w:szCs w:val="24"/>
              </w:rPr>
            </w:pPr>
          </w:p>
          <w:p w14:paraId="129B6244" w14:textId="77777777" w:rsidR="007F035F" w:rsidRDefault="007F035F" w:rsidP="00B27C6A">
            <w:pPr>
              <w:ind w:right="-113"/>
              <w:rPr>
                <w:rFonts w:ascii="Times New Roman" w:eastAsia="Times New Roman" w:hAnsi="Times New Roman"/>
                <w:bCs/>
                <w:sz w:val="24"/>
                <w:szCs w:val="24"/>
              </w:rPr>
            </w:pPr>
          </w:p>
          <w:p w14:paraId="4EA95940" w14:textId="77777777" w:rsidR="007F035F" w:rsidRDefault="007F035F" w:rsidP="00B27C6A">
            <w:pPr>
              <w:ind w:right="-113"/>
              <w:rPr>
                <w:rFonts w:ascii="Times New Roman" w:eastAsia="Times New Roman" w:hAnsi="Times New Roman"/>
                <w:bCs/>
                <w:sz w:val="24"/>
                <w:szCs w:val="24"/>
              </w:rPr>
            </w:pPr>
          </w:p>
          <w:p w14:paraId="4D8C4E4B" w14:textId="77777777" w:rsidR="007F035F" w:rsidRDefault="007F035F" w:rsidP="00B27C6A">
            <w:pPr>
              <w:ind w:right="-113"/>
              <w:jc w:val="both"/>
              <w:rPr>
                <w:rFonts w:ascii="Times New Roman" w:eastAsia="Times New Roman" w:hAnsi="Times New Roman"/>
                <w:bCs/>
                <w:sz w:val="24"/>
                <w:szCs w:val="24"/>
              </w:rPr>
            </w:pPr>
          </w:p>
          <w:p w14:paraId="6D32257D" w14:textId="77777777" w:rsidR="007F035F" w:rsidRDefault="007F035F" w:rsidP="00B27C6A">
            <w:pPr>
              <w:ind w:right="-113"/>
              <w:jc w:val="both"/>
              <w:rPr>
                <w:rFonts w:ascii="Times New Roman" w:eastAsia="Times New Roman" w:hAnsi="Times New Roman"/>
                <w:bCs/>
                <w:sz w:val="24"/>
                <w:szCs w:val="24"/>
              </w:rPr>
            </w:pPr>
          </w:p>
          <w:p w14:paraId="37D50B0C" w14:textId="77777777" w:rsidR="007F035F" w:rsidRDefault="007F035F" w:rsidP="00B27C6A">
            <w:pPr>
              <w:ind w:right="-113"/>
              <w:jc w:val="both"/>
              <w:rPr>
                <w:rFonts w:ascii="Times New Roman" w:eastAsia="Times New Roman" w:hAnsi="Times New Roman"/>
                <w:bCs/>
                <w:sz w:val="24"/>
                <w:szCs w:val="24"/>
              </w:rPr>
            </w:pPr>
          </w:p>
          <w:p w14:paraId="03158EB9" w14:textId="77777777" w:rsidR="007F035F" w:rsidRDefault="007F035F" w:rsidP="00B27C6A">
            <w:pPr>
              <w:ind w:right="-113"/>
              <w:jc w:val="both"/>
              <w:rPr>
                <w:rFonts w:ascii="Times New Roman" w:eastAsia="Times New Roman" w:hAnsi="Times New Roman"/>
                <w:bCs/>
                <w:sz w:val="24"/>
                <w:szCs w:val="24"/>
              </w:rPr>
            </w:pPr>
          </w:p>
          <w:p w14:paraId="6D110DFF" w14:textId="57091835" w:rsidR="007F035F" w:rsidRDefault="007F035F" w:rsidP="00B27C6A">
            <w:pPr>
              <w:ind w:right="-113"/>
              <w:jc w:val="both"/>
              <w:rPr>
                <w:rFonts w:ascii="Times New Roman" w:eastAsia="Times New Roman" w:hAnsi="Times New Roman"/>
                <w:bCs/>
                <w:sz w:val="24"/>
                <w:szCs w:val="24"/>
              </w:rPr>
            </w:pPr>
            <w:proofErr w:type="spellStart"/>
            <w:r w:rsidRPr="00916FD5">
              <w:rPr>
                <w:rFonts w:ascii="Times New Roman" w:eastAsia="Times New Roman" w:hAnsi="Times New Roman"/>
                <w:bCs/>
                <w:sz w:val="24"/>
                <w:szCs w:val="24"/>
              </w:rPr>
              <w:t>Transpus</w:t>
            </w:r>
            <w:proofErr w:type="spellEnd"/>
            <w:r w:rsidRPr="00916FD5">
              <w:rPr>
                <w:rFonts w:ascii="Times New Roman" w:eastAsia="Times New Roman" w:hAnsi="Times New Roman"/>
                <w:bCs/>
                <w:sz w:val="24"/>
                <w:szCs w:val="24"/>
              </w:rPr>
              <w:t xml:space="preserve"> </w:t>
            </w:r>
            <w:proofErr w:type="spellStart"/>
            <w:r w:rsidRPr="00916FD5">
              <w:rPr>
                <w:rFonts w:ascii="Times New Roman" w:eastAsia="Times New Roman" w:hAnsi="Times New Roman"/>
                <w:bCs/>
                <w:sz w:val="24"/>
                <w:szCs w:val="24"/>
              </w:rPr>
              <w:t>în</w:t>
            </w:r>
            <w:proofErr w:type="spellEnd"/>
            <w:r w:rsidRPr="00916FD5">
              <w:rPr>
                <w:rFonts w:ascii="Times New Roman" w:eastAsia="Times New Roman" w:hAnsi="Times New Roman"/>
                <w:bCs/>
                <w:sz w:val="24"/>
                <w:szCs w:val="24"/>
              </w:rPr>
              <w:t xml:space="preserve"> art. </w:t>
            </w:r>
            <w:r>
              <w:rPr>
                <w:rFonts w:ascii="Times New Roman" w:eastAsia="Times New Roman" w:hAnsi="Times New Roman"/>
                <w:bCs/>
                <w:sz w:val="24"/>
                <w:szCs w:val="24"/>
              </w:rPr>
              <w:t>5</w:t>
            </w:r>
            <w:r w:rsidRPr="00916FD5">
              <w:rPr>
                <w:rFonts w:ascii="Times New Roman" w:eastAsia="Times New Roman" w:hAnsi="Times New Roman"/>
                <w:bCs/>
                <w:sz w:val="24"/>
                <w:szCs w:val="24"/>
              </w:rPr>
              <w:t xml:space="preserve"> din </w:t>
            </w:r>
            <w:proofErr w:type="spellStart"/>
            <w:r w:rsidRPr="00916FD5">
              <w:rPr>
                <w:rFonts w:ascii="Times New Roman" w:eastAsia="Times New Roman" w:hAnsi="Times New Roman"/>
                <w:bCs/>
                <w:sz w:val="24"/>
                <w:szCs w:val="24"/>
              </w:rPr>
              <w:t>Legea</w:t>
            </w:r>
            <w:proofErr w:type="spellEnd"/>
            <w:r w:rsidRPr="00916FD5">
              <w:rPr>
                <w:rFonts w:ascii="Times New Roman" w:eastAsia="Times New Roman" w:hAnsi="Times New Roman"/>
                <w:bCs/>
                <w:sz w:val="24"/>
                <w:szCs w:val="24"/>
              </w:rPr>
              <w:t xml:space="preserve"> nr. 350/2023 </w:t>
            </w:r>
            <w:proofErr w:type="spellStart"/>
            <w:r w:rsidRPr="00916FD5">
              <w:rPr>
                <w:rFonts w:ascii="Times New Roman" w:eastAsia="Times New Roman" w:hAnsi="Times New Roman"/>
                <w:bCs/>
                <w:sz w:val="24"/>
                <w:szCs w:val="24"/>
              </w:rPr>
              <w:t>privind</w:t>
            </w:r>
            <w:proofErr w:type="spellEnd"/>
            <w:r w:rsidRPr="00916FD5">
              <w:rPr>
                <w:rFonts w:ascii="Times New Roman" w:eastAsia="Times New Roman" w:hAnsi="Times New Roman"/>
                <w:bCs/>
                <w:sz w:val="24"/>
                <w:szCs w:val="24"/>
              </w:rPr>
              <w:t xml:space="preserve"> </w:t>
            </w:r>
            <w:proofErr w:type="spellStart"/>
            <w:r w:rsidRPr="00916FD5">
              <w:rPr>
                <w:rFonts w:ascii="Times New Roman" w:eastAsia="Times New Roman" w:hAnsi="Times New Roman"/>
                <w:bCs/>
                <w:sz w:val="24"/>
                <w:szCs w:val="24"/>
              </w:rPr>
              <w:t>gestionarea</w:t>
            </w:r>
            <w:proofErr w:type="spellEnd"/>
            <w:r w:rsidRPr="00916FD5">
              <w:rPr>
                <w:rFonts w:ascii="Times New Roman" w:eastAsia="Times New Roman" w:hAnsi="Times New Roman"/>
                <w:bCs/>
                <w:sz w:val="24"/>
                <w:szCs w:val="24"/>
              </w:rPr>
              <w:t xml:space="preserve"> </w:t>
            </w:r>
            <w:proofErr w:type="spellStart"/>
            <w:r w:rsidRPr="00916FD5">
              <w:rPr>
                <w:rFonts w:ascii="Times New Roman" w:eastAsia="Times New Roman" w:hAnsi="Times New Roman"/>
                <w:bCs/>
                <w:sz w:val="24"/>
                <w:szCs w:val="24"/>
              </w:rPr>
              <w:t>siguranței</w:t>
            </w:r>
            <w:proofErr w:type="spellEnd"/>
            <w:r w:rsidRPr="00916FD5">
              <w:rPr>
                <w:rFonts w:ascii="Times New Roman" w:eastAsia="Times New Roman" w:hAnsi="Times New Roman"/>
                <w:bCs/>
                <w:sz w:val="24"/>
                <w:szCs w:val="24"/>
              </w:rPr>
              <w:t xml:space="preserve"> </w:t>
            </w:r>
            <w:proofErr w:type="spellStart"/>
            <w:r w:rsidRPr="00916FD5">
              <w:rPr>
                <w:rFonts w:ascii="Times New Roman" w:eastAsia="Times New Roman" w:hAnsi="Times New Roman"/>
                <w:bCs/>
                <w:sz w:val="24"/>
                <w:szCs w:val="24"/>
              </w:rPr>
              <w:t>infrastructurii</w:t>
            </w:r>
            <w:proofErr w:type="spellEnd"/>
            <w:r w:rsidRPr="00916FD5">
              <w:rPr>
                <w:rFonts w:ascii="Times New Roman" w:eastAsia="Times New Roman" w:hAnsi="Times New Roman"/>
                <w:bCs/>
                <w:sz w:val="24"/>
                <w:szCs w:val="24"/>
              </w:rPr>
              <w:t xml:space="preserve"> </w:t>
            </w:r>
            <w:proofErr w:type="spellStart"/>
            <w:r w:rsidRPr="00916FD5">
              <w:rPr>
                <w:rFonts w:ascii="Times New Roman" w:eastAsia="Times New Roman" w:hAnsi="Times New Roman"/>
                <w:bCs/>
                <w:sz w:val="24"/>
                <w:szCs w:val="24"/>
              </w:rPr>
              <w:t>rutiere</w:t>
            </w:r>
            <w:proofErr w:type="spellEnd"/>
            <w:r w:rsidRPr="00916FD5">
              <w:rPr>
                <w:rFonts w:ascii="Times New Roman" w:eastAsia="Times New Roman" w:hAnsi="Times New Roman"/>
                <w:bCs/>
                <w:sz w:val="24"/>
                <w:szCs w:val="24"/>
              </w:rPr>
              <w:t>.</w:t>
            </w:r>
          </w:p>
          <w:p w14:paraId="4252D1B8" w14:textId="77777777" w:rsidR="007F035F" w:rsidRDefault="007F035F" w:rsidP="00B27C6A">
            <w:pPr>
              <w:ind w:right="-113"/>
              <w:jc w:val="both"/>
              <w:rPr>
                <w:rFonts w:ascii="Times New Roman" w:eastAsia="Times New Roman" w:hAnsi="Times New Roman"/>
                <w:bCs/>
                <w:sz w:val="24"/>
                <w:szCs w:val="24"/>
              </w:rPr>
            </w:pPr>
          </w:p>
          <w:p w14:paraId="7E4467C4" w14:textId="77777777" w:rsidR="007F035F" w:rsidRDefault="007F035F" w:rsidP="00B27C6A">
            <w:pPr>
              <w:ind w:right="-113"/>
              <w:jc w:val="both"/>
              <w:rPr>
                <w:rFonts w:ascii="Times New Roman" w:eastAsia="Times New Roman" w:hAnsi="Times New Roman"/>
                <w:bCs/>
                <w:sz w:val="24"/>
                <w:szCs w:val="24"/>
              </w:rPr>
            </w:pPr>
          </w:p>
          <w:p w14:paraId="6B0C8A59" w14:textId="77777777" w:rsidR="007F035F" w:rsidRDefault="007F035F" w:rsidP="00B27C6A">
            <w:pPr>
              <w:ind w:right="-113"/>
              <w:jc w:val="both"/>
              <w:rPr>
                <w:rFonts w:ascii="Times New Roman" w:eastAsia="Times New Roman" w:hAnsi="Times New Roman"/>
                <w:bCs/>
                <w:sz w:val="24"/>
                <w:szCs w:val="24"/>
              </w:rPr>
            </w:pPr>
          </w:p>
          <w:p w14:paraId="5B24595D" w14:textId="77777777" w:rsidR="007F035F" w:rsidRDefault="007F035F" w:rsidP="00B27C6A">
            <w:pPr>
              <w:ind w:right="-113"/>
              <w:jc w:val="both"/>
              <w:rPr>
                <w:rFonts w:ascii="Times New Roman" w:eastAsia="Times New Roman" w:hAnsi="Times New Roman"/>
                <w:bCs/>
                <w:sz w:val="24"/>
                <w:szCs w:val="24"/>
              </w:rPr>
            </w:pPr>
          </w:p>
          <w:p w14:paraId="1C852751" w14:textId="77777777" w:rsidR="007F035F" w:rsidRDefault="007F035F" w:rsidP="00B27C6A">
            <w:pPr>
              <w:ind w:right="-113"/>
              <w:jc w:val="both"/>
              <w:rPr>
                <w:rFonts w:ascii="Times New Roman" w:eastAsia="Times New Roman" w:hAnsi="Times New Roman"/>
                <w:bCs/>
                <w:sz w:val="24"/>
                <w:szCs w:val="24"/>
              </w:rPr>
            </w:pPr>
          </w:p>
          <w:p w14:paraId="3B4222CC" w14:textId="77777777" w:rsidR="007F035F" w:rsidRDefault="007F035F" w:rsidP="00B27C6A">
            <w:pPr>
              <w:ind w:right="-113"/>
              <w:jc w:val="both"/>
              <w:rPr>
                <w:rFonts w:ascii="Times New Roman" w:eastAsia="Times New Roman" w:hAnsi="Times New Roman"/>
                <w:bCs/>
                <w:sz w:val="24"/>
                <w:szCs w:val="24"/>
              </w:rPr>
            </w:pPr>
          </w:p>
          <w:p w14:paraId="733DB3D0" w14:textId="77777777" w:rsidR="007F035F" w:rsidRDefault="007F035F" w:rsidP="00B27C6A">
            <w:pPr>
              <w:ind w:right="-113"/>
              <w:jc w:val="both"/>
              <w:rPr>
                <w:rFonts w:ascii="Times New Roman" w:eastAsia="Times New Roman" w:hAnsi="Times New Roman"/>
                <w:bCs/>
                <w:sz w:val="24"/>
                <w:szCs w:val="24"/>
              </w:rPr>
            </w:pPr>
          </w:p>
          <w:p w14:paraId="21282C40" w14:textId="77777777" w:rsidR="007F035F" w:rsidRDefault="007F035F" w:rsidP="00B27C6A">
            <w:pPr>
              <w:ind w:right="-113"/>
              <w:jc w:val="both"/>
              <w:rPr>
                <w:rFonts w:ascii="Times New Roman" w:eastAsia="Times New Roman" w:hAnsi="Times New Roman"/>
                <w:bCs/>
                <w:sz w:val="24"/>
                <w:szCs w:val="24"/>
              </w:rPr>
            </w:pPr>
          </w:p>
          <w:p w14:paraId="1D364621" w14:textId="77777777" w:rsidR="007F035F" w:rsidRDefault="007F035F" w:rsidP="00B27C6A">
            <w:pPr>
              <w:ind w:right="-113"/>
              <w:jc w:val="both"/>
              <w:rPr>
                <w:rFonts w:ascii="Times New Roman" w:eastAsia="Times New Roman" w:hAnsi="Times New Roman"/>
                <w:bCs/>
                <w:sz w:val="24"/>
                <w:szCs w:val="24"/>
              </w:rPr>
            </w:pPr>
          </w:p>
          <w:p w14:paraId="49B31132" w14:textId="77777777" w:rsidR="007F035F" w:rsidRDefault="007F035F" w:rsidP="00B27C6A">
            <w:pPr>
              <w:ind w:right="-113"/>
              <w:jc w:val="both"/>
              <w:rPr>
                <w:rFonts w:ascii="Times New Roman" w:eastAsia="SimSun" w:hAnsi="Times New Roman"/>
                <w:sz w:val="24"/>
                <w:szCs w:val="24"/>
                <w:lang w:val="ro-RO" w:eastAsia="ru-RU"/>
              </w:rPr>
            </w:pPr>
          </w:p>
          <w:p w14:paraId="75A7793D" w14:textId="77777777" w:rsidR="007F035F" w:rsidRDefault="007F035F" w:rsidP="00B27C6A">
            <w:pPr>
              <w:ind w:right="-113"/>
              <w:jc w:val="both"/>
              <w:rPr>
                <w:rFonts w:ascii="Times New Roman" w:eastAsia="SimSun" w:hAnsi="Times New Roman"/>
                <w:sz w:val="24"/>
                <w:szCs w:val="24"/>
                <w:lang w:val="ro-RO" w:eastAsia="ru-RU"/>
              </w:rPr>
            </w:pPr>
          </w:p>
          <w:p w14:paraId="34E2FD57" w14:textId="77777777" w:rsidR="007F035F" w:rsidRDefault="007F035F" w:rsidP="00B27C6A">
            <w:pPr>
              <w:ind w:right="-113"/>
              <w:jc w:val="both"/>
              <w:rPr>
                <w:rFonts w:ascii="Times New Roman" w:eastAsia="SimSun" w:hAnsi="Times New Roman"/>
                <w:sz w:val="24"/>
                <w:szCs w:val="24"/>
                <w:lang w:val="ro-RO" w:eastAsia="ru-RU"/>
              </w:rPr>
            </w:pPr>
          </w:p>
          <w:p w14:paraId="031DC6E7" w14:textId="77777777" w:rsidR="007F035F" w:rsidRDefault="007F035F" w:rsidP="00B27C6A">
            <w:pPr>
              <w:ind w:right="-113"/>
              <w:jc w:val="both"/>
              <w:rPr>
                <w:rFonts w:ascii="Times New Roman" w:eastAsia="SimSun" w:hAnsi="Times New Roman"/>
                <w:sz w:val="24"/>
                <w:szCs w:val="24"/>
                <w:lang w:val="ro-RO" w:eastAsia="ru-RU"/>
              </w:rPr>
            </w:pPr>
          </w:p>
          <w:p w14:paraId="136231D4" w14:textId="38A93EFC" w:rsidR="007F035F" w:rsidRDefault="007F035F" w:rsidP="00B27C6A">
            <w:pPr>
              <w:ind w:right="-113"/>
              <w:jc w:val="both"/>
              <w:rPr>
                <w:rFonts w:ascii="Times New Roman" w:eastAsia="SimSun" w:hAnsi="Times New Roman"/>
                <w:sz w:val="24"/>
                <w:szCs w:val="24"/>
                <w:lang w:val="ro-RO" w:eastAsia="ru-RU"/>
              </w:rPr>
            </w:pPr>
            <w:r w:rsidRPr="00571CE9">
              <w:rPr>
                <w:rFonts w:ascii="Times New Roman" w:eastAsia="SimSun" w:hAnsi="Times New Roman"/>
                <w:sz w:val="24"/>
                <w:szCs w:val="24"/>
                <w:lang w:val="ro-RO" w:eastAsia="ru-RU"/>
              </w:rPr>
              <w:t xml:space="preserve">Transpus în art. </w:t>
            </w:r>
            <w:r>
              <w:rPr>
                <w:rFonts w:ascii="Times New Roman" w:eastAsia="SimSun" w:hAnsi="Times New Roman"/>
                <w:sz w:val="24"/>
                <w:szCs w:val="24"/>
                <w:lang w:val="ro-RO" w:eastAsia="ru-RU"/>
              </w:rPr>
              <w:t>5</w:t>
            </w:r>
            <w:r w:rsidRPr="00571CE9">
              <w:rPr>
                <w:rFonts w:ascii="Times New Roman" w:eastAsia="SimSun" w:hAnsi="Times New Roman"/>
                <w:sz w:val="24"/>
                <w:szCs w:val="24"/>
                <w:lang w:val="ro-RO" w:eastAsia="ru-RU"/>
              </w:rPr>
              <w:t xml:space="preserve"> din Legea nr. 350/2023 privind gestionarea siguranței infrastructurii rutiere.</w:t>
            </w:r>
          </w:p>
          <w:p w14:paraId="391E4CC3" w14:textId="77777777" w:rsidR="007F035F" w:rsidRDefault="007F035F" w:rsidP="00B27C6A">
            <w:pPr>
              <w:ind w:right="-113"/>
              <w:jc w:val="both"/>
              <w:rPr>
                <w:rFonts w:ascii="Times New Roman" w:eastAsia="SimSun" w:hAnsi="Times New Roman"/>
                <w:sz w:val="24"/>
                <w:szCs w:val="24"/>
                <w:lang w:val="ro-RO" w:eastAsia="ru-RU"/>
              </w:rPr>
            </w:pPr>
          </w:p>
          <w:p w14:paraId="5A7397E6" w14:textId="77777777" w:rsidR="007F035F" w:rsidRDefault="007F035F" w:rsidP="00B27C6A">
            <w:pPr>
              <w:ind w:right="-113"/>
              <w:jc w:val="both"/>
              <w:rPr>
                <w:rFonts w:ascii="Times New Roman" w:eastAsia="SimSun" w:hAnsi="Times New Roman"/>
                <w:sz w:val="24"/>
                <w:szCs w:val="24"/>
                <w:lang w:val="ro-RO" w:eastAsia="ru-RU"/>
              </w:rPr>
            </w:pPr>
          </w:p>
          <w:p w14:paraId="1F974233" w14:textId="77777777" w:rsidR="007F035F" w:rsidRDefault="007F035F" w:rsidP="00B27C6A">
            <w:pPr>
              <w:ind w:right="-113"/>
              <w:jc w:val="both"/>
              <w:rPr>
                <w:rFonts w:ascii="Times New Roman" w:eastAsia="SimSun" w:hAnsi="Times New Roman"/>
                <w:sz w:val="24"/>
                <w:szCs w:val="24"/>
                <w:lang w:val="ro-RO" w:eastAsia="ru-RU"/>
              </w:rPr>
            </w:pPr>
          </w:p>
          <w:p w14:paraId="08D36ABC" w14:textId="77777777" w:rsidR="007F035F" w:rsidRDefault="007F035F" w:rsidP="00B27C6A">
            <w:pPr>
              <w:ind w:right="-113"/>
              <w:jc w:val="both"/>
              <w:rPr>
                <w:rFonts w:ascii="Times New Roman" w:eastAsia="SimSun" w:hAnsi="Times New Roman"/>
                <w:sz w:val="24"/>
                <w:szCs w:val="24"/>
                <w:lang w:val="ro-RO" w:eastAsia="ru-RU"/>
              </w:rPr>
            </w:pPr>
          </w:p>
          <w:p w14:paraId="31B2575C" w14:textId="77777777" w:rsidR="007F035F" w:rsidRDefault="007F035F" w:rsidP="00B27C6A">
            <w:pPr>
              <w:ind w:right="-113"/>
              <w:jc w:val="both"/>
              <w:rPr>
                <w:rFonts w:ascii="Times New Roman" w:eastAsia="SimSun" w:hAnsi="Times New Roman"/>
                <w:sz w:val="24"/>
                <w:szCs w:val="24"/>
                <w:lang w:val="ro-RO" w:eastAsia="ru-RU"/>
              </w:rPr>
            </w:pPr>
          </w:p>
          <w:p w14:paraId="219C2D0D" w14:textId="77777777" w:rsidR="007F035F" w:rsidRDefault="007F035F" w:rsidP="00B27C6A">
            <w:pPr>
              <w:ind w:right="-113"/>
              <w:jc w:val="both"/>
              <w:rPr>
                <w:rFonts w:ascii="Times New Roman" w:eastAsia="SimSun" w:hAnsi="Times New Roman"/>
                <w:sz w:val="24"/>
                <w:szCs w:val="24"/>
                <w:lang w:val="ro-RO" w:eastAsia="ru-RU"/>
              </w:rPr>
            </w:pPr>
          </w:p>
          <w:p w14:paraId="6CC608E8" w14:textId="77777777" w:rsidR="007F035F" w:rsidRDefault="007F035F" w:rsidP="00B27C6A">
            <w:pPr>
              <w:ind w:right="-113"/>
              <w:jc w:val="both"/>
              <w:rPr>
                <w:rFonts w:ascii="Times New Roman" w:eastAsia="SimSun" w:hAnsi="Times New Roman"/>
                <w:sz w:val="24"/>
                <w:szCs w:val="24"/>
                <w:lang w:val="ro-RO" w:eastAsia="ru-RU"/>
              </w:rPr>
            </w:pPr>
          </w:p>
          <w:p w14:paraId="0450AAB0" w14:textId="77777777" w:rsidR="007F035F" w:rsidRDefault="007F035F" w:rsidP="00B27C6A">
            <w:pPr>
              <w:ind w:right="-113"/>
              <w:jc w:val="both"/>
              <w:rPr>
                <w:rFonts w:ascii="Times New Roman" w:eastAsia="SimSun" w:hAnsi="Times New Roman"/>
                <w:sz w:val="24"/>
                <w:szCs w:val="24"/>
                <w:lang w:val="ro-RO" w:eastAsia="ru-RU"/>
              </w:rPr>
            </w:pPr>
          </w:p>
          <w:p w14:paraId="25B0E5E6" w14:textId="77777777" w:rsidR="007F035F" w:rsidRDefault="007F035F" w:rsidP="00B27C6A">
            <w:pPr>
              <w:ind w:right="-113"/>
              <w:jc w:val="both"/>
              <w:rPr>
                <w:rFonts w:ascii="Times New Roman" w:eastAsia="SimSun" w:hAnsi="Times New Roman"/>
                <w:sz w:val="24"/>
                <w:szCs w:val="24"/>
                <w:lang w:val="ro-RO" w:eastAsia="ru-RU"/>
              </w:rPr>
            </w:pPr>
          </w:p>
          <w:p w14:paraId="0E7078BB" w14:textId="77777777" w:rsidR="007F035F" w:rsidRDefault="007F035F" w:rsidP="00B27C6A">
            <w:pPr>
              <w:ind w:right="-113"/>
              <w:jc w:val="both"/>
              <w:rPr>
                <w:rFonts w:ascii="Times New Roman" w:eastAsia="SimSun" w:hAnsi="Times New Roman"/>
                <w:sz w:val="24"/>
                <w:szCs w:val="24"/>
                <w:lang w:val="ro-RO" w:eastAsia="ru-RU"/>
              </w:rPr>
            </w:pPr>
          </w:p>
          <w:p w14:paraId="0BD45F0D" w14:textId="77777777" w:rsidR="007F035F" w:rsidRDefault="007F035F" w:rsidP="00B27C6A">
            <w:pPr>
              <w:ind w:right="-113"/>
              <w:jc w:val="both"/>
              <w:rPr>
                <w:rFonts w:ascii="Times New Roman" w:eastAsia="SimSun" w:hAnsi="Times New Roman"/>
                <w:sz w:val="24"/>
                <w:szCs w:val="24"/>
                <w:lang w:val="ro-RO" w:eastAsia="ru-RU"/>
              </w:rPr>
            </w:pPr>
          </w:p>
          <w:p w14:paraId="6D4F2347" w14:textId="77777777" w:rsidR="007F035F" w:rsidRDefault="007F035F" w:rsidP="00B27C6A">
            <w:pPr>
              <w:ind w:right="-113"/>
              <w:jc w:val="both"/>
              <w:rPr>
                <w:rFonts w:ascii="Times New Roman" w:eastAsia="SimSun" w:hAnsi="Times New Roman"/>
                <w:sz w:val="24"/>
                <w:szCs w:val="24"/>
                <w:lang w:val="ro-RO" w:eastAsia="ru-RU"/>
              </w:rPr>
            </w:pPr>
          </w:p>
          <w:p w14:paraId="1009456B" w14:textId="77777777" w:rsidR="007F035F" w:rsidRDefault="007F035F" w:rsidP="00B27C6A">
            <w:pPr>
              <w:ind w:right="-113"/>
              <w:jc w:val="both"/>
              <w:rPr>
                <w:rFonts w:ascii="Times New Roman" w:eastAsia="SimSun" w:hAnsi="Times New Roman"/>
                <w:sz w:val="24"/>
                <w:szCs w:val="24"/>
                <w:lang w:val="ro-RO" w:eastAsia="ru-RU"/>
              </w:rPr>
            </w:pPr>
          </w:p>
          <w:p w14:paraId="048CBA50" w14:textId="20311993" w:rsidR="007F035F" w:rsidRPr="0099354F" w:rsidRDefault="007F035F" w:rsidP="004E1E21">
            <w:pPr>
              <w:ind w:right="-113"/>
              <w:jc w:val="both"/>
              <w:rPr>
                <w:rFonts w:ascii="Times New Roman" w:eastAsia="SimSun" w:hAnsi="Times New Roman"/>
                <w:sz w:val="24"/>
                <w:szCs w:val="24"/>
                <w:lang w:val="ro-RO" w:eastAsia="ru-RU"/>
              </w:rPr>
            </w:pPr>
            <w:r w:rsidRPr="00571CE9">
              <w:rPr>
                <w:rFonts w:ascii="Times New Roman" w:eastAsia="SimSun" w:hAnsi="Times New Roman"/>
                <w:sz w:val="24"/>
                <w:szCs w:val="24"/>
                <w:lang w:val="ro-RO" w:eastAsia="ru-RU"/>
              </w:rPr>
              <w:t xml:space="preserve">Transpus în art. </w:t>
            </w:r>
            <w:r>
              <w:rPr>
                <w:rFonts w:ascii="Times New Roman" w:eastAsia="SimSun" w:hAnsi="Times New Roman"/>
                <w:sz w:val="24"/>
                <w:szCs w:val="24"/>
                <w:lang w:val="ro-RO" w:eastAsia="ru-RU"/>
              </w:rPr>
              <w:t>6</w:t>
            </w:r>
            <w:r w:rsidRPr="00571CE9">
              <w:rPr>
                <w:rFonts w:ascii="Times New Roman" w:eastAsia="SimSun" w:hAnsi="Times New Roman"/>
                <w:sz w:val="24"/>
                <w:szCs w:val="24"/>
                <w:lang w:val="ro-RO" w:eastAsia="ru-RU"/>
              </w:rPr>
              <w:t xml:space="preserve"> din Legea nr. 350/2023 privind gestionarea siguranței infrastructurii rutiere.</w:t>
            </w:r>
          </w:p>
        </w:tc>
        <w:tc>
          <w:tcPr>
            <w:tcW w:w="1559" w:type="dxa"/>
            <w:tcBorders>
              <w:top w:val="single" w:sz="4" w:space="0" w:color="auto"/>
              <w:left w:val="single" w:sz="4" w:space="0" w:color="auto"/>
              <w:bottom w:val="single" w:sz="4" w:space="0" w:color="auto"/>
              <w:right w:val="single" w:sz="4" w:space="0" w:color="auto"/>
            </w:tcBorders>
          </w:tcPr>
          <w:p w14:paraId="25D45246" w14:textId="77777777" w:rsidR="007F035F" w:rsidRDefault="007F035F" w:rsidP="00240C98">
            <w:pPr>
              <w:jc w:val="center"/>
              <w:rPr>
                <w:rFonts w:ascii="Times New Roman" w:eastAsia="Times New Roman" w:hAnsi="Times New Roman"/>
                <w:bCs/>
                <w:sz w:val="24"/>
                <w:szCs w:val="24"/>
              </w:rPr>
            </w:pPr>
          </w:p>
          <w:p w14:paraId="5D651EA5" w14:textId="77777777" w:rsidR="007F035F" w:rsidRDefault="007F035F" w:rsidP="00240C98">
            <w:pPr>
              <w:jc w:val="center"/>
              <w:rPr>
                <w:rFonts w:ascii="Times New Roman" w:eastAsia="Times New Roman" w:hAnsi="Times New Roman"/>
                <w:bCs/>
                <w:sz w:val="24"/>
                <w:szCs w:val="24"/>
              </w:rPr>
            </w:pPr>
          </w:p>
          <w:p w14:paraId="5F94D2D9" w14:textId="4693C5F9" w:rsidR="007F035F" w:rsidRDefault="00A0086D" w:rsidP="00240C98">
            <w:pPr>
              <w:jc w:val="center"/>
              <w:rPr>
                <w:rFonts w:ascii="Times New Roman" w:eastAsia="Times New Roman" w:hAnsi="Times New Roman"/>
                <w:bCs/>
                <w:sz w:val="24"/>
                <w:szCs w:val="24"/>
              </w:rPr>
            </w:pPr>
            <w:proofErr w:type="spellStart"/>
            <w:r w:rsidRPr="00A0086D">
              <w:rPr>
                <w:rFonts w:ascii="Times New Roman" w:eastAsia="Times New Roman" w:hAnsi="Times New Roman"/>
                <w:bCs/>
                <w:sz w:val="24"/>
                <w:szCs w:val="24"/>
              </w:rPr>
              <w:t>Prevederi</w:t>
            </w:r>
            <w:proofErr w:type="spellEnd"/>
            <w:r w:rsidRPr="00A0086D">
              <w:rPr>
                <w:rFonts w:ascii="Times New Roman" w:eastAsia="Times New Roman" w:hAnsi="Times New Roman"/>
                <w:bCs/>
                <w:sz w:val="24"/>
                <w:szCs w:val="24"/>
              </w:rPr>
              <w:t xml:space="preserve"> UE </w:t>
            </w:r>
            <w:proofErr w:type="spellStart"/>
            <w:r w:rsidRPr="00A0086D">
              <w:rPr>
                <w:rFonts w:ascii="Times New Roman" w:eastAsia="Times New Roman" w:hAnsi="Times New Roman"/>
                <w:bCs/>
                <w:sz w:val="24"/>
                <w:szCs w:val="24"/>
              </w:rPr>
              <w:t>neaplicabile</w:t>
            </w:r>
            <w:proofErr w:type="spellEnd"/>
            <w:r w:rsidRPr="00A0086D">
              <w:rPr>
                <w:rFonts w:ascii="Times New Roman" w:eastAsia="Times New Roman" w:hAnsi="Times New Roman"/>
                <w:bCs/>
                <w:sz w:val="24"/>
                <w:szCs w:val="24"/>
              </w:rPr>
              <w:t xml:space="preserve"> </w:t>
            </w:r>
          </w:p>
          <w:p w14:paraId="6B69C930" w14:textId="77777777" w:rsidR="007F035F" w:rsidRDefault="007F035F" w:rsidP="00240C98">
            <w:pPr>
              <w:jc w:val="center"/>
              <w:rPr>
                <w:rFonts w:ascii="Times New Roman" w:eastAsia="Times New Roman" w:hAnsi="Times New Roman"/>
                <w:bCs/>
                <w:sz w:val="24"/>
                <w:szCs w:val="24"/>
              </w:rPr>
            </w:pPr>
          </w:p>
          <w:p w14:paraId="54582807" w14:textId="77777777" w:rsidR="007F035F" w:rsidRDefault="007F035F" w:rsidP="00240C98">
            <w:pPr>
              <w:jc w:val="center"/>
              <w:rPr>
                <w:rFonts w:ascii="Times New Roman" w:eastAsia="Times New Roman" w:hAnsi="Times New Roman"/>
                <w:bCs/>
                <w:sz w:val="24"/>
                <w:szCs w:val="24"/>
              </w:rPr>
            </w:pPr>
          </w:p>
          <w:p w14:paraId="55047C78" w14:textId="77777777" w:rsidR="007F035F" w:rsidRDefault="007F035F" w:rsidP="00240C98">
            <w:pPr>
              <w:jc w:val="center"/>
              <w:rPr>
                <w:rFonts w:ascii="Times New Roman" w:eastAsia="Times New Roman" w:hAnsi="Times New Roman"/>
                <w:bCs/>
                <w:sz w:val="24"/>
                <w:szCs w:val="24"/>
              </w:rPr>
            </w:pPr>
          </w:p>
          <w:p w14:paraId="2827DEF6" w14:textId="77777777" w:rsidR="007F035F" w:rsidRDefault="007F035F" w:rsidP="00240C98">
            <w:pPr>
              <w:jc w:val="center"/>
              <w:rPr>
                <w:rFonts w:ascii="Times New Roman" w:eastAsia="Times New Roman" w:hAnsi="Times New Roman"/>
                <w:bCs/>
                <w:sz w:val="24"/>
                <w:szCs w:val="24"/>
              </w:rPr>
            </w:pPr>
          </w:p>
          <w:p w14:paraId="1CA15544" w14:textId="77777777" w:rsidR="007F035F" w:rsidRDefault="007F035F" w:rsidP="00240C98">
            <w:pPr>
              <w:jc w:val="center"/>
              <w:rPr>
                <w:rFonts w:ascii="Times New Roman" w:eastAsia="Times New Roman" w:hAnsi="Times New Roman"/>
                <w:bCs/>
                <w:sz w:val="24"/>
                <w:szCs w:val="24"/>
              </w:rPr>
            </w:pPr>
          </w:p>
          <w:p w14:paraId="7450D9A2" w14:textId="77777777" w:rsidR="007F035F" w:rsidRDefault="007F035F" w:rsidP="00240C98">
            <w:pPr>
              <w:jc w:val="center"/>
              <w:rPr>
                <w:rFonts w:ascii="Times New Roman" w:eastAsia="Times New Roman" w:hAnsi="Times New Roman"/>
                <w:bCs/>
                <w:sz w:val="24"/>
                <w:szCs w:val="24"/>
              </w:rPr>
            </w:pPr>
          </w:p>
          <w:p w14:paraId="08936B47" w14:textId="15486DDF" w:rsidR="007F035F" w:rsidRDefault="003B1247" w:rsidP="00240C98">
            <w:pPr>
              <w:jc w:val="center"/>
              <w:rPr>
                <w:rFonts w:ascii="Times New Roman" w:eastAsia="Times New Roman" w:hAnsi="Times New Roman"/>
                <w:bCs/>
                <w:sz w:val="24"/>
                <w:szCs w:val="24"/>
              </w:rPr>
            </w:pPr>
            <w:proofErr w:type="spellStart"/>
            <w:r w:rsidRPr="003B1247">
              <w:rPr>
                <w:rFonts w:ascii="Times New Roman" w:eastAsia="Times New Roman" w:hAnsi="Times New Roman"/>
                <w:bCs/>
                <w:sz w:val="24"/>
                <w:szCs w:val="24"/>
              </w:rPr>
              <w:t>Prevederi</w:t>
            </w:r>
            <w:proofErr w:type="spellEnd"/>
            <w:r w:rsidRPr="003B1247">
              <w:rPr>
                <w:rFonts w:ascii="Times New Roman" w:eastAsia="Times New Roman" w:hAnsi="Times New Roman"/>
                <w:bCs/>
                <w:sz w:val="24"/>
                <w:szCs w:val="24"/>
              </w:rPr>
              <w:t xml:space="preserve"> UE </w:t>
            </w:r>
            <w:proofErr w:type="spellStart"/>
            <w:r w:rsidRPr="003B1247">
              <w:rPr>
                <w:rFonts w:ascii="Times New Roman" w:eastAsia="Times New Roman" w:hAnsi="Times New Roman"/>
                <w:bCs/>
                <w:sz w:val="24"/>
                <w:szCs w:val="24"/>
              </w:rPr>
              <w:t>neaplicabile</w:t>
            </w:r>
            <w:proofErr w:type="spellEnd"/>
            <w:r w:rsidRPr="003B1247">
              <w:rPr>
                <w:rFonts w:ascii="Times New Roman" w:eastAsia="Times New Roman" w:hAnsi="Times New Roman"/>
                <w:bCs/>
                <w:sz w:val="24"/>
                <w:szCs w:val="24"/>
              </w:rPr>
              <w:t xml:space="preserve"> </w:t>
            </w:r>
          </w:p>
          <w:p w14:paraId="1A873718" w14:textId="77777777" w:rsidR="007F035F" w:rsidRDefault="007F035F" w:rsidP="00240C98">
            <w:pPr>
              <w:jc w:val="center"/>
              <w:rPr>
                <w:rFonts w:ascii="Times New Roman" w:eastAsia="Times New Roman" w:hAnsi="Times New Roman"/>
                <w:bCs/>
                <w:sz w:val="24"/>
                <w:szCs w:val="24"/>
              </w:rPr>
            </w:pPr>
          </w:p>
          <w:p w14:paraId="50596551" w14:textId="77777777" w:rsidR="007F035F" w:rsidRDefault="007F035F" w:rsidP="00240C98">
            <w:pPr>
              <w:jc w:val="center"/>
              <w:rPr>
                <w:rFonts w:ascii="Times New Roman" w:eastAsia="Times New Roman" w:hAnsi="Times New Roman"/>
                <w:bCs/>
                <w:sz w:val="24"/>
                <w:szCs w:val="24"/>
              </w:rPr>
            </w:pPr>
          </w:p>
          <w:p w14:paraId="1090A6DA" w14:textId="77777777" w:rsidR="007F035F" w:rsidRDefault="007F035F" w:rsidP="00240C98">
            <w:pPr>
              <w:jc w:val="center"/>
              <w:rPr>
                <w:rFonts w:ascii="Times New Roman" w:eastAsia="Times New Roman" w:hAnsi="Times New Roman"/>
                <w:bCs/>
                <w:sz w:val="24"/>
                <w:szCs w:val="24"/>
              </w:rPr>
            </w:pPr>
          </w:p>
          <w:p w14:paraId="185DA52E" w14:textId="77777777" w:rsidR="007F035F" w:rsidRDefault="007F035F" w:rsidP="00240C98">
            <w:pPr>
              <w:jc w:val="center"/>
              <w:rPr>
                <w:rFonts w:ascii="Times New Roman" w:eastAsia="Times New Roman" w:hAnsi="Times New Roman"/>
                <w:bCs/>
                <w:sz w:val="24"/>
                <w:szCs w:val="24"/>
              </w:rPr>
            </w:pPr>
          </w:p>
          <w:p w14:paraId="5B96A116" w14:textId="77777777" w:rsidR="007F035F" w:rsidRDefault="007F035F" w:rsidP="00240C98">
            <w:pPr>
              <w:jc w:val="center"/>
              <w:rPr>
                <w:rFonts w:ascii="Times New Roman" w:eastAsia="Times New Roman" w:hAnsi="Times New Roman"/>
                <w:bCs/>
                <w:sz w:val="24"/>
                <w:szCs w:val="24"/>
              </w:rPr>
            </w:pPr>
          </w:p>
          <w:p w14:paraId="3CAEBEDB" w14:textId="77777777" w:rsidR="007F035F" w:rsidRDefault="007F035F" w:rsidP="00240C98">
            <w:pPr>
              <w:jc w:val="center"/>
              <w:rPr>
                <w:rFonts w:ascii="Times New Roman" w:eastAsia="Times New Roman" w:hAnsi="Times New Roman"/>
                <w:bCs/>
                <w:sz w:val="24"/>
                <w:szCs w:val="24"/>
              </w:rPr>
            </w:pPr>
          </w:p>
          <w:p w14:paraId="16DCA6B0" w14:textId="77777777" w:rsidR="007F035F" w:rsidRDefault="007F035F" w:rsidP="00240C98">
            <w:pPr>
              <w:jc w:val="center"/>
              <w:rPr>
                <w:rFonts w:ascii="Times New Roman" w:eastAsia="Times New Roman" w:hAnsi="Times New Roman"/>
                <w:bCs/>
                <w:sz w:val="24"/>
                <w:szCs w:val="24"/>
              </w:rPr>
            </w:pPr>
          </w:p>
          <w:p w14:paraId="29F35A39" w14:textId="77777777" w:rsidR="007F035F" w:rsidRDefault="007F035F" w:rsidP="00240C98">
            <w:pPr>
              <w:jc w:val="center"/>
              <w:rPr>
                <w:rFonts w:ascii="Times New Roman" w:eastAsia="Times New Roman" w:hAnsi="Times New Roman"/>
                <w:bCs/>
                <w:sz w:val="24"/>
                <w:szCs w:val="24"/>
              </w:rPr>
            </w:pPr>
          </w:p>
          <w:p w14:paraId="77D8FD98" w14:textId="77777777" w:rsidR="007F035F" w:rsidRDefault="007F035F" w:rsidP="00240C98">
            <w:pPr>
              <w:jc w:val="center"/>
              <w:rPr>
                <w:rFonts w:ascii="Times New Roman" w:eastAsia="Times New Roman" w:hAnsi="Times New Roman"/>
                <w:bCs/>
                <w:sz w:val="24"/>
                <w:szCs w:val="24"/>
              </w:rPr>
            </w:pPr>
          </w:p>
          <w:p w14:paraId="5A859598" w14:textId="77777777" w:rsidR="007F035F" w:rsidRDefault="007F035F" w:rsidP="00240C98">
            <w:pPr>
              <w:jc w:val="center"/>
              <w:rPr>
                <w:rFonts w:ascii="Times New Roman" w:eastAsia="Times New Roman" w:hAnsi="Times New Roman"/>
                <w:bCs/>
                <w:sz w:val="24"/>
                <w:szCs w:val="24"/>
              </w:rPr>
            </w:pPr>
          </w:p>
          <w:p w14:paraId="12DA34C8" w14:textId="77777777" w:rsidR="007F035F" w:rsidRDefault="007F035F" w:rsidP="00240C98">
            <w:pPr>
              <w:jc w:val="center"/>
              <w:rPr>
                <w:rFonts w:ascii="Times New Roman" w:eastAsia="Times New Roman" w:hAnsi="Times New Roman"/>
                <w:bCs/>
                <w:sz w:val="24"/>
                <w:szCs w:val="24"/>
              </w:rPr>
            </w:pPr>
          </w:p>
          <w:p w14:paraId="58278A10" w14:textId="77777777" w:rsidR="007F035F" w:rsidRDefault="007F035F" w:rsidP="00240C98">
            <w:pPr>
              <w:jc w:val="center"/>
              <w:rPr>
                <w:rFonts w:ascii="Times New Roman" w:eastAsia="Times New Roman" w:hAnsi="Times New Roman"/>
                <w:bCs/>
                <w:sz w:val="24"/>
                <w:szCs w:val="24"/>
              </w:rPr>
            </w:pPr>
          </w:p>
          <w:p w14:paraId="166F647D" w14:textId="77777777" w:rsidR="007F035F" w:rsidRDefault="007F035F" w:rsidP="00240C98">
            <w:pPr>
              <w:jc w:val="center"/>
              <w:rPr>
                <w:rFonts w:ascii="Times New Roman" w:eastAsia="Times New Roman" w:hAnsi="Times New Roman"/>
                <w:bCs/>
                <w:sz w:val="24"/>
                <w:szCs w:val="24"/>
              </w:rPr>
            </w:pPr>
          </w:p>
          <w:p w14:paraId="4A6ED11F" w14:textId="77777777" w:rsidR="007F035F" w:rsidRDefault="007F035F" w:rsidP="00240C98">
            <w:pPr>
              <w:jc w:val="center"/>
              <w:rPr>
                <w:rFonts w:ascii="Times New Roman" w:eastAsia="Times New Roman" w:hAnsi="Times New Roman"/>
                <w:bCs/>
                <w:sz w:val="24"/>
                <w:szCs w:val="24"/>
              </w:rPr>
            </w:pPr>
          </w:p>
          <w:p w14:paraId="18597791" w14:textId="77777777" w:rsidR="007F035F" w:rsidRDefault="007F035F" w:rsidP="00240C98">
            <w:pPr>
              <w:jc w:val="center"/>
              <w:rPr>
                <w:rFonts w:ascii="Times New Roman" w:eastAsia="Times New Roman" w:hAnsi="Times New Roman"/>
                <w:bCs/>
                <w:sz w:val="24"/>
                <w:szCs w:val="24"/>
              </w:rPr>
            </w:pPr>
          </w:p>
          <w:p w14:paraId="3B4CBF55" w14:textId="77777777" w:rsidR="007F035F" w:rsidRDefault="007F035F" w:rsidP="00240C98">
            <w:pPr>
              <w:jc w:val="center"/>
              <w:rPr>
                <w:rFonts w:ascii="Times New Roman" w:eastAsia="Times New Roman" w:hAnsi="Times New Roman"/>
                <w:bCs/>
                <w:sz w:val="24"/>
                <w:szCs w:val="24"/>
              </w:rPr>
            </w:pPr>
          </w:p>
          <w:p w14:paraId="0A54E890" w14:textId="77777777" w:rsidR="007F035F" w:rsidRDefault="007F035F" w:rsidP="00240C98">
            <w:pPr>
              <w:jc w:val="center"/>
              <w:rPr>
                <w:rFonts w:ascii="Times New Roman" w:eastAsia="Times New Roman" w:hAnsi="Times New Roman"/>
                <w:bCs/>
                <w:sz w:val="24"/>
                <w:szCs w:val="24"/>
              </w:rPr>
            </w:pPr>
          </w:p>
          <w:p w14:paraId="766A9721" w14:textId="77777777" w:rsidR="007F035F" w:rsidRDefault="007F035F" w:rsidP="00240C98">
            <w:pPr>
              <w:jc w:val="center"/>
              <w:rPr>
                <w:rFonts w:ascii="Times New Roman" w:eastAsia="Times New Roman" w:hAnsi="Times New Roman"/>
                <w:bCs/>
                <w:sz w:val="24"/>
                <w:szCs w:val="24"/>
              </w:rPr>
            </w:pPr>
          </w:p>
          <w:p w14:paraId="7234BD61" w14:textId="77777777" w:rsidR="007F035F" w:rsidRDefault="007F035F" w:rsidP="00240C98">
            <w:pPr>
              <w:jc w:val="center"/>
              <w:rPr>
                <w:rFonts w:ascii="Times New Roman" w:eastAsia="Times New Roman" w:hAnsi="Times New Roman"/>
                <w:bCs/>
                <w:sz w:val="24"/>
                <w:szCs w:val="24"/>
              </w:rPr>
            </w:pPr>
          </w:p>
          <w:p w14:paraId="6C521DC2" w14:textId="77777777" w:rsidR="007F035F" w:rsidRDefault="007F035F" w:rsidP="00240C98">
            <w:pPr>
              <w:jc w:val="center"/>
              <w:rPr>
                <w:rFonts w:ascii="Times New Roman" w:eastAsia="Times New Roman" w:hAnsi="Times New Roman"/>
                <w:bCs/>
                <w:sz w:val="24"/>
                <w:szCs w:val="24"/>
              </w:rPr>
            </w:pPr>
          </w:p>
          <w:p w14:paraId="51C8DF47" w14:textId="77777777" w:rsidR="007F035F" w:rsidRDefault="007F035F" w:rsidP="00240C98">
            <w:pPr>
              <w:jc w:val="center"/>
              <w:rPr>
                <w:rFonts w:ascii="Times New Roman" w:eastAsia="Times New Roman" w:hAnsi="Times New Roman"/>
                <w:bCs/>
                <w:sz w:val="24"/>
                <w:szCs w:val="24"/>
              </w:rPr>
            </w:pPr>
            <w:proofErr w:type="spellStart"/>
            <w:r>
              <w:rPr>
                <w:rFonts w:ascii="Times New Roman" w:eastAsia="Times New Roman" w:hAnsi="Times New Roman"/>
                <w:bCs/>
                <w:sz w:val="24"/>
                <w:szCs w:val="24"/>
              </w:rPr>
              <w:t>Compatibil</w:t>
            </w:r>
            <w:proofErr w:type="spellEnd"/>
          </w:p>
          <w:p w14:paraId="222A98B0" w14:textId="77777777" w:rsidR="007F035F" w:rsidRDefault="007F035F" w:rsidP="00240C98">
            <w:pPr>
              <w:jc w:val="center"/>
              <w:rPr>
                <w:rFonts w:ascii="Times New Roman" w:eastAsia="Times New Roman" w:hAnsi="Times New Roman"/>
                <w:bCs/>
                <w:sz w:val="24"/>
                <w:szCs w:val="24"/>
              </w:rPr>
            </w:pPr>
          </w:p>
          <w:p w14:paraId="57304F02" w14:textId="77777777" w:rsidR="007F035F" w:rsidRDefault="007F035F" w:rsidP="00240C98">
            <w:pPr>
              <w:jc w:val="center"/>
              <w:rPr>
                <w:rFonts w:ascii="Times New Roman" w:eastAsia="Times New Roman" w:hAnsi="Times New Roman"/>
                <w:bCs/>
                <w:sz w:val="24"/>
                <w:szCs w:val="24"/>
              </w:rPr>
            </w:pPr>
          </w:p>
          <w:p w14:paraId="7353ECF8" w14:textId="77777777" w:rsidR="007F035F" w:rsidRDefault="007F035F" w:rsidP="00240C98">
            <w:pPr>
              <w:jc w:val="center"/>
              <w:rPr>
                <w:rFonts w:ascii="Times New Roman" w:eastAsia="Times New Roman" w:hAnsi="Times New Roman"/>
                <w:bCs/>
                <w:sz w:val="24"/>
                <w:szCs w:val="24"/>
              </w:rPr>
            </w:pPr>
          </w:p>
          <w:p w14:paraId="75B6DFD9" w14:textId="77777777" w:rsidR="007F035F" w:rsidRDefault="007F035F" w:rsidP="00240C98">
            <w:pPr>
              <w:jc w:val="center"/>
              <w:rPr>
                <w:rFonts w:ascii="Times New Roman" w:eastAsia="Times New Roman" w:hAnsi="Times New Roman"/>
                <w:bCs/>
                <w:sz w:val="24"/>
                <w:szCs w:val="24"/>
              </w:rPr>
            </w:pPr>
          </w:p>
          <w:p w14:paraId="03B68E7B" w14:textId="77777777" w:rsidR="007F035F" w:rsidRDefault="007F035F" w:rsidP="00240C98">
            <w:pPr>
              <w:jc w:val="center"/>
              <w:rPr>
                <w:rFonts w:ascii="Times New Roman" w:eastAsia="Times New Roman" w:hAnsi="Times New Roman"/>
                <w:bCs/>
                <w:sz w:val="24"/>
                <w:szCs w:val="24"/>
              </w:rPr>
            </w:pPr>
          </w:p>
          <w:p w14:paraId="0D84C7E6" w14:textId="77777777" w:rsidR="007F035F" w:rsidRDefault="007F035F" w:rsidP="00240C98">
            <w:pPr>
              <w:jc w:val="center"/>
              <w:rPr>
                <w:rFonts w:ascii="Times New Roman" w:eastAsia="Times New Roman" w:hAnsi="Times New Roman"/>
                <w:bCs/>
                <w:sz w:val="24"/>
                <w:szCs w:val="24"/>
              </w:rPr>
            </w:pPr>
          </w:p>
          <w:p w14:paraId="4AB44C66" w14:textId="77777777" w:rsidR="007F035F" w:rsidRDefault="007F035F" w:rsidP="00240C98">
            <w:pPr>
              <w:jc w:val="center"/>
              <w:rPr>
                <w:rFonts w:ascii="Times New Roman" w:eastAsia="Times New Roman" w:hAnsi="Times New Roman"/>
                <w:bCs/>
                <w:sz w:val="24"/>
                <w:szCs w:val="24"/>
              </w:rPr>
            </w:pPr>
          </w:p>
          <w:p w14:paraId="3258C1F2" w14:textId="7CADB9D8" w:rsidR="007F035F" w:rsidRDefault="00574B89" w:rsidP="00240C98">
            <w:pPr>
              <w:jc w:val="center"/>
              <w:rPr>
                <w:rFonts w:ascii="Times New Roman" w:eastAsia="Times New Roman" w:hAnsi="Times New Roman"/>
                <w:bCs/>
                <w:sz w:val="24"/>
                <w:szCs w:val="24"/>
              </w:rPr>
            </w:pPr>
            <w:proofErr w:type="spellStart"/>
            <w:r w:rsidRPr="00574B89">
              <w:rPr>
                <w:rFonts w:ascii="Times New Roman" w:eastAsia="Times New Roman" w:hAnsi="Times New Roman"/>
                <w:bCs/>
                <w:sz w:val="24"/>
                <w:szCs w:val="24"/>
              </w:rPr>
              <w:t>Prevederi</w:t>
            </w:r>
            <w:proofErr w:type="spellEnd"/>
            <w:r w:rsidRPr="00574B89">
              <w:rPr>
                <w:rFonts w:ascii="Times New Roman" w:eastAsia="Times New Roman" w:hAnsi="Times New Roman"/>
                <w:bCs/>
                <w:sz w:val="24"/>
                <w:szCs w:val="24"/>
              </w:rPr>
              <w:t xml:space="preserve"> UE </w:t>
            </w:r>
            <w:proofErr w:type="spellStart"/>
            <w:r w:rsidRPr="00574B89">
              <w:rPr>
                <w:rFonts w:ascii="Times New Roman" w:eastAsia="Times New Roman" w:hAnsi="Times New Roman"/>
                <w:bCs/>
                <w:sz w:val="24"/>
                <w:szCs w:val="24"/>
              </w:rPr>
              <w:t>neaplicabile</w:t>
            </w:r>
            <w:proofErr w:type="spellEnd"/>
            <w:r w:rsidRPr="00574B89">
              <w:rPr>
                <w:rFonts w:ascii="Times New Roman" w:eastAsia="Times New Roman" w:hAnsi="Times New Roman"/>
                <w:bCs/>
                <w:sz w:val="24"/>
                <w:szCs w:val="24"/>
              </w:rPr>
              <w:t xml:space="preserve"> </w:t>
            </w:r>
          </w:p>
          <w:p w14:paraId="121520E8" w14:textId="77777777" w:rsidR="007F035F" w:rsidRDefault="007F035F" w:rsidP="00240C98">
            <w:pPr>
              <w:jc w:val="center"/>
              <w:rPr>
                <w:rFonts w:ascii="Times New Roman" w:eastAsia="Times New Roman" w:hAnsi="Times New Roman"/>
                <w:bCs/>
                <w:sz w:val="24"/>
                <w:szCs w:val="24"/>
              </w:rPr>
            </w:pPr>
          </w:p>
          <w:p w14:paraId="4F9C1C67" w14:textId="77777777" w:rsidR="007F035F" w:rsidRDefault="007F035F" w:rsidP="00240C98">
            <w:pPr>
              <w:jc w:val="center"/>
              <w:rPr>
                <w:rFonts w:ascii="Times New Roman" w:eastAsia="Times New Roman" w:hAnsi="Times New Roman"/>
                <w:bCs/>
                <w:sz w:val="24"/>
                <w:szCs w:val="24"/>
              </w:rPr>
            </w:pPr>
          </w:p>
          <w:p w14:paraId="32FA7722" w14:textId="77777777" w:rsidR="007F035F" w:rsidRDefault="007F035F" w:rsidP="00240C98">
            <w:pPr>
              <w:jc w:val="center"/>
              <w:rPr>
                <w:rFonts w:ascii="Times New Roman" w:eastAsia="Times New Roman" w:hAnsi="Times New Roman"/>
                <w:bCs/>
                <w:sz w:val="24"/>
                <w:szCs w:val="24"/>
              </w:rPr>
            </w:pPr>
          </w:p>
          <w:p w14:paraId="4DB9136A" w14:textId="77777777" w:rsidR="007F035F" w:rsidRDefault="007F035F" w:rsidP="00240C98">
            <w:pPr>
              <w:jc w:val="center"/>
              <w:rPr>
                <w:rFonts w:ascii="Times New Roman" w:eastAsia="Times New Roman" w:hAnsi="Times New Roman"/>
                <w:bCs/>
                <w:sz w:val="24"/>
                <w:szCs w:val="24"/>
              </w:rPr>
            </w:pPr>
          </w:p>
          <w:p w14:paraId="335F8137" w14:textId="77777777" w:rsidR="007F035F" w:rsidRDefault="007F035F" w:rsidP="00240C98">
            <w:pPr>
              <w:jc w:val="center"/>
              <w:rPr>
                <w:rFonts w:ascii="Times New Roman" w:eastAsia="Times New Roman" w:hAnsi="Times New Roman"/>
                <w:bCs/>
                <w:sz w:val="24"/>
                <w:szCs w:val="24"/>
              </w:rPr>
            </w:pPr>
          </w:p>
          <w:p w14:paraId="71ECDAAB" w14:textId="46C01506" w:rsidR="007F035F" w:rsidRDefault="007F035F" w:rsidP="00240C98">
            <w:pPr>
              <w:jc w:val="center"/>
              <w:rPr>
                <w:rFonts w:ascii="Times New Roman" w:eastAsia="Times New Roman" w:hAnsi="Times New Roman"/>
                <w:bCs/>
                <w:sz w:val="24"/>
                <w:szCs w:val="24"/>
              </w:rPr>
            </w:pPr>
          </w:p>
          <w:p w14:paraId="5A330CE5" w14:textId="77777777" w:rsidR="007F035F" w:rsidRDefault="007F035F" w:rsidP="00240C98">
            <w:pPr>
              <w:jc w:val="center"/>
              <w:rPr>
                <w:rFonts w:ascii="Times New Roman" w:eastAsia="Times New Roman" w:hAnsi="Times New Roman"/>
                <w:bCs/>
                <w:sz w:val="24"/>
                <w:szCs w:val="24"/>
              </w:rPr>
            </w:pPr>
            <w:proofErr w:type="spellStart"/>
            <w:r>
              <w:rPr>
                <w:rFonts w:ascii="Times New Roman" w:eastAsia="Times New Roman" w:hAnsi="Times New Roman"/>
                <w:bCs/>
                <w:sz w:val="24"/>
                <w:szCs w:val="24"/>
              </w:rPr>
              <w:t>Compatibil</w:t>
            </w:r>
            <w:proofErr w:type="spellEnd"/>
          </w:p>
          <w:p w14:paraId="7382A3E0" w14:textId="77777777" w:rsidR="007F035F" w:rsidRDefault="007F035F" w:rsidP="00240C98">
            <w:pPr>
              <w:jc w:val="center"/>
              <w:rPr>
                <w:rFonts w:ascii="Times New Roman" w:eastAsia="Times New Roman" w:hAnsi="Times New Roman"/>
                <w:bCs/>
                <w:sz w:val="24"/>
                <w:szCs w:val="24"/>
              </w:rPr>
            </w:pPr>
          </w:p>
          <w:p w14:paraId="75D5BDC9" w14:textId="77777777" w:rsidR="007F035F" w:rsidRDefault="007F035F" w:rsidP="00240C98">
            <w:pPr>
              <w:jc w:val="center"/>
              <w:rPr>
                <w:rFonts w:ascii="Times New Roman" w:eastAsia="Times New Roman" w:hAnsi="Times New Roman"/>
                <w:bCs/>
                <w:sz w:val="24"/>
                <w:szCs w:val="24"/>
              </w:rPr>
            </w:pPr>
          </w:p>
          <w:p w14:paraId="23DEBA23" w14:textId="77777777" w:rsidR="007F035F" w:rsidRDefault="007F035F" w:rsidP="00240C98">
            <w:pPr>
              <w:jc w:val="center"/>
              <w:rPr>
                <w:rFonts w:ascii="Times New Roman" w:eastAsia="Times New Roman" w:hAnsi="Times New Roman"/>
                <w:bCs/>
                <w:sz w:val="24"/>
                <w:szCs w:val="24"/>
              </w:rPr>
            </w:pPr>
          </w:p>
          <w:p w14:paraId="32979CC5" w14:textId="77777777" w:rsidR="007F035F" w:rsidRDefault="007F035F" w:rsidP="00240C98">
            <w:pPr>
              <w:jc w:val="center"/>
              <w:rPr>
                <w:rFonts w:ascii="Times New Roman" w:eastAsia="Times New Roman" w:hAnsi="Times New Roman"/>
                <w:bCs/>
                <w:sz w:val="24"/>
                <w:szCs w:val="24"/>
              </w:rPr>
            </w:pPr>
          </w:p>
          <w:p w14:paraId="7D65F30D" w14:textId="77777777" w:rsidR="007F035F" w:rsidRDefault="007F035F" w:rsidP="00240C98">
            <w:pPr>
              <w:jc w:val="center"/>
              <w:rPr>
                <w:rFonts w:ascii="Times New Roman" w:eastAsia="Times New Roman" w:hAnsi="Times New Roman"/>
                <w:bCs/>
                <w:sz w:val="24"/>
                <w:szCs w:val="24"/>
              </w:rPr>
            </w:pPr>
          </w:p>
          <w:p w14:paraId="4B2A307C" w14:textId="77777777" w:rsidR="007F035F" w:rsidRDefault="007F035F" w:rsidP="00240C98">
            <w:pPr>
              <w:jc w:val="center"/>
              <w:rPr>
                <w:rFonts w:ascii="Times New Roman" w:eastAsia="Times New Roman" w:hAnsi="Times New Roman"/>
                <w:bCs/>
                <w:sz w:val="24"/>
                <w:szCs w:val="24"/>
              </w:rPr>
            </w:pPr>
          </w:p>
          <w:p w14:paraId="2C92DB24" w14:textId="77777777" w:rsidR="007F035F" w:rsidRDefault="007F035F" w:rsidP="00240C98">
            <w:pPr>
              <w:jc w:val="center"/>
              <w:rPr>
                <w:rFonts w:ascii="Times New Roman" w:eastAsia="Times New Roman" w:hAnsi="Times New Roman"/>
                <w:bCs/>
                <w:sz w:val="24"/>
                <w:szCs w:val="24"/>
              </w:rPr>
            </w:pPr>
          </w:p>
          <w:p w14:paraId="18EDC29B" w14:textId="77777777" w:rsidR="007F035F" w:rsidRDefault="007F035F" w:rsidP="00240C98">
            <w:pPr>
              <w:jc w:val="center"/>
              <w:rPr>
                <w:rFonts w:ascii="Times New Roman" w:eastAsia="Times New Roman" w:hAnsi="Times New Roman"/>
                <w:bCs/>
                <w:sz w:val="24"/>
                <w:szCs w:val="24"/>
              </w:rPr>
            </w:pPr>
          </w:p>
          <w:p w14:paraId="744F7591" w14:textId="77777777" w:rsidR="007F035F" w:rsidRDefault="007F035F" w:rsidP="00240C98">
            <w:pPr>
              <w:jc w:val="center"/>
              <w:rPr>
                <w:rFonts w:ascii="Times New Roman" w:eastAsia="Times New Roman" w:hAnsi="Times New Roman"/>
                <w:bCs/>
                <w:sz w:val="24"/>
                <w:szCs w:val="24"/>
              </w:rPr>
            </w:pPr>
          </w:p>
          <w:p w14:paraId="275E43E6" w14:textId="77777777" w:rsidR="007F035F" w:rsidRDefault="007F035F" w:rsidP="00240C98">
            <w:pPr>
              <w:jc w:val="center"/>
              <w:rPr>
                <w:rFonts w:ascii="Times New Roman" w:eastAsia="Times New Roman" w:hAnsi="Times New Roman"/>
                <w:bCs/>
                <w:sz w:val="24"/>
                <w:szCs w:val="24"/>
              </w:rPr>
            </w:pPr>
          </w:p>
          <w:p w14:paraId="665F8AB8" w14:textId="77777777" w:rsidR="007F035F" w:rsidRDefault="007F035F" w:rsidP="00240C98">
            <w:pPr>
              <w:jc w:val="center"/>
              <w:rPr>
                <w:rFonts w:ascii="Times New Roman" w:eastAsia="Times New Roman" w:hAnsi="Times New Roman"/>
                <w:bCs/>
                <w:sz w:val="24"/>
                <w:szCs w:val="24"/>
              </w:rPr>
            </w:pPr>
          </w:p>
          <w:p w14:paraId="7A59AF93" w14:textId="77777777" w:rsidR="007F035F" w:rsidRDefault="007F035F" w:rsidP="00240C98">
            <w:pPr>
              <w:jc w:val="center"/>
              <w:rPr>
                <w:rFonts w:ascii="Times New Roman" w:eastAsia="Times New Roman" w:hAnsi="Times New Roman"/>
                <w:bCs/>
                <w:sz w:val="24"/>
                <w:szCs w:val="24"/>
              </w:rPr>
            </w:pPr>
          </w:p>
          <w:p w14:paraId="5DB18878" w14:textId="77777777" w:rsidR="007F035F" w:rsidRDefault="007F035F" w:rsidP="00240C98">
            <w:pPr>
              <w:jc w:val="center"/>
              <w:rPr>
                <w:rFonts w:ascii="Times New Roman" w:eastAsia="Times New Roman" w:hAnsi="Times New Roman"/>
                <w:bCs/>
                <w:sz w:val="24"/>
                <w:szCs w:val="24"/>
              </w:rPr>
            </w:pPr>
          </w:p>
          <w:p w14:paraId="7ECD5D59" w14:textId="77777777" w:rsidR="007F035F" w:rsidRDefault="007F035F" w:rsidP="00240C98">
            <w:pPr>
              <w:jc w:val="center"/>
              <w:rPr>
                <w:rFonts w:ascii="Times New Roman" w:eastAsia="Times New Roman" w:hAnsi="Times New Roman"/>
                <w:bCs/>
                <w:sz w:val="24"/>
                <w:szCs w:val="24"/>
              </w:rPr>
            </w:pPr>
          </w:p>
          <w:p w14:paraId="2E7A04A1" w14:textId="77777777" w:rsidR="007F035F" w:rsidRPr="00F446F1" w:rsidRDefault="007F035F" w:rsidP="00623FDB">
            <w:pPr>
              <w:jc w:val="center"/>
              <w:rPr>
                <w:rFonts w:ascii="Times New Roman" w:eastAsia="Times New Roman" w:hAnsi="Times New Roman"/>
                <w:bCs/>
                <w:sz w:val="24"/>
                <w:szCs w:val="24"/>
              </w:rPr>
            </w:pPr>
            <w:proofErr w:type="spellStart"/>
            <w:r>
              <w:rPr>
                <w:rFonts w:ascii="Times New Roman" w:eastAsia="Times New Roman" w:hAnsi="Times New Roman"/>
                <w:bCs/>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7ED092F3" w14:textId="77777777" w:rsidR="007F035F" w:rsidRDefault="007F035F" w:rsidP="007F035F">
            <w:pPr>
              <w:rPr>
                <w:rFonts w:ascii="Times New Roman" w:eastAsia="Times New Roman" w:hAnsi="Times New Roman"/>
                <w:bCs/>
                <w:sz w:val="24"/>
                <w:szCs w:val="24"/>
                <w:lang w:val="fr-FR"/>
              </w:rPr>
            </w:pPr>
          </w:p>
          <w:p w14:paraId="514482FE" w14:textId="77777777" w:rsidR="007F035F" w:rsidRDefault="007F035F" w:rsidP="007F035F">
            <w:pPr>
              <w:rPr>
                <w:rFonts w:ascii="Times New Roman" w:eastAsia="Times New Roman" w:hAnsi="Times New Roman"/>
                <w:bCs/>
                <w:sz w:val="24"/>
                <w:szCs w:val="24"/>
                <w:lang w:val="fr-FR"/>
              </w:rPr>
            </w:pPr>
          </w:p>
          <w:p w14:paraId="7CEE25D6" w14:textId="7A879DBE" w:rsidR="007F035F" w:rsidRDefault="007F035F" w:rsidP="007F035F">
            <w:pPr>
              <w:rPr>
                <w:rFonts w:ascii="Times New Roman" w:eastAsia="Times New Roman" w:hAnsi="Times New Roman"/>
                <w:bCs/>
                <w:sz w:val="24"/>
                <w:szCs w:val="24"/>
                <w:lang w:val="fr-FR"/>
              </w:rPr>
            </w:pPr>
            <w:proofErr w:type="spellStart"/>
            <w:r w:rsidRPr="00CF0395">
              <w:rPr>
                <w:rFonts w:ascii="Times New Roman" w:eastAsia="Times New Roman" w:hAnsi="Times New Roman"/>
                <w:bCs/>
                <w:sz w:val="24"/>
                <w:szCs w:val="24"/>
                <w:lang w:val="fr-FR"/>
              </w:rPr>
              <w:t>Prevederi</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neaplicabile</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având</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în</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vedere</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că</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prevederile</w:t>
            </w:r>
            <w:proofErr w:type="spellEnd"/>
            <w:r w:rsidRPr="00CF0395">
              <w:rPr>
                <w:rFonts w:ascii="Times New Roman" w:eastAsia="Times New Roman" w:hAnsi="Times New Roman"/>
                <w:bCs/>
                <w:sz w:val="24"/>
                <w:szCs w:val="24"/>
                <w:lang w:val="fr-FR"/>
              </w:rPr>
              <w:t xml:space="preserve"> UE s-au </w:t>
            </w:r>
            <w:proofErr w:type="spellStart"/>
            <w:r w:rsidRPr="00CF0395">
              <w:rPr>
                <w:rFonts w:ascii="Times New Roman" w:eastAsia="Times New Roman" w:hAnsi="Times New Roman"/>
                <w:bCs/>
                <w:sz w:val="24"/>
                <w:szCs w:val="24"/>
                <w:lang w:val="fr-FR"/>
              </w:rPr>
              <w:t>consumat</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în</w:t>
            </w:r>
            <w:proofErr w:type="spellEnd"/>
            <w:r w:rsidRPr="00CF0395">
              <w:rPr>
                <w:rFonts w:ascii="Times New Roman" w:eastAsia="Times New Roman" w:hAnsi="Times New Roman"/>
                <w:bCs/>
                <w:sz w:val="24"/>
                <w:szCs w:val="24"/>
                <w:lang w:val="fr-FR"/>
              </w:rPr>
              <w:t xml:space="preserve"> </w:t>
            </w:r>
            <w:proofErr w:type="spellStart"/>
            <w:r w:rsidRPr="00CF0395">
              <w:rPr>
                <w:rFonts w:ascii="Times New Roman" w:eastAsia="Times New Roman" w:hAnsi="Times New Roman"/>
                <w:bCs/>
                <w:sz w:val="24"/>
                <w:szCs w:val="24"/>
                <w:lang w:val="fr-FR"/>
              </w:rPr>
              <w:t>timp</w:t>
            </w:r>
            <w:proofErr w:type="spellEnd"/>
            <w:r w:rsidRPr="00CF0395">
              <w:rPr>
                <w:rFonts w:ascii="Times New Roman" w:eastAsia="Times New Roman" w:hAnsi="Times New Roman"/>
                <w:bCs/>
                <w:sz w:val="24"/>
                <w:szCs w:val="24"/>
                <w:lang w:val="fr-FR"/>
              </w:rPr>
              <w:t>.</w:t>
            </w:r>
          </w:p>
          <w:p w14:paraId="572E6E30" w14:textId="77777777" w:rsidR="007F035F" w:rsidRDefault="007F035F" w:rsidP="007F035F">
            <w:pPr>
              <w:rPr>
                <w:rFonts w:ascii="Times New Roman" w:eastAsia="Times New Roman" w:hAnsi="Times New Roman"/>
                <w:bCs/>
                <w:sz w:val="24"/>
                <w:szCs w:val="24"/>
                <w:lang w:val="fr-FR"/>
              </w:rPr>
            </w:pPr>
          </w:p>
          <w:p w14:paraId="2B461390" w14:textId="77777777" w:rsidR="007F035F" w:rsidRDefault="007F035F" w:rsidP="007F035F">
            <w:pPr>
              <w:rPr>
                <w:rFonts w:ascii="Times New Roman" w:eastAsia="Times New Roman" w:hAnsi="Times New Roman"/>
                <w:bCs/>
                <w:sz w:val="24"/>
                <w:szCs w:val="24"/>
                <w:lang w:val="fr-FR"/>
              </w:rPr>
            </w:pPr>
          </w:p>
          <w:p w14:paraId="3A6932E9" w14:textId="77777777" w:rsidR="007F035F" w:rsidRDefault="007F035F" w:rsidP="007F035F">
            <w:pPr>
              <w:rPr>
                <w:rFonts w:ascii="Times New Roman" w:eastAsia="Times New Roman" w:hAnsi="Times New Roman"/>
                <w:bCs/>
                <w:sz w:val="24"/>
                <w:szCs w:val="24"/>
                <w:lang w:val="fr-FR"/>
              </w:rPr>
            </w:pPr>
          </w:p>
          <w:p w14:paraId="70D2E5F0" w14:textId="77777777" w:rsidR="007F035F" w:rsidRDefault="007F035F" w:rsidP="007F035F">
            <w:pPr>
              <w:rPr>
                <w:rFonts w:ascii="Times New Roman" w:eastAsia="Times New Roman" w:hAnsi="Times New Roman"/>
                <w:bCs/>
                <w:sz w:val="24"/>
                <w:szCs w:val="24"/>
                <w:lang w:val="fr-FR"/>
              </w:rPr>
            </w:pPr>
          </w:p>
          <w:p w14:paraId="3FBB79FC" w14:textId="77777777" w:rsidR="007F035F" w:rsidRDefault="007F035F" w:rsidP="007F035F">
            <w:pPr>
              <w:rPr>
                <w:rFonts w:ascii="Times New Roman" w:eastAsia="Times New Roman" w:hAnsi="Times New Roman"/>
                <w:bCs/>
                <w:sz w:val="24"/>
                <w:szCs w:val="24"/>
                <w:lang w:val="fr-FR"/>
              </w:rPr>
            </w:pPr>
          </w:p>
          <w:p w14:paraId="22A26D70" w14:textId="6D0B4063" w:rsidR="007F035F" w:rsidRDefault="007F035F" w:rsidP="007F035F">
            <w:pPr>
              <w:jc w:val="both"/>
              <w:rPr>
                <w:rFonts w:ascii="Times New Roman" w:eastAsia="Times New Roman" w:hAnsi="Times New Roman"/>
                <w:bCs/>
                <w:sz w:val="24"/>
                <w:szCs w:val="24"/>
                <w:lang w:val="fr-FR"/>
              </w:rPr>
            </w:pPr>
            <w:proofErr w:type="spellStart"/>
            <w:r w:rsidRPr="00A83299">
              <w:rPr>
                <w:rFonts w:ascii="Times New Roman" w:eastAsia="Times New Roman" w:hAnsi="Times New Roman"/>
                <w:bCs/>
                <w:sz w:val="24"/>
                <w:szCs w:val="24"/>
                <w:lang w:val="fr-FR"/>
              </w:rPr>
              <w:t>Potrivit</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prevederilor</w:t>
            </w:r>
            <w:proofErr w:type="spellEnd"/>
            <w:r w:rsidRPr="00A83299">
              <w:rPr>
                <w:rFonts w:ascii="Times New Roman" w:eastAsia="Times New Roman" w:hAnsi="Times New Roman"/>
                <w:bCs/>
                <w:sz w:val="24"/>
                <w:szCs w:val="24"/>
                <w:lang w:val="fr-FR"/>
              </w:rPr>
              <w:t xml:space="preserve"> art. </w:t>
            </w:r>
            <w:r>
              <w:rPr>
                <w:rFonts w:ascii="Times New Roman" w:eastAsia="Times New Roman" w:hAnsi="Times New Roman"/>
                <w:bCs/>
                <w:sz w:val="24"/>
                <w:szCs w:val="24"/>
                <w:lang w:val="fr-FR"/>
              </w:rPr>
              <w:t>5</w:t>
            </w:r>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alin</w:t>
            </w:r>
            <w:proofErr w:type="spellEnd"/>
            <w:r w:rsidRPr="00A83299">
              <w:rPr>
                <w:rFonts w:ascii="Times New Roman" w:eastAsia="Times New Roman" w:hAnsi="Times New Roman"/>
                <w:bCs/>
                <w:sz w:val="24"/>
                <w:szCs w:val="24"/>
                <w:lang w:val="fr-FR"/>
              </w:rPr>
              <w:t xml:space="preserve">. (2) </w:t>
            </w:r>
            <w:proofErr w:type="spellStart"/>
            <w:r w:rsidRPr="00A83299">
              <w:rPr>
                <w:rFonts w:ascii="Times New Roman" w:eastAsia="Times New Roman" w:hAnsi="Times New Roman"/>
                <w:bCs/>
                <w:sz w:val="24"/>
                <w:szCs w:val="24"/>
                <w:lang w:val="fr-FR"/>
              </w:rPr>
              <w:t>din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Legea</w:t>
            </w:r>
            <w:proofErr w:type="spellEnd"/>
            <w:r w:rsidRPr="00A83299">
              <w:rPr>
                <w:rFonts w:ascii="Times New Roman" w:eastAsia="Times New Roman" w:hAnsi="Times New Roman"/>
                <w:bCs/>
                <w:sz w:val="24"/>
                <w:szCs w:val="24"/>
                <w:lang w:val="fr-FR"/>
              </w:rPr>
              <w:t xml:space="preserve"> nr. 350/2023</w:t>
            </w:r>
            <w:r>
              <w:rPr>
                <w:rFonts w:ascii="Times New Roman" w:eastAsia="Times New Roman" w:hAnsi="Times New Roman"/>
                <w:bCs/>
                <w:sz w:val="24"/>
                <w:szCs w:val="24"/>
                <w:lang w:val="fr-FR"/>
              </w:rPr>
              <w:t>,</w:t>
            </w:r>
            <w:r w:rsidRPr="00B959E4">
              <w:rPr>
                <w:lang w:val="fr-FR"/>
              </w:rPr>
              <w:t xml:space="preserve"> </w:t>
            </w:r>
            <w:proofErr w:type="spellStart"/>
            <w:r w:rsidRPr="00A83299">
              <w:rPr>
                <w:rFonts w:ascii="Times New Roman" w:eastAsia="Times New Roman" w:hAnsi="Times New Roman"/>
                <w:bCs/>
                <w:sz w:val="24"/>
                <w:szCs w:val="24"/>
                <w:lang w:val="fr-FR"/>
              </w:rPr>
              <w:t>Formarea</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inițială</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și</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perfecționarea</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în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domeniul</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siguranței</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rutiere</w:t>
            </w:r>
            <w:proofErr w:type="spellEnd"/>
            <w:r w:rsidRPr="00A83299">
              <w:rPr>
                <w:rFonts w:ascii="Times New Roman" w:eastAsia="Times New Roman" w:hAnsi="Times New Roman"/>
                <w:bCs/>
                <w:sz w:val="24"/>
                <w:szCs w:val="24"/>
                <w:lang w:val="fr-FR"/>
              </w:rPr>
              <w:t xml:space="preserve"> se </w:t>
            </w:r>
            <w:proofErr w:type="spellStart"/>
            <w:r w:rsidRPr="00A83299">
              <w:rPr>
                <w:rFonts w:ascii="Times New Roman" w:eastAsia="Times New Roman" w:hAnsi="Times New Roman"/>
                <w:bCs/>
                <w:sz w:val="24"/>
                <w:szCs w:val="24"/>
                <w:lang w:val="fr-FR"/>
              </w:rPr>
              <w:t>realizează</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în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baza</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programelor</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autorizate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provizoriu</w:t>
            </w:r>
            <w:proofErr w:type="spellEnd"/>
            <w:r w:rsidRPr="00A83299">
              <w:rPr>
                <w:rFonts w:ascii="Times New Roman" w:eastAsia="Times New Roman" w:hAnsi="Times New Roman"/>
                <w:bCs/>
                <w:sz w:val="24"/>
                <w:szCs w:val="24"/>
                <w:lang w:val="fr-FR"/>
              </w:rPr>
              <w:t>/</w:t>
            </w:r>
            <w:proofErr w:type="spellStart"/>
            <w:r w:rsidRPr="00A83299">
              <w:rPr>
                <w:rFonts w:ascii="Times New Roman" w:eastAsia="Times New Roman" w:hAnsi="Times New Roman"/>
                <w:bCs/>
                <w:sz w:val="24"/>
                <w:szCs w:val="24"/>
                <w:lang w:val="fr-FR"/>
              </w:rPr>
              <w:t>acreditate</w:t>
            </w:r>
            <w:proofErr w:type="spellEnd"/>
            <w:r w:rsidRPr="00A83299">
              <w:rPr>
                <w:rFonts w:ascii="Times New Roman" w:eastAsia="Times New Roman" w:hAnsi="Times New Roman"/>
                <w:bCs/>
                <w:sz w:val="24"/>
                <w:szCs w:val="24"/>
                <w:lang w:val="fr-FR"/>
              </w:rPr>
              <w:t xml:space="preserve"> de </w:t>
            </w:r>
            <w:proofErr w:type="spellStart"/>
            <w:r w:rsidRPr="00A83299">
              <w:rPr>
                <w:rFonts w:ascii="Times New Roman" w:eastAsia="Times New Roman" w:hAnsi="Times New Roman"/>
                <w:bCs/>
                <w:sz w:val="24"/>
                <w:szCs w:val="24"/>
                <w:lang w:val="fr-FR"/>
              </w:rPr>
              <w:t>către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Agenția</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Națională</w:t>
            </w:r>
            <w:proofErr w:type="spellEnd"/>
            <w:r w:rsidRPr="00A83299">
              <w:rPr>
                <w:rFonts w:ascii="Times New Roman" w:eastAsia="Times New Roman" w:hAnsi="Times New Roman"/>
                <w:bCs/>
                <w:sz w:val="24"/>
                <w:szCs w:val="24"/>
                <w:lang w:val="fr-FR"/>
              </w:rPr>
              <w:t xml:space="preserve"> de </w:t>
            </w:r>
            <w:proofErr w:type="spellStart"/>
            <w:r w:rsidRPr="00A83299">
              <w:rPr>
                <w:rFonts w:ascii="Times New Roman" w:eastAsia="Times New Roman" w:hAnsi="Times New Roman"/>
                <w:bCs/>
                <w:sz w:val="24"/>
                <w:szCs w:val="24"/>
                <w:lang w:val="fr-FR"/>
              </w:rPr>
              <w:t>Asigurare</w:t>
            </w:r>
            <w:proofErr w:type="spellEnd"/>
            <w:r w:rsidRPr="00A83299">
              <w:rPr>
                <w:rFonts w:ascii="Times New Roman" w:eastAsia="Times New Roman" w:hAnsi="Times New Roman"/>
                <w:bCs/>
                <w:sz w:val="24"/>
                <w:szCs w:val="24"/>
                <w:lang w:val="fr-FR"/>
              </w:rPr>
              <w:t xml:space="preserve"> a </w:t>
            </w:r>
            <w:proofErr w:type="spellStart"/>
            <w:r w:rsidRPr="00A83299">
              <w:rPr>
                <w:rFonts w:ascii="Times New Roman" w:eastAsia="Times New Roman" w:hAnsi="Times New Roman"/>
                <w:bCs/>
                <w:sz w:val="24"/>
                <w:szCs w:val="24"/>
                <w:lang w:val="fr-FR"/>
              </w:rPr>
              <w:t>Calității</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în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Educație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și</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Cercetare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sau</w:t>
            </w:r>
            <w:proofErr w:type="spellEnd"/>
            <w:r w:rsidRPr="00A83299">
              <w:rPr>
                <w:rFonts w:ascii="Times New Roman" w:eastAsia="Times New Roman" w:hAnsi="Times New Roman"/>
                <w:bCs/>
                <w:sz w:val="24"/>
                <w:szCs w:val="24"/>
                <w:lang w:val="fr-FR"/>
              </w:rPr>
              <w:t xml:space="preserve"> de </w:t>
            </w:r>
            <w:proofErr w:type="spellStart"/>
            <w:r w:rsidRPr="00A83299">
              <w:rPr>
                <w:rFonts w:ascii="Times New Roman" w:eastAsia="Times New Roman" w:hAnsi="Times New Roman"/>
                <w:bCs/>
                <w:sz w:val="24"/>
                <w:szCs w:val="24"/>
                <w:lang w:val="fr-FR"/>
              </w:rPr>
              <w:t>către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alte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agenții</w:t>
            </w:r>
            <w:proofErr w:type="spellEnd"/>
            <w:r w:rsidRPr="00A83299">
              <w:rPr>
                <w:rFonts w:ascii="Times New Roman" w:eastAsia="Times New Roman" w:hAnsi="Times New Roman"/>
                <w:bCs/>
                <w:sz w:val="24"/>
                <w:szCs w:val="24"/>
                <w:lang w:val="fr-FR"/>
              </w:rPr>
              <w:t xml:space="preserve"> de </w:t>
            </w:r>
            <w:proofErr w:type="spellStart"/>
            <w:r w:rsidRPr="00A83299">
              <w:rPr>
                <w:rFonts w:ascii="Times New Roman" w:eastAsia="Times New Roman" w:hAnsi="Times New Roman"/>
                <w:bCs/>
                <w:sz w:val="24"/>
                <w:szCs w:val="24"/>
                <w:lang w:val="fr-FR"/>
              </w:rPr>
              <w:t>evaluare</w:t>
            </w:r>
            <w:proofErr w:type="spellEnd"/>
            <w:r w:rsidRPr="00A83299">
              <w:rPr>
                <w:rFonts w:ascii="Times New Roman" w:eastAsia="Times New Roman" w:hAnsi="Times New Roman"/>
                <w:bCs/>
                <w:sz w:val="24"/>
                <w:szCs w:val="24"/>
                <w:lang w:val="fr-FR"/>
              </w:rPr>
              <w:t xml:space="preserve"> a </w:t>
            </w:r>
            <w:proofErr w:type="spellStart"/>
            <w:r w:rsidRPr="00A83299">
              <w:rPr>
                <w:rFonts w:ascii="Times New Roman" w:eastAsia="Times New Roman" w:hAnsi="Times New Roman"/>
                <w:bCs/>
                <w:sz w:val="24"/>
                <w:szCs w:val="24"/>
                <w:lang w:val="fr-FR"/>
              </w:rPr>
              <w:t>calității</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înscrise</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în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Registrul</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European</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pentru</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Asigurarea</w:t>
            </w:r>
            <w:proofErr w:type="spellEnd"/>
            <w:r w:rsidRPr="00A83299">
              <w:rPr>
                <w:rFonts w:ascii="Times New Roman" w:eastAsia="Times New Roman" w:hAnsi="Times New Roman"/>
                <w:bCs/>
                <w:sz w:val="24"/>
                <w:szCs w:val="24"/>
                <w:lang w:val="fr-FR"/>
              </w:rPr>
              <w:t xml:space="preserve"> </w:t>
            </w:r>
            <w:proofErr w:type="spellStart"/>
            <w:r w:rsidRPr="00A83299">
              <w:rPr>
                <w:rFonts w:ascii="Times New Roman" w:eastAsia="Times New Roman" w:hAnsi="Times New Roman"/>
                <w:bCs/>
                <w:sz w:val="24"/>
                <w:szCs w:val="24"/>
                <w:lang w:val="fr-FR"/>
              </w:rPr>
              <w:t>Calității</w:t>
            </w:r>
            <w:proofErr w:type="spellEnd"/>
            <w:r w:rsidRPr="00A83299">
              <w:rPr>
                <w:rFonts w:ascii="Times New Roman" w:eastAsia="Times New Roman" w:hAnsi="Times New Roman"/>
                <w:bCs/>
                <w:sz w:val="24"/>
                <w:szCs w:val="24"/>
                <w:lang w:val="fr-FR"/>
              </w:rPr>
              <w:t>.</w:t>
            </w:r>
          </w:p>
          <w:p w14:paraId="484DCE99" w14:textId="36736BA2" w:rsidR="007F035F" w:rsidRPr="00916FD5" w:rsidRDefault="007F035F" w:rsidP="007F035F">
            <w:pPr>
              <w:jc w:val="both"/>
              <w:rPr>
                <w:rFonts w:ascii="Times New Roman" w:eastAsia="Times New Roman" w:hAnsi="Times New Roman"/>
                <w:bCs/>
                <w:i/>
                <w:sz w:val="24"/>
                <w:szCs w:val="24"/>
                <w:lang w:val="fr-FR"/>
              </w:rPr>
            </w:pPr>
            <w:proofErr w:type="spellStart"/>
            <w:r w:rsidRPr="00916FD5">
              <w:rPr>
                <w:rFonts w:ascii="Times New Roman" w:eastAsia="Times New Roman" w:hAnsi="Times New Roman"/>
                <w:bCs/>
                <w:i/>
                <w:sz w:val="24"/>
                <w:szCs w:val="24"/>
                <w:lang w:val="fr-FR"/>
              </w:rPr>
              <w:t>Condiția</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urmează</w:t>
            </w:r>
            <w:proofErr w:type="spellEnd"/>
            <w:r w:rsidRPr="00916FD5">
              <w:rPr>
                <w:rFonts w:ascii="Times New Roman" w:eastAsia="Times New Roman" w:hAnsi="Times New Roman"/>
                <w:bCs/>
                <w:i/>
                <w:sz w:val="24"/>
                <w:szCs w:val="24"/>
                <w:lang w:val="fr-FR"/>
              </w:rPr>
              <w:t xml:space="preserve"> a fi </w:t>
            </w:r>
            <w:proofErr w:type="spellStart"/>
            <w:r w:rsidRPr="00916FD5">
              <w:rPr>
                <w:rFonts w:ascii="Times New Roman" w:eastAsia="Times New Roman" w:hAnsi="Times New Roman"/>
                <w:bCs/>
                <w:i/>
                <w:sz w:val="24"/>
                <w:szCs w:val="24"/>
                <w:lang w:val="fr-FR"/>
              </w:rPr>
              <w:t>impusă</w:t>
            </w:r>
            <w:proofErr w:type="spellEnd"/>
            <w:r w:rsidRPr="00916FD5">
              <w:rPr>
                <w:rFonts w:ascii="Times New Roman" w:eastAsia="Times New Roman" w:hAnsi="Times New Roman"/>
                <w:bCs/>
                <w:i/>
                <w:sz w:val="24"/>
                <w:szCs w:val="24"/>
                <w:lang w:val="fr-FR"/>
              </w:rPr>
              <w:t xml:space="preserve"> la </w:t>
            </w:r>
            <w:proofErr w:type="spellStart"/>
            <w:r w:rsidRPr="00916FD5">
              <w:rPr>
                <w:rFonts w:ascii="Times New Roman" w:eastAsia="Times New Roman" w:hAnsi="Times New Roman"/>
                <w:bCs/>
                <w:i/>
                <w:sz w:val="24"/>
                <w:szCs w:val="24"/>
                <w:lang w:val="fr-FR"/>
              </w:rPr>
              <w:t>etapa</w:t>
            </w:r>
            <w:proofErr w:type="spellEnd"/>
            <w:r w:rsidRPr="00916FD5">
              <w:rPr>
                <w:rFonts w:ascii="Times New Roman" w:eastAsia="Times New Roman" w:hAnsi="Times New Roman"/>
                <w:bCs/>
                <w:i/>
                <w:sz w:val="24"/>
                <w:szCs w:val="24"/>
                <w:lang w:val="fr-FR"/>
              </w:rPr>
              <w:t xml:space="preserve"> de </w:t>
            </w:r>
            <w:proofErr w:type="spellStart"/>
            <w:r w:rsidRPr="00916FD5">
              <w:rPr>
                <w:rFonts w:ascii="Times New Roman" w:eastAsia="Times New Roman" w:hAnsi="Times New Roman"/>
                <w:bCs/>
                <w:i/>
                <w:sz w:val="24"/>
                <w:szCs w:val="24"/>
                <w:lang w:val="fr-FR"/>
              </w:rPr>
              <w:t>autorizare</w:t>
            </w:r>
            <w:proofErr w:type="spellEnd"/>
            <w:r w:rsidRPr="00916FD5">
              <w:rPr>
                <w:rFonts w:ascii="Times New Roman" w:eastAsia="Times New Roman" w:hAnsi="Times New Roman"/>
                <w:bCs/>
                <w:i/>
                <w:sz w:val="24"/>
                <w:szCs w:val="24"/>
                <w:lang w:val="fr-FR"/>
              </w:rPr>
              <w:t xml:space="preserve"> a </w:t>
            </w:r>
            <w:proofErr w:type="spellStart"/>
            <w:r w:rsidRPr="00916FD5">
              <w:rPr>
                <w:rFonts w:ascii="Times New Roman" w:eastAsia="Times New Roman" w:hAnsi="Times New Roman"/>
                <w:bCs/>
                <w:i/>
                <w:sz w:val="24"/>
                <w:szCs w:val="24"/>
                <w:lang w:val="fr-FR"/>
              </w:rPr>
              <w:t>programelor</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autorizate</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provizoriu</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acreditate</w:t>
            </w:r>
            <w:proofErr w:type="spellEnd"/>
            <w:r w:rsidRPr="00916FD5">
              <w:rPr>
                <w:rFonts w:ascii="Times New Roman" w:eastAsia="Times New Roman" w:hAnsi="Times New Roman"/>
                <w:bCs/>
                <w:i/>
                <w:sz w:val="24"/>
                <w:szCs w:val="24"/>
                <w:lang w:val="fr-FR"/>
              </w:rPr>
              <w:t xml:space="preserve"> de </w:t>
            </w:r>
            <w:proofErr w:type="spellStart"/>
            <w:r w:rsidRPr="00916FD5">
              <w:rPr>
                <w:rFonts w:ascii="Times New Roman" w:eastAsia="Times New Roman" w:hAnsi="Times New Roman"/>
                <w:bCs/>
                <w:i/>
                <w:sz w:val="24"/>
                <w:szCs w:val="24"/>
                <w:lang w:val="fr-FR"/>
              </w:rPr>
              <w:t>către</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Agenția</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Națională</w:t>
            </w:r>
            <w:proofErr w:type="spellEnd"/>
            <w:r w:rsidRPr="00916FD5">
              <w:rPr>
                <w:rFonts w:ascii="Times New Roman" w:eastAsia="Times New Roman" w:hAnsi="Times New Roman"/>
                <w:bCs/>
                <w:i/>
                <w:sz w:val="24"/>
                <w:szCs w:val="24"/>
                <w:lang w:val="fr-FR"/>
              </w:rPr>
              <w:t xml:space="preserve"> de </w:t>
            </w:r>
            <w:proofErr w:type="spellStart"/>
            <w:r w:rsidRPr="00916FD5">
              <w:rPr>
                <w:rFonts w:ascii="Times New Roman" w:eastAsia="Times New Roman" w:hAnsi="Times New Roman"/>
                <w:bCs/>
                <w:i/>
                <w:sz w:val="24"/>
                <w:szCs w:val="24"/>
                <w:lang w:val="fr-FR"/>
              </w:rPr>
              <w:t>Asigurare</w:t>
            </w:r>
            <w:proofErr w:type="spellEnd"/>
            <w:r w:rsidRPr="00916FD5">
              <w:rPr>
                <w:rFonts w:ascii="Times New Roman" w:eastAsia="Times New Roman" w:hAnsi="Times New Roman"/>
                <w:bCs/>
                <w:i/>
                <w:sz w:val="24"/>
                <w:szCs w:val="24"/>
                <w:lang w:val="fr-FR"/>
              </w:rPr>
              <w:t xml:space="preserve"> a </w:t>
            </w:r>
            <w:proofErr w:type="spellStart"/>
            <w:r w:rsidRPr="00916FD5">
              <w:rPr>
                <w:rFonts w:ascii="Times New Roman" w:eastAsia="Times New Roman" w:hAnsi="Times New Roman"/>
                <w:bCs/>
                <w:i/>
                <w:sz w:val="24"/>
                <w:szCs w:val="24"/>
                <w:lang w:val="fr-FR"/>
              </w:rPr>
              <w:t>Calității</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în</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Educație</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și</w:t>
            </w:r>
            <w:proofErr w:type="spellEnd"/>
            <w:r w:rsidRPr="00916FD5">
              <w:rPr>
                <w:rFonts w:ascii="Times New Roman" w:eastAsia="Times New Roman" w:hAnsi="Times New Roman"/>
                <w:bCs/>
                <w:i/>
                <w:sz w:val="24"/>
                <w:szCs w:val="24"/>
                <w:lang w:val="fr-FR"/>
              </w:rPr>
              <w:t xml:space="preserve"> </w:t>
            </w:r>
            <w:proofErr w:type="spellStart"/>
            <w:r w:rsidRPr="00916FD5">
              <w:rPr>
                <w:rFonts w:ascii="Times New Roman" w:eastAsia="Times New Roman" w:hAnsi="Times New Roman"/>
                <w:bCs/>
                <w:i/>
                <w:sz w:val="24"/>
                <w:szCs w:val="24"/>
                <w:lang w:val="fr-FR"/>
              </w:rPr>
              <w:t>Cercetare</w:t>
            </w:r>
            <w:proofErr w:type="spellEnd"/>
            <w:r w:rsidRPr="00916FD5">
              <w:rPr>
                <w:rFonts w:ascii="Times New Roman" w:eastAsia="Times New Roman" w:hAnsi="Times New Roman"/>
                <w:bCs/>
                <w:i/>
                <w:sz w:val="24"/>
                <w:szCs w:val="24"/>
                <w:lang w:val="fr-FR"/>
              </w:rPr>
              <w:t xml:space="preserve">. </w:t>
            </w:r>
          </w:p>
          <w:p w14:paraId="6BFB90D5" w14:textId="77777777" w:rsidR="007F035F" w:rsidRDefault="007F035F" w:rsidP="007F035F">
            <w:pPr>
              <w:rPr>
                <w:rFonts w:ascii="Times New Roman" w:eastAsia="Times New Roman" w:hAnsi="Times New Roman"/>
                <w:bCs/>
                <w:sz w:val="24"/>
                <w:szCs w:val="24"/>
                <w:lang w:val="fr-FR"/>
              </w:rPr>
            </w:pPr>
          </w:p>
          <w:p w14:paraId="2CF01FA2" w14:textId="77777777" w:rsidR="007F035F" w:rsidRDefault="007F035F" w:rsidP="007F035F">
            <w:pPr>
              <w:rPr>
                <w:rFonts w:ascii="Times New Roman" w:eastAsia="Times New Roman" w:hAnsi="Times New Roman"/>
                <w:bCs/>
                <w:sz w:val="24"/>
                <w:szCs w:val="24"/>
                <w:lang w:val="fr-FR"/>
              </w:rPr>
            </w:pPr>
          </w:p>
          <w:p w14:paraId="0BCCBA1E" w14:textId="77777777" w:rsidR="007F035F" w:rsidRDefault="007F035F" w:rsidP="007F035F">
            <w:pPr>
              <w:rPr>
                <w:rFonts w:ascii="Times New Roman" w:eastAsia="Times New Roman" w:hAnsi="Times New Roman"/>
                <w:bCs/>
                <w:sz w:val="24"/>
                <w:szCs w:val="24"/>
                <w:lang w:val="fr-FR"/>
              </w:rPr>
            </w:pPr>
          </w:p>
          <w:p w14:paraId="12F28C50" w14:textId="77777777" w:rsidR="007F035F" w:rsidRDefault="007F035F" w:rsidP="007F035F">
            <w:pPr>
              <w:rPr>
                <w:rFonts w:ascii="Times New Roman" w:eastAsia="Times New Roman" w:hAnsi="Times New Roman"/>
                <w:bCs/>
                <w:sz w:val="24"/>
                <w:szCs w:val="24"/>
                <w:lang w:val="fr-FR"/>
              </w:rPr>
            </w:pPr>
          </w:p>
          <w:p w14:paraId="7DFD917B" w14:textId="77777777" w:rsidR="007F035F" w:rsidRDefault="007F035F" w:rsidP="007F035F">
            <w:pPr>
              <w:rPr>
                <w:rFonts w:ascii="Times New Roman" w:eastAsia="Times New Roman" w:hAnsi="Times New Roman"/>
                <w:bCs/>
                <w:sz w:val="24"/>
                <w:szCs w:val="24"/>
                <w:lang w:val="fr-FR"/>
              </w:rPr>
            </w:pPr>
          </w:p>
          <w:p w14:paraId="03C31346" w14:textId="77777777" w:rsidR="007F035F" w:rsidRDefault="007F035F" w:rsidP="007F035F">
            <w:pPr>
              <w:rPr>
                <w:rFonts w:ascii="Times New Roman" w:eastAsia="Times New Roman" w:hAnsi="Times New Roman"/>
                <w:bCs/>
                <w:sz w:val="24"/>
                <w:szCs w:val="24"/>
                <w:lang w:val="fr-FR"/>
              </w:rPr>
            </w:pPr>
          </w:p>
          <w:p w14:paraId="6DC71402" w14:textId="77777777" w:rsidR="007F035F" w:rsidRDefault="007F035F" w:rsidP="007F035F">
            <w:pPr>
              <w:rPr>
                <w:rFonts w:ascii="Times New Roman" w:eastAsia="Times New Roman" w:hAnsi="Times New Roman"/>
                <w:bCs/>
                <w:sz w:val="24"/>
                <w:szCs w:val="24"/>
                <w:lang w:val="fr-FR"/>
              </w:rPr>
            </w:pPr>
          </w:p>
          <w:p w14:paraId="480CBC95" w14:textId="77777777" w:rsidR="007F035F" w:rsidRDefault="007F035F" w:rsidP="007F035F">
            <w:pPr>
              <w:rPr>
                <w:rFonts w:ascii="Times New Roman" w:eastAsia="Times New Roman" w:hAnsi="Times New Roman"/>
                <w:bCs/>
                <w:sz w:val="24"/>
                <w:szCs w:val="24"/>
                <w:lang w:val="fr-FR"/>
              </w:rPr>
            </w:pPr>
          </w:p>
          <w:p w14:paraId="6CFAB843" w14:textId="77777777" w:rsidR="007F035F" w:rsidRDefault="007F035F" w:rsidP="007F035F">
            <w:pPr>
              <w:rPr>
                <w:rFonts w:ascii="Times New Roman" w:eastAsia="Times New Roman" w:hAnsi="Times New Roman"/>
                <w:bCs/>
                <w:sz w:val="24"/>
                <w:szCs w:val="24"/>
                <w:lang w:val="fr-FR"/>
              </w:rPr>
            </w:pPr>
          </w:p>
          <w:p w14:paraId="095777AF" w14:textId="77777777" w:rsidR="007F035F" w:rsidRDefault="007F035F" w:rsidP="007F035F">
            <w:pPr>
              <w:rPr>
                <w:rFonts w:ascii="Times New Roman" w:eastAsia="Times New Roman" w:hAnsi="Times New Roman"/>
                <w:bCs/>
                <w:sz w:val="24"/>
                <w:szCs w:val="24"/>
                <w:lang w:val="fr-FR"/>
              </w:rPr>
            </w:pPr>
          </w:p>
          <w:p w14:paraId="2BAB7600" w14:textId="7DAE3B97" w:rsidR="007F035F" w:rsidRDefault="007F035F" w:rsidP="007F035F">
            <w:pPr>
              <w:jc w:val="both"/>
              <w:rPr>
                <w:rFonts w:ascii="Times New Roman" w:eastAsia="Times New Roman" w:hAnsi="Times New Roman"/>
                <w:bCs/>
                <w:sz w:val="24"/>
                <w:szCs w:val="24"/>
                <w:lang w:val="fr-FR"/>
              </w:rPr>
            </w:pPr>
            <w:proofErr w:type="spellStart"/>
            <w:r>
              <w:rPr>
                <w:rFonts w:ascii="Times New Roman" w:eastAsia="Times New Roman" w:hAnsi="Times New Roman"/>
                <w:bCs/>
                <w:sz w:val="24"/>
                <w:szCs w:val="24"/>
                <w:lang w:val="fr-FR"/>
              </w:rPr>
              <w:t>Până</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în</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prezent</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în</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Republica</w:t>
            </w:r>
            <w:proofErr w:type="spellEnd"/>
            <w:r>
              <w:rPr>
                <w:rFonts w:ascii="Times New Roman" w:eastAsia="Times New Roman" w:hAnsi="Times New Roman"/>
                <w:bCs/>
                <w:sz w:val="24"/>
                <w:szCs w:val="24"/>
                <w:lang w:val="fr-FR"/>
              </w:rPr>
              <w:t xml:space="preserve"> Moldova nu au </w:t>
            </w:r>
            <w:proofErr w:type="spellStart"/>
            <w:r>
              <w:rPr>
                <w:rFonts w:ascii="Times New Roman" w:eastAsia="Times New Roman" w:hAnsi="Times New Roman"/>
                <w:bCs/>
                <w:sz w:val="24"/>
                <w:szCs w:val="24"/>
                <w:lang w:val="fr-FR"/>
              </w:rPr>
              <w:t>fost</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eliberate</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certificate</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asemănătoare</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astfel</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transpunerea</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prevederilor</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privind</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lastRenderedPageBreak/>
              <w:t>recunoașterea</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certificatelor</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eliberate</w:t>
            </w:r>
            <w:proofErr w:type="spellEnd"/>
            <w:r>
              <w:rPr>
                <w:rFonts w:ascii="Times New Roman" w:eastAsia="Times New Roman" w:hAnsi="Times New Roman"/>
                <w:bCs/>
                <w:sz w:val="24"/>
                <w:szCs w:val="24"/>
                <w:lang w:val="fr-FR"/>
              </w:rPr>
              <w:t xml:space="preserve"> </w:t>
            </w:r>
            <w:proofErr w:type="spellStart"/>
            <w:r>
              <w:rPr>
                <w:rFonts w:ascii="Times New Roman" w:eastAsia="Times New Roman" w:hAnsi="Times New Roman"/>
                <w:bCs/>
                <w:sz w:val="24"/>
                <w:szCs w:val="24"/>
                <w:lang w:val="fr-FR"/>
              </w:rPr>
              <w:t>anterioir</w:t>
            </w:r>
            <w:proofErr w:type="spellEnd"/>
            <w:r>
              <w:rPr>
                <w:rFonts w:ascii="Times New Roman" w:eastAsia="Times New Roman" w:hAnsi="Times New Roman"/>
                <w:bCs/>
                <w:sz w:val="24"/>
                <w:szCs w:val="24"/>
                <w:lang w:val="fr-FR"/>
              </w:rPr>
              <w:t xml:space="preserve"> nu este </w:t>
            </w:r>
            <w:proofErr w:type="spellStart"/>
            <w:r>
              <w:rPr>
                <w:rFonts w:ascii="Times New Roman" w:eastAsia="Times New Roman" w:hAnsi="Times New Roman"/>
                <w:bCs/>
                <w:sz w:val="24"/>
                <w:szCs w:val="24"/>
                <w:lang w:val="fr-FR"/>
              </w:rPr>
              <w:t>justificată</w:t>
            </w:r>
            <w:proofErr w:type="spellEnd"/>
            <w:r>
              <w:rPr>
                <w:rFonts w:ascii="Times New Roman" w:eastAsia="Times New Roman" w:hAnsi="Times New Roman"/>
                <w:bCs/>
                <w:sz w:val="24"/>
                <w:szCs w:val="24"/>
                <w:lang w:val="fr-FR"/>
              </w:rPr>
              <w:t>.</w:t>
            </w:r>
          </w:p>
          <w:p w14:paraId="6BDA979E" w14:textId="77777777" w:rsidR="007F035F" w:rsidRDefault="007F035F" w:rsidP="007F035F">
            <w:pPr>
              <w:rPr>
                <w:rFonts w:ascii="Times New Roman" w:eastAsia="Times New Roman" w:hAnsi="Times New Roman"/>
                <w:bCs/>
                <w:sz w:val="24"/>
                <w:szCs w:val="24"/>
                <w:lang w:val="fr-FR"/>
              </w:rPr>
            </w:pPr>
          </w:p>
          <w:p w14:paraId="263B06E4" w14:textId="77777777" w:rsidR="007F035F" w:rsidRDefault="007F035F" w:rsidP="007F035F">
            <w:pPr>
              <w:jc w:val="both"/>
              <w:rPr>
                <w:rFonts w:ascii="Times New Roman" w:eastAsia="Times New Roman" w:hAnsi="Times New Roman"/>
                <w:bCs/>
                <w:sz w:val="24"/>
                <w:szCs w:val="24"/>
                <w:lang w:val="fr-FR"/>
              </w:rPr>
            </w:pPr>
          </w:p>
          <w:p w14:paraId="41842016" w14:textId="77777777" w:rsidR="007F035F" w:rsidRDefault="007F035F" w:rsidP="007F035F">
            <w:pPr>
              <w:jc w:val="both"/>
              <w:rPr>
                <w:rFonts w:ascii="Times New Roman" w:eastAsia="Times New Roman" w:hAnsi="Times New Roman"/>
                <w:bCs/>
                <w:sz w:val="24"/>
                <w:szCs w:val="24"/>
                <w:lang w:val="fr-FR"/>
              </w:rPr>
            </w:pPr>
          </w:p>
          <w:p w14:paraId="570BB5BB" w14:textId="77777777" w:rsidR="007F035F" w:rsidRDefault="007F035F" w:rsidP="007F035F">
            <w:pPr>
              <w:rPr>
                <w:rFonts w:ascii="Times New Roman" w:eastAsia="Times New Roman" w:hAnsi="Times New Roman"/>
                <w:bCs/>
                <w:sz w:val="24"/>
                <w:szCs w:val="24"/>
                <w:lang w:val="fr-FR"/>
              </w:rPr>
            </w:pPr>
          </w:p>
          <w:p w14:paraId="4FE20C3B" w14:textId="77777777" w:rsidR="007F035F" w:rsidRDefault="007F035F" w:rsidP="007F035F">
            <w:pPr>
              <w:rPr>
                <w:rFonts w:ascii="Times New Roman" w:eastAsia="Times New Roman" w:hAnsi="Times New Roman"/>
                <w:bCs/>
                <w:sz w:val="24"/>
                <w:szCs w:val="24"/>
                <w:lang w:val="fr-FR"/>
              </w:rPr>
            </w:pPr>
          </w:p>
          <w:p w14:paraId="2DFC269A" w14:textId="77777777" w:rsidR="007F035F" w:rsidRDefault="007F035F" w:rsidP="007F035F">
            <w:pPr>
              <w:rPr>
                <w:rFonts w:ascii="Times New Roman" w:eastAsia="Times New Roman" w:hAnsi="Times New Roman"/>
                <w:bCs/>
                <w:sz w:val="24"/>
                <w:szCs w:val="24"/>
                <w:lang w:val="fr-FR"/>
              </w:rPr>
            </w:pPr>
          </w:p>
          <w:p w14:paraId="3D619C64" w14:textId="77777777" w:rsidR="007F035F" w:rsidRDefault="007F035F" w:rsidP="007F035F">
            <w:pPr>
              <w:rPr>
                <w:rFonts w:ascii="Times New Roman" w:eastAsia="Times New Roman" w:hAnsi="Times New Roman"/>
                <w:bCs/>
                <w:sz w:val="24"/>
                <w:szCs w:val="24"/>
                <w:lang w:val="fr-FR"/>
              </w:rPr>
            </w:pPr>
          </w:p>
          <w:p w14:paraId="64B975E1" w14:textId="77777777" w:rsidR="007F035F" w:rsidRDefault="007F035F" w:rsidP="007F035F">
            <w:pPr>
              <w:rPr>
                <w:rFonts w:ascii="Times New Roman" w:eastAsia="Times New Roman" w:hAnsi="Times New Roman"/>
                <w:bCs/>
                <w:sz w:val="24"/>
                <w:szCs w:val="24"/>
                <w:lang w:val="fr-FR"/>
              </w:rPr>
            </w:pPr>
          </w:p>
          <w:p w14:paraId="39EC1281" w14:textId="77777777" w:rsidR="007F035F" w:rsidRDefault="007F035F" w:rsidP="007F035F">
            <w:pPr>
              <w:rPr>
                <w:rFonts w:ascii="Times New Roman" w:eastAsia="Times New Roman" w:hAnsi="Times New Roman"/>
                <w:bCs/>
                <w:sz w:val="24"/>
                <w:szCs w:val="24"/>
                <w:lang w:val="fr-FR"/>
              </w:rPr>
            </w:pPr>
          </w:p>
          <w:p w14:paraId="308EA991" w14:textId="77777777" w:rsidR="007F035F" w:rsidRDefault="007F035F" w:rsidP="007F035F">
            <w:pPr>
              <w:rPr>
                <w:rFonts w:ascii="Times New Roman" w:eastAsia="Times New Roman" w:hAnsi="Times New Roman"/>
                <w:bCs/>
                <w:sz w:val="24"/>
                <w:szCs w:val="24"/>
                <w:lang w:val="fr-FR"/>
              </w:rPr>
            </w:pPr>
          </w:p>
          <w:p w14:paraId="6C0BFD2F" w14:textId="77777777" w:rsidR="007F035F" w:rsidRDefault="007F035F" w:rsidP="007F035F">
            <w:pPr>
              <w:rPr>
                <w:rFonts w:ascii="Times New Roman" w:eastAsia="Times New Roman" w:hAnsi="Times New Roman"/>
                <w:bCs/>
                <w:sz w:val="24"/>
                <w:szCs w:val="24"/>
                <w:lang w:val="fr-FR"/>
              </w:rPr>
            </w:pPr>
          </w:p>
          <w:p w14:paraId="22FCE84A" w14:textId="77777777" w:rsidR="007F035F" w:rsidRDefault="007F035F" w:rsidP="007F035F">
            <w:pPr>
              <w:rPr>
                <w:rFonts w:ascii="Times New Roman" w:eastAsia="Times New Roman" w:hAnsi="Times New Roman"/>
                <w:bCs/>
                <w:sz w:val="24"/>
                <w:szCs w:val="24"/>
                <w:lang w:val="fr-FR"/>
              </w:rPr>
            </w:pPr>
          </w:p>
          <w:p w14:paraId="5B682E3B" w14:textId="77777777" w:rsidR="007F035F" w:rsidRDefault="007F035F" w:rsidP="007F035F">
            <w:pPr>
              <w:rPr>
                <w:rFonts w:ascii="Times New Roman" w:eastAsia="Times New Roman" w:hAnsi="Times New Roman"/>
                <w:bCs/>
                <w:sz w:val="24"/>
                <w:szCs w:val="24"/>
                <w:lang w:val="fr-FR"/>
              </w:rPr>
            </w:pPr>
          </w:p>
          <w:p w14:paraId="46C274FC" w14:textId="77777777" w:rsidR="007F035F" w:rsidRDefault="007F035F" w:rsidP="007F035F">
            <w:pPr>
              <w:rPr>
                <w:rFonts w:ascii="Times New Roman" w:eastAsia="Times New Roman" w:hAnsi="Times New Roman"/>
                <w:bCs/>
                <w:sz w:val="24"/>
                <w:szCs w:val="24"/>
                <w:lang w:val="fr-FR"/>
              </w:rPr>
            </w:pPr>
          </w:p>
          <w:p w14:paraId="2D0EC270" w14:textId="77777777" w:rsidR="007F035F" w:rsidRDefault="007F035F" w:rsidP="007F035F">
            <w:pPr>
              <w:rPr>
                <w:rFonts w:ascii="Times New Roman" w:eastAsia="Times New Roman" w:hAnsi="Times New Roman"/>
                <w:bCs/>
                <w:sz w:val="24"/>
                <w:szCs w:val="24"/>
                <w:lang w:val="fr-FR"/>
              </w:rPr>
            </w:pPr>
          </w:p>
          <w:p w14:paraId="3B9EC286" w14:textId="77777777" w:rsidR="007F035F" w:rsidRDefault="007F035F" w:rsidP="007F035F">
            <w:pPr>
              <w:rPr>
                <w:rFonts w:ascii="Times New Roman" w:eastAsia="Times New Roman" w:hAnsi="Times New Roman"/>
                <w:bCs/>
                <w:sz w:val="24"/>
                <w:szCs w:val="24"/>
                <w:lang w:val="fr-FR"/>
              </w:rPr>
            </w:pPr>
          </w:p>
          <w:p w14:paraId="031404F3" w14:textId="26E9A242" w:rsidR="007F035F" w:rsidRPr="002410DF" w:rsidRDefault="007F035F" w:rsidP="007F035F">
            <w:pPr>
              <w:rPr>
                <w:rFonts w:ascii="Times New Roman" w:eastAsia="Times New Roman" w:hAnsi="Times New Roman"/>
                <w:bCs/>
                <w:sz w:val="24"/>
                <w:szCs w:val="24"/>
                <w:lang w:val="fr-FR"/>
              </w:rPr>
            </w:pPr>
          </w:p>
        </w:tc>
      </w:tr>
      <w:tr w:rsidR="007F035F" w:rsidRPr="002410DF" w14:paraId="75E9ED12" w14:textId="4AA074C6"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1A005167" w14:textId="77777777" w:rsidR="007F035F" w:rsidRPr="00CD214B" w:rsidRDefault="007F035F" w:rsidP="003119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lastRenderedPageBreak/>
              <w:t>Articolul</w:t>
            </w:r>
            <w:proofErr w:type="spellEnd"/>
            <w:r w:rsidRPr="00CD214B">
              <w:rPr>
                <w:rFonts w:ascii="Times New Roman" w:eastAsia="Times New Roman" w:hAnsi="Times New Roman"/>
                <w:i/>
                <w:sz w:val="24"/>
                <w:szCs w:val="24"/>
                <w:lang w:eastAsia="ru-RU"/>
              </w:rPr>
              <w:t xml:space="preserve"> 10</w:t>
            </w:r>
          </w:p>
          <w:p w14:paraId="193F8FE5" w14:textId="77777777" w:rsidR="007F035F" w:rsidRPr="00CD214B" w:rsidRDefault="007F035F" w:rsidP="003119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Schimbul</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bune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practici</w:t>
            </w:r>
            <w:proofErr w:type="spellEnd"/>
          </w:p>
          <w:p w14:paraId="368015DD" w14:textId="77777777" w:rsidR="007F035F" w:rsidRPr="00CD214B" w:rsidRDefault="007F035F" w:rsidP="00311998">
            <w:pPr>
              <w:ind w:firstLine="313"/>
              <w:jc w:val="both"/>
              <w:rPr>
                <w:rFonts w:ascii="Times New Roman" w:eastAsia="Times New Roman" w:hAnsi="Times New Roman"/>
                <w:sz w:val="24"/>
                <w:szCs w:val="24"/>
                <w:lang w:eastAsia="ru-RU"/>
              </w:rPr>
            </w:pPr>
          </w:p>
          <w:p w14:paraId="5294F312" w14:textId="1EB91448" w:rsidR="007F035F" w:rsidRPr="004E1E21" w:rsidRDefault="007F035F" w:rsidP="004E1E21">
            <w:pPr>
              <w:ind w:firstLine="313"/>
              <w:jc w:val="both"/>
              <w:rPr>
                <w:rFonts w:ascii="Times New Roman" w:eastAsia="Times New Roman" w:hAnsi="Times New Roman"/>
                <w:sz w:val="24"/>
                <w:szCs w:val="24"/>
                <w:lang w:eastAsia="ru-RU"/>
              </w:rPr>
            </w:pP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vederea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îmbunătățirii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instituie</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sistem</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informațiilor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acoperă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proiectele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precum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verificate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mate</w:t>
            </w:r>
            <w:r w:rsidR="004E1E21">
              <w:rPr>
                <w:rFonts w:ascii="Times New Roman" w:eastAsia="Times New Roman" w:hAnsi="Times New Roman"/>
                <w:sz w:val="24"/>
                <w:szCs w:val="24"/>
                <w:lang w:eastAsia="ru-RU"/>
              </w:rPr>
              <w:t>rie</w:t>
            </w:r>
            <w:proofErr w:type="spellEnd"/>
            <w:r w:rsidR="004E1E21">
              <w:rPr>
                <w:rFonts w:ascii="Times New Roman" w:eastAsia="Times New Roman" w:hAnsi="Times New Roman"/>
                <w:sz w:val="24"/>
                <w:szCs w:val="24"/>
                <w:lang w:eastAsia="ru-RU"/>
              </w:rPr>
              <w:t xml:space="preserve"> de </w:t>
            </w:r>
            <w:proofErr w:type="spellStart"/>
            <w:r w:rsidR="004E1E21">
              <w:rPr>
                <w:rFonts w:ascii="Times New Roman" w:eastAsia="Times New Roman" w:hAnsi="Times New Roman"/>
                <w:sz w:val="24"/>
                <w:szCs w:val="24"/>
                <w:lang w:eastAsia="ru-RU"/>
              </w:rPr>
              <w:t>siguranță</w:t>
            </w:r>
            <w:proofErr w:type="spellEnd"/>
            <w:r w:rsidR="004E1E21">
              <w:rPr>
                <w:rFonts w:ascii="Times New Roman" w:eastAsia="Times New Roman" w:hAnsi="Times New Roman"/>
                <w:sz w:val="24"/>
                <w:szCs w:val="24"/>
                <w:lang w:eastAsia="ru-RU"/>
              </w:rPr>
              <w:t xml:space="preserve"> </w:t>
            </w:r>
            <w:proofErr w:type="spellStart"/>
            <w:r w:rsidR="004E1E21">
              <w:rPr>
                <w:rFonts w:ascii="Times New Roman" w:eastAsia="Times New Roman" w:hAnsi="Times New Roman"/>
                <w:sz w:val="24"/>
                <w:szCs w:val="24"/>
                <w:lang w:eastAsia="ru-RU"/>
              </w:rPr>
              <w:t>rutieră</w:t>
            </w:r>
            <w:proofErr w:type="spellEnd"/>
            <w:r w:rsidR="004E1E21">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73DEBA8"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5D865802" w14:textId="77777777" w:rsidR="007F035F" w:rsidRDefault="007F035F" w:rsidP="00311998">
            <w:pPr>
              <w:jc w:val="center"/>
              <w:rPr>
                <w:rFonts w:ascii="Times New Roman" w:eastAsia="Times New Roman" w:hAnsi="Times New Roman"/>
                <w:bCs/>
                <w:sz w:val="24"/>
                <w:szCs w:val="24"/>
                <w:lang w:val="ro-RO"/>
              </w:rPr>
            </w:pPr>
          </w:p>
          <w:p w14:paraId="05EB259D" w14:textId="77777777" w:rsidR="007F035F" w:rsidRDefault="007F035F" w:rsidP="00311998">
            <w:pPr>
              <w:jc w:val="center"/>
              <w:rPr>
                <w:rFonts w:ascii="Times New Roman" w:eastAsia="Times New Roman" w:hAnsi="Times New Roman"/>
                <w:bCs/>
                <w:sz w:val="24"/>
                <w:szCs w:val="24"/>
                <w:lang w:val="ro-RO"/>
              </w:rPr>
            </w:pPr>
          </w:p>
          <w:p w14:paraId="290EA631" w14:textId="1F19DEB9" w:rsidR="007F035F" w:rsidRPr="002410DF" w:rsidRDefault="004E1E21" w:rsidP="00311998">
            <w:pPr>
              <w:jc w:val="center"/>
              <w:rPr>
                <w:rFonts w:ascii="Times New Roman" w:eastAsia="Times New Roman" w:hAnsi="Times New Roman"/>
                <w:bCs/>
                <w:sz w:val="24"/>
                <w:szCs w:val="24"/>
                <w:lang w:val="ro-RO"/>
              </w:rPr>
            </w:pPr>
            <w:r w:rsidRPr="004E1E21">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F944E73" w14:textId="3E821BD3" w:rsidR="007F035F" w:rsidRPr="002410DF" w:rsidRDefault="007F035F" w:rsidP="007F035F">
            <w:pPr>
              <w:rPr>
                <w:rFonts w:ascii="Times New Roman" w:eastAsia="Times New Roman" w:hAnsi="Times New Roman"/>
                <w:sz w:val="24"/>
                <w:szCs w:val="24"/>
                <w:lang w:val="ro-RO"/>
              </w:rPr>
            </w:pPr>
          </w:p>
        </w:tc>
      </w:tr>
      <w:tr w:rsidR="007F035F" w:rsidRPr="002410DF" w14:paraId="04B4A65F" w14:textId="63C01350"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2A38B69D" w14:textId="77777777" w:rsidR="007F035F" w:rsidRPr="00CD214B" w:rsidRDefault="007F035F" w:rsidP="003119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11</w:t>
            </w:r>
          </w:p>
          <w:p w14:paraId="5CC26E3D" w14:textId="77777777" w:rsidR="007F035F" w:rsidRPr="00CD214B" w:rsidRDefault="007F035F" w:rsidP="003119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lastRenderedPageBreak/>
              <w:t>Îmbunătățirea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continuă</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practicilor</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gestionare</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siguranței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rutiere</w:t>
            </w:r>
            <w:proofErr w:type="spellEnd"/>
          </w:p>
          <w:p w14:paraId="2A0C05C2" w14:textId="77777777" w:rsidR="007F035F" w:rsidRPr="00CD214B" w:rsidRDefault="007F035F" w:rsidP="00311998">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facilitează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cunoștințe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beneficiind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experiența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acumulată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forurile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asigura</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îmbunătățire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continuă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practicilor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gestionare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Europeană</w:t>
            </w:r>
            <w:proofErr w:type="spellEnd"/>
            <w:r w:rsidRPr="00CD214B">
              <w:rPr>
                <w:rFonts w:ascii="Times New Roman" w:eastAsia="Times New Roman" w:hAnsi="Times New Roman"/>
                <w:sz w:val="24"/>
                <w:szCs w:val="24"/>
                <w:lang w:eastAsia="ru-RU"/>
              </w:rPr>
              <w:t>.</w:t>
            </w:r>
          </w:p>
          <w:p w14:paraId="7048C9D4" w14:textId="3243E80B" w:rsidR="007F035F" w:rsidRPr="004E1E21" w:rsidRDefault="007F035F" w:rsidP="004E1E21">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După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organizațiile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neguvernamentale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relevante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activează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gestionării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pot fi </w:t>
            </w:r>
            <w:proofErr w:type="spellStart"/>
            <w:r w:rsidRPr="00CD214B">
              <w:rPr>
                <w:rFonts w:ascii="Times New Roman" w:eastAsia="Times New Roman" w:hAnsi="Times New Roman"/>
                <w:sz w:val="24"/>
                <w:szCs w:val="24"/>
                <w:lang w:eastAsia="ru-RU"/>
              </w:rPr>
              <w:t>consultate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chestiuni</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as</w:t>
            </w:r>
            <w:r w:rsidR="004E1E21">
              <w:rPr>
                <w:rFonts w:ascii="Times New Roman" w:eastAsia="Times New Roman" w:hAnsi="Times New Roman"/>
                <w:sz w:val="24"/>
                <w:szCs w:val="24"/>
                <w:lang w:eastAsia="ru-RU"/>
              </w:rPr>
              <w:t>pectele</w:t>
            </w:r>
            <w:proofErr w:type="spellEnd"/>
            <w:r w:rsidR="004E1E21">
              <w:rPr>
                <w:rFonts w:ascii="Times New Roman" w:eastAsia="Times New Roman" w:hAnsi="Times New Roman"/>
                <w:sz w:val="24"/>
                <w:szCs w:val="24"/>
                <w:lang w:eastAsia="ru-RU"/>
              </w:rPr>
              <w:t xml:space="preserve"> </w:t>
            </w:r>
            <w:proofErr w:type="spellStart"/>
            <w:r w:rsidR="004E1E21">
              <w:rPr>
                <w:rFonts w:ascii="Times New Roman" w:eastAsia="Times New Roman" w:hAnsi="Times New Roman"/>
                <w:sz w:val="24"/>
                <w:szCs w:val="24"/>
                <w:lang w:eastAsia="ru-RU"/>
              </w:rPr>
              <w:t>tehnice</w:t>
            </w:r>
            <w:proofErr w:type="spellEnd"/>
            <w:r w:rsidR="004E1E21">
              <w:rPr>
                <w:rFonts w:ascii="Times New Roman" w:eastAsia="Times New Roman" w:hAnsi="Times New Roman"/>
                <w:sz w:val="24"/>
                <w:szCs w:val="24"/>
                <w:lang w:eastAsia="ru-RU"/>
              </w:rPr>
              <w:t xml:space="preserve"> ale </w:t>
            </w:r>
            <w:proofErr w:type="spellStart"/>
            <w:r w:rsidR="004E1E21">
              <w:rPr>
                <w:rFonts w:ascii="Times New Roman" w:eastAsia="Times New Roman" w:hAnsi="Times New Roman"/>
                <w:sz w:val="24"/>
                <w:szCs w:val="24"/>
                <w:lang w:eastAsia="ru-RU"/>
              </w:rPr>
              <w:t>siguranței</w:t>
            </w:r>
            <w:proofErr w:type="spellEnd"/>
            <w:r w:rsidR="004E1E21">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373C0DA"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7ABA4854" w14:textId="77777777" w:rsidR="007F035F" w:rsidRDefault="007F035F" w:rsidP="00311998">
            <w:pPr>
              <w:jc w:val="center"/>
              <w:rPr>
                <w:rFonts w:ascii="Times New Roman" w:eastAsia="Times New Roman" w:hAnsi="Times New Roman"/>
                <w:bCs/>
                <w:sz w:val="24"/>
                <w:szCs w:val="24"/>
                <w:lang w:val="ro-RO"/>
              </w:rPr>
            </w:pPr>
          </w:p>
          <w:p w14:paraId="5775B640" w14:textId="77777777" w:rsidR="007F035F" w:rsidRDefault="007F035F" w:rsidP="00311998">
            <w:pPr>
              <w:jc w:val="center"/>
              <w:rPr>
                <w:rFonts w:ascii="Times New Roman" w:eastAsia="Times New Roman" w:hAnsi="Times New Roman"/>
                <w:bCs/>
                <w:sz w:val="24"/>
                <w:szCs w:val="24"/>
                <w:lang w:val="ro-RO"/>
              </w:rPr>
            </w:pPr>
          </w:p>
          <w:p w14:paraId="59DD9947" w14:textId="4D3DCE20" w:rsidR="007F035F" w:rsidRPr="002410DF" w:rsidRDefault="004E1E21" w:rsidP="00311998">
            <w:pPr>
              <w:jc w:val="center"/>
              <w:rPr>
                <w:rFonts w:ascii="Times New Roman" w:eastAsia="Times New Roman" w:hAnsi="Times New Roman"/>
                <w:bCs/>
                <w:sz w:val="24"/>
                <w:szCs w:val="24"/>
                <w:lang w:val="ro-RO"/>
              </w:rPr>
            </w:pPr>
            <w:r w:rsidRPr="004E1E21">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1FF2210" w14:textId="77777777" w:rsidR="007F035F" w:rsidRDefault="007F035F" w:rsidP="007F035F">
            <w:pPr>
              <w:rPr>
                <w:rFonts w:ascii="Times New Roman" w:eastAsia="Times New Roman" w:hAnsi="Times New Roman"/>
                <w:sz w:val="24"/>
                <w:szCs w:val="24"/>
                <w:lang w:val="ro-RO"/>
              </w:rPr>
            </w:pPr>
          </w:p>
          <w:p w14:paraId="73CA9A9F" w14:textId="77777777" w:rsidR="007F035F" w:rsidRDefault="007F035F" w:rsidP="007F035F">
            <w:pPr>
              <w:rPr>
                <w:rFonts w:ascii="Times New Roman" w:eastAsia="Times New Roman" w:hAnsi="Times New Roman"/>
                <w:sz w:val="24"/>
                <w:szCs w:val="24"/>
                <w:lang w:val="ro-RO"/>
              </w:rPr>
            </w:pPr>
          </w:p>
          <w:p w14:paraId="3E9ACBA9" w14:textId="57197C5D" w:rsidR="007F035F" w:rsidRPr="002410DF" w:rsidRDefault="007F035F" w:rsidP="007F035F">
            <w:pPr>
              <w:rPr>
                <w:rFonts w:ascii="Times New Roman" w:eastAsia="Times New Roman" w:hAnsi="Times New Roman"/>
                <w:sz w:val="24"/>
                <w:szCs w:val="24"/>
                <w:lang w:val="ro-RO"/>
              </w:rPr>
            </w:pPr>
          </w:p>
        </w:tc>
      </w:tr>
      <w:tr w:rsidR="007F035F" w:rsidRPr="002410DF" w14:paraId="6638A26E" w14:textId="731F1270"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215F4ABA" w14:textId="77777777" w:rsidR="007F035F" w:rsidRPr="00CD214B" w:rsidRDefault="007F035F" w:rsidP="003119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lastRenderedPageBreak/>
              <w:t>Articolul</w:t>
            </w:r>
            <w:proofErr w:type="spellEnd"/>
            <w:r w:rsidRPr="00CD214B">
              <w:rPr>
                <w:rFonts w:ascii="Times New Roman" w:eastAsia="Times New Roman" w:hAnsi="Times New Roman"/>
                <w:i/>
                <w:sz w:val="24"/>
                <w:szCs w:val="24"/>
                <w:lang w:eastAsia="ru-RU"/>
              </w:rPr>
              <w:t xml:space="preserve"> 11a</w:t>
            </w:r>
          </w:p>
          <w:p w14:paraId="5FC28E98" w14:textId="77777777" w:rsidR="007F035F" w:rsidRPr="00CD214B" w:rsidRDefault="007F035F" w:rsidP="003119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Raportarea</w:t>
            </w:r>
            <w:proofErr w:type="spellEnd"/>
          </w:p>
          <w:p w14:paraId="45E552EE"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2025,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furnizează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clasificarea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referitoare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siguranță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întregii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rețele</w:t>
            </w:r>
            <w:proofErr w:type="spellEnd"/>
            <w:r w:rsidRPr="00CD214B">
              <w:rPr>
                <w:rFonts w:ascii="Times New Roman" w:eastAsia="Times New Roman" w:hAnsi="Times New Roman"/>
                <w:sz w:val="24"/>
                <w:szCs w:val="24"/>
                <w:lang w:eastAsia="ru-RU"/>
              </w:rPr>
              <w:t xml:space="preserve"> evaluate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bazează</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metodologie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include, de </w:t>
            </w:r>
            <w:proofErr w:type="spellStart"/>
            <w:r w:rsidRPr="00CD214B">
              <w:rPr>
                <w:rFonts w:ascii="Times New Roman" w:eastAsia="Times New Roman" w:hAnsi="Times New Roman"/>
                <w:sz w:val="24"/>
                <w:szCs w:val="24"/>
                <w:lang w:eastAsia="ru-RU"/>
              </w:rPr>
              <w:t>asemenea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lista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ale </w:t>
            </w:r>
            <w:proofErr w:type="spellStart"/>
            <w:r w:rsidRPr="00CD214B">
              <w:rPr>
                <w:rFonts w:ascii="Times New Roman" w:eastAsia="Times New Roman" w:hAnsi="Times New Roman"/>
                <w:sz w:val="24"/>
                <w:szCs w:val="24"/>
                <w:lang w:eastAsia="ru-RU"/>
              </w:rPr>
              <w:t>orientărilor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actualizate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w:t>
            </w:r>
            <w:proofErr w:type="spellStart"/>
            <w:r w:rsidRPr="00CD214B">
              <w:rPr>
                <w:rFonts w:ascii="Times New Roman" w:eastAsia="Times New Roman" w:hAnsi="Times New Roman"/>
                <w:sz w:val="24"/>
                <w:szCs w:val="24"/>
                <w:lang w:eastAsia="ru-RU"/>
              </w:rPr>
              <w:t>îmbunătățirile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privește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tehnologic</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protecția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De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2025, </w:t>
            </w:r>
            <w:proofErr w:type="spellStart"/>
            <w:r w:rsidRPr="00CD214B">
              <w:rPr>
                <w:rFonts w:ascii="Times New Roman" w:eastAsia="Times New Roman" w:hAnsi="Times New Roman"/>
                <w:sz w:val="24"/>
                <w:szCs w:val="24"/>
                <w:lang w:eastAsia="ru-RU"/>
              </w:rPr>
              <w:t>aceste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rapoarte</w:t>
            </w:r>
            <w:proofErr w:type="spellEnd"/>
            <w:r w:rsidRPr="00CD214B">
              <w:rPr>
                <w:rFonts w:ascii="Times New Roman" w:eastAsia="Times New Roman" w:hAnsi="Times New Roman"/>
                <w:sz w:val="24"/>
                <w:szCs w:val="24"/>
                <w:lang w:eastAsia="ru-RU"/>
              </w:rPr>
              <w:t xml:space="preserve"> sunt elaborate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w:t>
            </w:r>
          </w:p>
          <w:p w14:paraId="09AB5C04" w14:textId="77777777" w:rsidR="007F035F" w:rsidRPr="00CD214B" w:rsidRDefault="007F035F" w:rsidP="00311998">
            <w:pPr>
              <w:ind w:firstLine="313"/>
              <w:jc w:val="both"/>
              <w:rPr>
                <w:rFonts w:ascii="Times New Roman" w:eastAsia="Times New Roman" w:hAnsi="Times New Roman"/>
                <w:sz w:val="24"/>
                <w:szCs w:val="24"/>
                <w:lang w:eastAsia="ru-RU"/>
              </w:rPr>
            </w:pPr>
          </w:p>
          <w:p w14:paraId="26EC9253" w14:textId="68664D81" w:rsidR="007F035F" w:rsidRPr="004E1E21" w:rsidRDefault="007F035F" w:rsidP="004E1E21">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Pe </w:t>
            </w:r>
            <w:proofErr w:type="spellStart"/>
            <w:r w:rsidRPr="00CD214B">
              <w:rPr>
                <w:rFonts w:ascii="Times New Roman" w:eastAsia="Times New Roman" w:hAnsi="Times New Roman"/>
                <w:sz w:val="24"/>
                <w:szCs w:val="24"/>
                <w:lang w:eastAsia="ru-RU"/>
              </w:rPr>
              <w:t>baza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analize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rapoartelor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primă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instanță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2027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ulterior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prezintă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Consiliului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aplicare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elementele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eventualele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măsuri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suplimentare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revizuirea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adaptări</w:t>
            </w:r>
            <w:proofErr w:type="spellEnd"/>
            <w:r w:rsidRPr="00CD214B">
              <w:rPr>
                <w:rFonts w:ascii="Times New Roman" w:eastAsia="Times New Roman" w:hAnsi="Times New Roman"/>
                <w:sz w:val="24"/>
                <w:szCs w:val="24"/>
                <w:lang w:eastAsia="ru-RU"/>
              </w:rPr>
              <w:t xml:space="preserve"> al</w:t>
            </w:r>
            <w:r w:rsidR="004E1E21">
              <w:rPr>
                <w:rFonts w:ascii="Times New Roman" w:eastAsia="Times New Roman" w:hAnsi="Times New Roman"/>
                <w:sz w:val="24"/>
                <w:szCs w:val="24"/>
                <w:lang w:eastAsia="ru-RU"/>
              </w:rPr>
              <w:t xml:space="preserve">e </w:t>
            </w:r>
            <w:proofErr w:type="spellStart"/>
            <w:r w:rsidR="004E1E21">
              <w:rPr>
                <w:rFonts w:ascii="Times New Roman" w:eastAsia="Times New Roman" w:hAnsi="Times New Roman"/>
                <w:sz w:val="24"/>
                <w:szCs w:val="24"/>
                <w:lang w:eastAsia="ru-RU"/>
              </w:rPr>
              <w:t>acesteia</w:t>
            </w:r>
            <w:proofErr w:type="spellEnd"/>
            <w:r w:rsidR="004E1E21">
              <w:rPr>
                <w:rFonts w:ascii="Times New Roman" w:eastAsia="Times New Roman" w:hAnsi="Times New Roman"/>
                <w:sz w:val="24"/>
                <w:szCs w:val="24"/>
                <w:lang w:eastAsia="ru-RU"/>
              </w:rPr>
              <w:t xml:space="preserve"> la </w:t>
            </w:r>
            <w:proofErr w:type="spellStart"/>
            <w:r w:rsidR="004E1E21">
              <w:rPr>
                <w:rFonts w:ascii="Times New Roman" w:eastAsia="Times New Roman" w:hAnsi="Times New Roman"/>
                <w:sz w:val="24"/>
                <w:szCs w:val="24"/>
                <w:lang w:eastAsia="ru-RU"/>
              </w:rPr>
              <w:t>progresul</w:t>
            </w:r>
            <w:proofErr w:type="spellEnd"/>
            <w:r w:rsidR="004E1E21">
              <w:rPr>
                <w:rFonts w:ascii="Times New Roman" w:eastAsia="Times New Roman" w:hAnsi="Times New Roman"/>
                <w:sz w:val="24"/>
                <w:szCs w:val="24"/>
                <w:lang w:eastAsia="ru-RU"/>
              </w:rPr>
              <w:t xml:space="preserve"> </w:t>
            </w:r>
            <w:proofErr w:type="spellStart"/>
            <w:r w:rsidR="004E1E21">
              <w:rPr>
                <w:rFonts w:ascii="Times New Roman" w:eastAsia="Times New Roman" w:hAnsi="Times New Roman"/>
                <w:sz w:val="24"/>
                <w:szCs w:val="24"/>
                <w:lang w:eastAsia="ru-RU"/>
              </w:rPr>
              <w:t>tehnic</w:t>
            </w:r>
            <w:proofErr w:type="spellEnd"/>
            <w:r w:rsidR="004E1E21">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CB64035"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56CA2B16" w14:textId="77777777" w:rsidR="007F035F" w:rsidRDefault="007F035F" w:rsidP="00311998">
            <w:pPr>
              <w:jc w:val="center"/>
              <w:rPr>
                <w:rFonts w:ascii="Times New Roman" w:eastAsia="Times New Roman" w:hAnsi="Times New Roman"/>
                <w:bCs/>
                <w:sz w:val="24"/>
                <w:szCs w:val="24"/>
                <w:lang w:val="ro-RO"/>
              </w:rPr>
            </w:pPr>
          </w:p>
          <w:p w14:paraId="24E3D22C" w14:textId="77777777" w:rsidR="007F035F" w:rsidRDefault="007F035F" w:rsidP="00311998">
            <w:pPr>
              <w:jc w:val="center"/>
              <w:rPr>
                <w:rFonts w:ascii="Times New Roman" w:eastAsia="Times New Roman" w:hAnsi="Times New Roman"/>
                <w:bCs/>
                <w:sz w:val="24"/>
                <w:szCs w:val="24"/>
                <w:lang w:val="ro-RO"/>
              </w:rPr>
            </w:pPr>
          </w:p>
          <w:p w14:paraId="53029A08" w14:textId="07D66ABA" w:rsidR="007F035F" w:rsidRPr="002410DF" w:rsidRDefault="004E1E21" w:rsidP="00311998">
            <w:pPr>
              <w:jc w:val="center"/>
              <w:rPr>
                <w:rFonts w:ascii="Times New Roman" w:eastAsia="Times New Roman" w:hAnsi="Times New Roman"/>
                <w:bCs/>
                <w:sz w:val="24"/>
                <w:szCs w:val="24"/>
                <w:lang w:val="ro-RO"/>
              </w:rPr>
            </w:pPr>
            <w:r w:rsidRPr="004E1E21">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03053FDB" w14:textId="77777777" w:rsidR="007F035F" w:rsidRDefault="007F035F" w:rsidP="007F035F">
            <w:pPr>
              <w:rPr>
                <w:rFonts w:ascii="Times New Roman" w:eastAsia="Times New Roman" w:hAnsi="Times New Roman"/>
                <w:sz w:val="24"/>
                <w:szCs w:val="24"/>
                <w:lang w:val="ro-RO"/>
              </w:rPr>
            </w:pPr>
          </w:p>
          <w:p w14:paraId="7B6F7345" w14:textId="77777777" w:rsidR="007F035F" w:rsidRDefault="007F035F" w:rsidP="007F035F">
            <w:pPr>
              <w:rPr>
                <w:rFonts w:ascii="Times New Roman" w:eastAsia="Times New Roman" w:hAnsi="Times New Roman"/>
                <w:sz w:val="24"/>
                <w:szCs w:val="24"/>
                <w:lang w:val="ro-RO"/>
              </w:rPr>
            </w:pPr>
          </w:p>
          <w:p w14:paraId="7DA61F8B" w14:textId="47C91678" w:rsidR="007F035F" w:rsidRPr="002410DF" w:rsidRDefault="007F035F" w:rsidP="007F035F">
            <w:pPr>
              <w:rPr>
                <w:rFonts w:ascii="Times New Roman" w:eastAsia="Times New Roman" w:hAnsi="Times New Roman"/>
                <w:sz w:val="24"/>
                <w:szCs w:val="24"/>
                <w:lang w:val="ro-RO"/>
              </w:rPr>
            </w:pPr>
          </w:p>
        </w:tc>
      </w:tr>
      <w:tr w:rsidR="007F035F" w:rsidRPr="002410DF" w14:paraId="7D6CA181" w14:textId="1E57D4EE"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25BC5497" w14:textId="77777777" w:rsidR="007F035F" w:rsidRPr="00CD214B" w:rsidRDefault="007F035F" w:rsidP="00311998">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12</w:t>
            </w:r>
          </w:p>
          <w:p w14:paraId="4505FDA5" w14:textId="77777777" w:rsidR="007F035F" w:rsidRPr="00CD214B" w:rsidRDefault="007F035F" w:rsidP="00311998">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Modificarea</w:t>
            </w:r>
            <w:proofErr w:type="spellEnd"/>
            <w:r w:rsidRPr="00CD214B">
              <w:rPr>
                <w:rFonts w:ascii="Times New Roman" w:eastAsia="Times New Roman" w:hAnsi="Times New Roman"/>
                <w:b/>
                <w:iCs/>
                <w:sz w:val="24"/>
                <w:szCs w:val="24"/>
                <w:lang w:val="fr-FR"/>
              </w:rPr>
              <w:t xml:space="preserve"> </w:t>
            </w:r>
            <w:proofErr w:type="spellStart"/>
            <w:r w:rsidRPr="00CD214B">
              <w:rPr>
                <w:rFonts w:ascii="Times New Roman" w:eastAsia="Times New Roman" w:hAnsi="Times New Roman"/>
                <w:b/>
                <w:iCs/>
                <w:sz w:val="24"/>
                <w:szCs w:val="24"/>
                <w:lang w:val="fr-FR"/>
              </w:rPr>
              <w:t>anexelor</w:t>
            </w:r>
            <w:proofErr w:type="spellEnd"/>
          </w:p>
          <w:p w14:paraId="6D872629" w14:textId="2D9A45F7" w:rsidR="007F035F" w:rsidRPr="002410DF" w:rsidRDefault="007F035F" w:rsidP="004E1E21">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Comisia</w:t>
            </w:r>
            <w:proofErr w:type="spellEnd"/>
            <w:r w:rsidRPr="00CD214B">
              <w:rPr>
                <w:rFonts w:ascii="Times New Roman" w:eastAsia="Times New Roman" w:hAnsi="Times New Roman"/>
                <w:iCs/>
                <w:sz w:val="24"/>
                <w:szCs w:val="24"/>
                <w:lang w:val="fr-FR"/>
              </w:rPr>
              <w:t xml:space="preserve"> este </w:t>
            </w:r>
            <w:proofErr w:type="spellStart"/>
            <w:r w:rsidRPr="00CD214B">
              <w:rPr>
                <w:rFonts w:ascii="Times New Roman" w:eastAsia="Times New Roman" w:hAnsi="Times New Roman"/>
                <w:iCs/>
                <w:sz w:val="24"/>
                <w:szCs w:val="24"/>
                <w:lang w:val="fr-FR"/>
              </w:rPr>
              <w:t>împuternicită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să</w:t>
            </w:r>
            <w:proofErr w:type="spellEnd"/>
            <w:r w:rsidRPr="00CD214B">
              <w:rPr>
                <w:rFonts w:ascii="Times New Roman" w:eastAsia="Times New Roman" w:hAnsi="Times New Roman"/>
                <w:iCs/>
                <w:sz w:val="24"/>
                <w:szCs w:val="24"/>
                <w:lang w:val="fr-FR"/>
              </w:rPr>
              <w:t xml:space="preserve"> adopte,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conformitate</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cu</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articolul</w:t>
            </w:r>
            <w:proofErr w:type="spellEnd"/>
            <w:r w:rsidRPr="00CD214B">
              <w:rPr>
                <w:rFonts w:ascii="Times New Roman" w:eastAsia="Times New Roman" w:hAnsi="Times New Roman"/>
                <w:iCs/>
                <w:sz w:val="24"/>
                <w:szCs w:val="24"/>
                <w:lang w:val="fr-FR"/>
              </w:rPr>
              <w:t xml:space="preserve"> 12a, acte </w:t>
            </w:r>
            <w:proofErr w:type="spellStart"/>
            <w:r w:rsidRPr="00CD214B">
              <w:rPr>
                <w:rFonts w:ascii="Times New Roman" w:eastAsia="Times New Roman" w:hAnsi="Times New Roman"/>
                <w:iCs/>
                <w:sz w:val="24"/>
                <w:szCs w:val="24"/>
                <w:lang w:val="fr-FR"/>
              </w:rPr>
              <w:t>delegate</w:t>
            </w:r>
            <w:proofErr w:type="spellEnd"/>
            <w:r w:rsidRPr="00CD214B">
              <w:rPr>
                <w:rFonts w:ascii="Times New Roman" w:eastAsia="Times New Roman" w:hAnsi="Times New Roman"/>
                <w:iCs/>
                <w:sz w:val="24"/>
                <w:szCs w:val="24"/>
                <w:lang w:val="fr-FR"/>
              </w:rPr>
              <w:t xml:space="preserve"> de </w:t>
            </w:r>
            <w:proofErr w:type="spellStart"/>
            <w:r w:rsidRPr="00CD214B">
              <w:rPr>
                <w:rFonts w:ascii="Times New Roman" w:eastAsia="Times New Roman" w:hAnsi="Times New Roman"/>
                <w:iCs/>
                <w:sz w:val="24"/>
                <w:szCs w:val="24"/>
                <w:lang w:val="fr-FR"/>
              </w:rPr>
              <w:t>modificare</w:t>
            </w:r>
            <w:proofErr w:type="spellEnd"/>
            <w:r w:rsidRPr="00CD214B">
              <w:rPr>
                <w:rFonts w:ascii="Times New Roman" w:eastAsia="Times New Roman" w:hAnsi="Times New Roman"/>
                <w:iCs/>
                <w:sz w:val="24"/>
                <w:szCs w:val="24"/>
                <w:lang w:val="fr-FR"/>
              </w:rPr>
              <w:t xml:space="preserve"> a </w:t>
            </w:r>
            <w:proofErr w:type="spellStart"/>
            <w:r w:rsidRPr="00CD214B">
              <w:rPr>
                <w:rFonts w:ascii="Times New Roman" w:eastAsia="Times New Roman" w:hAnsi="Times New Roman"/>
                <w:iCs/>
                <w:sz w:val="24"/>
                <w:szCs w:val="24"/>
                <w:lang w:val="fr-FR"/>
              </w:rPr>
              <w:t>anexelor</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vederea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adaptării</w:t>
            </w:r>
            <w:proofErr w:type="spellEnd"/>
            <w:r w:rsidRPr="00CD214B">
              <w:rPr>
                <w:rFonts w:ascii="Times New Roman" w:eastAsia="Times New Roman" w:hAnsi="Times New Roman"/>
                <w:iCs/>
                <w:sz w:val="24"/>
                <w:szCs w:val="24"/>
                <w:lang w:val="fr-FR"/>
              </w:rPr>
              <w:t xml:space="preserve"> </w:t>
            </w:r>
            <w:proofErr w:type="spellStart"/>
            <w:r w:rsidR="004E1E21">
              <w:rPr>
                <w:rFonts w:ascii="Times New Roman" w:eastAsia="Times New Roman" w:hAnsi="Times New Roman"/>
                <w:iCs/>
                <w:sz w:val="24"/>
                <w:szCs w:val="24"/>
                <w:lang w:val="fr-FR"/>
              </w:rPr>
              <w:t>acestora</w:t>
            </w:r>
            <w:proofErr w:type="spellEnd"/>
            <w:r w:rsidR="004E1E21">
              <w:rPr>
                <w:rFonts w:ascii="Times New Roman" w:eastAsia="Times New Roman" w:hAnsi="Times New Roman"/>
                <w:iCs/>
                <w:sz w:val="24"/>
                <w:szCs w:val="24"/>
                <w:lang w:val="fr-FR"/>
              </w:rPr>
              <w:t xml:space="preserve"> la </w:t>
            </w:r>
            <w:proofErr w:type="spellStart"/>
            <w:r w:rsidR="004E1E21">
              <w:rPr>
                <w:rFonts w:ascii="Times New Roman" w:eastAsia="Times New Roman" w:hAnsi="Times New Roman"/>
                <w:iCs/>
                <w:sz w:val="24"/>
                <w:szCs w:val="24"/>
                <w:lang w:val="fr-FR"/>
              </w:rPr>
              <w:t>progresele</w:t>
            </w:r>
            <w:proofErr w:type="spellEnd"/>
            <w:r w:rsidR="004E1E21">
              <w:rPr>
                <w:rFonts w:ascii="Times New Roman" w:eastAsia="Times New Roman" w:hAnsi="Times New Roman"/>
                <w:iCs/>
                <w:sz w:val="24"/>
                <w:szCs w:val="24"/>
                <w:lang w:val="fr-FR"/>
              </w:rPr>
              <w:t xml:space="preserve"> </w:t>
            </w:r>
            <w:proofErr w:type="spellStart"/>
            <w:r w:rsidR="004E1E21">
              <w:rPr>
                <w:rFonts w:ascii="Times New Roman" w:eastAsia="Times New Roman" w:hAnsi="Times New Roman"/>
                <w:iCs/>
                <w:sz w:val="24"/>
                <w:szCs w:val="24"/>
                <w:lang w:val="fr-FR"/>
              </w:rPr>
              <w:t>tehnice</w:t>
            </w:r>
            <w:proofErr w:type="spellEnd"/>
            <w:r w:rsidR="004E1E21">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74CFE23C"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66271500" w14:textId="77777777" w:rsidR="007F035F" w:rsidRDefault="007F035F" w:rsidP="00311998">
            <w:pPr>
              <w:jc w:val="center"/>
              <w:rPr>
                <w:rFonts w:ascii="Times New Roman" w:eastAsia="Times New Roman" w:hAnsi="Times New Roman"/>
                <w:bCs/>
                <w:sz w:val="24"/>
                <w:szCs w:val="24"/>
                <w:lang w:val="ro-RO"/>
              </w:rPr>
            </w:pPr>
          </w:p>
          <w:p w14:paraId="045D8EEC" w14:textId="77777777" w:rsidR="007F035F" w:rsidRDefault="007F035F" w:rsidP="00311998">
            <w:pPr>
              <w:jc w:val="center"/>
              <w:rPr>
                <w:rFonts w:ascii="Times New Roman" w:eastAsia="Times New Roman" w:hAnsi="Times New Roman"/>
                <w:bCs/>
                <w:sz w:val="24"/>
                <w:szCs w:val="24"/>
                <w:lang w:val="ro-RO"/>
              </w:rPr>
            </w:pPr>
          </w:p>
          <w:p w14:paraId="1440B91F" w14:textId="2AAB820F" w:rsidR="007F035F" w:rsidRPr="002410DF" w:rsidRDefault="004E1E21" w:rsidP="00311998">
            <w:pPr>
              <w:jc w:val="center"/>
              <w:rPr>
                <w:rFonts w:ascii="Times New Roman" w:eastAsia="Times New Roman" w:hAnsi="Times New Roman"/>
                <w:bCs/>
                <w:sz w:val="24"/>
                <w:szCs w:val="24"/>
                <w:lang w:val="ro-RO"/>
              </w:rPr>
            </w:pPr>
            <w:r w:rsidRPr="004E1E21">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3B119024" w14:textId="77777777" w:rsidR="007F035F" w:rsidRDefault="007F035F" w:rsidP="007F035F">
            <w:pPr>
              <w:rPr>
                <w:rFonts w:ascii="Times New Roman" w:eastAsia="Times New Roman" w:hAnsi="Times New Roman"/>
                <w:sz w:val="24"/>
                <w:szCs w:val="24"/>
                <w:lang w:val="ro-RO"/>
              </w:rPr>
            </w:pPr>
          </w:p>
          <w:p w14:paraId="2BD3901E" w14:textId="77777777" w:rsidR="007F035F" w:rsidRDefault="007F035F" w:rsidP="007F035F">
            <w:pPr>
              <w:rPr>
                <w:rFonts w:ascii="Times New Roman" w:eastAsia="Times New Roman" w:hAnsi="Times New Roman"/>
                <w:sz w:val="24"/>
                <w:szCs w:val="24"/>
                <w:lang w:val="ro-RO"/>
              </w:rPr>
            </w:pPr>
          </w:p>
          <w:p w14:paraId="6E4C9CF9" w14:textId="37B8387D" w:rsidR="007F035F" w:rsidRPr="002410DF" w:rsidRDefault="007F035F" w:rsidP="007F035F">
            <w:pPr>
              <w:rPr>
                <w:rFonts w:ascii="Times New Roman" w:eastAsia="Times New Roman" w:hAnsi="Times New Roman"/>
                <w:sz w:val="24"/>
                <w:szCs w:val="24"/>
                <w:lang w:val="ro-RO"/>
              </w:rPr>
            </w:pPr>
          </w:p>
        </w:tc>
      </w:tr>
      <w:tr w:rsidR="007F035F" w:rsidRPr="002410DF" w14:paraId="79558C40" w14:textId="03378144"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4B7CDF54" w14:textId="77777777" w:rsidR="007F035F" w:rsidRPr="00CD214B" w:rsidRDefault="007F035F" w:rsidP="003119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12a</w:t>
            </w:r>
          </w:p>
          <w:p w14:paraId="109070F6" w14:textId="77777777" w:rsidR="007F035F" w:rsidRPr="00CD214B" w:rsidRDefault="007F035F" w:rsidP="003119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Exercitarea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delegării</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competențe</w:t>
            </w:r>
            <w:proofErr w:type="spellEnd"/>
          </w:p>
          <w:p w14:paraId="104A3FDF"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a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conferită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condițiile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w:t>
            </w:r>
            <w:proofErr w:type="spellEnd"/>
            <w:r w:rsidRPr="00CD214B">
              <w:rPr>
                <w:rFonts w:ascii="Times New Roman" w:eastAsia="Times New Roman" w:hAnsi="Times New Roman"/>
                <w:sz w:val="24"/>
                <w:szCs w:val="24"/>
                <w:lang w:eastAsia="ru-RU"/>
              </w:rPr>
              <w:t>.</w:t>
            </w:r>
          </w:p>
          <w:p w14:paraId="0B8111D3" w14:textId="77777777" w:rsidR="007F035F" w:rsidRPr="00CD214B" w:rsidRDefault="007F035F" w:rsidP="00311998">
            <w:pPr>
              <w:ind w:firstLine="313"/>
              <w:jc w:val="both"/>
              <w:rPr>
                <w:rFonts w:ascii="Times New Roman" w:eastAsia="Times New Roman" w:hAnsi="Times New Roman"/>
                <w:sz w:val="24"/>
                <w:szCs w:val="24"/>
                <w:lang w:eastAsia="ru-RU"/>
              </w:rPr>
            </w:pPr>
          </w:p>
          <w:p w14:paraId="71958DE3"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a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se </w:t>
            </w:r>
            <w:proofErr w:type="spellStart"/>
            <w:r w:rsidRPr="00CD214B">
              <w:rPr>
                <w:rFonts w:ascii="Times New Roman" w:eastAsia="Times New Roman" w:hAnsi="Times New Roman"/>
                <w:sz w:val="24"/>
                <w:szCs w:val="24"/>
                <w:lang w:eastAsia="ru-RU"/>
              </w:rPr>
              <w:t>conferă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perioadă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de la 16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2019.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cu cel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tacit cu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timp</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identice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excepția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cazului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opune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prelungirii</w:t>
            </w:r>
            <w:proofErr w:type="spellEnd"/>
            <w:r w:rsidRPr="00CD214B">
              <w:rPr>
                <w:rFonts w:ascii="Times New Roman" w:eastAsia="Times New Roman" w:hAnsi="Times New Roman"/>
                <w:sz w:val="24"/>
                <w:szCs w:val="24"/>
                <w:lang w:eastAsia="ru-RU"/>
              </w:rPr>
              <w:t xml:space="preserve"> respective cu cel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fiecărei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w:t>
            </w:r>
          </w:p>
          <w:p w14:paraId="11712D30" w14:textId="77777777" w:rsidR="007F035F" w:rsidRPr="00CD214B" w:rsidRDefault="007F035F" w:rsidP="00311998">
            <w:pPr>
              <w:ind w:firstLine="313"/>
              <w:jc w:val="both"/>
              <w:rPr>
                <w:rFonts w:ascii="Times New Roman" w:eastAsia="Times New Roman" w:hAnsi="Times New Roman"/>
                <w:sz w:val="24"/>
                <w:szCs w:val="24"/>
                <w:lang w:eastAsia="ru-RU"/>
              </w:rPr>
            </w:pPr>
          </w:p>
          <w:p w14:paraId="3DDF3752"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poate</w:t>
            </w:r>
            <w:proofErr w:type="spellEnd"/>
            <w:r w:rsidRPr="00CD214B">
              <w:rPr>
                <w:rFonts w:ascii="Times New Roman" w:eastAsia="Times New Roman" w:hAnsi="Times New Roman"/>
                <w:sz w:val="24"/>
                <w:szCs w:val="24"/>
                <w:lang w:eastAsia="ru-RU"/>
              </w:rPr>
              <w:t xml:space="preserve"> fi </w:t>
            </w:r>
            <w:proofErr w:type="spellStart"/>
            <w:r w:rsidRPr="00CD214B">
              <w:rPr>
                <w:rFonts w:ascii="Times New Roman" w:eastAsia="Times New Roman" w:hAnsi="Times New Roman"/>
                <w:sz w:val="24"/>
                <w:szCs w:val="24"/>
                <w:lang w:eastAsia="ru-RU"/>
              </w:rPr>
              <w:t>revocată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oricând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revocare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capăt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delegării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Decizia</w:t>
            </w:r>
            <w:proofErr w:type="spellEnd"/>
            <w:r w:rsidRPr="00CD214B">
              <w:rPr>
                <w:rFonts w:ascii="Times New Roman" w:eastAsia="Times New Roman" w:hAnsi="Times New Roman"/>
                <w:sz w:val="24"/>
                <w:szCs w:val="24"/>
                <w:lang w:eastAsia="ru-RU"/>
              </w:rPr>
              <w:t xml:space="preserve"> produce </w:t>
            </w:r>
            <w:proofErr w:type="spellStart"/>
            <w:r w:rsidRPr="00CD214B">
              <w:rPr>
                <w:rFonts w:ascii="Times New Roman" w:eastAsia="Times New Roman" w:hAnsi="Times New Roman"/>
                <w:sz w:val="24"/>
                <w:szCs w:val="24"/>
                <w:lang w:eastAsia="ru-RU"/>
              </w:rPr>
              <w:t>efecte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ziua</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datei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acesteia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Jurnalul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la o </w:t>
            </w:r>
            <w:proofErr w:type="spellStart"/>
            <w:r w:rsidRPr="00CD214B">
              <w:rPr>
                <w:rFonts w:ascii="Times New Roman" w:eastAsia="Times New Roman" w:hAnsi="Times New Roman"/>
                <w:sz w:val="24"/>
                <w:szCs w:val="24"/>
                <w:lang w:eastAsia="ru-RU"/>
              </w:rPr>
              <w:t>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ulterioară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aduce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atingere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valabilității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delegate care sunt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w:t>
            </w:r>
          </w:p>
          <w:p w14:paraId="375A1710" w14:textId="77777777" w:rsidR="007F035F" w:rsidRPr="00CD214B" w:rsidRDefault="007F035F" w:rsidP="00311998">
            <w:pPr>
              <w:ind w:firstLine="313"/>
              <w:jc w:val="both"/>
              <w:rPr>
                <w:rFonts w:ascii="Times New Roman" w:eastAsia="Times New Roman" w:hAnsi="Times New Roman"/>
                <w:sz w:val="24"/>
                <w:szCs w:val="24"/>
                <w:lang w:eastAsia="ru-RU"/>
              </w:rPr>
            </w:pPr>
          </w:p>
          <w:p w14:paraId="1633853A"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(4)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unui</w:t>
            </w:r>
            <w:proofErr w:type="spellEnd"/>
            <w:r w:rsidRPr="00CD214B">
              <w:rPr>
                <w:rFonts w:ascii="Times New Roman" w:eastAsia="Times New Roman" w:hAnsi="Times New Roman"/>
                <w:sz w:val="24"/>
                <w:szCs w:val="24"/>
                <w:lang w:eastAsia="ru-RU"/>
              </w:rPr>
              <w:t xml:space="preserve">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consultă</w:t>
            </w:r>
            <w:proofErr w:type="spellEnd"/>
            <w:r w:rsidRPr="00CD214B">
              <w:rPr>
                <w:rFonts w:ascii="Times New Roman" w:eastAsia="Times New Roman" w:hAnsi="Times New Roman"/>
                <w:sz w:val="24"/>
                <w:szCs w:val="24"/>
                <w:lang w:eastAsia="ru-RU"/>
              </w:rPr>
              <w:t xml:space="preserve"> pe </w:t>
            </w:r>
            <w:proofErr w:type="spellStart"/>
            <w:r w:rsidRPr="00CD214B">
              <w:rPr>
                <w:rFonts w:ascii="Times New Roman" w:eastAsia="Times New Roman" w:hAnsi="Times New Roman"/>
                <w:sz w:val="24"/>
                <w:szCs w:val="24"/>
                <w:lang w:eastAsia="ru-RU"/>
              </w:rPr>
              <w:t>experții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desemnați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fiecare</w:t>
            </w:r>
            <w:proofErr w:type="spellEnd"/>
            <w:r w:rsidRPr="00CD214B">
              <w:rPr>
                <w:rFonts w:ascii="Times New Roman" w:eastAsia="Times New Roman" w:hAnsi="Times New Roman"/>
                <w:sz w:val="24"/>
                <w:szCs w:val="24"/>
                <w:lang w:eastAsia="ru-RU"/>
              </w:rPr>
              <w:t xml:space="preserve"> stat </w:t>
            </w:r>
            <w:proofErr w:type="spellStart"/>
            <w:r w:rsidRPr="00CD214B">
              <w:rPr>
                <w:rFonts w:ascii="Times New Roman" w:eastAsia="Times New Roman" w:hAnsi="Times New Roman"/>
                <w:sz w:val="24"/>
                <w:szCs w:val="24"/>
                <w:lang w:eastAsia="ru-RU"/>
              </w:rPr>
              <w:t>membru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principiile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Acordul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interinstituțional</w:t>
            </w:r>
            <w:proofErr w:type="spellEnd"/>
            <w:r w:rsidRPr="00CD214B">
              <w:rPr>
                <w:rFonts w:ascii="Times New Roman" w:eastAsia="Times New Roman" w:hAnsi="Times New Roman"/>
                <w:sz w:val="24"/>
                <w:szCs w:val="24"/>
                <w:lang w:eastAsia="ru-RU"/>
              </w:rPr>
              <w:t xml:space="preserve"> din 13 </w:t>
            </w:r>
            <w:proofErr w:type="spellStart"/>
            <w:r w:rsidRPr="00CD214B">
              <w:rPr>
                <w:rFonts w:ascii="Times New Roman" w:eastAsia="Times New Roman" w:hAnsi="Times New Roman"/>
                <w:sz w:val="24"/>
                <w:szCs w:val="24"/>
                <w:lang w:eastAsia="ru-RU"/>
              </w:rPr>
              <w:t>aprilie</w:t>
            </w:r>
            <w:proofErr w:type="spellEnd"/>
            <w:r w:rsidRPr="00CD214B">
              <w:rPr>
                <w:rFonts w:ascii="Times New Roman" w:eastAsia="Times New Roman" w:hAnsi="Times New Roman"/>
                <w:sz w:val="24"/>
                <w:szCs w:val="24"/>
                <w:lang w:eastAsia="ru-RU"/>
              </w:rPr>
              <w:t xml:space="preserve"> 2016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legiferare</w:t>
            </w:r>
            <w:proofErr w:type="spellEnd"/>
            <w:r w:rsidRPr="00CD214B">
              <w:rPr>
                <w:rFonts w:ascii="Times New Roman" w:eastAsia="Times New Roman" w:hAnsi="Times New Roman"/>
                <w:sz w:val="24"/>
                <w:szCs w:val="24"/>
                <w:lang w:eastAsia="ru-RU"/>
              </w:rPr>
              <w:t xml:space="preserve"> ( 2 ).</w:t>
            </w:r>
          </w:p>
          <w:p w14:paraId="518AAF54" w14:textId="77777777" w:rsidR="007F035F" w:rsidRPr="00CD214B" w:rsidRDefault="007F035F" w:rsidP="00311998">
            <w:pPr>
              <w:ind w:firstLine="313"/>
              <w:jc w:val="both"/>
              <w:rPr>
                <w:rFonts w:ascii="Times New Roman" w:eastAsia="Times New Roman" w:hAnsi="Times New Roman"/>
                <w:sz w:val="24"/>
                <w:szCs w:val="24"/>
                <w:lang w:eastAsia="ru-RU"/>
              </w:rPr>
            </w:pPr>
          </w:p>
          <w:p w14:paraId="5074F844"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(5)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notifică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simultan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w:t>
            </w:r>
          </w:p>
          <w:p w14:paraId="32651EDF" w14:textId="77777777" w:rsidR="007F035F" w:rsidRPr="00CD214B" w:rsidRDefault="007F035F" w:rsidP="00311998">
            <w:pPr>
              <w:ind w:firstLine="313"/>
              <w:jc w:val="both"/>
              <w:rPr>
                <w:rFonts w:ascii="Times New Roman" w:eastAsia="Times New Roman" w:hAnsi="Times New Roman"/>
                <w:sz w:val="24"/>
                <w:szCs w:val="24"/>
                <w:lang w:eastAsia="ru-RU"/>
              </w:rPr>
            </w:pPr>
          </w:p>
          <w:p w14:paraId="72F8065E" w14:textId="016060CE" w:rsidR="007F035F" w:rsidRPr="00EF1EE5" w:rsidRDefault="007F035F" w:rsidP="00EF1EE5">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(6)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temeiul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articolului</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numai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nu au </w:t>
            </w:r>
            <w:proofErr w:type="spellStart"/>
            <w:r w:rsidRPr="00CD214B">
              <w:rPr>
                <w:rFonts w:ascii="Times New Roman" w:eastAsia="Times New Roman" w:hAnsi="Times New Roman"/>
                <w:sz w:val="24"/>
                <w:szCs w:val="24"/>
                <w:lang w:eastAsia="ru-RU"/>
              </w:rPr>
              <w:t>formulat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termen de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de la </w:t>
            </w:r>
            <w:proofErr w:type="spellStart"/>
            <w:r w:rsidRPr="00CD214B">
              <w:rPr>
                <w:rFonts w:ascii="Times New Roman" w:eastAsia="Times New Roman" w:hAnsi="Times New Roman"/>
                <w:sz w:val="24"/>
                <w:szCs w:val="24"/>
                <w:lang w:eastAsia="ru-RU"/>
              </w:rPr>
              <w:t>notificarea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acestuia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înaintea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expirării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termenului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au </w:t>
            </w:r>
            <w:proofErr w:type="spellStart"/>
            <w:r w:rsidRPr="00CD214B">
              <w:rPr>
                <w:rFonts w:ascii="Times New Roman" w:eastAsia="Times New Roman" w:hAnsi="Times New Roman"/>
                <w:sz w:val="24"/>
                <w:szCs w:val="24"/>
                <w:lang w:eastAsia="ru-RU"/>
              </w:rPr>
              <w:t>informat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vor</w:t>
            </w:r>
            <w:proofErr w:type="spellEnd"/>
            <w:r w:rsidRPr="00CD214B">
              <w:rPr>
                <w:rFonts w:ascii="Times New Roman" w:eastAsia="Times New Roman" w:hAnsi="Times New Roman"/>
                <w:sz w:val="24"/>
                <w:szCs w:val="24"/>
                <w:lang w:eastAsia="ru-RU"/>
              </w:rPr>
              <w:t xml:space="preserve"> formula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termen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inițiativa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w:t>
            </w:r>
            <w:r w:rsidR="00EF1EE5">
              <w:rPr>
                <w:rFonts w:ascii="Times New Roman" w:eastAsia="Times New Roman" w:hAnsi="Times New Roman"/>
                <w:sz w:val="24"/>
                <w:szCs w:val="24"/>
                <w:lang w:eastAsia="ru-RU"/>
              </w:rPr>
              <w:t>lui</w:t>
            </w:r>
            <w:proofErr w:type="spellEnd"/>
            <w:r w:rsidR="00EF1EE5">
              <w:rPr>
                <w:rFonts w:ascii="Times New Roman" w:eastAsia="Times New Roman" w:hAnsi="Times New Roman"/>
                <w:sz w:val="24"/>
                <w:szCs w:val="24"/>
                <w:lang w:eastAsia="ru-RU"/>
              </w:rPr>
              <w:t xml:space="preserve"> European </w:t>
            </w:r>
            <w:proofErr w:type="spellStart"/>
            <w:r w:rsidR="00EF1EE5">
              <w:rPr>
                <w:rFonts w:ascii="Times New Roman" w:eastAsia="Times New Roman" w:hAnsi="Times New Roman"/>
                <w:sz w:val="24"/>
                <w:szCs w:val="24"/>
                <w:lang w:eastAsia="ru-RU"/>
              </w:rPr>
              <w:t>sau</w:t>
            </w:r>
            <w:proofErr w:type="spellEnd"/>
            <w:r w:rsidR="00EF1EE5">
              <w:rPr>
                <w:rFonts w:ascii="Times New Roman" w:eastAsia="Times New Roman" w:hAnsi="Times New Roman"/>
                <w:sz w:val="24"/>
                <w:szCs w:val="24"/>
                <w:lang w:eastAsia="ru-RU"/>
              </w:rPr>
              <w:t xml:space="preserve"> a </w:t>
            </w:r>
            <w:proofErr w:type="spellStart"/>
            <w:r w:rsidR="00EF1EE5">
              <w:rPr>
                <w:rFonts w:ascii="Times New Roman" w:eastAsia="Times New Roman" w:hAnsi="Times New Roman"/>
                <w:sz w:val="24"/>
                <w:szCs w:val="24"/>
                <w:lang w:eastAsia="ru-RU"/>
              </w:rPr>
              <w:t>Consiliului</w:t>
            </w:r>
            <w:proofErr w:type="spellEnd"/>
            <w:r w:rsidR="00EF1EE5">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0192661"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4FE2362C" w14:textId="77777777" w:rsidR="007F035F" w:rsidRDefault="007F035F" w:rsidP="00311998">
            <w:pPr>
              <w:jc w:val="center"/>
              <w:rPr>
                <w:rFonts w:ascii="Times New Roman" w:eastAsia="Times New Roman" w:hAnsi="Times New Roman"/>
                <w:bCs/>
                <w:sz w:val="24"/>
                <w:szCs w:val="24"/>
                <w:lang w:val="ro-RO"/>
              </w:rPr>
            </w:pPr>
          </w:p>
          <w:p w14:paraId="34451525" w14:textId="77777777" w:rsidR="007F035F" w:rsidRDefault="007F035F" w:rsidP="00311998">
            <w:pPr>
              <w:jc w:val="center"/>
              <w:rPr>
                <w:rFonts w:ascii="Times New Roman" w:eastAsia="Times New Roman" w:hAnsi="Times New Roman"/>
                <w:bCs/>
                <w:sz w:val="24"/>
                <w:szCs w:val="24"/>
                <w:lang w:val="ro-RO"/>
              </w:rPr>
            </w:pPr>
          </w:p>
          <w:p w14:paraId="5948FA24" w14:textId="037621BB" w:rsidR="007F035F" w:rsidRPr="002410DF" w:rsidRDefault="004E1E21" w:rsidP="00311998">
            <w:pPr>
              <w:jc w:val="center"/>
              <w:rPr>
                <w:rFonts w:ascii="Times New Roman" w:eastAsia="Times New Roman" w:hAnsi="Times New Roman"/>
                <w:bCs/>
                <w:sz w:val="24"/>
                <w:szCs w:val="24"/>
                <w:lang w:val="ro-RO"/>
              </w:rPr>
            </w:pPr>
            <w:r w:rsidRPr="004E1E21">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8F6A11F" w14:textId="77777777" w:rsidR="007F035F" w:rsidRDefault="007F035F" w:rsidP="007F035F">
            <w:pPr>
              <w:rPr>
                <w:rFonts w:ascii="Times New Roman" w:eastAsia="Times New Roman" w:hAnsi="Times New Roman"/>
                <w:sz w:val="24"/>
                <w:szCs w:val="24"/>
                <w:lang w:val="ro-RO"/>
              </w:rPr>
            </w:pPr>
          </w:p>
          <w:p w14:paraId="188FDA29" w14:textId="77777777" w:rsidR="007F035F" w:rsidRDefault="007F035F" w:rsidP="007F035F">
            <w:pPr>
              <w:rPr>
                <w:rFonts w:ascii="Times New Roman" w:eastAsia="Times New Roman" w:hAnsi="Times New Roman"/>
                <w:sz w:val="24"/>
                <w:szCs w:val="24"/>
                <w:lang w:val="ro-RO"/>
              </w:rPr>
            </w:pPr>
          </w:p>
          <w:p w14:paraId="61B11DB3" w14:textId="65F8B4AF" w:rsidR="007F035F" w:rsidRPr="002410DF" w:rsidRDefault="007F035F" w:rsidP="007F035F">
            <w:pPr>
              <w:rPr>
                <w:rFonts w:ascii="Times New Roman" w:eastAsia="Times New Roman" w:hAnsi="Times New Roman"/>
                <w:sz w:val="24"/>
                <w:szCs w:val="24"/>
                <w:lang w:val="ro-RO"/>
              </w:rPr>
            </w:pPr>
          </w:p>
        </w:tc>
      </w:tr>
      <w:tr w:rsidR="007F035F" w:rsidRPr="002410DF" w14:paraId="3E725E12" w14:textId="15AF4EAD"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61F27BC5" w14:textId="77777777" w:rsidR="007F035F" w:rsidRPr="00CD214B" w:rsidRDefault="007F035F" w:rsidP="00311998">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13</w:t>
            </w:r>
          </w:p>
          <w:p w14:paraId="2E830C9C" w14:textId="77777777" w:rsidR="007F035F" w:rsidRPr="00CD214B" w:rsidRDefault="007F035F" w:rsidP="00311998">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Procedura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comitetului</w:t>
            </w:r>
            <w:proofErr w:type="spellEnd"/>
          </w:p>
          <w:p w14:paraId="7487808E" w14:textId="77777777" w:rsidR="007F035F" w:rsidRPr="00CD214B" w:rsidRDefault="007F035F" w:rsidP="003119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asistată</w:t>
            </w:r>
            <w:proofErr w:type="spellEnd"/>
            <w:r w:rsidRPr="00CD214B">
              <w:rPr>
                <w:rFonts w:ascii="Times New Roman" w:eastAsia="Times New Roman" w:hAnsi="Times New Roman"/>
                <w:sz w:val="24"/>
                <w:szCs w:val="24"/>
                <w:lang w:eastAsia="ru-RU"/>
              </w:rPr>
              <w:t xml:space="preserve"> de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reprezintă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înțelesul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Regulamentului</w:t>
            </w:r>
            <w:proofErr w:type="spellEnd"/>
            <w:r w:rsidRPr="00CD214B">
              <w:rPr>
                <w:rFonts w:ascii="Times New Roman" w:eastAsia="Times New Roman" w:hAnsi="Times New Roman"/>
                <w:sz w:val="24"/>
                <w:szCs w:val="24"/>
                <w:lang w:eastAsia="ru-RU"/>
              </w:rPr>
              <w:t xml:space="preserve"> (UE) nr. 182/2011 al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 xml:space="preserve"> ( 3 ).</w:t>
            </w:r>
          </w:p>
          <w:p w14:paraId="760D989E" w14:textId="6C392805" w:rsidR="007F035F" w:rsidRPr="00EF1EE5" w:rsidRDefault="007F035F" w:rsidP="00EF1EE5">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 xml:space="preserve">(2)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se face </w:t>
            </w:r>
            <w:proofErr w:type="spellStart"/>
            <w:r w:rsidRPr="00CD214B">
              <w:rPr>
                <w:rFonts w:ascii="Times New Roman" w:eastAsia="Times New Roman" w:hAnsi="Times New Roman"/>
                <w:sz w:val="24"/>
                <w:szCs w:val="24"/>
                <w:lang w:eastAsia="ru-RU"/>
              </w:rPr>
              <w:t>trimitere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alineat</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aplică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din </w:t>
            </w:r>
            <w:proofErr w:type="spellStart"/>
            <w:r w:rsidRPr="00CD214B">
              <w:rPr>
                <w:rFonts w:ascii="Times New Roman" w:eastAsia="Times New Roman" w:hAnsi="Times New Roman"/>
                <w:sz w:val="24"/>
                <w:szCs w:val="24"/>
                <w:lang w:eastAsia="ru-RU"/>
              </w:rPr>
              <w:t>Regulamentul</w:t>
            </w:r>
            <w:proofErr w:type="spellEnd"/>
            <w:r w:rsidRPr="00CD214B">
              <w:rPr>
                <w:rFonts w:ascii="Times New Roman" w:eastAsia="Times New Roman" w:hAnsi="Times New Roman"/>
                <w:sz w:val="24"/>
                <w:szCs w:val="24"/>
                <w:lang w:eastAsia="ru-RU"/>
              </w:rPr>
              <w:t xml:space="preserve"> (UE) nr. 182/20</w:t>
            </w:r>
            <w:r w:rsidR="00EF1EE5">
              <w:rPr>
                <w:rFonts w:ascii="Times New Roman" w:eastAsia="Times New Roman" w:hAnsi="Times New Roman"/>
                <w:sz w:val="24"/>
                <w:szCs w:val="24"/>
                <w:lang w:eastAsia="ru-RU"/>
              </w:rPr>
              <w:t>11.</w:t>
            </w:r>
          </w:p>
        </w:tc>
        <w:tc>
          <w:tcPr>
            <w:tcW w:w="4395" w:type="dxa"/>
            <w:tcBorders>
              <w:top w:val="single" w:sz="4" w:space="0" w:color="auto"/>
              <w:left w:val="single" w:sz="4" w:space="0" w:color="auto"/>
              <w:bottom w:val="single" w:sz="4" w:space="0" w:color="auto"/>
              <w:right w:val="single" w:sz="4" w:space="0" w:color="auto"/>
            </w:tcBorders>
          </w:tcPr>
          <w:p w14:paraId="02A4CF6D"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07B63CFA" w14:textId="77777777" w:rsidR="007F035F" w:rsidRDefault="007F035F" w:rsidP="00311998">
            <w:pPr>
              <w:jc w:val="center"/>
              <w:rPr>
                <w:rFonts w:ascii="Times New Roman" w:eastAsia="Times New Roman" w:hAnsi="Times New Roman"/>
                <w:bCs/>
                <w:sz w:val="24"/>
                <w:szCs w:val="24"/>
                <w:lang w:val="ro-RO"/>
              </w:rPr>
            </w:pPr>
          </w:p>
          <w:p w14:paraId="754DF506" w14:textId="77777777" w:rsidR="007F035F" w:rsidRDefault="007F035F" w:rsidP="00311998">
            <w:pPr>
              <w:jc w:val="center"/>
              <w:rPr>
                <w:rFonts w:ascii="Times New Roman" w:eastAsia="Times New Roman" w:hAnsi="Times New Roman"/>
                <w:bCs/>
                <w:sz w:val="24"/>
                <w:szCs w:val="24"/>
                <w:lang w:val="ro-RO"/>
              </w:rPr>
            </w:pPr>
          </w:p>
          <w:p w14:paraId="4ABDCC79" w14:textId="22CE1C3A" w:rsidR="007F035F" w:rsidRPr="002410DF" w:rsidRDefault="00EF1EE5" w:rsidP="00311998">
            <w:pPr>
              <w:jc w:val="center"/>
              <w:rPr>
                <w:rFonts w:ascii="Times New Roman" w:eastAsia="Times New Roman" w:hAnsi="Times New Roman"/>
                <w:bCs/>
                <w:sz w:val="24"/>
                <w:szCs w:val="24"/>
                <w:lang w:val="ro-RO"/>
              </w:rPr>
            </w:pPr>
            <w:r w:rsidRPr="00EF1EE5">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3B085A5" w14:textId="581D93B1" w:rsidR="007F035F" w:rsidRPr="002410DF" w:rsidRDefault="007F035F" w:rsidP="007F035F">
            <w:pPr>
              <w:rPr>
                <w:rFonts w:ascii="Times New Roman" w:eastAsia="Times New Roman" w:hAnsi="Times New Roman"/>
                <w:sz w:val="24"/>
                <w:szCs w:val="24"/>
                <w:lang w:val="ro-RO"/>
              </w:rPr>
            </w:pPr>
          </w:p>
        </w:tc>
      </w:tr>
      <w:tr w:rsidR="007F035F" w:rsidRPr="002410DF" w14:paraId="54375E4D" w14:textId="5A90F309"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448FA9B0" w14:textId="77777777" w:rsidR="007F035F" w:rsidRPr="00CD214B" w:rsidRDefault="007F035F" w:rsidP="00311998">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14</w:t>
            </w:r>
          </w:p>
          <w:p w14:paraId="566D93E9" w14:textId="77777777" w:rsidR="007F035F" w:rsidRPr="00CD214B" w:rsidRDefault="007F035F" w:rsidP="00311998">
            <w:pPr>
              <w:spacing w:line="276" w:lineRule="auto"/>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Transpunere</w:t>
            </w:r>
          </w:p>
          <w:p w14:paraId="44D03CB8" w14:textId="77777777" w:rsidR="007F035F" w:rsidRPr="00CD214B" w:rsidRDefault="007F035F" w:rsidP="00311998">
            <w:pPr>
              <w:spacing w:line="276" w:lineRule="auto"/>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putere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lege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administrative </w:t>
            </w:r>
            <w:proofErr w:type="spellStart"/>
            <w:r w:rsidRPr="00CD214B">
              <w:rPr>
                <w:rFonts w:ascii="Times New Roman" w:eastAsia="Times New Roman" w:hAnsi="Times New Roman"/>
                <w:sz w:val="24"/>
                <w:szCs w:val="24"/>
                <w:lang w:eastAsia="ru-RU"/>
              </w:rPr>
              <w:t>necesare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a se </w:t>
            </w:r>
            <w:proofErr w:type="spellStart"/>
            <w:r w:rsidRPr="00CD214B">
              <w:rPr>
                <w:rFonts w:ascii="Times New Roman" w:eastAsia="Times New Roman" w:hAnsi="Times New Roman"/>
                <w:sz w:val="24"/>
                <w:szCs w:val="24"/>
                <w:lang w:eastAsia="ru-RU"/>
              </w:rPr>
              <w:t>conforma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2010.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comunică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w:t>
            </w:r>
          </w:p>
          <w:p w14:paraId="03B627FA" w14:textId="77777777" w:rsidR="007F035F" w:rsidRPr="00CD214B" w:rsidRDefault="007F035F" w:rsidP="00311998">
            <w:pPr>
              <w:spacing w:line="276" w:lineRule="auto"/>
              <w:ind w:firstLine="313"/>
              <w:jc w:val="both"/>
              <w:rPr>
                <w:rFonts w:ascii="Times New Roman" w:eastAsia="Times New Roman" w:hAnsi="Times New Roman"/>
                <w:sz w:val="24"/>
                <w:szCs w:val="24"/>
                <w:lang w:eastAsia="ru-RU"/>
              </w:rPr>
            </w:pPr>
          </w:p>
          <w:p w14:paraId="7E286015" w14:textId="77777777" w:rsidR="007F035F" w:rsidRPr="002410DF" w:rsidRDefault="007F035F" w:rsidP="00311998">
            <w:pPr>
              <w:spacing w:line="276" w:lineRule="auto"/>
              <w:ind w:firstLine="313"/>
              <w:jc w:val="both"/>
              <w:rPr>
                <w:rFonts w:ascii="Times New Roman" w:eastAsia="Times New Roman" w:hAnsi="Times New Roman"/>
                <w:iCs/>
                <w:sz w:val="24"/>
                <w:szCs w:val="24"/>
                <w:lang w:val="fr-FR"/>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sunt </w:t>
            </w:r>
            <w:proofErr w:type="spellStart"/>
            <w:r w:rsidRPr="00CD214B">
              <w:rPr>
                <w:rFonts w:ascii="Times New Roman" w:eastAsia="Times New Roman" w:hAnsi="Times New Roman"/>
                <w:sz w:val="24"/>
                <w:szCs w:val="24"/>
                <w:lang w:eastAsia="ru-RU"/>
              </w:rPr>
              <w:t>comunicate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principalelor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drept</w:t>
            </w:r>
            <w:proofErr w:type="spellEnd"/>
            <w:r w:rsidRPr="00CD214B">
              <w:rPr>
                <w:rFonts w:ascii="Times New Roman" w:eastAsia="Times New Roman" w:hAnsi="Times New Roman"/>
                <w:sz w:val="24"/>
                <w:szCs w:val="24"/>
                <w:lang w:eastAsia="ru-RU"/>
              </w:rPr>
              <w:t xml:space="preserve"> intern pe care le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reglementat</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DFB03A8" w14:textId="77777777" w:rsidR="007F035F" w:rsidRPr="002410DF" w:rsidRDefault="007F035F" w:rsidP="00B27C6A">
            <w:pPr>
              <w:ind w:right="-113"/>
              <w:rPr>
                <w:rFonts w:ascii="Times New Roman" w:eastAsia="Times New Roman" w:hAnsi="Times New Roman"/>
                <w:b/>
                <w:bCs/>
                <w:i/>
                <w:iCs/>
                <w:sz w:val="24"/>
                <w:szCs w:val="24"/>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51C831F3" w14:textId="77777777" w:rsidR="007F035F" w:rsidRDefault="007F035F" w:rsidP="00311998">
            <w:pPr>
              <w:jc w:val="center"/>
              <w:rPr>
                <w:rFonts w:ascii="Times New Roman" w:eastAsia="Times New Roman" w:hAnsi="Times New Roman"/>
                <w:bCs/>
                <w:sz w:val="24"/>
                <w:szCs w:val="24"/>
                <w:lang w:val="ro-RO"/>
              </w:rPr>
            </w:pPr>
          </w:p>
          <w:p w14:paraId="0831231A" w14:textId="77777777" w:rsidR="007F035F" w:rsidRDefault="007F035F" w:rsidP="00311998">
            <w:pPr>
              <w:jc w:val="center"/>
              <w:rPr>
                <w:rFonts w:ascii="Times New Roman" w:eastAsia="Times New Roman" w:hAnsi="Times New Roman"/>
                <w:bCs/>
                <w:sz w:val="24"/>
                <w:szCs w:val="24"/>
                <w:lang w:val="ro-RO"/>
              </w:rPr>
            </w:pPr>
          </w:p>
          <w:p w14:paraId="601C5E88" w14:textId="35DE90D4" w:rsidR="007F035F" w:rsidRPr="002410DF" w:rsidRDefault="00EF1EE5" w:rsidP="00311998">
            <w:pPr>
              <w:jc w:val="center"/>
              <w:rPr>
                <w:rFonts w:ascii="Times New Roman" w:eastAsia="Times New Roman" w:hAnsi="Times New Roman"/>
                <w:bCs/>
                <w:sz w:val="24"/>
                <w:szCs w:val="24"/>
                <w:lang w:val="ro-RO"/>
              </w:rPr>
            </w:pPr>
            <w:r w:rsidRPr="00EF1EE5">
              <w:rPr>
                <w:rFonts w:ascii="Times New Roman" w:eastAsia="Times New Roman" w:hAnsi="Times New Roman"/>
                <w:bCs/>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1B9D8F67" w14:textId="01B7D71B" w:rsidR="007F035F" w:rsidRPr="002410DF" w:rsidRDefault="007F035F" w:rsidP="007F035F">
            <w:pPr>
              <w:rPr>
                <w:rFonts w:ascii="Times New Roman" w:eastAsia="Times New Roman" w:hAnsi="Times New Roman"/>
                <w:sz w:val="24"/>
                <w:szCs w:val="24"/>
                <w:lang w:val="ro-RO"/>
              </w:rPr>
            </w:pPr>
          </w:p>
        </w:tc>
      </w:tr>
      <w:tr w:rsidR="007F035F" w:rsidRPr="002410DF" w14:paraId="7DAE06EA" w14:textId="7A38EC4A"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6B2997F9" w14:textId="77777777" w:rsidR="007F035F" w:rsidRPr="00CD214B" w:rsidRDefault="007F035F" w:rsidP="00240C98">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15</w:t>
            </w:r>
          </w:p>
          <w:p w14:paraId="35B809CB" w14:textId="77777777" w:rsidR="007F035F" w:rsidRPr="00CD214B" w:rsidRDefault="007F035F" w:rsidP="00240C98">
            <w:pPr>
              <w:spacing w:line="276" w:lineRule="auto"/>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Intrare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în</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vigoare</w:t>
            </w:r>
            <w:proofErr w:type="spellEnd"/>
          </w:p>
          <w:p w14:paraId="705C7E98" w14:textId="77777777" w:rsidR="007F035F" w:rsidRPr="002410DF" w:rsidRDefault="007F035F" w:rsidP="00240C98">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douăzecea</w:t>
            </w:r>
            <w:proofErr w:type="spellEnd"/>
            <w:r w:rsidRPr="00CD214B">
              <w:rPr>
                <w:rFonts w:ascii="Times New Roman" w:eastAsia="Times New Roman" w:hAnsi="Times New Roman"/>
                <w:sz w:val="24"/>
                <w:szCs w:val="24"/>
                <w:lang w:eastAsia="ru-RU"/>
              </w:rPr>
              <w:t xml:space="preserve"> zi de la data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Jurnalul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77182DC" w14:textId="77777777" w:rsidR="007F035F" w:rsidRPr="002410DF" w:rsidRDefault="007F035F" w:rsidP="00B27C6A">
            <w:pPr>
              <w:ind w:right="-113"/>
              <w:rPr>
                <w:rFonts w:ascii="Times New Roman" w:eastAsia="Times New Roman" w:hAnsi="Times New Roman"/>
                <w:b/>
                <w:bCs/>
                <w:i/>
                <w:iCs/>
                <w:sz w:val="24"/>
                <w:szCs w:val="24"/>
                <w:u w:val="single"/>
                <w:lang w:val="fr-FR"/>
              </w:rPr>
            </w:pPr>
            <w:r w:rsidRPr="002410DF">
              <w:rPr>
                <w:rFonts w:ascii="Times New Roman" w:eastAsia="Times New Roman" w:hAnsi="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8B5EC4A" w14:textId="77777777" w:rsidR="007F035F" w:rsidRPr="002410DF" w:rsidRDefault="007F035F" w:rsidP="00240C98">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D6A05E6" w14:textId="77777777" w:rsidR="007F035F" w:rsidRPr="002410DF" w:rsidRDefault="007F035F" w:rsidP="007F035F">
            <w:pPr>
              <w:rPr>
                <w:rFonts w:ascii="Times New Roman" w:eastAsia="Times New Roman" w:hAnsi="Times New Roman"/>
                <w:bCs/>
                <w:iCs/>
                <w:sz w:val="24"/>
                <w:szCs w:val="24"/>
                <w:lang w:val="ro-RO"/>
              </w:rPr>
            </w:pPr>
          </w:p>
        </w:tc>
      </w:tr>
      <w:tr w:rsidR="007F035F" w:rsidRPr="002410DF" w14:paraId="1D95815A" w14:textId="17B1BE89"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184C47D4" w14:textId="77777777" w:rsidR="007F035F" w:rsidRPr="00CD214B" w:rsidRDefault="007F035F" w:rsidP="00240C98">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16</w:t>
            </w:r>
          </w:p>
          <w:p w14:paraId="416C5D91" w14:textId="77777777" w:rsidR="007F035F" w:rsidRPr="00CD214B" w:rsidRDefault="007F035F" w:rsidP="00240C98">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Destinatari</w:t>
            </w:r>
            <w:proofErr w:type="spellEnd"/>
          </w:p>
          <w:p w14:paraId="754E5D70" w14:textId="77777777" w:rsidR="007F035F" w:rsidRPr="002410DF" w:rsidRDefault="007F035F" w:rsidP="00240C98">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Prezenta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directivă</w:t>
            </w:r>
            <w:proofErr w:type="spellEnd"/>
            <w:r w:rsidRPr="00CD214B">
              <w:rPr>
                <w:rFonts w:ascii="Times New Roman" w:eastAsia="Times New Roman" w:hAnsi="Times New Roman"/>
                <w:iCs/>
                <w:sz w:val="24"/>
                <w:szCs w:val="24"/>
                <w:lang w:val="fr-FR"/>
              </w:rPr>
              <w:t xml:space="preserve"> se </w:t>
            </w:r>
            <w:proofErr w:type="spellStart"/>
            <w:r w:rsidRPr="00CD214B">
              <w:rPr>
                <w:rFonts w:ascii="Times New Roman" w:eastAsia="Times New Roman" w:hAnsi="Times New Roman"/>
                <w:iCs/>
                <w:sz w:val="24"/>
                <w:szCs w:val="24"/>
                <w:lang w:val="fr-FR"/>
              </w:rPr>
              <w:t>adresează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statelor</w:t>
            </w:r>
            <w:proofErr w:type="spellEnd"/>
            <w:r w:rsidRPr="00CD214B">
              <w:rPr>
                <w:rFonts w:ascii="Times New Roman" w:eastAsia="Times New Roman" w:hAnsi="Times New Roman"/>
                <w:iCs/>
                <w:sz w:val="24"/>
                <w:szCs w:val="24"/>
                <w:lang w:val="fr-FR"/>
              </w:rPr>
              <w:t xml:space="preserve"> membre.</w:t>
            </w:r>
          </w:p>
        </w:tc>
        <w:tc>
          <w:tcPr>
            <w:tcW w:w="4395" w:type="dxa"/>
            <w:tcBorders>
              <w:top w:val="single" w:sz="4" w:space="0" w:color="auto"/>
              <w:left w:val="single" w:sz="4" w:space="0" w:color="auto"/>
              <w:bottom w:val="single" w:sz="4" w:space="0" w:color="auto"/>
              <w:right w:val="single" w:sz="4" w:space="0" w:color="auto"/>
            </w:tcBorders>
          </w:tcPr>
          <w:p w14:paraId="5A6382C1" w14:textId="77777777" w:rsidR="007F035F" w:rsidRPr="002410DF" w:rsidRDefault="007F035F" w:rsidP="00B27C6A">
            <w:pPr>
              <w:ind w:right="-113"/>
              <w:rPr>
                <w:rFonts w:ascii="Times New Roman" w:eastAsia="Times New Roman" w:hAnsi="Times New Roman"/>
                <w:b/>
                <w:bCs/>
                <w:i/>
                <w:iCs/>
                <w:sz w:val="24"/>
                <w:szCs w:val="24"/>
                <w:u w:val="single"/>
                <w:lang w:val="ro-RO"/>
              </w:rPr>
            </w:pPr>
          </w:p>
        </w:tc>
        <w:tc>
          <w:tcPr>
            <w:tcW w:w="1559" w:type="dxa"/>
            <w:tcBorders>
              <w:top w:val="single" w:sz="4" w:space="0" w:color="auto"/>
              <w:left w:val="single" w:sz="4" w:space="0" w:color="auto"/>
              <w:bottom w:val="single" w:sz="4" w:space="0" w:color="auto"/>
              <w:right w:val="single" w:sz="4" w:space="0" w:color="auto"/>
            </w:tcBorders>
          </w:tcPr>
          <w:p w14:paraId="369C03B3" w14:textId="77777777" w:rsidR="007F035F" w:rsidRPr="002410DF" w:rsidRDefault="007F035F" w:rsidP="00240C98">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71455FD" w14:textId="77777777" w:rsidR="007F035F" w:rsidRPr="002410DF" w:rsidRDefault="007F035F" w:rsidP="007F035F">
            <w:pPr>
              <w:rPr>
                <w:rFonts w:ascii="Times New Roman" w:eastAsia="Times New Roman" w:hAnsi="Times New Roman"/>
                <w:bCs/>
                <w:iCs/>
                <w:sz w:val="24"/>
                <w:szCs w:val="24"/>
                <w:lang w:val="ro-RO"/>
              </w:rPr>
            </w:pPr>
          </w:p>
        </w:tc>
      </w:tr>
      <w:tr w:rsidR="007F035F" w:rsidRPr="002410DF" w14:paraId="765FB42D" w14:textId="7AD5DE85"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0B902B39" w14:textId="77777777" w:rsidR="007F035F" w:rsidRPr="00CD214B" w:rsidRDefault="007F035F" w:rsidP="00240C98">
            <w:pPr>
              <w:tabs>
                <w:tab w:val="left" w:pos="2085"/>
              </w:tabs>
              <w:spacing w:line="276" w:lineRule="auto"/>
              <w:ind w:firstLine="313"/>
              <w:jc w:val="both"/>
              <w:rPr>
                <w:rFonts w:ascii="Times New Roman" w:eastAsia="Times New Roman" w:hAnsi="Times New Roman"/>
                <w:iCs/>
                <w:sz w:val="24"/>
                <w:szCs w:val="24"/>
              </w:rPr>
            </w:pPr>
            <w:r w:rsidRPr="00CD214B">
              <w:rPr>
                <w:rFonts w:ascii="Times New Roman" w:eastAsia="Times New Roman" w:hAnsi="Times New Roman"/>
                <w:iCs/>
                <w:sz w:val="24"/>
                <w:szCs w:val="24"/>
              </w:rPr>
              <w:t>ANEXA I</w:t>
            </w:r>
          </w:p>
          <w:p w14:paraId="20F32A44" w14:textId="77777777" w:rsidR="007F035F" w:rsidRDefault="007F035F" w:rsidP="00240C98">
            <w:pPr>
              <w:tabs>
                <w:tab w:val="left" w:pos="2085"/>
              </w:tabs>
              <w:spacing w:line="276" w:lineRule="auto"/>
              <w:ind w:firstLine="313"/>
              <w:jc w:val="both"/>
              <w:rPr>
                <w:rFonts w:ascii="Times New Roman" w:eastAsia="Times New Roman" w:hAnsi="Times New Roman"/>
                <w:b/>
                <w:iCs/>
                <w:sz w:val="24"/>
                <w:szCs w:val="24"/>
              </w:rPr>
            </w:pPr>
            <w:r w:rsidRPr="00CD214B">
              <w:rPr>
                <w:rFonts w:ascii="Times New Roman" w:eastAsia="Times New Roman" w:hAnsi="Times New Roman"/>
                <w:b/>
                <w:iCs/>
                <w:sz w:val="24"/>
                <w:szCs w:val="24"/>
              </w:rPr>
              <w:t>ELEMENTELE INDICATIVE ALE EVALUĂRILOR DE IMPACT ASUPRA SIGURANȚEI RUTIERE</w:t>
            </w:r>
          </w:p>
          <w:p w14:paraId="42D72E59"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1.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componente</w:t>
            </w:r>
            <w:proofErr w:type="spellEnd"/>
            <w:r w:rsidRPr="00243D07">
              <w:rPr>
                <w:rFonts w:ascii="Times New Roman" w:eastAsia="Times New Roman" w:hAnsi="Times New Roman"/>
                <w:iCs/>
                <w:sz w:val="24"/>
                <w:szCs w:val="24"/>
                <w:lang w:val="fr-FR"/>
              </w:rPr>
              <w:t xml:space="preserve"> ale </w:t>
            </w:r>
            <w:proofErr w:type="spellStart"/>
            <w:r w:rsidRPr="00243D07">
              <w:rPr>
                <w:rFonts w:ascii="Times New Roman" w:eastAsia="Times New Roman" w:hAnsi="Times New Roman"/>
                <w:iCs/>
                <w:sz w:val="24"/>
                <w:szCs w:val="24"/>
                <w:lang w:val="fr-FR"/>
              </w:rPr>
              <w:t>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evaluări</w:t>
            </w:r>
            <w:proofErr w:type="spellEnd"/>
            <w:r w:rsidRPr="00243D07">
              <w:rPr>
                <w:rFonts w:ascii="Times New Roman" w:eastAsia="Times New Roman" w:hAnsi="Times New Roman"/>
                <w:iCs/>
                <w:sz w:val="24"/>
                <w:szCs w:val="24"/>
                <w:lang w:val="fr-FR"/>
              </w:rPr>
              <w:t xml:space="preserve"> de impact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0060BA81"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definirea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problemei</w:t>
            </w:r>
            <w:proofErr w:type="spellEnd"/>
            <w:r w:rsidRPr="00243D07">
              <w:rPr>
                <w:rFonts w:ascii="Times New Roman" w:eastAsia="Times New Roman" w:hAnsi="Times New Roman"/>
                <w:iCs/>
                <w:sz w:val="24"/>
                <w:szCs w:val="24"/>
                <w:lang w:val="fr-FR"/>
              </w:rPr>
              <w:t>;</w:t>
            </w:r>
          </w:p>
          <w:p w14:paraId="34363600"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lastRenderedPageBreak/>
              <w:t xml:space="preserve">(b)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actuală</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
          <w:p w14:paraId="25A3CB05"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specifice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60B9740F"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impactului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alternativelor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propuse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17AF18DB"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w:t>
            </w:r>
            <w:proofErr w:type="spellStart"/>
            <w:r w:rsidRPr="00243D07">
              <w:rPr>
                <w:rFonts w:ascii="Times New Roman" w:eastAsia="Times New Roman" w:hAnsi="Times New Roman"/>
                <w:iCs/>
                <w:sz w:val="24"/>
                <w:szCs w:val="24"/>
                <w:lang w:val="fr-FR"/>
              </w:rPr>
              <w:t>compararea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opțiunilor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printre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raportului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costuri-beneficii</w:t>
            </w:r>
            <w:proofErr w:type="spellEnd"/>
            <w:r w:rsidRPr="00243D07">
              <w:rPr>
                <w:rFonts w:ascii="Times New Roman" w:eastAsia="Times New Roman" w:hAnsi="Times New Roman"/>
                <w:iCs/>
                <w:sz w:val="24"/>
                <w:szCs w:val="24"/>
                <w:lang w:val="fr-FR"/>
              </w:rPr>
              <w:t>;</w:t>
            </w:r>
          </w:p>
          <w:p w14:paraId="043C14C7"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prezentarea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tuturor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soluțiilor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w:t>
            </w:r>
          </w:p>
          <w:p w14:paraId="0FF5CD98" w14:textId="77777777" w:rsid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p>
          <w:p w14:paraId="2765EBFE" w14:textId="77777777" w:rsidR="00F37ECF"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0C1B3543" w14:textId="77777777" w:rsidR="00F37ECF"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0AD6F17B" w14:textId="77777777" w:rsidR="00F37ECF"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72FAC09D" w14:textId="77777777" w:rsidR="00F37ECF"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18BC4B70" w14:textId="77777777" w:rsidR="00F37ECF"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0AA6B9AB" w14:textId="77777777" w:rsidR="00F37ECF" w:rsidRPr="00243D07" w:rsidRDefault="00F37ECF" w:rsidP="00243D07">
            <w:pPr>
              <w:tabs>
                <w:tab w:val="left" w:pos="2085"/>
              </w:tabs>
              <w:spacing w:line="276" w:lineRule="auto"/>
              <w:ind w:firstLine="313"/>
              <w:jc w:val="both"/>
              <w:rPr>
                <w:rFonts w:ascii="Times New Roman" w:eastAsia="Times New Roman" w:hAnsi="Times New Roman"/>
                <w:iCs/>
                <w:sz w:val="24"/>
                <w:szCs w:val="24"/>
                <w:lang w:val="fr-FR"/>
              </w:rPr>
            </w:pPr>
          </w:p>
          <w:p w14:paraId="63DCF5A4" w14:textId="77777777" w:rsidR="00243D07" w:rsidRPr="00243D07" w:rsidRDefault="00243D07" w:rsidP="00243D07">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2.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trebuie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avute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vedere</w:t>
            </w:r>
            <w:proofErr w:type="spellEnd"/>
            <w:r w:rsidRPr="00243D07">
              <w:rPr>
                <w:rFonts w:ascii="Times New Roman" w:eastAsia="Times New Roman" w:hAnsi="Times New Roman"/>
                <w:iCs/>
                <w:sz w:val="24"/>
                <w:szCs w:val="24"/>
                <w:lang w:val="fr-FR"/>
              </w:rPr>
              <w:t>:</w:t>
            </w:r>
          </w:p>
          <w:p w14:paraId="5D2F0ECA"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decese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accidente;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reducere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comparație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scenariul</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prevede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
          <w:p w14:paraId="3959C09D"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(b) </w:t>
            </w:r>
            <w:proofErr w:type="spellStart"/>
            <w:r w:rsidRPr="00243D07">
              <w:rPr>
                <w:rFonts w:ascii="Times New Roman" w:eastAsia="Times New Roman" w:hAnsi="Times New Roman"/>
                <w:iCs/>
                <w:sz w:val="24"/>
                <w:szCs w:val="24"/>
                <w:lang w:val="fr-FR"/>
              </w:rPr>
              <w:t>alegerea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itinerariilor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structuri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deplasare</w:t>
            </w:r>
            <w:proofErr w:type="spellEnd"/>
            <w:r w:rsidRPr="00243D07">
              <w:rPr>
                <w:rFonts w:ascii="Times New Roman" w:eastAsia="Times New Roman" w:hAnsi="Times New Roman"/>
                <w:iCs/>
                <w:sz w:val="24"/>
                <w:szCs w:val="24"/>
                <w:lang w:val="fr-FR"/>
              </w:rPr>
              <w:t>;</w:t>
            </w:r>
          </w:p>
          <w:p w14:paraId="65FFD883"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efecte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rețelelor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existente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ieșiri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intersecții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pasaje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nivel</w:t>
            </w:r>
            <w:proofErr w:type="spellEnd"/>
            <w:r w:rsidRPr="00243D07">
              <w:rPr>
                <w:rFonts w:ascii="Times New Roman" w:eastAsia="Times New Roman" w:hAnsi="Times New Roman"/>
                <w:iCs/>
                <w:sz w:val="24"/>
                <w:szCs w:val="24"/>
                <w:lang w:val="fr-FR"/>
              </w:rPr>
              <w:t>);</w:t>
            </w:r>
          </w:p>
          <w:p w14:paraId="6D3BDE50"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căilor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vulnerabili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motocicliști</w:t>
            </w:r>
            <w:proofErr w:type="spellEnd"/>
            <w:r w:rsidRPr="00243D07">
              <w:rPr>
                <w:rFonts w:ascii="Times New Roman" w:eastAsia="Times New Roman" w:hAnsi="Times New Roman"/>
                <w:iCs/>
                <w:sz w:val="24"/>
                <w:szCs w:val="24"/>
                <w:lang w:val="fr-FR"/>
              </w:rPr>
              <w:t>);</w:t>
            </w:r>
          </w:p>
          <w:p w14:paraId="6B5F486F"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trafic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volumul</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clasificarea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funcție</w:t>
            </w:r>
            <w:proofErr w:type="spellEnd"/>
            <w:r w:rsidRPr="00243D07">
              <w:rPr>
                <w:rFonts w:ascii="Times New Roman" w:eastAsia="Times New Roman" w:hAnsi="Times New Roman"/>
                <w:iCs/>
                <w:sz w:val="24"/>
                <w:szCs w:val="24"/>
                <w:lang w:val="fr-FR"/>
              </w:rPr>
              <w:t xml:space="preserve"> de tip),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fluxurile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estimate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pentru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lastRenderedPageBreak/>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determinate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caracteristicile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utilizării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terenurilor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adiacente</w:t>
            </w:r>
            <w:proofErr w:type="spellEnd"/>
            <w:r w:rsidRPr="00243D07">
              <w:rPr>
                <w:rFonts w:ascii="Times New Roman" w:eastAsia="Times New Roman" w:hAnsi="Times New Roman"/>
                <w:iCs/>
                <w:sz w:val="24"/>
                <w:szCs w:val="24"/>
                <w:lang w:val="fr-FR"/>
              </w:rPr>
              <w:t>;</w:t>
            </w:r>
          </w:p>
          <w:p w14:paraId="30B28CFF"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sezonalitate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climatice</w:t>
            </w:r>
            <w:proofErr w:type="spellEnd"/>
            <w:r w:rsidRPr="00243D07">
              <w:rPr>
                <w:rFonts w:ascii="Times New Roman" w:eastAsia="Times New Roman" w:hAnsi="Times New Roman"/>
                <w:iCs/>
                <w:sz w:val="24"/>
                <w:szCs w:val="24"/>
                <w:lang w:val="fr-FR"/>
              </w:rPr>
              <w:t>;</w:t>
            </w:r>
          </w:p>
          <w:p w14:paraId="10DA4A0A" w14:textId="77777777" w:rsidR="00243D07" w:rsidRPr="00243D07" w:rsidRDefault="00243D07" w:rsidP="00F37ECF">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(g) </w:t>
            </w:r>
            <w:proofErr w:type="spellStart"/>
            <w:r w:rsidRPr="00243D07">
              <w:rPr>
                <w:rFonts w:ascii="Times New Roman" w:eastAsia="Times New Roman" w:hAnsi="Times New Roman"/>
                <w:iCs/>
                <w:sz w:val="24"/>
                <w:szCs w:val="24"/>
                <w:lang w:val="fr-FR"/>
              </w:rPr>
              <w:t>prezența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unui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număr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suficient</w:t>
            </w:r>
            <w:proofErr w:type="spellEnd"/>
            <w:r w:rsidRPr="00243D07">
              <w:rPr>
                <w:rFonts w:ascii="Times New Roman" w:eastAsia="Times New Roman" w:hAnsi="Times New Roman"/>
                <w:iCs/>
                <w:sz w:val="24"/>
                <w:szCs w:val="24"/>
                <w:lang w:val="fr-FR"/>
              </w:rPr>
              <w:t xml:space="preserve"> de zone care permit </w:t>
            </w:r>
            <w:proofErr w:type="spellStart"/>
            <w:r w:rsidRPr="00243D07">
              <w:rPr>
                <w:rFonts w:ascii="Times New Roman" w:eastAsia="Times New Roman" w:hAnsi="Times New Roman"/>
                <w:iCs/>
                <w:sz w:val="24"/>
                <w:szCs w:val="24"/>
                <w:lang w:val="fr-FR"/>
              </w:rPr>
              <w:t>staționarea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siguranță</w:t>
            </w:r>
            <w:proofErr w:type="spellEnd"/>
            <w:r w:rsidRPr="00243D07">
              <w:rPr>
                <w:rFonts w:ascii="Times New Roman" w:eastAsia="Times New Roman" w:hAnsi="Times New Roman"/>
                <w:iCs/>
                <w:sz w:val="24"/>
                <w:szCs w:val="24"/>
                <w:lang w:val="fr-FR"/>
              </w:rPr>
              <w:t>;</w:t>
            </w:r>
          </w:p>
          <w:p w14:paraId="34D6CECC" w14:textId="287D9A8E" w:rsidR="00C16D6F" w:rsidRPr="00CD214B" w:rsidRDefault="00243D07" w:rsidP="00EE37FC">
            <w:pPr>
              <w:tabs>
                <w:tab w:val="left" w:pos="2085"/>
              </w:tabs>
              <w:spacing w:line="276" w:lineRule="auto"/>
              <w:jc w:val="both"/>
              <w:rPr>
                <w:rFonts w:ascii="Times New Roman" w:eastAsia="Times New Roman" w:hAnsi="Times New Roman"/>
                <w:b/>
                <w:iCs/>
                <w:sz w:val="24"/>
                <w:szCs w:val="24"/>
                <w:lang w:val="fr-FR"/>
              </w:rPr>
            </w:pPr>
            <w:r w:rsidRPr="00243D07">
              <w:rPr>
                <w:rFonts w:ascii="Times New Roman" w:eastAsia="Times New Roman" w:hAnsi="Times New Roman"/>
                <w:iCs/>
                <w:sz w:val="24"/>
                <w:szCs w:val="24"/>
                <w:lang w:val="fr-FR"/>
              </w:rPr>
              <w:t xml:space="preserve">(h) </w:t>
            </w:r>
            <w:proofErr w:type="spellStart"/>
            <w:r w:rsidRPr="00243D07">
              <w:rPr>
                <w:rFonts w:ascii="Times New Roman" w:eastAsia="Times New Roman" w:hAnsi="Times New Roman"/>
                <w:iCs/>
                <w:sz w:val="24"/>
                <w:szCs w:val="24"/>
                <w:lang w:val="fr-FR"/>
              </w:rPr>
              <w:t>activitatea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seismică</w:t>
            </w:r>
            <w:proofErr w:type="spellEnd"/>
          </w:p>
        </w:tc>
        <w:tc>
          <w:tcPr>
            <w:tcW w:w="4395" w:type="dxa"/>
            <w:tcBorders>
              <w:top w:val="single" w:sz="4" w:space="0" w:color="auto"/>
              <w:left w:val="single" w:sz="4" w:space="0" w:color="auto"/>
              <w:bottom w:val="single" w:sz="4" w:space="0" w:color="auto"/>
              <w:right w:val="single" w:sz="4" w:space="0" w:color="auto"/>
            </w:tcBorders>
          </w:tcPr>
          <w:p w14:paraId="67FBE81A" w14:textId="77777777" w:rsidR="00C46C5F" w:rsidRDefault="00C46C5F" w:rsidP="00D27EF0">
            <w:pPr>
              <w:ind w:right="-113"/>
              <w:jc w:val="both"/>
              <w:rPr>
                <w:rFonts w:ascii="Times New Roman" w:eastAsia="Times New Roman" w:hAnsi="Times New Roman"/>
                <w:color w:val="EE0000"/>
                <w:sz w:val="24"/>
                <w:szCs w:val="24"/>
                <w:lang w:val="fr-FR"/>
              </w:rPr>
            </w:pPr>
          </w:p>
          <w:p w14:paraId="2949ABA0" w14:textId="77777777" w:rsidR="00C46C5F" w:rsidRDefault="00C46C5F" w:rsidP="00D27EF0">
            <w:pPr>
              <w:ind w:right="-113"/>
              <w:jc w:val="both"/>
              <w:rPr>
                <w:rFonts w:ascii="Times New Roman" w:eastAsia="Times New Roman" w:hAnsi="Times New Roman"/>
                <w:color w:val="EE0000"/>
                <w:sz w:val="24"/>
                <w:szCs w:val="24"/>
                <w:lang w:val="fr-FR"/>
              </w:rPr>
            </w:pPr>
          </w:p>
          <w:p w14:paraId="4F403ED4" w14:textId="77777777" w:rsidR="00C46C5F" w:rsidRDefault="00C46C5F" w:rsidP="00D27EF0">
            <w:pPr>
              <w:ind w:right="-113"/>
              <w:jc w:val="both"/>
              <w:rPr>
                <w:rFonts w:ascii="Times New Roman" w:eastAsia="Times New Roman" w:hAnsi="Times New Roman"/>
                <w:color w:val="EE0000"/>
                <w:sz w:val="24"/>
                <w:szCs w:val="24"/>
                <w:lang w:val="fr-FR"/>
              </w:rPr>
            </w:pPr>
          </w:p>
          <w:p w14:paraId="0394D128" w14:textId="77777777" w:rsidR="00C46C5F" w:rsidRDefault="00C46C5F" w:rsidP="00D27EF0">
            <w:pPr>
              <w:ind w:right="-113"/>
              <w:jc w:val="both"/>
              <w:rPr>
                <w:rFonts w:ascii="Times New Roman" w:eastAsia="Times New Roman" w:hAnsi="Times New Roman"/>
                <w:color w:val="EE0000"/>
                <w:sz w:val="24"/>
                <w:szCs w:val="24"/>
                <w:lang w:val="fr-FR"/>
              </w:rPr>
            </w:pPr>
          </w:p>
          <w:p w14:paraId="5412A547" w14:textId="77777777" w:rsidR="00C46C5F" w:rsidRPr="006F60AE" w:rsidRDefault="00C46C5F" w:rsidP="00D27EF0">
            <w:pPr>
              <w:ind w:right="-113"/>
              <w:jc w:val="both"/>
              <w:rPr>
                <w:rFonts w:ascii="Times New Roman" w:eastAsia="Times New Roman" w:hAnsi="Times New Roman"/>
                <w:color w:val="EE0000"/>
                <w:sz w:val="24"/>
                <w:szCs w:val="24"/>
                <w:lang w:val="fr-FR"/>
              </w:rPr>
            </w:pPr>
          </w:p>
          <w:p w14:paraId="2FC83E94" w14:textId="5F97AACE" w:rsidR="007F035F" w:rsidRPr="002410DF" w:rsidRDefault="00C46C5F" w:rsidP="00D27EF0">
            <w:pPr>
              <w:ind w:right="-113"/>
              <w:jc w:val="both"/>
              <w:rPr>
                <w:rFonts w:ascii="Times New Roman" w:eastAsia="Times New Roman" w:hAnsi="Times New Roman"/>
                <w:sz w:val="24"/>
                <w:szCs w:val="24"/>
                <w:lang w:val="fr-FR"/>
              </w:rPr>
            </w:pPr>
            <w:r w:rsidRPr="00C46C5F">
              <w:rPr>
                <w:rFonts w:ascii="Times New Roman" w:eastAsia="Times New Roman" w:hAnsi="Times New Roman"/>
                <w:sz w:val="24"/>
                <w:szCs w:val="24"/>
                <w:lang w:val="fr-FR"/>
              </w:rPr>
              <w:t xml:space="preserve">Va fi </w:t>
            </w:r>
            <w:proofErr w:type="spellStart"/>
            <w:r w:rsidRPr="00C46C5F">
              <w:rPr>
                <w:rFonts w:ascii="Times New Roman" w:eastAsia="Times New Roman" w:hAnsi="Times New Roman"/>
                <w:sz w:val="24"/>
                <w:szCs w:val="24"/>
                <w:lang w:val="fr-FR"/>
              </w:rPr>
              <w:t>transpus</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odată</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proiectului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hotărârii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Guvernului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pentru</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aprobarea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Regulamentului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privind</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evaluarea</w:t>
            </w:r>
            <w:proofErr w:type="spellEnd"/>
            <w:r w:rsidRPr="00C46C5F">
              <w:rPr>
                <w:rFonts w:ascii="Times New Roman" w:eastAsia="Times New Roman" w:hAnsi="Times New Roman"/>
                <w:sz w:val="24"/>
                <w:szCs w:val="24"/>
                <w:lang w:val="fr-FR"/>
              </w:rPr>
              <w:t xml:space="preserve"> de impact </w:t>
            </w:r>
            <w:proofErr w:type="spellStart"/>
            <w:r w:rsidRPr="00C46C5F">
              <w:rPr>
                <w:rFonts w:ascii="Times New Roman" w:eastAsia="Times New Roman" w:hAnsi="Times New Roman"/>
                <w:sz w:val="24"/>
                <w:szCs w:val="24"/>
                <w:lang w:val="fr-FR"/>
              </w:rPr>
              <w:t>asupra</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auditul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lastRenderedPageBreak/>
              <w:t>domeniul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siguranței</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rutiere</w:t>
            </w:r>
            <w:proofErr w:type="spellEnd"/>
            <w:r w:rsidRPr="00C46C5F">
              <w:rPr>
                <w:rFonts w:ascii="Times New Roman" w:eastAsia="Times New Roman" w:hAnsi="Times New Roman"/>
                <w:sz w:val="24"/>
                <w:szCs w:val="24"/>
                <w:lang w:val="fr-FR"/>
              </w:rPr>
              <w:t xml:space="preserve"> (NU 624/MIDR/2025). </w:t>
            </w:r>
            <w:proofErr w:type="spellStart"/>
            <w:r w:rsidRPr="00C46C5F">
              <w:rPr>
                <w:rFonts w:ascii="Times New Roman" w:eastAsia="Times New Roman" w:hAnsi="Times New Roman"/>
                <w:sz w:val="24"/>
                <w:szCs w:val="24"/>
                <w:lang w:val="fr-FR"/>
              </w:rPr>
              <w:t>În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conformitate</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cu</w:t>
            </w:r>
            <w:proofErr w:type="spellEnd"/>
            <w:r w:rsidRPr="00C46C5F">
              <w:rPr>
                <w:rFonts w:ascii="Times New Roman" w:eastAsia="Times New Roman" w:hAnsi="Times New Roman"/>
                <w:sz w:val="24"/>
                <w:szCs w:val="24"/>
                <w:lang w:val="fr-FR"/>
              </w:rPr>
              <w:t xml:space="preserve"> pct.</w:t>
            </w:r>
            <w:r>
              <w:rPr>
                <w:rFonts w:ascii="Times New Roman" w:eastAsia="Times New Roman" w:hAnsi="Times New Roman"/>
                <w:sz w:val="24"/>
                <w:szCs w:val="24"/>
                <w:lang w:val="fr-FR"/>
              </w:rPr>
              <w:t xml:space="preserve">29 </w:t>
            </w:r>
            <w:proofErr w:type="spellStart"/>
            <w:r>
              <w:rPr>
                <w:rFonts w:ascii="Times New Roman" w:eastAsia="Times New Roman" w:hAnsi="Times New Roman"/>
                <w:sz w:val="24"/>
                <w:szCs w:val="24"/>
                <w:lang w:val="fr-FR"/>
              </w:rPr>
              <w:t>și</w:t>
            </w:r>
            <w:proofErr w:type="spellEnd"/>
            <w:r w:rsidRPr="00C46C5F">
              <w:rPr>
                <w:rFonts w:ascii="Times New Roman" w:eastAsia="Times New Roman" w:hAnsi="Times New Roman"/>
                <w:sz w:val="24"/>
                <w:szCs w:val="24"/>
                <w:lang w:val="fr-FR"/>
              </w:rPr>
              <w:t xml:space="preserve"> 30 </w:t>
            </w:r>
            <w:proofErr w:type="spellStart"/>
            <w:r w:rsidRPr="00C46C5F">
              <w:rPr>
                <w:rFonts w:ascii="Times New Roman" w:eastAsia="Times New Roman" w:hAnsi="Times New Roman"/>
                <w:sz w:val="24"/>
                <w:szCs w:val="24"/>
                <w:lang w:val="fr-FR"/>
              </w:rPr>
              <w:t>din</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Regulamentul</w:t>
            </w:r>
            <w:proofErr w:type="spellEnd"/>
            <w:r w:rsidRPr="00C46C5F">
              <w:rPr>
                <w:rFonts w:ascii="Times New Roman" w:eastAsia="Times New Roman" w:hAnsi="Times New Roman"/>
                <w:sz w:val="24"/>
                <w:szCs w:val="24"/>
                <w:lang w:val="fr-FR"/>
              </w:rPr>
              <w:t xml:space="preserve"> </w:t>
            </w:r>
            <w:proofErr w:type="spellStart"/>
            <w:r w:rsidRPr="00C46C5F">
              <w:rPr>
                <w:rFonts w:ascii="Times New Roman" w:eastAsia="Times New Roman" w:hAnsi="Times New Roman"/>
                <w:sz w:val="24"/>
                <w:szCs w:val="24"/>
                <w:lang w:val="fr-FR"/>
              </w:rPr>
              <w:t>menționat</w:t>
            </w:r>
            <w:proofErr w:type="spellEnd"/>
            <w:r w:rsidRPr="00C46C5F">
              <w:rPr>
                <w:rFonts w:ascii="Times New Roman" w:eastAsia="Times New Roman" w:hAnsi="Times New Roman"/>
                <w:sz w:val="24"/>
                <w:szCs w:val="24"/>
                <w:lang w:val="fr-FR"/>
              </w:rPr>
              <w:t xml:space="preserve"> supra.</w:t>
            </w:r>
          </w:p>
        </w:tc>
        <w:tc>
          <w:tcPr>
            <w:tcW w:w="1559" w:type="dxa"/>
            <w:tcBorders>
              <w:top w:val="single" w:sz="4" w:space="0" w:color="auto"/>
              <w:left w:val="single" w:sz="4" w:space="0" w:color="auto"/>
              <w:bottom w:val="single" w:sz="4" w:space="0" w:color="auto"/>
              <w:right w:val="single" w:sz="4" w:space="0" w:color="auto"/>
            </w:tcBorders>
          </w:tcPr>
          <w:p w14:paraId="30157EC5" w14:textId="1948723B" w:rsidR="007F035F" w:rsidRPr="002410DF" w:rsidRDefault="007F035F" w:rsidP="00240C98">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637B4438" w14:textId="75F47293" w:rsidR="007F035F" w:rsidRPr="002410DF" w:rsidRDefault="007F035F" w:rsidP="007F035F">
            <w:pPr>
              <w:rPr>
                <w:rFonts w:ascii="Times New Roman" w:eastAsia="Times New Roman" w:hAnsi="Times New Roman"/>
                <w:bCs/>
                <w:iCs/>
                <w:sz w:val="24"/>
                <w:szCs w:val="24"/>
                <w:lang w:val="ro-RO"/>
              </w:rPr>
            </w:pPr>
          </w:p>
        </w:tc>
      </w:tr>
      <w:tr w:rsidR="007F035F" w:rsidRPr="002410DF" w14:paraId="41F0E7D5" w14:textId="52FA3B87"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50902206" w14:textId="77777777" w:rsidR="007F035F" w:rsidRPr="00CD214B" w:rsidRDefault="007F035F" w:rsidP="00240C98">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ANEXA II</w:t>
            </w:r>
          </w:p>
          <w:p w14:paraId="1BCBEBD4" w14:textId="77777777" w:rsidR="007F035F" w:rsidRDefault="007F035F" w:rsidP="00240C98">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AUDITURILOR PRIVIND SIGURANȚA RUTIERĂ</w:t>
            </w:r>
          </w:p>
          <w:p w14:paraId="4E4183BB"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1.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185823AE"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localizarea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geografică</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expunerea</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alunecările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teren</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inundații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avalanșe</w:t>
            </w:r>
            <w:proofErr w:type="spellEnd"/>
            <w:r w:rsidRPr="00B607A6">
              <w:rPr>
                <w:rFonts w:ascii="Times New Roman" w:eastAsia="Times New Roman" w:hAnsi="Times New Roman"/>
                <w:sz w:val="24"/>
                <w:szCs w:val="24"/>
                <w:lang w:eastAsia="ru-RU"/>
              </w:rPr>
              <w:t xml:space="preserve"> etc.), </w:t>
            </w:r>
            <w:proofErr w:type="spellStart"/>
            <w:r w:rsidRPr="00B607A6">
              <w:rPr>
                <w:rFonts w:ascii="Times New Roman" w:eastAsia="Times New Roman" w:hAnsi="Times New Roman"/>
                <w:sz w:val="24"/>
                <w:szCs w:val="24"/>
                <w:lang w:eastAsia="ru-RU"/>
              </w:rPr>
              <w:t>sezonalitate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climatice</w:t>
            </w:r>
            <w:proofErr w:type="spellEnd"/>
            <w:r w:rsidRPr="00B607A6">
              <w:rPr>
                <w:rFonts w:ascii="Times New Roman" w:eastAsia="Times New Roman" w:hAnsi="Times New Roman"/>
                <w:sz w:val="24"/>
                <w:szCs w:val="24"/>
                <w:lang w:eastAsia="ru-RU"/>
              </w:rPr>
              <w:t xml:space="preserve">, precum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activități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seismice</w:t>
            </w:r>
            <w:proofErr w:type="spellEnd"/>
            <w:r w:rsidRPr="00B607A6">
              <w:rPr>
                <w:rFonts w:ascii="Times New Roman" w:eastAsia="Times New Roman" w:hAnsi="Times New Roman"/>
                <w:sz w:val="24"/>
                <w:szCs w:val="24"/>
                <w:lang w:eastAsia="ru-RU"/>
              </w:rPr>
              <w:t>;</w:t>
            </w:r>
          </w:p>
          <w:p w14:paraId="065532FC"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distanța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24D8AC01"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numărul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tipul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
          <w:p w14:paraId="1167FC6D"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w:t>
            </w:r>
            <w:proofErr w:type="spellEnd"/>
            <w:r w:rsidRPr="00B607A6">
              <w:rPr>
                <w:rFonts w:ascii="Times New Roman" w:eastAsia="Times New Roman" w:hAnsi="Times New Roman"/>
                <w:sz w:val="24"/>
                <w:szCs w:val="24"/>
                <w:lang w:eastAsia="ru-RU"/>
              </w:rPr>
              <w:t xml:space="preserve"> care pot </w:t>
            </w:r>
            <w:proofErr w:type="spellStart"/>
            <w:r w:rsidRPr="00B607A6">
              <w:rPr>
                <w:rFonts w:ascii="Times New Roman" w:eastAsia="Times New Roman" w:hAnsi="Times New Roman"/>
                <w:sz w:val="24"/>
                <w:szCs w:val="24"/>
                <w:lang w:eastAsia="ru-RU"/>
              </w:rPr>
              <w:t>avea</w:t>
            </w:r>
            <w:proofErr w:type="spellEnd"/>
            <w:r w:rsidRPr="00B607A6">
              <w:rPr>
                <w:rFonts w:ascii="Times New Roman" w:eastAsia="Times New Roman" w:hAnsi="Times New Roman"/>
                <w:sz w:val="24"/>
                <w:szCs w:val="24"/>
                <w:lang w:eastAsia="ru-RU"/>
              </w:rPr>
              <w:t xml:space="preserve"> loc pe </w:t>
            </w:r>
            <w:proofErr w:type="spellStart"/>
            <w:r w:rsidRPr="00B607A6">
              <w:rPr>
                <w:rFonts w:ascii="Times New Roman" w:eastAsia="Times New Roman" w:hAnsi="Times New Roman"/>
                <w:sz w:val="24"/>
                <w:szCs w:val="24"/>
                <w:lang w:eastAsia="ru-RU"/>
              </w:rPr>
              <w:t>noua</w:t>
            </w:r>
            <w:proofErr w:type="spellEnd"/>
            <w:r w:rsidRPr="00B607A6">
              <w:rPr>
                <w:rFonts w:ascii="Times New Roman" w:eastAsia="Times New Roman" w:hAnsi="Times New Roman"/>
                <w:sz w:val="24"/>
                <w:szCs w:val="24"/>
                <w:lang w:eastAsia="ru-RU"/>
              </w:rPr>
              <w:t xml:space="preserve"> cale </w:t>
            </w:r>
            <w:proofErr w:type="spellStart"/>
            <w:r w:rsidRPr="00B607A6">
              <w:rPr>
                <w:rFonts w:ascii="Times New Roman" w:eastAsia="Times New Roman" w:hAnsi="Times New Roman"/>
                <w:sz w:val="24"/>
                <w:szCs w:val="24"/>
                <w:lang w:eastAsia="ru-RU"/>
              </w:rPr>
              <w:t>rutieră</w:t>
            </w:r>
            <w:proofErr w:type="spellEnd"/>
            <w:r w:rsidRPr="00B607A6">
              <w:rPr>
                <w:rFonts w:ascii="Times New Roman" w:eastAsia="Times New Roman" w:hAnsi="Times New Roman"/>
                <w:sz w:val="24"/>
                <w:szCs w:val="24"/>
                <w:lang w:eastAsia="ru-RU"/>
              </w:rPr>
              <w:t>;</w:t>
            </w:r>
          </w:p>
          <w:p w14:paraId="3801A74F"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funcționalitatea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cadrul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rețelei</w:t>
            </w:r>
            <w:proofErr w:type="spellEnd"/>
            <w:r w:rsidRPr="00B607A6">
              <w:rPr>
                <w:rFonts w:ascii="Times New Roman" w:eastAsia="Times New Roman" w:hAnsi="Times New Roman"/>
                <w:sz w:val="24"/>
                <w:szCs w:val="24"/>
                <w:lang w:eastAsia="ru-RU"/>
              </w:rPr>
              <w:t>;</w:t>
            </w:r>
          </w:p>
          <w:p w14:paraId="649D53A9"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condițiile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w:t>
            </w:r>
          </w:p>
          <w:p w14:paraId="38E78B82"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viteze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rulare</w:t>
            </w:r>
            <w:proofErr w:type="spellEnd"/>
            <w:r w:rsidRPr="00B607A6">
              <w:rPr>
                <w:rFonts w:ascii="Times New Roman" w:eastAsia="Times New Roman" w:hAnsi="Times New Roman"/>
                <w:sz w:val="24"/>
                <w:szCs w:val="24"/>
                <w:lang w:eastAsia="ru-RU"/>
              </w:rPr>
              <w:t>;</w:t>
            </w:r>
          </w:p>
          <w:p w14:paraId="15A9A66F"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secțiuni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transversale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lățimea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părții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carosabile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piste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pietonale</w:t>
            </w:r>
            <w:proofErr w:type="spellEnd"/>
            <w:r w:rsidRPr="00B607A6">
              <w:rPr>
                <w:rFonts w:ascii="Times New Roman" w:eastAsia="Times New Roman" w:hAnsi="Times New Roman"/>
                <w:sz w:val="24"/>
                <w:szCs w:val="24"/>
                <w:lang w:eastAsia="ru-RU"/>
              </w:rPr>
              <w:t>);</w:t>
            </w:r>
          </w:p>
          <w:p w14:paraId="6B60BF13"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alinieri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orizontale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verticale</w:t>
            </w:r>
            <w:proofErr w:type="spellEnd"/>
            <w:r w:rsidRPr="00B607A6">
              <w:rPr>
                <w:rFonts w:ascii="Times New Roman" w:eastAsia="Times New Roman" w:hAnsi="Times New Roman"/>
                <w:sz w:val="24"/>
                <w:szCs w:val="24"/>
                <w:lang w:eastAsia="ru-RU"/>
              </w:rPr>
              <w:t>;</w:t>
            </w:r>
          </w:p>
          <w:p w14:paraId="02CE99ED"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(j) </w:t>
            </w:r>
            <w:proofErr w:type="spellStart"/>
            <w:r w:rsidRPr="00B607A6">
              <w:rPr>
                <w:rFonts w:ascii="Times New Roman" w:eastAsia="Times New Roman" w:hAnsi="Times New Roman"/>
                <w:sz w:val="24"/>
                <w:szCs w:val="24"/>
                <w:lang w:eastAsia="ru-RU"/>
              </w:rPr>
              <w:t>vizibilitate</w:t>
            </w:r>
            <w:proofErr w:type="spellEnd"/>
            <w:r w:rsidRPr="00B607A6">
              <w:rPr>
                <w:rFonts w:ascii="Times New Roman" w:eastAsia="Times New Roman" w:hAnsi="Times New Roman"/>
                <w:sz w:val="24"/>
                <w:szCs w:val="24"/>
                <w:lang w:eastAsia="ru-RU"/>
              </w:rPr>
              <w:t>;</w:t>
            </w:r>
          </w:p>
          <w:p w14:paraId="07FB9E0F"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(k) </w:t>
            </w:r>
            <w:proofErr w:type="spellStart"/>
            <w:r w:rsidRPr="00B607A6">
              <w:rPr>
                <w:rFonts w:ascii="Times New Roman" w:eastAsia="Times New Roman" w:hAnsi="Times New Roman"/>
                <w:sz w:val="24"/>
                <w:szCs w:val="24"/>
                <w:lang w:eastAsia="ru-RU"/>
              </w:rPr>
              <w:t>dispunerea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146E4EDD"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(l) </w:t>
            </w:r>
            <w:proofErr w:type="spellStart"/>
            <w:r w:rsidRPr="00B607A6">
              <w:rPr>
                <w:rFonts w:ascii="Times New Roman" w:eastAsia="Times New Roman" w:hAnsi="Times New Roman"/>
                <w:sz w:val="24"/>
                <w:szCs w:val="24"/>
                <w:lang w:eastAsia="ru-RU"/>
              </w:rPr>
              <w:t>mijloace</w:t>
            </w:r>
            <w:proofErr w:type="spellEnd"/>
            <w:r w:rsidRPr="00B607A6">
              <w:rPr>
                <w:rFonts w:ascii="Times New Roman" w:eastAsia="Times New Roman" w:hAnsi="Times New Roman"/>
                <w:sz w:val="24"/>
                <w:szCs w:val="24"/>
                <w:lang w:eastAsia="ru-RU"/>
              </w:rPr>
              <w:t xml:space="preserve"> de transport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comun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infrastructurile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aferente</w:t>
            </w:r>
            <w:proofErr w:type="spellEnd"/>
            <w:r w:rsidRPr="00B607A6">
              <w:rPr>
                <w:rFonts w:ascii="Times New Roman" w:eastAsia="Times New Roman" w:hAnsi="Times New Roman"/>
                <w:sz w:val="24"/>
                <w:szCs w:val="24"/>
                <w:lang w:eastAsia="ru-RU"/>
              </w:rPr>
              <w:t>;</w:t>
            </w:r>
          </w:p>
          <w:p w14:paraId="75D500B0"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(m) </w:t>
            </w:r>
            <w:proofErr w:type="spellStart"/>
            <w:r w:rsidRPr="00B607A6">
              <w:rPr>
                <w:rFonts w:ascii="Times New Roman" w:eastAsia="Times New Roman" w:hAnsi="Times New Roman"/>
                <w:sz w:val="24"/>
                <w:szCs w:val="24"/>
                <w:lang w:eastAsia="ru-RU"/>
              </w:rPr>
              <w:t>treceri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nivel</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calea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ferată</w:t>
            </w:r>
            <w:proofErr w:type="spellEnd"/>
            <w:r w:rsidRPr="00B607A6">
              <w:rPr>
                <w:rFonts w:ascii="Times New Roman" w:eastAsia="Times New Roman" w:hAnsi="Times New Roman"/>
                <w:sz w:val="24"/>
                <w:szCs w:val="24"/>
                <w:lang w:eastAsia="ru-RU"/>
              </w:rPr>
              <w:t>;</w:t>
            </w:r>
          </w:p>
          <w:p w14:paraId="4B5EE040"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lastRenderedPageBreak/>
              <w:t xml:space="preserve">(n)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203A0CC3"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51579FBD"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separări</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w:t>
            </w:r>
          </w:p>
          <w:p w14:paraId="4846EB15"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3E2A07F5"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(iv) </w:t>
            </w:r>
            <w:proofErr w:type="spellStart"/>
            <w:r w:rsidRPr="00B607A6">
              <w:rPr>
                <w:rFonts w:ascii="Times New Roman" w:eastAsia="Times New Roman" w:hAnsi="Times New Roman"/>
                <w:sz w:val="24"/>
                <w:szCs w:val="24"/>
                <w:lang w:eastAsia="ru-RU"/>
              </w:rPr>
              <w:t>densitatea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amplasarea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trecerilor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67BBB380"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afectate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zonă</w:t>
            </w:r>
            <w:proofErr w:type="spellEnd"/>
            <w:r w:rsidRPr="00B607A6">
              <w:rPr>
                <w:rFonts w:ascii="Times New Roman" w:eastAsia="Times New Roman" w:hAnsi="Times New Roman"/>
                <w:sz w:val="24"/>
                <w:szCs w:val="24"/>
                <w:lang w:eastAsia="ru-RU"/>
              </w:rPr>
              <w:t>;</w:t>
            </w:r>
          </w:p>
          <w:p w14:paraId="4B4AB911"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(vi) </w:t>
            </w:r>
            <w:proofErr w:type="spellStart"/>
            <w:r w:rsidRPr="00B607A6">
              <w:rPr>
                <w:rFonts w:ascii="Times New Roman" w:eastAsia="Times New Roman" w:hAnsi="Times New Roman"/>
                <w:sz w:val="24"/>
                <w:szCs w:val="24"/>
                <w:lang w:eastAsia="ru-RU"/>
              </w:rPr>
              <w:t>separarea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bicicliștilor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directe</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clasă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inferioară</w:t>
            </w:r>
            <w:proofErr w:type="spellEnd"/>
            <w:r w:rsidRPr="00B607A6">
              <w:rPr>
                <w:rFonts w:ascii="Times New Roman" w:eastAsia="Times New Roman" w:hAnsi="Times New Roman"/>
                <w:sz w:val="24"/>
                <w:szCs w:val="24"/>
                <w:lang w:eastAsia="ru-RU"/>
              </w:rPr>
              <w:t>.</w:t>
            </w:r>
          </w:p>
          <w:p w14:paraId="5078CE3D" w14:textId="77777777" w:rsidR="00B607A6" w:rsidRPr="00B607A6" w:rsidRDefault="00B607A6" w:rsidP="00B607A6">
            <w:pPr>
              <w:ind w:firstLine="313"/>
              <w:jc w:val="both"/>
              <w:rPr>
                <w:rFonts w:ascii="Times New Roman" w:eastAsia="Times New Roman" w:hAnsi="Times New Roman"/>
                <w:sz w:val="24"/>
                <w:szCs w:val="24"/>
                <w:lang w:eastAsia="ru-RU"/>
              </w:rPr>
            </w:pPr>
          </w:p>
          <w:p w14:paraId="458CE934"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2.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49DB5113" w14:textId="77777777" w:rsidR="00B607A6" w:rsidRPr="00B607A6" w:rsidRDefault="00B607A6" w:rsidP="00B607A6">
            <w:pPr>
              <w:ind w:firstLine="313"/>
              <w:jc w:val="both"/>
              <w:rPr>
                <w:rFonts w:ascii="Times New Roman" w:eastAsia="Times New Roman" w:hAnsi="Times New Roman"/>
                <w:sz w:val="24"/>
                <w:szCs w:val="24"/>
                <w:lang w:eastAsia="ru-RU"/>
              </w:rPr>
            </w:pPr>
          </w:p>
          <w:p w14:paraId="7DC20FEE"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planul</w:t>
            </w:r>
            <w:proofErr w:type="spellEnd"/>
            <w:r w:rsidRPr="00B607A6">
              <w:rPr>
                <w:rFonts w:ascii="Times New Roman" w:eastAsia="Times New Roman" w:hAnsi="Times New Roman"/>
                <w:sz w:val="24"/>
                <w:szCs w:val="24"/>
                <w:lang w:eastAsia="ru-RU"/>
              </w:rPr>
              <w:t>;</w:t>
            </w:r>
          </w:p>
          <w:p w14:paraId="65677832"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coerente</w:t>
            </w:r>
            <w:proofErr w:type="spellEnd"/>
            <w:r w:rsidRPr="00B607A6">
              <w:rPr>
                <w:rFonts w:ascii="Times New Roman" w:eastAsia="Times New Roman" w:hAnsi="Times New Roman"/>
                <w:sz w:val="24"/>
                <w:szCs w:val="24"/>
                <w:lang w:eastAsia="ru-RU"/>
              </w:rPr>
              <w:t>;</w:t>
            </w:r>
          </w:p>
          <w:p w14:paraId="050A91DA"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iluminarea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intersecțiilor</w:t>
            </w:r>
            <w:proofErr w:type="spellEnd"/>
            <w:r w:rsidRPr="00B607A6">
              <w:rPr>
                <w:rFonts w:ascii="Times New Roman" w:eastAsia="Times New Roman" w:hAnsi="Times New Roman"/>
                <w:sz w:val="24"/>
                <w:szCs w:val="24"/>
                <w:lang w:eastAsia="ru-RU"/>
              </w:rPr>
              <w:t>;</w:t>
            </w:r>
          </w:p>
          <w:p w14:paraId="27CEF895"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echipamente</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417A6F3B"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mediul</w:t>
            </w:r>
            <w:proofErr w:type="spellEnd"/>
            <w:r w:rsidRPr="00B607A6">
              <w:rPr>
                <w:rFonts w:ascii="Times New Roman" w:eastAsia="Times New Roman" w:hAnsi="Times New Roman"/>
                <w:sz w:val="24"/>
                <w:szCs w:val="24"/>
                <w:lang w:eastAsia="ru-RU"/>
              </w:rPr>
              <w:t xml:space="preserve"> specific </w:t>
            </w:r>
            <w:proofErr w:type="spellStart"/>
            <w:r w:rsidRPr="00B607A6">
              <w:rPr>
                <w:rFonts w:ascii="Times New Roman" w:eastAsia="Times New Roman" w:hAnsi="Times New Roman"/>
                <w:sz w:val="24"/>
                <w:szCs w:val="24"/>
                <w:lang w:eastAsia="ru-RU"/>
              </w:rPr>
              <w:t>marginii</w:t>
            </w:r>
            <w:proofErr w:type="spellEnd"/>
            <w:r w:rsidRPr="00B607A6">
              <w:rPr>
                <w:rFonts w:ascii="Times New Roman" w:eastAsia="Times New Roman" w:hAnsi="Times New Roman"/>
                <w:sz w:val="24"/>
                <w:szCs w:val="24"/>
                <w:lang w:eastAsia="ru-RU"/>
              </w:rPr>
              <w:t xml:space="preserve"> de drum,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vegetația</w:t>
            </w:r>
            <w:proofErr w:type="spellEnd"/>
            <w:r w:rsidRPr="00B607A6">
              <w:rPr>
                <w:rFonts w:ascii="Times New Roman" w:eastAsia="Times New Roman" w:hAnsi="Times New Roman"/>
                <w:sz w:val="24"/>
                <w:szCs w:val="24"/>
                <w:lang w:eastAsia="ru-RU"/>
              </w:rPr>
              <w:t>;</w:t>
            </w:r>
          </w:p>
          <w:p w14:paraId="4878216C"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obstacole</w:t>
            </w:r>
            <w:proofErr w:type="spellEnd"/>
            <w:r w:rsidRPr="00B607A6">
              <w:rPr>
                <w:rFonts w:ascii="Times New Roman" w:eastAsia="Times New Roman" w:hAnsi="Times New Roman"/>
                <w:sz w:val="24"/>
                <w:szCs w:val="24"/>
                <w:lang w:eastAsia="ru-RU"/>
              </w:rPr>
              <w:t xml:space="preserve"> fixe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7748139A"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parcări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sigure</w:t>
            </w:r>
            <w:proofErr w:type="spellEnd"/>
            <w:r w:rsidRPr="00B607A6">
              <w:rPr>
                <w:rFonts w:ascii="Times New Roman" w:eastAsia="Times New Roman" w:hAnsi="Times New Roman"/>
                <w:sz w:val="24"/>
                <w:szCs w:val="24"/>
                <w:lang w:eastAsia="ru-RU"/>
              </w:rPr>
              <w:t>;</w:t>
            </w:r>
          </w:p>
          <w:p w14:paraId="7FDFE925"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3E375D09"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27E6A498"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360629A9"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74E386EB"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adaptare</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sistemelor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restricționare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mod </w:t>
            </w:r>
            <w:proofErr w:type="spellStart"/>
            <w:r w:rsidRPr="00B607A6">
              <w:rPr>
                <w:rFonts w:ascii="Times New Roman" w:eastAsia="Times New Roman" w:hAnsi="Times New Roman"/>
                <w:sz w:val="24"/>
                <w:szCs w:val="24"/>
                <w:lang w:eastAsia="ru-RU"/>
              </w:rPr>
              <w:t>ușor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utilizat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spații</w:t>
            </w:r>
            <w:proofErr w:type="spellEnd"/>
            <w:r w:rsidRPr="00B607A6">
              <w:rPr>
                <w:rFonts w:ascii="Times New Roman" w:eastAsia="Times New Roman" w:hAnsi="Times New Roman"/>
                <w:sz w:val="24"/>
                <w:szCs w:val="24"/>
                <w:lang w:eastAsia="ru-RU"/>
              </w:rPr>
              <w:t xml:space="preserve"> care </w:t>
            </w:r>
            <w:proofErr w:type="spellStart"/>
            <w:r w:rsidRPr="00B607A6">
              <w:rPr>
                <w:rFonts w:ascii="Times New Roman" w:eastAsia="Times New Roman" w:hAnsi="Times New Roman"/>
                <w:sz w:val="24"/>
                <w:szCs w:val="24"/>
                <w:lang w:eastAsia="ru-RU"/>
              </w:rPr>
              <w:t>separă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sensurile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mers</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lastRenderedPageBreak/>
              <w:t>parapete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siguranță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evitarea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pericolelor</w:t>
            </w:r>
            <w:proofErr w:type="spellEnd"/>
            <w:r w:rsidRPr="00B607A6">
              <w:rPr>
                <w:rFonts w:ascii="Times New Roman" w:eastAsia="Times New Roman" w:hAnsi="Times New Roman"/>
                <w:sz w:val="24"/>
                <w:szCs w:val="24"/>
                <w:lang w:eastAsia="ru-RU"/>
              </w:rPr>
              <w:t xml:space="preserve"> la care sunt </w:t>
            </w:r>
            <w:proofErr w:type="spellStart"/>
            <w:r w:rsidRPr="00B607A6">
              <w:rPr>
                <w:rFonts w:ascii="Times New Roman" w:eastAsia="Times New Roman" w:hAnsi="Times New Roman"/>
                <w:sz w:val="24"/>
                <w:szCs w:val="24"/>
                <w:lang w:eastAsia="ru-RU"/>
              </w:rPr>
              <w:t>expuși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w:t>
            </w:r>
          </w:p>
          <w:p w14:paraId="57BBCA99" w14:textId="77777777" w:rsidR="00B607A6" w:rsidRPr="00B607A6" w:rsidRDefault="00B607A6" w:rsidP="00B607A6">
            <w:pPr>
              <w:ind w:firstLine="313"/>
              <w:jc w:val="both"/>
              <w:rPr>
                <w:rFonts w:ascii="Times New Roman" w:eastAsia="Times New Roman" w:hAnsi="Times New Roman"/>
                <w:sz w:val="24"/>
                <w:szCs w:val="24"/>
                <w:lang w:eastAsia="ru-RU"/>
              </w:rPr>
            </w:pPr>
          </w:p>
          <w:p w14:paraId="5A5838B5"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3.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detaliate</w:t>
            </w:r>
            <w:proofErr w:type="spellEnd"/>
            <w:r w:rsidRPr="00B607A6">
              <w:rPr>
                <w:rFonts w:ascii="Times New Roman" w:eastAsia="Times New Roman" w:hAnsi="Times New Roman"/>
                <w:sz w:val="24"/>
                <w:szCs w:val="24"/>
                <w:lang w:eastAsia="ru-RU"/>
              </w:rPr>
              <w:t>:</w:t>
            </w:r>
          </w:p>
          <w:p w14:paraId="3F52305E"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siguranța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diverse </w:t>
            </w:r>
            <w:proofErr w:type="spellStart"/>
            <w:r w:rsidRPr="00B607A6">
              <w:rPr>
                <w:rFonts w:ascii="Times New Roman" w:eastAsia="Times New Roman" w:hAnsi="Times New Roman"/>
                <w:sz w:val="24"/>
                <w:szCs w:val="24"/>
                <w:lang w:eastAsia="ru-RU"/>
              </w:rPr>
              <w:t>circumstanțe</w:t>
            </w:r>
            <w:proofErr w:type="spellEnd"/>
            <w:r w:rsidRPr="00B607A6">
              <w:rPr>
                <w:rFonts w:ascii="Times New Roman" w:eastAsia="Times New Roman" w:hAnsi="Times New Roman"/>
                <w:sz w:val="24"/>
                <w:szCs w:val="24"/>
                <w:lang w:eastAsia="ru-RU"/>
              </w:rPr>
              <w:t xml:space="preserve">, cum </w:t>
            </w:r>
            <w:proofErr w:type="spellStart"/>
            <w:r w:rsidRPr="00B607A6">
              <w:rPr>
                <w:rFonts w:ascii="Times New Roman" w:eastAsia="Times New Roman" w:hAnsi="Times New Roman"/>
                <w:sz w:val="24"/>
                <w:szCs w:val="24"/>
                <w:lang w:eastAsia="ru-RU"/>
              </w:rPr>
              <w:t>ar</w:t>
            </w:r>
            <w:proofErr w:type="spellEnd"/>
            <w:r w:rsidRPr="00B607A6">
              <w:rPr>
                <w:rFonts w:ascii="Times New Roman" w:eastAsia="Times New Roman" w:hAnsi="Times New Roman"/>
                <w:sz w:val="24"/>
                <w:szCs w:val="24"/>
                <w:lang w:eastAsia="ru-RU"/>
              </w:rPr>
              <w:t xml:space="preserve"> fi </w:t>
            </w:r>
            <w:proofErr w:type="spellStart"/>
            <w:r w:rsidRPr="00B607A6">
              <w:rPr>
                <w:rFonts w:ascii="Times New Roman" w:eastAsia="Times New Roman" w:hAnsi="Times New Roman"/>
                <w:sz w:val="24"/>
                <w:szCs w:val="24"/>
                <w:lang w:eastAsia="ru-RU"/>
              </w:rPr>
              <w:t>întunericul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normale</w:t>
            </w:r>
            <w:proofErr w:type="spellEnd"/>
            <w:r w:rsidRPr="00B607A6">
              <w:rPr>
                <w:rFonts w:ascii="Times New Roman" w:eastAsia="Times New Roman" w:hAnsi="Times New Roman"/>
                <w:sz w:val="24"/>
                <w:szCs w:val="24"/>
                <w:lang w:eastAsia="ru-RU"/>
              </w:rPr>
              <w:t>;</w:t>
            </w:r>
          </w:p>
          <w:p w14:paraId="26A43326"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lizibilitatea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elementelor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w:t>
            </w:r>
          </w:p>
          <w:p w14:paraId="49BBF34D"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starea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șoselelor</w:t>
            </w:r>
            <w:proofErr w:type="spellEnd"/>
            <w:r w:rsidRPr="00B607A6">
              <w:rPr>
                <w:rFonts w:ascii="Times New Roman" w:eastAsia="Times New Roman" w:hAnsi="Times New Roman"/>
                <w:sz w:val="24"/>
                <w:szCs w:val="24"/>
                <w:lang w:eastAsia="ru-RU"/>
              </w:rPr>
              <w:t>.</w:t>
            </w:r>
          </w:p>
          <w:p w14:paraId="4A71B394" w14:textId="0BD6A7A6" w:rsidR="00B607A6" w:rsidRDefault="00B607A6" w:rsidP="00B607A6">
            <w:pPr>
              <w:ind w:firstLine="313"/>
              <w:jc w:val="both"/>
              <w:rPr>
                <w:rFonts w:ascii="Times New Roman" w:eastAsia="Times New Roman" w:hAnsi="Times New Roman"/>
                <w:sz w:val="24"/>
                <w:szCs w:val="24"/>
                <w:lang w:eastAsia="ru-RU"/>
              </w:rPr>
            </w:pPr>
          </w:p>
          <w:p w14:paraId="0703101B" w14:textId="77777777" w:rsidR="00B607A6" w:rsidRPr="00B607A6" w:rsidRDefault="00B607A6" w:rsidP="00B607A6">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4.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de la </w:t>
            </w:r>
            <w:proofErr w:type="spellStart"/>
            <w:r w:rsidRPr="00B607A6">
              <w:rPr>
                <w:rFonts w:ascii="Times New Roman" w:eastAsia="Times New Roman" w:hAnsi="Times New Roman"/>
                <w:sz w:val="24"/>
                <w:szCs w:val="24"/>
                <w:lang w:eastAsia="ru-RU"/>
              </w:rPr>
              <w:t>începutul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exploatării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evaluarea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siguranței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perspectiva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comportamentului</w:t>
            </w:r>
            <w:proofErr w:type="spellEnd"/>
            <w:r w:rsidRPr="00B607A6">
              <w:rPr>
                <w:rFonts w:ascii="Times New Roman" w:eastAsia="Times New Roman" w:hAnsi="Times New Roman"/>
                <w:sz w:val="24"/>
                <w:szCs w:val="24"/>
                <w:lang w:eastAsia="ru-RU"/>
              </w:rPr>
              <w:t xml:space="preserve"> real al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w:t>
            </w:r>
          </w:p>
          <w:p w14:paraId="1B8D9F65" w14:textId="77777777" w:rsidR="00B607A6" w:rsidRPr="00B607A6" w:rsidRDefault="00B607A6" w:rsidP="00B607A6">
            <w:pPr>
              <w:ind w:firstLine="313"/>
              <w:jc w:val="both"/>
              <w:rPr>
                <w:rFonts w:ascii="Times New Roman" w:eastAsia="Times New Roman" w:hAnsi="Times New Roman"/>
                <w:sz w:val="24"/>
                <w:szCs w:val="24"/>
                <w:lang w:eastAsia="ru-RU"/>
              </w:rPr>
            </w:pPr>
          </w:p>
          <w:p w14:paraId="02082CBC" w14:textId="77777777" w:rsidR="00A94C87" w:rsidRDefault="00A94C87" w:rsidP="00B607A6">
            <w:pPr>
              <w:ind w:firstLine="313"/>
              <w:jc w:val="both"/>
              <w:rPr>
                <w:rFonts w:ascii="Times New Roman" w:eastAsia="Times New Roman" w:hAnsi="Times New Roman"/>
                <w:sz w:val="24"/>
                <w:szCs w:val="24"/>
                <w:lang w:eastAsia="ru-RU"/>
              </w:rPr>
            </w:pPr>
          </w:p>
          <w:p w14:paraId="44762DCD" w14:textId="0EA8EB83" w:rsidR="004B6828" w:rsidRPr="004B6828" w:rsidRDefault="00B607A6" w:rsidP="00A94C87">
            <w:pPr>
              <w:jc w:val="both"/>
              <w:rPr>
                <w:rFonts w:ascii="Times New Roman" w:eastAsia="Times New Roman" w:hAnsi="Times New Roman"/>
                <w:sz w:val="24"/>
                <w:szCs w:val="24"/>
                <w:lang w:eastAsia="ru-RU"/>
              </w:rPr>
            </w:pPr>
            <w:proofErr w:type="spellStart"/>
            <w:r w:rsidRPr="00B607A6">
              <w:rPr>
                <w:rFonts w:ascii="Times New Roman" w:eastAsia="Times New Roman" w:hAnsi="Times New Roman"/>
                <w:sz w:val="24"/>
                <w:szCs w:val="24"/>
                <w:lang w:eastAsia="ru-RU"/>
              </w:rPr>
              <w:t>Realizarea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operațiuni</w:t>
            </w:r>
            <w:proofErr w:type="spellEnd"/>
            <w:r w:rsidRPr="00B607A6">
              <w:rPr>
                <w:rFonts w:ascii="Times New Roman" w:eastAsia="Times New Roman" w:hAnsi="Times New Roman"/>
                <w:sz w:val="24"/>
                <w:szCs w:val="24"/>
                <w:lang w:eastAsia="ru-RU"/>
              </w:rPr>
              <w:t xml:space="preserve"> de audit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w:t>
            </w:r>
            <w:proofErr w:type="spellStart"/>
            <w:r w:rsidRPr="00B607A6">
              <w:rPr>
                <w:rFonts w:ascii="Times New Roman" w:eastAsia="Times New Roman" w:hAnsi="Times New Roman"/>
                <w:sz w:val="24"/>
                <w:szCs w:val="24"/>
                <w:lang w:eastAsia="ru-RU"/>
              </w:rPr>
              <w:t>anumit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poate</w:t>
            </w:r>
            <w:proofErr w:type="spellEnd"/>
            <w:r w:rsidRPr="00B607A6">
              <w:rPr>
                <w:rFonts w:ascii="Times New Roman" w:eastAsia="Times New Roman" w:hAnsi="Times New Roman"/>
                <w:sz w:val="24"/>
                <w:szCs w:val="24"/>
                <w:lang w:eastAsia="ru-RU"/>
              </w:rPr>
              <w:t xml:space="preserve"> duce la </w:t>
            </w:r>
            <w:proofErr w:type="spellStart"/>
            <w:r w:rsidRPr="00B607A6">
              <w:rPr>
                <w:rFonts w:ascii="Times New Roman" w:eastAsia="Times New Roman" w:hAnsi="Times New Roman"/>
                <w:sz w:val="24"/>
                <w:szCs w:val="24"/>
                <w:lang w:eastAsia="ru-RU"/>
              </w:rPr>
              <w:t>reanalizarea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criteriilor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precedente</w:t>
            </w:r>
            <w:proofErr w:type="spellEnd"/>
            <w:r w:rsidRPr="00B607A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7DDD59D" w14:textId="171B0508" w:rsidR="00A94C87" w:rsidRPr="006F4621" w:rsidRDefault="006F4621" w:rsidP="00D27EF0">
            <w:pPr>
              <w:jc w:val="both"/>
              <w:rPr>
                <w:rFonts w:ascii="Times New Roman" w:eastAsia="Times New Roman" w:hAnsi="Times New Roman"/>
                <w:b/>
                <w:bCs/>
                <w:sz w:val="24"/>
                <w:szCs w:val="24"/>
                <w:lang w:val="fr-FR"/>
              </w:rPr>
            </w:pPr>
            <w:r w:rsidRPr="006F4621">
              <w:rPr>
                <w:rFonts w:ascii="Times New Roman" w:eastAsia="Times New Roman" w:hAnsi="Times New Roman"/>
                <w:sz w:val="24"/>
                <w:szCs w:val="24"/>
                <w:lang w:val="fr-FR"/>
              </w:rPr>
              <w:lastRenderedPageBreak/>
              <w:t xml:space="preserve">Va fi </w:t>
            </w:r>
            <w:proofErr w:type="spellStart"/>
            <w:r w:rsidRPr="006F4621">
              <w:rPr>
                <w:rFonts w:ascii="Times New Roman" w:eastAsia="Times New Roman" w:hAnsi="Times New Roman"/>
                <w:sz w:val="24"/>
                <w:szCs w:val="24"/>
                <w:lang w:val="fr-FR"/>
              </w:rPr>
              <w:t>transpus</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odată</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cu</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aprobarea</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proiectului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hotărârii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Guvernului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pentru</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aprobarea</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Regulamentului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privind</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evaluarea</w:t>
            </w:r>
            <w:proofErr w:type="spellEnd"/>
            <w:r w:rsidRPr="006F4621">
              <w:rPr>
                <w:rFonts w:ascii="Times New Roman" w:eastAsia="Times New Roman" w:hAnsi="Times New Roman"/>
                <w:sz w:val="24"/>
                <w:szCs w:val="24"/>
                <w:lang w:val="fr-FR"/>
              </w:rPr>
              <w:t xml:space="preserve"> de impact </w:t>
            </w:r>
            <w:proofErr w:type="spellStart"/>
            <w:r w:rsidRPr="006F4621">
              <w:rPr>
                <w:rFonts w:ascii="Times New Roman" w:eastAsia="Times New Roman" w:hAnsi="Times New Roman"/>
                <w:sz w:val="24"/>
                <w:szCs w:val="24"/>
                <w:lang w:val="fr-FR"/>
              </w:rPr>
              <w:t>asupra</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siguranței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rutiere</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și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auditul</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în</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domeniul</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siguranței</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rutiere</w:t>
            </w:r>
            <w:proofErr w:type="spellEnd"/>
            <w:r w:rsidRPr="006F4621">
              <w:rPr>
                <w:rFonts w:ascii="Times New Roman" w:eastAsia="Times New Roman" w:hAnsi="Times New Roman"/>
                <w:sz w:val="24"/>
                <w:szCs w:val="24"/>
                <w:lang w:val="fr-FR"/>
              </w:rPr>
              <w:t xml:space="preserve"> (NU 624/MIDR/2025). </w:t>
            </w:r>
            <w:proofErr w:type="spellStart"/>
            <w:r w:rsidRPr="006F4621">
              <w:rPr>
                <w:rFonts w:ascii="Times New Roman" w:eastAsia="Times New Roman" w:hAnsi="Times New Roman"/>
                <w:sz w:val="24"/>
                <w:szCs w:val="24"/>
                <w:lang w:val="fr-FR"/>
              </w:rPr>
              <w:t>În</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conformitate</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cu</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pct</w:t>
            </w:r>
            <w:proofErr w:type="spellEnd"/>
            <w:r w:rsidRPr="006F4621">
              <w:rPr>
                <w:rFonts w:ascii="Times New Roman" w:eastAsia="Times New Roman" w:hAnsi="Times New Roman"/>
                <w:sz w:val="24"/>
                <w:szCs w:val="24"/>
                <w:lang w:val="fr-FR"/>
              </w:rPr>
              <w:t>. 32</w:t>
            </w:r>
            <w:r w:rsidR="00C46C5F">
              <w:rPr>
                <w:rFonts w:ascii="Times New Roman" w:eastAsia="Times New Roman" w:hAnsi="Times New Roman"/>
                <w:sz w:val="24"/>
                <w:szCs w:val="24"/>
                <w:lang w:val="fr-FR"/>
              </w:rPr>
              <w:t xml:space="preserve"> </w:t>
            </w:r>
            <w:proofErr w:type="spellStart"/>
            <w:r w:rsidR="00C46C5F">
              <w:rPr>
                <w:rFonts w:ascii="Times New Roman" w:eastAsia="Times New Roman" w:hAnsi="Times New Roman"/>
                <w:sz w:val="24"/>
                <w:szCs w:val="24"/>
                <w:lang w:val="fr-FR"/>
              </w:rPr>
              <w:t>și</w:t>
            </w:r>
            <w:proofErr w:type="spellEnd"/>
            <w:r w:rsidR="00C46C5F">
              <w:rPr>
                <w:rFonts w:ascii="Times New Roman" w:eastAsia="Times New Roman" w:hAnsi="Times New Roman"/>
                <w:sz w:val="24"/>
                <w:szCs w:val="24"/>
                <w:lang w:val="fr-FR"/>
              </w:rPr>
              <w:t xml:space="preserve"> 33</w:t>
            </w:r>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din</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Regulamentul</w:t>
            </w:r>
            <w:proofErr w:type="spellEnd"/>
            <w:r w:rsidRPr="006F4621">
              <w:rPr>
                <w:rFonts w:ascii="Times New Roman" w:eastAsia="Times New Roman" w:hAnsi="Times New Roman"/>
                <w:sz w:val="24"/>
                <w:szCs w:val="24"/>
                <w:lang w:val="fr-FR"/>
              </w:rPr>
              <w:t xml:space="preserve"> </w:t>
            </w:r>
            <w:proofErr w:type="spellStart"/>
            <w:r w:rsidRPr="006F4621">
              <w:rPr>
                <w:rFonts w:ascii="Times New Roman" w:eastAsia="Times New Roman" w:hAnsi="Times New Roman"/>
                <w:sz w:val="24"/>
                <w:szCs w:val="24"/>
                <w:lang w:val="fr-FR"/>
              </w:rPr>
              <w:t>menționat</w:t>
            </w:r>
            <w:proofErr w:type="spellEnd"/>
            <w:r w:rsidRPr="006F4621">
              <w:rPr>
                <w:rFonts w:ascii="Times New Roman" w:eastAsia="Times New Roman" w:hAnsi="Times New Roman"/>
                <w:sz w:val="24"/>
                <w:szCs w:val="24"/>
                <w:lang w:val="fr-FR"/>
              </w:rPr>
              <w:t xml:space="preserve"> supra.</w:t>
            </w:r>
          </w:p>
          <w:p w14:paraId="7A490867" w14:textId="77777777" w:rsidR="006F4621" w:rsidRDefault="006F4621" w:rsidP="00D27EF0">
            <w:pPr>
              <w:jc w:val="both"/>
              <w:rPr>
                <w:rFonts w:ascii="Times New Roman" w:eastAsia="Times New Roman" w:hAnsi="Times New Roman"/>
                <w:sz w:val="24"/>
                <w:szCs w:val="24"/>
                <w:lang w:val="fr-FR"/>
              </w:rPr>
            </w:pPr>
          </w:p>
          <w:p w14:paraId="14857140" w14:textId="77777777" w:rsidR="006F4621" w:rsidRDefault="006F4621" w:rsidP="00D27EF0">
            <w:pPr>
              <w:jc w:val="both"/>
              <w:rPr>
                <w:rFonts w:ascii="Times New Roman" w:eastAsia="Times New Roman" w:hAnsi="Times New Roman"/>
                <w:sz w:val="24"/>
                <w:szCs w:val="24"/>
                <w:lang w:val="fr-FR"/>
              </w:rPr>
            </w:pPr>
          </w:p>
          <w:p w14:paraId="34478B86" w14:textId="77777777" w:rsidR="006F4621" w:rsidRDefault="006F4621" w:rsidP="00D27EF0">
            <w:pPr>
              <w:jc w:val="both"/>
              <w:rPr>
                <w:rFonts w:ascii="Times New Roman" w:eastAsia="Times New Roman" w:hAnsi="Times New Roman"/>
                <w:sz w:val="24"/>
                <w:szCs w:val="24"/>
                <w:lang w:val="fr-FR"/>
              </w:rPr>
            </w:pPr>
          </w:p>
          <w:p w14:paraId="6B1F8588" w14:textId="77777777" w:rsidR="006F4621" w:rsidRDefault="006F4621" w:rsidP="00D27EF0">
            <w:pPr>
              <w:jc w:val="both"/>
              <w:rPr>
                <w:rFonts w:ascii="Times New Roman" w:eastAsia="Times New Roman" w:hAnsi="Times New Roman"/>
                <w:sz w:val="24"/>
                <w:szCs w:val="24"/>
                <w:lang w:val="fr-FR"/>
              </w:rPr>
            </w:pPr>
          </w:p>
          <w:p w14:paraId="0333E389" w14:textId="77777777" w:rsidR="006F4621" w:rsidRDefault="006F4621" w:rsidP="00D27EF0">
            <w:pPr>
              <w:jc w:val="both"/>
              <w:rPr>
                <w:rFonts w:ascii="Times New Roman" w:eastAsia="Times New Roman" w:hAnsi="Times New Roman"/>
                <w:sz w:val="24"/>
                <w:szCs w:val="24"/>
                <w:lang w:val="fr-FR"/>
              </w:rPr>
            </w:pPr>
          </w:p>
          <w:p w14:paraId="1195AB37" w14:textId="77777777" w:rsidR="006F4621" w:rsidRDefault="006F4621" w:rsidP="00D27EF0">
            <w:pPr>
              <w:jc w:val="both"/>
              <w:rPr>
                <w:rFonts w:ascii="Times New Roman" w:eastAsia="Times New Roman" w:hAnsi="Times New Roman"/>
                <w:sz w:val="24"/>
                <w:szCs w:val="24"/>
                <w:lang w:val="fr-FR"/>
              </w:rPr>
            </w:pPr>
          </w:p>
          <w:p w14:paraId="70872712" w14:textId="77777777" w:rsidR="006F4621" w:rsidRDefault="006F4621" w:rsidP="00D27EF0">
            <w:pPr>
              <w:jc w:val="both"/>
              <w:rPr>
                <w:rFonts w:ascii="Times New Roman" w:eastAsia="Times New Roman" w:hAnsi="Times New Roman"/>
                <w:sz w:val="24"/>
                <w:szCs w:val="24"/>
                <w:lang w:val="fr-FR"/>
              </w:rPr>
            </w:pPr>
          </w:p>
          <w:p w14:paraId="7BCD7AD3" w14:textId="77777777" w:rsidR="006F4621" w:rsidRDefault="006F4621" w:rsidP="00D27EF0">
            <w:pPr>
              <w:jc w:val="both"/>
              <w:rPr>
                <w:rFonts w:ascii="Times New Roman" w:eastAsia="Times New Roman" w:hAnsi="Times New Roman"/>
                <w:sz w:val="24"/>
                <w:szCs w:val="24"/>
                <w:lang w:val="fr-FR"/>
              </w:rPr>
            </w:pPr>
          </w:p>
          <w:p w14:paraId="0501CCF8" w14:textId="77777777" w:rsidR="006F4621" w:rsidRDefault="006F4621" w:rsidP="00D27EF0">
            <w:pPr>
              <w:jc w:val="both"/>
              <w:rPr>
                <w:rFonts w:ascii="Times New Roman" w:eastAsia="Times New Roman" w:hAnsi="Times New Roman"/>
                <w:sz w:val="24"/>
                <w:szCs w:val="24"/>
                <w:lang w:val="fr-FR"/>
              </w:rPr>
            </w:pPr>
          </w:p>
          <w:p w14:paraId="5B2CAF87" w14:textId="77777777" w:rsidR="006F4621" w:rsidRDefault="006F4621" w:rsidP="00D27EF0">
            <w:pPr>
              <w:jc w:val="both"/>
              <w:rPr>
                <w:rFonts w:ascii="Times New Roman" w:eastAsia="Times New Roman" w:hAnsi="Times New Roman"/>
                <w:sz w:val="24"/>
                <w:szCs w:val="24"/>
                <w:lang w:val="fr-FR"/>
              </w:rPr>
            </w:pPr>
          </w:p>
          <w:p w14:paraId="02E0C160" w14:textId="77777777" w:rsidR="006F4621" w:rsidRDefault="006F4621" w:rsidP="00D27EF0">
            <w:pPr>
              <w:jc w:val="both"/>
              <w:rPr>
                <w:rFonts w:ascii="Times New Roman" w:eastAsia="Times New Roman" w:hAnsi="Times New Roman"/>
                <w:sz w:val="24"/>
                <w:szCs w:val="24"/>
                <w:lang w:val="fr-FR"/>
              </w:rPr>
            </w:pPr>
          </w:p>
          <w:p w14:paraId="261918AD" w14:textId="77777777" w:rsidR="006F4621" w:rsidRDefault="006F4621" w:rsidP="00D27EF0">
            <w:pPr>
              <w:jc w:val="both"/>
              <w:rPr>
                <w:rFonts w:ascii="Times New Roman" w:eastAsia="Times New Roman" w:hAnsi="Times New Roman"/>
                <w:sz w:val="24"/>
                <w:szCs w:val="24"/>
                <w:lang w:val="fr-FR"/>
              </w:rPr>
            </w:pPr>
          </w:p>
          <w:p w14:paraId="118E2154" w14:textId="77777777" w:rsidR="006F4621" w:rsidRDefault="006F4621" w:rsidP="00D27EF0">
            <w:pPr>
              <w:jc w:val="both"/>
              <w:rPr>
                <w:rFonts w:ascii="Times New Roman" w:eastAsia="Times New Roman" w:hAnsi="Times New Roman"/>
                <w:sz w:val="24"/>
                <w:szCs w:val="24"/>
                <w:lang w:val="fr-FR"/>
              </w:rPr>
            </w:pPr>
          </w:p>
          <w:p w14:paraId="0B9EAF55" w14:textId="77777777" w:rsidR="006F4621" w:rsidRDefault="006F4621" w:rsidP="00D27EF0">
            <w:pPr>
              <w:jc w:val="both"/>
              <w:rPr>
                <w:rFonts w:ascii="Times New Roman" w:eastAsia="Times New Roman" w:hAnsi="Times New Roman"/>
                <w:sz w:val="24"/>
                <w:szCs w:val="24"/>
                <w:lang w:val="fr-FR"/>
              </w:rPr>
            </w:pPr>
          </w:p>
          <w:p w14:paraId="0FF2509F" w14:textId="77777777" w:rsidR="006F4621" w:rsidRDefault="006F4621" w:rsidP="00D27EF0">
            <w:pPr>
              <w:jc w:val="both"/>
              <w:rPr>
                <w:rFonts w:ascii="Times New Roman" w:eastAsia="Times New Roman" w:hAnsi="Times New Roman"/>
                <w:sz w:val="24"/>
                <w:szCs w:val="24"/>
                <w:lang w:val="fr-FR"/>
              </w:rPr>
            </w:pPr>
          </w:p>
          <w:p w14:paraId="7CC73B90" w14:textId="77777777" w:rsidR="006F4621" w:rsidRDefault="006F4621" w:rsidP="00D27EF0">
            <w:pPr>
              <w:jc w:val="both"/>
              <w:rPr>
                <w:rFonts w:ascii="Times New Roman" w:eastAsia="Times New Roman" w:hAnsi="Times New Roman"/>
                <w:sz w:val="24"/>
                <w:szCs w:val="24"/>
                <w:lang w:val="fr-FR"/>
              </w:rPr>
            </w:pPr>
          </w:p>
          <w:p w14:paraId="2C17D71D" w14:textId="77777777" w:rsidR="006F4621" w:rsidRDefault="006F4621" w:rsidP="00D27EF0">
            <w:pPr>
              <w:jc w:val="both"/>
              <w:rPr>
                <w:rFonts w:ascii="Times New Roman" w:eastAsia="Times New Roman" w:hAnsi="Times New Roman"/>
                <w:sz w:val="24"/>
                <w:szCs w:val="24"/>
                <w:lang w:val="fr-FR"/>
              </w:rPr>
            </w:pPr>
          </w:p>
          <w:p w14:paraId="1D02FE08" w14:textId="77777777" w:rsidR="006F4621" w:rsidRDefault="006F4621" w:rsidP="00D27EF0">
            <w:pPr>
              <w:jc w:val="both"/>
              <w:rPr>
                <w:rFonts w:ascii="Times New Roman" w:eastAsia="Times New Roman" w:hAnsi="Times New Roman"/>
                <w:sz w:val="24"/>
                <w:szCs w:val="24"/>
                <w:lang w:val="fr-FR"/>
              </w:rPr>
            </w:pPr>
          </w:p>
          <w:p w14:paraId="7DAD02F6" w14:textId="77777777" w:rsidR="006F4621" w:rsidRDefault="006F4621" w:rsidP="00D27EF0">
            <w:pPr>
              <w:jc w:val="both"/>
              <w:rPr>
                <w:rFonts w:ascii="Times New Roman" w:eastAsia="Times New Roman" w:hAnsi="Times New Roman"/>
                <w:sz w:val="24"/>
                <w:szCs w:val="24"/>
                <w:lang w:val="fr-FR"/>
              </w:rPr>
            </w:pPr>
          </w:p>
          <w:p w14:paraId="46BAE0AB" w14:textId="77777777" w:rsidR="006F4621" w:rsidRDefault="006F4621" w:rsidP="00D27EF0">
            <w:pPr>
              <w:jc w:val="both"/>
              <w:rPr>
                <w:rFonts w:ascii="Times New Roman" w:eastAsia="Times New Roman" w:hAnsi="Times New Roman"/>
                <w:sz w:val="24"/>
                <w:szCs w:val="24"/>
                <w:lang w:val="fr-FR"/>
              </w:rPr>
            </w:pPr>
          </w:p>
          <w:p w14:paraId="4D66CD9C" w14:textId="77777777" w:rsidR="006F4621" w:rsidRDefault="006F4621" w:rsidP="00D27EF0">
            <w:pPr>
              <w:jc w:val="both"/>
              <w:rPr>
                <w:rFonts w:ascii="Times New Roman" w:eastAsia="Times New Roman" w:hAnsi="Times New Roman"/>
                <w:sz w:val="24"/>
                <w:szCs w:val="24"/>
                <w:lang w:val="fr-FR"/>
              </w:rPr>
            </w:pPr>
          </w:p>
          <w:p w14:paraId="75997E66" w14:textId="77777777" w:rsidR="006F4621" w:rsidRDefault="006F4621" w:rsidP="00D27EF0">
            <w:pPr>
              <w:jc w:val="both"/>
              <w:rPr>
                <w:rFonts w:ascii="Times New Roman" w:eastAsia="Times New Roman" w:hAnsi="Times New Roman"/>
                <w:sz w:val="24"/>
                <w:szCs w:val="24"/>
                <w:lang w:val="fr-FR"/>
              </w:rPr>
            </w:pPr>
          </w:p>
          <w:p w14:paraId="4D75CE7C" w14:textId="77777777" w:rsidR="006F4621" w:rsidRDefault="006F4621" w:rsidP="00D27EF0">
            <w:pPr>
              <w:jc w:val="both"/>
              <w:rPr>
                <w:rFonts w:ascii="Times New Roman" w:eastAsia="Times New Roman" w:hAnsi="Times New Roman"/>
                <w:sz w:val="24"/>
                <w:szCs w:val="24"/>
                <w:lang w:val="fr-FR"/>
              </w:rPr>
            </w:pPr>
          </w:p>
          <w:p w14:paraId="1F990693" w14:textId="77777777" w:rsidR="006F4621" w:rsidRDefault="006F4621" w:rsidP="00D27EF0">
            <w:pPr>
              <w:jc w:val="both"/>
              <w:rPr>
                <w:rFonts w:ascii="Times New Roman" w:eastAsia="Times New Roman" w:hAnsi="Times New Roman"/>
                <w:sz w:val="24"/>
                <w:szCs w:val="24"/>
                <w:lang w:val="fr-FR"/>
              </w:rPr>
            </w:pPr>
          </w:p>
          <w:p w14:paraId="638E13CB" w14:textId="77777777" w:rsidR="006F4621" w:rsidRDefault="006F4621" w:rsidP="00D27EF0">
            <w:pPr>
              <w:jc w:val="both"/>
              <w:rPr>
                <w:rFonts w:ascii="Times New Roman" w:eastAsia="Times New Roman" w:hAnsi="Times New Roman"/>
                <w:sz w:val="24"/>
                <w:szCs w:val="24"/>
                <w:lang w:val="fr-FR"/>
              </w:rPr>
            </w:pPr>
          </w:p>
          <w:p w14:paraId="23E94E6E" w14:textId="77777777" w:rsidR="006F4621" w:rsidRDefault="006F4621" w:rsidP="00D27EF0">
            <w:pPr>
              <w:jc w:val="both"/>
              <w:rPr>
                <w:rFonts w:ascii="Times New Roman" w:eastAsia="Times New Roman" w:hAnsi="Times New Roman"/>
                <w:sz w:val="24"/>
                <w:szCs w:val="24"/>
                <w:lang w:val="fr-FR"/>
              </w:rPr>
            </w:pPr>
          </w:p>
          <w:p w14:paraId="6FF9A2E1" w14:textId="77777777" w:rsidR="006F4621" w:rsidRDefault="006F4621" w:rsidP="00D27EF0">
            <w:pPr>
              <w:jc w:val="both"/>
              <w:rPr>
                <w:rFonts w:ascii="Times New Roman" w:eastAsia="Times New Roman" w:hAnsi="Times New Roman"/>
                <w:sz w:val="24"/>
                <w:szCs w:val="24"/>
                <w:lang w:val="fr-FR"/>
              </w:rPr>
            </w:pPr>
          </w:p>
          <w:p w14:paraId="7C476666" w14:textId="77777777" w:rsidR="006F4621" w:rsidRDefault="006F4621" w:rsidP="00D27EF0">
            <w:pPr>
              <w:jc w:val="both"/>
              <w:rPr>
                <w:rFonts w:ascii="Times New Roman" w:eastAsia="Times New Roman" w:hAnsi="Times New Roman"/>
                <w:sz w:val="24"/>
                <w:szCs w:val="24"/>
                <w:lang w:val="fr-FR"/>
              </w:rPr>
            </w:pPr>
          </w:p>
          <w:p w14:paraId="0D145F58" w14:textId="77777777" w:rsidR="006F4621" w:rsidRDefault="006F4621" w:rsidP="00D27EF0">
            <w:pPr>
              <w:jc w:val="both"/>
              <w:rPr>
                <w:rFonts w:ascii="Times New Roman" w:eastAsia="Times New Roman" w:hAnsi="Times New Roman"/>
                <w:sz w:val="24"/>
                <w:szCs w:val="24"/>
                <w:lang w:val="fr-FR"/>
              </w:rPr>
            </w:pPr>
          </w:p>
          <w:p w14:paraId="7A7B9F0A" w14:textId="77777777" w:rsidR="006F4621" w:rsidRDefault="006F4621" w:rsidP="00D27EF0">
            <w:pPr>
              <w:jc w:val="both"/>
              <w:rPr>
                <w:rFonts w:ascii="Times New Roman" w:eastAsia="Times New Roman" w:hAnsi="Times New Roman"/>
                <w:sz w:val="24"/>
                <w:szCs w:val="24"/>
                <w:lang w:val="fr-FR"/>
              </w:rPr>
            </w:pPr>
          </w:p>
          <w:p w14:paraId="283C2C37" w14:textId="77777777" w:rsidR="006F4621" w:rsidRDefault="006F4621" w:rsidP="00D27EF0">
            <w:pPr>
              <w:jc w:val="both"/>
              <w:rPr>
                <w:rFonts w:ascii="Times New Roman" w:eastAsia="Times New Roman" w:hAnsi="Times New Roman"/>
                <w:sz w:val="24"/>
                <w:szCs w:val="24"/>
                <w:lang w:val="fr-FR"/>
              </w:rPr>
            </w:pPr>
          </w:p>
          <w:p w14:paraId="6945449E" w14:textId="77777777" w:rsidR="006F4621" w:rsidRDefault="006F4621" w:rsidP="00D27EF0">
            <w:pPr>
              <w:jc w:val="both"/>
              <w:rPr>
                <w:rFonts w:ascii="Times New Roman" w:eastAsia="Times New Roman" w:hAnsi="Times New Roman"/>
                <w:sz w:val="24"/>
                <w:szCs w:val="24"/>
                <w:lang w:val="fr-FR"/>
              </w:rPr>
            </w:pPr>
          </w:p>
          <w:p w14:paraId="6BCD0FE1" w14:textId="77777777" w:rsidR="006F4621" w:rsidRDefault="006F4621" w:rsidP="00D27EF0">
            <w:pPr>
              <w:jc w:val="both"/>
              <w:rPr>
                <w:rFonts w:ascii="Times New Roman" w:eastAsia="Times New Roman" w:hAnsi="Times New Roman"/>
                <w:sz w:val="24"/>
                <w:szCs w:val="24"/>
                <w:lang w:val="fr-FR"/>
              </w:rPr>
            </w:pPr>
          </w:p>
          <w:p w14:paraId="2105CCB8" w14:textId="77777777" w:rsidR="006F4621" w:rsidRDefault="006F4621" w:rsidP="00D27EF0">
            <w:pPr>
              <w:jc w:val="both"/>
              <w:rPr>
                <w:rFonts w:ascii="Times New Roman" w:eastAsia="Times New Roman" w:hAnsi="Times New Roman"/>
                <w:sz w:val="24"/>
                <w:szCs w:val="24"/>
                <w:lang w:val="fr-FR"/>
              </w:rPr>
            </w:pPr>
          </w:p>
          <w:p w14:paraId="5BF45936" w14:textId="77777777" w:rsidR="006F4621" w:rsidRDefault="006F4621" w:rsidP="00D27EF0">
            <w:pPr>
              <w:jc w:val="both"/>
              <w:rPr>
                <w:rFonts w:ascii="Times New Roman" w:eastAsia="Times New Roman" w:hAnsi="Times New Roman"/>
                <w:sz w:val="24"/>
                <w:szCs w:val="24"/>
                <w:lang w:val="fr-FR"/>
              </w:rPr>
            </w:pPr>
          </w:p>
          <w:p w14:paraId="0DAA0132" w14:textId="77777777" w:rsidR="006F4621" w:rsidRDefault="006F4621" w:rsidP="00D27EF0">
            <w:pPr>
              <w:jc w:val="both"/>
              <w:rPr>
                <w:rFonts w:ascii="Times New Roman" w:eastAsia="Times New Roman" w:hAnsi="Times New Roman"/>
                <w:sz w:val="24"/>
                <w:szCs w:val="24"/>
                <w:lang w:val="fr-FR"/>
              </w:rPr>
            </w:pPr>
          </w:p>
          <w:p w14:paraId="6E0CEED5" w14:textId="77777777" w:rsidR="006F4621" w:rsidRDefault="006F4621" w:rsidP="00D27EF0">
            <w:pPr>
              <w:jc w:val="both"/>
              <w:rPr>
                <w:rFonts w:ascii="Times New Roman" w:eastAsia="Times New Roman" w:hAnsi="Times New Roman"/>
                <w:sz w:val="24"/>
                <w:szCs w:val="24"/>
                <w:lang w:val="fr-FR"/>
              </w:rPr>
            </w:pPr>
          </w:p>
          <w:p w14:paraId="29563858" w14:textId="77777777" w:rsidR="006F4621" w:rsidRDefault="006F4621" w:rsidP="00D27EF0">
            <w:pPr>
              <w:jc w:val="both"/>
              <w:rPr>
                <w:rFonts w:ascii="Times New Roman" w:eastAsia="Times New Roman" w:hAnsi="Times New Roman"/>
                <w:sz w:val="24"/>
                <w:szCs w:val="24"/>
                <w:lang w:val="fr-FR"/>
              </w:rPr>
            </w:pPr>
          </w:p>
          <w:p w14:paraId="3503FF3F" w14:textId="77777777" w:rsidR="006F4621" w:rsidRDefault="006F4621" w:rsidP="00D27EF0">
            <w:pPr>
              <w:jc w:val="both"/>
              <w:rPr>
                <w:rFonts w:ascii="Times New Roman" w:eastAsia="Times New Roman" w:hAnsi="Times New Roman"/>
                <w:sz w:val="24"/>
                <w:szCs w:val="24"/>
                <w:lang w:val="fr-FR"/>
              </w:rPr>
            </w:pPr>
          </w:p>
          <w:p w14:paraId="116AFADF" w14:textId="77777777" w:rsidR="006F4621" w:rsidRDefault="006F4621" w:rsidP="00D27EF0">
            <w:pPr>
              <w:jc w:val="both"/>
              <w:rPr>
                <w:rFonts w:ascii="Times New Roman" w:eastAsia="Times New Roman" w:hAnsi="Times New Roman"/>
                <w:sz w:val="24"/>
                <w:szCs w:val="24"/>
                <w:lang w:val="fr-FR"/>
              </w:rPr>
            </w:pPr>
          </w:p>
          <w:p w14:paraId="031823BD" w14:textId="77777777" w:rsidR="006F4621" w:rsidRDefault="006F4621" w:rsidP="00D27EF0">
            <w:pPr>
              <w:jc w:val="both"/>
              <w:rPr>
                <w:rFonts w:ascii="Times New Roman" w:eastAsia="Times New Roman" w:hAnsi="Times New Roman"/>
                <w:sz w:val="24"/>
                <w:szCs w:val="24"/>
                <w:lang w:val="fr-FR"/>
              </w:rPr>
            </w:pPr>
          </w:p>
          <w:p w14:paraId="6C45FDC9" w14:textId="77777777" w:rsidR="006F4621" w:rsidRDefault="006F4621" w:rsidP="00D27EF0">
            <w:pPr>
              <w:jc w:val="both"/>
              <w:rPr>
                <w:rFonts w:ascii="Times New Roman" w:eastAsia="Times New Roman" w:hAnsi="Times New Roman"/>
                <w:sz w:val="24"/>
                <w:szCs w:val="24"/>
                <w:lang w:val="fr-FR"/>
              </w:rPr>
            </w:pPr>
          </w:p>
          <w:p w14:paraId="4DB816D6" w14:textId="77777777" w:rsidR="006F4621" w:rsidRDefault="006F4621" w:rsidP="00D27EF0">
            <w:pPr>
              <w:jc w:val="both"/>
              <w:rPr>
                <w:rFonts w:ascii="Times New Roman" w:eastAsia="Times New Roman" w:hAnsi="Times New Roman"/>
                <w:sz w:val="24"/>
                <w:szCs w:val="24"/>
                <w:lang w:val="fr-FR"/>
              </w:rPr>
            </w:pPr>
          </w:p>
          <w:p w14:paraId="7DE9E19D" w14:textId="77777777" w:rsidR="006F4621" w:rsidRDefault="006F4621" w:rsidP="00D27EF0">
            <w:pPr>
              <w:jc w:val="both"/>
              <w:rPr>
                <w:rFonts w:ascii="Times New Roman" w:eastAsia="Times New Roman" w:hAnsi="Times New Roman"/>
                <w:sz w:val="24"/>
                <w:szCs w:val="24"/>
                <w:lang w:val="fr-FR"/>
              </w:rPr>
            </w:pPr>
          </w:p>
          <w:p w14:paraId="4C3771E8" w14:textId="77777777" w:rsidR="006F4621" w:rsidRDefault="006F4621" w:rsidP="00D27EF0">
            <w:pPr>
              <w:jc w:val="both"/>
              <w:rPr>
                <w:rFonts w:ascii="Times New Roman" w:eastAsia="Times New Roman" w:hAnsi="Times New Roman"/>
                <w:sz w:val="24"/>
                <w:szCs w:val="24"/>
                <w:lang w:val="fr-FR"/>
              </w:rPr>
            </w:pPr>
          </w:p>
          <w:p w14:paraId="22702E4E" w14:textId="77777777" w:rsidR="006F4621" w:rsidRDefault="006F4621" w:rsidP="00D27EF0">
            <w:pPr>
              <w:jc w:val="both"/>
              <w:rPr>
                <w:rFonts w:ascii="Times New Roman" w:eastAsia="Times New Roman" w:hAnsi="Times New Roman"/>
                <w:sz w:val="24"/>
                <w:szCs w:val="24"/>
                <w:lang w:val="fr-FR"/>
              </w:rPr>
            </w:pPr>
          </w:p>
          <w:p w14:paraId="4381472B" w14:textId="77777777" w:rsidR="006F4621" w:rsidRDefault="006F4621" w:rsidP="00D27EF0">
            <w:pPr>
              <w:jc w:val="both"/>
              <w:rPr>
                <w:rFonts w:ascii="Times New Roman" w:eastAsia="Times New Roman" w:hAnsi="Times New Roman"/>
                <w:sz w:val="24"/>
                <w:szCs w:val="24"/>
                <w:lang w:val="fr-FR"/>
              </w:rPr>
            </w:pPr>
          </w:p>
          <w:p w14:paraId="3A6D902F" w14:textId="77777777" w:rsidR="006F4621" w:rsidRDefault="006F4621" w:rsidP="00D27EF0">
            <w:pPr>
              <w:jc w:val="both"/>
              <w:rPr>
                <w:rFonts w:ascii="Times New Roman" w:eastAsia="Times New Roman" w:hAnsi="Times New Roman"/>
                <w:sz w:val="24"/>
                <w:szCs w:val="24"/>
                <w:lang w:val="fr-FR"/>
              </w:rPr>
            </w:pPr>
          </w:p>
          <w:p w14:paraId="18F6A26A" w14:textId="77777777" w:rsidR="006F4621" w:rsidRDefault="006F4621" w:rsidP="00D27EF0">
            <w:pPr>
              <w:jc w:val="both"/>
              <w:rPr>
                <w:rFonts w:ascii="Times New Roman" w:eastAsia="Times New Roman" w:hAnsi="Times New Roman"/>
                <w:sz w:val="24"/>
                <w:szCs w:val="24"/>
                <w:lang w:val="fr-FR"/>
              </w:rPr>
            </w:pPr>
          </w:p>
          <w:p w14:paraId="427E6ADD" w14:textId="77777777" w:rsidR="006F4621" w:rsidRDefault="006F4621" w:rsidP="00D27EF0">
            <w:pPr>
              <w:jc w:val="both"/>
              <w:rPr>
                <w:rFonts w:ascii="Times New Roman" w:eastAsia="Times New Roman" w:hAnsi="Times New Roman"/>
                <w:sz w:val="24"/>
                <w:szCs w:val="24"/>
                <w:lang w:val="fr-FR"/>
              </w:rPr>
            </w:pPr>
          </w:p>
          <w:p w14:paraId="6AD0698C" w14:textId="77777777" w:rsidR="006F4621" w:rsidRDefault="006F4621" w:rsidP="00D27EF0">
            <w:pPr>
              <w:jc w:val="both"/>
              <w:rPr>
                <w:rFonts w:ascii="Times New Roman" w:eastAsia="Times New Roman" w:hAnsi="Times New Roman"/>
                <w:sz w:val="24"/>
                <w:szCs w:val="24"/>
                <w:lang w:val="fr-FR"/>
              </w:rPr>
            </w:pPr>
          </w:p>
          <w:p w14:paraId="12A30537" w14:textId="77777777" w:rsidR="006F4621" w:rsidRDefault="006F4621" w:rsidP="00D27EF0">
            <w:pPr>
              <w:jc w:val="both"/>
              <w:rPr>
                <w:rFonts w:ascii="Times New Roman" w:eastAsia="Times New Roman" w:hAnsi="Times New Roman"/>
                <w:sz w:val="24"/>
                <w:szCs w:val="24"/>
                <w:lang w:val="fr-FR"/>
              </w:rPr>
            </w:pPr>
          </w:p>
          <w:p w14:paraId="48D04A67" w14:textId="77777777" w:rsidR="006F4621" w:rsidRDefault="006F4621" w:rsidP="00D27EF0">
            <w:pPr>
              <w:jc w:val="both"/>
              <w:rPr>
                <w:rFonts w:ascii="Times New Roman" w:eastAsia="Times New Roman" w:hAnsi="Times New Roman"/>
                <w:sz w:val="24"/>
                <w:szCs w:val="24"/>
                <w:lang w:val="fr-FR"/>
              </w:rPr>
            </w:pPr>
          </w:p>
          <w:p w14:paraId="510BA161" w14:textId="77777777" w:rsidR="006F4621" w:rsidRDefault="006F4621" w:rsidP="00D27EF0">
            <w:pPr>
              <w:jc w:val="both"/>
              <w:rPr>
                <w:rFonts w:ascii="Times New Roman" w:eastAsia="Times New Roman" w:hAnsi="Times New Roman"/>
                <w:sz w:val="24"/>
                <w:szCs w:val="24"/>
                <w:lang w:val="fr-FR"/>
              </w:rPr>
            </w:pPr>
          </w:p>
          <w:p w14:paraId="5B9C31F9" w14:textId="77777777" w:rsidR="006F4621" w:rsidRDefault="006F4621" w:rsidP="00D27EF0">
            <w:pPr>
              <w:jc w:val="both"/>
              <w:rPr>
                <w:rFonts w:ascii="Times New Roman" w:eastAsia="Times New Roman" w:hAnsi="Times New Roman"/>
                <w:sz w:val="24"/>
                <w:szCs w:val="24"/>
                <w:lang w:val="fr-FR"/>
              </w:rPr>
            </w:pPr>
          </w:p>
          <w:p w14:paraId="3A7CBA5F" w14:textId="77777777" w:rsidR="006F4621" w:rsidRDefault="006F4621" w:rsidP="00D27EF0">
            <w:pPr>
              <w:jc w:val="both"/>
              <w:rPr>
                <w:rFonts w:ascii="Times New Roman" w:eastAsia="Times New Roman" w:hAnsi="Times New Roman"/>
                <w:sz w:val="24"/>
                <w:szCs w:val="24"/>
                <w:lang w:val="fr-FR"/>
              </w:rPr>
            </w:pPr>
          </w:p>
          <w:p w14:paraId="3CD20045" w14:textId="77777777" w:rsidR="006F4621" w:rsidRDefault="006F4621" w:rsidP="00D27EF0">
            <w:pPr>
              <w:jc w:val="both"/>
              <w:rPr>
                <w:rFonts w:ascii="Times New Roman" w:eastAsia="Times New Roman" w:hAnsi="Times New Roman"/>
                <w:sz w:val="24"/>
                <w:szCs w:val="24"/>
                <w:lang w:val="fr-FR"/>
              </w:rPr>
            </w:pPr>
          </w:p>
          <w:p w14:paraId="2D6D53AA" w14:textId="77777777" w:rsidR="006F4621" w:rsidRDefault="006F4621" w:rsidP="00D27EF0">
            <w:pPr>
              <w:jc w:val="both"/>
              <w:rPr>
                <w:rFonts w:ascii="Times New Roman" w:eastAsia="Times New Roman" w:hAnsi="Times New Roman"/>
                <w:sz w:val="24"/>
                <w:szCs w:val="24"/>
                <w:lang w:val="fr-FR"/>
              </w:rPr>
            </w:pPr>
          </w:p>
          <w:p w14:paraId="72E73AA3" w14:textId="77777777" w:rsidR="006F4621" w:rsidRDefault="006F4621" w:rsidP="00D27EF0">
            <w:pPr>
              <w:jc w:val="both"/>
              <w:rPr>
                <w:rFonts w:ascii="Times New Roman" w:eastAsia="Times New Roman" w:hAnsi="Times New Roman"/>
                <w:sz w:val="24"/>
                <w:szCs w:val="24"/>
                <w:lang w:val="fr-FR"/>
              </w:rPr>
            </w:pPr>
          </w:p>
          <w:p w14:paraId="3598E7C7" w14:textId="77777777" w:rsidR="006F4621" w:rsidRDefault="006F4621" w:rsidP="00D27EF0">
            <w:pPr>
              <w:jc w:val="both"/>
              <w:rPr>
                <w:rFonts w:ascii="Times New Roman" w:eastAsia="Times New Roman" w:hAnsi="Times New Roman"/>
                <w:sz w:val="24"/>
                <w:szCs w:val="24"/>
                <w:lang w:val="fr-FR"/>
              </w:rPr>
            </w:pPr>
          </w:p>
          <w:p w14:paraId="20C9987B" w14:textId="77777777" w:rsidR="006F4621" w:rsidRDefault="006F4621" w:rsidP="00D27EF0">
            <w:pPr>
              <w:jc w:val="both"/>
              <w:rPr>
                <w:rFonts w:ascii="Times New Roman" w:eastAsia="Times New Roman" w:hAnsi="Times New Roman"/>
                <w:sz w:val="24"/>
                <w:szCs w:val="24"/>
                <w:lang w:val="fr-FR"/>
              </w:rPr>
            </w:pPr>
          </w:p>
          <w:p w14:paraId="133322F0" w14:textId="77777777" w:rsidR="006F4621" w:rsidRDefault="006F4621" w:rsidP="00D27EF0">
            <w:pPr>
              <w:jc w:val="both"/>
              <w:rPr>
                <w:rFonts w:ascii="Times New Roman" w:eastAsia="Times New Roman" w:hAnsi="Times New Roman"/>
                <w:sz w:val="24"/>
                <w:szCs w:val="24"/>
                <w:lang w:val="fr-FR"/>
              </w:rPr>
            </w:pPr>
          </w:p>
          <w:p w14:paraId="64C31146" w14:textId="77777777" w:rsidR="006F4621" w:rsidRDefault="006F4621" w:rsidP="00D27EF0">
            <w:pPr>
              <w:jc w:val="both"/>
              <w:rPr>
                <w:rFonts w:ascii="Times New Roman" w:eastAsia="Times New Roman" w:hAnsi="Times New Roman"/>
                <w:sz w:val="24"/>
                <w:szCs w:val="24"/>
                <w:lang w:val="fr-FR"/>
              </w:rPr>
            </w:pPr>
          </w:p>
          <w:p w14:paraId="3DDCE6F0" w14:textId="77777777" w:rsidR="006F4621" w:rsidRDefault="006F4621" w:rsidP="00D27EF0">
            <w:pPr>
              <w:jc w:val="both"/>
              <w:rPr>
                <w:rFonts w:ascii="Times New Roman" w:eastAsia="Times New Roman" w:hAnsi="Times New Roman"/>
                <w:sz w:val="24"/>
                <w:szCs w:val="24"/>
                <w:lang w:val="fr-FR"/>
              </w:rPr>
            </w:pPr>
          </w:p>
          <w:p w14:paraId="7EC90D4C" w14:textId="77777777" w:rsidR="006F4621" w:rsidRDefault="006F4621" w:rsidP="00D27EF0">
            <w:pPr>
              <w:jc w:val="both"/>
              <w:rPr>
                <w:rFonts w:ascii="Times New Roman" w:eastAsia="Times New Roman" w:hAnsi="Times New Roman"/>
                <w:sz w:val="24"/>
                <w:szCs w:val="24"/>
                <w:lang w:val="fr-FR"/>
              </w:rPr>
            </w:pPr>
          </w:p>
          <w:p w14:paraId="3BFDCE0A" w14:textId="77777777" w:rsidR="006F4621" w:rsidRDefault="006F4621" w:rsidP="00D27EF0">
            <w:pPr>
              <w:jc w:val="both"/>
              <w:rPr>
                <w:rFonts w:ascii="Times New Roman" w:eastAsia="Times New Roman" w:hAnsi="Times New Roman"/>
                <w:sz w:val="24"/>
                <w:szCs w:val="24"/>
                <w:lang w:val="fr-FR"/>
              </w:rPr>
            </w:pPr>
          </w:p>
          <w:p w14:paraId="3C0DD2F9" w14:textId="77777777" w:rsidR="006F4621" w:rsidRDefault="006F4621" w:rsidP="00D27EF0">
            <w:pPr>
              <w:jc w:val="both"/>
              <w:rPr>
                <w:rFonts w:ascii="Times New Roman" w:eastAsia="Times New Roman" w:hAnsi="Times New Roman"/>
                <w:sz w:val="24"/>
                <w:szCs w:val="24"/>
                <w:lang w:val="fr-FR"/>
              </w:rPr>
            </w:pPr>
          </w:p>
          <w:p w14:paraId="746EFBF0" w14:textId="77777777" w:rsidR="006F4621" w:rsidRDefault="006F4621" w:rsidP="00D27EF0">
            <w:pPr>
              <w:jc w:val="both"/>
              <w:rPr>
                <w:rFonts w:ascii="Times New Roman" w:eastAsia="Times New Roman" w:hAnsi="Times New Roman"/>
                <w:sz w:val="24"/>
                <w:szCs w:val="24"/>
                <w:lang w:val="fr-FR"/>
              </w:rPr>
            </w:pPr>
          </w:p>
          <w:p w14:paraId="5EBFAA8F" w14:textId="77777777" w:rsidR="006F4621" w:rsidRDefault="006F4621" w:rsidP="00D27EF0">
            <w:pPr>
              <w:jc w:val="both"/>
              <w:rPr>
                <w:rFonts w:ascii="Times New Roman" w:eastAsia="Times New Roman" w:hAnsi="Times New Roman"/>
                <w:sz w:val="24"/>
                <w:szCs w:val="24"/>
                <w:lang w:val="fr-FR"/>
              </w:rPr>
            </w:pPr>
          </w:p>
          <w:p w14:paraId="494F6EBC" w14:textId="77777777" w:rsidR="006F4621" w:rsidRDefault="006F4621" w:rsidP="00D27EF0">
            <w:pPr>
              <w:jc w:val="both"/>
              <w:rPr>
                <w:rFonts w:ascii="Times New Roman" w:eastAsia="Times New Roman" w:hAnsi="Times New Roman"/>
                <w:sz w:val="24"/>
                <w:szCs w:val="24"/>
                <w:lang w:val="fr-FR"/>
              </w:rPr>
            </w:pPr>
          </w:p>
          <w:p w14:paraId="5503614D" w14:textId="77777777" w:rsidR="006F4621" w:rsidRDefault="006F4621" w:rsidP="00D27EF0">
            <w:pPr>
              <w:jc w:val="both"/>
              <w:rPr>
                <w:rFonts w:ascii="Times New Roman" w:eastAsia="Times New Roman" w:hAnsi="Times New Roman"/>
                <w:sz w:val="24"/>
                <w:szCs w:val="24"/>
                <w:lang w:val="fr-FR"/>
              </w:rPr>
            </w:pPr>
          </w:p>
          <w:p w14:paraId="2F659894" w14:textId="77777777" w:rsidR="006F4621" w:rsidRDefault="006F4621" w:rsidP="00D27EF0">
            <w:pPr>
              <w:jc w:val="both"/>
              <w:rPr>
                <w:rFonts w:ascii="Times New Roman" w:eastAsia="Times New Roman" w:hAnsi="Times New Roman"/>
                <w:sz w:val="24"/>
                <w:szCs w:val="24"/>
                <w:lang w:val="fr-FR"/>
              </w:rPr>
            </w:pPr>
          </w:p>
          <w:p w14:paraId="4A9BE6B4" w14:textId="77777777" w:rsidR="006F4621" w:rsidRDefault="006F4621" w:rsidP="00D27EF0">
            <w:pPr>
              <w:jc w:val="both"/>
              <w:rPr>
                <w:rFonts w:ascii="Times New Roman" w:eastAsia="Times New Roman" w:hAnsi="Times New Roman"/>
                <w:sz w:val="24"/>
                <w:szCs w:val="24"/>
                <w:lang w:val="fr-FR"/>
              </w:rPr>
            </w:pPr>
          </w:p>
          <w:p w14:paraId="29BB9E9B" w14:textId="77777777" w:rsidR="006F4621" w:rsidRDefault="006F4621" w:rsidP="00D27EF0">
            <w:pPr>
              <w:jc w:val="both"/>
              <w:rPr>
                <w:rFonts w:ascii="Times New Roman" w:eastAsia="Times New Roman" w:hAnsi="Times New Roman"/>
                <w:sz w:val="24"/>
                <w:szCs w:val="24"/>
                <w:lang w:val="fr-FR"/>
              </w:rPr>
            </w:pPr>
          </w:p>
          <w:p w14:paraId="04C7E15A" w14:textId="588092E0" w:rsidR="00A94C87" w:rsidRPr="00CC4F26" w:rsidRDefault="00A94C87" w:rsidP="00D27EF0">
            <w:pPr>
              <w:jc w:val="both"/>
              <w:rPr>
                <w:rFonts w:ascii="Times New Roman" w:eastAsia="Times New Roman" w:hAnsi="Times New Roman"/>
                <w:sz w:val="24"/>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031CDEF0" w14:textId="3D3A8453" w:rsidR="007F035F" w:rsidRPr="002410DF" w:rsidRDefault="007F035F" w:rsidP="00240C98">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1A35A933" w14:textId="491F65BF" w:rsidR="007F035F" w:rsidRPr="002410DF" w:rsidRDefault="007F035F" w:rsidP="007F035F">
            <w:pPr>
              <w:rPr>
                <w:rFonts w:ascii="Times New Roman" w:eastAsia="Times New Roman" w:hAnsi="Times New Roman"/>
                <w:bCs/>
                <w:iCs/>
                <w:sz w:val="24"/>
                <w:szCs w:val="24"/>
                <w:lang w:val="ro-RO"/>
              </w:rPr>
            </w:pPr>
          </w:p>
        </w:tc>
      </w:tr>
      <w:tr w:rsidR="007F035F" w:rsidRPr="002410DF" w14:paraId="1D967CB3" w14:textId="48AB0157"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51FAB9B2" w14:textId="77777777" w:rsidR="007F035F" w:rsidRPr="00CD214B" w:rsidRDefault="007F035F" w:rsidP="00240C98">
            <w:pPr>
              <w:tabs>
                <w:tab w:val="left" w:pos="787"/>
              </w:tabs>
              <w:ind w:left="787" w:hanging="474"/>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 xml:space="preserve">ANEXA </w:t>
            </w:r>
            <w:proofErr w:type="spellStart"/>
            <w:r w:rsidRPr="00CD214B">
              <w:rPr>
                <w:rFonts w:ascii="Times New Roman" w:eastAsia="Times New Roman" w:hAnsi="Times New Roman"/>
                <w:sz w:val="24"/>
                <w:szCs w:val="24"/>
                <w:lang w:eastAsia="ru-RU"/>
              </w:rPr>
              <w:t>IIa</w:t>
            </w:r>
            <w:proofErr w:type="spellEnd"/>
          </w:p>
          <w:p w14:paraId="1AB2C59F" w14:textId="77777777" w:rsidR="007F035F" w:rsidRPr="00CD214B" w:rsidRDefault="007F035F" w:rsidP="00240C98">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INSPECȚIILOR SPECIFICE ÎN MATERIE DE SIGURANȚĂ RUTIERĂ</w:t>
            </w:r>
          </w:p>
        </w:tc>
        <w:tc>
          <w:tcPr>
            <w:tcW w:w="4395" w:type="dxa"/>
            <w:tcBorders>
              <w:top w:val="single" w:sz="4" w:space="0" w:color="auto"/>
              <w:left w:val="single" w:sz="4" w:space="0" w:color="auto"/>
              <w:bottom w:val="single" w:sz="4" w:space="0" w:color="auto"/>
              <w:right w:val="single" w:sz="4" w:space="0" w:color="auto"/>
            </w:tcBorders>
          </w:tcPr>
          <w:p w14:paraId="0357A49E" w14:textId="77777777" w:rsidR="006E566F" w:rsidRDefault="00EB2AAA" w:rsidP="006E566F">
            <w:pPr>
              <w:ind w:right="-113"/>
            </w:pPr>
            <w:proofErr w:type="spellStart"/>
            <w:r>
              <w:rPr>
                <w:rFonts w:ascii="Times New Roman" w:eastAsia="Times New Roman" w:hAnsi="Times New Roman"/>
                <w:bCs/>
                <w:sz w:val="24"/>
                <w:szCs w:val="24"/>
              </w:rPr>
              <w:t>P</w:t>
            </w:r>
            <w:r w:rsidR="00D567F7">
              <w:rPr>
                <w:rFonts w:ascii="Times New Roman" w:eastAsia="Times New Roman" w:hAnsi="Times New Roman"/>
                <w:bCs/>
                <w:sz w:val="24"/>
                <w:szCs w:val="24"/>
              </w:rPr>
              <w:t>otrivit</w:t>
            </w:r>
            <w:proofErr w:type="spellEnd"/>
            <w:r w:rsidR="00D567F7">
              <w:rPr>
                <w:rFonts w:ascii="Times New Roman" w:eastAsia="Times New Roman" w:hAnsi="Times New Roman"/>
                <w:bCs/>
                <w:sz w:val="24"/>
                <w:szCs w:val="24"/>
              </w:rPr>
              <w:t xml:space="preserve"> </w:t>
            </w:r>
            <w:proofErr w:type="spellStart"/>
            <w:r w:rsidR="00D567F7">
              <w:rPr>
                <w:rFonts w:ascii="Times New Roman" w:eastAsia="Times New Roman" w:hAnsi="Times New Roman"/>
                <w:bCs/>
                <w:sz w:val="24"/>
                <w:szCs w:val="24"/>
              </w:rPr>
              <w:t>Anexei</w:t>
            </w:r>
            <w:proofErr w:type="spellEnd"/>
            <w:r w:rsidR="00D567F7">
              <w:rPr>
                <w:rFonts w:ascii="Times New Roman" w:eastAsia="Times New Roman" w:hAnsi="Times New Roman"/>
                <w:bCs/>
                <w:sz w:val="24"/>
                <w:szCs w:val="24"/>
              </w:rPr>
              <w:t xml:space="preserve"> nr. 1 a </w:t>
            </w:r>
            <w:proofErr w:type="spellStart"/>
            <w:r w:rsidR="00D567F7">
              <w:rPr>
                <w:rFonts w:ascii="Times New Roman" w:eastAsia="Times New Roman" w:hAnsi="Times New Roman"/>
                <w:bCs/>
                <w:sz w:val="24"/>
                <w:szCs w:val="24"/>
              </w:rPr>
              <w:t>Regulamentului</w:t>
            </w:r>
            <w:proofErr w:type="spellEnd"/>
            <w:r w:rsidR="00137BF6">
              <w:rPr>
                <w:rFonts w:ascii="Times New Roman" w:eastAsia="Times New Roman" w:hAnsi="Times New Roman"/>
                <w:bCs/>
                <w:sz w:val="24"/>
                <w:szCs w:val="24"/>
              </w:rPr>
              <w:t>:</w:t>
            </w:r>
            <w:r w:rsidR="006E566F">
              <w:t xml:space="preserve"> </w:t>
            </w:r>
          </w:p>
          <w:p w14:paraId="533D3568" w14:textId="4AFA3057" w:rsidR="006E566F" w:rsidRPr="006E566F" w:rsidRDefault="00D272A3" w:rsidP="006E566F">
            <w:pPr>
              <w:ind w:right="-113"/>
              <w:rPr>
                <w:rFonts w:ascii="Times New Roman" w:eastAsia="Times New Roman" w:hAnsi="Times New Roman"/>
                <w:bCs/>
                <w:sz w:val="24"/>
                <w:szCs w:val="24"/>
              </w:rPr>
            </w:pPr>
            <w:r>
              <w:rPr>
                <w:rFonts w:ascii="Times New Roman" w:eastAsia="Times New Roman" w:hAnsi="Times New Roman"/>
                <w:bCs/>
                <w:sz w:val="24"/>
                <w:szCs w:val="24"/>
              </w:rPr>
              <w:t>3</w:t>
            </w:r>
            <w:r w:rsidR="006E566F" w:rsidRPr="006E566F">
              <w:rPr>
                <w:rFonts w:ascii="Times New Roman" w:eastAsia="Times New Roman" w:hAnsi="Times New Roman"/>
                <w:bCs/>
                <w:sz w:val="24"/>
                <w:szCs w:val="24"/>
              </w:rPr>
              <w:t>.</w:t>
            </w:r>
            <w:r w:rsidR="006E566F" w:rsidRPr="006E566F">
              <w:rPr>
                <w:rFonts w:ascii="Times New Roman" w:eastAsia="Times New Roman" w:hAnsi="Times New Roman"/>
                <w:bCs/>
                <w:sz w:val="24"/>
                <w:szCs w:val="24"/>
              </w:rPr>
              <w:tab/>
            </w:r>
            <w:proofErr w:type="spellStart"/>
            <w:r w:rsidR="006E566F" w:rsidRPr="006E566F">
              <w:rPr>
                <w:rFonts w:ascii="Times New Roman" w:eastAsia="Times New Roman" w:hAnsi="Times New Roman"/>
                <w:bCs/>
                <w:sz w:val="24"/>
                <w:szCs w:val="24"/>
              </w:rPr>
              <w:t>Elemente</w:t>
            </w:r>
            <w:proofErr w:type="spellEnd"/>
            <w:r w:rsidR="006E566F" w:rsidRPr="006E566F">
              <w:rPr>
                <w:rFonts w:ascii="Times New Roman" w:eastAsia="Times New Roman" w:hAnsi="Times New Roman"/>
                <w:bCs/>
                <w:sz w:val="24"/>
                <w:szCs w:val="24"/>
              </w:rPr>
              <w:t xml:space="preserve"> de </w:t>
            </w:r>
            <w:proofErr w:type="spellStart"/>
            <w:r w:rsidR="006E566F" w:rsidRPr="006E566F">
              <w:rPr>
                <w:rFonts w:ascii="Times New Roman" w:eastAsia="Times New Roman" w:hAnsi="Times New Roman"/>
                <w:bCs/>
                <w:sz w:val="24"/>
                <w:szCs w:val="24"/>
              </w:rPr>
              <w:t>analiză</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în</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teren</w:t>
            </w:r>
            <w:proofErr w:type="spellEnd"/>
            <w:r w:rsidR="006E566F" w:rsidRPr="006E566F">
              <w:rPr>
                <w:rFonts w:ascii="Times New Roman" w:eastAsia="Times New Roman" w:hAnsi="Times New Roman"/>
                <w:bCs/>
                <w:sz w:val="24"/>
                <w:szCs w:val="24"/>
              </w:rPr>
              <w:t xml:space="preserve"> ale ISR </w:t>
            </w:r>
            <w:proofErr w:type="spellStart"/>
            <w:r w:rsidR="006E566F" w:rsidRPr="006E566F">
              <w:rPr>
                <w:rFonts w:ascii="Times New Roman" w:eastAsia="Times New Roman" w:hAnsi="Times New Roman"/>
                <w:bCs/>
                <w:sz w:val="24"/>
                <w:szCs w:val="24"/>
              </w:rPr>
              <w:t>specifice</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efectuate</w:t>
            </w:r>
            <w:proofErr w:type="spellEnd"/>
            <w:r w:rsidR="006E566F" w:rsidRPr="006E566F">
              <w:rPr>
                <w:rFonts w:ascii="Times New Roman" w:eastAsia="Times New Roman" w:hAnsi="Times New Roman"/>
                <w:bCs/>
                <w:sz w:val="24"/>
                <w:szCs w:val="24"/>
              </w:rPr>
              <w:t xml:space="preserve"> pe</w:t>
            </w:r>
            <w:r w:rsidR="006E566F" w:rsidRPr="006E566F">
              <w:rPr>
                <w:rFonts w:ascii="Times New Roman" w:eastAsia="Times New Roman" w:hAnsi="Times New Roman"/>
                <w:bCs/>
                <w:sz w:val="24"/>
                <w:szCs w:val="24"/>
              </w:rPr>
              <w:tab/>
            </w:r>
            <w:proofErr w:type="spellStart"/>
            <w:r w:rsidR="006E566F" w:rsidRPr="006E566F">
              <w:rPr>
                <w:rFonts w:ascii="Times New Roman" w:eastAsia="Times New Roman" w:hAnsi="Times New Roman"/>
                <w:bCs/>
                <w:sz w:val="24"/>
                <w:szCs w:val="24"/>
              </w:rPr>
              <w:t>tronsoanele</w:t>
            </w:r>
            <w:proofErr w:type="spellEnd"/>
            <w:r w:rsidR="006E566F" w:rsidRPr="006E566F">
              <w:rPr>
                <w:rFonts w:ascii="Times New Roman" w:eastAsia="Times New Roman" w:hAnsi="Times New Roman"/>
                <w:bCs/>
                <w:sz w:val="24"/>
                <w:szCs w:val="24"/>
              </w:rPr>
              <w:t xml:space="preserve"> cu </w:t>
            </w:r>
            <w:proofErr w:type="spellStart"/>
            <w:r w:rsidR="006E566F" w:rsidRPr="006E566F">
              <w:rPr>
                <w:rFonts w:ascii="Times New Roman" w:eastAsia="Times New Roman" w:hAnsi="Times New Roman"/>
                <w:bCs/>
                <w:sz w:val="24"/>
                <w:szCs w:val="24"/>
              </w:rPr>
              <w:t>concentrație</w:t>
            </w:r>
            <w:proofErr w:type="spellEnd"/>
            <w:r w:rsidR="006E566F" w:rsidRPr="006E566F">
              <w:rPr>
                <w:rFonts w:ascii="Times New Roman" w:eastAsia="Times New Roman" w:hAnsi="Times New Roman"/>
                <w:bCs/>
                <w:sz w:val="24"/>
                <w:szCs w:val="24"/>
              </w:rPr>
              <w:t xml:space="preserve"> mare de </w:t>
            </w:r>
            <w:proofErr w:type="spellStart"/>
            <w:r w:rsidR="006E566F" w:rsidRPr="006E566F">
              <w:rPr>
                <w:rFonts w:ascii="Times New Roman" w:eastAsia="Times New Roman" w:hAnsi="Times New Roman"/>
                <w:bCs/>
                <w:sz w:val="24"/>
                <w:szCs w:val="24"/>
              </w:rPr>
              <w:t>accidente</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rutiere</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va</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cuprinde</w:t>
            </w:r>
            <w:proofErr w:type="spellEnd"/>
            <w:r w:rsidR="006E566F" w:rsidRPr="006E566F">
              <w:rPr>
                <w:rFonts w:ascii="Times New Roman" w:eastAsia="Times New Roman" w:hAnsi="Times New Roman"/>
                <w:bCs/>
                <w:sz w:val="24"/>
                <w:szCs w:val="24"/>
              </w:rPr>
              <w:t xml:space="preserve"> cel </w:t>
            </w:r>
            <w:proofErr w:type="spellStart"/>
            <w:r w:rsidR="006E566F" w:rsidRPr="006E566F">
              <w:rPr>
                <w:rFonts w:ascii="Times New Roman" w:eastAsia="Times New Roman" w:hAnsi="Times New Roman"/>
                <w:bCs/>
                <w:sz w:val="24"/>
                <w:szCs w:val="24"/>
              </w:rPr>
              <w:t>puțin</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următoarele</w:t>
            </w:r>
            <w:proofErr w:type="spellEnd"/>
            <w:r w:rsidR="006E566F" w:rsidRPr="006E566F">
              <w:rPr>
                <w:rFonts w:ascii="Times New Roman" w:eastAsia="Times New Roman" w:hAnsi="Times New Roman"/>
                <w:bCs/>
                <w:sz w:val="24"/>
                <w:szCs w:val="24"/>
              </w:rPr>
              <w:t xml:space="preserve"> </w:t>
            </w:r>
            <w:proofErr w:type="spellStart"/>
            <w:r w:rsidR="006E566F" w:rsidRPr="006E566F">
              <w:rPr>
                <w:rFonts w:ascii="Times New Roman" w:eastAsia="Times New Roman" w:hAnsi="Times New Roman"/>
                <w:bCs/>
                <w:sz w:val="24"/>
                <w:szCs w:val="24"/>
              </w:rPr>
              <w:t>verificări</w:t>
            </w:r>
            <w:proofErr w:type="spellEnd"/>
            <w:r w:rsidR="006E566F" w:rsidRPr="006E566F">
              <w:rPr>
                <w:rFonts w:ascii="Times New Roman" w:eastAsia="Times New Roman" w:hAnsi="Times New Roman"/>
                <w:bCs/>
                <w:sz w:val="24"/>
                <w:szCs w:val="24"/>
              </w:rPr>
              <w:t>:</w:t>
            </w:r>
          </w:p>
          <w:p w14:paraId="3C546E7A"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 xml:space="preserve">Date </w:t>
            </w:r>
            <w:proofErr w:type="spellStart"/>
            <w:r w:rsidRPr="00D272A3">
              <w:rPr>
                <w:rFonts w:ascii="Times New Roman" w:eastAsia="Times New Roman" w:hAnsi="Times New Roman"/>
                <w:bCs/>
                <w:sz w:val="24"/>
                <w:szCs w:val="24"/>
              </w:rPr>
              <w:t>privind</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accidentele</w:t>
            </w:r>
            <w:proofErr w:type="spellEnd"/>
            <w:r w:rsidRPr="00D272A3">
              <w:rPr>
                <w:rFonts w:ascii="Times New Roman" w:eastAsia="Times New Roman" w:hAnsi="Times New Roman"/>
                <w:bCs/>
                <w:sz w:val="24"/>
                <w:szCs w:val="24"/>
              </w:rPr>
              <w:t xml:space="preserve"> din </w:t>
            </w:r>
            <w:proofErr w:type="spellStart"/>
            <w:r w:rsidRPr="00D272A3">
              <w:rPr>
                <w:rFonts w:ascii="Times New Roman" w:eastAsia="Times New Roman" w:hAnsi="Times New Roman"/>
                <w:bCs/>
                <w:sz w:val="24"/>
                <w:szCs w:val="24"/>
              </w:rPr>
              <w:t>ultimii</w:t>
            </w:r>
            <w:proofErr w:type="spellEnd"/>
            <w:r w:rsidRPr="00D272A3">
              <w:rPr>
                <w:rFonts w:ascii="Times New Roman" w:eastAsia="Times New Roman" w:hAnsi="Times New Roman"/>
                <w:bCs/>
                <w:sz w:val="24"/>
                <w:szCs w:val="24"/>
              </w:rPr>
              <w:t xml:space="preserve"> 3 ani (</w:t>
            </w:r>
            <w:proofErr w:type="spellStart"/>
            <w:r w:rsidRPr="00D272A3">
              <w:rPr>
                <w:rFonts w:ascii="Times New Roman" w:eastAsia="Times New Roman" w:hAnsi="Times New Roman"/>
                <w:bCs/>
                <w:sz w:val="24"/>
                <w:szCs w:val="24"/>
              </w:rPr>
              <w:t>număr</w:t>
            </w:r>
            <w:proofErr w:type="spellEnd"/>
            <w:r w:rsidRPr="00D272A3">
              <w:rPr>
                <w:rFonts w:ascii="Times New Roman" w:eastAsia="Times New Roman" w:hAnsi="Times New Roman"/>
                <w:bCs/>
                <w:sz w:val="24"/>
                <w:szCs w:val="24"/>
              </w:rPr>
              <w:t>, tip, gravitate);</w:t>
            </w:r>
          </w:p>
          <w:p w14:paraId="0E1F1CE2"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Configurația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si</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acceselor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
          <w:p w14:paraId="5AA3C66B"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vizibilitate</w:t>
            </w:r>
            <w:proofErr w:type="spellEnd"/>
            <w:r w:rsidRPr="00D272A3">
              <w:rPr>
                <w:rFonts w:ascii="Times New Roman" w:eastAsia="Times New Roman" w:hAnsi="Times New Roman"/>
                <w:bCs/>
                <w:sz w:val="24"/>
                <w:szCs w:val="24"/>
              </w:rPr>
              <w:t xml:space="preserve">; </w:t>
            </w:r>
          </w:p>
          <w:p w14:paraId="57FFD92D"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limite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viteză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zone cu </w:t>
            </w:r>
            <w:proofErr w:type="spellStart"/>
            <w:r w:rsidRPr="00D272A3">
              <w:rPr>
                <w:rFonts w:ascii="Times New Roman" w:eastAsia="Times New Roman" w:hAnsi="Times New Roman"/>
                <w:bCs/>
                <w:sz w:val="24"/>
                <w:szCs w:val="24"/>
              </w:rPr>
              <w:t>viteză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limitată</w:t>
            </w:r>
            <w:proofErr w:type="spellEnd"/>
            <w:r w:rsidRPr="00D272A3">
              <w:rPr>
                <w:rFonts w:ascii="Times New Roman" w:eastAsia="Times New Roman" w:hAnsi="Times New Roman"/>
                <w:bCs/>
                <w:sz w:val="24"/>
                <w:szCs w:val="24"/>
              </w:rPr>
              <w:t xml:space="preserve">; </w:t>
            </w:r>
          </w:p>
          <w:p w14:paraId="0D3B792E"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coerența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vizuală</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traseelor</w:t>
            </w:r>
            <w:proofErr w:type="spellEnd"/>
            <w:r w:rsidRPr="00D272A3">
              <w:rPr>
                <w:rFonts w:ascii="Times New Roman" w:eastAsia="Times New Roman" w:hAnsi="Times New Roman"/>
                <w:bCs/>
                <w:sz w:val="24"/>
                <w:szCs w:val="24"/>
              </w:rPr>
              <w:t xml:space="preserve">; </w:t>
            </w:r>
          </w:p>
          <w:p w14:paraId="3DA4876B"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accese</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terenurile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adiacente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
          <w:p w14:paraId="6BEBE611"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lastRenderedPageBreak/>
              <w:t>3.2.5.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accesul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vehiculelor</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urgență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serviciu</w:t>
            </w:r>
            <w:proofErr w:type="spellEnd"/>
            <w:r w:rsidRPr="00D272A3">
              <w:rPr>
                <w:rFonts w:ascii="Times New Roman" w:eastAsia="Times New Roman" w:hAnsi="Times New Roman"/>
                <w:bCs/>
                <w:sz w:val="24"/>
                <w:szCs w:val="24"/>
              </w:rPr>
              <w:t xml:space="preserve">; </w:t>
            </w:r>
          </w:p>
          <w:p w14:paraId="53E5FDFB"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3.2.6.</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configurația</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tipul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profilului</w:t>
            </w:r>
            <w:proofErr w:type="spellEnd"/>
            <w:r w:rsidRPr="00D272A3">
              <w:rPr>
                <w:rFonts w:ascii="Times New Roman" w:eastAsia="Times New Roman" w:hAnsi="Times New Roman"/>
                <w:bCs/>
                <w:sz w:val="24"/>
                <w:szCs w:val="24"/>
              </w:rPr>
              <w:t xml:space="preserve"> transversal al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acostamentul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debleu</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rambleu</w:t>
            </w:r>
            <w:proofErr w:type="spellEnd"/>
            <w:r w:rsidRPr="00D272A3">
              <w:rPr>
                <w:rFonts w:ascii="Times New Roman" w:eastAsia="Times New Roman" w:hAnsi="Times New Roman"/>
                <w:bCs/>
                <w:sz w:val="24"/>
                <w:szCs w:val="24"/>
              </w:rPr>
              <w:t>, etc.).</w:t>
            </w:r>
          </w:p>
          <w:p w14:paraId="394D5DED"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Intersecții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noduri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
          <w:p w14:paraId="68191B78"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geometria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intersecției</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configurația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nodului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w:t>
            </w:r>
            <w:proofErr w:type="spellEnd"/>
            <w:r w:rsidRPr="00D272A3">
              <w:rPr>
                <w:rFonts w:ascii="Times New Roman" w:eastAsia="Times New Roman" w:hAnsi="Times New Roman"/>
                <w:bCs/>
                <w:sz w:val="24"/>
                <w:szCs w:val="24"/>
              </w:rPr>
              <w:t xml:space="preserve">; </w:t>
            </w:r>
          </w:p>
          <w:p w14:paraId="263FCAA6"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vizibilitatea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lizibilitatea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percepția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intersecțiilor</w:t>
            </w:r>
            <w:proofErr w:type="spellEnd"/>
            <w:r w:rsidRPr="00D272A3">
              <w:rPr>
                <w:rFonts w:ascii="Times New Roman" w:eastAsia="Times New Roman" w:hAnsi="Times New Roman"/>
                <w:bCs/>
                <w:sz w:val="24"/>
                <w:szCs w:val="24"/>
              </w:rPr>
              <w:t xml:space="preserve">; </w:t>
            </w:r>
          </w:p>
          <w:p w14:paraId="784E0609"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vizibilitatea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intersecție</w:t>
            </w:r>
            <w:proofErr w:type="spellEnd"/>
            <w:r w:rsidRPr="00D272A3">
              <w:rPr>
                <w:rFonts w:ascii="Times New Roman" w:eastAsia="Times New Roman" w:hAnsi="Times New Roman"/>
                <w:bCs/>
                <w:sz w:val="24"/>
                <w:szCs w:val="24"/>
              </w:rPr>
              <w:t xml:space="preserve">; </w:t>
            </w:r>
          </w:p>
          <w:p w14:paraId="644A8F43"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existența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sau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configurația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benzilor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auxiliare</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intersecții</w:t>
            </w:r>
            <w:proofErr w:type="spellEnd"/>
            <w:r w:rsidRPr="00D272A3">
              <w:rPr>
                <w:rFonts w:ascii="Times New Roman" w:eastAsia="Times New Roman" w:hAnsi="Times New Roman"/>
                <w:bCs/>
                <w:sz w:val="24"/>
                <w:szCs w:val="24"/>
              </w:rPr>
              <w:t xml:space="preserve">; </w:t>
            </w:r>
          </w:p>
          <w:p w14:paraId="1B66F142"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controlul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traficului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intersecții</w:t>
            </w:r>
            <w:proofErr w:type="spellEnd"/>
            <w:r w:rsidRPr="00D272A3">
              <w:rPr>
                <w:rFonts w:ascii="Times New Roman" w:eastAsia="Times New Roman" w:hAnsi="Times New Roman"/>
                <w:bCs/>
                <w:sz w:val="24"/>
                <w:szCs w:val="24"/>
              </w:rPr>
              <w:t xml:space="preserve"> ; </w:t>
            </w:r>
          </w:p>
          <w:p w14:paraId="57422460"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3.3.6.</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existența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infrastructurii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pietoni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bicicliști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alți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utilizatori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vulnerabili</w:t>
            </w:r>
            <w:proofErr w:type="spellEnd"/>
            <w:r w:rsidRPr="00D272A3">
              <w:rPr>
                <w:rFonts w:ascii="Times New Roman" w:eastAsia="Times New Roman" w:hAnsi="Times New Roman"/>
                <w:bCs/>
                <w:sz w:val="24"/>
                <w:szCs w:val="24"/>
              </w:rPr>
              <w:t>.</w:t>
            </w:r>
          </w:p>
          <w:p w14:paraId="1F7A67F2"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Infrastructură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utilizatorii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vulnerabili</w:t>
            </w:r>
            <w:proofErr w:type="spellEnd"/>
            <w:r w:rsidRPr="00D272A3">
              <w:rPr>
                <w:rFonts w:ascii="Times New Roman" w:eastAsia="Times New Roman" w:hAnsi="Times New Roman"/>
                <w:bCs/>
                <w:sz w:val="24"/>
                <w:szCs w:val="24"/>
              </w:rPr>
              <w:t xml:space="preserve"> ai </w:t>
            </w:r>
            <w:proofErr w:type="spellStart"/>
            <w:r w:rsidRPr="00D272A3">
              <w:rPr>
                <w:rFonts w:ascii="Times New Roman" w:eastAsia="Times New Roman" w:hAnsi="Times New Roman"/>
                <w:bCs/>
                <w:sz w:val="24"/>
                <w:szCs w:val="24"/>
              </w:rPr>
              <w:t>drumurilor</w:t>
            </w:r>
            <w:proofErr w:type="spellEnd"/>
            <w:r w:rsidRPr="00D272A3">
              <w:rPr>
                <w:rFonts w:ascii="Times New Roman" w:eastAsia="Times New Roman" w:hAnsi="Times New Roman"/>
                <w:bCs/>
                <w:sz w:val="24"/>
                <w:szCs w:val="24"/>
              </w:rPr>
              <w:t xml:space="preserve">: </w:t>
            </w:r>
          </w:p>
          <w:p w14:paraId="35F26610"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infrastructură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pietoni</w:t>
            </w:r>
            <w:proofErr w:type="spellEnd"/>
            <w:r w:rsidRPr="00D272A3">
              <w:rPr>
                <w:rFonts w:ascii="Times New Roman" w:eastAsia="Times New Roman" w:hAnsi="Times New Roman"/>
                <w:bCs/>
                <w:sz w:val="24"/>
                <w:szCs w:val="24"/>
              </w:rPr>
              <w:t xml:space="preserve">; </w:t>
            </w:r>
          </w:p>
          <w:p w14:paraId="2F4241AA"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infrastructură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bicicliști</w:t>
            </w:r>
            <w:proofErr w:type="spellEnd"/>
            <w:r w:rsidRPr="00D272A3">
              <w:rPr>
                <w:rFonts w:ascii="Times New Roman" w:eastAsia="Times New Roman" w:hAnsi="Times New Roman"/>
                <w:bCs/>
                <w:sz w:val="24"/>
                <w:szCs w:val="24"/>
              </w:rPr>
              <w:t xml:space="preserve">; </w:t>
            </w:r>
          </w:p>
          <w:p w14:paraId="1BDDE609"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infrastructură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utilizatorii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vehiculelor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motorizate</w:t>
            </w:r>
            <w:proofErr w:type="spellEnd"/>
            <w:r w:rsidRPr="00D272A3">
              <w:rPr>
                <w:rFonts w:ascii="Times New Roman" w:eastAsia="Times New Roman" w:hAnsi="Times New Roman"/>
                <w:bCs/>
                <w:sz w:val="24"/>
                <w:szCs w:val="24"/>
              </w:rPr>
              <w:t xml:space="preserve"> cu </w:t>
            </w:r>
            <w:proofErr w:type="spellStart"/>
            <w:r w:rsidRPr="00D272A3">
              <w:rPr>
                <w:rFonts w:ascii="Times New Roman" w:eastAsia="Times New Roman" w:hAnsi="Times New Roman"/>
                <w:bCs/>
                <w:sz w:val="24"/>
                <w:szCs w:val="24"/>
              </w:rPr>
              <w:t>două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roți</w:t>
            </w:r>
            <w:proofErr w:type="spellEnd"/>
            <w:r w:rsidRPr="00D272A3">
              <w:rPr>
                <w:rFonts w:ascii="Times New Roman" w:eastAsia="Times New Roman" w:hAnsi="Times New Roman"/>
                <w:bCs/>
                <w:sz w:val="24"/>
                <w:szCs w:val="24"/>
              </w:rPr>
              <w:t>;</w:t>
            </w:r>
          </w:p>
          <w:p w14:paraId="2ACEA17E"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transportul</w:t>
            </w:r>
            <w:proofErr w:type="spellEnd"/>
            <w:r w:rsidRPr="00D272A3">
              <w:rPr>
                <w:rFonts w:ascii="Times New Roman" w:eastAsia="Times New Roman" w:hAnsi="Times New Roman"/>
                <w:bCs/>
                <w:sz w:val="24"/>
                <w:szCs w:val="24"/>
              </w:rPr>
              <w:t xml:space="preserve"> public de </w:t>
            </w:r>
            <w:proofErr w:type="spellStart"/>
            <w:r w:rsidRPr="00D272A3">
              <w:rPr>
                <w:rFonts w:ascii="Times New Roman" w:eastAsia="Times New Roman" w:hAnsi="Times New Roman"/>
                <w:bCs/>
                <w:sz w:val="24"/>
                <w:szCs w:val="24"/>
              </w:rPr>
              <w:t>persoane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infrastructurile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aferente</w:t>
            </w:r>
            <w:proofErr w:type="spellEnd"/>
            <w:r w:rsidRPr="00D272A3">
              <w:rPr>
                <w:rFonts w:ascii="Times New Roman" w:eastAsia="Times New Roman" w:hAnsi="Times New Roman"/>
                <w:bCs/>
                <w:sz w:val="24"/>
                <w:szCs w:val="24"/>
              </w:rPr>
              <w:t xml:space="preserve">; </w:t>
            </w:r>
          </w:p>
          <w:p w14:paraId="5416176B"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3.4.5.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treceri</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pietoni</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nivel</w:t>
            </w:r>
            <w:proofErr w:type="spellEnd"/>
            <w:r w:rsidRPr="00D272A3">
              <w:rPr>
                <w:rFonts w:ascii="Times New Roman" w:eastAsia="Times New Roman" w:hAnsi="Times New Roman"/>
                <w:bCs/>
                <w:sz w:val="24"/>
                <w:szCs w:val="24"/>
              </w:rPr>
              <w:t>.</w:t>
            </w:r>
          </w:p>
          <w:p w14:paraId="6E8D49FF"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Iluminare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indicatoare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marcaje</w:t>
            </w:r>
            <w:proofErr w:type="spellEnd"/>
            <w:r w:rsidRPr="00D272A3">
              <w:rPr>
                <w:rFonts w:ascii="Times New Roman" w:eastAsia="Times New Roman" w:hAnsi="Times New Roman"/>
                <w:bCs/>
                <w:sz w:val="24"/>
                <w:szCs w:val="24"/>
              </w:rPr>
              <w:t>:</w:t>
            </w:r>
          </w:p>
          <w:p w14:paraId="3D5CAB95"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indicatoare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coerente</w:t>
            </w:r>
            <w:proofErr w:type="spellEnd"/>
            <w:r w:rsidRPr="00D272A3">
              <w:rPr>
                <w:rFonts w:ascii="Times New Roman" w:eastAsia="Times New Roman" w:hAnsi="Times New Roman"/>
                <w:bCs/>
                <w:sz w:val="24"/>
                <w:szCs w:val="24"/>
              </w:rPr>
              <w:t xml:space="preserve">, care nu </w:t>
            </w:r>
            <w:proofErr w:type="spellStart"/>
            <w:r w:rsidRPr="00D272A3">
              <w:rPr>
                <w:rFonts w:ascii="Times New Roman" w:eastAsia="Times New Roman" w:hAnsi="Times New Roman"/>
                <w:bCs/>
                <w:sz w:val="24"/>
                <w:szCs w:val="24"/>
              </w:rPr>
              <w:t>afectează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vizibilitatea</w:t>
            </w:r>
            <w:proofErr w:type="spellEnd"/>
            <w:r w:rsidRPr="00D272A3">
              <w:rPr>
                <w:rFonts w:ascii="Times New Roman" w:eastAsia="Times New Roman" w:hAnsi="Times New Roman"/>
                <w:bCs/>
                <w:sz w:val="24"/>
                <w:szCs w:val="24"/>
              </w:rPr>
              <w:t xml:space="preserve">; </w:t>
            </w:r>
          </w:p>
          <w:p w14:paraId="272F34FE"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lizibilitatea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indicatoarelor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poziție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dimensiune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culoare</w:t>
            </w:r>
            <w:proofErr w:type="spellEnd"/>
            <w:r w:rsidRPr="00D272A3">
              <w:rPr>
                <w:rFonts w:ascii="Times New Roman" w:eastAsia="Times New Roman" w:hAnsi="Times New Roman"/>
                <w:bCs/>
                <w:sz w:val="24"/>
                <w:szCs w:val="24"/>
              </w:rPr>
              <w:t xml:space="preserve">); </w:t>
            </w:r>
          </w:p>
          <w:p w14:paraId="5910C126"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indicatoare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direcție</w:t>
            </w:r>
            <w:proofErr w:type="spellEnd"/>
            <w:r w:rsidRPr="00D272A3">
              <w:rPr>
                <w:rFonts w:ascii="Times New Roman" w:eastAsia="Times New Roman" w:hAnsi="Times New Roman"/>
                <w:bCs/>
                <w:sz w:val="24"/>
                <w:szCs w:val="24"/>
              </w:rPr>
              <w:t xml:space="preserve">; </w:t>
            </w:r>
          </w:p>
          <w:p w14:paraId="72CEB694"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coerența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marcajelor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delimitărilor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acestora</w:t>
            </w:r>
            <w:proofErr w:type="spellEnd"/>
            <w:r w:rsidRPr="00D272A3">
              <w:rPr>
                <w:rFonts w:ascii="Times New Roman" w:eastAsia="Times New Roman" w:hAnsi="Times New Roman"/>
                <w:bCs/>
                <w:sz w:val="24"/>
                <w:szCs w:val="24"/>
              </w:rPr>
              <w:t xml:space="preserve">; </w:t>
            </w:r>
          </w:p>
          <w:p w14:paraId="7F3F3B8E"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lastRenderedPageBreak/>
              <w:t>3.5.5.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lizibilitatea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marcajelor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poziție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dimensiuni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retroreflectivitate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condiții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uscate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umede</w:t>
            </w:r>
            <w:proofErr w:type="spellEnd"/>
            <w:r w:rsidRPr="00D272A3">
              <w:rPr>
                <w:rFonts w:ascii="Times New Roman" w:eastAsia="Times New Roman" w:hAnsi="Times New Roman"/>
                <w:bCs/>
                <w:sz w:val="24"/>
                <w:szCs w:val="24"/>
              </w:rPr>
              <w:t>);</w:t>
            </w:r>
          </w:p>
          <w:p w14:paraId="37DCB717"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3.5.6.</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contrastul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adecvat</w:t>
            </w:r>
            <w:proofErr w:type="spellEnd"/>
            <w:r w:rsidRPr="00D272A3">
              <w:rPr>
                <w:rFonts w:ascii="Times New Roman" w:eastAsia="Times New Roman" w:hAnsi="Times New Roman"/>
                <w:bCs/>
                <w:sz w:val="24"/>
                <w:szCs w:val="24"/>
              </w:rPr>
              <w:t xml:space="preserve"> al </w:t>
            </w:r>
            <w:proofErr w:type="spellStart"/>
            <w:r w:rsidRPr="00D272A3">
              <w:rPr>
                <w:rFonts w:ascii="Times New Roman" w:eastAsia="Times New Roman" w:hAnsi="Times New Roman"/>
                <w:bCs/>
                <w:sz w:val="24"/>
                <w:szCs w:val="24"/>
              </w:rPr>
              <w:t>marcajelor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
          <w:p w14:paraId="2968B49D"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3.5.7.</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iluminarea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drumurilor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intersecțiilor</w:t>
            </w:r>
            <w:proofErr w:type="spellEnd"/>
            <w:r w:rsidRPr="00D272A3">
              <w:rPr>
                <w:rFonts w:ascii="Times New Roman" w:eastAsia="Times New Roman" w:hAnsi="Times New Roman"/>
                <w:bCs/>
                <w:sz w:val="24"/>
                <w:szCs w:val="24"/>
              </w:rPr>
              <w:t xml:space="preserve">; </w:t>
            </w:r>
          </w:p>
          <w:p w14:paraId="30E5BAE9"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Obiecte</w:t>
            </w:r>
            <w:proofErr w:type="spellEnd"/>
            <w:r w:rsidRPr="00D272A3">
              <w:rPr>
                <w:rFonts w:ascii="Times New Roman" w:eastAsia="Times New Roman" w:hAnsi="Times New Roman"/>
                <w:bCs/>
                <w:sz w:val="24"/>
                <w:szCs w:val="24"/>
              </w:rPr>
              <w:t xml:space="preserve">, zone curate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sisteme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restricționare</w:t>
            </w:r>
            <w:proofErr w:type="spellEnd"/>
            <w:r w:rsidRPr="00D272A3">
              <w:rPr>
                <w:rFonts w:ascii="Times New Roman" w:eastAsia="Times New Roman" w:hAnsi="Times New Roman"/>
                <w:bCs/>
                <w:sz w:val="24"/>
                <w:szCs w:val="24"/>
              </w:rPr>
              <w:t xml:space="preserve">: </w:t>
            </w:r>
          </w:p>
          <w:p w14:paraId="7840483E"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3.6.1.</w:t>
            </w:r>
            <w:r w:rsidRPr="00D272A3">
              <w:rPr>
                <w:rFonts w:ascii="Times New Roman" w:eastAsia="Times New Roman" w:hAnsi="Times New Roman"/>
                <w:bCs/>
                <w:sz w:val="24"/>
                <w:szCs w:val="24"/>
              </w:rPr>
              <w:tab/>
              <w:t xml:space="preserve">zona de </w:t>
            </w:r>
            <w:proofErr w:type="spellStart"/>
            <w:r w:rsidRPr="00D272A3">
              <w:rPr>
                <w:rFonts w:ascii="Times New Roman" w:eastAsia="Times New Roman" w:hAnsi="Times New Roman"/>
                <w:bCs/>
                <w:sz w:val="24"/>
                <w:szCs w:val="24"/>
              </w:rPr>
              <w:t>siguranță</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acostament</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inclusiv</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vegetația</w:t>
            </w:r>
            <w:proofErr w:type="spellEnd"/>
            <w:r w:rsidRPr="00D272A3">
              <w:rPr>
                <w:rFonts w:ascii="Times New Roman" w:eastAsia="Times New Roman" w:hAnsi="Times New Roman"/>
                <w:bCs/>
                <w:sz w:val="24"/>
                <w:szCs w:val="24"/>
              </w:rPr>
              <w:t xml:space="preserve">; </w:t>
            </w:r>
          </w:p>
          <w:p w14:paraId="55207D4A"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obstacole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zona de </w:t>
            </w:r>
            <w:proofErr w:type="spellStart"/>
            <w:r w:rsidRPr="00D272A3">
              <w:rPr>
                <w:rFonts w:ascii="Times New Roman" w:eastAsia="Times New Roman" w:hAnsi="Times New Roman"/>
                <w:bCs/>
                <w:sz w:val="24"/>
                <w:szCs w:val="24"/>
              </w:rPr>
              <w:t>siguranță</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distanța</w:t>
            </w:r>
            <w:proofErr w:type="spellEnd"/>
            <w:r w:rsidRPr="00D272A3">
              <w:rPr>
                <w:rFonts w:ascii="Times New Roman" w:eastAsia="Times New Roman" w:hAnsi="Times New Roman"/>
                <w:bCs/>
                <w:sz w:val="24"/>
                <w:szCs w:val="24"/>
              </w:rPr>
              <w:t xml:space="preserve"> de la </w:t>
            </w:r>
            <w:proofErr w:type="spellStart"/>
            <w:r w:rsidRPr="00D272A3">
              <w:rPr>
                <w:rFonts w:ascii="Times New Roman" w:eastAsia="Times New Roman" w:hAnsi="Times New Roman"/>
                <w:bCs/>
                <w:sz w:val="24"/>
                <w:szCs w:val="24"/>
              </w:rPr>
              <w:t>marginea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părții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carosabile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sau</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pistei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biciclete</w:t>
            </w:r>
            <w:proofErr w:type="spellEnd"/>
            <w:r w:rsidRPr="00D272A3">
              <w:rPr>
                <w:rFonts w:ascii="Times New Roman" w:eastAsia="Times New Roman" w:hAnsi="Times New Roman"/>
                <w:bCs/>
                <w:sz w:val="24"/>
                <w:szCs w:val="24"/>
              </w:rPr>
              <w:t xml:space="preserve">; </w:t>
            </w:r>
          </w:p>
          <w:p w14:paraId="5A736902"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adaptarea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infrastructurii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restricționare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într</w:t>
            </w:r>
            <w:proofErr w:type="spellEnd"/>
            <w:r w:rsidRPr="00D272A3">
              <w:rPr>
                <w:rFonts w:ascii="Times New Roman" w:eastAsia="Times New Roman" w:hAnsi="Times New Roman"/>
                <w:bCs/>
                <w:sz w:val="24"/>
                <w:szCs w:val="24"/>
              </w:rPr>
              <w:t xml:space="preserve">-un mod </w:t>
            </w:r>
            <w:proofErr w:type="spellStart"/>
            <w:r w:rsidRPr="00D272A3">
              <w:rPr>
                <w:rFonts w:ascii="Times New Roman" w:eastAsia="Times New Roman" w:hAnsi="Times New Roman"/>
                <w:bCs/>
                <w:sz w:val="24"/>
                <w:szCs w:val="24"/>
              </w:rPr>
              <w:t>ușor</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utilizat</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spații</w:t>
            </w:r>
            <w:proofErr w:type="spellEnd"/>
            <w:r w:rsidRPr="00D272A3">
              <w:rPr>
                <w:rFonts w:ascii="Times New Roman" w:eastAsia="Times New Roman" w:hAnsi="Times New Roman"/>
                <w:bCs/>
                <w:sz w:val="24"/>
                <w:szCs w:val="24"/>
              </w:rPr>
              <w:t xml:space="preserve"> care </w:t>
            </w:r>
            <w:proofErr w:type="spellStart"/>
            <w:r w:rsidRPr="00D272A3">
              <w:rPr>
                <w:rFonts w:ascii="Times New Roman" w:eastAsia="Times New Roman" w:hAnsi="Times New Roman"/>
                <w:bCs/>
                <w:sz w:val="24"/>
                <w:szCs w:val="24"/>
              </w:rPr>
              <w:t>separă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sensurile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circulație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parapete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siguranță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evitarea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pericolelor</w:t>
            </w:r>
            <w:proofErr w:type="spellEnd"/>
            <w:r w:rsidRPr="00D272A3">
              <w:rPr>
                <w:rFonts w:ascii="Times New Roman" w:eastAsia="Times New Roman" w:hAnsi="Times New Roman"/>
                <w:bCs/>
                <w:sz w:val="24"/>
                <w:szCs w:val="24"/>
              </w:rPr>
              <w:t xml:space="preserve"> la care sunt </w:t>
            </w:r>
            <w:proofErr w:type="spellStart"/>
            <w:r w:rsidRPr="00D272A3">
              <w:rPr>
                <w:rFonts w:ascii="Times New Roman" w:eastAsia="Times New Roman" w:hAnsi="Times New Roman"/>
                <w:bCs/>
                <w:sz w:val="24"/>
                <w:szCs w:val="24"/>
              </w:rPr>
              <w:t>expuși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utilizatorii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vulnerabili</w:t>
            </w:r>
            <w:proofErr w:type="spellEnd"/>
            <w:r w:rsidRPr="00D272A3">
              <w:rPr>
                <w:rFonts w:ascii="Times New Roman" w:eastAsia="Times New Roman" w:hAnsi="Times New Roman"/>
                <w:bCs/>
                <w:sz w:val="24"/>
                <w:szCs w:val="24"/>
              </w:rPr>
              <w:t xml:space="preserve"> ai </w:t>
            </w:r>
            <w:proofErr w:type="spellStart"/>
            <w:r w:rsidRPr="00D272A3">
              <w:rPr>
                <w:rFonts w:ascii="Times New Roman" w:eastAsia="Times New Roman" w:hAnsi="Times New Roman"/>
                <w:bCs/>
                <w:sz w:val="24"/>
                <w:szCs w:val="24"/>
              </w:rPr>
              <w:t>drumurilor</w:t>
            </w:r>
            <w:proofErr w:type="spellEnd"/>
            <w:r w:rsidRPr="00D272A3">
              <w:rPr>
                <w:rFonts w:ascii="Times New Roman" w:eastAsia="Times New Roman" w:hAnsi="Times New Roman"/>
                <w:bCs/>
                <w:sz w:val="24"/>
                <w:szCs w:val="24"/>
              </w:rPr>
              <w:t xml:space="preserve">); </w:t>
            </w:r>
          </w:p>
          <w:p w14:paraId="18904580"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securizarea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părților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terminale</w:t>
            </w:r>
            <w:proofErr w:type="spellEnd"/>
            <w:r w:rsidRPr="00D272A3">
              <w:rPr>
                <w:rFonts w:ascii="Times New Roman" w:eastAsia="Times New Roman" w:hAnsi="Times New Roman"/>
                <w:bCs/>
                <w:sz w:val="24"/>
                <w:szCs w:val="24"/>
              </w:rPr>
              <w:t xml:space="preserve"> ale </w:t>
            </w:r>
            <w:proofErr w:type="spellStart"/>
            <w:r w:rsidRPr="00D272A3">
              <w:rPr>
                <w:rFonts w:ascii="Times New Roman" w:eastAsia="Times New Roman" w:hAnsi="Times New Roman"/>
                <w:bCs/>
                <w:sz w:val="24"/>
                <w:szCs w:val="24"/>
              </w:rPr>
              <w:t>parapetelor</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siguranță</w:t>
            </w:r>
            <w:proofErr w:type="spellEnd"/>
            <w:r w:rsidRPr="00D272A3">
              <w:rPr>
                <w:rFonts w:ascii="Times New Roman" w:eastAsia="Times New Roman" w:hAnsi="Times New Roman"/>
                <w:bCs/>
                <w:sz w:val="24"/>
                <w:szCs w:val="24"/>
              </w:rPr>
              <w:t>;</w:t>
            </w:r>
          </w:p>
          <w:p w14:paraId="71C6F5D2"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3.6.5.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sisteme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adecvate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securizare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poduri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canale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scurgere</w:t>
            </w:r>
            <w:proofErr w:type="spellEnd"/>
            <w:r w:rsidRPr="00D272A3">
              <w:rPr>
                <w:rFonts w:ascii="Times New Roman" w:eastAsia="Times New Roman" w:hAnsi="Times New Roman"/>
                <w:bCs/>
                <w:sz w:val="24"/>
                <w:szCs w:val="24"/>
              </w:rPr>
              <w:t xml:space="preserve">; </w:t>
            </w:r>
          </w:p>
          <w:p w14:paraId="78D16D93"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3.7.</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Pavajul</w:t>
            </w:r>
            <w:proofErr w:type="spellEnd"/>
            <w:r w:rsidRPr="00D272A3">
              <w:rPr>
                <w:rFonts w:ascii="Times New Roman" w:eastAsia="Times New Roman" w:hAnsi="Times New Roman"/>
                <w:bCs/>
                <w:sz w:val="24"/>
                <w:szCs w:val="24"/>
              </w:rPr>
              <w:t xml:space="preserve">: </w:t>
            </w:r>
          </w:p>
          <w:p w14:paraId="15659D03"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3.7.1.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defectele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pavajului</w:t>
            </w:r>
            <w:proofErr w:type="spellEnd"/>
            <w:r w:rsidRPr="00D272A3">
              <w:rPr>
                <w:rFonts w:ascii="Times New Roman" w:eastAsia="Times New Roman" w:hAnsi="Times New Roman"/>
                <w:bCs/>
                <w:sz w:val="24"/>
                <w:szCs w:val="24"/>
              </w:rPr>
              <w:t xml:space="preserve">; </w:t>
            </w:r>
          </w:p>
          <w:p w14:paraId="76453243"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3.7.2.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rezistența</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derapare</w:t>
            </w:r>
            <w:proofErr w:type="spellEnd"/>
            <w:r w:rsidRPr="00D272A3">
              <w:rPr>
                <w:rFonts w:ascii="Times New Roman" w:eastAsia="Times New Roman" w:hAnsi="Times New Roman"/>
                <w:bCs/>
                <w:sz w:val="24"/>
                <w:szCs w:val="24"/>
              </w:rPr>
              <w:t xml:space="preserve">; </w:t>
            </w:r>
          </w:p>
          <w:p w14:paraId="57A61AB1"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3.7.3.</w:t>
            </w:r>
            <w:r w:rsidRPr="00D272A3">
              <w:rPr>
                <w:rFonts w:ascii="Times New Roman" w:eastAsia="Times New Roman" w:hAnsi="Times New Roman"/>
                <w:bCs/>
                <w:sz w:val="24"/>
                <w:szCs w:val="24"/>
              </w:rPr>
              <w:tab/>
              <w:t xml:space="preserve">material </w:t>
            </w:r>
            <w:proofErr w:type="spellStart"/>
            <w:r w:rsidRPr="00D272A3">
              <w:rPr>
                <w:rFonts w:ascii="Times New Roman" w:eastAsia="Times New Roman" w:hAnsi="Times New Roman"/>
                <w:bCs/>
                <w:sz w:val="24"/>
                <w:szCs w:val="24"/>
              </w:rPr>
              <w:t>desprins</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pietriș</w:t>
            </w:r>
            <w:proofErr w:type="spellEnd"/>
            <w:r w:rsidRPr="00D272A3">
              <w:rPr>
                <w:rFonts w:ascii="Times New Roman" w:eastAsia="Times New Roman" w:hAnsi="Times New Roman"/>
                <w:bCs/>
                <w:sz w:val="24"/>
                <w:szCs w:val="24"/>
              </w:rPr>
              <w:t>/</w:t>
            </w:r>
            <w:proofErr w:type="spellStart"/>
            <w:r w:rsidRPr="00D272A3">
              <w:rPr>
                <w:rFonts w:ascii="Times New Roman" w:eastAsia="Times New Roman" w:hAnsi="Times New Roman"/>
                <w:bCs/>
                <w:sz w:val="24"/>
                <w:szCs w:val="24"/>
              </w:rPr>
              <w:t>pietre</w:t>
            </w:r>
            <w:proofErr w:type="spellEnd"/>
            <w:r w:rsidRPr="00D272A3">
              <w:rPr>
                <w:rFonts w:ascii="Times New Roman" w:eastAsia="Times New Roman" w:hAnsi="Times New Roman"/>
                <w:bCs/>
                <w:sz w:val="24"/>
                <w:szCs w:val="24"/>
              </w:rPr>
              <w:t xml:space="preserve">; </w:t>
            </w:r>
          </w:p>
          <w:p w14:paraId="1A5AD6F0"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3.7.4.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canalizarea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drenarea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apei</w:t>
            </w:r>
            <w:proofErr w:type="spellEnd"/>
            <w:r w:rsidRPr="00D272A3">
              <w:rPr>
                <w:rFonts w:ascii="Times New Roman" w:eastAsia="Times New Roman" w:hAnsi="Times New Roman"/>
                <w:bCs/>
                <w:sz w:val="24"/>
                <w:szCs w:val="24"/>
              </w:rPr>
              <w:t>.</w:t>
            </w:r>
          </w:p>
          <w:p w14:paraId="29F4787A"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3.8.</w:t>
            </w:r>
            <w:r w:rsidRPr="00D272A3">
              <w:rPr>
                <w:rFonts w:ascii="Times New Roman" w:eastAsia="Times New Roman" w:hAnsi="Times New Roman"/>
                <w:bCs/>
                <w:sz w:val="24"/>
                <w:szCs w:val="24"/>
              </w:rPr>
              <w:tab/>
              <w:t xml:space="preserve">Poduri: </w:t>
            </w:r>
          </w:p>
          <w:p w14:paraId="22BE9825"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3.8.1.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prezența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numărul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podurilor</w:t>
            </w:r>
            <w:proofErr w:type="spellEnd"/>
            <w:r w:rsidRPr="00D272A3">
              <w:rPr>
                <w:rFonts w:ascii="Times New Roman" w:eastAsia="Times New Roman" w:hAnsi="Times New Roman"/>
                <w:bCs/>
                <w:sz w:val="24"/>
                <w:szCs w:val="24"/>
              </w:rPr>
              <w:t xml:space="preserve">; </w:t>
            </w:r>
          </w:p>
          <w:p w14:paraId="04DF8349"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3.8.2.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aspecte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vizuale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periculoase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infrastructură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observabile</w:t>
            </w:r>
            <w:proofErr w:type="spellEnd"/>
            <w:r w:rsidRPr="00D272A3">
              <w:rPr>
                <w:rFonts w:ascii="Times New Roman" w:eastAsia="Times New Roman" w:hAnsi="Times New Roman"/>
                <w:bCs/>
                <w:sz w:val="24"/>
                <w:szCs w:val="24"/>
              </w:rPr>
              <w:t xml:space="preserve">, precum </w:t>
            </w:r>
            <w:proofErr w:type="spellStart"/>
            <w:r w:rsidRPr="00D272A3">
              <w:rPr>
                <w:rFonts w:ascii="Times New Roman" w:eastAsia="Times New Roman" w:hAnsi="Times New Roman"/>
                <w:bCs/>
                <w:sz w:val="24"/>
                <w:szCs w:val="24"/>
              </w:rPr>
              <w:t>elemente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structurale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desprinse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sau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parapete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instabile</w:t>
            </w:r>
            <w:proofErr w:type="spellEnd"/>
            <w:r w:rsidRPr="00D272A3">
              <w:rPr>
                <w:rFonts w:ascii="Times New Roman" w:eastAsia="Times New Roman" w:hAnsi="Times New Roman"/>
                <w:bCs/>
                <w:sz w:val="24"/>
                <w:szCs w:val="24"/>
              </w:rPr>
              <w:t>.</w:t>
            </w:r>
          </w:p>
          <w:p w14:paraId="0DBC31B5"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3.9.</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Măsuri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temporare</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siguranță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zonele</w:t>
            </w:r>
            <w:proofErr w:type="spellEnd"/>
            <w:r w:rsidRPr="00D272A3">
              <w:rPr>
                <w:rFonts w:ascii="Times New Roman" w:eastAsia="Times New Roman" w:hAnsi="Times New Roman"/>
                <w:bCs/>
                <w:sz w:val="24"/>
                <w:szCs w:val="24"/>
              </w:rPr>
              <w:t xml:space="preserve"> cu </w:t>
            </w:r>
            <w:proofErr w:type="spellStart"/>
            <w:r w:rsidRPr="00D272A3">
              <w:rPr>
                <w:rFonts w:ascii="Times New Roman" w:eastAsia="Times New Roman" w:hAnsi="Times New Roman"/>
                <w:bCs/>
                <w:sz w:val="24"/>
                <w:szCs w:val="24"/>
              </w:rPr>
              <w:t>lucrări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w:t>
            </w:r>
          </w:p>
          <w:p w14:paraId="07CBAA59"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3.9.1.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măsuri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protecția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participanților</w:t>
            </w:r>
            <w:proofErr w:type="spellEnd"/>
            <w:r w:rsidRPr="00D272A3">
              <w:rPr>
                <w:rFonts w:ascii="Times New Roman" w:eastAsia="Times New Roman" w:hAnsi="Times New Roman"/>
                <w:bCs/>
                <w:sz w:val="24"/>
                <w:szCs w:val="24"/>
              </w:rPr>
              <w:t xml:space="preserve"> la </w:t>
            </w:r>
            <w:proofErr w:type="spellStart"/>
            <w:r w:rsidRPr="00D272A3">
              <w:rPr>
                <w:rFonts w:ascii="Times New Roman" w:eastAsia="Times New Roman" w:hAnsi="Times New Roman"/>
                <w:bCs/>
                <w:sz w:val="24"/>
                <w:szCs w:val="24"/>
              </w:rPr>
              <w:t>trafic</w:t>
            </w:r>
            <w:proofErr w:type="spellEnd"/>
            <w:r w:rsidRPr="00D272A3">
              <w:rPr>
                <w:rFonts w:ascii="Times New Roman" w:eastAsia="Times New Roman" w:hAnsi="Times New Roman"/>
                <w:bCs/>
                <w:sz w:val="24"/>
                <w:szCs w:val="24"/>
              </w:rPr>
              <w:t>;</w:t>
            </w:r>
          </w:p>
          <w:p w14:paraId="2B52D7A6"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lastRenderedPageBreak/>
              <w:t>3.9.2.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măsuri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protecția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lucrătorilor</w:t>
            </w:r>
            <w:proofErr w:type="spellEnd"/>
            <w:r w:rsidRPr="00D272A3">
              <w:rPr>
                <w:rFonts w:ascii="Times New Roman" w:eastAsia="Times New Roman" w:hAnsi="Times New Roman"/>
                <w:bCs/>
                <w:sz w:val="24"/>
                <w:szCs w:val="24"/>
              </w:rPr>
              <w:t xml:space="preserve"> de drum;</w:t>
            </w:r>
          </w:p>
          <w:p w14:paraId="2427C171"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3.9.3.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semnalizare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temporară</w:t>
            </w:r>
            <w:proofErr w:type="spellEnd"/>
            <w:r w:rsidRPr="00D272A3">
              <w:rPr>
                <w:rFonts w:ascii="Times New Roman" w:eastAsia="Times New Roman" w:hAnsi="Times New Roman"/>
                <w:bCs/>
                <w:sz w:val="24"/>
                <w:szCs w:val="24"/>
              </w:rPr>
              <w:t>;</w:t>
            </w:r>
          </w:p>
          <w:p w14:paraId="2434C021"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3.9.4.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organizarea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traficului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temporar</w:t>
            </w:r>
            <w:proofErr w:type="spellEnd"/>
            <w:r w:rsidRPr="00D272A3">
              <w:rPr>
                <w:rFonts w:ascii="Times New Roman" w:eastAsia="Times New Roman" w:hAnsi="Times New Roman"/>
                <w:bCs/>
                <w:sz w:val="24"/>
                <w:szCs w:val="24"/>
              </w:rPr>
              <w:t>;</w:t>
            </w:r>
          </w:p>
          <w:p w14:paraId="16BB6EAF"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w:t>
            </w:r>
            <w:r w:rsidRPr="00D272A3">
              <w:rPr>
                <w:rFonts w:ascii="Times New Roman" w:eastAsia="Times New Roman" w:hAnsi="Times New Roman"/>
                <w:bCs/>
                <w:sz w:val="24"/>
                <w:szCs w:val="24"/>
              </w:rPr>
              <w:tab/>
              <w:t xml:space="preserve">Alte </w:t>
            </w:r>
            <w:proofErr w:type="spellStart"/>
            <w:r w:rsidRPr="00D272A3">
              <w:rPr>
                <w:rFonts w:ascii="Times New Roman" w:eastAsia="Times New Roman" w:hAnsi="Times New Roman"/>
                <w:bCs/>
                <w:sz w:val="24"/>
                <w:szCs w:val="24"/>
              </w:rPr>
              <w:t>aspecte</w:t>
            </w:r>
            <w:proofErr w:type="spellEnd"/>
            <w:r w:rsidRPr="00D272A3">
              <w:rPr>
                <w:rFonts w:ascii="Times New Roman" w:eastAsia="Times New Roman" w:hAnsi="Times New Roman"/>
                <w:bCs/>
                <w:sz w:val="24"/>
                <w:szCs w:val="24"/>
              </w:rPr>
              <w:t xml:space="preserve">: </w:t>
            </w:r>
          </w:p>
          <w:p w14:paraId="2F91E7FF"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3.10.1.</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existența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unor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spații</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parcare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a </w:t>
            </w:r>
            <w:proofErr w:type="spellStart"/>
            <w:r w:rsidRPr="00D272A3">
              <w:rPr>
                <w:rFonts w:ascii="Times New Roman" w:eastAsia="Times New Roman" w:hAnsi="Times New Roman"/>
                <w:bCs/>
                <w:sz w:val="24"/>
                <w:szCs w:val="24"/>
              </w:rPr>
              <w:t>unor</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spații</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servicii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sigure</w:t>
            </w:r>
            <w:proofErr w:type="spellEnd"/>
            <w:r w:rsidRPr="00D272A3">
              <w:rPr>
                <w:rFonts w:ascii="Times New Roman" w:eastAsia="Times New Roman" w:hAnsi="Times New Roman"/>
                <w:bCs/>
                <w:sz w:val="24"/>
                <w:szCs w:val="24"/>
              </w:rPr>
              <w:t xml:space="preserve">; </w:t>
            </w:r>
          </w:p>
          <w:p w14:paraId="0B7DF2DD"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3.10.2.</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facilități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pentru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vehicule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grele</w:t>
            </w:r>
            <w:proofErr w:type="spellEnd"/>
            <w:r w:rsidRPr="00D272A3">
              <w:rPr>
                <w:rFonts w:ascii="Times New Roman" w:eastAsia="Times New Roman" w:hAnsi="Times New Roman"/>
                <w:bCs/>
                <w:sz w:val="24"/>
                <w:szCs w:val="24"/>
              </w:rPr>
              <w:t xml:space="preserve">; </w:t>
            </w:r>
          </w:p>
          <w:p w14:paraId="79DAB7DD"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3.10.3.</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riscuri</w:t>
            </w:r>
            <w:proofErr w:type="spellEnd"/>
            <w:r w:rsidRPr="00D272A3">
              <w:rPr>
                <w:rFonts w:ascii="Times New Roman" w:eastAsia="Times New Roman" w:hAnsi="Times New Roman"/>
                <w:bCs/>
                <w:sz w:val="24"/>
                <w:szCs w:val="24"/>
              </w:rPr>
              <w:t xml:space="preserve"> de </w:t>
            </w:r>
            <w:proofErr w:type="spellStart"/>
            <w:r w:rsidRPr="00D272A3">
              <w:rPr>
                <w:rFonts w:ascii="Times New Roman" w:eastAsia="Times New Roman" w:hAnsi="Times New Roman"/>
                <w:bCs/>
                <w:sz w:val="24"/>
                <w:szCs w:val="24"/>
              </w:rPr>
              <w:t>orbire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prin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faruri</w:t>
            </w:r>
            <w:proofErr w:type="spellEnd"/>
            <w:r w:rsidRPr="00D272A3">
              <w:rPr>
                <w:rFonts w:ascii="Times New Roman" w:eastAsia="Times New Roman" w:hAnsi="Times New Roman"/>
                <w:bCs/>
                <w:sz w:val="24"/>
                <w:szCs w:val="24"/>
              </w:rPr>
              <w:t xml:space="preserve">; </w:t>
            </w:r>
          </w:p>
          <w:p w14:paraId="56CC803C"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3.10.4.</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lucrările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rutiere</w:t>
            </w:r>
            <w:proofErr w:type="spellEnd"/>
            <w:r w:rsidRPr="00D272A3">
              <w:rPr>
                <w:rFonts w:ascii="Times New Roman" w:eastAsia="Times New Roman" w:hAnsi="Times New Roman"/>
                <w:bCs/>
                <w:sz w:val="24"/>
                <w:szCs w:val="24"/>
              </w:rPr>
              <w:t xml:space="preserve">; </w:t>
            </w:r>
          </w:p>
          <w:p w14:paraId="7E606DD0"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3.10.5.</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activități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nesigure</w:t>
            </w:r>
            <w:proofErr w:type="spellEnd"/>
            <w:r w:rsidRPr="00D272A3">
              <w:rPr>
                <w:rFonts w:ascii="Times New Roman" w:eastAsia="Times New Roman" w:hAnsi="Times New Roman"/>
                <w:bCs/>
                <w:sz w:val="24"/>
                <w:szCs w:val="24"/>
              </w:rPr>
              <w:t xml:space="preserve"> pe </w:t>
            </w:r>
            <w:proofErr w:type="spellStart"/>
            <w:r w:rsidRPr="00D272A3">
              <w:rPr>
                <w:rFonts w:ascii="Times New Roman" w:eastAsia="Times New Roman" w:hAnsi="Times New Roman"/>
                <w:bCs/>
                <w:sz w:val="24"/>
                <w:szCs w:val="24"/>
              </w:rPr>
              <w:t>marginea</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drumului</w:t>
            </w:r>
            <w:proofErr w:type="spellEnd"/>
            <w:r w:rsidRPr="00D272A3">
              <w:rPr>
                <w:rFonts w:ascii="Times New Roman" w:eastAsia="Times New Roman" w:hAnsi="Times New Roman"/>
                <w:bCs/>
                <w:sz w:val="24"/>
                <w:szCs w:val="24"/>
              </w:rPr>
              <w:t xml:space="preserve">; </w:t>
            </w:r>
          </w:p>
          <w:p w14:paraId="5461B39B"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3.10.6.</w:t>
            </w:r>
            <w:r w:rsidRPr="00D272A3">
              <w:rPr>
                <w:rFonts w:ascii="Times New Roman" w:eastAsia="Times New Roman" w:hAnsi="Times New Roman"/>
                <w:bCs/>
                <w:sz w:val="24"/>
                <w:szCs w:val="24"/>
              </w:rPr>
              <w:tab/>
            </w:r>
            <w:proofErr w:type="spellStart"/>
            <w:r w:rsidRPr="00D272A3">
              <w:rPr>
                <w:rFonts w:ascii="Times New Roman" w:eastAsia="Times New Roman" w:hAnsi="Times New Roman"/>
                <w:bCs/>
                <w:sz w:val="24"/>
                <w:szCs w:val="24"/>
              </w:rPr>
              <w:t>informații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adecvate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în</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echipamentele</w:t>
            </w:r>
            <w:proofErr w:type="spellEnd"/>
            <w:r w:rsidRPr="00D272A3">
              <w:rPr>
                <w:rFonts w:ascii="Times New Roman" w:eastAsia="Times New Roman" w:hAnsi="Times New Roman"/>
                <w:bCs/>
                <w:sz w:val="24"/>
                <w:szCs w:val="24"/>
              </w:rPr>
              <w:t xml:space="preserve"> STI (de </w:t>
            </w:r>
            <w:proofErr w:type="spellStart"/>
            <w:r w:rsidRPr="00D272A3">
              <w:rPr>
                <w:rFonts w:ascii="Times New Roman" w:eastAsia="Times New Roman" w:hAnsi="Times New Roman"/>
                <w:bCs/>
                <w:sz w:val="24"/>
                <w:szCs w:val="24"/>
              </w:rPr>
              <w:t>exemplu</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panouri</w:t>
            </w:r>
            <w:proofErr w:type="spellEnd"/>
            <w:r w:rsidRPr="00D272A3">
              <w:rPr>
                <w:rFonts w:ascii="Times New Roman" w:eastAsia="Times New Roman" w:hAnsi="Times New Roman"/>
                <w:bCs/>
                <w:sz w:val="24"/>
                <w:szCs w:val="24"/>
              </w:rPr>
              <w:t xml:space="preserve"> cu </w:t>
            </w:r>
            <w:proofErr w:type="spellStart"/>
            <w:r w:rsidRPr="00D272A3">
              <w:rPr>
                <w:rFonts w:ascii="Times New Roman" w:eastAsia="Times New Roman" w:hAnsi="Times New Roman"/>
                <w:bCs/>
                <w:sz w:val="24"/>
                <w:szCs w:val="24"/>
              </w:rPr>
              <w:t>mesaje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variabile</w:t>
            </w:r>
            <w:proofErr w:type="spellEnd"/>
            <w:r w:rsidRPr="00D272A3">
              <w:rPr>
                <w:rFonts w:ascii="Times New Roman" w:eastAsia="Times New Roman" w:hAnsi="Times New Roman"/>
                <w:bCs/>
                <w:sz w:val="24"/>
                <w:szCs w:val="24"/>
              </w:rPr>
              <w:t xml:space="preserve">); </w:t>
            </w:r>
          </w:p>
          <w:p w14:paraId="433422A4" w14:textId="77777777" w:rsidR="00D272A3" w:rsidRPr="00D272A3" w:rsidRDefault="00D272A3" w:rsidP="00D272A3">
            <w:pPr>
              <w:ind w:right="-113"/>
              <w:rPr>
                <w:rFonts w:ascii="Times New Roman" w:eastAsia="Times New Roman" w:hAnsi="Times New Roman"/>
                <w:bCs/>
                <w:sz w:val="24"/>
                <w:szCs w:val="24"/>
              </w:rPr>
            </w:pPr>
            <w:r w:rsidRPr="00D272A3">
              <w:rPr>
                <w:rFonts w:ascii="Times New Roman" w:eastAsia="Times New Roman" w:hAnsi="Times New Roman"/>
                <w:bCs/>
                <w:sz w:val="24"/>
                <w:szCs w:val="24"/>
              </w:rPr>
              <w:t>3.10.7.</w:t>
            </w:r>
            <w:r w:rsidRPr="00D272A3">
              <w:rPr>
                <w:rFonts w:ascii="Times New Roman" w:eastAsia="Times New Roman" w:hAnsi="Times New Roman"/>
                <w:bCs/>
                <w:sz w:val="24"/>
                <w:szCs w:val="24"/>
              </w:rPr>
              <w:tab/>
              <w:t xml:space="preserve">fauna </w:t>
            </w:r>
            <w:proofErr w:type="spellStart"/>
            <w:r w:rsidRPr="00D272A3">
              <w:rPr>
                <w:rFonts w:ascii="Times New Roman" w:eastAsia="Times New Roman" w:hAnsi="Times New Roman"/>
                <w:bCs/>
                <w:sz w:val="24"/>
                <w:szCs w:val="24"/>
              </w:rPr>
              <w:t>sălbatică</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și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alte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animale</w:t>
            </w:r>
            <w:proofErr w:type="spellEnd"/>
            <w:r w:rsidRPr="00D272A3">
              <w:rPr>
                <w:rFonts w:ascii="Times New Roman" w:eastAsia="Times New Roman" w:hAnsi="Times New Roman"/>
                <w:bCs/>
                <w:sz w:val="24"/>
                <w:szCs w:val="24"/>
              </w:rPr>
              <w:t xml:space="preserve">; </w:t>
            </w:r>
          </w:p>
          <w:p w14:paraId="57542413" w14:textId="776F9E23" w:rsidR="00137BF6" w:rsidRPr="002410DF" w:rsidRDefault="00D272A3" w:rsidP="006E566F">
            <w:pPr>
              <w:ind w:right="-113"/>
              <w:rPr>
                <w:rFonts w:ascii="Times New Roman" w:eastAsia="Times New Roman" w:hAnsi="Times New Roman"/>
                <w:sz w:val="24"/>
                <w:szCs w:val="24"/>
                <w:lang w:val="fr-FR"/>
              </w:rPr>
            </w:pPr>
            <w:r w:rsidRPr="00D272A3">
              <w:rPr>
                <w:rFonts w:ascii="Times New Roman" w:eastAsia="Times New Roman" w:hAnsi="Times New Roman"/>
                <w:bCs/>
                <w:sz w:val="24"/>
                <w:szCs w:val="24"/>
              </w:rPr>
              <w:t>3.10.8.</w:t>
            </w:r>
            <w:r w:rsidRPr="00D272A3">
              <w:rPr>
                <w:rFonts w:ascii="Times New Roman" w:eastAsia="Times New Roman" w:hAnsi="Times New Roman"/>
                <w:bCs/>
                <w:sz w:val="24"/>
                <w:szCs w:val="24"/>
              </w:rPr>
              <w:tab/>
              <w:t xml:space="preserve">zone </w:t>
            </w:r>
            <w:proofErr w:type="spellStart"/>
            <w:r w:rsidRPr="00D272A3">
              <w:rPr>
                <w:rFonts w:ascii="Times New Roman" w:eastAsia="Times New Roman" w:hAnsi="Times New Roman"/>
                <w:bCs/>
                <w:sz w:val="24"/>
                <w:szCs w:val="24"/>
              </w:rPr>
              <w:t>școlare</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sau</w:t>
            </w:r>
            <w:proofErr w:type="spellEnd"/>
            <w:r w:rsidRPr="00D272A3">
              <w:rPr>
                <w:rFonts w:ascii="Times New Roman" w:eastAsia="Times New Roman" w:hAnsi="Times New Roman"/>
                <w:bCs/>
                <w:sz w:val="24"/>
                <w:szCs w:val="24"/>
              </w:rPr>
              <w:t xml:space="preserve"> cu </w:t>
            </w:r>
            <w:proofErr w:type="spellStart"/>
            <w:r w:rsidRPr="00D272A3">
              <w:rPr>
                <w:rFonts w:ascii="Times New Roman" w:eastAsia="Times New Roman" w:hAnsi="Times New Roman"/>
                <w:bCs/>
                <w:sz w:val="24"/>
                <w:szCs w:val="24"/>
              </w:rPr>
              <w:t>trafic</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pietonal</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intens</w:t>
            </w:r>
            <w:proofErr w:type="spellEnd"/>
            <w:r w:rsidRPr="00D272A3">
              <w:rPr>
                <w:rFonts w:ascii="Times New Roman" w:eastAsia="Times New Roman" w:hAnsi="Times New Roman"/>
                <w:bCs/>
                <w:sz w:val="24"/>
                <w:szCs w:val="24"/>
              </w:rPr>
              <w:t xml:space="preserve"> – </w:t>
            </w:r>
            <w:proofErr w:type="spellStart"/>
            <w:r w:rsidRPr="00D272A3">
              <w:rPr>
                <w:rFonts w:ascii="Times New Roman" w:eastAsia="Times New Roman" w:hAnsi="Times New Roman"/>
                <w:bCs/>
                <w:sz w:val="24"/>
                <w:szCs w:val="24"/>
              </w:rPr>
              <w:t>avertizări</w:t>
            </w:r>
            <w:proofErr w:type="spellEnd"/>
            <w:r w:rsidRPr="00D272A3">
              <w:rPr>
                <w:rFonts w:ascii="Times New Roman" w:eastAsia="Times New Roman" w:hAnsi="Times New Roman"/>
                <w:bCs/>
                <w:sz w:val="24"/>
                <w:szCs w:val="24"/>
              </w:rPr>
              <w:t xml:space="preserve"> </w:t>
            </w:r>
            <w:proofErr w:type="spellStart"/>
            <w:r w:rsidRPr="00D272A3">
              <w:rPr>
                <w:rFonts w:ascii="Times New Roman" w:eastAsia="Times New Roman" w:hAnsi="Times New Roman"/>
                <w:bCs/>
                <w:sz w:val="24"/>
                <w:szCs w:val="24"/>
              </w:rPr>
              <w:t>speciale</w:t>
            </w:r>
            <w:proofErr w:type="spellEnd"/>
            <w:r w:rsidRPr="00D272A3">
              <w:rPr>
                <w:rFonts w:ascii="Times New Roman" w:eastAsia="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1F8D966" w14:textId="4EDC2654" w:rsidR="007F035F" w:rsidRPr="002410DF" w:rsidRDefault="00EB2AAA" w:rsidP="00EA7862">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1D21DCD5" w14:textId="6EB74E16" w:rsidR="007F035F" w:rsidRPr="002410DF" w:rsidRDefault="007F035F" w:rsidP="007F035F">
            <w:pPr>
              <w:rPr>
                <w:rFonts w:ascii="Times New Roman" w:eastAsia="Times New Roman" w:hAnsi="Times New Roman"/>
                <w:bCs/>
                <w:iCs/>
                <w:sz w:val="24"/>
                <w:szCs w:val="24"/>
                <w:lang w:val="ro-RO"/>
              </w:rPr>
            </w:pPr>
          </w:p>
        </w:tc>
      </w:tr>
      <w:tr w:rsidR="007F035F" w:rsidRPr="002410DF" w14:paraId="2144E0FD" w14:textId="5AF58787"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313A8E9C" w14:textId="77777777" w:rsidR="007F035F" w:rsidRPr="00A845CA" w:rsidRDefault="007F035F" w:rsidP="00240C98">
            <w:pPr>
              <w:ind w:firstLine="313"/>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lastRenderedPageBreak/>
              <w:t>ANEXA III</w:t>
            </w:r>
          </w:p>
          <w:p w14:paraId="2E7DB743" w14:textId="77777777" w:rsidR="007F035F" w:rsidRPr="00A845CA" w:rsidRDefault="007F035F" w:rsidP="00240C98">
            <w:pPr>
              <w:ind w:firstLine="313"/>
              <w:jc w:val="both"/>
              <w:rPr>
                <w:rFonts w:ascii="Times New Roman" w:eastAsia="Times New Roman" w:hAnsi="Times New Roman"/>
                <w:b/>
                <w:sz w:val="24"/>
                <w:szCs w:val="24"/>
                <w:lang w:eastAsia="ru-RU"/>
              </w:rPr>
            </w:pPr>
            <w:r w:rsidRPr="00A845CA">
              <w:rPr>
                <w:rFonts w:ascii="Times New Roman" w:eastAsia="Times New Roman" w:hAnsi="Times New Roman"/>
                <w:b/>
                <w:sz w:val="24"/>
                <w:szCs w:val="24"/>
                <w:lang w:eastAsia="ru-RU"/>
              </w:rPr>
              <w:t>ELEMENTE INDICATIVE ALE EVALUĂRILOR SIGURANȚEI RUTIERE LA NIVELUL ÎNTREGII REȚELE</w:t>
            </w:r>
          </w:p>
        </w:tc>
        <w:tc>
          <w:tcPr>
            <w:tcW w:w="4395" w:type="dxa"/>
            <w:tcBorders>
              <w:top w:val="single" w:sz="4" w:space="0" w:color="auto"/>
              <w:left w:val="single" w:sz="4" w:space="0" w:color="auto"/>
              <w:bottom w:val="single" w:sz="4" w:space="0" w:color="auto"/>
              <w:right w:val="single" w:sz="4" w:space="0" w:color="auto"/>
            </w:tcBorders>
          </w:tcPr>
          <w:p w14:paraId="27EC4ED9" w14:textId="77777777" w:rsidR="007F035F" w:rsidRPr="002410DF" w:rsidRDefault="007F035F" w:rsidP="00B27C6A">
            <w:pPr>
              <w:ind w:right="-113"/>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999594" w14:textId="11CE76A3" w:rsidR="007F035F" w:rsidRPr="002410DF" w:rsidRDefault="00EA7862" w:rsidP="00240C98">
            <w:pPr>
              <w:jc w:val="center"/>
              <w:rPr>
                <w:rFonts w:ascii="Times New Roman" w:eastAsia="Times New Roman" w:hAnsi="Times New Roman"/>
                <w:bCs/>
                <w:sz w:val="24"/>
                <w:szCs w:val="24"/>
                <w:lang w:val="ro-RO"/>
              </w:rPr>
            </w:pPr>
            <w:r w:rsidRPr="00EA7862">
              <w:rPr>
                <w:rFonts w:ascii="Times New Roman" w:eastAsia="Times New Roman" w:hAnsi="Times New Roman"/>
                <w:bCs/>
                <w:sz w:val="24"/>
                <w:szCs w:val="24"/>
                <w:lang w:val="ro-RO"/>
              </w:rPr>
              <w:t>Prevederi UE netranspuse</w:t>
            </w:r>
          </w:p>
        </w:tc>
        <w:tc>
          <w:tcPr>
            <w:tcW w:w="3402" w:type="dxa"/>
            <w:tcBorders>
              <w:top w:val="single" w:sz="4" w:space="0" w:color="auto"/>
              <w:left w:val="single" w:sz="4" w:space="0" w:color="auto"/>
              <w:bottom w:val="single" w:sz="4" w:space="0" w:color="auto"/>
              <w:right w:val="single" w:sz="4" w:space="0" w:color="auto"/>
            </w:tcBorders>
          </w:tcPr>
          <w:p w14:paraId="1414BB4C" w14:textId="0B7AC466" w:rsidR="007F035F" w:rsidRPr="00AF49EE" w:rsidRDefault="00A94C87" w:rsidP="007F035F">
            <w:pPr>
              <w:rPr>
                <w:rFonts w:ascii="Times New Roman" w:eastAsia="Times New Roman" w:hAnsi="Times New Roman"/>
                <w:bCs/>
                <w:iCs/>
                <w:color w:val="EE0000"/>
                <w:sz w:val="24"/>
                <w:szCs w:val="24"/>
                <w:lang w:val="ro-RO"/>
              </w:rPr>
            </w:pPr>
            <w:r w:rsidRPr="00EC5F72">
              <w:rPr>
                <w:rFonts w:ascii="Times New Roman" w:eastAsia="Times New Roman" w:hAnsi="Times New Roman"/>
                <w:bCs/>
                <w:iCs/>
                <w:sz w:val="24"/>
                <w:szCs w:val="24"/>
                <w:lang w:val="ro-RO"/>
              </w:rPr>
              <w:t>Aspectele privind implementare evaluării siguranței rutiere la nivelul întregii rețele urmează a fi transpuse până la 31.12.2027</w:t>
            </w:r>
            <w:r w:rsidRPr="00AF49EE">
              <w:rPr>
                <w:rFonts w:ascii="Times New Roman" w:eastAsia="Times New Roman" w:hAnsi="Times New Roman"/>
                <w:bCs/>
                <w:iCs/>
                <w:color w:val="EE0000"/>
                <w:sz w:val="24"/>
                <w:szCs w:val="24"/>
                <w:lang w:val="ro-RO"/>
              </w:rPr>
              <w:t>.</w:t>
            </w:r>
          </w:p>
        </w:tc>
      </w:tr>
      <w:tr w:rsidR="007F035F" w:rsidRPr="002410DF" w14:paraId="165FF262" w14:textId="4C14FF4D" w:rsidTr="007F035F">
        <w:trPr>
          <w:trHeight w:val="143"/>
        </w:trPr>
        <w:tc>
          <w:tcPr>
            <w:tcW w:w="4531" w:type="dxa"/>
            <w:tcBorders>
              <w:top w:val="single" w:sz="4" w:space="0" w:color="auto"/>
              <w:left w:val="single" w:sz="4" w:space="0" w:color="auto"/>
              <w:bottom w:val="single" w:sz="4" w:space="0" w:color="auto"/>
              <w:right w:val="single" w:sz="4" w:space="0" w:color="auto"/>
            </w:tcBorders>
          </w:tcPr>
          <w:p w14:paraId="6A781210" w14:textId="77777777" w:rsidR="007F035F" w:rsidRPr="00A845CA" w:rsidRDefault="007F035F" w:rsidP="00240C98">
            <w:pPr>
              <w:tabs>
                <w:tab w:val="left" w:pos="787"/>
              </w:tabs>
              <w:ind w:left="787" w:hanging="474"/>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t>ANEXA IV</w:t>
            </w:r>
          </w:p>
          <w:p w14:paraId="1B59ECF2" w14:textId="77777777" w:rsidR="007F035F" w:rsidRPr="00CD214B" w:rsidRDefault="007F035F" w:rsidP="00240C98">
            <w:pPr>
              <w:ind w:firstLine="313"/>
              <w:jc w:val="both"/>
              <w:rPr>
                <w:rFonts w:ascii="Times New Roman" w:eastAsia="Times New Roman" w:hAnsi="Times New Roman"/>
                <w:sz w:val="24"/>
                <w:szCs w:val="24"/>
                <w:lang w:eastAsia="ru-RU"/>
              </w:rPr>
            </w:pPr>
            <w:r w:rsidRPr="00A845CA">
              <w:rPr>
                <w:rFonts w:ascii="Times New Roman" w:eastAsia="Times New Roman" w:hAnsi="Times New Roman"/>
                <w:b/>
                <w:sz w:val="24"/>
                <w:szCs w:val="24"/>
                <w:lang w:eastAsia="ru-RU"/>
              </w:rPr>
              <w:t>INFORMAȚII</w:t>
            </w:r>
            <w:r w:rsidRPr="00A845CA">
              <w:rPr>
                <w:rFonts w:ascii="Times New Roman" w:eastAsia="Times New Roman" w:hAnsi="Times New Roman"/>
                <w:sz w:val="24"/>
                <w:szCs w:val="24"/>
                <w:lang w:eastAsia="ru-RU"/>
              </w:rPr>
              <w:t xml:space="preserve"> </w:t>
            </w:r>
            <w:r w:rsidRPr="00A845CA">
              <w:rPr>
                <w:rFonts w:ascii="Times New Roman" w:eastAsia="Times New Roman" w:hAnsi="Times New Roman"/>
                <w:b/>
                <w:sz w:val="24"/>
                <w:szCs w:val="24"/>
                <w:lang w:eastAsia="ru-RU"/>
              </w:rPr>
              <w:t>REFERITOARE LA ACCIDENTE MENȚIONATE ÎN RAPOARTELE DE ACCIDENTE</w:t>
            </w:r>
          </w:p>
        </w:tc>
        <w:tc>
          <w:tcPr>
            <w:tcW w:w="4395" w:type="dxa"/>
            <w:tcBorders>
              <w:top w:val="single" w:sz="4" w:space="0" w:color="auto"/>
              <w:left w:val="single" w:sz="4" w:space="0" w:color="auto"/>
              <w:bottom w:val="single" w:sz="4" w:space="0" w:color="auto"/>
              <w:right w:val="single" w:sz="4" w:space="0" w:color="auto"/>
            </w:tcBorders>
          </w:tcPr>
          <w:p w14:paraId="688FFF33" w14:textId="26CF1699" w:rsidR="00EB2AAA" w:rsidRDefault="00EB2AAA" w:rsidP="00EB2AAA">
            <w:pPr>
              <w:ind w:right="-113"/>
              <w:rPr>
                <w:rFonts w:ascii="Times New Roman" w:eastAsia="Times New Roman" w:hAnsi="Times New Roman"/>
                <w:bCs/>
                <w:sz w:val="24"/>
                <w:szCs w:val="24"/>
              </w:rPr>
            </w:pPr>
            <w:proofErr w:type="spellStart"/>
            <w:r>
              <w:rPr>
                <w:rFonts w:ascii="Times New Roman" w:eastAsia="Times New Roman" w:hAnsi="Times New Roman"/>
                <w:bCs/>
                <w:sz w:val="24"/>
                <w:szCs w:val="24"/>
              </w:rPr>
              <w:t>Potrivit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Anexei</w:t>
            </w:r>
            <w:proofErr w:type="spellEnd"/>
            <w:r>
              <w:rPr>
                <w:rFonts w:ascii="Times New Roman" w:eastAsia="Times New Roman" w:hAnsi="Times New Roman"/>
                <w:bCs/>
                <w:sz w:val="24"/>
                <w:szCs w:val="24"/>
              </w:rPr>
              <w:t xml:space="preserve"> nr. 2 a </w:t>
            </w:r>
            <w:proofErr w:type="spellStart"/>
            <w:r>
              <w:rPr>
                <w:rFonts w:ascii="Times New Roman" w:eastAsia="Times New Roman" w:hAnsi="Times New Roman"/>
                <w:bCs/>
                <w:sz w:val="24"/>
                <w:szCs w:val="24"/>
              </w:rPr>
              <w:t>Regulamentului</w:t>
            </w:r>
            <w:proofErr w:type="spellEnd"/>
            <w:r>
              <w:rPr>
                <w:rFonts w:ascii="Times New Roman" w:eastAsia="Times New Roman" w:hAnsi="Times New Roman"/>
                <w:bCs/>
                <w:sz w:val="24"/>
                <w:szCs w:val="24"/>
              </w:rPr>
              <w:t>:</w:t>
            </w:r>
          </w:p>
          <w:p w14:paraId="4E62B853"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 xml:space="preserve">Rapoartele de </w:t>
            </w:r>
            <w:proofErr w:type="spellStart"/>
            <w:r w:rsidRPr="00EB2AAA">
              <w:rPr>
                <w:rFonts w:ascii="Times New Roman" w:eastAsia="Times New Roman" w:hAnsi="Times New Roman"/>
                <w:bCs/>
                <w:sz w:val="24"/>
                <w:szCs w:val="24"/>
              </w:rPr>
              <w:t>inspecție</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siguranță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rutieră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specifice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urmare</w:t>
            </w:r>
            <w:proofErr w:type="spellEnd"/>
            <w:r w:rsidRPr="00EB2AAA">
              <w:rPr>
                <w:rFonts w:ascii="Times New Roman" w:eastAsia="Times New Roman" w:hAnsi="Times New Roman"/>
                <w:bCs/>
                <w:sz w:val="24"/>
                <w:szCs w:val="24"/>
              </w:rPr>
              <w:t xml:space="preserve"> a </w:t>
            </w:r>
            <w:proofErr w:type="spellStart"/>
            <w:r w:rsidRPr="00EB2AAA">
              <w:rPr>
                <w:rFonts w:ascii="Times New Roman" w:eastAsia="Times New Roman" w:hAnsi="Times New Roman"/>
                <w:bCs/>
                <w:sz w:val="24"/>
                <w:szCs w:val="24"/>
              </w:rPr>
              <w:t>unui</w:t>
            </w:r>
            <w:proofErr w:type="spellEnd"/>
            <w:r w:rsidRPr="00EB2AAA">
              <w:rPr>
                <w:rFonts w:ascii="Times New Roman" w:eastAsia="Times New Roman" w:hAnsi="Times New Roman"/>
                <w:bCs/>
                <w:sz w:val="24"/>
                <w:szCs w:val="24"/>
              </w:rPr>
              <w:t xml:space="preserve"> accident </w:t>
            </w:r>
            <w:proofErr w:type="spellStart"/>
            <w:r w:rsidRPr="00EB2AAA">
              <w:rPr>
                <w:rFonts w:ascii="Times New Roman" w:eastAsia="Times New Roman" w:hAnsi="Times New Roman"/>
                <w:bCs/>
                <w:sz w:val="24"/>
                <w:szCs w:val="24"/>
              </w:rPr>
              <w:t>rutier</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soldat</w:t>
            </w:r>
            <w:proofErr w:type="spellEnd"/>
            <w:r w:rsidRPr="00EB2AAA">
              <w:rPr>
                <w:rFonts w:ascii="Times New Roman" w:eastAsia="Times New Roman" w:hAnsi="Times New Roman"/>
                <w:bCs/>
                <w:sz w:val="24"/>
                <w:szCs w:val="24"/>
              </w:rPr>
              <w:t xml:space="preserve"> cu </w:t>
            </w:r>
            <w:proofErr w:type="spellStart"/>
            <w:r w:rsidRPr="00EB2AAA">
              <w:rPr>
                <w:rFonts w:ascii="Times New Roman" w:eastAsia="Times New Roman" w:hAnsi="Times New Roman"/>
                <w:bCs/>
                <w:sz w:val="24"/>
                <w:szCs w:val="24"/>
              </w:rPr>
              <w:t>persoane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decedate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trebuie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cuprindă</w:t>
            </w:r>
            <w:proofErr w:type="spellEnd"/>
            <w:r w:rsidRPr="00EB2AAA">
              <w:rPr>
                <w:rFonts w:ascii="Times New Roman" w:eastAsia="Times New Roman" w:hAnsi="Times New Roman"/>
                <w:bCs/>
                <w:sz w:val="24"/>
                <w:szCs w:val="24"/>
              </w:rPr>
              <w:t xml:space="preserve"> cel </w:t>
            </w:r>
            <w:proofErr w:type="spellStart"/>
            <w:r w:rsidRPr="00EB2AAA">
              <w:rPr>
                <w:rFonts w:ascii="Times New Roman" w:eastAsia="Times New Roman" w:hAnsi="Times New Roman"/>
                <w:bCs/>
                <w:sz w:val="24"/>
                <w:szCs w:val="24"/>
              </w:rPr>
              <w:t>puțin</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următoarele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elemente</w:t>
            </w:r>
            <w:proofErr w:type="spellEnd"/>
            <w:r w:rsidRPr="00EB2AAA">
              <w:rPr>
                <w:rFonts w:ascii="Times New Roman" w:eastAsia="Times New Roman" w:hAnsi="Times New Roman"/>
                <w:bCs/>
                <w:sz w:val="24"/>
                <w:szCs w:val="24"/>
              </w:rPr>
              <w:t>:</w:t>
            </w:r>
          </w:p>
          <w:p w14:paraId="3C463420"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1.</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Localizarea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exactă</w:t>
            </w:r>
            <w:proofErr w:type="spellEnd"/>
            <w:r w:rsidRPr="00EB2AAA">
              <w:rPr>
                <w:rFonts w:ascii="Times New Roman" w:eastAsia="Times New Roman" w:hAnsi="Times New Roman"/>
                <w:bCs/>
                <w:sz w:val="24"/>
                <w:szCs w:val="24"/>
              </w:rPr>
              <w:t xml:space="preserve"> a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w:t>
            </w:r>
          </w:p>
          <w:p w14:paraId="6C4A7FA5"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2.</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Echipa</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inspecție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desemnată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pentru</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inspecția</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siguranță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periodică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Nume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prenume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funcția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autoritatea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reprezentată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semnătura</w:t>
            </w:r>
            <w:proofErr w:type="spellEnd"/>
            <w:r w:rsidRPr="00EB2AAA">
              <w:rPr>
                <w:rFonts w:ascii="Times New Roman" w:eastAsia="Times New Roman" w:hAnsi="Times New Roman"/>
                <w:bCs/>
                <w:sz w:val="24"/>
                <w:szCs w:val="24"/>
              </w:rPr>
              <w:t>)</w:t>
            </w:r>
          </w:p>
          <w:p w14:paraId="010FDCD9"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3.</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Imagini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w:t>
            </w:r>
            <w:proofErr w:type="spellStart"/>
            <w:r w:rsidRPr="00EB2AAA">
              <w:rPr>
                <w:rFonts w:ascii="Times New Roman" w:eastAsia="Times New Roman" w:hAnsi="Times New Roman"/>
                <w:bCs/>
                <w:sz w:val="24"/>
                <w:szCs w:val="24"/>
              </w:rPr>
              <w:t>sau</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diagrame</w:t>
            </w:r>
            <w:proofErr w:type="spellEnd"/>
            <w:r w:rsidRPr="00EB2AAA">
              <w:rPr>
                <w:rFonts w:ascii="Times New Roman" w:eastAsia="Times New Roman" w:hAnsi="Times New Roman"/>
                <w:bCs/>
                <w:sz w:val="24"/>
                <w:szCs w:val="24"/>
              </w:rPr>
              <w:t xml:space="preserve"> cu </w:t>
            </w:r>
            <w:proofErr w:type="spellStart"/>
            <w:r w:rsidRPr="00EB2AAA">
              <w:rPr>
                <w:rFonts w:ascii="Times New Roman" w:eastAsia="Times New Roman" w:hAnsi="Times New Roman"/>
                <w:bCs/>
                <w:sz w:val="24"/>
                <w:szCs w:val="24"/>
              </w:rPr>
              <w:t>locul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w:t>
            </w:r>
          </w:p>
          <w:p w14:paraId="589826B4"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4.</w:t>
            </w:r>
            <w:r w:rsidRPr="00EB2AAA">
              <w:rPr>
                <w:rFonts w:ascii="Times New Roman" w:eastAsia="Times New Roman" w:hAnsi="Times New Roman"/>
                <w:bCs/>
                <w:sz w:val="24"/>
                <w:szCs w:val="24"/>
              </w:rPr>
              <w:tab/>
              <w:t xml:space="preserve">Data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ora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w:t>
            </w:r>
          </w:p>
          <w:p w14:paraId="6011B83B"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lastRenderedPageBreak/>
              <w:t>5.</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Informații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referitoare</w:t>
            </w:r>
            <w:proofErr w:type="spellEnd"/>
            <w:r w:rsidRPr="00EB2AAA">
              <w:rPr>
                <w:rFonts w:ascii="Times New Roman" w:eastAsia="Times New Roman" w:hAnsi="Times New Roman"/>
                <w:bCs/>
                <w:sz w:val="24"/>
                <w:szCs w:val="24"/>
              </w:rPr>
              <w:t xml:space="preserve"> la drum, cum </w:t>
            </w:r>
            <w:proofErr w:type="spellStart"/>
            <w:r w:rsidRPr="00EB2AAA">
              <w:rPr>
                <w:rFonts w:ascii="Times New Roman" w:eastAsia="Times New Roman" w:hAnsi="Times New Roman"/>
                <w:bCs/>
                <w:sz w:val="24"/>
                <w:szCs w:val="24"/>
              </w:rPr>
              <w:t>ar</w:t>
            </w:r>
            <w:proofErr w:type="spellEnd"/>
            <w:r w:rsidRPr="00EB2AAA">
              <w:rPr>
                <w:rFonts w:ascii="Times New Roman" w:eastAsia="Times New Roman" w:hAnsi="Times New Roman"/>
                <w:bCs/>
                <w:sz w:val="24"/>
                <w:szCs w:val="24"/>
              </w:rPr>
              <w:t xml:space="preserve"> fi </w:t>
            </w:r>
            <w:proofErr w:type="spellStart"/>
            <w:r w:rsidRPr="00EB2AAA">
              <w:rPr>
                <w:rFonts w:ascii="Times New Roman" w:eastAsia="Times New Roman" w:hAnsi="Times New Roman"/>
                <w:bCs/>
                <w:sz w:val="24"/>
                <w:szCs w:val="24"/>
              </w:rPr>
              <w:t>tipul</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zonă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tipul</w:t>
            </w:r>
            <w:proofErr w:type="spellEnd"/>
            <w:r w:rsidRPr="00EB2AAA">
              <w:rPr>
                <w:rFonts w:ascii="Times New Roman" w:eastAsia="Times New Roman" w:hAnsi="Times New Roman"/>
                <w:bCs/>
                <w:sz w:val="24"/>
                <w:szCs w:val="24"/>
              </w:rPr>
              <w:t xml:space="preserve"> de drum, </w:t>
            </w:r>
            <w:proofErr w:type="spellStart"/>
            <w:r w:rsidRPr="00EB2AAA">
              <w:rPr>
                <w:rFonts w:ascii="Times New Roman" w:eastAsia="Times New Roman" w:hAnsi="Times New Roman"/>
                <w:bCs/>
                <w:sz w:val="24"/>
                <w:szCs w:val="24"/>
              </w:rPr>
              <w:t>tipul</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joncțiune</w:t>
            </w:r>
            <w:proofErr w:type="spellEnd"/>
            <w:r w:rsidRPr="00EB2AAA">
              <w:rPr>
                <w:rFonts w:ascii="Times New Roman" w:eastAsia="Times New Roman" w:hAnsi="Times New Roman"/>
                <w:bCs/>
                <w:sz w:val="24"/>
                <w:szCs w:val="24"/>
              </w:rPr>
              <w:t xml:space="preserve">, cu </w:t>
            </w:r>
            <w:proofErr w:type="spellStart"/>
            <w:r w:rsidRPr="00EB2AAA">
              <w:rPr>
                <w:rFonts w:ascii="Times New Roman" w:eastAsia="Times New Roman" w:hAnsi="Times New Roman"/>
                <w:bCs/>
                <w:sz w:val="24"/>
                <w:szCs w:val="24"/>
              </w:rPr>
              <w:t>precizarea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sistemelor</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semnalizare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numărul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căilor</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rutiere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marcajul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suprafața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rutieră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sistemele</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iluminat</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condițiile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meteorologice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limitarea</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viteză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obstacolele</w:t>
            </w:r>
            <w:proofErr w:type="spellEnd"/>
            <w:r w:rsidRPr="00EB2AAA">
              <w:rPr>
                <w:rFonts w:ascii="Times New Roman" w:eastAsia="Times New Roman" w:hAnsi="Times New Roman"/>
                <w:bCs/>
                <w:sz w:val="24"/>
                <w:szCs w:val="24"/>
              </w:rPr>
              <w:t xml:space="preserve"> de la </w:t>
            </w:r>
            <w:proofErr w:type="spellStart"/>
            <w:r w:rsidRPr="00EB2AAA">
              <w:rPr>
                <w:rFonts w:ascii="Times New Roman" w:eastAsia="Times New Roman" w:hAnsi="Times New Roman"/>
                <w:bCs/>
                <w:sz w:val="24"/>
                <w:szCs w:val="24"/>
              </w:rPr>
              <w:t>marginea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drumului</w:t>
            </w:r>
            <w:proofErr w:type="spellEnd"/>
            <w:r w:rsidRPr="00EB2AAA">
              <w:rPr>
                <w:rFonts w:ascii="Times New Roman" w:eastAsia="Times New Roman" w:hAnsi="Times New Roman"/>
                <w:bCs/>
                <w:sz w:val="24"/>
                <w:szCs w:val="24"/>
              </w:rPr>
              <w:t>;</w:t>
            </w:r>
          </w:p>
          <w:p w14:paraId="22D5A9DE"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6.</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Gravitatea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 xml:space="preserve">, cu </w:t>
            </w:r>
            <w:proofErr w:type="spellStart"/>
            <w:r w:rsidRPr="00EB2AAA">
              <w:rPr>
                <w:rFonts w:ascii="Times New Roman" w:eastAsia="Times New Roman" w:hAnsi="Times New Roman"/>
                <w:bCs/>
                <w:sz w:val="24"/>
                <w:szCs w:val="24"/>
              </w:rPr>
              <w:t>precizarea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numărului</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persoane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decedate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vătămate</w:t>
            </w:r>
            <w:proofErr w:type="spellEnd"/>
            <w:r w:rsidRPr="00EB2AAA">
              <w:rPr>
                <w:rFonts w:ascii="Times New Roman" w:eastAsia="Times New Roman" w:hAnsi="Times New Roman"/>
                <w:bCs/>
                <w:sz w:val="24"/>
                <w:szCs w:val="24"/>
              </w:rPr>
              <w:t>;</w:t>
            </w:r>
          </w:p>
          <w:p w14:paraId="79E27BD7"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7.</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Caracteristicile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persoanelor</w:t>
            </w:r>
            <w:proofErr w:type="spellEnd"/>
            <w:r w:rsidRPr="00EB2AAA">
              <w:rPr>
                <w:rFonts w:ascii="Times New Roman" w:eastAsia="Times New Roman" w:hAnsi="Times New Roman"/>
                <w:bCs/>
                <w:sz w:val="24"/>
                <w:szCs w:val="24"/>
              </w:rPr>
              <w:t xml:space="preserve"> implicate </w:t>
            </w:r>
            <w:proofErr w:type="spellStart"/>
            <w:r w:rsidRPr="00EB2AAA">
              <w:rPr>
                <w:rFonts w:ascii="Times New Roman" w:eastAsia="Times New Roman" w:hAnsi="Times New Roman"/>
                <w:bCs/>
                <w:sz w:val="24"/>
                <w:szCs w:val="24"/>
              </w:rPr>
              <w:t>în</w:t>
            </w:r>
            <w:proofErr w:type="spellEnd"/>
            <w:r w:rsidRPr="00EB2AAA">
              <w:rPr>
                <w:rFonts w:ascii="Times New Roman" w:eastAsia="Times New Roman" w:hAnsi="Times New Roman"/>
                <w:bCs/>
                <w:sz w:val="24"/>
                <w:szCs w:val="24"/>
              </w:rPr>
              <w:t xml:space="preserve"> accident, cum </w:t>
            </w:r>
            <w:proofErr w:type="spellStart"/>
            <w:r w:rsidRPr="00EB2AAA">
              <w:rPr>
                <w:rFonts w:ascii="Times New Roman" w:eastAsia="Times New Roman" w:hAnsi="Times New Roman"/>
                <w:bCs/>
                <w:sz w:val="24"/>
                <w:szCs w:val="24"/>
              </w:rPr>
              <w:t>ar</w:t>
            </w:r>
            <w:proofErr w:type="spellEnd"/>
            <w:r w:rsidRPr="00EB2AAA">
              <w:rPr>
                <w:rFonts w:ascii="Times New Roman" w:eastAsia="Times New Roman" w:hAnsi="Times New Roman"/>
                <w:bCs/>
                <w:sz w:val="24"/>
                <w:szCs w:val="24"/>
              </w:rPr>
              <w:t xml:space="preserve"> fi </w:t>
            </w:r>
            <w:proofErr w:type="spellStart"/>
            <w:r w:rsidRPr="00EB2AAA">
              <w:rPr>
                <w:rFonts w:ascii="Times New Roman" w:eastAsia="Times New Roman" w:hAnsi="Times New Roman"/>
                <w:bCs/>
                <w:sz w:val="24"/>
                <w:szCs w:val="24"/>
              </w:rPr>
              <w:t>vârsta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sexul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naționalitatea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nivelul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alcoolemiei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utilizarea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sau</w:t>
            </w:r>
            <w:proofErr w:type="spellEnd"/>
            <w:r w:rsidRPr="00EB2AAA">
              <w:rPr>
                <w:rFonts w:ascii="Times New Roman" w:eastAsia="Times New Roman" w:hAnsi="Times New Roman"/>
                <w:bCs/>
                <w:sz w:val="24"/>
                <w:szCs w:val="24"/>
              </w:rPr>
              <w:t xml:space="preserve"> nu a </w:t>
            </w:r>
            <w:proofErr w:type="spellStart"/>
            <w:r w:rsidRPr="00EB2AAA">
              <w:rPr>
                <w:rFonts w:ascii="Times New Roman" w:eastAsia="Times New Roman" w:hAnsi="Times New Roman"/>
                <w:bCs/>
                <w:sz w:val="24"/>
                <w:szCs w:val="24"/>
              </w:rPr>
              <w:t>echipamentelor</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siguranță</w:t>
            </w:r>
            <w:proofErr w:type="spellEnd"/>
            <w:r w:rsidRPr="00EB2AAA">
              <w:rPr>
                <w:rFonts w:ascii="Times New Roman" w:eastAsia="Times New Roman" w:hAnsi="Times New Roman"/>
                <w:bCs/>
                <w:sz w:val="24"/>
                <w:szCs w:val="24"/>
              </w:rPr>
              <w:t>;</w:t>
            </w:r>
          </w:p>
          <w:p w14:paraId="00B5F147"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8.</w:t>
            </w:r>
            <w:r w:rsidRPr="00EB2AAA">
              <w:rPr>
                <w:rFonts w:ascii="Times New Roman" w:eastAsia="Times New Roman" w:hAnsi="Times New Roman"/>
                <w:bCs/>
                <w:sz w:val="24"/>
                <w:szCs w:val="24"/>
              </w:rPr>
              <w:tab/>
              <w:t xml:space="preserve">Date cu </w:t>
            </w:r>
            <w:proofErr w:type="spellStart"/>
            <w:r w:rsidRPr="00EB2AAA">
              <w:rPr>
                <w:rFonts w:ascii="Times New Roman" w:eastAsia="Times New Roman" w:hAnsi="Times New Roman"/>
                <w:bCs/>
                <w:sz w:val="24"/>
                <w:szCs w:val="24"/>
              </w:rPr>
              <w:t>privire</w:t>
            </w:r>
            <w:proofErr w:type="spellEnd"/>
            <w:r w:rsidRPr="00EB2AAA">
              <w:rPr>
                <w:rFonts w:ascii="Times New Roman" w:eastAsia="Times New Roman" w:hAnsi="Times New Roman"/>
                <w:bCs/>
                <w:sz w:val="24"/>
                <w:szCs w:val="24"/>
              </w:rPr>
              <w:t xml:space="preserve"> la </w:t>
            </w:r>
            <w:proofErr w:type="spellStart"/>
            <w:r w:rsidRPr="00EB2AAA">
              <w:rPr>
                <w:rFonts w:ascii="Times New Roman" w:eastAsia="Times New Roman" w:hAnsi="Times New Roman"/>
                <w:bCs/>
                <w:sz w:val="24"/>
                <w:szCs w:val="24"/>
              </w:rPr>
              <w:t>autovehiculele</w:t>
            </w:r>
            <w:proofErr w:type="spellEnd"/>
            <w:r w:rsidRPr="00EB2AAA">
              <w:rPr>
                <w:rFonts w:ascii="Times New Roman" w:eastAsia="Times New Roman" w:hAnsi="Times New Roman"/>
                <w:bCs/>
                <w:sz w:val="24"/>
                <w:szCs w:val="24"/>
              </w:rPr>
              <w:t xml:space="preserve"> implicate </w:t>
            </w:r>
            <w:proofErr w:type="spellStart"/>
            <w:r w:rsidRPr="00EB2AAA">
              <w:rPr>
                <w:rFonts w:ascii="Times New Roman" w:eastAsia="Times New Roman" w:hAnsi="Times New Roman"/>
                <w:bCs/>
                <w:sz w:val="24"/>
                <w:szCs w:val="24"/>
              </w:rPr>
              <w:t>în</w:t>
            </w:r>
            <w:proofErr w:type="spellEnd"/>
            <w:r w:rsidRPr="00EB2AAA">
              <w:rPr>
                <w:rFonts w:ascii="Times New Roman" w:eastAsia="Times New Roman" w:hAnsi="Times New Roman"/>
                <w:bCs/>
                <w:sz w:val="24"/>
                <w:szCs w:val="24"/>
              </w:rPr>
              <w:t xml:space="preserve"> accident (tip, </w:t>
            </w:r>
            <w:proofErr w:type="spellStart"/>
            <w:r w:rsidRPr="00EB2AAA">
              <w:rPr>
                <w:rFonts w:ascii="Times New Roman" w:eastAsia="Times New Roman" w:hAnsi="Times New Roman"/>
                <w:bCs/>
                <w:sz w:val="24"/>
                <w:szCs w:val="24"/>
              </w:rPr>
              <w:t>vechime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țara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în</w:t>
            </w:r>
            <w:proofErr w:type="spellEnd"/>
            <w:r w:rsidRPr="00EB2AAA">
              <w:rPr>
                <w:rFonts w:ascii="Times New Roman" w:eastAsia="Times New Roman" w:hAnsi="Times New Roman"/>
                <w:bCs/>
                <w:sz w:val="24"/>
                <w:szCs w:val="24"/>
              </w:rPr>
              <w:t xml:space="preserve"> care </w:t>
            </w:r>
            <w:proofErr w:type="spellStart"/>
            <w:r w:rsidRPr="00EB2AAA">
              <w:rPr>
                <w:rFonts w:ascii="Times New Roman" w:eastAsia="Times New Roman" w:hAnsi="Times New Roman"/>
                <w:bCs/>
                <w:sz w:val="24"/>
                <w:szCs w:val="24"/>
              </w:rPr>
              <w:t>este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înregistrat</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echipament</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siguranță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după</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caz</w:t>
            </w:r>
            <w:proofErr w:type="spellEnd"/>
            <w:r w:rsidRPr="00EB2AAA">
              <w:rPr>
                <w:rFonts w:ascii="Times New Roman" w:eastAsia="Times New Roman" w:hAnsi="Times New Roman"/>
                <w:bCs/>
                <w:sz w:val="24"/>
                <w:szCs w:val="24"/>
              </w:rPr>
              <w:t xml:space="preserve">, date </w:t>
            </w:r>
            <w:proofErr w:type="spellStart"/>
            <w:r w:rsidRPr="00EB2AAA">
              <w:rPr>
                <w:rFonts w:ascii="Times New Roman" w:eastAsia="Times New Roman" w:hAnsi="Times New Roman"/>
                <w:bCs/>
                <w:sz w:val="24"/>
                <w:szCs w:val="24"/>
              </w:rPr>
              <w:t>privind</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ultimele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controale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tehnice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periodice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în</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conformitate</w:t>
            </w:r>
            <w:proofErr w:type="spellEnd"/>
            <w:r w:rsidRPr="00EB2AAA">
              <w:rPr>
                <w:rFonts w:ascii="Times New Roman" w:eastAsia="Times New Roman" w:hAnsi="Times New Roman"/>
                <w:bCs/>
                <w:sz w:val="24"/>
                <w:szCs w:val="24"/>
              </w:rPr>
              <w:t xml:space="preserve"> cu </w:t>
            </w:r>
            <w:proofErr w:type="spellStart"/>
            <w:r w:rsidRPr="00EB2AAA">
              <w:rPr>
                <w:rFonts w:ascii="Times New Roman" w:eastAsia="Times New Roman" w:hAnsi="Times New Roman"/>
                <w:bCs/>
                <w:sz w:val="24"/>
                <w:szCs w:val="24"/>
              </w:rPr>
              <w:t>legislația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aplicabilă</w:t>
            </w:r>
            <w:proofErr w:type="spellEnd"/>
            <w:r w:rsidRPr="00EB2AAA">
              <w:rPr>
                <w:rFonts w:ascii="Times New Roman" w:eastAsia="Times New Roman" w:hAnsi="Times New Roman"/>
                <w:bCs/>
                <w:sz w:val="24"/>
                <w:szCs w:val="24"/>
              </w:rPr>
              <w:t>);</w:t>
            </w:r>
          </w:p>
          <w:p w14:paraId="5EF5E22B"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9.</w:t>
            </w:r>
            <w:r w:rsidRPr="00EB2AAA">
              <w:rPr>
                <w:rFonts w:ascii="Times New Roman" w:eastAsia="Times New Roman" w:hAnsi="Times New Roman"/>
                <w:bCs/>
                <w:sz w:val="24"/>
                <w:szCs w:val="24"/>
              </w:rPr>
              <w:tab/>
              <w:t xml:space="preserve">Date </w:t>
            </w:r>
            <w:proofErr w:type="spellStart"/>
            <w:r w:rsidRPr="00EB2AAA">
              <w:rPr>
                <w:rFonts w:ascii="Times New Roman" w:eastAsia="Times New Roman" w:hAnsi="Times New Roman"/>
                <w:bCs/>
                <w:sz w:val="24"/>
                <w:szCs w:val="24"/>
              </w:rPr>
              <w:t>referitoare</w:t>
            </w:r>
            <w:proofErr w:type="spellEnd"/>
            <w:r w:rsidRPr="00EB2AAA">
              <w:rPr>
                <w:rFonts w:ascii="Times New Roman" w:eastAsia="Times New Roman" w:hAnsi="Times New Roman"/>
                <w:bCs/>
                <w:sz w:val="24"/>
                <w:szCs w:val="24"/>
              </w:rPr>
              <w:t xml:space="preserve"> la accident, cum </w:t>
            </w:r>
            <w:proofErr w:type="spellStart"/>
            <w:r w:rsidRPr="00EB2AAA">
              <w:rPr>
                <w:rFonts w:ascii="Times New Roman" w:eastAsia="Times New Roman" w:hAnsi="Times New Roman"/>
                <w:bCs/>
                <w:sz w:val="24"/>
                <w:szCs w:val="24"/>
              </w:rPr>
              <w:t>ar</w:t>
            </w:r>
            <w:proofErr w:type="spellEnd"/>
            <w:r w:rsidRPr="00EB2AAA">
              <w:rPr>
                <w:rFonts w:ascii="Times New Roman" w:eastAsia="Times New Roman" w:hAnsi="Times New Roman"/>
                <w:bCs/>
                <w:sz w:val="24"/>
                <w:szCs w:val="24"/>
              </w:rPr>
              <w:t xml:space="preserve"> fi </w:t>
            </w:r>
            <w:proofErr w:type="spellStart"/>
            <w:r w:rsidRPr="00EB2AAA">
              <w:rPr>
                <w:rFonts w:ascii="Times New Roman" w:eastAsia="Times New Roman" w:hAnsi="Times New Roman"/>
                <w:bCs/>
                <w:sz w:val="24"/>
                <w:szCs w:val="24"/>
              </w:rPr>
              <w:t>tipul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tipul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coliziunii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manevrarea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vehiculului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manevrele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conducătorului</w:t>
            </w:r>
            <w:proofErr w:type="spellEnd"/>
            <w:r w:rsidRPr="00EB2AAA">
              <w:rPr>
                <w:rFonts w:ascii="Times New Roman" w:eastAsia="Times New Roman" w:hAnsi="Times New Roman"/>
                <w:bCs/>
                <w:sz w:val="24"/>
                <w:szCs w:val="24"/>
              </w:rPr>
              <w:t xml:space="preserve"> auto;</w:t>
            </w:r>
          </w:p>
          <w:p w14:paraId="19F2805D" w14:textId="77777777" w:rsidR="00EB2AAA" w:rsidRP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10.</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Informații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privind</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timpul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dintre</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momentul</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accidentului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constatarea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acestuia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sau</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sosirea</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serviciilor</w:t>
            </w:r>
            <w:proofErr w:type="spellEnd"/>
            <w:r w:rsidRPr="00EB2AAA">
              <w:rPr>
                <w:rFonts w:ascii="Times New Roman" w:eastAsia="Times New Roman" w:hAnsi="Times New Roman"/>
                <w:bCs/>
                <w:sz w:val="24"/>
                <w:szCs w:val="24"/>
              </w:rPr>
              <w:t xml:space="preserve"> de </w:t>
            </w:r>
            <w:proofErr w:type="spellStart"/>
            <w:r w:rsidRPr="00EB2AAA">
              <w:rPr>
                <w:rFonts w:ascii="Times New Roman" w:eastAsia="Times New Roman" w:hAnsi="Times New Roman"/>
                <w:bCs/>
                <w:sz w:val="24"/>
                <w:szCs w:val="24"/>
              </w:rPr>
              <w:t>urgență</w:t>
            </w:r>
            <w:proofErr w:type="spellEnd"/>
            <w:r w:rsidRPr="00EB2AAA">
              <w:rPr>
                <w:rFonts w:ascii="Times New Roman" w:eastAsia="Times New Roman" w:hAnsi="Times New Roman"/>
                <w:bCs/>
                <w:sz w:val="24"/>
                <w:szCs w:val="24"/>
              </w:rPr>
              <w:t>.</w:t>
            </w:r>
          </w:p>
          <w:p w14:paraId="491D4E5E" w14:textId="07332E94" w:rsidR="00EB2AAA" w:rsidRDefault="00EB2AAA" w:rsidP="00EB2AAA">
            <w:pPr>
              <w:ind w:right="-113"/>
              <w:rPr>
                <w:rFonts w:ascii="Times New Roman" w:eastAsia="Times New Roman" w:hAnsi="Times New Roman"/>
                <w:bCs/>
                <w:sz w:val="24"/>
                <w:szCs w:val="24"/>
              </w:rPr>
            </w:pPr>
            <w:r w:rsidRPr="00EB2AAA">
              <w:rPr>
                <w:rFonts w:ascii="Times New Roman" w:eastAsia="Times New Roman" w:hAnsi="Times New Roman"/>
                <w:bCs/>
                <w:sz w:val="24"/>
                <w:szCs w:val="24"/>
              </w:rPr>
              <w:t>11.</w:t>
            </w:r>
            <w:r w:rsidRPr="00EB2AAA">
              <w:rPr>
                <w:rFonts w:ascii="Times New Roman" w:eastAsia="Times New Roman" w:hAnsi="Times New Roman"/>
                <w:bCs/>
                <w:sz w:val="24"/>
                <w:szCs w:val="24"/>
              </w:rPr>
              <w:tab/>
            </w:r>
            <w:proofErr w:type="spellStart"/>
            <w:r w:rsidRPr="00EB2AAA">
              <w:rPr>
                <w:rFonts w:ascii="Times New Roman" w:eastAsia="Times New Roman" w:hAnsi="Times New Roman"/>
                <w:bCs/>
                <w:sz w:val="24"/>
                <w:szCs w:val="24"/>
              </w:rPr>
              <w:t>Concluzii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și</w:t>
            </w:r>
            <w:proofErr w:type="spellEnd"/>
            <w:r w:rsidRPr="00EB2AAA">
              <w:rPr>
                <w:rFonts w:ascii="Times New Roman" w:eastAsia="Times New Roman" w:hAnsi="Times New Roman"/>
                <w:bCs/>
                <w:sz w:val="24"/>
                <w:szCs w:val="24"/>
              </w:rPr>
              <w:t xml:space="preserve"> </w:t>
            </w:r>
            <w:proofErr w:type="spellStart"/>
            <w:r w:rsidRPr="00EB2AAA">
              <w:rPr>
                <w:rFonts w:ascii="Times New Roman" w:eastAsia="Times New Roman" w:hAnsi="Times New Roman"/>
                <w:bCs/>
                <w:sz w:val="24"/>
                <w:szCs w:val="24"/>
              </w:rPr>
              <w:t>recomandări</w:t>
            </w:r>
            <w:proofErr w:type="spellEnd"/>
            <w:r w:rsidRPr="00EB2AAA">
              <w:rPr>
                <w:rFonts w:ascii="Times New Roman" w:eastAsia="Times New Roman" w:hAnsi="Times New Roman"/>
                <w:bCs/>
                <w:sz w:val="24"/>
                <w:szCs w:val="24"/>
              </w:rPr>
              <w:t>.</w:t>
            </w:r>
          </w:p>
          <w:p w14:paraId="63E3C06D" w14:textId="77777777" w:rsidR="007F035F" w:rsidRPr="002410DF" w:rsidRDefault="007F035F" w:rsidP="00B27C6A">
            <w:pPr>
              <w:ind w:right="-113"/>
              <w:rPr>
                <w:rFonts w:ascii="Times New Roman" w:eastAsia="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359FE80" w14:textId="0878FCA0" w:rsidR="007F035F" w:rsidRPr="002410DF" w:rsidRDefault="00EB2AAA" w:rsidP="00240C98">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77105FD5" w14:textId="093B9F93" w:rsidR="007F035F" w:rsidRPr="00AF49EE" w:rsidRDefault="007F035F" w:rsidP="007F035F">
            <w:pPr>
              <w:rPr>
                <w:rFonts w:ascii="Times New Roman" w:eastAsia="Times New Roman" w:hAnsi="Times New Roman"/>
                <w:bCs/>
                <w:iCs/>
                <w:color w:val="EE0000"/>
                <w:sz w:val="24"/>
                <w:szCs w:val="24"/>
                <w:lang w:val="ro-RO"/>
              </w:rPr>
            </w:pPr>
          </w:p>
        </w:tc>
      </w:tr>
    </w:tbl>
    <w:p w14:paraId="79E247C1" w14:textId="77777777" w:rsidR="002410DF" w:rsidRPr="009E6388" w:rsidRDefault="002410DF">
      <w:pPr>
        <w:rPr>
          <w:lang w:val="fr-FR"/>
        </w:rPr>
      </w:pPr>
    </w:p>
    <w:sectPr w:rsidR="002410DF" w:rsidRPr="009E6388" w:rsidSect="00105F96">
      <w:pgSz w:w="15840" w:h="12240" w:orient="landscape"/>
      <w:pgMar w:top="81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66E5" w14:textId="77777777" w:rsidR="00B025E6" w:rsidRDefault="00B025E6" w:rsidP="001E607C">
      <w:pPr>
        <w:spacing w:after="0" w:line="240" w:lineRule="auto"/>
      </w:pPr>
      <w:r>
        <w:separator/>
      </w:r>
    </w:p>
  </w:endnote>
  <w:endnote w:type="continuationSeparator" w:id="0">
    <w:p w14:paraId="3C17AD0D" w14:textId="77777777" w:rsidR="00B025E6" w:rsidRDefault="00B025E6" w:rsidP="001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924B" w14:textId="77777777" w:rsidR="00B025E6" w:rsidRDefault="00B025E6" w:rsidP="001E607C">
      <w:pPr>
        <w:spacing w:after="0" w:line="240" w:lineRule="auto"/>
      </w:pPr>
      <w:r>
        <w:separator/>
      </w:r>
    </w:p>
  </w:footnote>
  <w:footnote w:type="continuationSeparator" w:id="0">
    <w:p w14:paraId="0CE86122" w14:textId="77777777" w:rsidR="00B025E6" w:rsidRDefault="00B025E6" w:rsidP="001E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548"/>
    <w:multiLevelType w:val="hybridMultilevel"/>
    <w:tmpl w:val="0E621AA0"/>
    <w:lvl w:ilvl="0" w:tplc="666A84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90962"/>
    <w:multiLevelType w:val="hybridMultilevel"/>
    <w:tmpl w:val="56323C10"/>
    <w:lvl w:ilvl="0" w:tplc="05607184">
      <w:start w:val="3"/>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16cid:durableId="222564429">
    <w:abstractNumId w:val="1"/>
  </w:num>
  <w:num w:numId="2" w16cid:durableId="104845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78"/>
    <w:rsid w:val="0000361A"/>
    <w:rsid w:val="0000364E"/>
    <w:rsid w:val="00005798"/>
    <w:rsid w:val="00013104"/>
    <w:rsid w:val="00013B3A"/>
    <w:rsid w:val="0002110F"/>
    <w:rsid w:val="00027BEF"/>
    <w:rsid w:val="00031442"/>
    <w:rsid w:val="00032469"/>
    <w:rsid w:val="00037BD6"/>
    <w:rsid w:val="00052689"/>
    <w:rsid w:val="00052A99"/>
    <w:rsid w:val="00060DED"/>
    <w:rsid w:val="000647AE"/>
    <w:rsid w:val="000651F8"/>
    <w:rsid w:val="00072B46"/>
    <w:rsid w:val="0007441C"/>
    <w:rsid w:val="00074560"/>
    <w:rsid w:val="00077E52"/>
    <w:rsid w:val="00080277"/>
    <w:rsid w:val="000839DE"/>
    <w:rsid w:val="000869CC"/>
    <w:rsid w:val="000B0D3C"/>
    <w:rsid w:val="000C048D"/>
    <w:rsid w:val="000D03F9"/>
    <w:rsid w:val="000D3188"/>
    <w:rsid w:val="000D5A57"/>
    <w:rsid w:val="000E1771"/>
    <w:rsid w:val="000E3E15"/>
    <w:rsid w:val="000E3E61"/>
    <w:rsid w:val="001005B0"/>
    <w:rsid w:val="00102D53"/>
    <w:rsid w:val="00103406"/>
    <w:rsid w:val="00105F96"/>
    <w:rsid w:val="00107A84"/>
    <w:rsid w:val="00115937"/>
    <w:rsid w:val="0012344D"/>
    <w:rsid w:val="00124D13"/>
    <w:rsid w:val="00126862"/>
    <w:rsid w:val="001306AC"/>
    <w:rsid w:val="00131AFF"/>
    <w:rsid w:val="001323EA"/>
    <w:rsid w:val="00137BF6"/>
    <w:rsid w:val="00140FDD"/>
    <w:rsid w:val="001422DA"/>
    <w:rsid w:val="00153478"/>
    <w:rsid w:val="00156CCC"/>
    <w:rsid w:val="0015719A"/>
    <w:rsid w:val="0016385B"/>
    <w:rsid w:val="001639CA"/>
    <w:rsid w:val="0017038D"/>
    <w:rsid w:val="001715EF"/>
    <w:rsid w:val="00171DD0"/>
    <w:rsid w:val="00186DF9"/>
    <w:rsid w:val="00190F85"/>
    <w:rsid w:val="00192F8A"/>
    <w:rsid w:val="00193D24"/>
    <w:rsid w:val="001A6794"/>
    <w:rsid w:val="001B025D"/>
    <w:rsid w:val="001B48AD"/>
    <w:rsid w:val="001C35EE"/>
    <w:rsid w:val="001C7280"/>
    <w:rsid w:val="001E1929"/>
    <w:rsid w:val="001E607C"/>
    <w:rsid w:val="001F2DEE"/>
    <w:rsid w:val="001F3773"/>
    <w:rsid w:val="001F5572"/>
    <w:rsid w:val="001F6C5B"/>
    <w:rsid w:val="00206B1A"/>
    <w:rsid w:val="002132D3"/>
    <w:rsid w:val="00214092"/>
    <w:rsid w:val="00221A28"/>
    <w:rsid w:val="00222EBC"/>
    <w:rsid w:val="0022696D"/>
    <w:rsid w:val="00240C98"/>
    <w:rsid w:val="002410DF"/>
    <w:rsid w:val="002429F2"/>
    <w:rsid w:val="00243D07"/>
    <w:rsid w:val="00244D51"/>
    <w:rsid w:val="00252245"/>
    <w:rsid w:val="002661E0"/>
    <w:rsid w:val="0027064E"/>
    <w:rsid w:val="002708AD"/>
    <w:rsid w:val="00274EBC"/>
    <w:rsid w:val="002752EF"/>
    <w:rsid w:val="00275A50"/>
    <w:rsid w:val="00290569"/>
    <w:rsid w:val="002912F4"/>
    <w:rsid w:val="002A2B56"/>
    <w:rsid w:val="002A51E7"/>
    <w:rsid w:val="002B5820"/>
    <w:rsid w:val="002D149A"/>
    <w:rsid w:val="002D1B1B"/>
    <w:rsid w:val="002D4746"/>
    <w:rsid w:val="002F4FF7"/>
    <w:rsid w:val="002F5ACE"/>
    <w:rsid w:val="002F6E4E"/>
    <w:rsid w:val="00301E48"/>
    <w:rsid w:val="00310210"/>
    <w:rsid w:val="003107A9"/>
    <w:rsid w:val="00311998"/>
    <w:rsid w:val="00317C28"/>
    <w:rsid w:val="003318CB"/>
    <w:rsid w:val="00334529"/>
    <w:rsid w:val="0033522F"/>
    <w:rsid w:val="00346E97"/>
    <w:rsid w:val="00347061"/>
    <w:rsid w:val="00352981"/>
    <w:rsid w:val="003658A2"/>
    <w:rsid w:val="00374544"/>
    <w:rsid w:val="00374CD3"/>
    <w:rsid w:val="003824CB"/>
    <w:rsid w:val="00382CFB"/>
    <w:rsid w:val="00383535"/>
    <w:rsid w:val="003841D5"/>
    <w:rsid w:val="00385AE5"/>
    <w:rsid w:val="00393A77"/>
    <w:rsid w:val="0039669B"/>
    <w:rsid w:val="003A4548"/>
    <w:rsid w:val="003A53D9"/>
    <w:rsid w:val="003B1247"/>
    <w:rsid w:val="003B14FD"/>
    <w:rsid w:val="003D05E9"/>
    <w:rsid w:val="003E5BF5"/>
    <w:rsid w:val="003F37CB"/>
    <w:rsid w:val="003F7AB0"/>
    <w:rsid w:val="00400BFF"/>
    <w:rsid w:val="0041636F"/>
    <w:rsid w:val="00425F58"/>
    <w:rsid w:val="00426A8B"/>
    <w:rsid w:val="00435B50"/>
    <w:rsid w:val="00441A0D"/>
    <w:rsid w:val="00445D9F"/>
    <w:rsid w:val="00453E0F"/>
    <w:rsid w:val="00456614"/>
    <w:rsid w:val="004610A9"/>
    <w:rsid w:val="00466BF3"/>
    <w:rsid w:val="004704D3"/>
    <w:rsid w:val="0047759C"/>
    <w:rsid w:val="00481229"/>
    <w:rsid w:val="00482AFF"/>
    <w:rsid w:val="004846E1"/>
    <w:rsid w:val="0048740B"/>
    <w:rsid w:val="00495804"/>
    <w:rsid w:val="004A167B"/>
    <w:rsid w:val="004A55A2"/>
    <w:rsid w:val="004A6207"/>
    <w:rsid w:val="004B6828"/>
    <w:rsid w:val="004B7EC2"/>
    <w:rsid w:val="004D069F"/>
    <w:rsid w:val="004D1795"/>
    <w:rsid w:val="004D2D9A"/>
    <w:rsid w:val="004D3A1D"/>
    <w:rsid w:val="004D64A9"/>
    <w:rsid w:val="004E1E21"/>
    <w:rsid w:val="004E4229"/>
    <w:rsid w:val="004E4B20"/>
    <w:rsid w:val="00504C1E"/>
    <w:rsid w:val="005053A0"/>
    <w:rsid w:val="00514354"/>
    <w:rsid w:val="005153F0"/>
    <w:rsid w:val="0052402B"/>
    <w:rsid w:val="005321DC"/>
    <w:rsid w:val="00546AB9"/>
    <w:rsid w:val="00553FA4"/>
    <w:rsid w:val="00560CEB"/>
    <w:rsid w:val="00567FD9"/>
    <w:rsid w:val="0057053C"/>
    <w:rsid w:val="00571CE9"/>
    <w:rsid w:val="00572FC0"/>
    <w:rsid w:val="00573556"/>
    <w:rsid w:val="00574B89"/>
    <w:rsid w:val="0057759A"/>
    <w:rsid w:val="005844C1"/>
    <w:rsid w:val="005871E6"/>
    <w:rsid w:val="00590974"/>
    <w:rsid w:val="00591255"/>
    <w:rsid w:val="005B2353"/>
    <w:rsid w:val="005B586A"/>
    <w:rsid w:val="005C399C"/>
    <w:rsid w:val="005C7CE5"/>
    <w:rsid w:val="005D3AC8"/>
    <w:rsid w:val="005D6694"/>
    <w:rsid w:val="005E7BEC"/>
    <w:rsid w:val="005F105D"/>
    <w:rsid w:val="005F63CA"/>
    <w:rsid w:val="00610936"/>
    <w:rsid w:val="00610980"/>
    <w:rsid w:val="00616BD1"/>
    <w:rsid w:val="00623FDB"/>
    <w:rsid w:val="0063693B"/>
    <w:rsid w:val="00637196"/>
    <w:rsid w:val="00643F35"/>
    <w:rsid w:val="00643FC6"/>
    <w:rsid w:val="006440AF"/>
    <w:rsid w:val="00644DE1"/>
    <w:rsid w:val="0065126F"/>
    <w:rsid w:val="00651B37"/>
    <w:rsid w:val="00653EFD"/>
    <w:rsid w:val="0065526E"/>
    <w:rsid w:val="00656854"/>
    <w:rsid w:val="006625FC"/>
    <w:rsid w:val="006656BF"/>
    <w:rsid w:val="0066759D"/>
    <w:rsid w:val="00670B3E"/>
    <w:rsid w:val="00682B58"/>
    <w:rsid w:val="006844F5"/>
    <w:rsid w:val="006852F1"/>
    <w:rsid w:val="00693040"/>
    <w:rsid w:val="00695277"/>
    <w:rsid w:val="00697042"/>
    <w:rsid w:val="006A7FCF"/>
    <w:rsid w:val="006B4C97"/>
    <w:rsid w:val="006C607C"/>
    <w:rsid w:val="006E0A9E"/>
    <w:rsid w:val="006E37BD"/>
    <w:rsid w:val="006E566F"/>
    <w:rsid w:val="006F4621"/>
    <w:rsid w:val="006F60AE"/>
    <w:rsid w:val="00700504"/>
    <w:rsid w:val="00700DC1"/>
    <w:rsid w:val="00700DED"/>
    <w:rsid w:val="0070410A"/>
    <w:rsid w:val="00706285"/>
    <w:rsid w:val="007105CC"/>
    <w:rsid w:val="007159F9"/>
    <w:rsid w:val="00715ACF"/>
    <w:rsid w:val="0071781B"/>
    <w:rsid w:val="007204C5"/>
    <w:rsid w:val="00721DB6"/>
    <w:rsid w:val="00735272"/>
    <w:rsid w:val="0073617C"/>
    <w:rsid w:val="00737F15"/>
    <w:rsid w:val="00740AD1"/>
    <w:rsid w:val="0074493B"/>
    <w:rsid w:val="00747CAC"/>
    <w:rsid w:val="00756655"/>
    <w:rsid w:val="007730DC"/>
    <w:rsid w:val="00777977"/>
    <w:rsid w:val="00786167"/>
    <w:rsid w:val="007871BA"/>
    <w:rsid w:val="00790C17"/>
    <w:rsid w:val="0079158E"/>
    <w:rsid w:val="00794CF7"/>
    <w:rsid w:val="00797A30"/>
    <w:rsid w:val="007A21CD"/>
    <w:rsid w:val="007B7A97"/>
    <w:rsid w:val="007C63C4"/>
    <w:rsid w:val="007D41D4"/>
    <w:rsid w:val="007F035F"/>
    <w:rsid w:val="007F1F07"/>
    <w:rsid w:val="007F3A4D"/>
    <w:rsid w:val="007F3E98"/>
    <w:rsid w:val="007F68E7"/>
    <w:rsid w:val="0080400C"/>
    <w:rsid w:val="008127D5"/>
    <w:rsid w:val="00814D67"/>
    <w:rsid w:val="008308AD"/>
    <w:rsid w:val="0083246E"/>
    <w:rsid w:val="0083266A"/>
    <w:rsid w:val="008419A2"/>
    <w:rsid w:val="008421C4"/>
    <w:rsid w:val="0084779C"/>
    <w:rsid w:val="00857F78"/>
    <w:rsid w:val="008663F7"/>
    <w:rsid w:val="0086739B"/>
    <w:rsid w:val="00871C78"/>
    <w:rsid w:val="00875936"/>
    <w:rsid w:val="008767B0"/>
    <w:rsid w:val="008924D0"/>
    <w:rsid w:val="008A7F60"/>
    <w:rsid w:val="008B4862"/>
    <w:rsid w:val="008C14AD"/>
    <w:rsid w:val="008C2C7C"/>
    <w:rsid w:val="008C40B9"/>
    <w:rsid w:val="008E29D6"/>
    <w:rsid w:val="008E2A46"/>
    <w:rsid w:val="008E4B35"/>
    <w:rsid w:val="008E66E4"/>
    <w:rsid w:val="008F2040"/>
    <w:rsid w:val="008F45AC"/>
    <w:rsid w:val="0090612A"/>
    <w:rsid w:val="00914A19"/>
    <w:rsid w:val="00916FD5"/>
    <w:rsid w:val="00921DDE"/>
    <w:rsid w:val="009241C4"/>
    <w:rsid w:val="00924CB3"/>
    <w:rsid w:val="00932F8D"/>
    <w:rsid w:val="00935E50"/>
    <w:rsid w:val="0095562A"/>
    <w:rsid w:val="00956B91"/>
    <w:rsid w:val="009571C0"/>
    <w:rsid w:val="00965838"/>
    <w:rsid w:val="00976F46"/>
    <w:rsid w:val="009855B9"/>
    <w:rsid w:val="00985AF1"/>
    <w:rsid w:val="0099354F"/>
    <w:rsid w:val="00995F4C"/>
    <w:rsid w:val="00997D16"/>
    <w:rsid w:val="009A22BA"/>
    <w:rsid w:val="009C4DE5"/>
    <w:rsid w:val="009D33CF"/>
    <w:rsid w:val="009D4CD4"/>
    <w:rsid w:val="009D6509"/>
    <w:rsid w:val="009E4F6C"/>
    <w:rsid w:val="009E6388"/>
    <w:rsid w:val="009F4B52"/>
    <w:rsid w:val="009F5DD0"/>
    <w:rsid w:val="009F76A2"/>
    <w:rsid w:val="00A0086D"/>
    <w:rsid w:val="00A101FC"/>
    <w:rsid w:val="00A172D4"/>
    <w:rsid w:val="00A20F59"/>
    <w:rsid w:val="00A22F25"/>
    <w:rsid w:val="00A26C58"/>
    <w:rsid w:val="00A31F63"/>
    <w:rsid w:val="00A32A70"/>
    <w:rsid w:val="00A379C9"/>
    <w:rsid w:val="00A43B53"/>
    <w:rsid w:val="00A52706"/>
    <w:rsid w:val="00A52973"/>
    <w:rsid w:val="00A6764B"/>
    <w:rsid w:val="00A77251"/>
    <w:rsid w:val="00A82B2C"/>
    <w:rsid w:val="00A83299"/>
    <w:rsid w:val="00A845CA"/>
    <w:rsid w:val="00A94C87"/>
    <w:rsid w:val="00AA3B0A"/>
    <w:rsid w:val="00AB0601"/>
    <w:rsid w:val="00AC03DE"/>
    <w:rsid w:val="00AC3F5E"/>
    <w:rsid w:val="00AD3C23"/>
    <w:rsid w:val="00AD45CC"/>
    <w:rsid w:val="00AE067C"/>
    <w:rsid w:val="00AF23F5"/>
    <w:rsid w:val="00AF439A"/>
    <w:rsid w:val="00AF49EE"/>
    <w:rsid w:val="00AF58E3"/>
    <w:rsid w:val="00B0052E"/>
    <w:rsid w:val="00B025E6"/>
    <w:rsid w:val="00B04B28"/>
    <w:rsid w:val="00B12C76"/>
    <w:rsid w:val="00B16EEB"/>
    <w:rsid w:val="00B237DB"/>
    <w:rsid w:val="00B25970"/>
    <w:rsid w:val="00B27C6A"/>
    <w:rsid w:val="00B3627A"/>
    <w:rsid w:val="00B4361D"/>
    <w:rsid w:val="00B464CF"/>
    <w:rsid w:val="00B46F0C"/>
    <w:rsid w:val="00B53005"/>
    <w:rsid w:val="00B55F6B"/>
    <w:rsid w:val="00B607A6"/>
    <w:rsid w:val="00B63EC0"/>
    <w:rsid w:val="00B70A5D"/>
    <w:rsid w:val="00B70F21"/>
    <w:rsid w:val="00B73686"/>
    <w:rsid w:val="00B85AB0"/>
    <w:rsid w:val="00B94E1D"/>
    <w:rsid w:val="00B959E4"/>
    <w:rsid w:val="00BA0C1B"/>
    <w:rsid w:val="00BA5BF4"/>
    <w:rsid w:val="00BB1F21"/>
    <w:rsid w:val="00BB7D9D"/>
    <w:rsid w:val="00BC1449"/>
    <w:rsid w:val="00BC7819"/>
    <w:rsid w:val="00BD6C52"/>
    <w:rsid w:val="00BD7498"/>
    <w:rsid w:val="00BE6425"/>
    <w:rsid w:val="00BF749A"/>
    <w:rsid w:val="00C1172E"/>
    <w:rsid w:val="00C15158"/>
    <w:rsid w:val="00C16D6F"/>
    <w:rsid w:val="00C21D34"/>
    <w:rsid w:val="00C255CC"/>
    <w:rsid w:val="00C261DB"/>
    <w:rsid w:val="00C30283"/>
    <w:rsid w:val="00C30948"/>
    <w:rsid w:val="00C3316F"/>
    <w:rsid w:val="00C3794A"/>
    <w:rsid w:val="00C4057B"/>
    <w:rsid w:val="00C433B9"/>
    <w:rsid w:val="00C467AA"/>
    <w:rsid w:val="00C46C5F"/>
    <w:rsid w:val="00C47684"/>
    <w:rsid w:val="00C50151"/>
    <w:rsid w:val="00C53092"/>
    <w:rsid w:val="00C551D1"/>
    <w:rsid w:val="00C73275"/>
    <w:rsid w:val="00C827C6"/>
    <w:rsid w:val="00C82DBC"/>
    <w:rsid w:val="00C82F7A"/>
    <w:rsid w:val="00C95748"/>
    <w:rsid w:val="00C95B9B"/>
    <w:rsid w:val="00C9642D"/>
    <w:rsid w:val="00CA211B"/>
    <w:rsid w:val="00CB3CC8"/>
    <w:rsid w:val="00CC0769"/>
    <w:rsid w:val="00CC3E4A"/>
    <w:rsid w:val="00CC4F26"/>
    <w:rsid w:val="00CD214B"/>
    <w:rsid w:val="00CD281D"/>
    <w:rsid w:val="00CD3779"/>
    <w:rsid w:val="00CF0395"/>
    <w:rsid w:val="00D13CDC"/>
    <w:rsid w:val="00D22F82"/>
    <w:rsid w:val="00D243BC"/>
    <w:rsid w:val="00D250B2"/>
    <w:rsid w:val="00D2590D"/>
    <w:rsid w:val="00D272A3"/>
    <w:rsid w:val="00D27EF0"/>
    <w:rsid w:val="00D33C82"/>
    <w:rsid w:val="00D477FA"/>
    <w:rsid w:val="00D567F7"/>
    <w:rsid w:val="00D67E89"/>
    <w:rsid w:val="00D73B2D"/>
    <w:rsid w:val="00D75595"/>
    <w:rsid w:val="00D75823"/>
    <w:rsid w:val="00D85EAC"/>
    <w:rsid w:val="00D85F7A"/>
    <w:rsid w:val="00D86C7B"/>
    <w:rsid w:val="00DA1673"/>
    <w:rsid w:val="00DA4B26"/>
    <w:rsid w:val="00DA5AA2"/>
    <w:rsid w:val="00DB2B8D"/>
    <w:rsid w:val="00DC022A"/>
    <w:rsid w:val="00DC7A2C"/>
    <w:rsid w:val="00DD3830"/>
    <w:rsid w:val="00DD6D95"/>
    <w:rsid w:val="00DE1307"/>
    <w:rsid w:val="00DE3063"/>
    <w:rsid w:val="00DE6343"/>
    <w:rsid w:val="00DF1895"/>
    <w:rsid w:val="00DF1D81"/>
    <w:rsid w:val="00E1053D"/>
    <w:rsid w:val="00E17986"/>
    <w:rsid w:val="00E21943"/>
    <w:rsid w:val="00E453E6"/>
    <w:rsid w:val="00E51877"/>
    <w:rsid w:val="00E66FDE"/>
    <w:rsid w:val="00E74056"/>
    <w:rsid w:val="00E75E44"/>
    <w:rsid w:val="00EA04EF"/>
    <w:rsid w:val="00EA3018"/>
    <w:rsid w:val="00EA7862"/>
    <w:rsid w:val="00EB2AAA"/>
    <w:rsid w:val="00EB7467"/>
    <w:rsid w:val="00EC5F72"/>
    <w:rsid w:val="00EE2EF0"/>
    <w:rsid w:val="00EE37FC"/>
    <w:rsid w:val="00EE7B0A"/>
    <w:rsid w:val="00EF1EE5"/>
    <w:rsid w:val="00EF1F2A"/>
    <w:rsid w:val="00EF4FE5"/>
    <w:rsid w:val="00F005E3"/>
    <w:rsid w:val="00F15F2E"/>
    <w:rsid w:val="00F17F26"/>
    <w:rsid w:val="00F26D26"/>
    <w:rsid w:val="00F37ECF"/>
    <w:rsid w:val="00F40214"/>
    <w:rsid w:val="00F435CD"/>
    <w:rsid w:val="00F446F1"/>
    <w:rsid w:val="00F46272"/>
    <w:rsid w:val="00F5215C"/>
    <w:rsid w:val="00F55DF8"/>
    <w:rsid w:val="00F73309"/>
    <w:rsid w:val="00F8716E"/>
    <w:rsid w:val="00F96784"/>
    <w:rsid w:val="00FA06A2"/>
    <w:rsid w:val="00FD1C70"/>
    <w:rsid w:val="00FD2467"/>
    <w:rsid w:val="00FE15CF"/>
    <w:rsid w:val="00FF1377"/>
    <w:rsid w:val="00FF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ECE"/>
  <w15:chartTrackingRefBased/>
  <w15:docId w15:val="{96FE41D0-1BBE-4C2E-947E-6928456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5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E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rsid w:val="002410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D149A"/>
    <w:rPr>
      <w:i/>
      <w:iCs/>
    </w:rPr>
  </w:style>
  <w:style w:type="paragraph" w:styleId="Listparagraf">
    <w:name w:val="List Paragraph"/>
    <w:basedOn w:val="Normal"/>
    <w:uiPriority w:val="34"/>
    <w:qFormat/>
    <w:rsid w:val="00EE7B0A"/>
    <w:pPr>
      <w:ind w:left="720"/>
      <w:contextualSpacing/>
    </w:pPr>
  </w:style>
  <w:style w:type="paragraph" w:styleId="TextnBalon">
    <w:name w:val="Balloon Text"/>
    <w:basedOn w:val="Normal"/>
    <w:link w:val="TextnBalonCaracter"/>
    <w:uiPriority w:val="99"/>
    <w:semiHidden/>
    <w:unhideWhenUsed/>
    <w:rsid w:val="005C399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C399C"/>
    <w:rPr>
      <w:rFonts w:ascii="Segoe UI" w:hAnsi="Segoe UI" w:cs="Segoe UI"/>
      <w:sz w:val="18"/>
      <w:szCs w:val="18"/>
    </w:rPr>
  </w:style>
  <w:style w:type="paragraph" w:styleId="Antet">
    <w:name w:val="header"/>
    <w:basedOn w:val="Normal"/>
    <w:link w:val="AntetCaracter"/>
    <w:uiPriority w:val="99"/>
    <w:unhideWhenUsed/>
    <w:rsid w:val="001E607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E607C"/>
  </w:style>
  <w:style w:type="paragraph" w:styleId="Subsol">
    <w:name w:val="footer"/>
    <w:basedOn w:val="Normal"/>
    <w:link w:val="SubsolCaracter"/>
    <w:uiPriority w:val="99"/>
    <w:unhideWhenUsed/>
    <w:rsid w:val="001E607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E607C"/>
  </w:style>
  <w:style w:type="paragraph" w:styleId="Revizuire">
    <w:name w:val="Revision"/>
    <w:hidden/>
    <w:uiPriority w:val="99"/>
    <w:semiHidden/>
    <w:rsid w:val="0056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81531407">
      <w:bodyDiv w:val="1"/>
      <w:marLeft w:val="0"/>
      <w:marRight w:val="0"/>
      <w:marTop w:val="0"/>
      <w:marBottom w:val="0"/>
      <w:divBdr>
        <w:top w:val="none" w:sz="0" w:space="0" w:color="auto"/>
        <w:left w:val="none" w:sz="0" w:space="0" w:color="auto"/>
        <w:bottom w:val="none" w:sz="0" w:space="0" w:color="auto"/>
        <w:right w:val="none" w:sz="0" w:space="0" w:color="auto"/>
      </w:divBdr>
    </w:div>
    <w:div w:id="117532708">
      <w:bodyDiv w:val="1"/>
      <w:marLeft w:val="0"/>
      <w:marRight w:val="0"/>
      <w:marTop w:val="0"/>
      <w:marBottom w:val="0"/>
      <w:divBdr>
        <w:top w:val="none" w:sz="0" w:space="0" w:color="auto"/>
        <w:left w:val="none" w:sz="0" w:space="0" w:color="auto"/>
        <w:bottom w:val="none" w:sz="0" w:space="0" w:color="auto"/>
        <w:right w:val="none" w:sz="0" w:space="0" w:color="auto"/>
      </w:divBdr>
    </w:div>
    <w:div w:id="219875539">
      <w:bodyDiv w:val="1"/>
      <w:marLeft w:val="0"/>
      <w:marRight w:val="0"/>
      <w:marTop w:val="0"/>
      <w:marBottom w:val="0"/>
      <w:divBdr>
        <w:top w:val="none" w:sz="0" w:space="0" w:color="auto"/>
        <w:left w:val="none" w:sz="0" w:space="0" w:color="auto"/>
        <w:bottom w:val="none" w:sz="0" w:space="0" w:color="auto"/>
        <w:right w:val="none" w:sz="0" w:space="0" w:color="auto"/>
      </w:divBdr>
    </w:div>
    <w:div w:id="255748624">
      <w:bodyDiv w:val="1"/>
      <w:marLeft w:val="0"/>
      <w:marRight w:val="0"/>
      <w:marTop w:val="0"/>
      <w:marBottom w:val="0"/>
      <w:divBdr>
        <w:top w:val="none" w:sz="0" w:space="0" w:color="auto"/>
        <w:left w:val="none" w:sz="0" w:space="0" w:color="auto"/>
        <w:bottom w:val="none" w:sz="0" w:space="0" w:color="auto"/>
        <w:right w:val="none" w:sz="0" w:space="0" w:color="auto"/>
      </w:divBdr>
    </w:div>
    <w:div w:id="301809660">
      <w:bodyDiv w:val="1"/>
      <w:marLeft w:val="0"/>
      <w:marRight w:val="0"/>
      <w:marTop w:val="0"/>
      <w:marBottom w:val="0"/>
      <w:divBdr>
        <w:top w:val="none" w:sz="0" w:space="0" w:color="auto"/>
        <w:left w:val="none" w:sz="0" w:space="0" w:color="auto"/>
        <w:bottom w:val="none" w:sz="0" w:space="0" w:color="auto"/>
        <w:right w:val="none" w:sz="0" w:space="0" w:color="auto"/>
      </w:divBdr>
    </w:div>
    <w:div w:id="319694912">
      <w:bodyDiv w:val="1"/>
      <w:marLeft w:val="0"/>
      <w:marRight w:val="0"/>
      <w:marTop w:val="0"/>
      <w:marBottom w:val="0"/>
      <w:divBdr>
        <w:top w:val="none" w:sz="0" w:space="0" w:color="auto"/>
        <w:left w:val="none" w:sz="0" w:space="0" w:color="auto"/>
        <w:bottom w:val="none" w:sz="0" w:space="0" w:color="auto"/>
        <w:right w:val="none" w:sz="0" w:space="0" w:color="auto"/>
      </w:divBdr>
    </w:div>
    <w:div w:id="328095299">
      <w:bodyDiv w:val="1"/>
      <w:marLeft w:val="0"/>
      <w:marRight w:val="0"/>
      <w:marTop w:val="0"/>
      <w:marBottom w:val="0"/>
      <w:divBdr>
        <w:top w:val="none" w:sz="0" w:space="0" w:color="auto"/>
        <w:left w:val="none" w:sz="0" w:space="0" w:color="auto"/>
        <w:bottom w:val="none" w:sz="0" w:space="0" w:color="auto"/>
        <w:right w:val="none" w:sz="0" w:space="0" w:color="auto"/>
      </w:divBdr>
    </w:div>
    <w:div w:id="451948692">
      <w:bodyDiv w:val="1"/>
      <w:marLeft w:val="0"/>
      <w:marRight w:val="0"/>
      <w:marTop w:val="0"/>
      <w:marBottom w:val="0"/>
      <w:divBdr>
        <w:top w:val="none" w:sz="0" w:space="0" w:color="auto"/>
        <w:left w:val="none" w:sz="0" w:space="0" w:color="auto"/>
        <w:bottom w:val="none" w:sz="0" w:space="0" w:color="auto"/>
        <w:right w:val="none" w:sz="0" w:space="0" w:color="auto"/>
      </w:divBdr>
    </w:div>
    <w:div w:id="531575912">
      <w:bodyDiv w:val="1"/>
      <w:marLeft w:val="0"/>
      <w:marRight w:val="0"/>
      <w:marTop w:val="0"/>
      <w:marBottom w:val="0"/>
      <w:divBdr>
        <w:top w:val="none" w:sz="0" w:space="0" w:color="auto"/>
        <w:left w:val="none" w:sz="0" w:space="0" w:color="auto"/>
        <w:bottom w:val="none" w:sz="0" w:space="0" w:color="auto"/>
        <w:right w:val="none" w:sz="0" w:space="0" w:color="auto"/>
      </w:divBdr>
      <w:divsChild>
        <w:div w:id="1958640145">
          <w:marLeft w:val="600"/>
          <w:marRight w:val="0"/>
          <w:marTop w:val="0"/>
          <w:marBottom w:val="0"/>
          <w:divBdr>
            <w:top w:val="none" w:sz="0" w:space="0" w:color="auto"/>
            <w:left w:val="none" w:sz="0" w:space="0" w:color="auto"/>
            <w:bottom w:val="none" w:sz="0" w:space="0" w:color="auto"/>
            <w:right w:val="none" w:sz="0" w:space="0" w:color="auto"/>
          </w:divBdr>
        </w:div>
        <w:div w:id="2108649562">
          <w:marLeft w:val="600"/>
          <w:marRight w:val="0"/>
          <w:marTop w:val="0"/>
          <w:marBottom w:val="0"/>
          <w:divBdr>
            <w:top w:val="none" w:sz="0" w:space="0" w:color="auto"/>
            <w:left w:val="none" w:sz="0" w:space="0" w:color="auto"/>
            <w:bottom w:val="none" w:sz="0" w:space="0" w:color="auto"/>
            <w:right w:val="none" w:sz="0" w:space="0" w:color="auto"/>
          </w:divBdr>
        </w:div>
        <w:div w:id="1184518731">
          <w:marLeft w:val="600"/>
          <w:marRight w:val="0"/>
          <w:marTop w:val="0"/>
          <w:marBottom w:val="0"/>
          <w:divBdr>
            <w:top w:val="none" w:sz="0" w:space="0" w:color="auto"/>
            <w:left w:val="none" w:sz="0" w:space="0" w:color="auto"/>
            <w:bottom w:val="none" w:sz="0" w:space="0" w:color="auto"/>
            <w:right w:val="none" w:sz="0" w:space="0" w:color="auto"/>
          </w:divBdr>
        </w:div>
      </w:divsChild>
    </w:div>
    <w:div w:id="776295555">
      <w:bodyDiv w:val="1"/>
      <w:marLeft w:val="0"/>
      <w:marRight w:val="0"/>
      <w:marTop w:val="0"/>
      <w:marBottom w:val="0"/>
      <w:divBdr>
        <w:top w:val="none" w:sz="0" w:space="0" w:color="auto"/>
        <w:left w:val="none" w:sz="0" w:space="0" w:color="auto"/>
        <w:bottom w:val="none" w:sz="0" w:space="0" w:color="auto"/>
        <w:right w:val="none" w:sz="0" w:space="0" w:color="auto"/>
      </w:divBdr>
    </w:div>
    <w:div w:id="991568284">
      <w:bodyDiv w:val="1"/>
      <w:marLeft w:val="0"/>
      <w:marRight w:val="0"/>
      <w:marTop w:val="0"/>
      <w:marBottom w:val="0"/>
      <w:divBdr>
        <w:top w:val="none" w:sz="0" w:space="0" w:color="auto"/>
        <w:left w:val="none" w:sz="0" w:space="0" w:color="auto"/>
        <w:bottom w:val="none" w:sz="0" w:space="0" w:color="auto"/>
        <w:right w:val="none" w:sz="0" w:space="0" w:color="auto"/>
      </w:divBdr>
    </w:div>
    <w:div w:id="1110856520">
      <w:bodyDiv w:val="1"/>
      <w:marLeft w:val="0"/>
      <w:marRight w:val="0"/>
      <w:marTop w:val="0"/>
      <w:marBottom w:val="0"/>
      <w:divBdr>
        <w:top w:val="none" w:sz="0" w:space="0" w:color="auto"/>
        <w:left w:val="none" w:sz="0" w:space="0" w:color="auto"/>
        <w:bottom w:val="none" w:sz="0" w:space="0" w:color="auto"/>
        <w:right w:val="none" w:sz="0" w:space="0" w:color="auto"/>
      </w:divBdr>
    </w:div>
    <w:div w:id="119611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83455">
          <w:marLeft w:val="600"/>
          <w:marRight w:val="0"/>
          <w:marTop w:val="0"/>
          <w:marBottom w:val="0"/>
          <w:divBdr>
            <w:top w:val="none" w:sz="0" w:space="0" w:color="auto"/>
            <w:left w:val="none" w:sz="0" w:space="0" w:color="auto"/>
            <w:bottom w:val="none" w:sz="0" w:space="0" w:color="auto"/>
            <w:right w:val="none" w:sz="0" w:space="0" w:color="auto"/>
          </w:divBdr>
        </w:div>
        <w:div w:id="677972046">
          <w:marLeft w:val="600"/>
          <w:marRight w:val="0"/>
          <w:marTop w:val="0"/>
          <w:marBottom w:val="0"/>
          <w:divBdr>
            <w:top w:val="none" w:sz="0" w:space="0" w:color="auto"/>
            <w:left w:val="none" w:sz="0" w:space="0" w:color="auto"/>
            <w:bottom w:val="none" w:sz="0" w:space="0" w:color="auto"/>
            <w:right w:val="none" w:sz="0" w:space="0" w:color="auto"/>
          </w:divBdr>
        </w:div>
        <w:div w:id="778373706">
          <w:marLeft w:val="600"/>
          <w:marRight w:val="0"/>
          <w:marTop w:val="0"/>
          <w:marBottom w:val="0"/>
          <w:divBdr>
            <w:top w:val="none" w:sz="0" w:space="0" w:color="auto"/>
            <w:left w:val="none" w:sz="0" w:space="0" w:color="auto"/>
            <w:bottom w:val="none" w:sz="0" w:space="0" w:color="auto"/>
            <w:right w:val="none" w:sz="0" w:space="0" w:color="auto"/>
          </w:divBdr>
        </w:div>
      </w:divsChild>
    </w:div>
    <w:div w:id="1226916573">
      <w:bodyDiv w:val="1"/>
      <w:marLeft w:val="0"/>
      <w:marRight w:val="0"/>
      <w:marTop w:val="0"/>
      <w:marBottom w:val="0"/>
      <w:divBdr>
        <w:top w:val="none" w:sz="0" w:space="0" w:color="auto"/>
        <w:left w:val="none" w:sz="0" w:space="0" w:color="auto"/>
        <w:bottom w:val="none" w:sz="0" w:space="0" w:color="auto"/>
        <w:right w:val="none" w:sz="0" w:space="0" w:color="auto"/>
      </w:divBdr>
    </w:div>
    <w:div w:id="1269702896">
      <w:bodyDiv w:val="1"/>
      <w:marLeft w:val="0"/>
      <w:marRight w:val="0"/>
      <w:marTop w:val="0"/>
      <w:marBottom w:val="0"/>
      <w:divBdr>
        <w:top w:val="none" w:sz="0" w:space="0" w:color="auto"/>
        <w:left w:val="none" w:sz="0" w:space="0" w:color="auto"/>
        <w:bottom w:val="none" w:sz="0" w:space="0" w:color="auto"/>
        <w:right w:val="none" w:sz="0" w:space="0" w:color="auto"/>
      </w:divBdr>
    </w:div>
    <w:div w:id="1322538172">
      <w:bodyDiv w:val="1"/>
      <w:marLeft w:val="0"/>
      <w:marRight w:val="0"/>
      <w:marTop w:val="0"/>
      <w:marBottom w:val="0"/>
      <w:divBdr>
        <w:top w:val="none" w:sz="0" w:space="0" w:color="auto"/>
        <w:left w:val="none" w:sz="0" w:space="0" w:color="auto"/>
        <w:bottom w:val="none" w:sz="0" w:space="0" w:color="auto"/>
        <w:right w:val="none" w:sz="0" w:space="0" w:color="auto"/>
      </w:divBdr>
    </w:div>
    <w:div w:id="1344356838">
      <w:bodyDiv w:val="1"/>
      <w:marLeft w:val="0"/>
      <w:marRight w:val="0"/>
      <w:marTop w:val="0"/>
      <w:marBottom w:val="0"/>
      <w:divBdr>
        <w:top w:val="none" w:sz="0" w:space="0" w:color="auto"/>
        <w:left w:val="none" w:sz="0" w:space="0" w:color="auto"/>
        <w:bottom w:val="none" w:sz="0" w:space="0" w:color="auto"/>
        <w:right w:val="none" w:sz="0" w:space="0" w:color="auto"/>
      </w:divBdr>
      <w:divsChild>
        <w:div w:id="1137144660">
          <w:marLeft w:val="600"/>
          <w:marRight w:val="0"/>
          <w:marTop w:val="0"/>
          <w:marBottom w:val="0"/>
          <w:divBdr>
            <w:top w:val="none" w:sz="0" w:space="0" w:color="auto"/>
            <w:left w:val="none" w:sz="0" w:space="0" w:color="auto"/>
            <w:bottom w:val="none" w:sz="0" w:space="0" w:color="auto"/>
            <w:right w:val="none" w:sz="0" w:space="0" w:color="auto"/>
          </w:divBdr>
        </w:div>
        <w:div w:id="371930671">
          <w:marLeft w:val="600"/>
          <w:marRight w:val="0"/>
          <w:marTop w:val="0"/>
          <w:marBottom w:val="0"/>
          <w:divBdr>
            <w:top w:val="none" w:sz="0" w:space="0" w:color="auto"/>
            <w:left w:val="none" w:sz="0" w:space="0" w:color="auto"/>
            <w:bottom w:val="none" w:sz="0" w:space="0" w:color="auto"/>
            <w:right w:val="none" w:sz="0" w:space="0" w:color="auto"/>
          </w:divBdr>
        </w:div>
      </w:divsChild>
    </w:div>
    <w:div w:id="1371762552">
      <w:bodyDiv w:val="1"/>
      <w:marLeft w:val="0"/>
      <w:marRight w:val="0"/>
      <w:marTop w:val="0"/>
      <w:marBottom w:val="0"/>
      <w:divBdr>
        <w:top w:val="none" w:sz="0" w:space="0" w:color="auto"/>
        <w:left w:val="none" w:sz="0" w:space="0" w:color="auto"/>
        <w:bottom w:val="none" w:sz="0" w:space="0" w:color="auto"/>
        <w:right w:val="none" w:sz="0" w:space="0" w:color="auto"/>
      </w:divBdr>
    </w:div>
    <w:div w:id="1389185166">
      <w:bodyDiv w:val="1"/>
      <w:marLeft w:val="0"/>
      <w:marRight w:val="0"/>
      <w:marTop w:val="0"/>
      <w:marBottom w:val="0"/>
      <w:divBdr>
        <w:top w:val="none" w:sz="0" w:space="0" w:color="auto"/>
        <w:left w:val="none" w:sz="0" w:space="0" w:color="auto"/>
        <w:bottom w:val="none" w:sz="0" w:space="0" w:color="auto"/>
        <w:right w:val="none" w:sz="0" w:space="0" w:color="auto"/>
      </w:divBdr>
    </w:div>
    <w:div w:id="1398938297">
      <w:bodyDiv w:val="1"/>
      <w:marLeft w:val="0"/>
      <w:marRight w:val="0"/>
      <w:marTop w:val="0"/>
      <w:marBottom w:val="0"/>
      <w:divBdr>
        <w:top w:val="none" w:sz="0" w:space="0" w:color="auto"/>
        <w:left w:val="none" w:sz="0" w:space="0" w:color="auto"/>
        <w:bottom w:val="none" w:sz="0" w:space="0" w:color="auto"/>
        <w:right w:val="none" w:sz="0" w:space="0" w:color="auto"/>
      </w:divBdr>
    </w:div>
    <w:div w:id="1448114219">
      <w:bodyDiv w:val="1"/>
      <w:marLeft w:val="0"/>
      <w:marRight w:val="0"/>
      <w:marTop w:val="0"/>
      <w:marBottom w:val="0"/>
      <w:divBdr>
        <w:top w:val="none" w:sz="0" w:space="0" w:color="auto"/>
        <w:left w:val="none" w:sz="0" w:space="0" w:color="auto"/>
        <w:bottom w:val="none" w:sz="0" w:space="0" w:color="auto"/>
        <w:right w:val="none" w:sz="0" w:space="0" w:color="auto"/>
      </w:divBdr>
    </w:div>
    <w:div w:id="1517111103">
      <w:bodyDiv w:val="1"/>
      <w:marLeft w:val="0"/>
      <w:marRight w:val="0"/>
      <w:marTop w:val="0"/>
      <w:marBottom w:val="0"/>
      <w:divBdr>
        <w:top w:val="none" w:sz="0" w:space="0" w:color="auto"/>
        <w:left w:val="none" w:sz="0" w:space="0" w:color="auto"/>
        <w:bottom w:val="none" w:sz="0" w:space="0" w:color="auto"/>
        <w:right w:val="none" w:sz="0" w:space="0" w:color="auto"/>
      </w:divBdr>
    </w:div>
    <w:div w:id="1645742727">
      <w:bodyDiv w:val="1"/>
      <w:marLeft w:val="0"/>
      <w:marRight w:val="0"/>
      <w:marTop w:val="0"/>
      <w:marBottom w:val="0"/>
      <w:divBdr>
        <w:top w:val="none" w:sz="0" w:space="0" w:color="auto"/>
        <w:left w:val="none" w:sz="0" w:space="0" w:color="auto"/>
        <w:bottom w:val="none" w:sz="0" w:space="0" w:color="auto"/>
        <w:right w:val="none" w:sz="0" w:space="0" w:color="auto"/>
      </w:divBdr>
    </w:div>
    <w:div w:id="1704551711">
      <w:bodyDiv w:val="1"/>
      <w:marLeft w:val="0"/>
      <w:marRight w:val="0"/>
      <w:marTop w:val="0"/>
      <w:marBottom w:val="0"/>
      <w:divBdr>
        <w:top w:val="none" w:sz="0" w:space="0" w:color="auto"/>
        <w:left w:val="none" w:sz="0" w:space="0" w:color="auto"/>
        <w:bottom w:val="none" w:sz="0" w:space="0" w:color="auto"/>
        <w:right w:val="none" w:sz="0" w:space="0" w:color="auto"/>
      </w:divBdr>
    </w:div>
    <w:div w:id="1724478036">
      <w:bodyDiv w:val="1"/>
      <w:marLeft w:val="0"/>
      <w:marRight w:val="0"/>
      <w:marTop w:val="0"/>
      <w:marBottom w:val="0"/>
      <w:divBdr>
        <w:top w:val="none" w:sz="0" w:space="0" w:color="auto"/>
        <w:left w:val="none" w:sz="0" w:space="0" w:color="auto"/>
        <w:bottom w:val="none" w:sz="0" w:space="0" w:color="auto"/>
        <w:right w:val="none" w:sz="0" w:space="0" w:color="auto"/>
      </w:divBdr>
    </w:div>
    <w:div w:id="18179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7463</Words>
  <Characters>43289</Characters>
  <Application>Microsoft Office Word</Application>
  <DocSecurity>0</DocSecurity>
  <Lines>360</Lines>
  <Paragraphs>101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User</cp:lastModifiedBy>
  <cp:revision>4</cp:revision>
  <cp:lastPrinted>2022-12-21T07:07:00Z</cp:lastPrinted>
  <dcterms:created xsi:type="dcterms:W3CDTF">2025-09-12T09:33:00Z</dcterms:created>
  <dcterms:modified xsi:type="dcterms:W3CDTF">2025-09-18T13:51:00Z</dcterms:modified>
</cp:coreProperties>
</file>