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1DE5A" w14:textId="77777777" w:rsidR="00E15BA4" w:rsidRPr="00B0599B" w:rsidRDefault="00E15BA4" w:rsidP="00E15BA4">
      <w:pPr>
        <w:spacing w:after="0"/>
        <w:ind w:firstLine="709"/>
        <w:jc w:val="center"/>
        <w:rPr>
          <w:sz w:val="24"/>
          <w:szCs w:val="24"/>
          <w:lang w:val="ro-RO"/>
        </w:rPr>
      </w:pPr>
      <w:r w:rsidRPr="00B0599B">
        <w:rPr>
          <w:b/>
          <w:bCs/>
          <w:sz w:val="24"/>
          <w:szCs w:val="24"/>
          <w:lang w:val="ro-RO"/>
        </w:rPr>
        <w:t>GUVERNUL</w:t>
      </w:r>
    </w:p>
    <w:p w14:paraId="75D7C5B2" w14:textId="77777777" w:rsidR="00E15BA4" w:rsidRPr="00B0599B" w:rsidRDefault="00E15BA4" w:rsidP="00E15BA4">
      <w:pPr>
        <w:spacing w:after="0"/>
        <w:ind w:firstLine="709"/>
        <w:jc w:val="center"/>
        <w:rPr>
          <w:b/>
          <w:bCs/>
          <w:sz w:val="24"/>
          <w:szCs w:val="24"/>
          <w:lang w:val="ro-RO"/>
        </w:rPr>
      </w:pPr>
    </w:p>
    <w:p w14:paraId="6E8C0FA3" w14:textId="79A3B77C" w:rsidR="00E15BA4" w:rsidRPr="00B0599B" w:rsidRDefault="00E15BA4" w:rsidP="00E15BA4">
      <w:pPr>
        <w:spacing w:after="0"/>
        <w:ind w:firstLine="709"/>
        <w:jc w:val="center"/>
        <w:rPr>
          <w:sz w:val="24"/>
          <w:szCs w:val="24"/>
          <w:lang w:val="ro-RO"/>
        </w:rPr>
      </w:pPr>
      <w:r w:rsidRPr="00B0599B">
        <w:rPr>
          <w:b/>
          <w:bCs/>
          <w:sz w:val="24"/>
          <w:szCs w:val="24"/>
          <w:lang w:val="ro-RO"/>
        </w:rPr>
        <w:t>HOTĂRÂRE</w:t>
      </w:r>
      <w:r w:rsidRPr="00B0599B">
        <w:rPr>
          <w:sz w:val="24"/>
          <w:szCs w:val="24"/>
          <w:lang w:val="ro-RO"/>
        </w:rPr>
        <w:t> Nr. _______Din_______</w:t>
      </w:r>
    </w:p>
    <w:p w14:paraId="1470185A" w14:textId="77777777" w:rsidR="00E15BA4" w:rsidRPr="00B0599B" w:rsidRDefault="00E15BA4" w:rsidP="00E15BA4">
      <w:pPr>
        <w:spacing w:after="0"/>
        <w:ind w:firstLine="709"/>
        <w:jc w:val="center"/>
        <w:rPr>
          <w:sz w:val="24"/>
          <w:szCs w:val="24"/>
          <w:lang w:val="ro-RO"/>
        </w:rPr>
      </w:pPr>
    </w:p>
    <w:p w14:paraId="70895435" w14:textId="77777777" w:rsidR="00E15BA4" w:rsidRPr="00B0599B" w:rsidRDefault="00E15BA4" w:rsidP="00E15BA4">
      <w:pPr>
        <w:spacing w:after="0"/>
        <w:ind w:firstLine="709"/>
        <w:jc w:val="center"/>
        <w:rPr>
          <w:b/>
          <w:bCs/>
          <w:sz w:val="24"/>
          <w:szCs w:val="24"/>
          <w:lang w:val="ro-RO"/>
        </w:rPr>
      </w:pPr>
      <w:r w:rsidRPr="00B0599B">
        <w:rPr>
          <w:b/>
          <w:bCs/>
          <w:sz w:val="24"/>
          <w:szCs w:val="24"/>
          <w:lang w:val="ro-RO"/>
        </w:rPr>
        <w:t>cu privire la modificarea Hotărârii Guvernului</w:t>
      </w:r>
    </w:p>
    <w:p w14:paraId="2629FF03" w14:textId="77777777" w:rsidR="00E15BA4" w:rsidRPr="00B0599B" w:rsidRDefault="00E15BA4" w:rsidP="00E15BA4">
      <w:pPr>
        <w:spacing w:after="0"/>
        <w:ind w:firstLine="709"/>
        <w:jc w:val="center"/>
        <w:rPr>
          <w:b/>
          <w:bCs/>
          <w:sz w:val="24"/>
          <w:szCs w:val="24"/>
          <w:lang w:val="ro-RO"/>
        </w:rPr>
      </w:pPr>
      <w:r w:rsidRPr="00B0599B">
        <w:rPr>
          <w:b/>
          <w:bCs/>
          <w:sz w:val="24"/>
          <w:szCs w:val="24"/>
          <w:lang w:val="ro-RO"/>
        </w:rPr>
        <w:t>nr. 690/2018 pentru aprobarea Regulamentului</w:t>
      </w:r>
    </w:p>
    <w:p w14:paraId="3FAB763C" w14:textId="77777777" w:rsidR="00E15BA4" w:rsidRPr="00B0599B" w:rsidRDefault="00E15BA4" w:rsidP="00E15BA4">
      <w:pPr>
        <w:spacing w:after="0"/>
        <w:ind w:firstLine="709"/>
        <w:jc w:val="center"/>
        <w:rPr>
          <w:b/>
          <w:bCs/>
          <w:sz w:val="24"/>
          <w:szCs w:val="24"/>
          <w:lang w:val="ro-RO"/>
        </w:rPr>
      </w:pPr>
      <w:r w:rsidRPr="00B0599B">
        <w:rPr>
          <w:b/>
          <w:bCs/>
          <w:sz w:val="24"/>
          <w:szCs w:val="24"/>
          <w:lang w:val="ro-RO"/>
        </w:rPr>
        <w:t>privind desfășurarea licitațiilor pentru oferirea</w:t>
      </w:r>
    </w:p>
    <w:p w14:paraId="0E40E477" w14:textId="706A0EE5" w:rsidR="00E15BA4" w:rsidRPr="00B0599B" w:rsidRDefault="00E15BA4" w:rsidP="00E15BA4">
      <w:pPr>
        <w:spacing w:after="0"/>
        <w:ind w:firstLine="709"/>
        <w:jc w:val="center"/>
        <w:rPr>
          <w:b/>
          <w:bCs/>
          <w:sz w:val="24"/>
          <w:szCs w:val="24"/>
          <w:lang w:val="ro-RO"/>
        </w:rPr>
      </w:pPr>
      <w:r w:rsidRPr="00B0599B">
        <w:rPr>
          <w:b/>
          <w:bCs/>
          <w:sz w:val="24"/>
          <w:szCs w:val="24"/>
          <w:lang w:val="ro-RO"/>
        </w:rPr>
        <w:t>statutului de producător eligibil</w:t>
      </w:r>
      <w:r w:rsidR="00746ACF">
        <w:rPr>
          <w:b/>
          <w:bCs/>
          <w:sz w:val="24"/>
          <w:szCs w:val="24"/>
          <w:lang w:val="ro-RO"/>
        </w:rPr>
        <w:t xml:space="preserve"> mare</w:t>
      </w:r>
    </w:p>
    <w:p w14:paraId="0BAE2197" w14:textId="77777777" w:rsidR="00E15BA4" w:rsidRPr="00B0599B" w:rsidRDefault="00E15BA4" w:rsidP="00E15BA4">
      <w:pPr>
        <w:spacing w:after="0"/>
        <w:ind w:firstLine="709"/>
        <w:jc w:val="both"/>
        <w:rPr>
          <w:sz w:val="24"/>
          <w:szCs w:val="24"/>
          <w:lang w:val="ro-RO"/>
        </w:rPr>
      </w:pPr>
      <w:r w:rsidRPr="00B0599B">
        <w:rPr>
          <w:sz w:val="24"/>
          <w:szCs w:val="24"/>
          <w:lang w:val="ro-RO"/>
        </w:rPr>
        <w:t xml:space="preserve">În temeiul art. 10 lit. k) din Legea nr. 10/2016 privind promovarea utilizării energiei din surse regenerabile (Monitorul Oficial al Republicii Moldova, 2016, nr.69-77, art.117), cu modificările ulterioare,  </w:t>
      </w:r>
    </w:p>
    <w:p w14:paraId="3625F5DA" w14:textId="70586F2E" w:rsidR="00E15BA4" w:rsidRPr="00B0599B" w:rsidRDefault="00E15BA4" w:rsidP="00E15BA4">
      <w:pPr>
        <w:spacing w:after="0"/>
        <w:ind w:firstLine="709"/>
        <w:jc w:val="center"/>
        <w:rPr>
          <w:b/>
          <w:bCs/>
          <w:sz w:val="24"/>
          <w:szCs w:val="24"/>
          <w:lang w:val="ro-RO"/>
        </w:rPr>
      </w:pPr>
      <w:r w:rsidRPr="00B0599B">
        <w:rPr>
          <w:b/>
          <w:bCs/>
          <w:sz w:val="24"/>
          <w:szCs w:val="24"/>
          <w:lang w:val="ro-RO"/>
        </w:rPr>
        <w:t>Guvernul HOTĂRĂȘTE:</w:t>
      </w:r>
    </w:p>
    <w:p w14:paraId="0CA4C8E8" w14:textId="5849F6B4" w:rsidR="00E15BA4" w:rsidRPr="00B0599B" w:rsidRDefault="00E15BA4" w:rsidP="008317B5">
      <w:pPr>
        <w:spacing w:after="0"/>
        <w:jc w:val="both"/>
        <w:rPr>
          <w:sz w:val="24"/>
          <w:szCs w:val="24"/>
          <w:lang w:val="ro-RO"/>
        </w:rPr>
      </w:pPr>
      <w:r w:rsidRPr="00B0599B">
        <w:rPr>
          <w:b/>
          <w:bCs/>
          <w:sz w:val="24"/>
          <w:szCs w:val="24"/>
          <w:lang w:val="ro-RO"/>
        </w:rPr>
        <w:t>1. </w:t>
      </w:r>
      <w:r w:rsidRPr="00B0599B">
        <w:rPr>
          <w:sz w:val="24"/>
          <w:szCs w:val="24"/>
          <w:lang w:val="ro-RO"/>
        </w:rPr>
        <w:t>Hotărârea Guvernului nr. 690/2018 pentru aprobarea Regulamentului privind desfășurarea licitațiilor pentru oferirea statutului de producător eligibil</w:t>
      </w:r>
      <w:r w:rsidR="00746ACF">
        <w:rPr>
          <w:sz w:val="24"/>
          <w:szCs w:val="24"/>
          <w:lang w:val="ro-RO"/>
        </w:rPr>
        <w:t xml:space="preserve"> mare</w:t>
      </w:r>
      <w:r w:rsidRPr="00B0599B">
        <w:rPr>
          <w:sz w:val="24"/>
          <w:szCs w:val="24"/>
          <w:lang w:val="ro-RO"/>
        </w:rPr>
        <w:t xml:space="preserve"> (Monitorul Oficial al Republicii Moldova, 2018, nr. 267-275, art. 745), cu modificările ulterioare, se modifică după cum urmează:</w:t>
      </w:r>
    </w:p>
    <w:p w14:paraId="5271BA4A" w14:textId="5B9D52ED" w:rsidR="00E15BA4" w:rsidRPr="00B0599B" w:rsidRDefault="00746ACF" w:rsidP="008317B5">
      <w:pPr>
        <w:spacing w:after="0"/>
        <w:ind w:firstLine="708"/>
        <w:jc w:val="both"/>
        <w:rPr>
          <w:sz w:val="24"/>
          <w:szCs w:val="24"/>
          <w:lang w:val="ro-RO"/>
        </w:rPr>
      </w:pPr>
      <w:r w:rsidRPr="008317B5">
        <w:rPr>
          <w:b/>
          <w:bCs/>
          <w:sz w:val="24"/>
          <w:szCs w:val="24"/>
          <w:lang w:val="ro-RO"/>
        </w:rPr>
        <w:t>1.1</w:t>
      </w:r>
      <w:r w:rsidR="008700CC" w:rsidRPr="00B0599B">
        <w:rPr>
          <w:sz w:val="24"/>
          <w:szCs w:val="24"/>
          <w:lang w:val="ro-RO"/>
        </w:rPr>
        <w:t xml:space="preserve"> </w:t>
      </w:r>
      <w:r>
        <w:rPr>
          <w:sz w:val="24"/>
          <w:szCs w:val="24"/>
          <w:lang w:val="ro-RO"/>
        </w:rPr>
        <w:t>Î</w:t>
      </w:r>
      <w:r w:rsidR="008700CC" w:rsidRPr="00B0599B">
        <w:rPr>
          <w:sz w:val="24"/>
          <w:szCs w:val="24"/>
          <w:lang w:val="ro-RO"/>
        </w:rPr>
        <w:t>n Regulament</w:t>
      </w:r>
      <w:r>
        <w:rPr>
          <w:sz w:val="24"/>
          <w:szCs w:val="24"/>
          <w:lang w:val="ro-RO"/>
        </w:rPr>
        <w:t xml:space="preserve">ul </w:t>
      </w:r>
      <w:r w:rsidRPr="00746ACF">
        <w:rPr>
          <w:sz w:val="24"/>
          <w:szCs w:val="24"/>
          <w:lang w:val="ro-RO"/>
        </w:rPr>
        <w:t>privind desfășurarea licitațiilor pentru oferirea</w:t>
      </w:r>
      <w:r>
        <w:rPr>
          <w:sz w:val="24"/>
          <w:szCs w:val="24"/>
          <w:lang w:val="ro-RO"/>
        </w:rPr>
        <w:t xml:space="preserve"> </w:t>
      </w:r>
      <w:r w:rsidRPr="00746ACF">
        <w:rPr>
          <w:sz w:val="24"/>
          <w:szCs w:val="24"/>
          <w:lang w:val="ro-RO"/>
        </w:rPr>
        <w:t>statutului de producător eligibil mare</w:t>
      </w:r>
      <w:r>
        <w:rPr>
          <w:sz w:val="24"/>
          <w:szCs w:val="24"/>
          <w:lang w:val="ro-RO"/>
        </w:rPr>
        <w:t>:</w:t>
      </w:r>
    </w:p>
    <w:p w14:paraId="77710C60" w14:textId="3D834575" w:rsidR="00E15BA4" w:rsidRPr="00B0599B" w:rsidRDefault="0053461D" w:rsidP="008317B5">
      <w:pPr>
        <w:spacing w:after="0"/>
        <w:ind w:firstLine="708"/>
        <w:jc w:val="both"/>
        <w:rPr>
          <w:sz w:val="24"/>
          <w:szCs w:val="24"/>
          <w:lang w:val="ro-RO"/>
        </w:rPr>
      </w:pPr>
      <w:r w:rsidRPr="00B0599B">
        <w:rPr>
          <w:b/>
          <w:bCs/>
          <w:sz w:val="24"/>
          <w:szCs w:val="24"/>
          <w:lang w:val="ro-RO"/>
        </w:rPr>
        <w:t>1.</w:t>
      </w:r>
      <w:r>
        <w:rPr>
          <w:b/>
          <w:bCs/>
          <w:sz w:val="24"/>
          <w:szCs w:val="24"/>
          <w:lang w:val="ro-RO"/>
        </w:rPr>
        <w:t>1.1</w:t>
      </w:r>
      <w:r w:rsidRPr="00B0599B">
        <w:rPr>
          <w:sz w:val="24"/>
          <w:szCs w:val="24"/>
          <w:lang w:val="ro-RO"/>
        </w:rPr>
        <w:t xml:space="preserve"> </w:t>
      </w:r>
      <w:r>
        <w:rPr>
          <w:sz w:val="24"/>
          <w:szCs w:val="24"/>
          <w:lang w:val="ro-RO"/>
        </w:rPr>
        <w:t xml:space="preserve"> </w:t>
      </w:r>
      <w:r w:rsidR="008700CC" w:rsidRPr="00B0599B">
        <w:rPr>
          <w:sz w:val="24"/>
          <w:szCs w:val="24"/>
          <w:lang w:val="ro-RO"/>
        </w:rPr>
        <w:t>punctul 1 va avea următorul cuprins:</w:t>
      </w:r>
    </w:p>
    <w:p w14:paraId="1C52DCE6" w14:textId="0D5A4F27" w:rsidR="008700CC" w:rsidRDefault="0053461D" w:rsidP="008700CC">
      <w:pPr>
        <w:spacing w:after="0"/>
        <w:jc w:val="both"/>
        <w:rPr>
          <w:sz w:val="24"/>
          <w:szCs w:val="24"/>
          <w:lang w:val="ro-RO"/>
        </w:rPr>
      </w:pPr>
      <w:r>
        <w:rPr>
          <w:sz w:val="24"/>
          <w:szCs w:val="24"/>
          <w:lang w:val="ro-RO"/>
        </w:rPr>
        <w:tab/>
        <w:t xml:space="preserve"> „1. </w:t>
      </w:r>
      <w:r w:rsidR="008700CC" w:rsidRPr="00B0599B">
        <w:rPr>
          <w:sz w:val="24"/>
          <w:szCs w:val="24"/>
          <w:lang w:val="ro-RO"/>
        </w:rPr>
        <w:t>Regulamentul privind desfășurarea licitațiilor pentru oferirea statutului de producător eligibil mare (în continuare – Regulament) are ca scop stabilirea unor proceduri, condiții și criterii obiective, transparente şi nediscriminatorii, ce urmează a fi aplicate la organizarea licitațiilor desfășurate în contextul implementării schemei de sprijin privind oferirea, prin intermediul licitațiilor, a statutului de producător eligibil mare producătorilor care finanțează</w:t>
      </w:r>
      <w:r>
        <w:rPr>
          <w:sz w:val="24"/>
          <w:szCs w:val="24"/>
          <w:lang w:val="ro-RO"/>
        </w:rPr>
        <w:t xml:space="preserve"> și</w:t>
      </w:r>
      <w:r w:rsidR="008700CC" w:rsidRPr="00B0599B">
        <w:rPr>
          <w:sz w:val="24"/>
          <w:szCs w:val="24"/>
          <w:lang w:val="ro-RO"/>
        </w:rPr>
        <w:t xml:space="preserve"> construiesc o centrală sau mai multe centrale electrice care utilizează surse regenerabile de energie (în continuare – SRE)</w:t>
      </w:r>
      <w:r w:rsidR="001D7A9F" w:rsidRPr="008317B5">
        <w:rPr>
          <w:lang w:val="ro-RO"/>
        </w:rPr>
        <w:t xml:space="preserve"> </w:t>
      </w:r>
      <w:r w:rsidR="001D7A9F" w:rsidRPr="001D7A9F">
        <w:rPr>
          <w:sz w:val="24"/>
          <w:szCs w:val="24"/>
          <w:lang w:val="ro-RO"/>
        </w:rPr>
        <w:t>cu o putere instalată mai mare decât limita de capacitate stabilită de Guvern în conformitate cu articolul 10 litera e) din Legea nr.10 din 26 februarie 2016 privind promovarea utilizării energiei din surse regenerabile</w:t>
      </w:r>
      <w:r w:rsidR="008700CC" w:rsidRPr="00B0599B">
        <w:rPr>
          <w:sz w:val="24"/>
          <w:szCs w:val="24"/>
          <w:lang w:val="ro-RO"/>
        </w:rPr>
        <w:t>, sau, după caz, care finanțează</w:t>
      </w:r>
      <w:r>
        <w:rPr>
          <w:sz w:val="24"/>
          <w:szCs w:val="24"/>
          <w:lang w:val="ro-RO"/>
        </w:rPr>
        <w:t xml:space="preserve"> și</w:t>
      </w:r>
      <w:r w:rsidR="008700CC" w:rsidRPr="00B0599B">
        <w:rPr>
          <w:sz w:val="24"/>
          <w:szCs w:val="24"/>
          <w:lang w:val="ro-RO"/>
        </w:rPr>
        <w:t xml:space="preserve"> construiesc o centrală sau mai multe centrale electrice care utilizează </w:t>
      </w:r>
      <w:r>
        <w:rPr>
          <w:sz w:val="24"/>
          <w:szCs w:val="24"/>
          <w:lang w:val="ro-RO"/>
        </w:rPr>
        <w:t>SR</w:t>
      </w:r>
      <w:r w:rsidR="008700CC" w:rsidRPr="00B0599B">
        <w:rPr>
          <w:sz w:val="24"/>
          <w:szCs w:val="24"/>
          <w:lang w:val="ro-RO"/>
        </w:rPr>
        <w:t xml:space="preserve">E care au </w:t>
      </w:r>
      <w:r>
        <w:rPr>
          <w:sz w:val="24"/>
          <w:szCs w:val="24"/>
          <w:lang w:val="ro-RO"/>
        </w:rPr>
        <w:t xml:space="preserve">instalații </w:t>
      </w:r>
      <w:r w:rsidR="008700CC" w:rsidRPr="00B0599B">
        <w:rPr>
          <w:sz w:val="24"/>
          <w:szCs w:val="24"/>
          <w:lang w:val="ro-RO"/>
        </w:rPr>
        <w:t xml:space="preserve">de </w:t>
      </w:r>
      <w:r w:rsidR="005931D5">
        <w:rPr>
          <w:sz w:val="24"/>
          <w:szCs w:val="24"/>
          <w:lang w:val="ro-RO"/>
        </w:rPr>
        <w:t>stocare a energiei electrice</w:t>
      </w:r>
      <w:r w:rsidR="006D0EEB">
        <w:rPr>
          <w:sz w:val="24"/>
          <w:szCs w:val="24"/>
          <w:lang w:val="ro-RO"/>
        </w:rPr>
        <w:t xml:space="preserve"> </w:t>
      </w:r>
      <w:r w:rsidR="008700CC" w:rsidRPr="00B0599B">
        <w:rPr>
          <w:sz w:val="24"/>
          <w:szCs w:val="24"/>
          <w:lang w:val="ro-RO"/>
        </w:rPr>
        <w:t>o putere instalată mai mare decât limita de capacitate stabilită de Guvern în conformitate cu articolul 10 litera e) din Legea nr.10 din 26 februarie 2016 privind promovarea utilizării energiei din surse regenerabile.”</w:t>
      </w:r>
    </w:p>
    <w:p w14:paraId="4C2F1F86" w14:textId="5706FA6D" w:rsidR="008700CC" w:rsidRPr="00B0599B" w:rsidRDefault="0053461D" w:rsidP="008700CC">
      <w:pPr>
        <w:spacing w:after="0"/>
        <w:jc w:val="both"/>
        <w:rPr>
          <w:sz w:val="24"/>
          <w:szCs w:val="24"/>
          <w:lang w:val="ro-RO"/>
        </w:rPr>
      </w:pPr>
      <w:r>
        <w:rPr>
          <w:sz w:val="24"/>
          <w:szCs w:val="24"/>
          <w:lang w:val="ro-RO"/>
        </w:rPr>
        <w:tab/>
      </w:r>
      <w:r w:rsidRPr="008317B5">
        <w:rPr>
          <w:b/>
          <w:bCs/>
          <w:sz w:val="24"/>
          <w:szCs w:val="24"/>
          <w:lang w:val="ro-RO"/>
        </w:rPr>
        <w:t xml:space="preserve">1.1.2 </w:t>
      </w:r>
      <w:r w:rsidR="008700CC" w:rsidRPr="0053461D">
        <w:rPr>
          <w:sz w:val="24"/>
          <w:szCs w:val="24"/>
          <w:lang w:val="ro-RO"/>
        </w:rPr>
        <w:t xml:space="preserve">punctul 2 </w:t>
      </w:r>
      <w:r w:rsidR="008317B5">
        <w:rPr>
          <w:sz w:val="24"/>
          <w:szCs w:val="24"/>
          <w:lang w:val="ro-RO"/>
        </w:rPr>
        <w:t>alineatul b) se exclude;</w:t>
      </w:r>
    </w:p>
    <w:p w14:paraId="3503796A" w14:textId="3E5FE75F" w:rsidR="0072081D" w:rsidRDefault="008A1195" w:rsidP="008A1195">
      <w:pPr>
        <w:spacing w:after="0"/>
        <w:ind w:firstLine="708"/>
        <w:jc w:val="both"/>
        <w:rPr>
          <w:sz w:val="24"/>
          <w:szCs w:val="24"/>
          <w:lang w:val="ro-RO"/>
        </w:rPr>
      </w:pPr>
      <w:r w:rsidRPr="008317B5">
        <w:rPr>
          <w:b/>
          <w:bCs/>
          <w:sz w:val="24"/>
          <w:szCs w:val="24"/>
          <w:lang w:val="ro-RO"/>
        </w:rPr>
        <w:t>1.1.3</w:t>
      </w:r>
      <w:r>
        <w:rPr>
          <w:sz w:val="24"/>
          <w:szCs w:val="24"/>
          <w:lang w:val="ro-RO"/>
        </w:rPr>
        <w:t xml:space="preserve"> </w:t>
      </w:r>
      <w:r w:rsidR="0072081D">
        <w:rPr>
          <w:sz w:val="24"/>
          <w:szCs w:val="24"/>
          <w:lang w:val="ro-RO"/>
        </w:rPr>
        <w:t>la punctul 3:</w:t>
      </w:r>
    </w:p>
    <w:p w14:paraId="22DE801A" w14:textId="0F9A161F" w:rsidR="008700CC" w:rsidRPr="00B0599B" w:rsidRDefault="0072081D" w:rsidP="008317B5">
      <w:pPr>
        <w:spacing w:after="0"/>
        <w:ind w:firstLine="708"/>
        <w:jc w:val="both"/>
        <w:rPr>
          <w:sz w:val="24"/>
          <w:szCs w:val="24"/>
          <w:lang w:val="ro-RO"/>
        </w:rPr>
      </w:pPr>
      <w:r w:rsidRPr="008317B5">
        <w:rPr>
          <w:b/>
          <w:bCs/>
          <w:sz w:val="24"/>
          <w:szCs w:val="24"/>
          <w:lang w:val="ro-RO"/>
        </w:rPr>
        <w:t xml:space="preserve">1.1.3.1. </w:t>
      </w:r>
      <w:r>
        <w:rPr>
          <w:sz w:val="24"/>
          <w:szCs w:val="24"/>
          <w:lang w:val="ro-RO"/>
        </w:rPr>
        <w:t>p</w:t>
      </w:r>
      <w:r w:rsidR="00120321" w:rsidRPr="00B0599B">
        <w:rPr>
          <w:sz w:val="24"/>
          <w:szCs w:val="24"/>
          <w:lang w:val="ro-RO"/>
        </w:rPr>
        <w:t>rima propoziție va avea următorul cuprins:</w:t>
      </w:r>
    </w:p>
    <w:p w14:paraId="525AF3F3" w14:textId="03FFD878" w:rsidR="008700CC" w:rsidRPr="00B0599B" w:rsidRDefault="0072081D" w:rsidP="008317B5">
      <w:pPr>
        <w:spacing w:after="0"/>
        <w:ind w:firstLine="708"/>
        <w:jc w:val="both"/>
        <w:rPr>
          <w:sz w:val="24"/>
          <w:szCs w:val="24"/>
          <w:lang w:val="ro-RO"/>
        </w:rPr>
      </w:pPr>
      <w:r>
        <w:rPr>
          <w:sz w:val="24"/>
          <w:szCs w:val="24"/>
          <w:lang w:val="ro-RO"/>
        </w:rPr>
        <w:t>„</w:t>
      </w:r>
      <w:r w:rsidR="00120321" w:rsidRPr="008317B5">
        <w:rPr>
          <w:b/>
          <w:bCs/>
          <w:sz w:val="24"/>
          <w:szCs w:val="24"/>
          <w:lang w:val="ro-RO"/>
        </w:rPr>
        <w:t>3</w:t>
      </w:r>
      <w:r w:rsidR="00120321" w:rsidRPr="00B0599B">
        <w:rPr>
          <w:sz w:val="24"/>
          <w:szCs w:val="24"/>
          <w:lang w:val="ro-RO"/>
        </w:rPr>
        <w:t>. În sensul prezentului Regulament, se aplică noțiunile definite în Legea nr.</w:t>
      </w:r>
      <w:r>
        <w:rPr>
          <w:sz w:val="24"/>
          <w:szCs w:val="24"/>
          <w:lang w:val="ro-RO"/>
        </w:rPr>
        <w:t xml:space="preserve"> </w:t>
      </w:r>
      <w:r w:rsidR="00120321" w:rsidRPr="00B0599B">
        <w:rPr>
          <w:sz w:val="24"/>
          <w:szCs w:val="24"/>
          <w:lang w:val="ro-RO"/>
        </w:rPr>
        <w:t>10</w:t>
      </w:r>
      <w:r>
        <w:rPr>
          <w:sz w:val="24"/>
          <w:szCs w:val="24"/>
          <w:lang w:val="ro-RO"/>
        </w:rPr>
        <w:t>/</w:t>
      </w:r>
      <w:r w:rsidR="00120321" w:rsidRPr="00B0599B">
        <w:rPr>
          <w:sz w:val="24"/>
          <w:szCs w:val="24"/>
          <w:lang w:val="ro-RO"/>
        </w:rPr>
        <w:t xml:space="preserve">2016 privind promovarea utilizării energiei din surse regenerabile </w:t>
      </w:r>
      <w:proofErr w:type="spellStart"/>
      <w:r w:rsidR="00120321" w:rsidRPr="00B0599B">
        <w:rPr>
          <w:sz w:val="24"/>
          <w:szCs w:val="24"/>
          <w:lang w:val="ro-RO"/>
        </w:rPr>
        <w:t>şi</w:t>
      </w:r>
      <w:proofErr w:type="spellEnd"/>
      <w:r>
        <w:rPr>
          <w:sz w:val="24"/>
          <w:szCs w:val="24"/>
          <w:lang w:val="ro-RO"/>
        </w:rPr>
        <w:t xml:space="preserve"> în Legea nr. 164/2025 </w:t>
      </w:r>
      <w:r w:rsidR="00120321" w:rsidRPr="00B0599B">
        <w:rPr>
          <w:sz w:val="24"/>
          <w:szCs w:val="24"/>
          <w:lang w:val="ro-RO"/>
        </w:rPr>
        <w:t>cu privire la energia electrică, precum şi noțiunile definite după cum urmează:</w:t>
      </w:r>
      <w:r w:rsidR="008700CC" w:rsidRPr="00B0599B">
        <w:rPr>
          <w:sz w:val="24"/>
          <w:szCs w:val="24"/>
          <w:lang w:val="ro-RO"/>
        </w:rPr>
        <w:t>”</w:t>
      </w:r>
    </w:p>
    <w:p w14:paraId="18AC5DDD" w14:textId="7E6C1324" w:rsidR="00120321" w:rsidRPr="00B0599B" w:rsidRDefault="0072081D" w:rsidP="00120321">
      <w:pPr>
        <w:spacing w:after="0"/>
        <w:jc w:val="both"/>
        <w:rPr>
          <w:sz w:val="24"/>
          <w:szCs w:val="24"/>
          <w:lang w:val="ro-RO"/>
        </w:rPr>
      </w:pPr>
      <w:r>
        <w:rPr>
          <w:sz w:val="24"/>
          <w:szCs w:val="24"/>
          <w:lang w:val="ro-RO"/>
        </w:rPr>
        <w:tab/>
      </w:r>
      <w:r w:rsidRPr="008317B5">
        <w:rPr>
          <w:b/>
          <w:bCs/>
          <w:sz w:val="24"/>
          <w:szCs w:val="24"/>
          <w:lang w:val="ro-RO"/>
        </w:rPr>
        <w:t xml:space="preserve">1.1.3.2. </w:t>
      </w:r>
      <w:r>
        <w:rPr>
          <w:sz w:val="24"/>
          <w:szCs w:val="24"/>
          <w:lang w:val="ro-RO"/>
        </w:rPr>
        <w:t xml:space="preserve"> n</w:t>
      </w:r>
      <w:r w:rsidR="00120321" w:rsidRPr="00B0599B">
        <w:rPr>
          <w:sz w:val="24"/>
          <w:szCs w:val="24"/>
          <w:lang w:val="ro-RO"/>
        </w:rPr>
        <w:t xml:space="preserve">oțiunea de </w:t>
      </w:r>
      <w:r w:rsidR="001D7A9F">
        <w:rPr>
          <w:sz w:val="24"/>
          <w:szCs w:val="24"/>
          <w:lang w:val="ro-RO"/>
        </w:rPr>
        <w:t>„</w:t>
      </w:r>
      <w:r w:rsidR="00120321" w:rsidRPr="00B0599B">
        <w:rPr>
          <w:sz w:val="24"/>
          <w:szCs w:val="24"/>
          <w:lang w:val="ro-RO"/>
        </w:rPr>
        <w:t>cerințe tehnice” va avea următorul cuprins:</w:t>
      </w:r>
    </w:p>
    <w:p w14:paraId="25296AE7" w14:textId="1D0F2D9E" w:rsidR="008700CC" w:rsidRDefault="0072081D" w:rsidP="008700CC">
      <w:pPr>
        <w:spacing w:after="0"/>
        <w:jc w:val="both"/>
        <w:rPr>
          <w:sz w:val="24"/>
          <w:szCs w:val="24"/>
          <w:lang w:val="ro-RO"/>
        </w:rPr>
      </w:pPr>
      <w:r>
        <w:rPr>
          <w:sz w:val="24"/>
          <w:szCs w:val="24"/>
          <w:lang w:val="ro-RO"/>
        </w:rPr>
        <w:t>„</w:t>
      </w:r>
      <w:r w:rsidR="00120321" w:rsidRPr="00B0599B">
        <w:rPr>
          <w:rFonts w:cs="Times New Roman"/>
          <w:i/>
          <w:iCs/>
          <w:sz w:val="24"/>
          <w:szCs w:val="24"/>
          <w:lang w:val="ro-RO"/>
        </w:rPr>
        <w:t>cerințe tehnice</w:t>
      </w:r>
      <w:r w:rsidR="00120321" w:rsidRPr="00B0599B">
        <w:rPr>
          <w:rFonts w:cs="Times New Roman"/>
          <w:sz w:val="24"/>
          <w:szCs w:val="24"/>
          <w:lang w:val="ro-RO"/>
        </w:rPr>
        <w:t xml:space="preserve"> – set de cerințe stabilite pentru tehnologia de producere a energiei electrice </w:t>
      </w:r>
      <w:r w:rsidR="001D7A9F" w:rsidRPr="00B0599B">
        <w:rPr>
          <w:rFonts w:cs="Times New Roman"/>
          <w:sz w:val="24"/>
          <w:szCs w:val="24"/>
          <w:lang w:val="ro-RO"/>
        </w:rPr>
        <w:t>și</w:t>
      </w:r>
      <w:r w:rsidR="00120321" w:rsidRPr="00B0599B">
        <w:rPr>
          <w:rFonts w:cs="Times New Roman"/>
          <w:sz w:val="24"/>
          <w:szCs w:val="24"/>
          <w:lang w:val="ro-RO"/>
        </w:rPr>
        <w:t xml:space="preserve"> pentru echipamentele centralelor electrice pentru producerea de energie electrică din SRE și, după caz, a instalațiilor de </w:t>
      </w:r>
      <w:r w:rsidR="005931D5">
        <w:rPr>
          <w:rFonts w:cs="Times New Roman"/>
          <w:sz w:val="24"/>
          <w:szCs w:val="24"/>
          <w:lang w:val="ro-RO"/>
        </w:rPr>
        <w:t xml:space="preserve">stocare a energiei electrice </w:t>
      </w:r>
      <w:r w:rsidR="00120321" w:rsidRPr="00B0599B">
        <w:rPr>
          <w:rFonts w:cs="Times New Roman"/>
          <w:sz w:val="24"/>
          <w:szCs w:val="24"/>
          <w:lang w:val="ro-RO"/>
        </w:rPr>
        <w:t>, c</w:t>
      </w:r>
      <w:r w:rsidR="00A72897">
        <w:rPr>
          <w:rFonts w:cs="Times New Roman"/>
          <w:sz w:val="24"/>
          <w:szCs w:val="24"/>
          <w:lang w:val="ro-RO"/>
        </w:rPr>
        <w:t>are</w:t>
      </w:r>
      <w:r w:rsidR="00120321" w:rsidRPr="00B0599B">
        <w:rPr>
          <w:rFonts w:cs="Times New Roman"/>
          <w:sz w:val="24"/>
          <w:szCs w:val="24"/>
          <w:lang w:val="ro-RO"/>
        </w:rPr>
        <w:t xml:space="preserve"> se indică în documentația de licitație </w:t>
      </w:r>
      <w:r w:rsidR="001D7A9F" w:rsidRPr="00B0599B">
        <w:rPr>
          <w:rFonts w:cs="Times New Roman"/>
          <w:sz w:val="24"/>
          <w:szCs w:val="24"/>
          <w:lang w:val="ro-RO"/>
        </w:rPr>
        <w:t>și</w:t>
      </w:r>
      <w:r w:rsidR="00120321" w:rsidRPr="00B0599B">
        <w:rPr>
          <w:rFonts w:cs="Times New Roman"/>
          <w:sz w:val="24"/>
          <w:szCs w:val="24"/>
          <w:lang w:val="ro-RO"/>
        </w:rPr>
        <w:t xml:space="preserve"> </w:t>
      </w:r>
      <w:r w:rsidR="007A3D54">
        <w:rPr>
          <w:rFonts w:cs="Times New Roman"/>
          <w:sz w:val="24"/>
          <w:szCs w:val="24"/>
          <w:lang w:val="ro-RO"/>
        </w:rPr>
        <w:t xml:space="preserve">care </w:t>
      </w:r>
      <w:r w:rsidR="00120321" w:rsidRPr="00B0599B">
        <w:rPr>
          <w:rFonts w:cs="Times New Roman"/>
          <w:sz w:val="24"/>
          <w:szCs w:val="24"/>
          <w:lang w:val="ro-RO"/>
        </w:rPr>
        <w:t>trebuie să fie respectate de către investitor</w:t>
      </w:r>
      <w:r w:rsidR="00120321" w:rsidRPr="00B0599B">
        <w:rPr>
          <w:sz w:val="24"/>
          <w:szCs w:val="24"/>
          <w:lang w:val="ro-RO"/>
        </w:rPr>
        <w:t>”;</w:t>
      </w:r>
    </w:p>
    <w:p w14:paraId="3C20C894" w14:textId="7940D015" w:rsidR="00CC727E" w:rsidRDefault="0072081D" w:rsidP="0072081D">
      <w:pPr>
        <w:spacing w:after="0"/>
        <w:ind w:firstLine="708"/>
        <w:jc w:val="both"/>
        <w:rPr>
          <w:rFonts w:cs="Times New Roman"/>
          <w:sz w:val="24"/>
          <w:szCs w:val="24"/>
          <w:lang w:val="ro-RO"/>
        </w:rPr>
      </w:pPr>
      <w:r w:rsidRPr="008317B5">
        <w:rPr>
          <w:b/>
          <w:bCs/>
          <w:sz w:val="24"/>
          <w:szCs w:val="24"/>
          <w:lang w:val="ro-RO"/>
        </w:rPr>
        <w:t>1.1.3.3</w:t>
      </w:r>
      <w:r>
        <w:rPr>
          <w:sz w:val="24"/>
          <w:szCs w:val="24"/>
          <w:lang w:val="ro-RO"/>
        </w:rPr>
        <w:t xml:space="preserve"> la noțiunea „criterii de admisibilitate”</w:t>
      </w:r>
      <w:r w:rsidR="00CC727E">
        <w:rPr>
          <w:sz w:val="24"/>
          <w:szCs w:val="24"/>
          <w:lang w:val="ro-RO"/>
        </w:rPr>
        <w:t xml:space="preserve">, textul </w:t>
      </w:r>
      <w:r w:rsidR="00CC727E" w:rsidRPr="00CC727E" w:rsidDel="003F0C8B">
        <w:rPr>
          <w:rFonts w:cs="Times New Roman"/>
          <w:lang w:val="ro-RO"/>
        </w:rPr>
        <w:t xml:space="preserve"> </w:t>
      </w:r>
      <w:r w:rsidR="00CC727E" w:rsidRPr="008317B5">
        <w:rPr>
          <w:rFonts w:cs="Times New Roman"/>
          <w:sz w:val="24"/>
          <w:szCs w:val="24"/>
          <w:lang w:val="ro-RO"/>
        </w:rPr>
        <w:t>„la pct. 42 subpct.1) și” se exclude</w:t>
      </w:r>
      <w:r w:rsidR="00CC727E">
        <w:rPr>
          <w:rFonts w:cs="Times New Roman"/>
          <w:sz w:val="24"/>
          <w:szCs w:val="24"/>
          <w:lang w:val="ro-RO"/>
        </w:rPr>
        <w:t>.</w:t>
      </w:r>
    </w:p>
    <w:p w14:paraId="235FC648" w14:textId="3545CEA9" w:rsidR="00CC727E" w:rsidRPr="00B0599B" w:rsidRDefault="00CC727E" w:rsidP="008317B5">
      <w:pPr>
        <w:spacing w:after="0"/>
        <w:ind w:firstLine="708"/>
        <w:jc w:val="both"/>
        <w:rPr>
          <w:sz w:val="24"/>
          <w:szCs w:val="24"/>
          <w:lang w:val="ro-RO"/>
        </w:rPr>
      </w:pPr>
      <w:r w:rsidRPr="008317B5">
        <w:rPr>
          <w:rFonts w:cs="Times New Roman"/>
          <w:b/>
          <w:bCs/>
          <w:sz w:val="24"/>
          <w:szCs w:val="24"/>
          <w:lang w:val="ro-RO"/>
        </w:rPr>
        <w:t>1.1.3.4</w:t>
      </w:r>
      <w:r>
        <w:rPr>
          <w:rFonts w:cs="Times New Roman"/>
          <w:sz w:val="24"/>
          <w:szCs w:val="24"/>
          <w:lang w:val="ro-RO"/>
        </w:rPr>
        <w:t>.</w:t>
      </w:r>
      <w:r w:rsidRPr="008317B5">
        <w:rPr>
          <w:rFonts w:cs="Times New Roman"/>
          <w:sz w:val="24"/>
          <w:szCs w:val="24"/>
          <w:lang w:val="ro-RO"/>
        </w:rPr>
        <w:t xml:space="preserve"> </w:t>
      </w:r>
      <w:r>
        <w:rPr>
          <w:sz w:val="24"/>
          <w:szCs w:val="24"/>
          <w:lang w:val="ro-RO"/>
        </w:rPr>
        <w:t>n</w:t>
      </w:r>
      <w:r w:rsidR="00120321" w:rsidRPr="00B0599B">
        <w:rPr>
          <w:sz w:val="24"/>
          <w:szCs w:val="24"/>
          <w:lang w:val="ro-RO"/>
        </w:rPr>
        <w:t xml:space="preserve">oțiunea de </w:t>
      </w:r>
      <w:r w:rsidR="001D3304">
        <w:rPr>
          <w:sz w:val="24"/>
          <w:szCs w:val="24"/>
          <w:lang w:val="ro-RO"/>
        </w:rPr>
        <w:t>„</w:t>
      </w:r>
      <w:r w:rsidR="00120321" w:rsidRPr="00B0599B">
        <w:rPr>
          <w:rFonts w:cs="Times New Roman"/>
          <w:sz w:val="24"/>
          <w:szCs w:val="24"/>
          <w:lang w:val="ro-RO"/>
        </w:rPr>
        <w:t>construcție a centralei electrice pentru producerea de energie electrică din SRE</w:t>
      </w:r>
      <w:r w:rsidR="00120321" w:rsidRPr="00B0599B">
        <w:rPr>
          <w:sz w:val="24"/>
          <w:szCs w:val="24"/>
          <w:lang w:val="ro-RO"/>
        </w:rPr>
        <w:t>” va avea următorul cuprins:</w:t>
      </w:r>
    </w:p>
    <w:p w14:paraId="26E6641A" w14:textId="5215E7F5" w:rsidR="00120321" w:rsidRPr="00B0599B" w:rsidRDefault="001D3304" w:rsidP="00120321">
      <w:pPr>
        <w:jc w:val="both"/>
        <w:rPr>
          <w:rFonts w:cs="Times New Roman"/>
          <w:sz w:val="24"/>
          <w:szCs w:val="24"/>
          <w:lang w:val="ro-RO"/>
        </w:rPr>
      </w:pPr>
      <w:r>
        <w:rPr>
          <w:sz w:val="24"/>
          <w:szCs w:val="24"/>
          <w:lang w:val="ro-RO"/>
        </w:rPr>
        <w:t>„</w:t>
      </w:r>
      <w:r w:rsidR="00120321" w:rsidRPr="00B0599B">
        <w:rPr>
          <w:rFonts w:cs="Times New Roman"/>
          <w:i/>
          <w:iCs/>
          <w:sz w:val="24"/>
          <w:szCs w:val="24"/>
          <w:lang w:val="ro-RO"/>
        </w:rPr>
        <w:t>construcție a centralei electrice pentru producerea de energie electrică din SRE </w:t>
      </w:r>
      <w:r w:rsidR="00120321" w:rsidRPr="00B0599B">
        <w:rPr>
          <w:rFonts w:cs="Times New Roman"/>
          <w:sz w:val="24"/>
          <w:szCs w:val="24"/>
          <w:lang w:val="ro-RO"/>
        </w:rPr>
        <w:t>– dezvoltarea de către investitor a unei noi capacități de producere a energiei electrice, prin:</w:t>
      </w:r>
    </w:p>
    <w:p w14:paraId="6F9B0173" w14:textId="037DE1B0" w:rsidR="00120321" w:rsidRPr="00B0599B" w:rsidRDefault="00120321" w:rsidP="00120321">
      <w:pPr>
        <w:pStyle w:val="Listparagraf"/>
        <w:numPr>
          <w:ilvl w:val="0"/>
          <w:numId w:val="1"/>
        </w:numPr>
        <w:spacing w:before="120" w:after="120" w:line="276" w:lineRule="auto"/>
        <w:jc w:val="both"/>
        <w:rPr>
          <w:rFonts w:cs="Times New Roman"/>
          <w:sz w:val="24"/>
          <w:szCs w:val="24"/>
          <w:lang w:val="ro-RO"/>
        </w:rPr>
      </w:pPr>
      <w:r w:rsidRPr="00B0599B">
        <w:rPr>
          <w:rFonts w:cs="Times New Roman"/>
          <w:sz w:val="24"/>
          <w:szCs w:val="24"/>
          <w:lang w:val="ro-RO"/>
        </w:rPr>
        <w:t xml:space="preserve">construcția unei centrale electrice noi pentru producerea de energie electrică din SRE, </w:t>
      </w:r>
      <w:r w:rsidR="00CC727E">
        <w:rPr>
          <w:rFonts w:cs="Times New Roman"/>
          <w:sz w:val="24"/>
          <w:szCs w:val="24"/>
          <w:lang w:val="ro-RO"/>
        </w:rPr>
        <w:t>care poate include</w:t>
      </w:r>
      <w:r w:rsidRPr="00B0599B">
        <w:rPr>
          <w:rFonts w:cs="Times New Roman"/>
          <w:sz w:val="24"/>
          <w:szCs w:val="24"/>
          <w:lang w:val="ro-RO"/>
        </w:rPr>
        <w:t xml:space="preserve">, după caz, </w:t>
      </w:r>
      <w:r w:rsidR="00CC727E">
        <w:rPr>
          <w:rFonts w:cs="Times New Roman"/>
          <w:sz w:val="24"/>
          <w:szCs w:val="24"/>
          <w:lang w:val="ro-RO"/>
        </w:rPr>
        <w:t>obligația instalării unei</w:t>
      </w:r>
      <w:r w:rsidRPr="00B0599B">
        <w:rPr>
          <w:rFonts w:cs="Times New Roman"/>
          <w:sz w:val="24"/>
          <w:szCs w:val="24"/>
          <w:lang w:val="ro-RO"/>
        </w:rPr>
        <w:t xml:space="preserve"> </w:t>
      </w:r>
      <w:r w:rsidR="00CC727E">
        <w:rPr>
          <w:rFonts w:cs="Times New Roman"/>
          <w:sz w:val="24"/>
          <w:szCs w:val="24"/>
          <w:lang w:val="ro-RO"/>
        </w:rPr>
        <w:t>instalații</w:t>
      </w:r>
      <w:r w:rsidR="00CC727E" w:rsidRPr="00B0599B">
        <w:rPr>
          <w:rFonts w:cs="Times New Roman"/>
          <w:sz w:val="24"/>
          <w:szCs w:val="24"/>
          <w:lang w:val="ro-RO"/>
        </w:rPr>
        <w:t xml:space="preserve"> </w:t>
      </w:r>
      <w:r w:rsidRPr="00B0599B">
        <w:rPr>
          <w:rFonts w:cs="Times New Roman"/>
          <w:sz w:val="24"/>
          <w:szCs w:val="24"/>
          <w:lang w:val="ro-RO"/>
        </w:rPr>
        <w:t xml:space="preserve">de </w:t>
      </w:r>
      <w:r w:rsidR="005931D5">
        <w:rPr>
          <w:rFonts w:cs="Times New Roman"/>
          <w:sz w:val="24"/>
          <w:szCs w:val="24"/>
          <w:lang w:val="ro-RO"/>
        </w:rPr>
        <w:t xml:space="preserve">stocare a energiei electrice </w:t>
      </w:r>
      <w:r w:rsidRPr="00B0599B">
        <w:rPr>
          <w:rFonts w:cs="Times New Roman"/>
          <w:sz w:val="24"/>
          <w:szCs w:val="24"/>
          <w:lang w:val="ro-RO"/>
        </w:rPr>
        <w:t xml:space="preserve">, </w:t>
      </w:r>
      <w:r w:rsidR="008317B5">
        <w:rPr>
          <w:rFonts w:cs="Times New Roman"/>
          <w:sz w:val="24"/>
          <w:szCs w:val="24"/>
          <w:lang w:val="ro-RO"/>
        </w:rPr>
        <w:t>sau</w:t>
      </w:r>
    </w:p>
    <w:p w14:paraId="3ED42436" w14:textId="4B77A34B" w:rsidR="00120321" w:rsidRPr="00CC727E" w:rsidRDefault="00F800FE" w:rsidP="00120321">
      <w:pPr>
        <w:pStyle w:val="Listparagraf"/>
        <w:numPr>
          <w:ilvl w:val="0"/>
          <w:numId w:val="1"/>
        </w:numPr>
        <w:spacing w:before="120" w:after="120" w:line="276" w:lineRule="auto"/>
        <w:jc w:val="both"/>
        <w:rPr>
          <w:rFonts w:cs="Times New Roman"/>
          <w:sz w:val="24"/>
          <w:szCs w:val="24"/>
          <w:lang w:val="ro-RO"/>
        </w:rPr>
      </w:pPr>
      <w:r>
        <w:rPr>
          <w:rFonts w:cs="Times New Roman"/>
          <w:sz w:val="24"/>
          <w:szCs w:val="24"/>
          <w:lang w:val="ro-RO"/>
        </w:rPr>
        <w:lastRenderedPageBreak/>
        <w:t>creșterea</w:t>
      </w:r>
      <w:r w:rsidRPr="00B0599B">
        <w:rPr>
          <w:rFonts w:cs="Times New Roman"/>
          <w:sz w:val="24"/>
          <w:szCs w:val="24"/>
          <w:lang w:val="ro-RO"/>
        </w:rPr>
        <w:t xml:space="preserve"> </w:t>
      </w:r>
      <w:r w:rsidR="00120321" w:rsidRPr="00B0599B">
        <w:rPr>
          <w:rFonts w:cs="Times New Roman"/>
          <w:sz w:val="24"/>
          <w:szCs w:val="24"/>
          <w:lang w:val="ro-RO"/>
        </w:rPr>
        <w:t>capacității unei centrale electrice existente pentru producerea de energie electrică din SRE.</w:t>
      </w:r>
      <w:r w:rsidR="00120321" w:rsidRPr="00B0599B">
        <w:rPr>
          <w:sz w:val="24"/>
          <w:szCs w:val="24"/>
          <w:lang w:val="ro-RO"/>
        </w:rPr>
        <w:t>”</w:t>
      </w:r>
      <w:r w:rsidR="00AC0978" w:rsidRPr="00B0599B">
        <w:rPr>
          <w:sz w:val="24"/>
          <w:szCs w:val="24"/>
          <w:lang w:val="ro-RO"/>
        </w:rPr>
        <w:t>;</w:t>
      </w:r>
    </w:p>
    <w:p w14:paraId="668F8049" w14:textId="2B58CF2D" w:rsidR="00AC0978" w:rsidRPr="00B0599B" w:rsidRDefault="00CC727E" w:rsidP="008317B5">
      <w:pPr>
        <w:spacing w:after="0"/>
        <w:ind w:firstLine="708"/>
        <w:jc w:val="both"/>
        <w:rPr>
          <w:sz w:val="24"/>
          <w:szCs w:val="24"/>
          <w:lang w:val="ro-RO"/>
        </w:rPr>
      </w:pPr>
      <w:r w:rsidRPr="008317B5">
        <w:rPr>
          <w:b/>
          <w:bCs/>
          <w:sz w:val="24"/>
          <w:szCs w:val="24"/>
          <w:lang w:val="ro-RO"/>
        </w:rPr>
        <w:t>1.1.3.5</w:t>
      </w:r>
      <w:r w:rsidR="00992D85">
        <w:rPr>
          <w:sz w:val="24"/>
          <w:szCs w:val="24"/>
          <w:lang w:val="ro-RO"/>
        </w:rPr>
        <w:t xml:space="preserve"> </w:t>
      </w:r>
      <w:r w:rsidR="00AC0978" w:rsidRPr="00B0599B">
        <w:rPr>
          <w:sz w:val="24"/>
          <w:szCs w:val="24"/>
          <w:lang w:val="ro-RO"/>
        </w:rPr>
        <w:t xml:space="preserve">Noțiunea </w:t>
      </w:r>
      <w:r w:rsidR="006809B8">
        <w:rPr>
          <w:sz w:val="24"/>
          <w:szCs w:val="24"/>
          <w:lang w:val="ro-RO"/>
        </w:rPr>
        <w:t>„</w:t>
      </w:r>
      <w:r w:rsidR="00AC0978" w:rsidRPr="00B0599B">
        <w:rPr>
          <w:rFonts w:cs="Times New Roman"/>
          <w:sz w:val="24"/>
          <w:szCs w:val="24"/>
          <w:lang w:val="ro-RO"/>
        </w:rPr>
        <w:t>foaie de parcurs</w:t>
      </w:r>
      <w:r w:rsidR="00AC0978" w:rsidRPr="00B0599B">
        <w:rPr>
          <w:sz w:val="24"/>
          <w:szCs w:val="24"/>
          <w:lang w:val="ro-RO"/>
        </w:rPr>
        <w:t>” va avea următorul cuprins:</w:t>
      </w:r>
    </w:p>
    <w:p w14:paraId="765A7E3E" w14:textId="2FFA3D35" w:rsidR="00120321" w:rsidRPr="00B0599B" w:rsidRDefault="006809B8" w:rsidP="008700CC">
      <w:pPr>
        <w:spacing w:after="0"/>
        <w:jc w:val="both"/>
        <w:rPr>
          <w:sz w:val="24"/>
          <w:szCs w:val="24"/>
          <w:lang w:val="ro-RO"/>
        </w:rPr>
      </w:pPr>
      <w:r>
        <w:rPr>
          <w:sz w:val="24"/>
          <w:szCs w:val="24"/>
          <w:lang w:val="ro-RO"/>
        </w:rPr>
        <w:t>„</w:t>
      </w:r>
      <w:r w:rsidR="00AC0978" w:rsidRPr="00B0599B">
        <w:rPr>
          <w:i/>
          <w:iCs/>
          <w:sz w:val="24"/>
          <w:szCs w:val="24"/>
          <w:lang w:val="ro-RO"/>
        </w:rPr>
        <w:t xml:space="preserve">foaie de parcurs – </w:t>
      </w:r>
      <w:r w:rsidR="00474A3D" w:rsidRPr="00B0599B">
        <w:rPr>
          <w:sz w:val="24"/>
          <w:szCs w:val="24"/>
          <w:lang w:val="ro-RO"/>
        </w:rPr>
        <w:t xml:space="preserve">document de asumare din partea investitorului a obligației de obținere, în baza unui plan de acțiuni conform cerințelor stabilite în documentația de licitație, a actelor necesare dezvoltării, construcției și exploatării centralei electrice pentru producerea de energie electrică din SRE sau, după caz, a centralei electrice pentru producerea de energie electrică din SRE care are o instalație de </w:t>
      </w:r>
      <w:r w:rsidR="005931D5">
        <w:rPr>
          <w:sz w:val="24"/>
          <w:szCs w:val="24"/>
          <w:lang w:val="ro-RO"/>
        </w:rPr>
        <w:t>stocare a energiei electrice</w:t>
      </w:r>
      <w:r w:rsidR="00474A3D" w:rsidRPr="00B0599B">
        <w:rPr>
          <w:sz w:val="24"/>
          <w:szCs w:val="24"/>
          <w:lang w:val="ro-RO"/>
        </w:rPr>
        <w:t xml:space="preserve">, în lipsa unui sau a mai multor acte indicate în documentația de licitație </w:t>
      </w:r>
      <w:r w:rsidR="00B067EB">
        <w:rPr>
          <w:sz w:val="24"/>
          <w:szCs w:val="24"/>
          <w:lang w:val="ro-RO"/>
        </w:rPr>
        <w:t>la</w:t>
      </w:r>
      <w:r w:rsidR="00B067EB" w:rsidRPr="00B0599B">
        <w:rPr>
          <w:sz w:val="24"/>
          <w:szCs w:val="24"/>
          <w:lang w:val="ro-RO"/>
        </w:rPr>
        <w:t xml:space="preserve"> </w:t>
      </w:r>
      <w:r w:rsidR="00474A3D" w:rsidRPr="00B0599B">
        <w:rPr>
          <w:sz w:val="24"/>
          <w:szCs w:val="24"/>
          <w:lang w:val="ro-RO"/>
        </w:rPr>
        <w:t>etapa depunerii ofertei</w:t>
      </w:r>
      <w:r w:rsidR="00946A1B">
        <w:rPr>
          <w:sz w:val="24"/>
          <w:szCs w:val="24"/>
          <w:lang w:val="ro-RO"/>
        </w:rPr>
        <w:t>.</w:t>
      </w:r>
      <w:r w:rsidR="00AC0978" w:rsidRPr="00B0599B">
        <w:rPr>
          <w:sz w:val="24"/>
          <w:szCs w:val="24"/>
          <w:lang w:val="ro-RO"/>
        </w:rPr>
        <w:t>”;</w:t>
      </w:r>
    </w:p>
    <w:p w14:paraId="0561BF36" w14:textId="2E0ADE4A" w:rsidR="00AC0978" w:rsidRPr="00B0599B" w:rsidRDefault="00992D85" w:rsidP="008317B5">
      <w:pPr>
        <w:spacing w:after="0"/>
        <w:ind w:firstLine="708"/>
        <w:jc w:val="both"/>
        <w:rPr>
          <w:sz w:val="24"/>
          <w:szCs w:val="24"/>
          <w:lang w:val="ro-RO"/>
        </w:rPr>
      </w:pPr>
      <w:r w:rsidRPr="008317B5">
        <w:rPr>
          <w:b/>
          <w:bCs/>
          <w:sz w:val="24"/>
          <w:szCs w:val="24"/>
          <w:lang w:val="ro-RO"/>
        </w:rPr>
        <w:t xml:space="preserve">1.1.3.6. </w:t>
      </w:r>
      <w:r w:rsidR="00AC0978" w:rsidRPr="00B0599B">
        <w:rPr>
          <w:sz w:val="24"/>
          <w:szCs w:val="24"/>
          <w:lang w:val="ro-RO"/>
        </w:rPr>
        <w:t xml:space="preserve">Noțiunea de </w:t>
      </w:r>
      <w:r w:rsidR="006809B8">
        <w:rPr>
          <w:sz w:val="24"/>
          <w:szCs w:val="24"/>
          <w:lang w:val="ro-RO"/>
        </w:rPr>
        <w:t>„</w:t>
      </w:r>
      <w:r w:rsidR="00AC0978" w:rsidRPr="00B0599B">
        <w:rPr>
          <w:rFonts w:cs="Times New Roman"/>
          <w:sz w:val="24"/>
          <w:szCs w:val="24"/>
          <w:lang w:val="ro-RO"/>
        </w:rPr>
        <w:t>impediment care justifică neexecutarea obligației</w:t>
      </w:r>
      <w:r w:rsidR="00AC0978" w:rsidRPr="00B0599B">
        <w:rPr>
          <w:sz w:val="24"/>
          <w:szCs w:val="24"/>
          <w:lang w:val="ro-RO"/>
        </w:rPr>
        <w:t>” va avea următorul cuprins:</w:t>
      </w:r>
    </w:p>
    <w:p w14:paraId="4F30E3F7" w14:textId="4E818D89" w:rsidR="00992D85" w:rsidRDefault="006809B8" w:rsidP="006809B8">
      <w:pPr>
        <w:spacing w:after="0"/>
        <w:jc w:val="both"/>
        <w:rPr>
          <w:sz w:val="24"/>
          <w:szCs w:val="24"/>
          <w:lang w:val="ro-RO"/>
        </w:rPr>
      </w:pPr>
      <w:r>
        <w:rPr>
          <w:sz w:val="24"/>
          <w:szCs w:val="24"/>
          <w:lang w:val="ro-RO"/>
        </w:rPr>
        <w:t>„</w:t>
      </w:r>
      <w:r w:rsidR="00AC0978" w:rsidRPr="00B0599B">
        <w:rPr>
          <w:rFonts w:cs="Times New Roman"/>
          <w:i/>
          <w:iCs/>
          <w:sz w:val="24"/>
          <w:szCs w:val="24"/>
          <w:lang w:val="ro-RO"/>
        </w:rPr>
        <w:t>impediment care justifică neexecutarea obligației </w:t>
      </w:r>
      <w:r w:rsidR="00AC0978" w:rsidRPr="00B0599B">
        <w:rPr>
          <w:rFonts w:cs="Times New Roman"/>
          <w:sz w:val="24"/>
          <w:szCs w:val="24"/>
          <w:lang w:val="ro-RO"/>
        </w:rPr>
        <w:t>– un eveniment excepțional și imprevizibil, a cărui survenire nu a putut fi prevăzută și evitată sau înlăturată de către investitor, iar consecințele acestuia fac imposibilă construcția și punerea în funcțiune a centralei electrice în termenul stabilit în hotărârea Guvernului cu privire la oferirea statutului de producător eligibil mare.</w:t>
      </w:r>
      <w:r w:rsidR="00AC0978" w:rsidRPr="00B0599B">
        <w:rPr>
          <w:sz w:val="24"/>
          <w:szCs w:val="24"/>
          <w:lang w:val="ro-RO"/>
        </w:rPr>
        <w:t>”;</w:t>
      </w:r>
      <w:r w:rsidR="00992D85">
        <w:rPr>
          <w:sz w:val="24"/>
          <w:szCs w:val="24"/>
          <w:lang w:val="ro-RO"/>
        </w:rPr>
        <w:tab/>
      </w:r>
    </w:p>
    <w:p w14:paraId="691BF6B6" w14:textId="65AC2DA7" w:rsidR="0081751D" w:rsidRPr="00992D85" w:rsidRDefault="00992D85" w:rsidP="0081751D">
      <w:pPr>
        <w:spacing w:after="0"/>
        <w:jc w:val="both"/>
        <w:rPr>
          <w:sz w:val="24"/>
          <w:szCs w:val="24"/>
          <w:lang w:val="ro-RO"/>
        </w:rPr>
      </w:pPr>
      <w:r>
        <w:rPr>
          <w:sz w:val="24"/>
          <w:szCs w:val="24"/>
          <w:lang w:val="ro-RO"/>
        </w:rPr>
        <w:tab/>
      </w:r>
      <w:r w:rsidRPr="008317B5">
        <w:rPr>
          <w:b/>
          <w:bCs/>
          <w:sz w:val="24"/>
          <w:szCs w:val="24"/>
          <w:lang w:val="ro-RO"/>
        </w:rPr>
        <w:t xml:space="preserve">1.1.3.7 </w:t>
      </w:r>
      <w:r w:rsidR="0081751D" w:rsidRPr="00992D85">
        <w:rPr>
          <w:sz w:val="24"/>
          <w:szCs w:val="24"/>
          <w:lang w:val="ro-RO"/>
        </w:rPr>
        <w:t xml:space="preserve">Noțiunea de </w:t>
      </w:r>
      <w:r w:rsidR="005A0F7E">
        <w:rPr>
          <w:sz w:val="24"/>
          <w:szCs w:val="24"/>
          <w:lang w:val="ro-RO"/>
        </w:rPr>
        <w:t>„</w:t>
      </w:r>
      <w:r w:rsidR="0081751D" w:rsidRPr="00992D85">
        <w:rPr>
          <w:rFonts w:cs="Times New Roman"/>
          <w:sz w:val="24"/>
          <w:szCs w:val="24"/>
          <w:lang w:val="ro-RO"/>
        </w:rPr>
        <w:t>investitor</w:t>
      </w:r>
      <w:r w:rsidR="0081751D" w:rsidRPr="00992D85">
        <w:rPr>
          <w:sz w:val="24"/>
          <w:szCs w:val="24"/>
          <w:lang w:val="ro-RO"/>
        </w:rPr>
        <w:t>” va avea următorul cuprins:</w:t>
      </w:r>
    </w:p>
    <w:p w14:paraId="70D4A19F" w14:textId="329DEA86" w:rsidR="0081751D" w:rsidRDefault="005A0F7E" w:rsidP="0081751D">
      <w:pPr>
        <w:spacing w:after="0"/>
        <w:jc w:val="both"/>
        <w:rPr>
          <w:sz w:val="24"/>
          <w:szCs w:val="24"/>
          <w:lang w:val="ro-RO"/>
        </w:rPr>
      </w:pPr>
      <w:r>
        <w:rPr>
          <w:rFonts w:cs="Times New Roman"/>
          <w:i/>
          <w:iCs/>
          <w:sz w:val="24"/>
          <w:szCs w:val="24"/>
          <w:lang w:val="ro-RO"/>
        </w:rPr>
        <w:t>„</w:t>
      </w:r>
      <w:r w:rsidR="0081751D" w:rsidRPr="00B0599B">
        <w:rPr>
          <w:i/>
          <w:iCs/>
          <w:sz w:val="24"/>
          <w:szCs w:val="24"/>
          <w:lang w:val="ro-RO"/>
        </w:rPr>
        <w:t>investitor </w:t>
      </w:r>
      <w:r w:rsidR="0081751D" w:rsidRPr="00B0599B">
        <w:rPr>
          <w:sz w:val="24"/>
          <w:szCs w:val="24"/>
          <w:lang w:val="ro-RO"/>
        </w:rPr>
        <w:t>– persoană fizică cetățean al Republicii Moldova sau al altui stat sau persoana juridică cu scop lucrativ înregistrată în Republica Moldova sau în alt stat, care poate participa individual sau în consorțiu cu alte persoane, în sensul prezentului Regulament, care solicită să i se ofere statutul de producător eligibil mare în procesul de licitație</w:t>
      </w:r>
      <w:r w:rsidR="00992D85">
        <w:rPr>
          <w:sz w:val="24"/>
          <w:szCs w:val="24"/>
          <w:lang w:val="ro-RO"/>
        </w:rPr>
        <w:t>”</w:t>
      </w:r>
      <w:r w:rsidR="0081751D" w:rsidRPr="00B0599B">
        <w:rPr>
          <w:sz w:val="24"/>
          <w:szCs w:val="24"/>
          <w:lang w:val="ro-RO"/>
        </w:rPr>
        <w:t>;</w:t>
      </w:r>
    </w:p>
    <w:p w14:paraId="242E90A6" w14:textId="13A7BAC7" w:rsidR="0081751D" w:rsidRPr="00B0599B" w:rsidRDefault="004B062B" w:rsidP="008700CC">
      <w:pPr>
        <w:spacing w:after="0"/>
        <w:jc w:val="both"/>
        <w:rPr>
          <w:sz w:val="24"/>
          <w:szCs w:val="24"/>
          <w:lang w:val="ro-RO"/>
        </w:rPr>
      </w:pPr>
      <w:r w:rsidRPr="008317B5">
        <w:rPr>
          <w:b/>
          <w:bCs/>
          <w:sz w:val="24"/>
          <w:szCs w:val="24"/>
          <w:lang w:val="ro-RO"/>
        </w:rPr>
        <w:tab/>
        <w:t>1.1.3.</w:t>
      </w:r>
      <w:r w:rsidR="008317B5">
        <w:rPr>
          <w:b/>
          <w:bCs/>
          <w:sz w:val="24"/>
          <w:szCs w:val="24"/>
          <w:lang w:val="ro-RO"/>
        </w:rPr>
        <w:t>8</w:t>
      </w:r>
      <w:r w:rsidRPr="008317B5">
        <w:rPr>
          <w:b/>
          <w:bCs/>
          <w:sz w:val="24"/>
          <w:szCs w:val="24"/>
          <w:lang w:val="ro-RO"/>
        </w:rPr>
        <w:t xml:space="preserve"> </w:t>
      </w:r>
      <w:r>
        <w:rPr>
          <w:sz w:val="24"/>
          <w:szCs w:val="24"/>
          <w:lang w:val="ro-RO"/>
        </w:rPr>
        <w:t>se completează cu</w:t>
      </w:r>
      <w:r w:rsidR="00450166" w:rsidRPr="00B0599B">
        <w:rPr>
          <w:sz w:val="24"/>
          <w:szCs w:val="24"/>
          <w:lang w:val="ro-RO"/>
        </w:rPr>
        <w:t xml:space="preserve"> </w:t>
      </w:r>
      <w:r w:rsidR="008317B5" w:rsidRPr="00B0599B">
        <w:rPr>
          <w:sz w:val="24"/>
          <w:szCs w:val="24"/>
          <w:lang w:val="ro-RO"/>
        </w:rPr>
        <w:t>următoare</w:t>
      </w:r>
      <w:r w:rsidR="008317B5">
        <w:rPr>
          <w:sz w:val="24"/>
          <w:szCs w:val="24"/>
          <w:lang w:val="ro-RO"/>
        </w:rPr>
        <w:t xml:space="preserve">a </w:t>
      </w:r>
      <w:r w:rsidR="00450166" w:rsidRPr="00B0599B">
        <w:rPr>
          <w:sz w:val="24"/>
          <w:szCs w:val="24"/>
          <w:lang w:val="ro-RO"/>
        </w:rPr>
        <w:t>noțiuni:</w:t>
      </w:r>
      <w:r>
        <w:rPr>
          <w:sz w:val="24"/>
          <w:szCs w:val="24"/>
          <w:lang w:val="ro-RO"/>
        </w:rPr>
        <w:tab/>
      </w:r>
    </w:p>
    <w:p w14:paraId="06288386" w14:textId="42D82FF8" w:rsidR="00450166" w:rsidRPr="008317B5" w:rsidRDefault="005A0F7E" w:rsidP="00450166">
      <w:pPr>
        <w:jc w:val="both"/>
        <w:rPr>
          <w:rFonts w:cs="Times New Roman"/>
          <w:strike/>
          <w:sz w:val="24"/>
          <w:szCs w:val="24"/>
          <w:lang w:val="ro-RO"/>
        </w:rPr>
      </w:pPr>
      <w:r>
        <w:rPr>
          <w:sz w:val="24"/>
          <w:szCs w:val="24"/>
          <w:lang w:val="ro-RO"/>
        </w:rPr>
        <w:t>„</w:t>
      </w:r>
      <w:r w:rsidR="00450166" w:rsidRPr="00B0599B">
        <w:rPr>
          <w:rFonts w:cs="Times New Roman"/>
          <w:i/>
          <w:iCs/>
          <w:sz w:val="24"/>
          <w:szCs w:val="24"/>
          <w:lang w:val="ro-RO"/>
        </w:rPr>
        <w:t xml:space="preserve">abateri materiale - </w:t>
      </w:r>
      <w:r w:rsidR="00450166" w:rsidRPr="00B0599B">
        <w:rPr>
          <w:rFonts w:cs="Times New Roman"/>
          <w:sz w:val="24"/>
          <w:szCs w:val="24"/>
          <w:lang w:val="ro-RO"/>
        </w:rPr>
        <w:t xml:space="preserve">abateri care afectează natura ofertei sau modifică caracteristicile sale esențiale, făcând-o astfel neconformă cu cerințele prezentului Regulament sau cu documentația de licitație. Abaterile materiale includ, dar nu se limitează la: orice deficiență sau absență a documentației necesare pentru a stabili eligibilitatea investitorului sau </w:t>
      </w:r>
      <w:r w:rsidR="00383BA1">
        <w:rPr>
          <w:rFonts w:cs="Times New Roman"/>
          <w:sz w:val="24"/>
          <w:szCs w:val="24"/>
          <w:lang w:val="ro-RO"/>
        </w:rPr>
        <w:t>criteriile de calificare</w:t>
      </w:r>
      <w:r w:rsidR="00E40339">
        <w:rPr>
          <w:rFonts w:cs="Times New Roman"/>
          <w:sz w:val="24"/>
          <w:szCs w:val="24"/>
          <w:lang w:val="ro-RO"/>
        </w:rPr>
        <w:t>,</w:t>
      </w:r>
      <w:r w:rsidR="00450166" w:rsidRPr="00B0599B">
        <w:rPr>
          <w:rFonts w:cs="Times New Roman"/>
          <w:sz w:val="24"/>
          <w:szCs w:val="24"/>
          <w:lang w:val="ro-RO"/>
        </w:rPr>
        <w:t xml:space="preserve"> lipsa dovezilor legale, astfel cum se prevede la punctul 62</w:t>
      </w:r>
      <w:r w:rsidR="00E40339">
        <w:rPr>
          <w:rFonts w:cs="Times New Roman"/>
          <w:sz w:val="24"/>
          <w:szCs w:val="24"/>
          <w:lang w:val="ro-RO"/>
        </w:rPr>
        <w:t>,</w:t>
      </w:r>
      <w:r w:rsidR="00450166" w:rsidRPr="00B0599B">
        <w:rPr>
          <w:rFonts w:cs="Times New Roman"/>
          <w:sz w:val="24"/>
          <w:szCs w:val="24"/>
          <w:lang w:val="ro-RO"/>
        </w:rPr>
        <w:t xml:space="preserve"> orice abatere referitoare la caracteristicile cheie ale proiectului sau la alți parametri fundamentali</w:t>
      </w:r>
      <w:r w:rsidR="00E40339">
        <w:rPr>
          <w:rFonts w:cs="Times New Roman"/>
          <w:sz w:val="24"/>
          <w:szCs w:val="24"/>
          <w:lang w:val="ro-RO"/>
        </w:rPr>
        <w:t xml:space="preserve"> ai ofertei</w:t>
      </w:r>
      <w:r w:rsidR="00450166" w:rsidRPr="00B0599B">
        <w:rPr>
          <w:rFonts w:cs="Times New Roman"/>
          <w:sz w:val="24"/>
          <w:szCs w:val="24"/>
          <w:lang w:val="ro-RO"/>
        </w:rPr>
        <w:t>;</w:t>
      </w:r>
    </w:p>
    <w:p w14:paraId="20B3F798" w14:textId="11D8AE01" w:rsidR="0081751D" w:rsidRDefault="004B062B" w:rsidP="0081751D">
      <w:pPr>
        <w:spacing w:after="0"/>
        <w:jc w:val="both"/>
        <w:rPr>
          <w:sz w:val="24"/>
          <w:szCs w:val="24"/>
          <w:lang w:val="ro-RO"/>
        </w:rPr>
      </w:pPr>
      <w:r>
        <w:rPr>
          <w:sz w:val="24"/>
          <w:szCs w:val="24"/>
          <w:lang w:val="ro-RO"/>
        </w:rPr>
        <w:tab/>
      </w:r>
      <w:r w:rsidRPr="008317B5">
        <w:rPr>
          <w:b/>
          <w:bCs/>
          <w:sz w:val="24"/>
          <w:szCs w:val="24"/>
          <w:lang w:val="ro-RO"/>
        </w:rPr>
        <w:t>1.1</w:t>
      </w:r>
      <w:r w:rsidR="009D61C6" w:rsidRPr="008317B5">
        <w:rPr>
          <w:b/>
          <w:bCs/>
          <w:sz w:val="24"/>
          <w:szCs w:val="24"/>
          <w:lang w:val="ro-RO"/>
        </w:rPr>
        <w:t xml:space="preserve">.4 </w:t>
      </w:r>
      <w:r w:rsidR="00943C9B">
        <w:rPr>
          <w:sz w:val="24"/>
          <w:szCs w:val="24"/>
          <w:lang w:val="ro-RO"/>
        </w:rPr>
        <w:t xml:space="preserve"> </w:t>
      </w:r>
      <w:r w:rsidR="00B963D4" w:rsidRPr="00B0599B">
        <w:rPr>
          <w:sz w:val="24"/>
          <w:szCs w:val="24"/>
          <w:lang w:val="ro-RO"/>
        </w:rPr>
        <w:t>La punctul 4</w:t>
      </w:r>
      <w:r w:rsidR="00943C9B">
        <w:rPr>
          <w:sz w:val="24"/>
          <w:szCs w:val="24"/>
          <w:lang w:val="ro-RO"/>
        </w:rPr>
        <w:t>:</w:t>
      </w:r>
    </w:p>
    <w:p w14:paraId="5DB6B02D" w14:textId="409827F7" w:rsidR="00943C9B" w:rsidRPr="009C7AD5" w:rsidRDefault="00943C9B" w:rsidP="00B963D4">
      <w:pPr>
        <w:spacing w:after="0"/>
        <w:jc w:val="both"/>
        <w:rPr>
          <w:sz w:val="24"/>
          <w:szCs w:val="24"/>
          <w:lang w:val="ro-RO"/>
        </w:rPr>
      </w:pPr>
      <w:r>
        <w:rPr>
          <w:sz w:val="24"/>
          <w:szCs w:val="24"/>
          <w:lang w:val="ro-RO"/>
        </w:rPr>
        <w:tab/>
      </w:r>
      <w:r w:rsidRPr="008317B5">
        <w:rPr>
          <w:b/>
          <w:bCs/>
          <w:sz w:val="24"/>
          <w:szCs w:val="24"/>
          <w:lang w:val="ro-RO"/>
        </w:rPr>
        <w:t xml:space="preserve">1.1.4.1  </w:t>
      </w:r>
      <w:r w:rsidR="00B963D4" w:rsidRPr="009C7AD5">
        <w:rPr>
          <w:sz w:val="24"/>
          <w:szCs w:val="24"/>
          <w:lang w:val="ro-RO"/>
        </w:rPr>
        <w:t>aliniatul 1 va avea următorul c</w:t>
      </w:r>
      <w:r w:rsidR="004712D3" w:rsidRPr="009C7AD5">
        <w:rPr>
          <w:sz w:val="24"/>
          <w:szCs w:val="24"/>
          <w:lang w:val="ro-RO"/>
        </w:rPr>
        <w:t>uprins</w:t>
      </w:r>
      <w:r w:rsidR="00B963D4" w:rsidRPr="009C7AD5">
        <w:rPr>
          <w:sz w:val="24"/>
          <w:szCs w:val="24"/>
          <w:lang w:val="ro-RO"/>
        </w:rPr>
        <w:t>:</w:t>
      </w:r>
    </w:p>
    <w:p w14:paraId="25A5BCB5" w14:textId="4C9D22A2" w:rsidR="00B963D4" w:rsidRDefault="005A0F7E" w:rsidP="008317B5">
      <w:pPr>
        <w:spacing w:after="0"/>
        <w:jc w:val="both"/>
        <w:rPr>
          <w:strike/>
          <w:sz w:val="24"/>
          <w:szCs w:val="24"/>
          <w:lang w:val="ro-RO"/>
        </w:rPr>
      </w:pPr>
      <w:r>
        <w:rPr>
          <w:sz w:val="24"/>
          <w:szCs w:val="24"/>
          <w:lang w:val="ro-RO"/>
        </w:rPr>
        <w:t>„</w:t>
      </w:r>
      <w:r w:rsidR="00B963D4" w:rsidRPr="00B0599B">
        <w:rPr>
          <w:sz w:val="24"/>
          <w:szCs w:val="24"/>
          <w:lang w:val="ro-RO"/>
        </w:rPr>
        <w:t xml:space="preserve">1) promovarea dezvoltării durabile a economiei naționale prin încurajarea </w:t>
      </w:r>
      <w:r w:rsidR="00466C4F">
        <w:rPr>
          <w:sz w:val="24"/>
          <w:szCs w:val="24"/>
          <w:lang w:val="ro-RO"/>
        </w:rPr>
        <w:t>producerii</w:t>
      </w:r>
      <w:r w:rsidR="00B963D4" w:rsidRPr="00B0599B">
        <w:rPr>
          <w:sz w:val="24"/>
          <w:szCs w:val="24"/>
          <w:lang w:val="ro-RO"/>
        </w:rPr>
        <w:t xml:space="preserve"> și </w:t>
      </w:r>
      <w:r w:rsidR="00466C4F" w:rsidRPr="00B0599B">
        <w:rPr>
          <w:sz w:val="24"/>
          <w:szCs w:val="24"/>
          <w:lang w:val="ro-RO"/>
        </w:rPr>
        <w:t>stoc</w:t>
      </w:r>
      <w:r w:rsidR="00466C4F">
        <w:rPr>
          <w:sz w:val="24"/>
          <w:szCs w:val="24"/>
          <w:lang w:val="ro-RO"/>
        </w:rPr>
        <w:t>ării</w:t>
      </w:r>
      <w:r w:rsidR="00466C4F" w:rsidRPr="00B0599B">
        <w:rPr>
          <w:sz w:val="24"/>
          <w:szCs w:val="24"/>
          <w:lang w:val="ro-RO"/>
        </w:rPr>
        <w:t xml:space="preserve"> </w:t>
      </w:r>
      <w:r w:rsidR="00B963D4" w:rsidRPr="00B0599B">
        <w:rPr>
          <w:sz w:val="24"/>
          <w:szCs w:val="24"/>
          <w:lang w:val="ro-RO"/>
        </w:rPr>
        <w:t>de energie electrică din SRE şi asigurarea funcționării sigure, fiabile şi eficiente a sistemului electroenergetic</w:t>
      </w:r>
      <w:r w:rsidR="008700CC" w:rsidRPr="00B0599B">
        <w:rPr>
          <w:sz w:val="24"/>
          <w:szCs w:val="24"/>
          <w:lang w:val="ro-RO"/>
        </w:rPr>
        <w:t>”</w:t>
      </w:r>
      <w:r w:rsidR="00B963D4" w:rsidRPr="00B0599B">
        <w:rPr>
          <w:sz w:val="24"/>
          <w:szCs w:val="24"/>
          <w:lang w:val="ro-RO"/>
        </w:rPr>
        <w:t>;</w:t>
      </w:r>
    </w:p>
    <w:p w14:paraId="42BFBD48" w14:textId="57D6040E" w:rsidR="00861797" w:rsidRDefault="009C7AD5" w:rsidP="009C7AD5">
      <w:pPr>
        <w:spacing w:after="0"/>
        <w:ind w:firstLine="708"/>
        <w:jc w:val="both"/>
        <w:rPr>
          <w:sz w:val="24"/>
          <w:szCs w:val="24"/>
          <w:lang w:val="ro-RO"/>
        </w:rPr>
      </w:pPr>
      <w:r w:rsidRPr="008317B5">
        <w:rPr>
          <w:b/>
          <w:bCs/>
          <w:sz w:val="24"/>
          <w:szCs w:val="24"/>
          <w:lang w:val="ro-RO"/>
        </w:rPr>
        <w:t xml:space="preserve">1.1.5 </w:t>
      </w:r>
      <w:r>
        <w:rPr>
          <w:sz w:val="24"/>
          <w:szCs w:val="24"/>
          <w:lang w:val="ro-RO"/>
        </w:rPr>
        <w:t xml:space="preserve"> La p</w:t>
      </w:r>
      <w:r w:rsidR="00212CB2" w:rsidRPr="00B0599B">
        <w:rPr>
          <w:sz w:val="24"/>
          <w:szCs w:val="24"/>
          <w:lang w:val="ro-RO"/>
        </w:rPr>
        <w:t>unctul 16</w:t>
      </w:r>
      <w:r w:rsidR="00861797">
        <w:rPr>
          <w:sz w:val="24"/>
          <w:szCs w:val="24"/>
          <w:lang w:val="ro-RO"/>
        </w:rPr>
        <w:t>:</w:t>
      </w:r>
    </w:p>
    <w:p w14:paraId="2523375B" w14:textId="457C2047" w:rsidR="009C7AD5" w:rsidRDefault="00861797" w:rsidP="009C7AD5">
      <w:pPr>
        <w:spacing w:after="0"/>
        <w:ind w:firstLine="708"/>
        <w:jc w:val="both"/>
        <w:rPr>
          <w:sz w:val="24"/>
          <w:szCs w:val="24"/>
          <w:lang w:val="ro-RO"/>
        </w:rPr>
      </w:pPr>
      <w:r w:rsidRPr="008317B5">
        <w:rPr>
          <w:b/>
          <w:bCs/>
          <w:sz w:val="24"/>
          <w:szCs w:val="24"/>
          <w:lang w:val="ro-RO"/>
        </w:rPr>
        <w:t>1.1.5.1</w:t>
      </w:r>
      <w:r>
        <w:rPr>
          <w:sz w:val="24"/>
          <w:szCs w:val="24"/>
          <w:lang w:val="ro-RO"/>
        </w:rPr>
        <w:t xml:space="preserve"> </w:t>
      </w:r>
      <w:r w:rsidR="009C7AD5">
        <w:rPr>
          <w:sz w:val="24"/>
          <w:szCs w:val="24"/>
          <w:lang w:val="ro-RO"/>
        </w:rPr>
        <w:t xml:space="preserve">la </w:t>
      </w:r>
      <w:r w:rsidR="00EF7ED6">
        <w:rPr>
          <w:sz w:val="24"/>
          <w:szCs w:val="24"/>
          <w:lang w:val="ro-RO"/>
        </w:rPr>
        <w:t xml:space="preserve">alineatul </w:t>
      </w:r>
      <w:r w:rsidR="00212CB2" w:rsidRPr="00B0599B">
        <w:rPr>
          <w:sz w:val="24"/>
          <w:szCs w:val="24"/>
          <w:lang w:val="ro-RO"/>
        </w:rPr>
        <w:t>11</w:t>
      </w:r>
      <w:r w:rsidR="009C7AD5">
        <w:rPr>
          <w:sz w:val="24"/>
          <w:szCs w:val="24"/>
          <w:lang w:val="ro-RO"/>
        </w:rPr>
        <w:t xml:space="preserve"> textul „</w:t>
      </w:r>
      <w:r w:rsidR="009C7AD5" w:rsidRPr="009C7AD5">
        <w:rPr>
          <w:sz w:val="24"/>
          <w:szCs w:val="24"/>
          <w:lang w:val="ro-RO"/>
        </w:rPr>
        <w:t>câștigătorilor licitației</w:t>
      </w:r>
      <w:r w:rsidR="009C7AD5">
        <w:rPr>
          <w:sz w:val="24"/>
          <w:szCs w:val="24"/>
          <w:lang w:val="ro-RO"/>
        </w:rPr>
        <w:t xml:space="preserve">” se va substitui cu </w:t>
      </w:r>
      <w:r w:rsidR="00FA6394">
        <w:rPr>
          <w:sz w:val="24"/>
          <w:szCs w:val="24"/>
          <w:lang w:val="ro-RO"/>
        </w:rPr>
        <w:t>„</w:t>
      </w:r>
      <w:r w:rsidR="009C7AD5" w:rsidRPr="00B0599B">
        <w:rPr>
          <w:rFonts w:cs="Times New Roman"/>
          <w:sz w:val="24"/>
          <w:szCs w:val="24"/>
          <w:lang w:val="ro-RO"/>
        </w:rPr>
        <w:t>ofertelor câștigătoare</w:t>
      </w:r>
      <w:r w:rsidR="009C7AD5">
        <w:rPr>
          <w:sz w:val="24"/>
          <w:szCs w:val="24"/>
          <w:lang w:val="ro-RO"/>
        </w:rPr>
        <w:t>”;</w:t>
      </w:r>
    </w:p>
    <w:p w14:paraId="2F20BA33" w14:textId="642265DF" w:rsidR="00861797" w:rsidRDefault="00861797" w:rsidP="009C7AD5">
      <w:pPr>
        <w:spacing w:after="0"/>
        <w:ind w:firstLine="708"/>
        <w:jc w:val="both"/>
        <w:rPr>
          <w:sz w:val="24"/>
          <w:szCs w:val="24"/>
          <w:lang w:val="ro-RO"/>
        </w:rPr>
      </w:pPr>
      <w:r w:rsidRPr="008317B5">
        <w:rPr>
          <w:b/>
          <w:bCs/>
          <w:sz w:val="24"/>
          <w:szCs w:val="24"/>
          <w:lang w:val="ro-RO"/>
        </w:rPr>
        <w:t xml:space="preserve">1.1.5.2 </w:t>
      </w:r>
      <w:r>
        <w:rPr>
          <w:sz w:val="24"/>
          <w:szCs w:val="24"/>
          <w:lang w:val="ro-RO"/>
        </w:rPr>
        <w:t>aliniatul 13 va avea următorul cuprins:</w:t>
      </w:r>
    </w:p>
    <w:p w14:paraId="1BDC30B0" w14:textId="45EF1CF5" w:rsidR="00861797" w:rsidRDefault="00861797" w:rsidP="009C7AD5">
      <w:pPr>
        <w:spacing w:after="0"/>
        <w:ind w:firstLine="708"/>
        <w:jc w:val="both"/>
        <w:rPr>
          <w:sz w:val="24"/>
          <w:szCs w:val="24"/>
          <w:lang w:val="ro-RO"/>
        </w:rPr>
      </w:pPr>
      <w:r>
        <w:rPr>
          <w:sz w:val="24"/>
          <w:szCs w:val="24"/>
          <w:lang w:val="ro-RO"/>
        </w:rPr>
        <w:t xml:space="preserve">„13) </w:t>
      </w:r>
      <w:r w:rsidRPr="00861797">
        <w:rPr>
          <w:sz w:val="24"/>
          <w:szCs w:val="24"/>
          <w:lang w:val="ro-RO"/>
        </w:rPr>
        <w:t>întocmește dosarele licitațiilor organizate</w:t>
      </w:r>
      <w:r>
        <w:rPr>
          <w:sz w:val="24"/>
          <w:szCs w:val="24"/>
          <w:lang w:val="ro-RO"/>
        </w:rPr>
        <w:t xml:space="preserve"> și după publicarea în Monitorul Oficial al Republicii Moldova a Hotărârii Guvernului privind oferirea statutului de producător eligibil mare</w:t>
      </w:r>
      <w:r w:rsidRPr="00861797">
        <w:rPr>
          <w:sz w:val="24"/>
          <w:szCs w:val="24"/>
          <w:lang w:val="ro-RO"/>
        </w:rPr>
        <w:t xml:space="preserve"> le transmite pentru păstrare Ministerului Energiei</w:t>
      </w:r>
      <w:r>
        <w:rPr>
          <w:sz w:val="24"/>
          <w:szCs w:val="24"/>
          <w:lang w:val="ro-RO"/>
        </w:rPr>
        <w:t xml:space="preserve">. La aceasta etapă , activitatea Comisiei de licitații se consideră finalizată. Și poate fi preluată doar în </w:t>
      </w:r>
      <w:r w:rsidR="002107B9">
        <w:rPr>
          <w:sz w:val="24"/>
          <w:szCs w:val="24"/>
          <w:lang w:val="ro-RO"/>
        </w:rPr>
        <w:t>condițiile</w:t>
      </w:r>
      <w:r>
        <w:rPr>
          <w:sz w:val="24"/>
          <w:szCs w:val="24"/>
          <w:lang w:val="ro-RO"/>
        </w:rPr>
        <w:t xml:space="preserve"> de la pct. </w:t>
      </w:r>
      <w:r w:rsidR="002107B9">
        <w:rPr>
          <w:sz w:val="24"/>
          <w:szCs w:val="24"/>
          <w:lang w:val="ro-RO"/>
        </w:rPr>
        <w:t>102</w:t>
      </w:r>
      <w:r>
        <w:rPr>
          <w:sz w:val="24"/>
          <w:szCs w:val="24"/>
          <w:lang w:val="ro-RO"/>
        </w:rPr>
        <w:t xml:space="preserve"> ”;</w:t>
      </w:r>
    </w:p>
    <w:p w14:paraId="1EA06D9A" w14:textId="77777777" w:rsidR="00861797" w:rsidRPr="00861797" w:rsidRDefault="00861797" w:rsidP="009C7AD5">
      <w:pPr>
        <w:spacing w:after="0"/>
        <w:ind w:firstLine="708"/>
        <w:jc w:val="both"/>
        <w:rPr>
          <w:sz w:val="24"/>
          <w:szCs w:val="24"/>
          <w:lang w:val="ro-RO"/>
        </w:rPr>
      </w:pPr>
    </w:p>
    <w:p w14:paraId="36643E43" w14:textId="0FC51F84" w:rsidR="009C7AD5" w:rsidRDefault="009C7AD5" w:rsidP="008317B5">
      <w:pPr>
        <w:spacing w:after="0"/>
        <w:ind w:firstLine="708"/>
        <w:jc w:val="both"/>
        <w:rPr>
          <w:sz w:val="24"/>
          <w:szCs w:val="24"/>
          <w:lang w:val="ro-RO"/>
        </w:rPr>
      </w:pPr>
      <w:r w:rsidRPr="008317B5">
        <w:rPr>
          <w:b/>
          <w:bCs/>
          <w:sz w:val="24"/>
          <w:szCs w:val="24"/>
          <w:lang w:val="ro-RO"/>
        </w:rPr>
        <w:t>1.1.6</w:t>
      </w:r>
      <w:r>
        <w:rPr>
          <w:sz w:val="24"/>
          <w:szCs w:val="24"/>
          <w:lang w:val="ro-RO"/>
        </w:rPr>
        <w:t xml:space="preserve"> Pun</w:t>
      </w:r>
      <w:r w:rsidRPr="00B0599B">
        <w:rPr>
          <w:sz w:val="24"/>
          <w:szCs w:val="24"/>
          <w:lang w:val="ro-RO"/>
        </w:rPr>
        <w:t xml:space="preserve">ctul 17 se completează cu </w:t>
      </w:r>
      <w:r>
        <w:rPr>
          <w:sz w:val="24"/>
          <w:szCs w:val="24"/>
          <w:lang w:val="ro-RO"/>
        </w:rPr>
        <w:t>alineatul</w:t>
      </w:r>
      <w:r w:rsidRPr="00B0599B">
        <w:rPr>
          <w:sz w:val="24"/>
          <w:szCs w:val="24"/>
          <w:lang w:val="ro-RO"/>
        </w:rPr>
        <w:t xml:space="preserve"> 7 cu următorul cuprins</w:t>
      </w:r>
      <w:r w:rsidR="00F93B27">
        <w:rPr>
          <w:sz w:val="24"/>
          <w:szCs w:val="24"/>
          <w:lang w:val="ro-RO"/>
        </w:rPr>
        <w:t>:</w:t>
      </w:r>
    </w:p>
    <w:p w14:paraId="096EC97E" w14:textId="10E6D9F6" w:rsidR="00F93B27" w:rsidRDefault="009C7AD5" w:rsidP="00F93B27">
      <w:pPr>
        <w:spacing w:after="0"/>
        <w:ind w:firstLine="708"/>
        <w:jc w:val="both"/>
        <w:rPr>
          <w:sz w:val="24"/>
          <w:szCs w:val="24"/>
          <w:lang w:val="ro-RO"/>
        </w:rPr>
      </w:pPr>
      <w:r>
        <w:rPr>
          <w:sz w:val="24"/>
          <w:szCs w:val="24"/>
          <w:lang w:val="ro-RO"/>
        </w:rPr>
        <w:t>„</w:t>
      </w:r>
      <w:r w:rsidRPr="00B0599B">
        <w:rPr>
          <w:sz w:val="24"/>
          <w:szCs w:val="24"/>
          <w:lang w:val="ro-RO"/>
        </w:rPr>
        <w:t>7) transparența în procesul decizional”.</w:t>
      </w:r>
    </w:p>
    <w:p w14:paraId="0C972C5B" w14:textId="77777777" w:rsidR="008317B5" w:rsidRDefault="008317B5" w:rsidP="00F93B27">
      <w:pPr>
        <w:spacing w:after="0"/>
        <w:ind w:firstLine="708"/>
        <w:jc w:val="both"/>
        <w:rPr>
          <w:sz w:val="24"/>
          <w:szCs w:val="24"/>
          <w:lang w:val="ro-RO"/>
        </w:rPr>
      </w:pPr>
    </w:p>
    <w:p w14:paraId="6C0E9236" w14:textId="23FBF58E" w:rsidR="00F93B27" w:rsidRPr="00F93B27" w:rsidRDefault="00F93B27" w:rsidP="008317B5">
      <w:pPr>
        <w:spacing w:after="0"/>
        <w:ind w:firstLine="708"/>
        <w:jc w:val="both"/>
        <w:rPr>
          <w:sz w:val="24"/>
          <w:szCs w:val="24"/>
          <w:lang w:val="ro-RO"/>
        </w:rPr>
      </w:pPr>
      <w:r w:rsidRPr="008317B5">
        <w:rPr>
          <w:b/>
          <w:bCs/>
          <w:sz w:val="24"/>
          <w:szCs w:val="24"/>
          <w:lang w:val="ro-RO"/>
        </w:rPr>
        <w:t>1.1.7</w:t>
      </w:r>
      <w:r w:rsidRPr="00F93B27">
        <w:rPr>
          <w:sz w:val="24"/>
          <w:szCs w:val="24"/>
          <w:lang w:val="ro-RO"/>
        </w:rPr>
        <w:t xml:space="preserve"> </w:t>
      </w:r>
      <w:r w:rsidRPr="00B0599B">
        <w:rPr>
          <w:sz w:val="24"/>
          <w:szCs w:val="24"/>
          <w:lang w:val="ro-RO"/>
        </w:rPr>
        <w:t>Punctul 19 va avea următorul cuprins:</w:t>
      </w:r>
    </w:p>
    <w:p w14:paraId="691FC9A9" w14:textId="2C4E9020" w:rsidR="00B963D4" w:rsidRDefault="00B963D4" w:rsidP="002F2BD7">
      <w:pPr>
        <w:jc w:val="both"/>
        <w:rPr>
          <w:sz w:val="24"/>
          <w:szCs w:val="24"/>
          <w:lang w:val="ro-RO"/>
        </w:rPr>
      </w:pPr>
      <w:r w:rsidRPr="00B0599B">
        <w:rPr>
          <w:sz w:val="24"/>
          <w:szCs w:val="24"/>
          <w:lang w:val="ro-RO"/>
        </w:rPr>
        <w:t>“</w:t>
      </w:r>
      <w:r w:rsidR="002F2BD7" w:rsidRPr="00B0599B">
        <w:rPr>
          <w:rFonts w:cs="Times New Roman"/>
          <w:b/>
          <w:bCs/>
          <w:sz w:val="24"/>
          <w:szCs w:val="24"/>
          <w:lang w:val="ro-RO"/>
        </w:rPr>
        <w:t>19. </w:t>
      </w:r>
      <w:r w:rsidR="002F2BD7" w:rsidRPr="00B0599B">
        <w:rPr>
          <w:rFonts w:cs="Times New Roman"/>
          <w:sz w:val="24"/>
          <w:szCs w:val="24"/>
          <w:lang w:val="ro-RO"/>
        </w:rPr>
        <w:t xml:space="preserve">În cazul în care pentru clarificarea unor aspecte referitoare la licitație sunt necesare explicații suplimentare, Comisia de licitații este în drept să solicite de la investitor prezentarea în scris a explicațiilor respective, iar acest fapt se consemnează în procesul-verbal în funcție de momentul în care au fost solicitate informațiile respective. Scopul solicitării explicațiilor/documentelor suplimentare constă în confirmarea datelor inițial prezentate în ofertă. Termenul-limită de </w:t>
      </w:r>
      <w:r w:rsidR="002F2BD7" w:rsidRPr="00B0599B">
        <w:rPr>
          <w:rFonts w:cs="Times New Roman"/>
          <w:sz w:val="24"/>
          <w:szCs w:val="24"/>
          <w:lang w:val="ro-RO"/>
        </w:rPr>
        <w:lastRenderedPageBreak/>
        <w:t xml:space="preserve">prezentare a informațiilor solicitate de către Comisia de licitații nu poate fi mai mic de 3 zile lucrătoare sau depăși </w:t>
      </w:r>
      <w:r w:rsidR="001F7F6A">
        <w:rPr>
          <w:rFonts w:cs="Times New Roman"/>
          <w:sz w:val="24"/>
          <w:szCs w:val="24"/>
          <w:lang w:val="ro-RO"/>
        </w:rPr>
        <w:t>7</w:t>
      </w:r>
      <w:r w:rsidR="001F7F6A" w:rsidRPr="00B0599B">
        <w:rPr>
          <w:rFonts w:cs="Times New Roman"/>
          <w:sz w:val="24"/>
          <w:szCs w:val="24"/>
          <w:lang w:val="ro-RO"/>
        </w:rPr>
        <w:t xml:space="preserve"> </w:t>
      </w:r>
      <w:r w:rsidR="002F2BD7" w:rsidRPr="00B0599B">
        <w:rPr>
          <w:rFonts w:cs="Times New Roman"/>
          <w:sz w:val="24"/>
          <w:szCs w:val="24"/>
          <w:lang w:val="ro-RO"/>
        </w:rPr>
        <w:t>zile lucrătoare</w:t>
      </w:r>
      <w:r w:rsidRPr="00B0599B">
        <w:rPr>
          <w:sz w:val="24"/>
          <w:szCs w:val="24"/>
          <w:lang w:val="ro-RO"/>
        </w:rPr>
        <w:t>”</w:t>
      </w:r>
      <w:r w:rsidR="002F2BD7" w:rsidRPr="00B0599B">
        <w:rPr>
          <w:sz w:val="24"/>
          <w:szCs w:val="24"/>
          <w:lang w:val="ro-RO"/>
        </w:rPr>
        <w:t>.</w:t>
      </w:r>
    </w:p>
    <w:p w14:paraId="48D0533E" w14:textId="77777777" w:rsidR="00861797" w:rsidRPr="00B0599B" w:rsidRDefault="00861797" w:rsidP="00B963D4">
      <w:pPr>
        <w:spacing w:after="0"/>
        <w:jc w:val="both"/>
        <w:rPr>
          <w:sz w:val="24"/>
          <w:szCs w:val="24"/>
          <w:lang w:val="ro-RO"/>
        </w:rPr>
      </w:pPr>
    </w:p>
    <w:p w14:paraId="0C97CA58" w14:textId="30AE9F36" w:rsidR="00ED7183" w:rsidRPr="00B0599B" w:rsidRDefault="00597B6E" w:rsidP="00597B6E">
      <w:pPr>
        <w:spacing w:after="0"/>
        <w:jc w:val="both"/>
        <w:rPr>
          <w:sz w:val="24"/>
          <w:szCs w:val="24"/>
          <w:lang w:val="ro-RO"/>
        </w:rPr>
      </w:pPr>
      <w:r>
        <w:rPr>
          <w:sz w:val="24"/>
          <w:szCs w:val="24"/>
          <w:lang w:val="ro-RO"/>
        </w:rPr>
        <w:tab/>
      </w:r>
      <w:r w:rsidRPr="008317B5">
        <w:rPr>
          <w:b/>
          <w:bCs/>
          <w:sz w:val="24"/>
          <w:szCs w:val="24"/>
          <w:lang w:val="ro-RO"/>
        </w:rPr>
        <w:t>1.1.</w:t>
      </w:r>
      <w:r w:rsidR="0085390E">
        <w:rPr>
          <w:b/>
          <w:bCs/>
          <w:sz w:val="24"/>
          <w:szCs w:val="24"/>
          <w:lang w:val="ro-RO"/>
        </w:rPr>
        <w:t>8</w:t>
      </w:r>
      <w:r w:rsidRPr="008317B5">
        <w:rPr>
          <w:b/>
          <w:bCs/>
          <w:sz w:val="24"/>
          <w:szCs w:val="24"/>
          <w:lang w:val="ro-RO"/>
        </w:rPr>
        <w:t xml:space="preserve"> </w:t>
      </w:r>
      <w:r>
        <w:rPr>
          <w:sz w:val="24"/>
          <w:szCs w:val="24"/>
          <w:lang w:val="ro-RO"/>
        </w:rPr>
        <w:t>La p</w:t>
      </w:r>
      <w:r w:rsidR="00ED7183" w:rsidRPr="00B0599B">
        <w:rPr>
          <w:sz w:val="24"/>
          <w:szCs w:val="24"/>
          <w:lang w:val="ro-RO"/>
        </w:rPr>
        <w:t>unctul 22</w:t>
      </w:r>
      <w:r>
        <w:rPr>
          <w:sz w:val="24"/>
          <w:szCs w:val="24"/>
          <w:lang w:val="ro-RO"/>
        </w:rPr>
        <w:t>, după sintagma „</w:t>
      </w:r>
      <w:r w:rsidRPr="00597B6E">
        <w:rPr>
          <w:sz w:val="24"/>
          <w:szCs w:val="24"/>
          <w:lang w:val="ro-RO"/>
        </w:rPr>
        <w:t>prin asociere</w:t>
      </w:r>
      <w:r>
        <w:rPr>
          <w:sz w:val="24"/>
          <w:szCs w:val="24"/>
          <w:lang w:val="ro-RO"/>
        </w:rPr>
        <w:t>”  se va completa cu textul „în consorțiu”</w:t>
      </w:r>
    </w:p>
    <w:p w14:paraId="5B712526" w14:textId="4AA40439" w:rsidR="00ED7183" w:rsidRPr="00B0599B" w:rsidRDefault="00597B6E" w:rsidP="008317B5">
      <w:pPr>
        <w:spacing w:after="0"/>
        <w:ind w:firstLine="708"/>
        <w:jc w:val="both"/>
        <w:rPr>
          <w:sz w:val="24"/>
          <w:szCs w:val="24"/>
          <w:lang w:val="ro-RO"/>
        </w:rPr>
      </w:pPr>
      <w:r w:rsidRPr="008317B5">
        <w:rPr>
          <w:b/>
          <w:bCs/>
          <w:sz w:val="24"/>
          <w:szCs w:val="24"/>
          <w:lang w:val="ro-RO"/>
        </w:rPr>
        <w:t>1.1.</w:t>
      </w:r>
      <w:r w:rsidR="0085390E">
        <w:rPr>
          <w:b/>
          <w:bCs/>
          <w:sz w:val="24"/>
          <w:szCs w:val="24"/>
          <w:lang w:val="ro-RO"/>
        </w:rPr>
        <w:t>9</w:t>
      </w:r>
      <w:r w:rsidRPr="008317B5">
        <w:rPr>
          <w:b/>
          <w:bCs/>
          <w:sz w:val="24"/>
          <w:szCs w:val="24"/>
          <w:lang w:val="ro-RO"/>
        </w:rPr>
        <w:t xml:space="preserve"> </w:t>
      </w:r>
      <w:r w:rsidR="00ED7183" w:rsidRPr="00B0599B">
        <w:rPr>
          <w:sz w:val="24"/>
          <w:szCs w:val="24"/>
          <w:lang w:val="ro-RO"/>
        </w:rPr>
        <w:t>Punctul 24 va avea următorul cuprins:</w:t>
      </w:r>
    </w:p>
    <w:p w14:paraId="7FFE592A" w14:textId="76169584" w:rsidR="00ED7183" w:rsidRPr="008317B5" w:rsidRDefault="003F498B" w:rsidP="008317B5">
      <w:pPr>
        <w:jc w:val="both"/>
        <w:rPr>
          <w:rFonts w:cs="Times New Roman"/>
          <w:sz w:val="24"/>
          <w:szCs w:val="24"/>
          <w:lang w:val="ro-RO"/>
        </w:rPr>
      </w:pPr>
      <w:r>
        <w:rPr>
          <w:sz w:val="24"/>
          <w:szCs w:val="24"/>
          <w:lang w:val="ro-RO"/>
        </w:rPr>
        <w:t>„</w:t>
      </w:r>
      <w:r w:rsidR="00ED7183" w:rsidRPr="00B0599B">
        <w:rPr>
          <w:rFonts w:cs="Times New Roman"/>
          <w:b/>
          <w:bCs/>
          <w:sz w:val="24"/>
          <w:szCs w:val="24"/>
          <w:lang w:val="ro-RO"/>
        </w:rPr>
        <w:t>24. </w:t>
      </w:r>
      <w:r w:rsidR="00ED7183" w:rsidRPr="00B0599B">
        <w:rPr>
          <w:rFonts w:cs="Times New Roman"/>
          <w:sz w:val="24"/>
          <w:szCs w:val="24"/>
          <w:lang w:val="ro-RO"/>
        </w:rPr>
        <w:t xml:space="preserve">Investitorii pot încheia un acord de </w:t>
      </w:r>
      <w:r w:rsidR="00227D58">
        <w:rPr>
          <w:rFonts w:cs="Times New Roman"/>
          <w:sz w:val="24"/>
          <w:szCs w:val="24"/>
          <w:lang w:val="ro-RO"/>
        </w:rPr>
        <w:t xml:space="preserve">asociere în </w:t>
      </w:r>
      <w:r w:rsidR="00ED7183" w:rsidRPr="00B0599B">
        <w:rPr>
          <w:rFonts w:cs="Times New Roman"/>
          <w:sz w:val="24"/>
          <w:szCs w:val="24"/>
          <w:lang w:val="ro-RO"/>
        </w:rPr>
        <w:t>consorțiu pentru a participa la licitație și pentru a-și depune ofertele. În acest caz, investitorii asociați în consorțiu se consideră ca un singur investitor, iar în ofertă se indică</w:t>
      </w:r>
      <w:r w:rsidR="004941A7">
        <w:rPr>
          <w:rFonts w:cs="Times New Roman"/>
          <w:sz w:val="24"/>
          <w:szCs w:val="24"/>
          <w:lang w:val="ro-RO"/>
        </w:rPr>
        <w:t>,</w:t>
      </w:r>
      <w:r w:rsidR="00ED7183" w:rsidRPr="00B0599B">
        <w:rPr>
          <w:rFonts w:cs="Times New Roman"/>
          <w:sz w:val="24"/>
          <w:szCs w:val="24"/>
          <w:lang w:val="ro-RO"/>
        </w:rPr>
        <w:t xml:space="preserve"> reprezentantul împuternicit </w:t>
      </w:r>
      <w:r w:rsidR="00227D58">
        <w:rPr>
          <w:rFonts w:cs="Times New Roman"/>
          <w:sz w:val="24"/>
          <w:szCs w:val="24"/>
          <w:lang w:val="ro-RO"/>
        </w:rPr>
        <w:t xml:space="preserve">al consorțiului </w:t>
      </w:r>
      <w:r w:rsidR="00ED7183" w:rsidRPr="00B0599B">
        <w:rPr>
          <w:rFonts w:cs="Times New Roman"/>
          <w:sz w:val="24"/>
          <w:szCs w:val="24"/>
          <w:lang w:val="ro-RO"/>
        </w:rPr>
        <w:t>cu care se comunică în cadrul procesului de licitație</w:t>
      </w:r>
      <w:r w:rsidR="00C408A4">
        <w:rPr>
          <w:rFonts w:cs="Times New Roman"/>
          <w:sz w:val="24"/>
          <w:szCs w:val="24"/>
          <w:lang w:val="ro-RO"/>
        </w:rPr>
        <w:t xml:space="preserve"> cât și reprezentantul împuternicit pentru semnarea</w:t>
      </w:r>
      <w:r w:rsidR="00037247">
        <w:rPr>
          <w:rFonts w:cs="Times New Roman"/>
          <w:sz w:val="24"/>
          <w:szCs w:val="24"/>
          <w:lang w:val="ro-RO"/>
        </w:rPr>
        <w:t xml:space="preserve"> ulterioară a </w:t>
      </w:r>
      <w:r w:rsidR="003C7586" w:rsidRPr="003C7586">
        <w:rPr>
          <w:rFonts w:cs="Times New Roman"/>
          <w:sz w:val="24"/>
          <w:szCs w:val="24"/>
          <w:lang w:val="ro-RO"/>
        </w:rPr>
        <w:t>contractul</w:t>
      </w:r>
      <w:r w:rsidR="003C7586">
        <w:rPr>
          <w:rFonts w:cs="Times New Roman"/>
          <w:sz w:val="24"/>
          <w:szCs w:val="24"/>
          <w:lang w:val="ro-RO"/>
        </w:rPr>
        <w:t xml:space="preserve">ui </w:t>
      </w:r>
      <w:r w:rsidR="003C7586" w:rsidRPr="003C7586">
        <w:rPr>
          <w:rFonts w:cs="Times New Roman"/>
          <w:sz w:val="24"/>
          <w:szCs w:val="24"/>
          <w:lang w:val="ro-RO"/>
        </w:rPr>
        <w:t>reglementat pentru achiziționarea energiei electrice din surse regenerabile</w:t>
      </w:r>
      <w:r w:rsidR="00037247">
        <w:rPr>
          <w:rFonts w:cs="Times New Roman"/>
          <w:sz w:val="24"/>
          <w:szCs w:val="24"/>
          <w:lang w:val="ro-RO"/>
        </w:rPr>
        <w:t>.</w:t>
      </w:r>
      <w:r w:rsidR="00C408A4" w:rsidRPr="00B0599B">
        <w:rPr>
          <w:sz w:val="24"/>
          <w:szCs w:val="24"/>
          <w:lang w:val="ro-RO"/>
        </w:rPr>
        <w:t>”</w:t>
      </w:r>
    </w:p>
    <w:p w14:paraId="034773AB" w14:textId="1663FBAA" w:rsidR="00ED7183" w:rsidRPr="00B0599B" w:rsidRDefault="00597B6E" w:rsidP="008317B5">
      <w:pPr>
        <w:spacing w:after="0"/>
        <w:ind w:firstLine="708"/>
        <w:jc w:val="both"/>
        <w:rPr>
          <w:sz w:val="24"/>
          <w:szCs w:val="24"/>
          <w:lang w:val="ro-RO"/>
        </w:rPr>
      </w:pPr>
      <w:r w:rsidRPr="008317B5">
        <w:rPr>
          <w:b/>
          <w:bCs/>
          <w:sz w:val="24"/>
          <w:szCs w:val="24"/>
          <w:lang w:val="ro-RO"/>
        </w:rPr>
        <w:t>1.1.1</w:t>
      </w:r>
      <w:r w:rsidR="0085390E">
        <w:rPr>
          <w:b/>
          <w:bCs/>
          <w:sz w:val="24"/>
          <w:szCs w:val="24"/>
          <w:lang w:val="ro-RO"/>
        </w:rPr>
        <w:t>0</w:t>
      </w:r>
      <w:r>
        <w:rPr>
          <w:sz w:val="24"/>
          <w:szCs w:val="24"/>
          <w:lang w:val="ro-RO"/>
        </w:rPr>
        <w:t xml:space="preserve"> </w:t>
      </w:r>
      <w:r w:rsidR="00ED7183" w:rsidRPr="00B0599B">
        <w:rPr>
          <w:sz w:val="24"/>
          <w:szCs w:val="24"/>
          <w:lang w:val="ro-RO"/>
        </w:rPr>
        <w:t xml:space="preserve">Punctul 29 </w:t>
      </w:r>
      <w:r>
        <w:rPr>
          <w:sz w:val="24"/>
          <w:szCs w:val="24"/>
          <w:lang w:val="ro-RO"/>
        </w:rPr>
        <w:t xml:space="preserve">se </w:t>
      </w:r>
      <w:r w:rsidR="00E560B3">
        <w:rPr>
          <w:sz w:val="24"/>
          <w:szCs w:val="24"/>
          <w:lang w:val="ro-RO"/>
        </w:rPr>
        <w:t>exclude</w:t>
      </w:r>
    </w:p>
    <w:p w14:paraId="27948111" w14:textId="35652698" w:rsidR="00D51D03" w:rsidRDefault="00D51D03">
      <w:pPr>
        <w:spacing w:after="0"/>
        <w:ind w:firstLine="708"/>
        <w:jc w:val="both"/>
        <w:rPr>
          <w:sz w:val="24"/>
          <w:szCs w:val="24"/>
          <w:lang w:val="ro-RO"/>
        </w:rPr>
      </w:pPr>
      <w:r>
        <w:rPr>
          <w:b/>
          <w:bCs/>
          <w:sz w:val="24"/>
          <w:szCs w:val="24"/>
          <w:lang w:val="ro-RO"/>
        </w:rPr>
        <w:t>1.1.1</w:t>
      </w:r>
      <w:r w:rsidR="0085390E">
        <w:rPr>
          <w:b/>
          <w:bCs/>
          <w:sz w:val="24"/>
          <w:szCs w:val="24"/>
          <w:lang w:val="ro-RO"/>
        </w:rPr>
        <w:t>1</w:t>
      </w:r>
      <w:r w:rsidR="006367AF">
        <w:rPr>
          <w:b/>
          <w:bCs/>
          <w:sz w:val="24"/>
          <w:szCs w:val="24"/>
          <w:lang w:val="ro-RO"/>
        </w:rPr>
        <w:t xml:space="preserve"> </w:t>
      </w:r>
      <w:r w:rsidR="006367AF" w:rsidRPr="008317B5">
        <w:rPr>
          <w:sz w:val="24"/>
          <w:szCs w:val="24"/>
          <w:lang w:val="ro-RO"/>
        </w:rPr>
        <w:t>Punctul 30</w:t>
      </w:r>
      <w:r w:rsidR="006367AF">
        <w:rPr>
          <w:b/>
          <w:bCs/>
          <w:sz w:val="24"/>
          <w:szCs w:val="24"/>
          <w:lang w:val="ro-RO"/>
        </w:rPr>
        <w:t xml:space="preserve"> </w:t>
      </w:r>
      <w:r w:rsidR="00BD05F0">
        <w:rPr>
          <w:b/>
          <w:bCs/>
          <w:sz w:val="24"/>
          <w:szCs w:val="24"/>
          <w:lang w:val="ro-RO"/>
        </w:rPr>
        <w:t xml:space="preserve"> </w:t>
      </w:r>
      <w:r w:rsidR="00BD05F0" w:rsidRPr="008317B5">
        <w:rPr>
          <w:sz w:val="24"/>
          <w:szCs w:val="24"/>
          <w:lang w:val="ro-RO"/>
        </w:rPr>
        <w:t>se completează cu alin. 2</w:t>
      </w:r>
      <w:r w:rsidR="00BD05F0" w:rsidRPr="008317B5">
        <w:rPr>
          <w:sz w:val="24"/>
          <w:szCs w:val="24"/>
          <w:vertAlign w:val="superscript"/>
          <w:lang w:val="ro-RO"/>
        </w:rPr>
        <w:t xml:space="preserve">1 </w:t>
      </w:r>
      <w:r w:rsidR="00BD05F0" w:rsidRPr="008317B5">
        <w:rPr>
          <w:sz w:val="24"/>
          <w:szCs w:val="24"/>
          <w:lang w:val="ro-RO"/>
        </w:rPr>
        <w:t>cu următorul cuprins</w:t>
      </w:r>
      <w:r w:rsidR="003F498B" w:rsidRPr="008317B5">
        <w:rPr>
          <w:sz w:val="24"/>
          <w:szCs w:val="24"/>
          <w:lang w:val="ro-RO"/>
        </w:rPr>
        <w:t xml:space="preserve"> „2</w:t>
      </w:r>
      <w:r w:rsidR="003F498B" w:rsidRPr="008317B5">
        <w:rPr>
          <w:sz w:val="24"/>
          <w:szCs w:val="24"/>
          <w:vertAlign w:val="superscript"/>
          <w:lang w:val="ro-RO"/>
        </w:rPr>
        <w:t>1</w:t>
      </w:r>
      <w:r w:rsidR="003F498B">
        <w:rPr>
          <w:sz w:val="24"/>
          <w:szCs w:val="24"/>
          <w:lang w:val="ro-RO"/>
        </w:rPr>
        <w:t xml:space="preserve">) </w:t>
      </w:r>
      <w:r w:rsidR="00623CCF">
        <w:rPr>
          <w:sz w:val="24"/>
          <w:szCs w:val="24"/>
          <w:lang w:val="ro-RO"/>
        </w:rPr>
        <w:t>d</w:t>
      </w:r>
      <w:r w:rsidR="00D125F4">
        <w:rPr>
          <w:sz w:val="24"/>
          <w:szCs w:val="24"/>
          <w:lang w:val="ro-RO"/>
        </w:rPr>
        <w:t xml:space="preserve">epunerea </w:t>
      </w:r>
      <w:r w:rsidR="00D125F4" w:rsidRPr="00D125F4">
        <w:rPr>
          <w:sz w:val="24"/>
          <w:szCs w:val="24"/>
          <w:lang w:val="ro-RO"/>
        </w:rPr>
        <w:t xml:space="preserve">cererilor de clarificare </w:t>
      </w:r>
      <w:r w:rsidR="00623CCF">
        <w:rPr>
          <w:sz w:val="24"/>
          <w:szCs w:val="24"/>
          <w:lang w:val="ro-RO"/>
        </w:rPr>
        <w:t>și</w:t>
      </w:r>
      <w:r w:rsidR="00680998">
        <w:rPr>
          <w:sz w:val="24"/>
          <w:szCs w:val="24"/>
          <w:lang w:val="ro-RO"/>
        </w:rPr>
        <w:t>,</w:t>
      </w:r>
      <w:r w:rsidR="00623CCF">
        <w:rPr>
          <w:sz w:val="24"/>
          <w:szCs w:val="24"/>
          <w:lang w:val="ro-RO"/>
        </w:rPr>
        <w:t xml:space="preserve"> după caz</w:t>
      </w:r>
      <w:r w:rsidR="00680998">
        <w:rPr>
          <w:sz w:val="24"/>
          <w:szCs w:val="24"/>
          <w:lang w:val="ro-RO"/>
        </w:rPr>
        <w:t xml:space="preserve">, </w:t>
      </w:r>
      <w:r w:rsidR="00623CCF">
        <w:rPr>
          <w:sz w:val="24"/>
          <w:szCs w:val="24"/>
          <w:lang w:val="ro-RO"/>
        </w:rPr>
        <w:t>modificarea documentație de licitație</w:t>
      </w:r>
      <w:r w:rsidR="00501064">
        <w:rPr>
          <w:sz w:val="24"/>
          <w:szCs w:val="24"/>
          <w:lang w:val="ro-RO"/>
        </w:rPr>
        <w:t xml:space="preserve">; </w:t>
      </w:r>
    </w:p>
    <w:p w14:paraId="5325603A" w14:textId="467EE378" w:rsidR="00501064" w:rsidRDefault="00F40081">
      <w:pPr>
        <w:spacing w:after="0"/>
        <w:ind w:firstLine="708"/>
        <w:jc w:val="both"/>
        <w:rPr>
          <w:sz w:val="24"/>
          <w:szCs w:val="24"/>
          <w:lang w:val="ro-RO"/>
        </w:rPr>
      </w:pPr>
      <w:r w:rsidRPr="008317B5">
        <w:rPr>
          <w:b/>
          <w:bCs/>
          <w:sz w:val="24"/>
          <w:szCs w:val="24"/>
          <w:lang w:val="ro-RO"/>
        </w:rPr>
        <w:t>1.1.1</w:t>
      </w:r>
      <w:r w:rsidR="0085390E">
        <w:rPr>
          <w:b/>
          <w:bCs/>
          <w:sz w:val="24"/>
          <w:szCs w:val="24"/>
          <w:lang w:val="ro-RO"/>
        </w:rPr>
        <w:t>2</w:t>
      </w:r>
      <w:r>
        <w:rPr>
          <w:sz w:val="24"/>
          <w:szCs w:val="24"/>
          <w:lang w:val="ro-RO"/>
        </w:rPr>
        <w:t xml:space="preserve"> </w:t>
      </w:r>
      <w:r w:rsidR="008A02F7">
        <w:rPr>
          <w:sz w:val="24"/>
          <w:szCs w:val="24"/>
          <w:lang w:val="ro-RO"/>
        </w:rPr>
        <w:t>Se completează cu punctul 31</w:t>
      </w:r>
      <w:r w:rsidR="008A02F7">
        <w:rPr>
          <w:sz w:val="24"/>
          <w:szCs w:val="24"/>
          <w:vertAlign w:val="superscript"/>
          <w:lang w:val="ro-RO"/>
        </w:rPr>
        <w:t xml:space="preserve">1 </w:t>
      </w:r>
      <w:r w:rsidR="008A02F7">
        <w:rPr>
          <w:sz w:val="24"/>
          <w:szCs w:val="24"/>
          <w:lang w:val="ro-RO"/>
        </w:rPr>
        <w:t>cu următorul cuprins;</w:t>
      </w:r>
    </w:p>
    <w:p w14:paraId="779F6DEF" w14:textId="364F38BD" w:rsidR="008A02F7" w:rsidRPr="008A02F7" w:rsidRDefault="008A02F7">
      <w:pPr>
        <w:spacing w:after="0"/>
        <w:ind w:firstLine="708"/>
        <w:jc w:val="both"/>
        <w:rPr>
          <w:sz w:val="24"/>
          <w:szCs w:val="24"/>
          <w:lang w:val="ro-RO"/>
        </w:rPr>
      </w:pPr>
      <w:r>
        <w:rPr>
          <w:sz w:val="24"/>
          <w:szCs w:val="24"/>
          <w:lang w:val="ro-RO"/>
        </w:rPr>
        <w:t>„</w:t>
      </w:r>
      <w:r w:rsidRPr="008A02F7">
        <w:rPr>
          <w:sz w:val="24"/>
          <w:szCs w:val="24"/>
          <w:lang w:val="ro-RO"/>
        </w:rPr>
        <w:t xml:space="preserve">Orice </w:t>
      </w:r>
      <w:r>
        <w:rPr>
          <w:sz w:val="24"/>
          <w:szCs w:val="24"/>
          <w:lang w:val="ro-RO"/>
        </w:rPr>
        <w:t xml:space="preserve">răspunsuri de </w:t>
      </w:r>
      <w:r w:rsidRPr="008A02F7">
        <w:rPr>
          <w:sz w:val="24"/>
          <w:szCs w:val="24"/>
          <w:lang w:val="ro-RO"/>
        </w:rPr>
        <w:t xml:space="preserve">clarificări oferite de Comisia de Licitații </w:t>
      </w:r>
      <w:r>
        <w:rPr>
          <w:sz w:val="24"/>
          <w:szCs w:val="24"/>
          <w:lang w:val="ro-RO"/>
        </w:rPr>
        <w:t xml:space="preserve">la etapa de </w:t>
      </w:r>
      <w:r w:rsidR="00680998">
        <w:rPr>
          <w:sz w:val="24"/>
          <w:szCs w:val="24"/>
          <w:lang w:val="ro-RO"/>
        </w:rPr>
        <w:t>depunere a cere</w:t>
      </w:r>
      <w:r w:rsidR="0085390E">
        <w:rPr>
          <w:sz w:val="24"/>
          <w:szCs w:val="24"/>
          <w:lang w:val="ro-RO"/>
        </w:rPr>
        <w:t xml:space="preserve">rilor de clarificare </w:t>
      </w:r>
      <w:r w:rsidRPr="008A02F7">
        <w:rPr>
          <w:sz w:val="24"/>
          <w:szCs w:val="24"/>
          <w:lang w:val="ro-RO"/>
        </w:rPr>
        <w:t>vor fi făcute publice și vor fi accesibile tuturor părților interesate, indiferent de investitorul care a depus solicitarea inițială. Aceste informații vor fi publicate pe pagina web oficială al Ministerului Energiei și vor face parte integrantă din documentația de licitație, asigurând acces egal și transparență pentru toți participanții la licitație”.</w:t>
      </w:r>
    </w:p>
    <w:p w14:paraId="4FC75498" w14:textId="77777777" w:rsidR="00501064" w:rsidRPr="008317B5" w:rsidRDefault="00501064">
      <w:pPr>
        <w:spacing w:after="0"/>
        <w:ind w:firstLine="708"/>
        <w:jc w:val="both"/>
        <w:rPr>
          <w:sz w:val="24"/>
          <w:szCs w:val="24"/>
          <w:lang w:val="ro-RO"/>
        </w:rPr>
      </w:pPr>
    </w:p>
    <w:p w14:paraId="13ECE7D6" w14:textId="6A2D5153" w:rsidR="001A4C90" w:rsidRPr="00B0599B" w:rsidRDefault="00597B6E" w:rsidP="008317B5">
      <w:pPr>
        <w:spacing w:after="0"/>
        <w:ind w:firstLine="708"/>
        <w:jc w:val="both"/>
        <w:rPr>
          <w:rFonts w:cs="Times New Roman"/>
          <w:sz w:val="24"/>
          <w:szCs w:val="24"/>
          <w:lang w:val="ro-RO"/>
        </w:rPr>
      </w:pPr>
      <w:r w:rsidRPr="008317B5">
        <w:rPr>
          <w:b/>
          <w:bCs/>
          <w:sz w:val="24"/>
          <w:szCs w:val="24"/>
          <w:lang w:val="ro-RO"/>
        </w:rPr>
        <w:t>1.1.1</w:t>
      </w:r>
      <w:r w:rsidR="00501064">
        <w:rPr>
          <w:b/>
          <w:bCs/>
          <w:sz w:val="24"/>
          <w:szCs w:val="24"/>
          <w:lang w:val="ro-RO"/>
        </w:rPr>
        <w:t>3</w:t>
      </w:r>
      <w:r>
        <w:rPr>
          <w:sz w:val="24"/>
          <w:szCs w:val="24"/>
          <w:lang w:val="ro-RO"/>
        </w:rPr>
        <w:t xml:space="preserve"> </w:t>
      </w:r>
      <w:r w:rsidR="001A4C90" w:rsidRPr="00B0599B">
        <w:rPr>
          <w:sz w:val="24"/>
          <w:szCs w:val="24"/>
          <w:lang w:val="ro-RO"/>
        </w:rPr>
        <w:t>Punctul 32</w:t>
      </w:r>
      <w:r w:rsidR="00BA5D41">
        <w:rPr>
          <w:sz w:val="24"/>
          <w:szCs w:val="24"/>
          <w:lang w:val="ro-RO"/>
        </w:rPr>
        <w:t xml:space="preserve"> se completează cu textul „</w:t>
      </w:r>
      <w:r w:rsidR="001A4C90" w:rsidRPr="00B0599B">
        <w:rPr>
          <w:rFonts w:cs="Times New Roman"/>
          <w:sz w:val="24"/>
          <w:szCs w:val="24"/>
          <w:lang w:val="ro-RO"/>
        </w:rPr>
        <w:t xml:space="preserve">La această etapa Comisia decide și asupra necesității includerii obligației de instalare a </w:t>
      </w:r>
      <w:r w:rsidR="00BA5D41">
        <w:rPr>
          <w:rFonts w:cs="Times New Roman"/>
          <w:sz w:val="24"/>
          <w:szCs w:val="24"/>
          <w:lang w:val="ro-RO"/>
        </w:rPr>
        <w:t>instalației</w:t>
      </w:r>
      <w:r w:rsidR="00BA5D41" w:rsidRPr="00B0599B">
        <w:rPr>
          <w:rFonts w:cs="Times New Roman"/>
          <w:sz w:val="24"/>
          <w:szCs w:val="24"/>
          <w:lang w:val="ro-RO"/>
        </w:rPr>
        <w:t xml:space="preserve"> </w:t>
      </w:r>
      <w:r w:rsidR="001A4C90" w:rsidRPr="00B0599B">
        <w:rPr>
          <w:rFonts w:cs="Times New Roman"/>
          <w:sz w:val="24"/>
          <w:szCs w:val="24"/>
          <w:lang w:val="ro-RO"/>
        </w:rPr>
        <w:t>de stocare pentru o producție integrată variabilă de energie.</w:t>
      </w:r>
      <w:r w:rsidR="001A4C90" w:rsidRPr="00B0599B">
        <w:rPr>
          <w:sz w:val="24"/>
          <w:szCs w:val="24"/>
          <w:lang w:val="ro-RO"/>
        </w:rPr>
        <w:t>”</w:t>
      </w:r>
    </w:p>
    <w:p w14:paraId="5B734AE8" w14:textId="77777777" w:rsidR="001A4C90" w:rsidRPr="00B0599B" w:rsidRDefault="001A4C90" w:rsidP="00ED7183">
      <w:pPr>
        <w:spacing w:after="0"/>
        <w:jc w:val="both"/>
        <w:rPr>
          <w:sz w:val="24"/>
          <w:szCs w:val="24"/>
          <w:lang w:val="ro-RO"/>
        </w:rPr>
      </w:pPr>
    </w:p>
    <w:p w14:paraId="358C2837" w14:textId="7799A8EC" w:rsidR="001A4C90" w:rsidRPr="00B0599B" w:rsidRDefault="00BA5D41" w:rsidP="008317B5">
      <w:pPr>
        <w:spacing w:after="0"/>
        <w:ind w:firstLine="708"/>
        <w:jc w:val="both"/>
        <w:rPr>
          <w:sz w:val="24"/>
          <w:szCs w:val="24"/>
          <w:lang w:val="ro-RO"/>
        </w:rPr>
      </w:pPr>
      <w:r w:rsidRPr="008317B5">
        <w:rPr>
          <w:b/>
          <w:bCs/>
          <w:sz w:val="24"/>
          <w:szCs w:val="24"/>
          <w:lang w:val="ro-RO"/>
        </w:rPr>
        <w:t>1.1.1</w:t>
      </w:r>
      <w:r w:rsidR="0085390E">
        <w:rPr>
          <w:b/>
          <w:bCs/>
          <w:sz w:val="24"/>
          <w:szCs w:val="24"/>
          <w:lang w:val="ro-RO"/>
        </w:rPr>
        <w:t>4</w:t>
      </w:r>
      <w:r w:rsidRPr="008317B5">
        <w:rPr>
          <w:b/>
          <w:bCs/>
          <w:sz w:val="24"/>
          <w:szCs w:val="24"/>
          <w:lang w:val="ro-RO"/>
        </w:rPr>
        <w:t xml:space="preserve"> </w:t>
      </w:r>
      <w:r w:rsidR="001A4C90" w:rsidRPr="00B0599B">
        <w:rPr>
          <w:sz w:val="24"/>
          <w:szCs w:val="24"/>
          <w:lang w:val="ro-RO"/>
        </w:rPr>
        <w:t xml:space="preserve"> Punctul 33 va avea următorul cuprins:</w:t>
      </w:r>
    </w:p>
    <w:p w14:paraId="542312CF" w14:textId="7F67C9B8" w:rsidR="001A4C90" w:rsidRDefault="0085390E" w:rsidP="001A4C90">
      <w:pPr>
        <w:spacing w:after="0"/>
        <w:jc w:val="both"/>
        <w:rPr>
          <w:sz w:val="24"/>
          <w:szCs w:val="24"/>
          <w:lang w:val="ro-RO"/>
        </w:rPr>
      </w:pPr>
      <w:r>
        <w:rPr>
          <w:sz w:val="24"/>
          <w:szCs w:val="24"/>
          <w:lang w:val="ro-RO"/>
        </w:rPr>
        <w:t>„</w:t>
      </w:r>
      <w:r w:rsidR="005A49FC" w:rsidRPr="00B0599B">
        <w:rPr>
          <w:rFonts w:cs="Times New Roman"/>
          <w:b/>
          <w:bCs/>
          <w:sz w:val="24"/>
          <w:szCs w:val="24"/>
          <w:lang w:val="ro-RO"/>
        </w:rPr>
        <w:t>33.</w:t>
      </w:r>
      <w:r w:rsidR="005A49FC" w:rsidRPr="00B0599B">
        <w:rPr>
          <w:rFonts w:cs="Times New Roman"/>
          <w:sz w:val="24"/>
          <w:szCs w:val="24"/>
          <w:lang w:val="ro-RO"/>
        </w:rPr>
        <w:t xml:space="preserve">  </w:t>
      </w:r>
      <w:r w:rsidR="00BA5D41">
        <w:rPr>
          <w:rFonts w:cs="Times New Roman"/>
          <w:sz w:val="24"/>
          <w:szCs w:val="24"/>
          <w:lang w:val="ro-RO"/>
        </w:rPr>
        <w:t>Ministerul Energiei</w:t>
      </w:r>
      <w:r w:rsidR="005A49FC" w:rsidRPr="00B0599B">
        <w:rPr>
          <w:rFonts w:cs="Times New Roman"/>
          <w:sz w:val="24"/>
          <w:szCs w:val="24"/>
          <w:lang w:val="ro-RO"/>
        </w:rPr>
        <w:t>, publică, pe pagina sa web oficială și în surse mass-media de circulație națională și internațională, și, la necesitate, actualizează calendarul indicativ cu privire la frecvența planificată a procedurilor de licitație, de asemenea publică informații privind, după caz, capacitatea și bugetul/costul schemei de sprijin, tehnologiile eligibile, precum și alte detalii relevante și de interes general</w:t>
      </w:r>
      <w:r w:rsidR="001A4C90" w:rsidRPr="00B0599B">
        <w:rPr>
          <w:sz w:val="24"/>
          <w:szCs w:val="24"/>
          <w:lang w:val="ro-RO"/>
        </w:rPr>
        <w:t>”</w:t>
      </w:r>
      <w:r w:rsidR="005A49FC" w:rsidRPr="00B0599B">
        <w:rPr>
          <w:sz w:val="24"/>
          <w:szCs w:val="24"/>
          <w:lang w:val="ro-RO"/>
        </w:rPr>
        <w:t>.</w:t>
      </w:r>
    </w:p>
    <w:p w14:paraId="47869A4C" w14:textId="7EE53528" w:rsidR="00ED7183" w:rsidRPr="00BA5D41" w:rsidRDefault="00BA5D41" w:rsidP="00ED7183">
      <w:pPr>
        <w:spacing w:after="0"/>
        <w:jc w:val="both"/>
        <w:rPr>
          <w:sz w:val="24"/>
          <w:szCs w:val="24"/>
          <w:lang w:val="ro-RO"/>
        </w:rPr>
      </w:pPr>
      <w:r>
        <w:rPr>
          <w:sz w:val="24"/>
          <w:szCs w:val="24"/>
          <w:lang w:val="ro-RO"/>
        </w:rPr>
        <w:tab/>
      </w:r>
      <w:r w:rsidRPr="008317B5">
        <w:rPr>
          <w:b/>
          <w:bCs/>
          <w:sz w:val="24"/>
          <w:szCs w:val="24"/>
          <w:lang w:val="ro-RO"/>
        </w:rPr>
        <w:t>1.1.1</w:t>
      </w:r>
      <w:r w:rsidR="0085390E">
        <w:rPr>
          <w:b/>
          <w:bCs/>
          <w:sz w:val="24"/>
          <w:szCs w:val="24"/>
          <w:lang w:val="ro-RO"/>
        </w:rPr>
        <w:t>5</w:t>
      </w:r>
      <w:r w:rsidRPr="008317B5">
        <w:rPr>
          <w:b/>
          <w:bCs/>
          <w:sz w:val="24"/>
          <w:szCs w:val="24"/>
          <w:lang w:val="ro-RO"/>
        </w:rPr>
        <w:t xml:space="preserve">  </w:t>
      </w:r>
      <w:r w:rsidR="005A49FC" w:rsidRPr="00BA5D41">
        <w:rPr>
          <w:sz w:val="24"/>
          <w:szCs w:val="24"/>
          <w:lang w:val="ro-RO"/>
        </w:rPr>
        <w:t>Punctul 36 va avea următorul cuprins:</w:t>
      </w:r>
    </w:p>
    <w:p w14:paraId="10611B14" w14:textId="3A354B6C" w:rsidR="005A49FC" w:rsidRPr="00B0599B" w:rsidRDefault="0085390E" w:rsidP="005A49FC">
      <w:pPr>
        <w:jc w:val="both"/>
        <w:rPr>
          <w:rFonts w:cs="Times New Roman"/>
          <w:sz w:val="24"/>
          <w:szCs w:val="24"/>
          <w:lang w:val="ro-RO"/>
        </w:rPr>
      </w:pPr>
      <w:r>
        <w:rPr>
          <w:sz w:val="24"/>
          <w:szCs w:val="24"/>
          <w:lang w:val="ro-RO"/>
        </w:rPr>
        <w:t>„</w:t>
      </w:r>
      <w:r w:rsidR="005A49FC" w:rsidRPr="00B0599B">
        <w:rPr>
          <w:rFonts w:cs="Times New Roman"/>
          <w:b/>
          <w:bCs/>
          <w:sz w:val="24"/>
          <w:szCs w:val="24"/>
          <w:lang w:val="ro-RO"/>
        </w:rPr>
        <w:t>36. </w:t>
      </w:r>
      <w:r w:rsidR="005A49FC" w:rsidRPr="00B0599B">
        <w:rPr>
          <w:rFonts w:cs="Times New Roman"/>
          <w:sz w:val="24"/>
          <w:szCs w:val="24"/>
          <w:lang w:val="ro-RO"/>
        </w:rPr>
        <w:t>Procedura de licitație se inițiază la data publicării anunțului privind inițierea procedurii de licitație cu scopul de a informa investitorii despre perioada și condițiile de desfășurare a licitației, inclusiv despre capacitățile de producere a energiei electrice din surse regenerabile, cu sau fără instalații de stocare, ce urmează a fi scoase la licitația respectivă. Termenul de prezentare a ofertelor este de cel puțin 2 luni. Pentru asigurarea transparenței maxime și pentru a încuraja participarea la licitație a unui număr mare de investitori, anunțul respectiv se publică în Monitorul Oficial al Republicii Moldova, în alte surse mass-media de circulație națională și/sau internațională, după caz, precum și pe pagina oficială a Ministerului Energiei</w:t>
      </w:r>
      <w:r w:rsidR="005A49FC" w:rsidRPr="00B0599B">
        <w:rPr>
          <w:sz w:val="24"/>
          <w:szCs w:val="24"/>
          <w:lang w:val="ro-RO"/>
        </w:rPr>
        <w:t>”.</w:t>
      </w:r>
    </w:p>
    <w:p w14:paraId="6863DC60" w14:textId="0E2FA2D4" w:rsidR="00ED7183" w:rsidRPr="00B0599B" w:rsidRDefault="00BA5D41" w:rsidP="00ED7183">
      <w:pPr>
        <w:spacing w:after="0"/>
        <w:jc w:val="both"/>
        <w:rPr>
          <w:sz w:val="24"/>
          <w:szCs w:val="24"/>
          <w:lang w:val="ro-RO"/>
        </w:rPr>
      </w:pPr>
      <w:r>
        <w:rPr>
          <w:sz w:val="24"/>
          <w:szCs w:val="24"/>
          <w:lang w:val="ro-RO"/>
        </w:rPr>
        <w:tab/>
      </w:r>
      <w:r w:rsidRPr="008317B5">
        <w:rPr>
          <w:b/>
          <w:bCs/>
          <w:sz w:val="24"/>
          <w:szCs w:val="24"/>
          <w:lang w:val="ro-RO"/>
        </w:rPr>
        <w:t>1.1.1</w:t>
      </w:r>
      <w:r w:rsidR="0085390E">
        <w:rPr>
          <w:b/>
          <w:bCs/>
          <w:sz w:val="24"/>
          <w:szCs w:val="24"/>
          <w:lang w:val="ro-RO"/>
        </w:rPr>
        <w:t>6</w:t>
      </w:r>
      <w:r>
        <w:rPr>
          <w:b/>
          <w:bCs/>
          <w:sz w:val="24"/>
          <w:szCs w:val="24"/>
          <w:lang w:val="ro-RO"/>
        </w:rPr>
        <w:t xml:space="preserve"> </w:t>
      </w:r>
      <w:r>
        <w:rPr>
          <w:sz w:val="24"/>
          <w:szCs w:val="24"/>
          <w:lang w:val="ro-RO"/>
        </w:rPr>
        <w:t xml:space="preserve"> </w:t>
      </w:r>
      <w:r w:rsidR="00B079A0" w:rsidRPr="00B0599B">
        <w:rPr>
          <w:sz w:val="24"/>
          <w:szCs w:val="24"/>
          <w:lang w:val="ro-RO"/>
        </w:rPr>
        <w:t xml:space="preserve">Punctul 37 se completează cu </w:t>
      </w:r>
      <w:r w:rsidR="00EF7ED6">
        <w:rPr>
          <w:sz w:val="24"/>
          <w:szCs w:val="24"/>
          <w:lang w:val="ro-RO"/>
        </w:rPr>
        <w:t>alineatul</w:t>
      </w:r>
      <w:r w:rsidR="00B079A0" w:rsidRPr="00B0599B">
        <w:rPr>
          <w:sz w:val="24"/>
          <w:szCs w:val="24"/>
          <w:lang w:val="ro-RO"/>
        </w:rPr>
        <w:t xml:space="preserve"> </w:t>
      </w:r>
      <w:r>
        <w:rPr>
          <w:sz w:val="24"/>
          <w:szCs w:val="24"/>
          <w:lang w:val="ro-RO"/>
        </w:rPr>
        <w:t>3</w:t>
      </w:r>
      <w:r>
        <w:rPr>
          <w:sz w:val="24"/>
          <w:szCs w:val="24"/>
          <w:vertAlign w:val="superscript"/>
          <w:lang w:val="ro-RO"/>
        </w:rPr>
        <w:t>1</w:t>
      </w:r>
      <w:r w:rsidRPr="00B0599B">
        <w:rPr>
          <w:sz w:val="24"/>
          <w:szCs w:val="24"/>
          <w:lang w:val="ro-RO"/>
        </w:rPr>
        <w:t xml:space="preserve"> </w:t>
      </w:r>
      <w:r w:rsidR="00B079A0" w:rsidRPr="00B0599B">
        <w:rPr>
          <w:sz w:val="24"/>
          <w:szCs w:val="24"/>
          <w:lang w:val="ro-RO"/>
        </w:rPr>
        <w:t>cu următorul cuprins:</w:t>
      </w:r>
    </w:p>
    <w:p w14:paraId="29FE12AF" w14:textId="0EDBCAF8" w:rsidR="009C0F24" w:rsidRPr="008317B5" w:rsidRDefault="0085390E" w:rsidP="008317B5">
      <w:pPr>
        <w:spacing w:after="0"/>
        <w:jc w:val="both"/>
        <w:rPr>
          <w:sz w:val="24"/>
          <w:szCs w:val="24"/>
          <w:lang w:val="ro-RO"/>
        </w:rPr>
      </w:pPr>
      <w:r>
        <w:rPr>
          <w:sz w:val="24"/>
          <w:szCs w:val="24"/>
          <w:lang w:val="ro-RO"/>
        </w:rPr>
        <w:t>„</w:t>
      </w:r>
      <w:r w:rsidR="00BA5D41">
        <w:rPr>
          <w:sz w:val="24"/>
          <w:szCs w:val="24"/>
          <w:lang w:val="ro-RO"/>
        </w:rPr>
        <w:t>3</w:t>
      </w:r>
      <w:r w:rsidR="00BA5D41">
        <w:rPr>
          <w:sz w:val="24"/>
          <w:szCs w:val="24"/>
          <w:vertAlign w:val="superscript"/>
          <w:lang w:val="ro-RO"/>
        </w:rPr>
        <w:t>1</w:t>
      </w:r>
      <w:r w:rsidR="00B079A0" w:rsidRPr="00B0599B">
        <w:rPr>
          <w:sz w:val="24"/>
          <w:szCs w:val="24"/>
          <w:lang w:val="ro-RO"/>
        </w:rPr>
        <w:t>) termenul-limită în care părțile interesate pot solicita clarificări și/sau precizări privind cererile și ofertele care urmează a fi depuse”</w:t>
      </w:r>
      <w:r w:rsidR="0075624D" w:rsidRPr="00B0599B">
        <w:rPr>
          <w:sz w:val="24"/>
          <w:szCs w:val="24"/>
          <w:lang w:val="ro-RO"/>
        </w:rPr>
        <w:t>.</w:t>
      </w:r>
    </w:p>
    <w:p w14:paraId="18C91670" w14:textId="77777777" w:rsidR="009C0F24" w:rsidRPr="00B0599B" w:rsidRDefault="009C0F24" w:rsidP="00ED7183">
      <w:pPr>
        <w:spacing w:after="0"/>
        <w:jc w:val="both"/>
        <w:rPr>
          <w:sz w:val="24"/>
          <w:szCs w:val="24"/>
          <w:lang w:val="ro-RO"/>
        </w:rPr>
      </w:pPr>
    </w:p>
    <w:p w14:paraId="06CCFE85" w14:textId="3B5ECB67" w:rsidR="008740C2" w:rsidRPr="008740C2" w:rsidRDefault="00BA5D41" w:rsidP="008317B5">
      <w:pPr>
        <w:spacing w:after="0"/>
        <w:ind w:firstLine="708"/>
        <w:jc w:val="both"/>
        <w:rPr>
          <w:sz w:val="24"/>
          <w:szCs w:val="24"/>
          <w:lang w:val="ro-RO"/>
        </w:rPr>
      </w:pPr>
      <w:r w:rsidRPr="008317B5">
        <w:rPr>
          <w:b/>
          <w:bCs/>
          <w:sz w:val="24"/>
          <w:szCs w:val="24"/>
          <w:lang w:val="ro-RO"/>
        </w:rPr>
        <w:t>1.1.1</w:t>
      </w:r>
      <w:r w:rsidR="0085390E">
        <w:rPr>
          <w:b/>
          <w:bCs/>
          <w:sz w:val="24"/>
          <w:szCs w:val="24"/>
          <w:lang w:val="ro-RO"/>
        </w:rPr>
        <w:t>7</w:t>
      </w:r>
      <w:r w:rsidRPr="008317B5">
        <w:rPr>
          <w:b/>
          <w:bCs/>
          <w:sz w:val="24"/>
          <w:szCs w:val="24"/>
          <w:lang w:val="ro-RO"/>
        </w:rPr>
        <w:t xml:space="preserve"> </w:t>
      </w:r>
      <w:r w:rsidR="00B0599B" w:rsidRPr="008317B5">
        <w:rPr>
          <w:b/>
          <w:bCs/>
          <w:sz w:val="24"/>
          <w:szCs w:val="24"/>
          <w:lang w:val="ro-RO"/>
        </w:rPr>
        <w:t xml:space="preserve"> </w:t>
      </w:r>
      <w:r w:rsidR="00EF7ED6" w:rsidRPr="008740C2">
        <w:rPr>
          <w:sz w:val="24"/>
          <w:szCs w:val="24"/>
          <w:lang w:val="ro-RO"/>
        </w:rPr>
        <w:t>La p</w:t>
      </w:r>
      <w:r w:rsidR="00B0599B" w:rsidRPr="008740C2">
        <w:rPr>
          <w:sz w:val="24"/>
          <w:szCs w:val="24"/>
          <w:lang w:val="ro-RO"/>
        </w:rPr>
        <w:t>unctul 40</w:t>
      </w:r>
      <w:r w:rsidR="008740C2" w:rsidRPr="008740C2">
        <w:rPr>
          <w:sz w:val="24"/>
          <w:szCs w:val="24"/>
          <w:lang w:val="ro-RO"/>
        </w:rPr>
        <w:t>:</w:t>
      </w:r>
    </w:p>
    <w:p w14:paraId="493EAA9D" w14:textId="269418D2" w:rsidR="00B0599B" w:rsidRPr="00B0599B" w:rsidRDefault="008740C2" w:rsidP="008317B5">
      <w:pPr>
        <w:ind w:firstLine="708"/>
        <w:jc w:val="both"/>
        <w:rPr>
          <w:rFonts w:cs="Times New Roman"/>
          <w:sz w:val="24"/>
          <w:szCs w:val="24"/>
          <w:lang w:val="ro-RO"/>
        </w:rPr>
      </w:pPr>
      <w:r w:rsidRPr="008317B5">
        <w:rPr>
          <w:b/>
          <w:bCs/>
          <w:sz w:val="24"/>
          <w:szCs w:val="24"/>
          <w:lang w:val="ro-RO"/>
        </w:rPr>
        <w:t>1.1.1</w:t>
      </w:r>
      <w:r w:rsidR="0085390E">
        <w:rPr>
          <w:b/>
          <w:bCs/>
          <w:sz w:val="24"/>
          <w:szCs w:val="24"/>
          <w:lang w:val="ro-RO"/>
        </w:rPr>
        <w:t>7</w:t>
      </w:r>
      <w:r w:rsidRPr="008317B5">
        <w:rPr>
          <w:b/>
          <w:bCs/>
          <w:sz w:val="24"/>
          <w:szCs w:val="24"/>
          <w:lang w:val="ro-RO"/>
        </w:rPr>
        <w:t>.1</w:t>
      </w:r>
      <w:r>
        <w:rPr>
          <w:sz w:val="24"/>
          <w:szCs w:val="24"/>
          <w:lang w:val="ro-RO"/>
        </w:rPr>
        <w:t xml:space="preserve"> </w:t>
      </w:r>
      <w:r w:rsidR="007D68A8">
        <w:rPr>
          <w:sz w:val="24"/>
          <w:szCs w:val="24"/>
          <w:lang w:val="ro-RO"/>
        </w:rPr>
        <w:t>alineatul 2</w:t>
      </w:r>
      <w:r>
        <w:rPr>
          <w:sz w:val="24"/>
          <w:szCs w:val="24"/>
          <w:lang w:val="ro-RO"/>
        </w:rPr>
        <w:t xml:space="preserve"> se va completa cu textul „</w:t>
      </w:r>
      <w:r w:rsidR="00B0599B" w:rsidRPr="00B0599B">
        <w:rPr>
          <w:rFonts w:cs="Times New Roman"/>
          <w:sz w:val="24"/>
          <w:szCs w:val="24"/>
          <w:lang w:val="ro-RO"/>
        </w:rPr>
        <w:t xml:space="preserve">după caz, cu includerea detaliilor privind obligațiile de instalare a </w:t>
      </w:r>
      <w:r>
        <w:rPr>
          <w:rFonts w:cs="Times New Roman"/>
          <w:sz w:val="24"/>
          <w:szCs w:val="24"/>
          <w:lang w:val="ro-RO"/>
        </w:rPr>
        <w:t>instalației</w:t>
      </w:r>
      <w:r w:rsidR="00B0599B" w:rsidRPr="00B0599B">
        <w:rPr>
          <w:rFonts w:cs="Times New Roman"/>
          <w:sz w:val="24"/>
          <w:szCs w:val="24"/>
          <w:lang w:val="ro-RO"/>
        </w:rPr>
        <w:t xml:space="preserve"> de </w:t>
      </w:r>
      <w:r w:rsidR="005931D5">
        <w:rPr>
          <w:rFonts w:cs="Times New Roman"/>
          <w:sz w:val="24"/>
          <w:szCs w:val="24"/>
          <w:lang w:val="ro-RO"/>
        </w:rPr>
        <w:t xml:space="preserve">stocare a energiei electrice </w:t>
      </w:r>
      <w:r w:rsidR="007D68A8" w:rsidRPr="00B0599B">
        <w:rPr>
          <w:sz w:val="24"/>
          <w:szCs w:val="24"/>
          <w:lang w:val="ro-RO"/>
        </w:rPr>
        <w:t>”</w:t>
      </w:r>
      <w:r w:rsidR="007D68A8">
        <w:rPr>
          <w:sz w:val="24"/>
          <w:szCs w:val="24"/>
          <w:lang w:val="ro-RO"/>
        </w:rPr>
        <w:t>;</w:t>
      </w:r>
    </w:p>
    <w:p w14:paraId="2E43BA75" w14:textId="1A88F873" w:rsidR="007D68A8" w:rsidRDefault="008740C2" w:rsidP="008317B5">
      <w:pPr>
        <w:ind w:firstLine="708"/>
        <w:jc w:val="both"/>
        <w:rPr>
          <w:rFonts w:cs="Times New Roman"/>
          <w:sz w:val="24"/>
          <w:szCs w:val="24"/>
          <w:lang w:val="ro-RO"/>
        </w:rPr>
      </w:pPr>
      <w:r w:rsidRPr="008317B5">
        <w:rPr>
          <w:rFonts w:cs="Times New Roman"/>
          <w:b/>
          <w:bCs/>
          <w:sz w:val="24"/>
          <w:szCs w:val="24"/>
          <w:lang w:val="ro-RO"/>
        </w:rPr>
        <w:t>1.1.1</w:t>
      </w:r>
      <w:r w:rsidR="0085390E">
        <w:rPr>
          <w:rFonts w:cs="Times New Roman"/>
          <w:b/>
          <w:bCs/>
          <w:sz w:val="24"/>
          <w:szCs w:val="24"/>
          <w:lang w:val="ro-RO"/>
        </w:rPr>
        <w:t>7</w:t>
      </w:r>
      <w:r w:rsidRPr="008317B5">
        <w:rPr>
          <w:rFonts w:cs="Times New Roman"/>
          <w:b/>
          <w:bCs/>
          <w:sz w:val="24"/>
          <w:szCs w:val="24"/>
          <w:lang w:val="ro-RO"/>
        </w:rPr>
        <w:t>.2</w:t>
      </w:r>
      <w:r>
        <w:rPr>
          <w:rFonts w:cs="Times New Roman"/>
          <w:sz w:val="24"/>
          <w:szCs w:val="24"/>
          <w:lang w:val="ro-RO"/>
        </w:rPr>
        <w:t xml:space="preserve"> </w:t>
      </w:r>
      <w:r w:rsidR="007D68A8">
        <w:rPr>
          <w:rFonts w:cs="Times New Roman"/>
          <w:sz w:val="24"/>
          <w:szCs w:val="24"/>
          <w:lang w:val="ro-RO"/>
        </w:rPr>
        <w:t>alineatul 7 va avea următorul cuprins:</w:t>
      </w:r>
    </w:p>
    <w:p w14:paraId="2CDC4A0E" w14:textId="16D2E3A3" w:rsidR="00B0599B" w:rsidRPr="00B0599B" w:rsidRDefault="008740C2" w:rsidP="008317B5">
      <w:pPr>
        <w:ind w:firstLine="708"/>
        <w:jc w:val="both"/>
        <w:rPr>
          <w:rFonts w:cs="Times New Roman"/>
          <w:sz w:val="24"/>
          <w:szCs w:val="24"/>
          <w:lang w:val="ro-RO"/>
        </w:rPr>
      </w:pPr>
      <w:r>
        <w:rPr>
          <w:sz w:val="24"/>
          <w:szCs w:val="24"/>
          <w:lang w:val="ro-RO"/>
        </w:rPr>
        <w:lastRenderedPageBreak/>
        <w:t>„</w:t>
      </w:r>
      <w:r w:rsidR="00B0599B" w:rsidRPr="00B0599B">
        <w:rPr>
          <w:rFonts w:cs="Times New Roman"/>
          <w:sz w:val="24"/>
          <w:szCs w:val="24"/>
          <w:lang w:val="ro-RO"/>
        </w:rPr>
        <w:t xml:space="preserve">7) termenele și condițiile impuse investitorilor pentru construcția, punerea în funcțiune </w:t>
      </w:r>
      <w:r>
        <w:rPr>
          <w:rFonts w:cs="Times New Roman"/>
          <w:sz w:val="24"/>
          <w:szCs w:val="24"/>
          <w:lang w:val="ro-RO"/>
        </w:rPr>
        <w:t>a</w:t>
      </w:r>
      <w:r w:rsidR="00B0599B" w:rsidRPr="00B0599B">
        <w:rPr>
          <w:rFonts w:cs="Times New Roman"/>
          <w:sz w:val="24"/>
          <w:szCs w:val="24"/>
          <w:lang w:val="ro-RO"/>
        </w:rPr>
        <w:t xml:space="preserve"> centralelor electrice pentru producerea de energie electrică din SRE și, după caz, a instalațiilor de </w:t>
      </w:r>
      <w:r w:rsidR="005931D5">
        <w:rPr>
          <w:rFonts w:cs="Times New Roman"/>
          <w:sz w:val="24"/>
          <w:szCs w:val="24"/>
          <w:lang w:val="ro-RO"/>
        </w:rPr>
        <w:t xml:space="preserve">stocare a energiei electrice </w:t>
      </w:r>
      <w:r w:rsidR="007D68A8" w:rsidRPr="00B0599B">
        <w:rPr>
          <w:sz w:val="24"/>
          <w:szCs w:val="24"/>
          <w:lang w:val="ro-RO"/>
        </w:rPr>
        <w:t>”</w:t>
      </w:r>
      <w:r w:rsidR="007D68A8">
        <w:rPr>
          <w:sz w:val="24"/>
          <w:szCs w:val="24"/>
          <w:lang w:val="ro-RO"/>
        </w:rPr>
        <w:t>.</w:t>
      </w:r>
    </w:p>
    <w:p w14:paraId="5E60C05D" w14:textId="50F08978" w:rsidR="00ED7183" w:rsidRPr="00B0599B" w:rsidRDefault="00ED7183" w:rsidP="00ED7183">
      <w:pPr>
        <w:spacing w:after="0"/>
        <w:jc w:val="both"/>
        <w:rPr>
          <w:sz w:val="24"/>
          <w:szCs w:val="24"/>
          <w:lang w:val="ro-RO"/>
        </w:rPr>
      </w:pPr>
    </w:p>
    <w:p w14:paraId="34B44EA4" w14:textId="785AC742" w:rsidR="00ED7183" w:rsidRPr="00B0599B" w:rsidRDefault="008740C2" w:rsidP="008317B5">
      <w:pPr>
        <w:spacing w:after="0"/>
        <w:ind w:firstLine="708"/>
        <w:jc w:val="both"/>
        <w:rPr>
          <w:sz w:val="24"/>
          <w:szCs w:val="24"/>
          <w:lang w:val="ro-RO"/>
        </w:rPr>
      </w:pPr>
      <w:r w:rsidRPr="008317B5">
        <w:rPr>
          <w:b/>
          <w:bCs/>
          <w:sz w:val="24"/>
          <w:szCs w:val="24"/>
          <w:lang w:val="ro-RO"/>
        </w:rPr>
        <w:t>1.1.1</w:t>
      </w:r>
      <w:r w:rsidR="0085390E">
        <w:rPr>
          <w:b/>
          <w:bCs/>
          <w:sz w:val="24"/>
          <w:szCs w:val="24"/>
          <w:lang w:val="ro-RO"/>
        </w:rPr>
        <w:t>8</w:t>
      </w:r>
      <w:r w:rsidR="00B0599B" w:rsidRPr="00B0599B">
        <w:rPr>
          <w:sz w:val="24"/>
          <w:szCs w:val="24"/>
          <w:lang w:val="ro-RO"/>
        </w:rPr>
        <w:t xml:space="preserve"> </w:t>
      </w:r>
      <w:r>
        <w:rPr>
          <w:sz w:val="24"/>
          <w:szCs w:val="24"/>
          <w:lang w:val="ro-RO"/>
        </w:rPr>
        <w:t xml:space="preserve"> </w:t>
      </w:r>
      <w:r w:rsidR="00B0599B" w:rsidRPr="00B0599B">
        <w:rPr>
          <w:sz w:val="24"/>
          <w:szCs w:val="24"/>
          <w:lang w:val="ro-RO"/>
        </w:rPr>
        <w:t>Punctul 41 va avea următorul cuprins:</w:t>
      </w:r>
    </w:p>
    <w:p w14:paraId="31E1924B" w14:textId="735E2022" w:rsidR="00B0599B" w:rsidRPr="00BD70D0" w:rsidRDefault="00595247" w:rsidP="00BD70D0">
      <w:pPr>
        <w:jc w:val="both"/>
        <w:rPr>
          <w:rFonts w:cs="Times New Roman"/>
          <w:sz w:val="24"/>
          <w:szCs w:val="24"/>
          <w:lang w:val="ro-RO"/>
        </w:rPr>
      </w:pPr>
      <w:r>
        <w:rPr>
          <w:sz w:val="24"/>
          <w:szCs w:val="24"/>
          <w:lang w:val="ro-RO"/>
        </w:rPr>
        <w:t>„</w:t>
      </w:r>
      <w:r w:rsidR="00B0599B" w:rsidRPr="00B0599B">
        <w:rPr>
          <w:rFonts w:cs="Times New Roman"/>
          <w:b/>
          <w:bCs/>
          <w:sz w:val="24"/>
          <w:szCs w:val="24"/>
          <w:lang w:val="ro-RO"/>
        </w:rPr>
        <w:t>41. </w:t>
      </w:r>
      <w:r w:rsidR="00B0599B" w:rsidRPr="00B0599B">
        <w:rPr>
          <w:rFonts w:cs="Times New Roman"/>
          <w:sz w:val="24"/>
          <w:szCs w:val="24"/>
          <w:lang w:val="ro-RO"/>
        </w:rPr>
        <w:t xml:space="preserve">Documentația de licitație poate stabili că investitorii pot depune oferta doar pentru o parte din capacitatea instalată a centralei/centralelor electrice pentru producerea de energie electrică din SRE, permițând astfel producătorului eligibil  mare să vândă energia electrică produsă de cealaltă parte a aceleiași centrale electrice în baza unor condiții negociate cu participanții la piața energiei electrice, cu condiția separării fizice a capacităților de producere a energiei electrice și asigurării contorizării separate a energiei electrice injectate în rețeaua electrică în punctele de racordare a centralei electrice, pentru care s-a oferit statut de producător eligibil mare și a cantității de energie electrică vândute în baza condițiilor negociate. </w:t>
      </w:r>
      <w:r w:rsidR="00B0599B" w:rsidRPr="008317B5">
        <w:rPr>
          <w:rFonts w:cs="Times New Roman"/>
          <w:sz w:val="24"/>
          <w:szCs w:val="24"/>
          <w:lang w:val="ro-RO"/>
        </w:rPr>
        <w:t>Pentru evitarea oricărui dubiu, numai energia electrică generată direct din surse regenerabile (SRE) va fi eligibilă pentru schema de sprijin. Energia electrică intrată în rețea dintr-o instalație de stocare</w:t>
      </w:r>
      <w:r w:rsidR="008740C2">
        <w:rPr>
          <w:rFonts w:cs="Times New Roman"/>
          <w:sz w:val="24"/>
          <w:szCs w:val="24"/>
          <w:lang w:val="ro-RO"/>
        </w:rPr>
        <w:t xml:space="preserve"> de energie </w:t>
      </w:r>
      <w:r w:rsidR="00B0599B" w:rsidRPr="008317B5">
        <w:rPr>
          <w:rFonts w:cs="Times New Roman"/>
          <w:sz w:val="24"/>
          <w:szCs w:val="24"/>
          <w:lang w:val="ro-RO"/>
        </w:rPr>
        <w:t xml:space="preserve">nu va </w:t>
      </w:r>
      <w:r w:rsidR="00BE64FB" w:rsidRPr="008317B5">
        <w:rPr>
          <w:rFonts w:cs="Times New Roman"/>
          <w:sz w:val="24"/>
          <w:szCs w:val="24"/>
          <w:lang w:val="ro-RO"/>
        </w:rPr>
        <w:t>beneficia de</w:t>
      </w:r>
      <w:r w:rsidR="00B0599B" w:rsidRPr="008317B5">
        <w:rPr>
          <w:rFonts w:cs="Times New Roman"/>
          <w:sz w:val="24"/>
          <w:szCs w:val="24"/>
          <w:lang w:val="ro-RO"/>
        </w:rPr>
        <w:t xml:space="preserve"> prețul fix, cu excepția cazului în care poate fi atribuită în mod demonstrabil energiei electrice generate de instalația SRE asociată și contorizată ca atare. </w:t>
      </w:r>
      <w:r w:rsidR="00735AB6" w:rsidRPr="00477383">
        <w:rPr>
          <w:rFonts w:cs="Times New Roman"/>
          <w:sz w:val="24"/>
          <w:szCs w:val="24"/>
          <w:lang w:val="ro-RO"/>
        </w:rPr>
        <w:t>Energia electrică încărcată din rețea și descărcată ulterior va fi decontată la prețul pieței în afara schemei de sprijin</w:t>
      </w:r>
      <w:r w:rsidR="00B0599B" w:rsidRPr="008317B5">
        <w:rPr>
          <w:rFonts w:cs="Times New Roman"/>
          <w:sz w:val="24"/>
          <w:szCs w:val="24"/>
          <w:lang w:val="ro-RO"/>
        </w:rPr>
        <w:t>.</w:t>
      </w:r>
      <w:r w:rsidR="00B0599B" w:rsidRPr="00477383">
        <w:rPr>
          <w:sz w:val="24"/>
          <w:szCs w:val="24"/>
          <w:lang w:val="ro-RO"/>
        </w:rPr>
        <w:t>”</w:t>
      </w:r>
    </w:p>
    <w:p w14:paraId="2D0F8CA0" w14:textId="0FBB30C2" w:rsidR="00B0599B" w:rsidRPr="00B0599B" w:rsidRDefault="00B0599B" w:rsidP="00ED7183">
      <w:pPr>
        <w:spacing w:after="0"/>
        <w:jc w:val="both"/>
        <w:rPr>
          <w:sz w:val="24"/>
          <w:szCs w:val="24"/>
          <w:lang w:val="ro-RO"/>
        </w:rPr>
      </w:pPr>
    </w:p>
    <w:p w14:paraId="4668C028" w14:textId="70512D63" w:rsidR="00ED7183" w:rsidRPr="005A3193" w:rsidRDefault="008740C2" w:rsidP="008317B5">
      <w:pPr>
        <w:spacing w:after="0"/>
        <w:ind w:firstLine="708"/>
        <w:jc w:val="both"/>
        <w:rPr>
          <w:sz w:val="24"/>
          <w:szCs w:val="24"/>
          <w:lang w:val="ro-RO"/>
        </w:rPr>
      </w:pPr>
      <w:r w:rsidRPr="008317B5">
        <w:rPr>
          <w:b/>
          <w:bCs/>
          <w:sz w:val="24"/>
          <w:szCs w:val="24"/>
          <w:lang w:val="ro-RO"/>
        </w:rPr>
        <w:t>1.1.1</w:t>
      </w:r>
      <w:r w:rsidR="00595247">
        <w:rPr>
          <w:b/>
          <w:bCs/>
          <w:sz w:val="24"/>
          <w:szCs w:val="24"/>
          <w:lang w:val="ro-RO"/>
        </w:rPr>
        <w:t>9</w:t>
      </w:r>
      <w:r>
        <w:rPr>
          <w:sz w:val="24"/>
          <w:szCs w:val="24"/>
          <w:lang w:val="ro-RO"/>
        </w:rPr>
        <w:t xml:space="preserve"> </w:t>
      </w:r>
      <w:r w:rsidR="00BD70D0" w:rsidRPr="005A3193">
        <w:rPr>
          <w:sz w:val="24"/>
          <w:szCs w:val="24"/>
          <w:lang w:val="ro-RO"/>
        </w:rPr>
        <w:t>Punctul 42 va avea următorul cuprins:</w:t>
      </w:r>
    </w:p>
    <w:p w14:paraId="20C8638B" w14:textId="43432079" w:rsidR="00BD70D0" w:rsidRPr="005A3193" w:rsidRDefault="00595247" w:rsidP="00BD70D0">
      <w:pPr>
        <w:jc w:val="both"/>
        <w:rPr>
          <w:rFonts w:cs="Times New Roman"/>
          <w:sz w:val="24"/>
          <w:szCs w:val="24"/>
          <w:lang w:val="ro-RO"/>
        </w:rPr>
      </w:pPr>
      <w:r>
        <w:rPr>
          <w:sz w:val="24"/>
          <w:szCs w:val="24"/>
          <w:lang w:val="ro-RO"/>
        </w:rPr>
        <w:t>„</w:t>
      </w:r>
      <w:r w:rsidR="00BD70D0" w:rsidRPr="005A3193">
        <w:rPr>
          <w:rFonts w:cs="Times New Roman"/>
          <w:b/>
          <w:bCs/>
          <w:sz w:val="24"/>
          <w:szCs w:val="24"/>
          <w:lang w:val="ro-RO"/>
        </w:rPr>
        <w:t>42. </w:t>
      </w:r>
      <w:r w:rsidR="00BD70D0" w:rsidRPr="005A3193">
        <w:rPr>
          <w:rFonts w:cs="Times New Roman"/>
          <w:sz w:val="24"/>
          <w:szCs w:val="24"/>
          <w:lang w:val="ro-RO"/>
        </w:rPr>
        <w:t>Pentru a putea participa la licitațiile organizate în conformitate cu prezentul Regulament, investitorul trebuie să întrunească următoarele:</w:t>
      </w:r>
    </w:p>
    <w:p w14:paraId="429FA21D" w14:textId="10F9BD2E" w:rsidR="00BD70D0" w:rsidRPr="005A3193" w:rsidRDefault="00BD70D0" w:rsidP="008740C2">
      <w:pPr>
        <w:jc w:val="both"/>
        <w:rPr>
          <w:rFonts w:cs="Times New Roman"/>
          <w:sz w:val="24"/>
          <w:szCs w:val="24"/>
          <w:lang w:val="ro-RO"/>
        </w:rPr>
      </w:pPr>
      <w:r w:rsidRPr="005A3193">
        <w:rPr>
          <w:rFonts w:cs="Times New Roman"/>
          <w:sz w:val="24"/>
          <w:szCs w:val="24"/>
          <w:lang w:val="ro-RO"/>
        </w:rPr>
        <w:t>1) cerințe de admisibilitate astfel cum sunt stabilite și detaliate în documentația de licitație</w:t>
      </w:r>
      <w:r w:rsidR="008740C2">
        <w:rPr>
          <w:rFonts w:cs="Times New Roman"/>
          <w:sz w:val="24"/>
          <w:szCs w:val="24"/>
          <w:lang w:val="ro-RO"/>
        </w:rPr>
        <w:t xml:space="preserve">. </w:t>
      </w:r>
      <w:r w:rsidR="008740C2" w:rsidRPr="008740C2">
        <w:rPr>
          <w:rFonts w:cs="Times New Roman"/>
          <w:sz w:val="24"/>
          <w:szCs w:val="24"/>
          <w:lang w:val="ro-RO"/>
        </w:rPr>
        <w:t>Aprobarea prealabilă a investițiilor de către Consiliul pentru promovarea proiectelo</w:t>
      </w:r>
      <w:r w:rsidR="008740C2">
        <w:rPr>
          <w:rFonts w:cs="Times New Roman"/>
          <w:sz w:val="24"/>
          <w:szCs w:val="24"/>
          <w:lang w:val="ro-RO"/>
        </w:rPr>
        <w:t xml:space="preserve">r </w:t>
      </w:r>
      <w:r w:rsidR="008740C2" w:rsidRPr="008740C2">
        <w:rPr>
          <w:rFonts w:cs="Times New Roman"/>
          <w:sz w:val="24"/>
          <w:szCs w:val="24"/>
          <w:lang w:val="ro-RO"/>
        </w:rPr>
        <w:t>investiționale de importanță națională, sau după caz, documente confirmative prin care</w:t>
      </w:r>
      <w:r w:rsidR="008740C2">
        <w:rPr>
          <w:rFonts w:cs="Times New Roman"/>
          <w:sz w:val="24"/>
          <w:szCs w:val="24"/>
          <w:lang w:val="ro-RO"/>
        </w:rPr>
        <w:t xml:space="preserve"> </w:t>
      </w:r>
      <w:r w:rsidR="008740C2" w:rsidRPr="008740C2">
        <w:rPr>
          <w:rFonts w:cs="Times New Roman"/>
          <w:sz w:val="24"/>
          <w:szCs w:val="24"/>
          <w:lang w:val="ro-RO"/>
        </w:rPr>
        <w:t>Consiliul pentru promovarea proiectelor investiționale de importanță națională declară că</w:t>
      </w:r>
      <w:r w:rsidR="008740C2">
        <w:rPr>
          <w:rFonts w:cs="Times New Roman"/>
          <w:sz w:val="24"/>
          <w:szCs w:val="24"/>
          <w:lang w:val="ro-RO"/>
        </w:rPr>
        <w:t xml:space="preserve"> </w:t>
      </w:r>
      <w:r w:rsidR="008740C2" w:rsidRPr="008740C2">
        <w:rPr>
          <w:rFonts w:cs="Times New Roman"/>
          <w:sz w:val="24"/>
          <w:szCs w:val="24"/>
          <w:lang w:val="ro-RO"/>
        </w:rPr>
        <w:t>Proiectul nu necesită aprobarea prealabilă a investițiilor</w:t>
      </w:r>
      <w:r w:rsidR="009364AF">
        <w:rPr>
          <w:rFonts w:cs="Times New Roman"/>
          <w:sz w:val="24"/>
          <w:szCs w:val="24"/>
          <w:lang w:val="ro-RO"/>
        </w:rPr>
        <w:t xml:space="preserve">. </w:t>
      </w:r>
    </w:p>
    <w:p w14:paraId="011B0B7B" w14:textId="77777777" w:rsidR="00BD70D0" w:rsidRPr="005A3193" w:rsidRDefault="00BD70D0" w:rsidP="00BD70D0">
      <w:pPr>
        <w:jc w:val="both"/>
        <w:rPr>
          <w:rFonts w:cs="Times New Roman"/>
          <w:sz w:val="24"/>
          <w:szCs w:val="24"/>
          <w:lang w:val="ro-RO"/>
        </w:rPr>
      </w:pPr>
      <w:r w:rsidRPr="005A3193">
        <w:rPr>
          <w:rFonts w:cs="Times New Roman"/>
          <w:sz w:val="24"/>
          <w:szCs w:val="24"/>
          <w:lang w:val="ro-RO"/>
        </w:rPr>
        <w:t>2) cerințe de calificare prevăzute la pct. 43;</w:t>
      </w:r>
    </w:p>
    <w:p w14:paraId="293611D0" w14:textId="5A033513" w:rsidR="00BD70D0" w:rsidRPr="005A3193" w:rsidRDefault="00BD70D0" w:rsidP="005A3193">
      <w:pPr>
        <w:jc w:val="both"/>
        <w:rPr>
          <w:rFonts w:cs="Times New Roman"/>
          <w:lang w:val="ro-RO"/>
        </w:rPr>
      </w:pPr>
      <w:r w:rsidRPr="005A3193">
        <w:rPr>
          <w:rFonts w:cs="Times New Roman"/>
          <w:sz w:val="24"/>
          <w:szCs w:val="24"/>
          <w:lang w:val="ro-RO"/>
        </w:rPr>
        <w:t>3) nu desfășoară pe teritoriul Republicii Moldova, concomitent, activitatea de operator al sistemului de transport sau de operator al sistemului de distribuție sau operatorul pieței energiei electrice sau furnizor central de energie electrică</w:t>
      </w:r>
      <w:r w:rsidRPr="0004336D">
        <w:rPr>
          <w:rFonts w:cs="Times New Roman"/>
          <w:lang w:val="ro-RO"/>
        </w:rPr>
        <w:t>.</w:t>
      </w:r>
      <w:r w:rsidRPr="00B0599B">
        <w:rPr>
          <w:sz w:val="24"/>
          <w:szCs w:val="24"/>
          <w:lang w:val="ro-RO"/>
        </w:rPr>
        <w:t>”</w:t>
      </w:r>
    </w:p>
    <w:p w14:paraId="32CBCBFA" w14:textId="4493D569" w:rsidR="009364AF" w:rsidRDefault="009364AF" w:rsidP="009364AF">
      <w:pPr>
        <w:spacing w:after="0"/>
        <w:ind w:firstLine="708"/>
        <w:jc w:val="both"/>
        <w:rPr>
          <w:sz w:val="24"/>
          <w:szCs w:val="24"/>
          <w:lang w:val="ro-RO"/>
        </w:rPr>
      </w:pPr>
      <w:r w:rsidRPr="008317B5">
        <w:rPr>
          <w:b/>
          <w:bCs/>
          <w:sz w:val="24"/>
          <w:szCs w:val="24"/>
          <w:lang w:val="ro-RO"/>
        </w:rPr>
        <w:t>1.1.</w:t>
      </w:r>
      <w:r w:rsidR="00036B85">
        <w:rPr>
          <w:b/>
          <w:bCs/>
          <w:sz w:val="24"/>
          <w:szCs w:val="24"/>
          <w:lang w:val="ro-RO"/>
        </w:rPr>
        <w:t>20</w:t>
      </w:r>
      <w:r>
        <w:rPr>
          <w:b/>
          <w:bCs/>
          <w:sz w:val="24"/>
          <w:szCs w:val="24"/>
          <w:lang w:val="ro-RO"/>
        </w:rPr>
        <w:t xml:space="preserve"> </w:t>
      </w:r>
      <w:r w:rsidRPr="008317B5">
        <w:rPr>
          <w:sz w:val="24"/>
          <w:szCs w:val="24"/>
          <w:lang w:val="ro-RO"/>
        </w:rPr>
        <w:t>la punctul</w:t>
      </w:r>
      <w:r>
        <w:rPr>
          <w:b/>
          <w:bCs/>
          <w:sz w:val="24"/>
          <w:szCs w:val="24"/>
          <w:lang w:val="ro-RO"/>
        </w:rPr>
        <w:t xml:space="preserve"> </w:t>
      </w:r>
      <w:r>
        <w:rPr>
          <w:sz w:val="24"/>
          <w:szCs w:val="24"/>
          <w:lang w:val="ro-RO"/>
        </w:rPr>
        <w:t>43:</w:t>
      </w:r>
    </w:p>
    <w:p w14:paraId="6C0EAD39" w14:textId="3CD60566" w:rsidR="006C0AFA" w:rsidRDefault="009364AF" w:rsidP="009364AF">
      <w:pPr>
        <w:spacing w:after="0"/>
        <w:ind w:firstLine="708"/>
        <w:jc w:val="both"/>
        <w:rPr>
          <w:rFonts w:cs="Times New Roman"/>
          <w:sz w:val="24"/>
          <w:szCs w:val="24"/>
          <w:lang w:val="ro-RO"/>
        </w:rPr>
      </w:pPr>
      <w:r w:rsidRPr="008317B5">
        <w:rPr>
          <w:b/>
          <w:bCs/>
          <w:sz w:val="24"/>
          <w:szCs w:val="24"/>
          <w:lang w:val="ro-RO"/>
        </w:rPr>
        <w:t>1.1.</w:t>
      </w:r>
      <w:r w:rsidR="00036B85">
        <w:rPr>
          <w:b/>
          <w:bCs/>
          <w:sz w:val="24"/>
          <w:szCs w:val="24"/>
          <w:lang w:val="ro-RO"/>
        </w:rPr>
        <w:t>20</w:t>
      </w:r>
      <w:r w:rsidRPr="008317B5">
        <w:rPr>
          <w:b/>
          <w:bCs/>
          <w:sz w:val="24"/>
          <w:szCs w:val="24"/>
          <w:lang w:val="ro-RO"/>
        </w:rPr>
        <w:t xml:space="preserve">.1 </w:t>
      </w:r>
      <w:r w:rsidRPr="008317B5">
        <w:rPr>
          <w:sz w:val="24"/>
          <w:szCs w:val="24"/>
          <w:lang w:val="ro-RO"/>
        </w:rPr>
        <w:t>la alineatul 1</w:t>
      </w:r>
      <w:r>
        <w:rPr>
          <w:b/>
          <w:bCs/>
          <w:sz w:val="24"/>
          <w:szCs w:val="24"/>
          <w:lang w:val="ro-RO"/>
        </w:rPr>
        <w:t xml:space="preserve"> </w:t>
      </w:r>
      <w:r>
        <w:rPr>
          <w:sz w:val="24"/>
          <w:szCs w:val="24"/>
          <w:lang w:val="ro-RO"/>
        </w:rPr>
        <w:t>după textul „</w:t>
      </w:r>
      <w:r w:rsidRPr="009364AF">
        <w:rPr>
          <w:sz w:val="24"/>
          <w:szCs w:val="24"/>
          <w:lang w:val="ro-RO"/>
        </w:rPr>
        <w:t>din SRE</w:t>
      </w:r>
      <w:r>
        <w:rPr>
          <w:sz w:val="24"/>
          <w:szCs w:val="24"/>
          <w:lang w:val="ro-RO"/>
        </w:rPr>
        <w:t>” se va completa cu textul „</w:t>
      </w:r>
      <w:r w:rsidR="006C0AFA" w:rsidRPr="008317B5">
        <w:rPr>
          <w:rFonts w:cs="Times New Roman"/>
          <w:sz w:val="24"/>
          <w:szCs w:val="24"/>
          <w:lang w:val="ro-RO"/>
        </w:rPr>
        <w:t xml:space="preserve">și, după caz, instalația de </w:t>
      </w:r>
      <w:r w:rsidR="005931D5">
        <w:rPr>
          <w:rFonts w:cs="Times New Roman"/>
          <w:sz w:val="24"/>
          <w:szCs w:val="24"/>
          <w:lang w:val="ro-RO"/>
        </w:rPr>
        <w:t xml:space="preserve">stocare a energiei electrice </w:t>
      </w:r>
      <w:r>
        <w:rPr>
          <w:rFonts w:cs="Times New Roman"/>
          <w:sz w:val="24"/>
          <w:szCs w:val="24"/>
          <w:lang w:val="ro-RO"/>
        </w:rPr>
        <w:t xml:space="preserve">” </w:t>
      </w:r>
      <w:r w:rsidR="0050215A">
        <w:rPr>
          <w:rFonts w:cs="Times New Roman"/>
          <w:sz w:val="24"/>
          <w:szCs w:val="24"/>
          <w:lang w:val="ro-RO"/>
        </w:rPr>
        <w:t>;</w:t>
      </w:r>
    </w:p>
    <w:p w14:paraId="37F74653" w14:textId="26C5C695" w:rsidR="0050215A" w:rsidRDefault="009364AF" w:rsidP="008317B5">
      <w:pPr>
        <w:ind w:firstLine="708"/>
        <w:jc w:val="both"/>
        <w:rPr>
          <w:rFonts w:cs="Times New Roman"/>
          <w:sz w:val="24"/>
          <w:szCs w:val="24"/>
          <w:lang w:val="ro-RO"/>
        </w:rPr>
      </w:pPr>
      <w:r w:rsidRPr="008317B5">
        <w:rPr>
          <w:rFonts w:cs="Times New Roman"/>
          <w:b/>
          <w:bCs/>
          <w:sz w:val="24"/>
          <w:szCs w:val="24"/>
          <w:lang w:val="ro-RO"/>
        </w:rPr>
        <w:t>1.1.</w:t>
      </w:r>
      <w:r w:rsidR="00036B85">
        <w:rPr>
          <w:rFonts w:cs="Times New Roman"/>
          <w:b/>
          <w:bCs/>
          <w:sz w:val="24"/>
          <w:szCs w:val="24"/>
          <w:lang w:val="ro-RO"/>
        </w:rPr>
        <w:t>20</w:t>
      </w:r>
      <w:r w:rsidRPr="008317B5">
        <w:rPr>
          <w:rFonts w:cs="Times New Roman"/>
          <w:b/>
          <w:bCs/>
          <w:sz w:val="24"/>
          <w:szCs w:val="24"/>
          <w:lang w:val="ro-RO"/>
        </w:rPr>
        <w:t xml:space="preserve">.2  </w:t>
      </w:r>
      <w:r w:rsidR="00A82128">
        <w:rPr>
          <w:rFonts w:cs="Times New Roman"/>
          <w:sz w:val="24"/>
          <w:szCs w:val="24"/>
          <w:lang w:val="ro-RO"/>
        </w:rPr>
        <w:t>alineatul 2 va avea următorul cuprins</w:t>
      </w:r>
    </w:p>
    <w:p w14:paraId="2FF7C8D5" w14:textId="0C5FFC20" w:rsidR="00A82128" w:rsidRDefault="00A82128" w:rsidP="0050215A">
      <w:pPr>
        <w:ind w:firstLine="708"/>
        <w:jc w:val="both"/>
        <w:rPr>
          <w:rFonts w:cs="Times New Roman"/>
          <w:sz w:val="24"/>
          <w:szCs w:val="24"/>
          <w:lang w:val="pt-BR"/>
        </w:rPr>
      </w:pPr>
      <w:r w:rsidRPr="008317B5">
        <w:rPr>
          <w:rFonts w:cs="Times New Roman"/>
          <w:sz w:val="24"/>
          <w:szCs w:val="24"/>
          <w:lang w:val="pt-BR"/>
        </w:rPr>
        <w:t>“</w:t>
      </w:r>
      <w:r>
        <w:rPr>
          <w:rFonts w:cs="Times New Roman"/>
          <w:sz w:val="24"/>
          <w:szCs w:val="24"/>
          <w:lang w:val="ro-RO"/>
        </w:rPr>
        <w:t xml:space="preserve">2) avizul sau avizele de racordare emise pentru centrala electrică, și, </w:t>
      </w:r>
      <w:r w:rsidR="0050215A">
        <w:rPr>
          <w:rFonts w:cs="Times New Roman"/>
          <w:sz w:val="24"/>
          <w:szCs w:val="24"/>
          <w:lang w:val="ro-RO"/>
        </w:rPr>
        <w:t>după caz</w:t>
      </w:r>
      <w:r>
        <w:rPr>
          <w:rFonts w:cs="Times New Roman"/>
          <w:sz w:val="24"/>
          <w:szCs w:val="24"/>
          <w:lang w:val="ro-RO"/>
        </w:rPr>
        <w:t>, pentru instalația de stocare</w:t>
      </w:r>
      <w:r w:rsidRPr="008317B5">
        <w:rPr>
          <w:rFonts w:cs="Times New Roman"/>
          <w:sz w:val="24"/>
          <w:szCs w:val="24"/>
          <w:lang w:val="pt-BR"/>
        </w:rPr>
        <w:t>”</w:t>
      </w:r>
    </w:p>
    <w:p w14:paraId="248962DD" w14:textId="799C67F1" w:rsidR="006C0AFA" w:rsidRDefault="0050215A" w:rsidP="0050215A">
      <w:pPr>
        <w:ind w:firstLine="708"/>
        <w:jc w:val="both"/>
        <w:rPr>
          <w:sz w:val="24"/>
          <w:szCs w:val="24"/>
          <w:lang w:val="ro-RO"/>
        </w:rPr>
      </w:pPr>
      <w:r w:rsidRPr="008317B5">
        <w:rPr>
          <w:rFonts w:cs="Times New Roman"/>
          <w:b/>
          <w:bCs/>
          <w:sz w:val="24"/>
          <w:szCs w:val="24"/>
          <w:lang w:val="pt-BR"/>
        </w:rPr>
        <w:t>1.1.</w:t>
      </w:r>
      <w:r w:rsidR="00036B85">
        <w:rPr>
          <w:rFonts w:cs="Times New Roman"/>
          <w:b/>
          <w:bCs/>
          <w:sz w:val="24"/>
          <w:szCs w:val="24"/>
          <w:lang w:val="pt-BR"/>
        </w:rPr>
        <w:t>20</w:t>
      </w:r>
      <w:r w:rsidRPr="008317B5">
        <w:rPr>
          <w:rFonts w:cs="Times New Roman"/>
          <w:b/>
          <w:bCs/>
          <w:sz w:val="24"/>
          <w:szCs w:val="24"/>
          <w:lang w:val="pt-BR"/>
        </w:rPr>
        <w:t>.3</w:t>
      </w:r>
      <w:r>
        <w:rPr>
          <w:rFonts w:cs="Times New Roman"/>
          <w:sz w:val="24"/>
          <w:szCs w:val="24"/>
          <w:lang w:val="pt-BR"/>
        </w:rPr>
        <w:t xml:space="preserve"> la </w:t>
      </w:r>
      <w:r w:rsidR="00B12AF6" w:rsidRPr="000960E2">
        <w:rPr>
          <w:sz w:val="24"/>
          <w:szCs w:val="24"/>
          <w:lang w:val="ro-RO"/>
        </w:rPr>
        <w:t xml:space="preserve">alineatul 3 </w:t>
      </w:r>
      <w:r>
        <w:rPr>
          <w:sz w:val="24"/>
          <w:szCs w:val="24"/>
          <w:lang w:val="ro-RO"/>
        </w:rPr>
        <w:t>după textul „</w:t>
      </w:r>
      <w:r w:rsidRPr="0050215A">
        <w:rPr>
          <w:sz w:val="24"/>
          <w:szCs w:val="24"/>
          <w:lang w:val="ro-RO"/>
        </w:rPr>
        <w:t>centralei electrice</w:t>
      </w:r>
      <w:r>
        <w:rPr>
          <w:sz w:val="24"/>
          <w:szCs w:val="24"/>
          <w:lang w:val="ro-RO"/>
        </w:rPr>
        <w:t>” se completează cu textul „</w:t>
      </w:r>
      <w:r w:rsidR="00B12AF6" w:rsidRPr="000960E2">
        <w:rPr>
          <w:rFonts w:cs="Times New Roman"/>
          <w:sz w:val="24"/>
          <w:szCs w:val="24"/>
          <w:lang w:val="ro-RO"/>
        </w:rPr>
        <w:t xml:space="preserve">și, după caz, a instalației de </w:t>
      </w:r>
      <w:r w:rsidR="005931D5">
        <w:rPr>
          <w:rFonts w:cs="Times New Roman"/>
          <w:sz w:val="24"/>
          <w:szCs w:val="24"/>
          <w:lang w:val="ro-RO"/>
        </w:rPr>
        <w:t>stocare a energiei electrice</w:t>
      </w:r>
      <w:r w:rsidR="00B12AF6" w:rsidRPr="000960E2">
        <w:rPr>
          <w:rFonts w:cs="Times New Roman"/>
          <w:sz w:val="24"/>
          <w:szCs w:val="24"/>
          <w:lang w:val="ro-RO"/>
        </w:rPr>
        <w:t>,</w:t>
      </w:r>
      <w:r w:rsidR="006C0AFA" w:rsidRPr="000960E2">
        <w:rPr>
          <w:sz w:val="24"/>
          <w:szCs w:val="24"/>
          <w:lang w:val="ro-RO"/>
        </w:rPr>
        <w:t>”</w:t>
      </w:r>
      <w:r w:rsidR="00B12AF6" w:rsidRPr="000960E2">
        <w:rPr>
          <w:sz w:val="24"/>
          <w:szCs w:val="24"/>
          <w:lang w:val="ro-RO"/>
        </w:rPr>
        <w:t>;</w:t>
      </w:r>
    </w:p>
    <w:p w14:paraId="5BFD7FC9" w14:textId="3397E234" w:rsidR="00B12AF6" w:rsidRPr="000960E2" w:rsidRDefault="0050215A" w:rsidP="008317B5">
      <w:pPr>
        <w:ind w:firstLine="708"/>
        <w:jc w:val="both"/>
        <w:rPr>
          <w:sz w:val="24"/>
          <w:szCs w:val="24"/>
          <w:lang w:val="ro-RO"/>
        </w:rPr>
      </w:pPr>
      <w:r w:rsidRPr="008317B5">
        <w:rPr>
          <w:b/>
          <w:bCs/>
          <w:sz w:val="24"/>
          <w:szCs w:val="24"/>
          <w:lang w:val="ro-RO"/>
        </w:rPr>
        <w:t>1.1.</w:t>
      </w:r>
      <w:r w:rsidR="00036B85">
        <w:rPr>
          <w:b/>
          <w:bCs/>
          <w:sz w:val="24"/>
          <w:szCs w:val="24"/>
          <w:lang w:val="ro-RO"/>
        </w:rPr>
        <w:t>20</w:t>
      </w:r>
      <w:r w:rsidRPr="008317B5">
        <w:rPr>
          <w:b/>
          <w:bCs/>
          <w:sz w:val="24"/>
          <w:szCs w:val="24"/>
          <w:lang w:val="ro-RO"/>
        </w:rPr>
        <w:t xml:space="preserve">.4 </w:t>
      </w:r>
      <w:r w:rsidR="003E64E8" w:rsidRPr="000960E2">
        <w:rPr>
          <w:sz w:val="24"/>
          <w:szCs w:val="24"/>
          <w:lang w:val="ro-RO"/>
        </w:rPr>
        <w:t>a</w:t>
      </w:r>
      <w:r w:rsidR="00B12AF6" w:rsidRPr="000960E2">
        <w:rPr>
          <w:sz w:val="24"/>
          <w:szCs w:val="24"/>
          <w:lang w:val="ro-RO"/>
        </w:rPr>
        <w:t>lineatu</w:t>
      </w:r>
      <w:r w:rsidR="000960E2" w:rsidRPr="000960E2">
        <w:rPr>
          <w:sz w:val="24"/>
          <w:szCs w:val="24"/>
          <w:lang w:val="ro-RO"/>
        </w:rPr>
        <w:t>l</w:t>
      </w:r>
      <w:r w:rsidR="003E64E8" w:rsidRPr="000960E2">
        <w:rPr>
          <w:sz w:val="24"/>
          <w:szCs w:val="24"/>
          <w:lang w:val="ro-RO"/>
        </w:rPr>
        <w:t xml:space="preserve"> 4 </w:t>
      </w:r>
      <w:r>
        <w:rPr>
          <w:sz w:val="24"/>
          <w:szCs w:val="24"/>
          <w:lang w:val="ro-RO"/>
        </w:rPr>
        <w:t xml:space="preserve"> se va completa cu textul „</w:t>
      </w:r>
      <w:r w:rsidR="000960E2" w:rsidRPr="000960E2">
        <w:rPr>
          <w:rFonts w:cs="Times New Roman"/>
          <w:sz w:val="24"/>
          <w:szCs w:val="24"/>
          <w:lang w:val="ro-RO"/>
        </w:rPr>
        <w:t xml:space="preserve">și, după caz, a instalației de </w:t>
      </w:r>
      <w:r w:rsidR="005931D5">
        <w:rPr>
          <w:rFonts w:cs="Times New Roman"/>
          <w:sz w:val="24"/>
          <w:szCs w:val="24"/>
          <w:lang w:val="ro-RO"/>
        </w:rPr>
        <w:t>stocare a energiei electrice</w:t>
      </w:r>
      <w:r w:rsidR="00B12AF6" w:rsidRPr="000960E2">
        <w:rPr>
          <w:sz w:val="24"/>
          <w:szCs w:val="24"/>
          <w:lang w:val="ro-RO"/>
        </w:rPr>
        <w:t>”</w:t>
      </w:r>
      <w:r w:rsidR="000960E2" w:rsidRPr="000960E2">
        <w:rPr>
          <w:sz w:val="24"/>
          <w:szCs w:val="24"/>
          <w:lang w:val="ro-RO"/>
        </w:rPr>
        <w:t>;</w:t>
      </w:r>
    </w:p>
    <w:p w14:paraId="151CB78A" w14:textId="64CDAC72" w:rsidR="000960E2" w:rsidRPr="000960E2" w:rsidRDefault="0050215A" w:rsidP="008317B5">
      <w:pPr>
        <w:pStyle w:val="Frspaiere"/>
        <w:ind w:firstLine="708"/>
        <w:rPr>
          <w:rFonts w:cs="Times New Roman"/>
          <w:sz w:val="24"/>
          <w:szCs w:val="20"/>
          <w:lang w:val="ro-RO"/>
        </w:rPr>
      </w:pPr>
      <w:r w:rsidRPr="008317B5">
        <w:rPr>
          <w:b/>
          <w:bCs/>
          <w:sz w:val="24"/>
          <w:szCs w:val="20"/>
          <w:lang w:val="ro-RO"/>
        </w:rPr>
        <w:t>1.1.</w:t>
      </w:r>
      <w:r w:rsidR="00036B85">
        <w:rPr>
          <w:b/>
          <w:bCs/>
          <w:sz w:val="24"/>
          <w:szCs w:val="20"/>
          <w:lang w:val="ro-RO"/>
        </w:rPr>
        <w:t>20</w:t>
      </w:r>
      <w:r w:rsidRPr="008317B5">
        <w:rPr>
          <w:b/>
          <w:bCs/>
          <w:sz w:val="24"/>
          <w:szCs w:val="20"/>
          <w:lang w:val="ro-RO"/>
        </w:rPr>
        <w:t>.5</w:t>
      </w:r>
      <w:r>
        <w:rPr>
          <w:sz w:val="24"/>
          <w:szCs w:val="20"/>
          <w:lang w:val="ro-RO"/>
        </w:rPr>
        <w:t xml:space="preserve"> </w:t>
      </w:r>
      <w:r w:rsidR="000960E2" w:rsidRPr="000960E2">
        <w:rPr>
          <w:sz w:val="24"/>
          <w:szCs w:val="20"/>
          <w:lang w:val="ro-RO"/>
        </w:rPr>
        <w:t>alineatul 8 va avea următorul cuprins:</w:t>
      </w:r>
    </w:p>
    <w:p w14:paraId="4F787A6D" w14:textId="1F9CFC55" w:rsidR="00B12AF6" w:rsidRPr="000960E2" w:rsidRDefault="00144AF2" w:rsidP="008317B5">
      <w:pPr>
        <w:pStyle w:val="Frspaiere"/>
        <w:jc w:val="both"/>
        <w:rPr>
          <w:rFonts w:cs="Times New Roman"/>
          <w:sz w:val="24"/>
          <w:szCs w:val="20"/>
          <w:lang w:val="ro-RO"/>
        </w:rPr>
      </w:pPr>
      <w:r>
        <w:rPr>
          <w:sz w:val="24"/>
          <w:szCs w:val="20"/>
          <w:lang w:val="ro-RO"/>
        </w:rPr>
        <w:t>„</w:t>
      </w:r>
      <w:r w:rsidR="000960E2" w:rsidRPr="000960E2">
        <w:rPr>
          <w:rFonts w:cs="Times New Roman"/>
          <w:sz w:val="24"/>
          <w:szCs w:val="20"/>
          <w:lang w:val="ro-RO"/>
        </w:rPr>
        <w:t xml:space="preserve">8) graficul de construcție a centralei electrice pentru producerea energiei electrice din SRE și, după caz,  a instalației de </w:t>
      </w:r>
      <w:r w:rsidR="005931D5">
        <w:rPr>
          <w:rFonts w:cs="Times New Roman"/>
          <w:sz w:val="24"/>
          <w:szCs w:val="20"/>
          <w:lang w:val="ro-RO"/>
        </w:rPr>
        <w:t>stocare a energiei electrice</w:t>
      </w:r>
      <w:r w:rsidR="000960E2" w:rsidRPr="000960E2">
        <w:rPr>
          <w:rFonts w:cs="Times New Roman"/>
          <w:sz w:val="24"/>
          <w:szCs w:val="20"/>
          <w:lang w:val="ro-RO"/>
        </w:rPr>
        <w:t>, care include data inițierii construcției și data preconizată pentru finalizarea proiectului</w:t>
      </w:r>
      <w:r w:rsidR="00B12AF6" w:rsidRPr="000960E2">
        <w:rPr>
          <w:sz w:val="24"/>
          <w:szCs w:val="20"/>
          <w:lang w:val="ro-RO"/>
        </w:rPr>
        <w:t>”</w:t>
      </w:r>
      <w:r w:rsidR="000960E2" w:rsidRPr="000960E2">
        <w:rPr>
          <w:sz w:val="24"/>
          <w:szCs w:val="20"/>
          <w:lang w:val="ro-RO"/>
        </w:rPr>
        <w:t>;</w:t>
      </w:r>
    </w:p>
    <w:p w14:paraId="290C0FB0" w14:textId="77777777" w:rsidR="006C0AFA" w:rsidRDefault="006C0AFA" w:rsidP="00ED7183">
      <w:pPr>
        <w:spacing w:after="0"/>
        <w:jc w:val="both"/>
        <w:rPr>
          <w:sz w:val="24"/>
          <w:szCs w:val="24"/>
          <w:lang w:val="ro-RO"/>
        </w:rPr>
      </w:pPr>
    </w:p>
    <w:p w14:paraId="2EFA75A8" w14:textId="3649C193" w:rsidR="00ED7183" w:rsidRDefault="0050215A" w:rsidP="00ED7183">
      <w:pPr>
        <w:spacing w:after="0"/>
        <w:jc w:val="both"/>
        <w:rPr>
          <w:sz w:val="24"/>
          <w:szCs w:val="24"/>
          <w:lang w:val="ro-RO"/>
        </w:rPr>
      </w:pPr>
      <w:r>
        <w:rPr>
          <w:sz w:val="24"/>
          <w:szCs w:val="24"/>
          <w:lang w:val="ro-RO"/>
        </w:rPr>
        <w:tab/>
      </w:r>
      <w:r w:rsidRPr="008317B5">
        <w:rPr>
          <w:b/>
          <w:bCs/>
          <w:sz w:val="24"/>
          <w:szCs w:val="24"/>
          <w:lang w:val="ro-RO"/>
        </w:rPr>
        <w:t>1.1.2</w:t>
      </w:r>
      <w:r w:rsidR="008E7923">
        <w:rPr>
          <w:b/>
          <w:bCs/>
          <w:sz w:val="24"/>
          <w:szCs w:val="24"/>
          <w:lang w:val="ro-RO"/>
        </w:rPr>
        <w:t>1</w:t>
      </w:r>
      <w:r w:rsidRPr="008317B5">
        <w:rPr>
          <w:b/>
          <w:bCs/>
          <w:sz w:val="24"/>
          <w:szCs w:val="24"/>
          <w:lang w:val="ro-RO"/>
        </w:rPr>
        <w:t>.</w:t>
      </w:r>
      <w:r w:rsidR="001C449E">
        <w:rPr>
          <w:sz w:val="24"/>
          <w:szCs w:val="24"/>
          <w:lang w:val="ro-RO"/>
        </w:rPr>
        <w:t xml:space="preserve"> </w:t>
      </w:r>
      <w:r w:rsidR="000960E2">
        <w:rPr>
          <w:sz w:val="24"/>
          <w:szCs w:val="24"/>
          <w:lang w:val="ro-RO"/>
        </w:rPr>
        <w:t xml:space="preserve">Punctul 44 </w:t>
      </w:r>
      <w:r w:rsidR="00E560B3">
        <w:rPr>
          <w:sz w:val="24"/>
          <w:szCs w:val="24"/>
          <w:lang w:val="ro-RO"/>
        </w:rPr>
        <w:t>se exclude</w:t>
      </w:r>
      <w:r>
        <w:rPr>
          <w:sz w:val="24"/>
          <w:szCs w:val="24"/>
          <w:lang w:val="ro-RO"/>
        </w:rPr>
        <w:t>.</w:t>
      </w:r>
    </w:p>
    <w:p w14:paraId="3390083F" w14:textId="2943B3EA" w:rsidR="00ED7183" w:rsidRPr="00FB7450" w:rsidRDefault="00144AF2" w:rsidP="008317B5">
      <w:pPr>
        <w:spacing w:after="0"/>
        <w:ind w:firstLine="708"/>
        <w:jc w:val="both"/>
        <w:rPr>
          <w:sz w:val="24"/>
          <w:szCs w:val="24"/>
          <w:lang w:val="ro-RO"/>
        </w:rPr>
      </w:pPr>
      <w:r w:rsidRPr="008317B5">
        <w:rPr>
          <w:b/>
          <w:bCs/>
          <w:sz w:val="24"/>
          <w:szCs w:val="24"/>
          <w:lang w:val="ro-RO"/>
        </w:rPr>
        <w:t>1.1.2</w:t>
      </w:r>
      <w:r w:rsidR="008E7923">
        <w:rPr>
          <w:b/>
          <w:bCs/>
          <w:sz w:val="24"/>
          <w:szCs w:val="24"/>
          <w:lang w:val="ro-RO"/>
        </w:rPr>
        <w:t>2</w:t>
      </w:r>
      <w:r>
        <w:rPr>
          <w:sz w:val="24"/>
          <w:szCs w:val="24"/>
          <w:lang w:val="ro-RO"/>
        </w:rPr>
        <w:t xml:space="preserve"> </w:t>
      </w:r>
      <w:r w:rsidR="000960E2" w:rsidRPr="00FB7450">
        <w:rPr>
          <w:sz w:val="24"/>
          <w:szCs w:val="24"/>
          <w:lang w:val="ro-RO"/>
        </w:rPr>
        <w:t>Punctul 45 va avea următorul cuprins:</w:t>
      </w:r>
    </w:p>
    <w:p w14:paraId="470DEEEA" w14:textId="0688AC56" w:rsidR="000960E2" w:rsidRPr="00B0599B" w:rsidRDefault="00144AF2" w:rsidP="008317B5">
      <w:pPr>
        <w:jc w:val="both"/>
        <w:rPr>
          <w:sz w:val="24"/>
          <w:szCs w:val="24"/>
          <w:lang w:val="ro-RO"/>
        </w:rPr>
      </w:pPr>
      <w:r>
        <w:rPr>
          <w:sz w:val="24"/>
          <w:szCs w:val="24"/>
          <w:lang w:val="ro-RO"/>
        </w:rPr>
        <w:t>„</w:t>
      </w:r>
      <w:r w:rsidR="000960E2" w:rsidRPr="00FB7450">
        <w:rPr>
          <w:rFonts w:cs="Times New Roman"/>
          <w:b/>
          <w:bCs/>
          <w:sz w:val="24"/>
          <w:szCs w:val="24"/>
          <w:lang w:val="ro-RO"/>
        </w:rPr>
        <w:t>45. </w:t>
      </w:r>
      <w:r w:rsidR="000960E2" w:rsidRPr="00FB7450">
        <w:rPr>
          <w:rFonts w:cs="Times New Roman"/>
          <w:sz w:val="24"/>
          <w:szCs w:val="24"/>
          <w:lang w:val="ro-RO"/>
        </w:rPr>
        <w:t xml:space="preserve">Condițiile de participare la licitație sunt egale și nediscriminatorii pentru toți investitorii, indiferent de tipul tehnologiei de producere. Investitorii care nu întrunesc condițiile de participare menționate în prezentul Regulament, inclusiv cerința de a depune garanția pentru ofertă în conformitate cu Secțiunea </w:t>
      </w:r>
      <w:r>
        <w:rPr>
          <w:rFonts w:cs="Times New Roman"/>
          <w:sz w:val="24"/>
          <w:szCs w:val="24"/>
          <w:lang w:val="ro-RO"/>
        </w:rPr>
        <w:t>a 5-a,</w:t>
      </w:r>
      <w:r w:rsidR="000960E2" w:rsidRPr="00FB7450">
        <w:rPr>
          <w:rFonts w:cs="Times New Roman"/>
          <w:sz w:val="24"/>
          <w:szCs w:val="24"/>
          <w:lang w:val="ro-RO"/>
        </w:rPr>
        <w:t xml:space="preserve"> nu sunt admiși pentru etapa evaluării ofertelor financiare, iar ofertele depuse de aceștia sunt respinse de către Comisia de licitații.</w:t>
      </w:r>
      <w:r w:rsidR="000960E2" w:rsidRPr="00FB7450">
        <w:rPr>
          <w:sz w:val="24"/>
          <w:szCs w:val="24"/>
          <w:lang w:val="ro-RO"/>
        </w:rPr>
        <w:t>”</w:t>
      </w:r>
    </w:p>
    <w:p w14:paraId="4934E46E" w14:textId="4185B379" w:rsidR="00ED7183" w:rsidRDefault="00144AF2" w:rsidP="00144AF2">
      <w:pPr>
        <w:spacing w:after="0"/>
        <w:ind w:firstLine="708"/>
        <w:jc w:val="both"/>
        <w:rPr>
          <w:sz w:val="24"/>
          <w:szCs w:val="24"/>
          <w:lang w:val="ro-RO"/>
        </w:rPr>
      </w:pPr>
      <w:r w:rsidRPr="008317B5">
        <w:rPr>
          <w:b/>
          <w:bCs/>
          <w:sz w:val="24"/>
          <w:szCs w:val="24"/>
          <w:lang w:val="ro-RO"/>
        </w:rPr>
        <w:t>1.1.2</w:t>
      </w:r>
      <w:r w:rsidR="00862A88">
        <w:rPr>
          <w:b/>
          <w:bCs/>
          <w:sz w:val="24"/>
          <w:szCs w:val="24"/>
          <w:lang w:val="ro-RO"/>
        </w:rPr>
        <w:t>3</w:t>
      </w:r>
      <w:r>
        <w:rPr>
          <w:sz w:val="24"/>
          <w:szCs w:val="24"/>
          <w:lang w:val="ro-RO"/>
        </w:rPr>
        <w:t xml:space="preserve"> </w:t>
      </w:r>
      <w:r w:rsidR="00FB7450">
        <w:rPr>
          <w:sz w:val="24"/>
          <w:szCs w:val="24"/>
          <w:lang w:val="ro-RO"/>
        </w:rPr>
        <w:t xml:space="preserve">Punctul 46 se </w:t>
      </w:r>
      <w:r w:rsidR="00E560B3">
        <w:rPr>
          <w:sz w:val="24"/>
          <w:szCs w:val="24"/>
          <w:lang w:val="ro-RO"/>
        </w:rPr>
        <w:t>exclude</w:t>
      </w:r>
    </w:p>
    <w:p w14:paraId="48455B85" w14:textId="3FBC7F3F" w:rsidR="00BF2D59" w:rsidRPr="00BF2D59" w:rsidRDefault="007C6887" w:rsidP="008317B5">
      <w:pPr>
        <w:spacing w:after="0"/>
        <w:ind w:firstLine="708"/>
        <w:jc w:val="both"/>
        <w:rPr>
          <w:sz w:val="24"/>
          <w:szCs w:val="24"/>
          <w:lang w:val="ro-RO"/>
        </w:rPr>
      </w:pPr>
      <w:r w:rsidRPr="008317B5">
        <w:rPr>
          <w:b/>
          <w:bCs/>
          <w:sz w:val="24"/>
          <w:szCs w:val="24"/>
          <w:lang w:val="ro-RO"/>
        </w:rPr>
        <w:t>1.1.2</w:t>
      </w:r>
      <w:r w:rsidR="00862A88">
        <w:rPr>
          <w:b/>
          <w:bCs/>
          <w:sz w:val="24"/>
          <w:szCs w:val="24"/>
          <w:lang w:val="ro-RO"/>
        </w:rPr>
        <w:t>4</w:t>
      </w:r>
      <w:r w:rsidRPr="008317B5">
        <w:rPr>
          <w:b/>
          <w:bCs/>
          <w:sz w:val="24"/>
          <w:szCs w:val="24"/>
          <w:lang w:val="ro-RO"/>
        </w:rPr>
        <w:t xml:space="preserve"> </w:t>
      </w:r>
      <w:r w:rsidR="00BF2D59" w:rsidRPr="00BF2D59">
        <w:rPr>
          <w:sz w:val="24"/>
          <w:szCs w:val="24"/>
          <w:lang w:val="ro-RO"/>
        </w:rPr>
        <w:t>Punctul 56 va avea următorul cuprins:</w:t>
      </w:r>
    </w:p>
    <w:p w14:paraId="50E957D0" w14:textId="23182AA7" w:rsidR="000960E2" w:rsidRDefault="007C6887" w:rsidP="00BF2D59">
      <w:pPr>
        <w:jc w:val="both"/>
        <w:rPr>
          <w:sz w:val="24"/>
          <w:szCs w:val="24"/>
          <w:lang w:val="ro-RO"/>
        </w:rPr>
      </w:pPr>
      <w:r>
        <w:rPr>
          <w:sz w:val="24"/>
          <w:szCs w:val="24"/>
          <w:lang w:val="ro-RO"/>
        </w:rPr>
        <w:t>„</w:t>
      </w:r>
      <w:r w:rsidR="00BF2D59" w:rsidRPr="00BF2D59">
        <w:rPr>
          <w:rFonts w:cs="Times New Roman"/>
          <w:b/>
          <w:bCs/>
          <w:sz w:val="24"/>
          <w:szCs w:val="24"/>
          <w:lang w:val="ro-RO"/>
        </w:rPr>
        <w:t>56.</w:t>
      </w:r>
      <w:r w:rsidR="00BF2D59" w:rsidRPr="00BF2D59">
        <w:rPr>
          <w:rFonts w:cs="Times New Roman"/>
          <w:sz w:val="24"/>
          <w:szCs w:val="24"/>
          <w:lang w:val="ro-RO"/>
        </w:rPr>
        <w:t xml:space="preserve"> Pentru excluderea riscului unui eventual comportament neadecvat pe întreaga perioadă de valabilitate a ofertei, investitorul este obligat să depună garanția pentru ofertă, (a) în cazul unei licitații </w:t>
      </w:r>
      <w:r>
        <w:rPr>
          <w:rFonts w:cs="Times New Roman"/>
          <w:sz w:val="24"/>
          <w:szCs w:val="24"/>
          <w:lang w:val="ro-RO"/>
        </w:rPr>
        <w:t>într-o</w:t>
      </w:r>
      <w:r w:rsidR="00BF2D59" w:rsidRPr="00BF2D59">
        <w:rPr>
          <w:rFonts w:cs="Times New Roman"/>
          <w:sz w:val="24"/>
          <w:szCs w:val="24"/>
          <w:lang w:val="ro-RO"/>
        </w:rPr>
        <w:t xml:space="preserve"> singură fază,</w:t>
      </w:r>
      <w:r>
        <w:rPr>
          <w:rFonts w:cs="Times New Roman"/>
          <w:sz w:val="24"/>
          <w:szCs w:val="24"/>
          <w:lang w:val="ro-RO"/>
        </w:rPr>
        <w:t xml:space="preserve"> concomitent</w:t>
      </w:r>
      <w:r w:rsidR="00BF2D59" w:rsidRPr="00BF2D59">
        <w:rPr>
          <w:rFonts w:cs="Times New Roman"/>
          <w:sz w:val="24"/>
          <w:szCs w:val="24"/>
          <w:lang w:val="ro-RO"/>
        </w:rPr>
        <w:t xml:space="preserve"> cu dosarul </w:t>
      </w:r>
      <w:r>
        <w:rPr>
          <w:rFonts w:cs="Times New Roman"/>
          <w:sz w:val="24"/>
          <w:szCs w:val="24"/>
          <w:lang w:val="ro-RO"/>
        </w:rPr>
        <w:t>ofertei</w:t>
      </w:r>
      <w:r w:rsidR="00BF2D59" w:rsidRPr="00BF2D59">
        <w:rPr>
          <w:rFonts w:cs="Times New Roman"/>
          <w:sz w:val="24"/>
          <w:szCs w:val="24"/>
          <w:lang w:val="ro-RO"/>
        </w:rPr>
        <w:t xml:space="preserve">; (b) în cazul unei licitații </w:t>
      </w:r>
      <w:r>
        <w:rPr>
          <w:rFonts w:cs="Times New Roman"/>
          <w:sz w:val="24"/>
          <w:szCs w:val="24"/>
          <w:lang w:val="ro-RO"/>
        </w:rPr>
        <w:t>în</w:t>
      </w:r>
      <w:r w:rsidRPr="00BF2D59">
        <w:rPr>
          <w:rFonts w:cs="Times New Roman"/>
          <w:sz w:val="24"/>
          <w:szCs w:val="24"/>
          <w:lang w:val="ro-RO"/>
        </w:rPr>
        <w:t xml:space="preserve"> </w:t>
      </w:r>
      <w:r w:rsidR="00BF2D59" w:rsidRPr="00BF2D59">
        <w:rPr>
          <w:rFonts w:cs="Times New Roman"/>
          <w:sz w:val="24"/>
          <w:szCs w:val="24"/>
          <w:lang w:val="ro-RO"/>
        </w:rPr>
        <w:t>mai multe faze, în etapa de depunere a dosarului ofertei tehnice</w:t>
      </w:r>
      <w:r w:rsidR="00862A88">
        <w:rPr>
          <w:rFonts w:cs="Times New Roman"/>
          <w:sz w:val="24"/>
          <w:szCs w:val="24"/>
          <w:lang w:val="ro-RO"/>
        </w:rPr>
        <w:t xml:space="preserve"> și ofertei financiare</w:t>
      </w:r>
      <w:r w:rsidR="00BF2D59" w:rsidRPr="00BF2D59">
        <w:rPr>
          <w:rFonts w:cs="Times New Roman"/>
          <w:sz w:val="24"/>
          <w:szCs w:val="24"/>
          <w:lang w:val="ro-RO"/>
        </w:rPr>
        <w:t>.</w:t>
      </w:r>
      <w:r w:rsidR="000960E2" w:rsidRPr="00BF2D59">
        <w:rPr>
          <w:sz w:val="24"/>
          <w:szCs w:val="24"/>
          <w:lang w:val="ro-RO"/>
        </w:rPr>
        <w:t>”</w:t>
      </w:r>
    </w:p>
    <w:p w14:paraId="679791C7" w14:textId="3D6A7AEA" w:rsidR="00EB7E35" w:rsidRPr="008317B5" w:rsidRDefault="007C6887" w:rsidP="008317B5">
      <w:pPr>
        <w:jc w:val="both"/>
        <w:rPr>
          <w:strike/>
          <w:sz w:val="24"/>
          <w:szCs w:val="24"/>
          <w:lang w:val="ro-RO"/>
        </w:rPr>
      </w:pPr>
      <w:r>
        <w:rPr>
          <w:sz w:val="24"/>
          <w:szCs w:val="24"/>
          <w:lang w:val="ro-RO"/>
        </w:rPr>
        <w:tab/>
      </w:r>
      <w:r w:rsidRPr="008317B5">
        <w:rPr>
          <w:b/>
          <w:bCs/>
          <w:sz w:val="24"/>
          <w:szCs w:val="24"/>
          <w:lang w:val="ro-RO"/>
        </w:rPr>
        <w:t>1.1.2</w:t>
      </w:r>
      <w:r w:rsidR="00862A88">
        <w:rPr>
          <w:b/>
          <w:bCs/>
          <w:sz w:val="24"/>
          <w:szCs w:val="24"/>
          <w:lang w:val="ro-RO"/>
        </w:rPr>
        <w:t>5</w:t>
      </w:r>
      <w:r w:rsidR="008317B5">
        <w:rPr>
          <w:b/>
          <w:bCs/>
          <w:sz w:val="24"/>
          <w:szCs w:val="24"/>
          <w:lang w:val="ro-RO"/>
        </w:rPr>
        <w:t xml:space="preserve"> </w:t>
      </w:r>
      <w:r w:rsidR="00EB7E35" w:rsidRPr="00BF2D59">
        <w:rPr>
          <w:sz w:val="24"/>
          <w:szCs w:val="20"/>
          <w:lang w:val="ro-RO"/>
        </w:rPr>
        <w:t>Punctul 6</w:t>
      </w:r>
      <w:r w:rsidR="00EB7E35">
        <w:rPr>
          <w:sz w:val="24"/>
          <w:szCs w:val="20"/>
          <w:lang w:val="ro-RO"/>
        </w:rPr>
        <w:t>3</w:t>
      </w:r>
      <w:r w:rsidR="00EB7E35" w:rsidRPr="00BF2D59">
        <w:rPr>
          <w:sz w:val="24"/>
          <w:szCs w:val="20"/>
          <w:lang w:val="ro-RO"/>
        </w:rPr>
        <w:t xml:space="preserve"> va avea următorul cuprins:</w:t>
      </w:r>
    </w:p>
    <w:p w14:paraId="5DB26BA4" w14:textId="5F2A6995" w:rsidR="00EB7E35" w:rsidRDefault="007C6887">
      <w:pPr>
        <w:pStyle w:val="Frspaiere"/>
        <w:jc w:val="both"/>
        <w:rPr>
          <w:sz w:val="24"/>
          <w:szCs w:val="24"/>
          <w:lang w:val="ro-RO"/>
        </w:rPr>
      </w:pPr>
      <w:r w:rsidRPr="008317B5">
        <w:rPr>
          <w:b/>
          <w:bCs/>
          <w:sz w:val="24"/>
          <w:szCs w:val="24"/>
          <w:lang w:val="ro-RO"/>
        </w:rPr>
        <w:t>„63</w:t>
      </w:r>
      <w:bookmarkStart w:id="0" w:name="_Hlk207294186"/>
      <w:r w:rsidRPr="008317B5">
        <w:rPr>
          <w:b/>
          <w:bCs/>
          <w:sz w:val="24"/>
          <w:szCs w:val="24"/>
          <w:lang w:val="ro-RO"/>
        </w:rPr>
        <w:t>.</w:t>
      </w:r>
      <w:r>
        <w:rPr>
          <w:sz w:val="24"/>
          <w:szCs w:val="24"/>
          <w:lang w:val="ro-RO"/>
        </w:rPr>
        <w:t xml:space="preserve"> </w:t>
      </w:r>
      <w:r w:rsidR="00D222AB" w:rsidRPr="00D222AB">
        <w:rPr>
          <w:sz w:val="24"/>
          <w:szCs w:val="20"/>
          <w:lang w:val="ro-RO"/>
        </w:rPr>
        <w:t xml:space="preserve">În cazul în care investitorul este un consorțiu format din mai multe persoane juridice, respectarea cerințelor de </w:t>
      </w:r>
      <w:r>
        <w:rPr>
          <w:sz w:val="24"/>
          <w:szCs w:val="20"/>
          <w:lang w:val="ro-RO"/>
        </w:rPr>
        <w:t>admisibilitate și de calif</w:t>
      </w:r>
      <w:r w:rsidR="00222818">
        <w:rPr>
          <w:sz w:val="24"/>
          <w:szCs w:val="20"/>
          <w:lang w:val="ro-RO"/>
        </w:rPr>
        <w:t>ic</w:t>
      </w:r>
      <w:r>
        <w:rPr>
          <w:sz w:val="24"/>
          <w:szCs w:val="20"/>
          <w:lang w:val="ro-RO"/>
        </w:rPr>
        <w:t>a</w:t>
      </w:r>
      <w:r w:rsidR="00222818">
        <w:rPr>
          <w:sz w:val="24"/>
          <w:szCs w:val="20"/>
          <w:lang w:val="ro-RO"/>
        </w:rPr>
        <w:t>r</w:t>
      </w:r>
      <w:r>
        <w:rPr>
          <w:sz w:val="24"/>
          <w:szCs w:val="20"/>
          <w:lang w:val="ro-RO"/>
        </w:rPr>
        <w:t>e</w:t>
      </w:r>
      <w:r w:rsidR="00D222AB" w:rsidRPr="00D222AB">
        <w:rPr>
          <w:sz w:val="24"/>
          <w:szCs w:val="20"/>
          <w:lang w:val="ro-RO"/>
        </w:rPr>
        <w:t xml:space="preserve"> se verifică la nivelul consorțiului în ansamblu. Aprobările, autorizațiile sau drepturile specifice proiectului (inclusiv aprobarea prealabilă a investițiilor, drepturile funciare, permisele și licențele) pot fi prezentate în numele </w:t>
      </w:r>
      <w:r w:rsidR="00690CD0">
        <w:rPr>
          <w:sz w:val="24"/>
          <w:szCs w:val="20"/>
          <w:lang w:val="ro-RO"/>
        </w:rPr>
        <w:t>liderului d</w:t>
      </w:r>
      <w:r w:rsidR="00D222AB" w:rsidRPr="00D222AB">
        <w:rPr>
          <w:sz w:val="24"/>
          <w:szCs w:val="20"/>
          <w:lang w:val="ro-RO"/>
        </w:rPr>
        <w:t xml:space="preserve">esemnat </w:t>
      </w:r>
      <w:r w:rsidR="00690CD0">
        <w:rPr>
          <w:sz w:val="24"/>
          <w:szCs w:val="20"/>
          <w:lang w:val="ro-RO"/>
        </w:rPr>
        <w:t xml:space="preserve">al consorțiului </w:t>
      </w:r>
      <w:r w:rsidR="00D222AB" w:rsidRPr="00D222AB">
        <w:rPr>
          <w:sz w:val="24"/>
          <w:szCs w:val="20"/>
          <w:lang w:val="ro-RO"/>
        </w:rPr>
        <w:t>sau al societății de proiect a consorțiului, cu condiția ca acordul de consorțiu să atribuie în mod clar responsabilitatea pentru punerea în aplicare a proiectului respectivului membru</w:t>
      </w:r>
      <w:r w:rsidR="008F32C0">
        <w:rPr>
          <w:sz w:val="24"/>
          <w:szCs w:val="20"/>
          <w:lang w:val="ro-RO"/>
        </w:rPr>
        <w:t xml:space="preserve"> al consorțiului</w:t>
      </w:r>
      <w:r w:rsidR="00D222AB" w:rsidRPr="00D222AB">
        <w:rPr>
          <w:sz w:val="24"/>
          <w:szCs w:val="20"/>
          <w:lang w:val="ro-RO"/>
        </w:rPr>
        <w:t>.</w:t>
      </w:r>
      <w:bookmarkEnd w:id="0"/>
      <w:r w:rsidR="00D222AB" w:rsidRPr="00BF2D59">
        <w:rPr>
          <w:sz w:val="24"/>
          <w:szCs w:val="24"/>
          <w:lang w:val="ro-RO"/>
        </w:rPr>
        <w:t>”</w:t>
      </w:r>
    </w:p>
    <w:p w14:paraId="0E19A996" w14:textId="64E80A25" w:rsidR="00BF2D59" w:rsidRPr="00BF2D59" w:rsidRDefault="00166C8B" w:rsidP="008317B5">
      <w:pPr>
        <w:pStyle w:val="Frspaiere"/>
        <w:ind w:firstLine="708"/>
        <w:jc w:val="both"/>
        <w:rPr>
          <w:rFonts w:cs="Times New Roman"/>
          <w:sz w:val="24"/>
          <w:szCs w:val="20"/>
          <w:lang w:val="ro-RO"/>
        </w:rPr>
      </w:pPr>
      <w:r w:rsidRPr="008317B5">
        <w:rPr>
          <w:b/>
          <w:bCs/>
          <w:sz w:val="24"/>
          <w:szCs w:val="24"/>
          <w:lang w:val="ro-RO"/>
        </w:rPr>
        <w:t>1.1.2</w:t>
      </w:r>
      <w:r w:rsidR="00862A88">
        <w:rPr>
          <w:b/>
          <w:bCs/>
          <w:sz w:val="24"/>
          <w:szCs w:val="24"/>
          <w:lang w:val="ro-RO"/>
        </w:rPr>
        <w:t>6</w:t>
      </w:r>
      <w:r w:rsidRPr="008317B5">
        <w:rPr>
          <w:b/>
          <w:bCs/>
          <w:sz w:val="24"/>
          <w:szCs w:val="24"/>
          <w:lang w:val="ro-RO"/>
        </w:rPr>
        <w:t xml:space="preserve">. </w:t>
      </w:r>
      <w:r w:rsidR="00BF2D59" w:rsidRPr="00BF2D59">
        <w:rPr>
          <w:sz w:val="24"/>
          <w:szCs w:val="20"/>
          <w:lang w:val="ro-RO"/>
        </w:rPr>
        <w:t>Punctul 64 va avea următorul cuprins:</w:t>
      </w:r>
    </w:p>
    <w:p w14:paraId="7CD5407A" w14:textId="5F5C2B6F" w:rsidR="00ED7183" w:rsidRDefault="00166C8B">
      <w:pPr>
        <w:pStyle w:val="Frspaiere"/>
        <w:jc w:val="both"/>
        <w:rPr>
          <w:sz w:val="24"/>
          <w:szCs w:val="20"/>
          <w:lang w:val="ro-RO"/>
        </w:rPr>
      </w:pPr>
      <w:r>
        <w:rPr>
          <w:sz w:val="24"/>
          <w:szCs w:val="20"/>
          <w:lang w:val="ro-RO"/>
        </w:rPr>
        <w:t>„</w:t>
      </w:r>
      <w:r w:rsidR="00BF2D59" w:rsidRPr="00BF2D59">
        <w:rPr>
          <w:rFonts w:cs="Times New Roman"/>
          <w:b/>
          <w:bCs/>
          <w:sz w:val="24"/>
          <w:szCs w:val="20"/>
          <w:lang w:val="ro-RO"/>
        </w:rPr>
        <w:t>64. </w:t>
      </w:r>
      <w:r w:rsidR="00BF2D59" w:rsidRPr="00BF2D59">
        <w:rPr>
          <w:rFonts w:cs="Times New Roman"/>
          <w:sz w:val="24"/>
          <w:szCs w:val="20"/>
          <w:lang w:val="ro-RO"/>
        </w:rPr>
        <w:t xml:space="preserve">Pentru a verifica dacă investitorul corespunde cerințelor de admisibilitate, </w:t>
      </w:r>
      <w:r w:rsidR="00194CF9">
        <w:rPr>
          <w:rFonts w:cs="Times New Roman"/>
          <w:sz w:val="24"/>
          <w:szCs w:val="20"/>
          <w:lang w:val="ro-RO"/>
        </w:rPr>
        <w:t>atunci când Comisia de licitație are</w:t>
      </w:r>
      <w:r w:rsidR="008C401F">
        <w:rPr>
          <w:rFonts w:cs="Times New Roman"/>
          <w:sz w:val="24"/>
          <w:szCs w:val="20"/>
          <w:lang w:val="ro-RO"/>
        </w:rPr>
        <w:t xml:space="preserve"> dubii rezonabile cu privire la autenticitatea sau veridicitatea documentelor depuse de investitor</w:t>
      </w:r>
      <w:r w:rsidR="00862A88">
        <w:rPr>
          <w:rFonts w:cs="Times New Roman"/>
          <w:sz w:val="24"/>
          <w:szCs w:val="20"/>
          <w:lang w:val="ro-RO"/>
        </w:rPr>
        <w:t xml:space="preserve"> sau</w:t>
      </w:r>
      <w:r w:rsidR="00473EAF">
        <w:rPr>
          <w:rFonts w:cs="Times New Roman"/>
          <w:sz w:val="24"/>
          <w:szCs w:val="20"/>
          <w:lang w:val="ro-RO"/>
        </w:rPr>
        <w:t xml:space="preserve"> dacă</w:t>
      </w:r>
      <w:r w:rsidR="004C17CA">
        <w:rPr>
          <w:rFonts w:cs="Times New Roman"/>
          <w:sz w:val="24"/>
          <w:szCs w:val="20"/>
          <w:lang w:val="ro-RO"/>
        </w:rPr>
        <w:t xml:space="preserve"> întâmpină dificultăți de interpretare a informațiilor prezentate în </w:t>
      </w:r>
      <w:r w:rsidR="00230464">
        <w:rPr>
          <w:rFonts w:cs="Times New Roman"/>
          <w:sz w:val="24"/>
          <w:szCs w:val="20"/>
          <w:lang w:val="ro-RO"/>
        </w:rPr>
        <w:t>documentele depuse de investitor</w:t>
      </w:r>
      <w:r w:rsidR="008C401F">
        <w:rPr>
          <w:rFonts w:cs="Times New Roman"/>
          <w:sz w:val="24"/>
          <w:szCs w:val="20"/>
          <w:lang w:val="ro-RO"/>
        </w:rPr>
        <w:t xml:space="preserve">, </w:t>
      </w:r>
      <w:r w:rsidR="00BF2D59" w:rsidRPr="00BF2D59">
        <w:rPr>
          <w:rFonts w:cs="Times New Roman"/>
          <w:sz w:val="24"/>
          <w:szCs w:val="20"/>
          <w:lang w:val="ro-RO"/>
        </w:rPr>
        <w:t xml:space="preserve">Comisia de licitații poate să se </w:t>
      </w:r>
      <w:r w:rsidRPr="00BF2D59">
        <w:rPr>
          <w:rFonts w:cs="Times New Roman"/>
          <w:sz w:val="24"/>
          <w:szCs w:val="20"/>
          <w:lang w:val="ro-RO"/>
        </w:rPr>
        <w:t xml:space="preserve">adreseze </w:t>
      </w:r>
      <w:r w:rsidR="00BF2D59" w:rsidRPr="00BF2D59">
        <w:rPr>
          <w:rFonts w:cs="Times New Roman"/>
          <w:sz w:val="24"/>
          <w:szCs w:val="20"/>
          <w:lang w:val="ro-RO"/>
        </w:rPr>
        <w:t>organelor competente în vederea confirmării veridicității</w:t>
      </w:r>
      <w:r w:rsidR="00230464">
        <w:rPr>
          <w:rFonts w:cs="Times New Roman"/>
          <w:sz w:val="24"/>
          <w:szCs w:val="20"/>
          <w:lang w:val="ro-RO"/>
        </w:rPr>
        <w:t xml:space="preserve"> sau in</w:t>
      </w:r>
      <w:r w:rsidR="00C174E3">
        <w:rPr>
          <w:rFonts w:cs="Times New Roman"/>
          <w:sz w:val="24"/>
          <w:szCs w:val="20"/>
          <w:lang w:val="ro-RO"/>
        </w:rPr>
        <w:t>terpretării</w:t>
      </w:r>
      <w:r w:rsidR="00BF2D59" w:rsidRPr="00BF2D59">
        <w:rPr>
          <w:rFonts w:cs="Times New Roman"/>
          <w:sz w:val="24"/>
          <w:szCs w:val="20"/>
          <w:lang w:val="ro-RO"/>
        </w:rPr>
        <w:t xml:space="preserve"> informației prezentate de investitor conform pct.42 subpct.1). Ședința de examinare a cererilor și a admisibilității investitorilor se întrerupe și continuă după recepționarea răspunsurilor, cu informarea prealabilă a tuturor investitorilor despre data, ora și locul preconizat pentru continuarea ședinței.</w:t>
      </w:r>
      <w:r w:rsidR="00ED7183" w:rsidRPr="00BF2D59">
        <w:rPr>
          <w:sz w:val="24"/>
          <w:szCs w:val="20"/>
          <w:lang w:val="ro-RO"/>
        </w:rPr>
        <w:t>”</w:t>
      </w:r>
    </w:p>
    <w:p w14:paraId="57AC1018" w14:textId="610223D4" w:rsidR="00BF2D59" w:rsidRPr="00BF2D59" w:rsidRDefault="00166C8B" w:rsidP="008317B5">
      <w:pPr>
        <w:pStyle w:val="Frspaiere"/>
        <w:jc w:val="both"/>
        <w:rPr>
          <w:rFonts w:cs="Times New Roman"/>
          <w:sz w:val="24"/>
          <w:szCs w:val="24"/>
          <w:lang w:val="ro-RO"/>
        </w:rPr>
      </w:pPr>
      <w:r>
        <w:rPr>
          <w:sz w:val="24"/>
          <w:szCs w:val="20"/>
          <w:lang w:val="ro-RO"/>
        </w:rPr>
        <w:tab/>
      </w:r>
      <w:r w:rsidRPr="008317B5">
        <w:rPr>
          <w:b/>
          <w:bCs/>
          <w:sz w:val="24"/>
          <w:szCs w:val="20"/>
          <w:lang w:val="ro-RO"/>
        </w:rPr>
        <w:t>1.1.2</w:t>
      </w:r>
      <w:r w:rsidR="00862A88">
        <w:rPr>
          <w:b/>
          <w:bCs/>
          <w:sz w:val="24"/>
          <w:szCs w:val="20"/>
          <w:lang w:val="ro-RO"/>
        </w:rPr>
        <w:t>7</w:t>
      </w:r>
      <w:r>
        <w:rPr>
          <w:sz w:val="24"/>
          <w:szCs w:val="20"/>
          <w:lang w:val="ro-RO"/>
        </w:rPr>
        <w:t xml:space="preserve"> </w:t>
      </w:r>
      <w:r w:rsidR="00BF2D59" w:rsidRPr="00BF2D59">
        <w:rPr>
          <w:sz w:val="24"/>
          <w:szCs w:val="24"/>
          <w:lang w:val="ro-RO"/>
        </w:rPr>
        <w:t>Punctul 65 va avea următorul cuprins:</w:t>
      </w:r>
    </w:p>
    <w:p w14:paraId="1C178048" w14:textId="2A25782C" w:rsidR="00ED7183" w:rsidRDefault="00166C8B" w:rsidP="00BF2D59">
      <w:pPr>
        <w:jc w:val="both"/>
        <w:rPr>
          <w:sz w:val="24"/>
          <w:szCs w:val="24"/>
          <w:lang w:val="ro-RO"/>
        </w:rPr>
      </w:pPr>
      <w:r>
        <w:rPr>
          <w:sz w:val="24"/>
          <w:szCs w:val="24"/>
          <w:lang w:val="ro-RO"/>
        </w:rPr>
        <w:t>„</w:t>
      </w:r>
      <w:r w:rsidR="00BF2D59" w:rsidRPr="00BF2D59">
        <w:rPr>
          <w:rFonts w:cs="Times New Roman"/>
          <w:b/>
          <w:bCs/>
          <w:sz w:val="24"/>
          <w:szCs w:val="24"/>
          <w:lang w:val="ro-RO"/>
        </w:rPr>
        <w:t>65. </w:t>
      </w:r>
      <w:r w:rsidR="00BF2D59" w:rsidRPr="00BF2D59">
        <w:rPr>
          <w:rFonts w:cs="Times New Roman"/>
          <w:sz w:val="24"/>
          <w:szCs w:val="24"/>
          <w:lang w:val="ro-RO"/>
        </w:rPr>
        <w:t xml:space="preserve">Pentru evitarea oricărui dubiu, orice deficiență sau absență a documentației necesare, lipsa dovezilor legale prevăzute la punctul 62, orice abatere referitoare la caracteristicile cheie ale proiectului </w:t>
      </w:r>
      <w:r w:rsidR="00267712">
        <w:rPr>
          <w:rFonts w:cs="Times New Roman"/>
          <w:sz w:val="24"/>
          <w:szCs w:val="24"/>
          <w:lang w:val="ro-RO"/>
        </w:rPr>
        <w:t xml:space="preserve">sau ale ofertei </w:t>
      </w:r>
      <w:r w:rsidR="00BF2D59" w:rsidRPr="00BF2D59">
        <w:rPr>
          <w:rFonts w:cs="Times New Roman"/>
          <w:sz w:val="24"/>
          <w:szCs w:val="24"/>
          <w:lang w:val="ro-RO"/>
        </w:rPr>
        <w:t>se consideră abatere materială. În cazul în care, în privința unui investitor, Comisia de licitații constată că nu au fost întrunite una sau mai multe cerințe stabilite la pct.62, Comisia de licitații declară investitorul respectiv ca fiind respins, cu indicarea motivelor corespunzătoare în procesul-verbal privind examinarea cererilor și a admisibilității investitorilor.</w:t>
      </w:r>
      <w:r w:rsidR="00ED7183" w:rsidRPr="00BF2D59">
        <w:rPr>
          <w:sz w:val="24"/>
          <w:szCs w:val="24"/>
          <w:lang w:val="ro-RO"/>
        </w:rPr>
        <w:t>”</w:t>
      </w:r>
    </w:p>
    <w:p w14:paraId="74D43A9D" w14:textId="1AFEB25D" w:rsidR="00BF2D59" w:rsidRPr="00BF2D59" w:rsidRDefault="00166C8B" w:rsidP="008317B5">
      <w:pPr>
        <w:ind w:firstLine="708"/>
        <w:jc w:val="both"/>
        <w:rPr>
          <w:rFonts w:cs="Times New Roman"/>
          <w:sz w:val="24"/>
          <w:szCs w:val="24"/>
          <w:lang w:val="ro-RO"/>
        </w:rPr>
      </w:pPr>
      <w:r w:rsidRPr="008317B5">
        <w:rPr>
          <w:rFonts w:cs="Times New Roman"/>
          <w:b/>
          <w:bCs/>
          <w:sz w:val="24"/>
          <w:szCs w:val="24"/>
          <w:lang w:val="ro-RO"/>
        </w:rPr>
        <w:t>1.1.2</w:t>
      </w:r>
      <w:r w:rsidR="00862A88">
        <w:rPr>
          <w:rFonts w:cs="Times New Roman"/>
          <w:b/>
          <w:bCs/>
          <w:sz w:val="24"/>
          <w:szCs w:val="24"/>
          <w:lang w:val="ro-RO"/>
        </w:rPr>
        <w:t>8</w:t>
      </w:r>
      <w:r>
        <w:rPr>
          <w:rFonts w:cs="Times New Roman"/>
          <w:sz w:val="24"/>
          <w:szCs w:val="24"/>
          <w:lang w:val="ro-RO"/>
        </w:rPr>
        <w:t xml:space="preserve"> </w:t>
      </w:r>
      <w:r w:rsidR="00946DE6">
        <w:rPr>
          <w:rFonts w:cs="Times New Roman"/>
          <w:sz w:val="24"/>
          <w:szCs w:val="24"/>
          <w:lang w:val="ro-RO"/>
        </w:rPr>
        <w:t>Punctul 66 va avea următorul cuprins:</w:t>
      </w:r>
    </w:p>
    <w:p w14:paraId="5E3D09AC" w14:textId="674FBA5F" w:rsidR="00ED7183" w:rsidRDefault="00ED7183" w:rsidP="00166C8B">
      <w:pPr>
        <w:jc w:val="both"/>
        <w:rPr>
          <w:sz w:val="24"/>
          <w:szCs w:val="24"/>
          <w:lang w:val="ro-RO"/>
        </w:rPr>
      </w:pPr>
      <w:r w:rsidRPr="00946DE6">
        <w:rPr>
          <w:sz w:val="24"/>
          <w:szCs w:val="24"/>
          <w:lang w:val="ro-RO"/>
        </w:rPr>
        <w:t>“</w:t>
      </w:r>
      <w:r w:rsidR="00946DE6" w:rsidRPr="00946DE6">
        <w:rPr>
          <w:rFonts w:cs="Times New Roman"/>
          <w:b/>
          <w:bCs/>
          <w:sz w:val="24"/>
          <w:szCs w:val="24"/>
          <w:lang w:val="ro-RO"/>
        </w:rPr>
        <w:t>66.  </w:t>
      </w:r>
      <w:r w:rsidR="00946DE6" w:rsidRPr="00946DE6">
        <w:rPr>
          <w:rFonts w:cs="Times New Roman"/>
          <w:sz w:val="24"/>
          <w:szCs w:val="24"/>
          <w:lang w:val="ro-RO"/>
        </w:rPr>
        <w:t xml:space="preserve">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deschiderea cererilor și examinarea admisibilității investitorilor se întocmește de către secretarul Comisiei de licitații, respectând prevederile prezentului Regulament și a documentației de licitație, cu condiția respectării următorului proces de contestare a rezultatelor. În termen de până la cinci zile lucrătoare de la finalizarea procesului-verbal, Comisia de licitații transmite o notificare fiecărui investitor </w:t>
      </w:r>
      <w:r w:rsidR="00166C8B">
        <w:rPr>
          <w:rFonts w:cs="Times New Roman"/>
          <w:sz w:val="24"/>
          <w:szCs w:val="24"/>
          <w:lang w:val="ro-RO"/>
        </w:rPr>
        <w:t>referitor la decizia Comisiei de licitații, cu anexarea procesului-verbal</w:t>
      </w:r>
      <w:r w:rsidR="000C4494">
        <w:rPr>
          <w:rFonts w:cs="Times New Roman"/>
          <w:sz w:val="24"/>
          <w:szCs w:val="24"/>
          <w:lang w:val="ro-RO"/>
        </w:rPr>
        <w:t xml:space="preserve"> al ședinței</w:t>
      </w:r>
      <w:r w:rsidR="00166C8B">
        <w:rPr>
          <w:rFonts w:cs="Times New Roman"/>
          <w:sz w:val="24"/>
          <w:szCs w:val="24"/>
          <w:lang w:val="ro-RO"/>
        </w:rPr>
        <w:t xml:space="preserve">. </w:t>
      </w:r>
      <w:r w:rsidR="00946DE6" w:rsidRPr="00946DE6">
        <w:rPr>
          <w:rFonts w:cs="Times New Roman"/>
          <w:sz w:val="24"/>
          <w:szCs w:val="24"/>
          <w:lang w:val="ro-RO"/>
        </w:rPr>
        <w:t xml:space="preserve">În termen de 5 zile lucrătoare de la expedierea </w:t>
      </w:r>
      <w:r w:rsidR="00946DE6" w:rsidRPr="00946DE6">
        <w:rPr>
          <w:rFonts w:cs="Times New Roman"/>
          <w:sz w:val="24"/>
          <w:szCs w:val="24"/>
          <w:lang w:val="ro-RO"/>
        </w:rPr>
        <w:lastRenderedPageBreak/>
        <w:t xml:space="preserve">notificării de către Comisia de licitații, investitorul poate contesta decizia </w:t>
      </w:r>
      <w:r w:rsidR="00166C8B">
        <w:rPr>
          <w:rFonts w:cs="Times New Roman"/>
          <w:sz w:val="24"/>
          <w:szCs w:val="24"/>
          <w:lang w:val="ro-RO"/>
        </w:rPr>
        <w:t xml:space="preserve">Comisiei de licitații privind respingerea </w:t>
      </w:r>
      <w:r w:rsidR="00E560B3">
        <w:rPr>
          <w:rFonts w:cs="Times New Roman"/>
          <w:sz w:val="24"/>
          <w:szCs w:val="24"/>
          <w:lang w:val="ro-RO"/>
        </w:rPr>
        <w:t>cererii</w:t>
      </w:r>
      <w:r w:rsidR="00166C8B">
        <w:rPr>
          <w:rFonts w:cs="Times New Roman"/>
          <w:sz w:val="24"/>
          <w:szCs w:val="24"/>
          <w:lang w:val="ro-RO"/>
        </w:rPr>
        <w:t xml:space="preserve"> sau după caz a acceptării </w:t>
      </w:r>
      <w:r w:rsidR="00E560B3">
        <w:rPr>
          <w:rFonts w:cs="Times New Roman"/>
          <w:sz w:val="24"/>
          <w:szCs w:val="24"/>
          <w:lang w:val="ro-RO"/>
        </w:rPr>
        <w:t>cererii</w:t>
      </w:r>
      <w:r w:rsidR="00166C8B">
        <w:rPr>
          <w:rFonts w:cs="Times New Roman"/>
          <w:sz w:val="24"/>
          <w:szCs w:val="24"/>
          <w:lang w:val="ro-RO"/>
        </w:rPr>
        <w:t xml:space="preserve"> </w:t>
      </w:r>
      <w:r w:rsidR="000C4494">
        <w:rPr>
          <w:rFonts w:cs="Times New Roman"/>
          <w:sz w:val="24"/>
          <w:szCs w:val="24"/>
          <w:lang w:val="ro-RO"/>
        </w:rPr>
        <w:t>celorlalți</w:t>
      </w:r>
      <w:r w:rsidR="00166C8B">
        <w:rPr>
          <w:rFonts w:cs="Times New Roman"/>
          <w:sz w:val="24"/>
          <w:szCs w:val="24"/>
          <w:lang w:val="ro-RO"/>
        </w:rPr>
        <w:t xml:space="preserve"> investitori</w:t>
      </w:r>
      <w:r w:rsidR="00946DE6" w:rsidRPr="00946DE6">
        <w:rPr>
          <w:rFonts w:cs="Times New Roman"/>
          <w:sz w:val="24"/>
          <w:szCs w:val="24"/>
          <w:lang w:val="ro-RO"/>
        </w:rPr>
        <w:t xml:space="preserve">. </w:t>
      </w:r>
      <w:r w:rsidR="00E560B3" w:rsidRPr="00946DE6">
        <w:rPr>
          <w:rFonts w:cs="Times New Roman"/>
          <w:sz w:val="24"/>
          <w:szCs w:val="24"/>
          <w:lang w:val="ro-RO"/>
        </w:rPr>
        <w:t>Contesta</w:t>
      </w:r>
      <w:r w:rsidR="00E560B3">
        <w:rPr>
          <w:rFonts w:cs="Times New Roman"/>
          <w:sz w:val="24"/>
          <w:szCs w:val="24"/>
          <w:lang w:val="ro-RO"/>
        </w:rPr>
        <w:t xml:space="preserve">ția </w:t>
      </w:r>
      <w:r w:rsidR="00946DE6" w:rsidRPr="00946DE6">
        <w:rPr>
          <w:rFonts w:cs="Times New Roman"/>
          <w:sz w:val="24"/>
          <w:szCs w:val="24"/>
          <w:lang w:val="ro-RO"/>
        </w:rPr>
        <w:t>trebuie să precizeze și să justifice motivele pentru care respingerea</w:t>
      </w:r>
      <w:r w:rsidR="00166C8B">
        <w:rPr>
          <w:rFonts w:cs="Times New Roman"/>
          <w:sz w:val="24"/>
          <w:szCs w:val="24"/>
          <w:lang w:val="ro-RO"/>
        </w:rPr>
        <w:t xml:space="preserve">, sau după caz acceptarea </w:t>
      </w:r>
      <w:r w:rsidR="00E560B3">
        <w:rPr>
          <w:rFonts w:cs="Times New Roman"/>
          <w:sz w:val="24"/>
          <w:szCs w:val="24"/>
          <w:lang w:val="ro-RO"/>
        </w:rPr>
        <w:t xml:space="preserve">cererii </w:t>
      </w:r>
      <w:r w:rsidR="00946DE6" w:rsidRPr="00946DE6">
        <w:rPr>
          <w:rFonts w:cs="Times New Roman"/>
          <w:sz w:val="24"/>
          <w:szCs w:val="24"/>
          <w:lang w:val="ro-RO"/>
        </w:rPr>
        <w:t xml:space="preserve">nu a fost conformă cu prezentul Regulament și documentația de licitație. După primirea contestației, Comisia de licitații, în termen de </w:t>
      </w:r>
      <w:r w:rsidR="000C4494">
        <w:rPr>
          <w:rFonts w:cs="Times New Roman"/>
          <w:sz w:val="24"/>
          <w:szCs w:val="24"/>
          <w:lang w:val="ro-RO"/>
        </w:rPr>
        <w:t>10</w:t>
      </w:r>
      <w:r w:rsidR="00946DE6" w:rsidRPr="00946DE6">
        <w:rPr>
          <w:rFonts w:cs="Times New Roman"/>
          <w:sz w:val="24"/>
          <w:szCs w:val="24"/>
          <w:lang w:val="ro-RO"/>
        </w:rPr>
        <w:t xml:space="preserve"> zile lucrătoare, examinează și decide cu privire la argumentele prezentate de către investitor. </w:t>
      </w:r>
      <w:r w:rsidR="000C4494">
        <w:rPr>
          <w:rFonts w:cs="Times New Roman"/>
          <w:sz w:val="24"/>
          <w:szCs w:val="24"/>
          <w:lang w:val="ro-RO"/>
        </w:rPr>
        <w:t xml:space="preserve">În cazul în care contestația se referă la alt investitor, Comisia comunică acestuia despre contestația depusă și oferă un termen de 3 zile  pentru expunerea pe caz. </w:t>
      </w:r>
      <w:r w:rsidR="00946DE6" w:rsidRPr="00946DE6">
        <w:rPr>
          <w:rFonts w:cs="Times New Roman"/>
          <w:sz w:val="24"/>
          <w:szCs w:val="24"/>
          <w:lang w:val="ro-RO"/>
        </w:rPr>
        <w:t>În cazul în care motivele contestației sunt acceptate, secretarul Comisiei de licitații actualizează și emite din nou procesul-verbal privind examinarea cererilor și a admisibilității investitorilor.</w:t>
      </w:r>
      <w:r w:rsidRPr="00946DE6">
        <w:rPr>
          <w:sz w:val="24"/>
          <w:szCs w:val="24"/>
          <w:lang w:val="ro-RO"/>
        </w:rPr>
        <w:t>”</w:t>
      </w:r>
    </w:p>
    <w:p w14:paraId="36AD3CAD" w14:textId="7F3B84EB" w:rsidR="00946DE6" w:rsidRPr="00946DE6" w:rsidRDefault="009D4C64" w:rsidP="008317B5">
      <w:pPr>
        <w:ind w:firstLine="708"/>
        <w:jc w:val="both"/>
        <w:rPr>
          <w:rFonts w:cs="Times New Roman"/>
          <w:sz w:val="24"/>
          <w:szCs w:val="24"/>
          <w:lang w:val="ro-RO"/>
        </w:rPr>
      </w:pPr>
      <w:r w:rsidRPr="008317B5">
        <w:rPr>
          <w:rFonts w:cs="Times New Roman"/>
          <w:b/>
          <w:bCs/>
          <w:sz w:val="24"/>
          <w:szCs w:val="24"/>
          <w:lang w:val="ro-RO"/>
        </w:rPr>
        <w:t>1.1.2</w:t>
      </w:r>
      <w:r w:rsidR="00473EAF">
        <w:rPr>
          <w:rFonts w:cs="Times New Roman"/>
          <w:b/>
          <w:bCs/>
          <w:sz w:val="24"/>
          <w:szCs w:val="24"/>
          <w:lang w:val="ro-RO"/>
        </w:rPr>
        <w:t>9</w:t>
      </w:r>
      <w:r>
        <w:rPr>
          <w:rFonts w:cs="Times New Roman"/>
          <w:sz w:val="24"/>
          <w:szCs w:val="24"/>
          <w:lang w:val="ro-RO"/>
        </w:rPr>
        <w:t xml:space="preserve"> La p</w:t>
      </w:r>
      <w:r w:rsidR="00946DE6">
        <w:rPr>
          <w:rFonts w:cs="Times New Roman"/>
          <w:sz w:val="24"/>
          <w:szCs w:val="24"/>
          <w:lang w:val="ro-RO"/>
        </w:rPr>
        <w:t xml:space="preserve">unctul 68 </w:t>
      </w:r>
      <w:r>
        <w:rPr>
          <w:rFonts w:cs="Times New Roman"/>
          <w:sz w:val="24"/>
          <w:szCs w:val="24"/>
          <w:lang w:val="ro-RO"/>
        </w:rPr>
        <w:t xml:space="preserve"> textul „</w:t>
      </w:r>
      <w:r w:rsidRPr="009D4C64">
        <w:rPr>
          <w:rFonts w:cs="Times New Roman"/>
          <w:sz w:val="24"/>
          <w:szCs w:val="24"/>
          <w:lang w:val="ro-RO"/>
        </w:rPr>
        <w:t>sau, după caz, pct. 44</w:t>
      </w:r>
      <w:r>
        <w:rPr>
          <w:rFonts w:cs="Times New Roman"/>
          <w:sz w:val="24"/>
          <w:szCs w:val="24"/>
          <w:lang w:val="ro-RO"/>
        </w:rPr>
        <w:t xml:space="preserve">” se exclude. </w:t>
      </w:r>
    </w:p>
    <w:p w14:paraId="3E891F6D" w14:textId="2BCBA4E7" w:rsidR="00946DE6" w:rsidRPr="00946DE6" w:rsidRDefault="00E560B3" w:rsidP="00ED7183">
      <w:pPr>
        <w:spacing w:after="0"/>
        <w:jc w:val="both"/>
        <w:rPr>
          <w:sz w:val="24"/>
          <w:szCs w:val="24"/>
          <w:lang w:val="ro-RO"/>
        </w:rPr>
      </w:pPr>
      <w:r>
        <w:rPr>
          <w:sz w:val="24"/>
          <w:szCs w:val="24"/>
          <w:lang w:val="ro-RO"/>
        </w:rPr>
        <w:tab/>
      </w:r>
      <w:r w:rsidRPr="008317B5">
        <w:rPr>
          <w:b/>
          <w:bCs/>
          <w:sz w:val="24"/>
          <w:szCs w:val="24"/>
          <w:lang w:val="ro-RO"/>
        </w:rPr>
        <w:t>1.1.</w:t>
      </w:r>
      <w:r w:rsidR="00473EAF">
        <w:rPr>
          <w:b/>
          <w:bCs/>
          <w:sz w:val="24"/>
          <w:szCs w:val="24"/>
          <w:lang w:val="ro-RO"/>
        </w:rPr>
        <w:t>30</w:t>
      </w:r>
      <w:r w:rsidR="00946DE6" w:rsidRPr="00946DE6">
        <w:rPr>
          <w:sz w:val="24"/>
          <w:szCs w:val="24"/>
          <w:lang w:val="ro-RO"/>
        </w:rPr>
        <w:t xml:space="preserve"> punctul 69 </w:t>
      </w:r>
      <w:r>
        <w:rPr>
          <w:sz w:val="24"/>
          <w:szCs w:val="24"/>
          <w:lang w:val="ro-RO"/>
        </w:rPr>
        <w:t xml:space="preserve"> </w:t>
      </w:r>
      <w:r w:rsidR="00946DE6" w:rsidRPr="00946DE6">
        <w:rPr>
          <w:sz w:val="24"/>
          <w:szCs w:val="24"/>
          <w:lang w:val="ro-RO"/>
        </w:rPr>
        <w:t>se</w:t>
      </w:r>
      <w:r w:rsidR="003203B0">
        <w:rPr>
          <w:sz w:val="24"/>
          <w:szCs w:val="24"/>
          <w:lang w:val="ro-RO"/>
        </w:rPr>
        <w:t xml:space="preserve"> completează cu</w:t>
      </w:r>
      <w:r w:rsidR="00946DE6" w:rsidRPr="00946DE6">
        <w:rPr>
          <w:sz w:val="24"/>
          <w:szCs w:val="24"/>
          <w:lang w:val="ro-RO"/>
        </w:rPr>
        <w:t xml:space="preserve"> alineatul 7 cu următorul cuprins:</w:t>
      </w:r>
    </w:p>
    <w:p w14:paraId="3C0C7F1F" w14:textId="1F34037E" w:rsidR="00ED7183" w:rsidRPr="00946DE6" w:rsidRDefault="00E560B3" w:rsidP="00ED7183">
      <w:pPr>
        <w:spacing w:after="0"/>
        <w:jc w:val="both"/>
        <w:rPr>
          <w:sz w:val="24"/>
          <w:szCs w:val="24"/>
          <w:lang w:val="ro-RO"/>
        </w:rPr>
      </w:pPr>
      <w:r>
        <w:rPr>
          <w:sz w:val="24"/>
          <w:szCs w:val="24"/>
          <w:lang w:val="ro-RO"/>
        </w:rPr>
        <w:t>„</w:t>
      </w:r>
      <w:r w:rsidR="00946DE6" w:rsidRPr="00946DE6">
        <w:rPr>
          <w:rFonts w:cs="Times New Roman"/>
          <w:sz w:val="24"/>
          <w:szCs w:val="24"/>
          <w:lang w:val="ro-RO"/>
        </w:rPr>
        <w:t xml:space="preserve">7) după caz, dacă oferta tehnică demonstrează îndeplinirea de către investitor a obligațiilor de instalare a sistemelor de </w:t>
      </w:r>
      <w:r w:rsidR="005931D5">
        <w:rPr>
          <w:rFonts w:cs="Times New Roman"/>
          <w:sz w:val="24"/>
          <w:szCs w:val="24"/>
          <w:lang w:val="ro-RO"/>
        </w:rPr>
        <w:t xml:space="preserve">stocare a energiei electrice </w:t>
      </w:r>
      <w:r w:rsidR="00946DE6" w:rsidRPr="00946DE6">
        <w:rPr>
          <w:rFonts w:cs="Times New Roman"/>
          <w:sz w:val="24"/>
          <w:szCs w:val="24"/>
          <w:lang w:val="ro-RO"/>
        </w:rPr>
        <w:t>, stabilite în documentația de licitație</w:t>
      </w:r>
      <w:r w:rsidR="00ED7183" w:rsidRPr="00946DE6">
        <w:rPr>
          <w:sz w:val="24"/>
          <w:szCs w:val="24"/>
          <w:lang w:val="ro-RO"/>
        </w:rPr>
        <w:t>”</w:t>
      </w:r>
      <w:r w:rsidR="00DE5BB9">
        <w:rPr>
          <w:sz w:val="24"/>
          <w:szCs w:val="24"/>
          <w:lang w:val="ro-RO"/>
        </w:rPr>
        <w:t>.</w:t>
      </w:r>
    </w:p>
    <w:p w14:paraId="1280CE3B" w14:textId="77777777" w:rsidR="00946DE6" w:rsidRPr="00B0599B" w:rsidRDefault="00946DE6" w:rsidP="00ED7183">
      <w:pPr>
        <w:spacing w:after="0"/>
        <w:jc w:val="both"/>
        <w:rPr>
          <w:sz w:val="24"/>
          <w:szCs w:val="24"/>
          <w:lang w:val="ro-RO"/>
        </w:rPr>
      </w:pPr>
    </w:p>
    <w:p w14:paraId="07833D30" w14:textId="58BD20F6" w:rsidR="00946DE6" w:rsidRDefault="00E560B3" w:rsidP="008317B5">
      <w:pPr>
        <w:spacing w:after="0"/>
        <w:ind w:firstLine="708"/>
        <w:jc w:val="both"/>
        <w:rPr>
          <w:sz w:val="24"/>
          <w:szCs w:val="24"/>
          <w:lang w:val="ro-RO"/>
        </w:rPr>
      </w:pPr>
      <w:r w:rsidRPr="008317B5">
        <w:rPr>
          <w:b/>
          <w:bCs/>
          <w:sz w:val="24"/>
          <w:szCs w:val="24"/>
          <w:lang w:val="ro-RO"/>
        </w:rPr>
        <w:t>1.1.3</w:t>
      </w:r>
      <w:r w:rsidR="00473EAF">
        <w:rPr>
          <w:b/>
          <w:bCs/>
          <w:sz w:val="24"/>
          <w:szCs w:val="24"/>
          <w:lang w:val="ro-RO"/>
        </w:rPr>
        <w:t>1</w:t>
      </w:r>
      <w:r w:rsidR="00946DE6">
        <w:rPr>
          <w:sz w:val="24"/>
          <w:szCs w:val="24"/>
          <w:lang w:val="ro-RO"/>
        </w:rPr>
        <w:t xml:space="preserve"> Punctul 72 va avea următorul cuprins:</w:t>
      </w:r>
    </w:p>
    <w:p w14:paraId="323CF1E5" w14:textId="7A471394" w:rsidR="00946DE6" w:rsidRDefault="00E560B3" w:rsidP="00E560B3">
      <w:pPr>
        <w:jc w:val="both"/>
        <w:rPr>
          <w:sz w:val="24"/>
          <w:szCs w:val="24"/>
          <w:lang w:val="ro-RO"/>
        </w:rPr>
      </w:pPr>
      <w:r>
        <w:rPr>
          <w:sz w:val="24"/>
          <w:szCs w:val="24"/>
          <w:lang w:val="ro-RO"/>
        </w:rPr>
        <w:t>„</w:t>
      </w:r>
      <w:r w:rsidR="00946DE6" w:rsidRPr="00946DE6">
        <w:rPr>
          <w:rFonts w:cs="Times New Roman"/>
          <w:b/>
          <w:bCs/>
          <w:sz w:val="24"/>
          <w:szCs w:val="24"/>
          <w:lang w:val="ro-RO"/>
        </w:rPr>
        <w:t>72. </w:t>
      </w:r>
      <w:r w:rsidR="00946DE6" w:rsidRPr="00946DE6">
        <w:rPr>
          <w:rFonts w:cs="Times New Roman"/>
          <w:sz w:val="24"/>
          <w:szCs w:val="24"/>
          <w:lang w:val="ro-RO"/>
        </w:rPr>
        <w:t xml:space="preserve">După analiza ofertelor tehnice şi stabilirea listei ofertelor tehnice calificate, secretarul Comisiei de licitații întocmește procesul-verbal privind calificarea ofertelor tehnice, în care se consemnează ofertele tehnice calificate ce urmează a fi evaluate prin deschiderea ofertei financiare, precum şi ofertele incorecte ce urmează a fi respinse, cu menționarea argumentelor privind respingerea ofertelor respective. În procesul-verbal respectiv se stabilește data, locul şi ora preconizate pentru ședință în cadrul căreia urmează a fi deschise și evaluate ofertele financiare, cu condiția respectării următorului proces de contestare a rezultatelor. </w:t>
      </w:r>
      <w:r w:rsidRPr="00E560B3">
        <w:rPr>
          <w:rFonts w:cs="Times New Roman"/>
          <w:sz w:val="24"/>
          <w:szCs w:val="24"/>
          <w:lang w:val="ro-RO"/>
        </w:rPr>
        <w:t>În termen de până la cinci zile lucrătoare de la finalizarea procesului-verbal, Comisia de licitații transmite o notificare fiecărui investitor referitor la decizia Comisiei de licitații, cu anexarea procesului-verbal al ședinței. În termen de 5 zile lucrătoare de la expedierea notificării de către Comisia de licitații, investitorul poate contesta decizia Comisiei de licitații privind respingerea ofertei sau după caz a acceptării ofertei celorlalți investitori. Contesta</w:t>
      </w:r>
      <w:r>
        <w:rPr>
          <w:rFonts w:cs="Times New Roman"/>
          <w:sz w:val="24"/>
          <w:szCs w:val="24"/>
          <w:lang w:val="ro-RO"/>
        </w:rPr>
        <w:t>ția</w:t>
      </w:r>
      <w:r w:rsidRPr="00E560B3">
        <w:rPr>
          <w:rFonts w:cs="Times New Roman"/>
          <w:sz w:val="24"/>
          <w:szCs w:val="24"/>
          <w:lang w:val="ro-RO"/>
        </w:rPr>
        <w:t xml:space="preserve"> trebuie să precizeze și să justifice motivele pentru care respingerea, sau după caz acceptarea ofertei nu a fost conformă cu prezentul Regulament și documentația de licitație. După primirea contestației, Comisia de licitații, în termen de 10 zile lucrătoare, examinează și decide cu privire la argumentele prezentate de către investitor. În cazul în care contestația se referă la alt investitor, Comisia comunică acestuia despre contestația depusă și oferă un termen de 3 zile  pentru expunerea pe caz. În cazul în care motivele contestației sunt acceptate, secretarul Comisiei de licitații actualizează și emite din nou procesul-verbal </w:t>
      </w:r>
      <w:r w:rsidR="00946DE6" w:rsidRPr="00946DE6">
        <w:rPr>
          <w:rFonts w:cs="Times New Roman"/>
          <w:sz w:val="24"/>
          <w:szCs w:val="24"/>
          <w:lang w:val="ro-RO"/>
        </w:rPr>
        <w:t>privind calificarea ofertelor tehnice.</w:t>
      </w:r>
      <w:r w:rsidR="00946DE6" w:rsidRPr="00946DE6">
        <w:rPr>
          <w:sz w:val="24"/>
          <w:szCs w:val="24"/>
          <w:lang w:val="ro-RO"/>
        </w:rPr>
        <w:t xml:space="preserve"> ”</w:t>
      </w:r>
    </w:p>
    <w:p w14:paraId="7FF9A05D" w14:textId="572A72D2" w:rsidR="00945E5A" w:rsidRDefault="00E560B3" w:rsidP="008317B5">
      <w:pPr>
        <w:ind w:firstLine="708"/>
        <w:jc w:val="both"/>
        <w:rPr>
          <w:sz w:val="24"/>
          <w:szCs w:val="24"/>
          <w:lang w:val="ro-RO"/>
        </w:rPr>
      </w:pPr>
      <w:r w:rsidRPr="008317B5">
        <w:rPr>
          <w:b/>
          <w:bCs/>
          <w:sz w:val="24"/>
          <w:szCs w:val="24"/>
          <w:lang w:val="ro-RO"/>
        </w:rPr>
        <w:t>1.1.3</w:t>
      </w:r>
      <w:r w:rsidR="00473EAF">
        <w:rPr>
          <w:b/>
          <w:bCs/>
          <w:sz w:val="24"/>
          <w:szCs w:val="24"/>
          <w:lang w:val="ro-RO"/>
        </w:rPr>
        <w:t>2</w:t>
      </w:r>
      <w:r>
        <w:rPr>
          <w:sz w:val="24"/>
          <w:szCs w:val="24"/>
          <w:lang w:val="ro-RO"/>
        </w:rPr>
        <w:t xml:space="preserve">  </w:t>
      </w:r>
      <w:r w:rsidR="000D5AFD">
        <w:rPr>
          <w:sz w:val="24"/>
          <w:szCs w:val="24"/>
          <w:lang w:val="ro-RO"/>
        </w:rPr>
        <w:t>Punctul 74 va avea următorul cuprins:</w:t>
      </w:r>
    </w:p>
    <w:p w14:paraId="48A306FC" w14:textId="62427641" w:rsidR="000D5AFD" w:rsidRDefault="00945E5A" w:rsidP="00945E5A">
      <w:pPr>
        <w:ind w:firstLine="708"/>
        <w:jc w:val="both"/>
        <w:rPr>
          <w:sz w:val="24"/>
          <w:szCs w:val="24"/>
          <w:lang w:val="ro-RO"/>
        </w:rPr>
      </w:pPr>
      <w:r>
        <w:rPr>
          <w:sz w:val="24"/>
          <w:szCs w:val="24"/>
          <w:lang w:val="ro-RO"/>
        </w:rPr>
        <w:t>„</w:t>
      </w:r>
      <w:r w:rsidR="000D5AFD" w:rsidRPr="000D5AFD">
        <w:rPr>
          <w:rFonts w:cs="Times New Roman"/>
          <w:b/>
          <w:bCs/>
          <w:sz w:val="24"/>
          <w:szCs w:val="24"/>
          <w:lang w:val="ro-RO"/>
        </w:rPr>
        <w:t>74. </w:t>
      </w:r>
      <w:r w:rsidR="000D5AFD" w:rsidRPr="000D5AFD">
        <w:rPr>
          <w:rFonts w:cs="Times New Roman"/>
          <w:sz w:val="24"/>
          <w:szCs w:val="24"/>
          <w:lang w:val="ro-RO"/>
        </w:rPr>
        <w:t xml:space="preserve">În cazul în care nu a fost depusă nicio cerere și ofertă sau niciun investitor nu a fost declarat admisibil sau nicio ofertă nu a fost declarată eligibilă, se consideră că licitația nu a avut loc. Comisia de licitații constată acest fapt în proces verbal și informează Guvernul, împreună cu propunerile sale de ajustare a documentației sau a condițiilor de licitație în vederea creșterii interesului investitorilor. Decizia privind inițierea unei noi licitații se ia de Guvern în conformitate cu articolul 10 </w:t>
      </w:r>
      <w:r>
        <w:rPr>
          <w:rFonts w:cs="Times New Roman"/>
          <w:sz w:val="24"/>
          <w:szCs w:val="24"/>
          <w:lang w:val="ro-RO"/>
        </w:rPr>
        <w:t xml:space="preserve">alin (1)  lit. </w:t>
      </w:r>
      <w:r w:rsidR="000D5AFD" w:rsidRPr="000D5AFD">
        <w:rPr>
          <w:rFonts w:cs="Times New Roman"/>
          <w:sz w:val="24"/>
          <w:szCs w:val="24"/>
          <w:lang w:val="ro-RO"/>
        </w:rPr>
        <w:t>g) din Legea nr. 10/2016 privind promovarea utilizării energiei din surse regenerabile. Licitația ulterioară poate fi organizată în aceleași condiții sau în condiții modificate, astfel cum sunt decise de Guvern.</w:t>
      </w:r>
      <w:r w:rsidR="000D5AFD" w:rsidRPr="000D5AFD">
        <w:rPr>
          <w:sz w:val="24"/>
          <w:szCs w:val="24"/>
          <w:lang w:val="ro-RO"/>
        </w:rPr>
        <w:t>”</w:t>
      </w:r>
    </w:p>
    <w:p w14:paraId="22DCBAE6" w14:textId="192744D3" w:rsidR="00174FE5" w:rsidRDefault="00945E5A" w:rsidP="00174FE5">
      <w:pPr>
        <w:spacing w:after="0"/>
        <w:jc w:val="both"/>
        <w:rPr>
          <w:sz w:val="24"/>
          <w:szCs w:val="24"/>
          <w:lang w:val="ro-RO"/>
        </w:rPr>
      </w:pPr>
      <w:r>
        <w:rPr>
          <w:sz w:val="24"/>
          <w:szCs w:val="24"/>
          <w:lang w:val="ro-RO"/>
        </w:rPr>
        <w:tab/>
      </w:r>
      <w:r w:rsidRPr="008317B5">
        <w:rPr>
          <w:b/>
          <w:bCs/>
          <w:sz w:val="24"/>
          <w:szCs w:val="24"/>
          <w:lang w:val="ro-RO"/>
        </w:rPr>
        <w:t>1.1.3</w:t>
      </w:r>
      <w:r w:rsidR="00473EAF">
        <w:rPr>
          <w:b/>
          <w:bCs/>
          <w:sz w:val="24"/>
          <w:szCs w:val="24"/>
          <w:lang w:val="ro-RO"/>
        </w:rPr>
        <w:t>3</w:t>
      </w:r>
      <w:r w:rsidR="00174FE5">
        <w:rPr>
          <w:sz w:val="24"/>
          <w:szCs w:val="24"/>
          <w:lang w:val="ro-RO"/>
        </w:rPr>
        <w:t xml:space="preserve"> Punctul 79 va avea următorul cuprins:</w:t>
      </w:r>
    </w:p>
    <w:p w14:paraId="3C2F269A" w14:textId="12880754" w:rsidR="00174FE5" w:rsidRDefault="00945E5A" w:rsidP="008317B5">
      <w:pPr>
        <w:pStyle w:val="Frspaiere"/>
        <w:ind w:firstLine="708"/>
        <w:jc w:val="both"/>
        <w:rPr>
          <w:sz w:val="24"/>
          <w:szCs w:val="20"/>
          <w:lang w:val="ro-RO"/>
        </w:rPr>
      </w:pPr>
      <w:r>
        <w:rPr>
          <w:sz w:val="24"/>
          <w:szCs w:val="24"/>
          <w:lang w:val="ro-RO"/>
        </w:rPr>
        <w:t xml:space="preserve">„79. </w:t>
      </w:r>
      <w:r w:rsidR="00174FE5" w:rsidRPr="00D222AB">
        <w:rPr>
          <w:sz w:val="24"/>
          <w:szCs w:val="20"/>
          <w:lang w:val="ro-RO"/>
        </w:rPr>
        <w:t xml:space="preserve">În cazul în care investitorul este un consorțiu format din mai multe persoane juridice, respectarea cerințelor de eligibilitate se verifică la nivelul consorțiului în ansamblu. Aprobările, autorizațiile sau drepturile specifice proiectului (inclusiv aprobarea prealabilă a investițiilor, drepturile funciare, permisele și licențele) pot fi prezentate în numele </w:t>
      </w:r>
      <w:r w:rsidR="00174FE5">
        <w:rPr>
          <w:sz w:val="24"/>
          <w:szCs w:val="20"/>
          <w:lang w:val="ro-RO"/>
        </w:rPr>
        <w:t>liderului d</w:t>
      </w:r>
      <w:r w:rsidR="00174FE5" w:rsidRPr="00D222AB">
        <w:rPr>
          <w:sz w:val="24"/>
          <w:szCs w:val="20"/>
          <w:lang w:val="ro-RO"/>
        </w:rPr>
        <w:t xml:space="preserve">esemnat </w:t>
      </w:r>
      <w:r w:rsidR="00174FE5">
        <w:rPr>
          <w:sz w:val="24"/>
          <w:szCs w:val="20"/>
          <w:lang w:val="ro-RO"/>
        </w:rPr>
        <w:t xml:space="preserve">al </w:t>
      </w:r>
      <w:r w:rsidR="00174FE5">
        <w:rPr>
          <w:sz w:val="24"/>
          <w:szCs w:val="20"/>
          <w:lang w:val="ro-RO"/>
        </w:rPr>
        <w:lastRenderedPageBreak/>
        <w:t xml:space="preserve">consorțiului </w:t>
      </w:r>
      <w:r w:rsidR="00174FE5" w:rsidRPr="00D222AB">
        <w:rPr>
          <w:sz w:val="24"/>
          <w:szCs w:val="20"/>
          <w:lang w:val="ro-RO"/>
        </w:rPr>
        <w:t>sau al societății de proiect a consorțiului, cu condiția ca acordul de consorțiu să atribuie în mod clar responsabilitatea pentru punerea în aplicare a proiectului respectivului membru</w:t>
      </w:r>
      <w:r w:rsidR="00174FE5">
        <w:rPr>
          <w:sz w:val="24"/>
          <w:szCs w:val="20"/>
          <w:lang w:val="ro-RO"/>
        </w:rPr>
        <w:t xml:space="preserve"> al consorțiului</w:t>
      </w:r>
      <w:r w:rsidR="00174FE5" w:rsidRPr="00D222AB">
        <w:rPr>
          <w:sz w:val="24"/>
          <w:szCs w:val="20"/>
          <w:lang w:val="ro-RO"/>
        </w:rPr>
        <w:t>.</w:t>
      </w:r>
      <w:r w:rsidR="00174FE5" w:rsidRPr="00BF2D59">
        <w:rPr>
          <w:sz w:val="24"/>
          <w:szCs w:val="24"/>
          <w:lang w:val="ro-RO"/>
        </w:rPr>
        <w:t>”</w:t>
      </w:r>
    </w:p>
    <w:p w14:paraId="01456558" w14:textId="77777777" w:rsidR="00945E5A" w:rsidRPr="00945E5A" w:rsidRDefault="00945E5A" w:rsidP="00174FE5">
      <w:pPr>
        <w:pStyle w:val="Frspaiere"/>
        <w:rPr>
          <w:sz w:val="24"/>
          <w:szCs w:val="24"/>
          <w:lang w:val="ro-RO"/>
        </w:rPr>
      </w:pPr>
      <w:r>
        <w:rPr>
          <w:sz w:val="24"/>
          <w:szCs w:val="20"/>
          <w:lang w:val="ro-RO"/>
        </w:rPr>
        <w:tab/>
      </w:r>
    </w:p>
    <w:p w14:paraId="3A7AC0E6" w14:textId="2C8773F1" w:rsidR="00946DE6" w:rsidRPr="008317B5" w:rsidRDefault="00945E5A" w:rsidP="008317B5">
      <w:pPr>
        <w:pStyle w:val="Frspaiere"/>
        <w:ind w:firstLine="708"/>
        <w:rPr>
          <w:sz w:val="24"/>
          <w:szCs w:val="24"/>
          <w:lang w:val="ro-RO"/>
        </w:rPr>
      </w:pPr>
      <w:r w:rsidRPr="008317B5">
        <w:rPr>
          <w:b/>
          <w:bCs/>
          <w:sz w:val="24"/>
          <w:szCs w:val="24"/>
          <w:lang w:val="ro-RO"/>
        </w:rPr>
        <w:t>1.1.3</w:t>
      </w:r>
      <w:r w:rsidR="00473EAF">
        <w:rPr>
          <w:b/>
          <w:bCs/>
          <w:sz w:val="24"/>
          <w:szCs w:val="24"/>
          <w:lang w:val="ro-RO"/>
        </w:rPr>
        <w:t>4</w:t>
      </w:r>
      <w:r w:rsidRPr="00945E5A">
        <w:rPr>
          <w:b/>
          <w:bCs/>
          <w:sz w:val="24"/>
          <w:szCs w:val="24"/>
          <w:lang w:val="ro-RO"/>
        </w:rPr>
        <w:t xml:space="preserve"> </w:t>
      </w:r>
      <w:r w:rsidR="00076BBB" w:rsidRPr="008317B5">
        <w:rPr>
          <w:sz w:val="24"/>
          <w:szCs w:val="24"/>
          <w:lang w:val="ro-RO"/>
        </w:rPr>
        <w:t>Punctul 80 va avea următorul cuprins:</w:t>
      </w:r>
    </w:p>
    <w:p w14:paraId="15BE9BF9" w14:textId="1E7428D0" w:rsidR="00946DE6" w:rsidRDefault="00945E5A" w:rsidP="008317B5">
      <w:pPr>
        <w:ind w:firstLine="708"/>
        <w:jc w:val="both"/>
        <w:rPr>
          <w:sz w:val="22"/>
          <w:lang w:val="ro-RO"/>
        </w:rPr>
      </w:pPr>
      <w:r>
        <w:rPr>
          <w:sz w:val="22"/>
          <w:lang w:val="ro-RO"/>
        </w:rPr>
        <w:t>„</w:t>
      </w:r>
      <w:r w:rsidR="00076BBB" w:rsidRPr="00076BBB">
        <w:rPr>
          <w:rFonts w:cs="Times New Roman"/>
          <w:b/>
          <w:bCs/>
          <w:sz w:val="24"/>
          <w:szCs w:val="20"/>
          <w:lang w:val="ro-RO"/>
        </w:rPr>
        <w:t>80.</w:t>
      </w:r>
      <w:r w:rsidR="00076BBB" w:rsidRPr="00076BBB">
        <w:rPr>
          <w:rFonts w:cs="Times New Roman"/>
          <w:sz w:val="24"/>
          <w:szCs w:val="20"/>
          <w:lang w:val="ro-RO"/>
        </w:rPr>
        <w:t xml:space="preserve"> Pentru a verifica dacă investitorul corespunde cerințelor de admisibilitate, </w:t>
      </w:r>
      <w:r w:rsidR="00A361F7">
        <w:rPr>
          <w:rFonts w:cs="Times New Roman"/>
          <w:sz w:val="24"/>
          <w:szCs w:val="20"/>
          <w:lang w:val="ro-RO"/>
        </w:rPr>
        <w:t>atunci când Comisia de licitație are dubii rezonabile cu privire la autenticitatea sau veridicitatea documentelor</w:t>
      </w:r>
      <w:r w:rsidR="00473EAF">
        <w:rPr>
          <w:rFonts w:cs="Times New Roman"/>
          <w:sz w:val="24"/>
          <w:szCs w:val="20"/>
          <w:lang w:val="ro-RO"/>
        </w:rPr>
        <w:t xml:space="preserve"> </w:t>
      </w:r>
      <w:r w:rsidR="00473EAF" w:rsidRPr="00473EAF">
        <w:rPr>
          <w:rFonts w:cs="Times New Roman"/>
          <w:sz w:val="24"/>
          <w:szCs w:val="20"/>
          <w:lang w:val="ro-RO"/>
        </w:rPr>
        <w:t>sau dacă întâmpină dificultăți de interpretare a informațiilor prezentate în documentele depuse de investitor, Comisia de licitații poate să se adreseze organelor competente în vederea confirmării veridicității sau interpretării informației prezentate de investitor</w:t>
      </w:r>
      <w:r w:rsidR="00D24FE0">
        <w:rPr>
          <w:rFonts w:cs="Times New Roman"/>
          <w:sz w:val="24"/>
          <w:szCs w:val="20"/>
          <w:lang w:val="ro-RO"/>
        </w:rPr>
        <w:t xml:space="preserve"> </w:t>
      </w:r>
      <w:r w:rsidR="00076BBB" w:rsidRPr="00076BBB">
        <w:rPr>
          <w:rFonts w:cs="Times New Roman"/>
          <w:sz w:val="24"/>
          <w:szCs w:val="20"/>
          <w:lang w:val="ro-RO"/>
        </w:rPr>
        <w:t>conform pct.42 subpct.1). Ședința de examinare a cererilor şi a admisibilității investitorilor se întrerupe și continuă după recepționarea răspunsurilor, cu informarea prealabilă a tuturor investitorilor despre data, ora și locul preconizate pentru continuarea ședinței</w:t>
      </w:r>
      <w:r w:rsidR="00946DE6" w:rsidRPr="00076BBB">
        <w:rPr>
          <w:sz w:val="22"/>
          <w:lang w:val="ro-RO"/>
        </w:rPr>
        <w:t>”</w:t>
      </w:r>
      <w:r w:rsidR="00076BBB">
        <w:rPr>
          <w:sz w:val="22"/>
          <w:lang w:val="ro-RO"/>
        </w:rPr>
        <w:t>.</w:t>
      </w:r>
    </w:p>
    <w:p w14:paraId="1BD3FA96" w14:textId="244627AD" w:rsidR="00076BBB" w:rsidRPr="00076BBB" w:rsidRDefault="00945E5A" w:rsidP="00076BBB">
      <w:pPr>
        <w:pStyle w:val="Frspaiere"/>
        <w:jc w:val="both"/>
        <w:rPr>
          <w:sz w:val="24"/>
          <w:szCs w:val="20"/>
          <w:lang w:val="ro-RO"/>
        </w:rPr>
      </w:pPr>
      <w:r>
        <w:rPr>
          <w:sz w:val="24"/>
          <w:szCs w:val="20"/>
          <w:lang w:val="ro-RO"/>
        </w:rPr>
        <w:t xml:space="preserve"> </w:t>
      </w:r>
      <w:r>
        <w:rPr>
          <w:sz w:val="24"/>
          <w:szCs w:val="20"/>
          <w:lang w:val="ro-RO"/>
        </w:rPr>
        <w:tab/>
      </w:r>
      <w:r w:rsidRPr="008317B5">
        <w:rPr>
          <w:b/>
          <w:bCs/>
          <w:sz w:val="24"/>
          <w:szCs w:val="20"/>
          <w:lang w:val="ro-RO"/>
        </w:rPr>
        <w:t>1.1.3</w:t>
      </w:r>
      <w:r w:rsidR="00473EAF">
        <w:rPr>
          <w:b/>
          <w:bCs/>
          <w:sz w:val="24"/>
          <w:szCs w:val="20"/>
          <w:lang w:val="ro-RO"/>
        </w:rPr>
        <w:t>5</w:t>
      </w:r>
      <w:r>
        <w:rPr>
          <w:sz w:val="24"/>
          <w:szCs w:val="20"/>
          <w:lang w:val="ro-RO"/>
        </w:rPr>
        <w:t xml:space="preserve"> </w:t>
      </w:r>
      <w:r w:rsidR="00076BBB" w:rsidRPr="00076BBB">
        <w:rPr>
          <w:sz w:val="24"/>
          <w:szCs w:val="20"/>
          <w:lang w:val="ro-RO"/>
        </w:rPr>
        <w:t>Punctul 82 va avea următorul conținut:</w:t>
      </w:r>
    </w:p>
    <w:p w14:paraId="4C7257CD" w14:textId="3C966EBB" w:rsidR="00946DE6" w:rsidRDefault="00945E5A" w:rsidP="00076BBB">
      <w:pPr>
        <w:pStyle w:val="Frspaiere"/>
        <w:jc w:val="both"/>
        <w:rPr>
          <w:sz w:val="24"/>
          <w:lang w:val="ro-RO"/>
        </w:rPr>
      </w:pPr>
      <w:r>
        <w:rPr>
          <w:sz w:val="24"/>
          <w:lang w:val="ro-RO"/>
        </w:rPr>
        <w:t>„</w:t>
      </w:r>
      <w:r w:rsidR="00076BBB" w:rsidRPr="00076BBB">
        <w:rPr>
          <w:b/>
          <w:bCs/>
          <w:sz w:val="24"/>
          <w:lang w:val="ro-RO"/>
        </w:rPr>
        <w:t>82.</w:t>
      </w:r>
      <w:r w:rsidR="00076BBB" w:rsidRPr="00076BBB">
        <w:rPr>
          <w:sz w:val="24"/>
          <w:lang w:val="ro-RO"/>
        </w:rPr>
        <w:t xml:space="preserve"> 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examinarea cererilor și a admisibilității investitorilor se întocmește de către secretarul Comisiei de licitații, cu respectarea prevederilor prezentului Regulament și a documentației de licitație, cu condiția respectării următorului proces de contestare a rezultatelor. </w:t>
      </w:r>
      <w:r w:rsidRPr="00946DE6">
        <w:rPr>
          <w:rFonts w:cs="Times New Roman"/>
          <w:sz w:val="24"/>
          <w:szCs w:val="24"/>
          <w:lang w:val="ro-RO"/>
        </w:rPr>
        <w:t xml:space="preserve">În termen de până la cinci zile lucrătoare de la finalizarea procesului-verbal, Comisia de licitații transmite o notificare fiecărui investitor </w:t>
      </w:r>
      <w:r>
        <w:rPr>
          <w:rFonts w:cs="Times New Roman"/>
          <w:sz w:val="24"/>
          <w:szCs w:val="24"/>
          <w:lang w:val="ro-RO"/>
        </w:rPr>
        <w:t xml:space="preserve">referitor la decizia Comisiei de licitații, cu anexarea procesului-verbal al ședinței. </w:t>
      </w:r>
      <w:r w:rsidRPr="00946DE6">
        <w:rPr>
          <w:rFonts w:cs="Times New Roman"/>
          <w:sz w:val="24"/>
          <w:szCs w:val="24"/>
          <w:lang w:val="ro-RO"/>
        </w:rPr>
        <w:t xml:space="preserve">În termen de 5 zile lucrătoare de la expedierea notificării de către Comisia de licitații, investitorul poate contesta decizia </w:t>
      </w:r>
      <w:r>
        <w:rPr>
          <w:rFonts w:cs="Times New Roman"/>
          <w:sz w:val="24"/>
          <w:szCs w:val="24"/>
          <w:lang w:val="ro-RO"/>
        </w:rPr>
        <w:t>Comisiei de licitații privind respingerea cererii sau după caz a acceptării cererii celorlalți investitori</w:t>
      </w:r>
      <w:r w:rsidRPr="00946DE6">
        <w:rPr>
          <w:rFonts w:cs="Times New Roman"/>
          <w:sz w:val="24"/>
          <w:szCs w:val="24"/>
          <w:lang w:val="ro-RO"/>
        </w:rPr>
        <w:t>. Contesta</w:t>
      </w:r>
      <w:r>
        <w:rPr>
          <w:rFonts w:cs="Times New Roman"/>
          <w:sz w:val="24"/>
          <w:szCs w:val="24"/>
          <w:lang w:val="ro-RO"/>
        </w:rPr>
        <w:t xml:space="preserve">ția </w:t>
      </w:r>
      <w:r w:rsidRPr="00946DE6">
        <w:rPr>
          <w:rFonts w:cs="Times New Roman"/>
          <w:sz w:val="24"/>
          <w:szCs w:val="24"/>
          <w:lang w:val="ro-RO"/>
        </w:rPr>
        <w:t>trebuie să precizeze și să justifice motivele pentru care respingerea</w:t>
      </w:r>
      <w:r>
        <w:rPr>
          <w:rFonts w:cs="Times New Roman"/>
          <w:sz w:val="24"/>
          <w:szCs w:val="24"/>
          <w:lang w:val="ro-RO"/>
        </w:rPr>
        <w:t xml:space="preserve">, sau după caz acceptarea cererii </w:t>
      </w:r>
      <w:r w:rsidRPr="00946DE6">
        <w:rPr>
          <w:rFonts w:cs="Times New Roman"/>
          <w:sz w:val="24"/>
          <w:szCs w:val="24"/>
          <w:lang w:val="ro-RO"/>
        </w:rPr>
        <w:t xml:space="preserve">nu a fost conformă cu prezentul Regulament și documentația de licitație. După primirea contestației, Comisia de licitații, în termen de </w:t>
      </w:r>
      <w:r>
        <w:rPr>
          <w:rFonts w:cs="Times New Roman"/>
          <w:sz w:val="24"/>
          <w:szCs w:val="24"/>
          <w:lang w:val="ro-RO"/>
        </w:rPr>
        <w:t>10</w:t>
      </w:r>
      <w:r w:rsidRPr="00946DE6">
        <w:rPr>
          <w:rFonts w:cs="Times New Roman"/>
          <w:sz w:val="24"/>
          <w:szCs w:val="24"/>
          <w:lang w:val="ro-RO"/>
        </w:rPr>
        <w:t xml:space="preserve"> zile lucrătoare, examinează și decide cu privire la argumentele prezentate de către investitor. </w:t>
      </w:r>
      <w:r>
        <w:rPr>
          <w:rFonts w:cs="Times New Roman"/>
          <w:sz w:val="24"/>
          <w:szCs w:val="24"/>
          <w:lang w:val="ro-RO"/>
        </w:rPr>
        <w:t xml:space="preserve">În cazul în care contestația se referă la alt investitor, Comisia comunică acestuia despre contestația depusă și oferă un termen de 3 zile  pentru expunerea pe caz. </w:t>
      </w:r>
      <w:r w:rsidRPr="00946DE6">
        <w:rPr>
          <w:rFonts w:cs="Times New Roman"/>
          <w:sz w:val="24"/>
          <w:szCs w:val="24"/>
          <w:lang w:val="ro-RO"/>
        </w:rPr>
        <w:t>În cazul în care motivele contestației sunt acceptate, secretarul Comisiei de licitații actualizează și emite din nou procesul-verbal privind examinarea cererilor și a admisibilității investitorilor</w:t>
      </w:r>
      <w:r w:rsidR="00076BBB" w:rsidRPr="00076BBB">
        <w:rPr>
          <w:sz w:val="24"/>
          <w:lang w:val="ro-RO"/>
        </w:rPr>
        <w:t>.</w:t>
      </w:r>
      <w:r w:rsidR="00946DE6" w:rsidRPr="00076BBB">
        <w:rPr>
          <w:sz w:val="24"/>
          <w:lang w:val="ro-RO"/>
        </w:rPr>
        <w:t>”</w:t>
      </w:r>
    </w:p>
    <w:p w14:paraId="0160182C" w14:textId="77777777" w:rsidR="00076BBB" w:rsidRPr="00076BBB" w:rsidRDefault="00076BBB" w:rsidP="00076BBB">
      <w:pPr>
        <w:pStyle w:val="Frspaiere"/>
        <w:jc w:val="both"/>
        <w:rPr>
          <w:sz w:val="24"/>
          <w:lang w:val="ro-RO"/>
        </w:rPr>
      </w:pPr>
    </w:p>
    <w:p w14:paraId="37641613" w14:textId="4BCC23C7" w:rsidR="00076BBB" w:rsidRPr="003203B0" w:rsidRDefault="00945E5A" w:rsidP="008317B5">
      <w:pPr>
        <w:spacing w:after="0"/>
        <w:ind w:firstLine="708"/>
        <w:jc w:val="both"/>
        <w:rPr>
          <w:sz w:val="24"/>
          <w:szCs w:val="24"/>
          <w:lang w:val="ro-RO"/>
        </w:rPr>
      </w:pPr>
      <w:r w:rsidRPr="008317B5">
        <w:rPr>
          <w:b/>
          <w:bCs/>
          <w:sz w:val="24"/>
          <w:szCs w:val="24"/>
          <w:lang w:val="ro-RO"/>
        </w:rPr>
        <w:t>1.1.3</w:t>
      </w:r>
      <w:r w:rsidR="00473EAF">
        <w:rPr>
          <w:b/>
          <w:bCs/>
          <w:sz w:val="24"/>
          <w:szCs w:val="24"/>
          <w:lang w:val="ro-RO"/>
        </w:rPr>
        <w:t>6</w:t>
      </w:r>
      <w:r>
        <w:rPr>
          <w:sz w:val="24"/>
          <w:szCs w:val="24"/>
          <w:lang w:val="ro-RO"/>
        </w:rPr>
        <w:t xml:space="preserve"> </w:t>
      </w:r>
      <w:r w:rsidR="00076BBB" w:rsidRPr="00076BBB">
        <w:rPr>
          <w:sz w:val="24"/>
          <w:szCs w:val="24"/>
          <w:lang w:val="ro-RO"/>
        </w:rPr>
        <w:t xml:space="preserve"> punctul 85</w:t>
      </w:r>
      <w:r w:rsidR="008317B5">
        <w:rPr>
          <w:sz w:val="24"/>
          <w:szCs w:val="24"/>
          <w:lang w:val="ro-RO"/>
        </w:rPr>
        <w:t xml:space="preserve"> </w:t>
      </w:r>
      <w:r>
        <w:rPr>
          <w:sz w:val="24"/>
          <w:szCs w:val="24"/>
          <w:lang w:val="ro-RO"/>
        </w:rPr>
        <w:t>s</w:t>
      </w:r>
      <w:r w:rsidR="00076BBB" w:rsidRPr="003203B0">
        <w:rPr>
          <w:sz w:val="24"/>
          <w:szCs w:val="24"/>
          <w:lang w:val="ro-RO"/>
        </w:rPr>
        <w:t>e completează cu alineatul 7 cu următorul cuprins:</w:t>
      </w:r>
    </w:p>
    <w:p w14:paraId="34EFBC63" w14:textId="50B65147" w:rsidR="00076BBB" w:rsidRPr="003203B0" w:rsidRDefault="00945E5A" w:rsidP="008317B5">
      <w:pPr>
        <w:pStyle w:val="Frspaiere"/>
        <w:jc w:val="both"/>
        <w:rPr>
          <w:rFonts w:cs="Times New Roman"/>
          <w:sz w:val="24"/>
          <w:szCs w:val="24"/>
          <w:lang w:val="ro-RO"/>
        </w:rPr>
      </w:pPr>
      <w:r>
        <w:rPr>
          <w:sz w:val="24"/>
          <w:szCs w:val="24"/>
          <w:lang w:val="ro-RO"/>
        </w:rPr>
        <w:t xml:space="preserve">„7. </w:t>
      </w:r>
      <w:r w:rsidR="00076BBB" w:rsidRPr="003203B0">
        <w:rPr>
          <w:rFonts w:cs="Times New Roman"/>
          <w:sz w:val="24"/>
          <w:szCs w:val="24"/>
          <w:lang w:val="ro-RO"/>
        </w:rPr>
        <w:t xml:space="preserve">după caz, dacă oferta tehnică demonstrează îndeplinirea de către investitor a obligațiilor de instalare a sistemelor de </w:t>
      </w:r>
      <w:r w:rsidR="005931D5">
        <w:rPr>
          <w:rFonts w:cs="Times New Roman"/>
          <w:sz w:val="24"/>
          <w:szCs w:val="24"/>
          <w:lang w:val="ro-RO"/>
        </w:rPr>
        <w:t xml:space="preserve">stocare a energiei electrice </w:t>
      </w:r>
      <w:r w:rsidR="00076BBB" w:rsidRPr="003203B0">
        <w:rPr>
          <w:rFonts w:cs="Times New Roman"/>
          <w:sz w:val="24"/>
          <w:szCs w:val="24"/>
          <w:lang w:val="ro-RO"/>
        </w:rPr>
        <w:t>, stabilite în documentația de licitație</w:t>
      </w:r>
      <w:r w:rsidR="00076BBB" w:rsidRPr="003203B0">
        <w:rPr>
          <w:sz w:val="24"/>
          <w:szCs w:val="24"/>
          <w:lang w:val="ro-RO"/>
        </w:rPr>
        <w:t>”</w:t>
      </w:r>
    </w:p>
    <w:p w14:paraId="33D596DA" w14:textId="77777777" w:rsidR="00945E5A" w:rsidRDefault="00945E5A" w:rsidP="00076BBB">
      <w:pPr>
        <w:jc w:val="both"/>
        <w:rPr>
          <w:sz w:val="24"/>
          <w:szCs w:val="24"/>
          <w:lang w:val="ro-RO"/>
        </w:rPr>
      </w:pPr>
      <w:r>
        <w:rPr>
          <w:sz w:val="24"/>
          <w:szCs w:val="24"/>
          <w:lang w:val="ro-RO"/>
        </w:rPr>
        <w:tab/>
      </w:r>
    </w:p>
    <w:p w14:paraId="4F21C0BE" w14:textId="41B9A922" w:rsidR="003203B0" w:rsidRPr="008317B5" w:rsidRDefault="00945E5A" w:rsidP="008317B5">
      <w:pPr>
        <w:ind w:firstLine="708"/>
        <w:jc w:val="both"/>
        <w:rPr>
          <w:sz w:val="24"/>
          <w:szCs w:val="20"/>
          <w:lang w:val="ro-RO"/>
        </w:rPr>
      </w:pPr>
      <w:r w:rsidRPr="008317B5">
        <w:rPr>
          <w:b/>
          <w:bCs/>
          <w:sz w:val="24"/>
          <w:szCs w:val="24"/>
          <w:lang w:val="ro-RO"/>
        </w:rPr>
        <w:t>1.1.3</w:t>
      </w:r>
      <w:r w:rsidR="00473EAF">
        <w:rPr>
          <w:b/>
          <w:bCs/>
          <w:sz w:val="24"/>
          <w:szCs w:val="24"/>
          <w:lang w:val="ro-RO"/>
        </w:rPr>
        <w:t>7</w:t>
      </w:r>
      <w:r>
        <w:rPr>
          <w:b/>
          <w:bCs/>
          <w:sz w:val="24"/>
          <w:szCs w:val="24"/>
          <w:lang w:val="ro-RO"/>
        </w:rPr>
        <w:t xml:space="preserve"> </w:t>
      </w:r>
      <w:r w:rsidR="003203B0" w:rsidRPr="008317B5">
        <w:rPr>
          <w:sz w:val="24"/>
          <w:szCs w:val="20"/>
          <w:lang w:val="ro-RO"/>
        </w:rPr>
        <w:t>Punctul 92 va avea următorul cuprins:</w:t>
      </w:r>
    </w:p>
    <w:p w14:paraId="0B46C00A" w14:textId="71856F6B" w:rsidR="003203B0" w:rsidRPr="008317B5" w:rsidRDefault="00945E5A" w:rsidP="008317B5">
      <w:pPr>
        <w:pStyle w:val="Frspaiere"/>
        <w:jc w:val="both"/>
        <w:rPr>
          <w:rFonts w:cs="Times New Roman"/>
          <w:sz w:val="24"/>
          <w:szCs w:val="20"/>
          <w:lang w:val="ro-RO"/>
        </w:rPr>
      </w:pPr>
      <w:r>
        <w:rPr>
          <w:sz w:val="24"/>
          <w:szCs w:val="20"/>
          <w:lang w:val="ro-RO"/>
        </w:rPr>
        <w:t>„</w:t>
      </w:r>
      <w:r w:rsidR="003203B0" w:rsidRPr="003203B0">
        <w:rPr>
          <w:rFonts w:cs="Times New Roman"/>
          <w:b/>
          <w:bCs/>
          <w:sz w:val="24"/>
          <w:szCs w:val="20"/>
          <w:lang w:val="ro-RO"/>
        </w:rPr>
        <w:t>92.</w:t>
      </w:r>
      <w:r w:rsidR="003203B0" w:rsidRPr="003203B0">
        <w:rPr>
          <w:rFonts w:cs="Times New Roman"/>
          <w:sz w:val="24"/>
          <w:szCs w:val="20"/>
          <w:lang w:val="ro-RO"/>
        </w:rPr>
        <w:t xml:space="preserve"> Dacă în cadrul licitațiilor organizate nu au fost oferite integral capacitățile de producere, cu sau fără </w:t>
      </w:r>
      <w:r>
        <w:rPr>
          <w:rFonts w:cs="Times New Roman"/>
          <w:sz w:val="24"/>
          <w:szCs w:val="20"/>
          <w:lang w:val="ro-RO"/>
        </w:rPr>
        <w:t xml:space="preserve">instalații de </w:t>
      </w:r>
      <w:r w:rsidR="003203B0" w:rsidRPr="003203B0">
        <w:rPr>
          <w:rFonts w:cs="Times New Roman"/>
          <w:sz w:val="24"/>
          <w:szCs w:val="20"/>
          <w:lang w:val="ro-RO"/>
        </w:rPr>
        <w:t>stocare a energiei electrice din SRE scoase la licitație, Comisia de licitații poate să includă capacitățile respective la licitația următoare, sub rezerva finalizării revizuirii menționate la pct.91.</w:t>
      </w:r>
      <w:r w:rsidR="00946DE6" w:rsidRPr="003203B0">
        <w:rPr>
          <w:sz w:val="24"/>
          <w:szCs w:val="20"/>
          <w:lang w:val="ro-RO"/>
        </w:rPr>
        <w:t>”</w:t>
      </w:r>
    </w:p>
    <w:p w14:paraId="569528EE" w14:textId="10942E3F" w:rsidR="008F0142" w:rsidRPr="00B0599B" w:rsidRDefault="00945E5A" w:rsidP="008317B5">
      <w:pPr>
        <w:spacing w:after="0"/>
        <w:ind w:firstLine="708"/>
        <w:jc w:val="both"/>
        <w:rPr>
          <w:sz w:val="24"/>
          <w:szCs w:val="24"/>
          <w:lang w:val="ro-RO"/>
        </w:rPr>
      </w:pPr>
      <w:r w:rsidRPr="008317B5">
        <w:rPr>
          <w:b/>
          <w:bCs/>
          <w:sz w:val="24"/>
          <w:szCs w:val="24"/>
          <w:lang w:val="ro-RO"/>
        </w:rPr>
        <w:t>1.1.3</w:t>
      </w:r>
      <w:r w:rsidR="00473EAF">
        <w:rPr>
          <w:b/>
          <w:bCs/>
          <w:sz w:val="24"/>
          <w:szCs w:val="24"/>
          <w:lang w:val="ro-RO"/>
        </w:rPr>
        <w:t>8</w:t>
      </w:r>
      <w:r>
        <w:rPr>
          <w:sz w:val="24"/>
          <w:szCs w:val="24"/>
          <w:lang w:val="ro-RO"/>
        </w:rPr>
        <w:t xml:space="preserve"> </w:t>
      </w:r>
      <w:r w:rsidR="003203B0">
        <w:rPr>
          <w:sz w:val="24"/>
          <w:szCs w:val="24"/>
          <w:lang w:val="ro-RO"/>
        </w:rPr>
        <w:t xml:space="preserve"> </w:t>
      </w:r>
      <w:r w:rsidR="008F0142">
        <w:rPr>
          <w:sz w:val="24"/>
          <w:szCs w:val="24"/>
          <w:lang w:val="ro-RO"/>
        </w:rPr>
        <w:t xml:space="preserve">La punctul </w:t>
      </w:r>
      <w:r w:rsidR="003203B0">
        <w:rPr>
          <w:sz w:val="24"/>
          <w:szCs w:val="24"/>
          <w:lang w:val="ro-RO"/>
        </w:rPr>
        <w:t xml:space="preserve">94 </w:t>
      </w:r>
      <w:r w:rsidR="008F0142">
        <w:rPr>
          <w:sz w:val="24"/>
          <w:szCs w:val="24"/>
          <w:lang w:val="ro-RO"/>
        </w:rPr>
        <w:t>textul „</w:t>
      </w:r>
      <w:r w:rsidR="008F0142" w:rsidRPr="008F0142">
        <w:rPr>
          <w:sz w:val="24"/>
          <w:szCs w:val="24"/>
          <w:lang w:val="ro-RO"/>
        </w:rPr>
        <w:t>de producere</w:t>
      </w:r>
      <w:r w:rsidR="008F0142">
        <w:rPr>
          <w:sz w:val="24"/>
          <w:szCs w:val="24"/>
          <w:lang w:val="ro-RO"/>
        </w:rPr>
        <w:t xml:space="preserve">” se exclude; </w:t>
      </w:r>
    </w:p>
    <w:p w14:paraId="29EB7FA5" w14:textId="211E1EEB" w:rsidR="00883F33" w:rsidRDefault="008F0142" w:rsidP="008317B5">
      <w:pPr>
        <w:spacing w:after="0"/>
        <w:ind w:firstLine="708"/>
        <w:jc w:val="both"/>
        <w:rPr>
          <w:sz w:val="24"/>
          <w:szCs w:val="24"/>
          <w:lang w:val="ro-RO"/>
        </w:rPr>
      </w:pPr>
      <w:r w:rsidRPr="008317B5">
        <w:rPr>
          <w:b/>
          <w:bCs/>
          <w:sz w:val="24"/>
          <w:szCs w:val="24"/>
          <w:lang w:val="ro-RO"/>
        </w:rPr>
        <w:t>1.1.3</w:t>
      </w:r>
      <w:r w:rsidR="00473EAF">
        <w:rPr>
          <w:b/>
          <w:bCs/>
          <w:sz w:val="24"/>
          <w:szCs w:val="24"/>
          <w:lang w:val="ro-RO"/>
        </w:rPr>
        <w:t>9</w:t>
      </w:r>
      <w:r w:rsidRPr="008317B5">
        <w:rPr>
          <w:b/>
          <w:bCs/>
          <w:sz w:val="24"/>
          <w:szCs w:val="24"/>
          <w:lang w:val="ro-RO"/>
        </w:rPr>
        <w:t xml:space="preserve"> </w:t>
      </w:r>
      <w:r w:rsidR="003203B0">
        <w:rPr>
          <w:sz w:val="24"/>
          <w:szCs w:val="24"/>
          <w:lang w:val="ro-RO"/>
        </w:rPr>
        <w:t xml:space="preserve"> Punctul 9</w:t>
      </w:r>
      <w:r w:rsidR="00883F33">
        <w:rPr>
          <w:sz w:val="24"/>
          <w:szCs w:val="24"/>
          <w:lang w:val="ro-RO"/>
        </w:rPr>
        <w:t>7</w:t>
      </w:r>
      <w:r w:rsidR="003203B0">
        <w:rPr>
          <w:sz w:val="24"/>
          <w:szCs w:val="24"/>
          <w:lang w:val="ro-RO"/>
        </w:rPr>
        <w:t xml:space="preserve"> </w:t>
      </w:r>
      <w:r w:rsidR="00831FB7">
        <w:rPr>
          <w:sz w:val="24"/>
          <w:szCs w:val="24"/>
          <w:lang w:val="ro-RO"/>
        </w:rPr>
        <w:t xml:space="preserve">alineatul 1, litera b) </w:t>
      </w:r>
      <w:r w:rsidR="003203B0">
        <w:rPr>
          <w:sz w:val="24"/>
          <w:szCs w:val="24"/>
          <w:lang w:val="ro-RO"/>
        </w:rPr>
        <w:t>va avea următorul cuprins</w:t>
      </w:r>
    </w:p>
    <w:p w14:paraId="2C48F6BD" w14:textId="3BFC6E61" w:rsidR="00831FB7" w:rsidRDefault="00473EAF" w:rsidP="00946DE6">
      <w:pPr>
        <w:spacing w:after="0"/>
        <w:jc w:val="both"/>
        <w:rPr>
          <w:sz w:val="24"/>
          <w:szCs w:val="24"/>
          <w:lang w:val="ro-RO"/>
        </w:rPr>
      </w:pPr>
      <w:r>
        <w:rPr>
          <w:sz w:val="24"/>
          <w:szCs w:val="24"/>
          <w:lang w:val="ro-RO"/>
        </w:rPr>
        <w:t>„</w:t>
      </w:r>
      <w:r w:rsidR="00831FB7" w:rsidRPr="00831FB7">
        <w:rPr>
          <w:rFonts w:cs="Times New Roman"/>
          <w:sz w:val="24"/>
          <w:szCs w:val="24"/>
          <w:lang w:val="ro-RO"/>
        </w:rPr>
        <w:t>b) dacă investitorul marginal nu a reconfirmat prețul, C</w:t>
      </w:r>
      <w:r w:rsidR="00831FB7">
        <w:rPr>
          <w:rFonts w:cs="Times New Roman"/>
          <w:sz w:val="24"/>
          <w:szCs w:val="24"/>
          <w:lang w:val="ro-RO"/>
        </w:rPr>
        <w:t xml:space="preserve">omisia </w:t>
      </w:r>
      <w:r w:rsidR="00831FB7" w:rsidRPr="00831FB7">
        <w:rPr>
          <w:rFonts w:cs="Times New Roman"/>
          <w:sz w:val="24"/>
          <w:szCs w:val="24"/>
          <w:lang w:val="ro-RO"/>
        </w:rPr>
        <w:t xml:space="preserve">de </w:t>
      </w:r>
      <w:r w:rsidR="00831FB7">
        <w:rPr>
          <w:rFonts w:cs="Times New Roman"/>
          <w:sz w:val="24"/>
          <w:szCs w:val="24"/>
          <w:lang w:val="ro-RO"/>
        </w:rPr>
        <w:t>l</w:t>
      </w:r>
      <w:r w:rsidR="00831FB7" w:rsidRPr="00831FB7">
        <w:rPr>
          <w:rFonts w:cs="Times New Roman"/>
          <w:sz w:val="24"/>
          <w:szCs w:val="24"/>
          <w:lang w:val="ro-RO"/>
        </w:rPr>
        <w:t>icitați</w:t>
      </w:r>
      <w:r w:rsidR="00831FB7">
        <w:rPr>
          <w:rFonts w:cs="Times New Roman"/>
          <w:sz w:val="24"/>
          <w:szCs w:val="24"/>
          <w:lang w:val="ro-RO"/>
        </w:rPr>
        <w:t>i</w:t>
      </w:r>
      <w:r w:rsidR="00831FB7" w:rsidRPr="00831FB7">
        <w:rPr>
          <w:rFonts w:cs="Times New Roman"/>
          <w:sz w:val="24"/>
          <w:szCs w:val="24"/>
          <w:lang w:val="ro-RO"/>
        </w:rPr>
        <w:t xml:space="preserve"> </w:t>
      </w:r>
      <w:r w:rsidR="00831FB7">
        <w:rPr>
          <w:rFonts w:cs="Times New Roman"/>
          <w:sz w:val="24"/>
          <w:szCs w:val="24"/>
          <w:lang w:val="ro-RO"/>
        </w:rPr>
        <w:t>solicită</w:t>
      </w:r>
      <w:r w:rsidR="00831FB7" w:rsidRPr="00831FB7">
        <w:rPr>
          <w:rFonts w:cs="Times New Roman"/>
          <w:sz w:val="24"/>
          <w:szCs w:val="24"/>
          <w:lang w:val="ro-RO"/>
        </w:rPr>
        <w:t xml:space="preserve"> reconfirmarea de la </w:t>
      </w:r>
      <w:r w:rsidR="00831FB7">
        <w:rPr>
          <w:rFonts w:cs="Times New Roman"/>
          <w:sz w:val="24"/>
          <w:szCs w:val="24"/>
          <w:lang w:val="ro-RO"/>
        </w:rPr>
        <w:t>investitorul clasat următor</w:t>
      </w:r>
      <w:r w:rsidR="00831FB7" w:rsidRPr="00831FB7">
        <w:rPr>
          <w:rFonts w:cs="Times New Roman"/>
          <w:sz w:val="24"/>
          <w:szCs w:val="24"/>
          <w:lang w:val="ro-RO"/>
        </w:rPr>
        <w:t xml:space="preserve"> și</w:t>
      </w:r>
      <w:r w:rsidR="00831FB7">
        <w:rPr>
          <w:rFonts w:cs="Times New Roman"/>
          <w:sz w:val="24"/>
          <w:szCs w:val="24"/>
          <w:lang w:val="ro-RO"/>
        </w:rPr>
        <w:t xml:space="preserve"> </w:t>
      </w:r>
      <w:r w:rsidR="00831FB7" w:rsidRPr="00831FB7">
        <w:rPr>
          <w:rFonts w:cs="Times New Roman"/>
          <w:sz w:val="24"/>
          <w:szCs w:val="24"/>
          <w:lang w:val="ro-RO"/>
        </w:rPr>
        <w:t xml:space="preserve">așa mai departe, aplicând regulile de ofertă marginală. Numărul de iterații ale rundelor de reconfirmare va fi stabilit în prealabil de către </w:t>
      </w:r>
      <w:r w:rsidR="005C79BD">
        <w:rPr>
          <w:rFonts w:cs="Times New Roman"/>
          <w:sz w:val="24"/>
          <w:szCs w:val="24"/>
          <w:lang w:val="ro-RO"/>
        </w:rPr>
        <w:t>Comisia de</w:t>
      </w:r>
      <w:r w:rsidR="00831FB7" w:rsidRPr="00831FB7">
        <w:rPr>
          <w:rFonts w:cs="Times New Roman"/>
          <w:sz w:val="24"/>
          <w:szCs w:val="24"/>
          <w:lang w:val="ro-RO"/>
        </w:rPr>
        <w:t xml:space="preserve"> </w:t>
      </w:r>
      <w:r w:rsidR="005C79BD">
        <w:rPr>
          <w:rFonts w:cs="Times New Roman"/>
          <w:sz w:val="24"/>
          <w:szCs w:val="24"/>
          <w:lang w:val="ro-RO"/>
        </w:rPr>
        <w:t>l</w:t>
      </w:r>
      <w:r w:rsidR="00831FB7" w:rsidRPr="00831FB7">
        <w:rPr>
          <w:rFonts w:cs="Times New Roman"/>
          <w:sz w:val="24"/>
          <w:szCs w:val="24"/>
          <w:lang w:val="ro-RO"/>
        </w:rPr>
        <w:t>icitați</w:t>
      </w:r>
      <w:r w:rsidR="005C79BD">
        <w:rPr>
          <w:rFonts w:cs="Times New Roman"/>
          <w:sz w:val="24"/>
          <w:szCs w:val="24"/>
          <w:lang w:val="ro-RO"/>
        </w:rPr>
        <w:t>i</w:t>
      </w:r>
      <w:r w:rsidR="00831FB7" w:rsidRPr="00831FB7">
        <w:rPr>
          <w:rFonts w:cs="Times New Roman"/>
          <w:sz w:val="24"/>
          <w:szCs w:val="24"/>
          <w:lang w:val="ro-RO"/>
        </w:rPr>
        <w:t xml:space="preserve"> în documentația licitației, ținând cont de obiectivele pentru licitația respectivă. Aceasta poate include posibilitatea de a aloca cât mai mult posibil din cotă în cadrul licitației curente sau, alternativ, de a lăsa o parte din cotă nealocată pentru o licitație ulterioară. În cazul în care o licitație include o </w:t>
      </w:r>
      <w:r w:rsidR="00831FB7" w:rsidRPr="00831FB7">
        <w:rPr>
          <w:rFonts w:cs="Times New Roman"/>
          <w:sz w:val="24"/>
          <w:szCs w:val="24"/>
          <w:lang w:val="ro-RO"/>
        </w:rPr>
        <w:lastRenderedPageBreak/>
        <w:t>obligație de</w:t>
      </w:r>
      <w:r w:rsidR="00614A2E">
        <w:rPr>
          <w:rFonts w:cs="Times New Roman"/>
          <w:sz w:val="24"/>
          <w:szCs w:val="24"/>
          <w:lang w:val="ro-RO"/>
        </w:rPr>
        <w:t xml:space="preserve"> a instala o capacitate de</w:t>
      </w:r>
      <w:r w:rsidR="00831FB7" w:rsidRPr="00831FB7">
        <w:rPr>
          <w:rFonts w:cs="Times New Roman"/>
          <w:sz w:val="24"/>
          <w:szCs w:val="24"/>
          <w:lang w:val="ro-RO"/>
        </w:rPr>
        <w:t xml:space="preserve"> stocare, iar capacitatea </w:t>
      </w:r>
      <w:r w:rsidR="00614A2E">
        <w:rPr>
          <w:rFonts w:cs="Times New Roman"/>
          <w:sz w:val="24"/>
          <w:szCs w:val="24"/>
          <w:lang w:val="ro-RO"/>
        </w:rPr>
        <w:t xml:space="preserve">de producție de energie electrică din </w:t>
      </w:r>
      <w:r w:rsidR="005C79BD">
        <w:rPr>
          <w:rFonts w:cs="Times New Roman"/>
          <w:sz w:val="24"/>
          <w:szCs w:val="24"/>
          <w:lang w:val="ro-RO"/>
        </w:rPr>
        <w:t>SER</w:t>
      </w:r>
      <w:r w:rsidR="00831FB7" w:rsidRPr="00831FB7">
        <w:rPr>
          <w:rFonts w:cs="Times New Roman"/>
          <w:sz w:val="24"/>
          <w:szCs w:val="24"/>
          <w:lang w:val="ro-RO"/>
        </w:rPr>
        <w:t xml:space="preserve"> susținută oferită unui ofertant marginal este redusă în conformitate cu această prevedere, ofertantul va avea dreptul, dar nu </w:t>
      </w:r>
      <w:r w:rsidR="00614A2E">
        <w:rPr>
          <w:rFonts w:cs="Times New Roman"/>
          <w:sz w:val="24"/>
          <w:szCs w:val="24"/>
          <w:lang w:val="ro-RO"/>
        </w:rPr>
        <w:t xml:space="preserve">și </w:t>
      </w:r>
      <w:r w:rsidR="00831FB7" w:rsidRPr="00831FB7">
        <w:rPr>
          <w:rFonts w:cs="Times New Roman"/>
          <w:sz w:val="24"/>
          <w:szCs w:val="24"/>
          <w:lang w:val="ro-RO"/>
        </w:rPr>
        <w:t>obligația, de a reduce proporțional capacitatea de stocare oferită, astfel încât să mențină cel puțin obligația minimă proporțională de stocare stabilită în documentația licitației. Această regulă se aplică în general și indiferent de proporția de stocare impusă în orice licitație dată.</w:t>
      </w:r>
      <w:r w:rsidR="00B51323" w:rsidRPr="003203B0">
        <w:rPr>
          <w:sz w:val="24"/>
          <w:szCs w:val="24"/>
          <w:lang w:val="ro-RO"/>
        </w:rPr>
        <w:t>”</w:t>
      </w:r>
    </w:p>
    <w:p w14:paraId="4CDA3FFF" w14:textId="2B403398" w:rsidR="008C23BE" w:rsidRDefault="002473DC" w:rsidP="008317B5">
      <w:pPr>
        <w:spacing w:after="0"/>
        <w:ind w:firstLine="708"/>
        <w:jc w:val="both"/>
        <w:rPr>
          <w:sz w:val="24"/>
          <w:szCs w:val="24"/>
          <w:lang w:val="ro-RO"/>
        </w:rPr>
      </w:pPr>
      <w:r w:rsidRPr="0050178E">
        <w:rPr>
          <w:b/>
          <w:bCs/>
          <w:sz w:val="24"/>
          <w:szCs w:val="24"/>
          <w:lang w:val="ro-RO"/>
        </w:rPr>
        <w:t>1.1.</w:t>
      </w:r>
      <w:r>
        <w:rPr>
          <w:b/>
          <w:bCs/>
          <w:sz w:val="24"/>
          <w:szCs w:val="24"/>
          <w:lang w:val="ro-RO"/>
        </w:rPr>
        <w:t>40</w:t>
      </w:r>
      <w:r w:rsidRPr="0050178E">
        <w:rPr>
          <w:b/>
          <w:bCs/>
          <w:sz w:val="24"/>
          <w:szCs w:val="24"/>
          <w:lang w:val="ro-RO"/>
        </w:rPr>
        <w:t>.</w:t>
      </w:r>
      <w:r>
        <w:rPr>
          <w:sz w:val="24"/>
          <w:szCs w:val="24"/>
          <w:lang w:val="ro-RO"/>
        </w:rPr>
        <w:t xml:space="preserve"> La punctul 100 </w:t>
      </w:r>
      <w:r w:rsidR="005A0BD0">
        <w:rPr>
          <w:sz w:val="24"/>
          <w:szCs w:val="24"/>
          <w:lang w:val="ro-RO"/>
        </w:rPr>
        <w:t xml:space="preserve">secvența </w:t>
      </w:r>
      <w:r w:rsidR="005A0BD0" w:rsidRPr="008317B5">
        <w:rPr>
          <w:i/>
          <w:iCs/>
          <w:sz w:val="24"/>
          <w:szCs w:val="24"/>
          <w:lang w:val="ro-RO"/>
        </w:rPr>
        <w:t>„Persoanele fizice sau juridice, care nu sunt înregistrate în Republica Moldova, inclusiv consorțiile…”</w:t>
      </w:r>
      <w:r w:rsidR="005A0BD0">
        <w:rPr>
          <w:sz w:val="24"/>
          <w:szCs w:val="24"/>
          <w:lang w:val="ro-RO"/>
        </w:rPr>
        <w:t xml:space="preserve"> va avea următorul cuprins </w:t>
      </w:r>
      <w:r w:rsidR="005A0BD0" w:rsidRPr="008317B5">
        <w:rPr>
          <w:i/>
          <w:iCs/>
          <w:sz w:val="24"/>
          <w:szCs w:val="24"/>
          <w:lang w:val="ro-RO"/>
        </w:rPr>
        <w:t>„Persoanele fizice sau juridice, inclusiv consorțiile, care nu sunt înregistrate în Republica Moldova…”</w:t>
      </w:r>
    </w:p>
    <w:p w14:paraId="3D7C5C1C" w14:textId="5E2340CD" w:rsidR="00831FB7" w:rsidRDefault="008F0142" w:rsidP="00946DE6">
      <w:pPr>
        <w:spacing w:after="0"/>
        <w:jc w:val="both"/>
        <w:rPr>
          <w:sz w:val="24"/>
          <w:szCs w:val="24"/>
          <w:lang w:val="ro-RO"/>
        </w:rPr>
      </w:pPr>
      <w:r>
        <w:rPr>
          <w:sz w:val="24"/>
          <w:szCs w:val="24"/>
          <w:lang w:val="ro-RO"/>
        </w:rPr>
        <w:tab/>
      </w:r>
      <w:r w:rsidRPr="008317B5">
        <w:rPr>
          <w:b/>
          <w:bCs/>
          <w:sz w:val="24"/>
          <w:szCs w:val="24"/>
          <w:lang w:val="ro-RO"/>
        </w:rPr>
        <w:t>1.1.</w:t>
      </w:r>
      <w:r w:rsidR="00473EAF">
        <w:rPr>
          <w:b/>
          <w:bCs/>
          <w:sz w:val="24"/>
          <w:szCs w:val="24"/>
          <w:lang w:val="ro-RO"/>
        </w:rPr>
        <w:t>4</w:t>
      </w:r>
      <w:r w:rsidR="005A0BD0">
        <w:rPr>
          <w:b/>
          <w:bCs/>
          <w:sz w:val="24"/>
          <w:szCs w:val="24"/>
          <w:lang w:val="ro-RO"/>
        </w:rPr>
        <w:t>1</w:t>
      </w:r>
      <w:r w:rsidRPr="008317B5">
        <w:rPr>
          <w:b/>
          <w:bCs/>
          <w:sz w:val="24"/>
          <w:szCs w:val="24"/>
          <w:lang w:val="ro-RO"/>
        </w:rPr>
        <w:t>.</w:t>
      </w:r>
      <w:r>
        <w:rPr>
          <w:sz w:val="24"/>
          <w:szCs w:val="24"/>
          <w:lang w:val="ro-RO"/>
        </w:rPr>
        <w:t xml:space="preserve"> Punctul 101 se exclude;</w:t>
      </w:r>
    </w:p>
    <w:p w14:paraId="0FCBF4CF" w14:textId="77777777" w:rsidR="002473DC" w:rsidRDefault="002473DC" w:rsidP="00946DE6">
      <w:pPr>
        <w:spacing w:after="0"/>
        <w:jc w:val="both"/>
        <w:rPr>
          <w:sz w:val="24"/>
          <w:szCs w:val="24"/>
          <w:lang w:val="ro-RO"/>
        </w:rPr>
      </w:pPr>
    </w:p>
    <w:p w14:paraId="4055ADE6" w14:textId="06CAA907" w:rsidR="00B51323" w:rsidRDefault="008F0142" w:rsidP="00946DE6">
      <w:pPr>
        <w:spacing w:after="0"/>
        <w:jc w:val="both"/>
        <w:rPr>
          <w:sz w:val="24"/>
          <w:szCs w:val="24"/>
          <w:lang w:val="ro-RO"/>
        </w:rPr>
      </w:pPr>
      <w:r>
        <w:rPr>
          <w:sz w:val="24"/>
          <w:szCs w:val="24"/>
          <w:lang w:val="ro-RO"/>
        </w:rPr>
        <w:tab/>
      </w:r>
      <w:r w:rsidRPr="008317B5">
        <w:rPr>
          <w:b/>
          <w:bCs/>
          <w:sz w:val="24"/>
          <w:szCs w:val="24"/>
          <w:lang w:val="ro-RO"/>
        </w:rPr>
        <w:t>1.1.4</w:t>
      </w:r>
      <w:r w:rsidR="00642870">
        <w:rPr>
          <w:b/>
          <w:bCs/>
          <w:sz w:val="24"/>
          <w:szCs w:val="24"/>
          <w:lang w:val="ro-RO"/>
        </w:rPr>
        <w:t>2</w:t>
      </w:r>
      <w:r w:rsidRPr="008317B5">
        <w:rPr>
          <w:b/>
          <w:bCs/>
          <w:sz w:val="24"/>
          <w:szCs w:val="24"/>
          <w:lang w:val="ro-RO"/>
        </w:rPr>
        <w:t xml:space="preserve"> </w:t>
      </w:r>
      <w:r w:rsidR="00B51323">
        <w:rPr>
          <w:sz w:val="24"/>
          <w:szCs w:val="24"/>
          <w:lang w:val="ro-RO"/>
        </w:rPr>
        <w:t>Se completează cu punctul 102</w:t>
      </w:r>
      <w:r w:rsidR="00B51323">
        <w:rPr>
          <w:sz w:val="24"/>
          <w:szCs w:val="24"/>
          <w:vertAlign w:val="superscript"/>
          <w:lang w:val="ro-RO"/>
        </w:rPr>
        <w:t>1</w:t>
      </w:r>
      <w:r w:rsidR="00B51323">
        <w:rPr>
          <w:sz w:val="24"/>
          <w:szCs w:val="24"/>
          <w:lang w:val="ro-RO"/>
        </w:rPr>
        <w:t xml:space="preserve"> cu următorul cuprins:</w:t>
      </w:r>
    </w:p>
    <w:p w14:paraId="59F3E37B" w14:textId="446287D4" w:rsidR="00B51323" w:rsidRDefault="00473EAF" w:rsidP="00946DE6">
      <w:pPr>
        <w:spacing w:after="0"/>
        <w:jc w:val="both"/>
        <w:rPr>
          <w:sz w:val="24"/>
          <w:szCs w:val="24"/>
          <w:lang w:val="ro-RO"/>
        </w:rPr>
      </w:pPr>
      <w:r>
        <w:rPr>
          <w:sz w:val="24"/>
          <w:szCs w:val="24"/>
          <w:lang w:val="ro-RO"/>
        </w:rPr>
        <w:t>„</w:t>
      </w:r>
      <w:r w:rsidR="00B51323" w:rsidRPr="00B51323">
        <w:rPr>
          <w:sz w:val="24"/>
          <w:szCs w:val="24"/>
          <w:lang w:val="ro-RO"/>
        </w:rPr>
        <w:t>102</w:t>
      </w:r>
      <w:r w:rsidR="00B51323">
        <w:rPr>
          <w:sz w:val="24"/>
          <w:szCs w:val="24"/>
          <w:vertAlign w:val="superscript"/>
          <w:lang w:val="ro-RO"/>
        </w:rPr>
        <w:t>1</w:t>
      </w:r>
      <w:r w:rsidR="008F0142">
        <w:rPr>
          <w:sz w:val="24"/>
          <w:szCs w:val="24"/>
          <w:lang w:val="ro-RO"/>
        </w:rPr>
        <w:t>.</w:t>
      </w:r>
      <w:r w:rsidR="008F0142">
        <w:rPr>
          <w:sz w:val="24"/>
          <w:szCs w:val="24"/>
          <w:vertAlign w:val="superscript"/>
          <w:lang w:val="ro-RO"/>
        </w:rPr>
        <w:t xml:space="preserve"> </w:t>
      </w:r>
      <w:r w:rsidR="00B51323" w:rsidRPr="00B51323">
        <w:rPr>
          <w:sz w:val="24"/>
          <w:szCs w:val="24"/>
          <w:lang w:val="ro-RO"/>
        </w:rPr>
        <w:t xml:space="preserve">Comisia de Licitații poate, la discreția sa, să includă în documentația de licitație un mecanism de listă de așteptare care să fie aplicat în cazul în care capacitatea este eliberată în oricare dintre cazurile prevăzute la punctul 102. Dacă un astfel de mecanism este stipulat în documentația de licitație, orice capacitate eliberată va fi alocată de către Comisia de </w:t>
      </w:r>
      <w:r w:rsidR="00B51323">
        <w:rPr>
          <w:sz w:val="24"/>
          <w:szCs w:val="24"/>
          <w:lang w:val="ro-RO"/>
        </w:rPr>
        <w:t>l</w:t>
      </w:r>
      <w:r w:rsidR="00B51323" w:rsidRPr="00B51323">
        <w:rPr>
          <w:sz w:val="24"/>
          <w:szCs w:val="24"/>
          <w:lang w:val="ro-RO"/>
        </w:rPr>
        <w:t xml:space="preserve">icitații investitorilor de pe lista de așteptare, în ordinea clasamentului ofertelor lor. Investitorii </w:t>
      </w:r>
      <w:r w:rsidR="003A780D">
        <w:rPr>
          <w:sz w:val="24"/>
          <w:szCs w:val="24"/>
          <w:lang w:val="ro-RO"/>
        </w:rPr>
        <w:t>de</w:t>
      </w:r>
      <w:r w:rsidR="00B51323" w:rsidRPr="00B51323">
        <w:rPr>
          <w:sz w:val="24"/>
          <w:szCs w:val="24"/>
          <w:lang w:val="ro-RO"/>
        </w:rPr>
        <w:t xml:space="preserve"> pe lista de așteptare </w:t>
      </w:r>
      <w:r w:rsidR="00642870">
        <w:rPr>
          <w:sz w:val="24"/>
          <w:szCs w:val="24"/>
          <w:lang w:val="ro-RO"/>
        </w:rPr>
        <w:t>nu pot modifica</w:t>
      </w:r>
      <w:r w:rsidR="00A075BF" w:rsidRPr="00B51323">
        <w:rPr>
          <w:sz w:val="24"/>
          <w:szCs w:val="24"/>
          <w:lang w:val="ro-RO"/>
        </w:rPr>
        <w:t xml:space="preserve"> </w:t>
      </w:r>
      <w:r w:rsidR="00B51323" w:rsidRPr="00B51323">
        <w:rPr>
          <w:sz w:val="24"/>
          <w:szCs w:val="24"/>
          <w:lang w:val="ro-RO"/>
        </w:rPr>
        <w:t>ofertele</w:t>
      </w:r>
      <w:r w:rsidR="00642870">
        <w:rPr>
          <w:sz w:val="24"/>
          <w:szCs w:val="24"/>
          <w:lang w:val="ro-RO"/>
        </w:rPr>
        <w:t xml:space="preserve"> depuse</w:t>
      </w:r>
      <w:r w:rsidR="00B51323" w:rsidRPr="00B51323">
        <w:rPr>
          <w:sz w:val="24"/>
          <w:szCs w:val="24"/>
          <w:lang w:val="ro-RO"/>
        </w:rPr>
        <w:t xml:space="preserve"> și </w:t>
      </w:r>
      <w:r w:rsidR="00BF2BF1">
        <w:rPr>
          <w:sz w:val="24"/>
          <w:szCs w:val="24"/>
          <w:lang w:val="ro-RO"/>
        </w:rPr>
        <w:t xml:space="preserve">după caz </w:t>
      </w:r>
      <w:r w:rsidR="00642870">
        <w:rPr>
          <w:sz w:val="24"/>
          <w:szCs w:val="24"/>
          <w:lang w:val="ro-RO"/>
        </w:rPr>
        <w:t>urmează să</w:t>
      </w:r>
      <w:r w:rsidR="00B51323" w:rsidRPr="00B51323">
        <w:rPr>
          <w:sz w:val="24"/>
          <w:szCs w:val="24"/>
          <w:lang w:val="ro-RO"/>
        </w:rPr>
        <w:t xml:space="preserve"> accepte atribuirea capacității și statutul de producător eligibil</w:t>
      </w:r>
      <w:r w:rsidR="00B51323">
        <w:rPr>
          <w:sz w:val="24"/>
          <w:szCs w:val="24"/>
          <w:lang w:val="ro-RO"/>
        </w:rPr>
        <w:t xml:space="preserve"> mare</w:t>
      </w:r>
      <w:r w:rsidR="00B51323" w:rsidRPr="00B51323">
        <w:rPr>
          <w:sz w:val="24"/>
          <w:szCs w:val="24"/>
          <w:lang w:val="ro-RO"/>
        </w:rPr>
        <w:t xml:space="preserve"> la prețul și capacitate</w:t>
      </w:r>
      <w:r w:rsidR="00642870">
        <w:rPr>
          <w:sz w:val="24"/>
          <w:szCs w:val="24"/>
          <w:lang w:val="ro-RO"/>
        </w:rPr>
        <w:t>a</w:t>
      </w:r>
      <w:r w:rsidR="00B51323" w:rsidRPr="00B51323">
        <w:rPr>
          <w:sz w:val="24"/>
          <w:szCs w:val="24"/>
          <w:lang w:val="ro-RO"/>
        </w:rPr>
        <w:t xml:space="preserve"> oferite</w:t>
      </w:r>
      <w:r w:rsidR="00BF2BF1">
        <w:rPr>
          <w:sz w:val="24"/>
          <w:szCs w:val="24"/>
          <w:lang w:val="ro-RO"/>
        </w:rPr>
        <w:t>, după caz</w:t>
      </w:r>
      <w:r w:rsidR="003A780D">
        <w:rPr>
          <w:sz w:val="24"/>
          <w:szCs w:val="24"/>
          <w:lang w:val="ro-RO"/>
        </w:rPr>
        <w:t xml:space="preserve">, </w:t>
      </w:r>
      <w:r w:rsidR="00BF2BF1">
        <w:rPr>
          <w:sz w:val="24"/>
          <w:szCs w:val="24"/>
          <w:lang w:val="ro-RO"/>
        </w:rPr>
        <w:t>prin aplicarea</w:t>
      </w:r>
      <w:r w:rsidR="003A780D">
        <w:rPr>
          <w:sz w:val="24"/>
          <w:szCs w:val="24"/>
          <w:lang w:val="ro-RO"/>
        </w:rPr>
        <w:t xml:space="preserve"> regulii ofertei marginale</w:t>
      </w:r>
      <w:r w:rsidR="00B51323" w:rsidRPr="00B51323">
        <w:rPr>
          <w:sz w:val="24"/>
          <w:szCs w:val="24"/>
          <w:lang w:val="ro-RO"/>
        </w:rPr>
        <w:t xml:space="preserve">, dacă sunt invitați de către Comisia de </w:t>
      </w:r>
      <w:r w:rsidR="00B51323">
        <w:rPr>
          <w:sz w:val="24"/>
          <w:szCs w:val="24"/>
          <w:lang w:val="ro-RO"/>
        </w:rPr>
        <w:t>l</w:t>
      </w:r>
      <w:r w:rsidR="00B51323" w:rsidRPr="00B51323">
        <w:rPr>
          <w:sz w:val="24"/>
          <w:szCs w:val="24"/>
          <w:lang w:val="ro-RO"/>
        </w:rPr>
        <w:t>icitații ca următorii în ordine.</w:t>
      </w:r>
      <w:r w:rsidR="00B51323" w:rsidRPr="003203B0">
        <w:rPr>
          <w:sz w:val="24"/>
          <w:szCs w:val="24"/>
          <w:lang w:val="ro-RO"/>
        </w:rPr>
        <w:t>”</w:t>
      </w:r>
    </w:p>
    <w:p w14:paraId="70CB9B02" w14:textId="641CFE07" w:rsidR="003203B0" w:rsidRPr="008317B5" w:rsidRDefault="008F0142" w:rsidP="008317B5">
      <w:pPr>
        <w:spacing w:after="0"/>
        <w:jc w:val="both"/>
        <w:rPr>
          <w:sz w:val="24"/>
          <w:szCs w:val="20"/>
          <w:lang w:val="ro-RO"/>
        </w:rPr>
      </w:pPr>
      <w:r>
        <w:rPr>
          <w:sz w:val="24"/>
          <w:szCs w:val="24"/>
          <w:lang w:val="ro-RO"/>
        </w:rPr>
        <w:tab/>
      </w:r>
      <w:r w:rsidRPr="008317B5">
        <w:rPr>
          <w:b/>
          <w:bCs/>
          <w:sz w:val="24"/>
          <w:szCs w:val="24"/>
          <w:lang w:val="ro-RO"/>
        </w:rPr>
        <w:t>1.1.4</w:t>
      </w:r>
      <w:r w:rsidR="00642870">
        <w:rPr>
          <w:b/>
          <w:bCs/>
          <w:sz w:val="24"/>
          <w:szCs w:val="24"/>
          <w:lang w:val="ro-RO"/>
        </w:rPr>
        <w:t>3</w:t>
      </w:r>
      <w:r w:rsidRPr="008317B5">
        <w:rPr>
          <w:b/>
          <w:bCs/>
          <w:sz w:val="24"/>
          <w:szCs w:val="24"/>
          <w:lang w:val="ro-RO"/>
        </w:rPr>
        <w:t xml:space="preserve"> </w:t>
      </w:r>
      <w:r w:rsidR="003203B0" w:rsidRPr="008317B5">
        <w:rPr>
          <w:sz w:val="24"/>
          <w:szCs w:val="20"/>
          <w:lang w:val="ro-RO"/>
        </w:rPr>
        <w:t>Punctul 106 va avea următorul conținut:</w:t>
      </w:r>
    </w:p>
    <w:p w14:paraId="62971BED" w14:textId="474A4C9A" w:rsidR="003203B0" w:rsidRPr="003203B0" w:rsidRDefault="00473EAF" w:rsidP="003203B0">
      <w:pPr>
        <w:pStyle w:val="Frspaiere"/>
        <w:rPr>
          <w:rFonts w:cs="Times New Roman"/>
          <w:sz w:val="24"/>
          <w:szCs w:val="20"/>
          <w:lang w:val="ro-RO"/>
        </w:rPr>
      </w:pPr>
      <w:r>
        <w:rPr>
          <w:sz w:val="24"/>
          <w:szCs w:val="20"/>
          <w:lang w:val="ro-RO"/>
        </w:rPr>
        <w:t>„</w:t>
      </w:r>
      <w:r w:rsidR="003203B0" w:rsidRPr="003203B0">
        <w:rPr>
          <w:rFonts w:cs="Times New Roman"/>
          <w:b/>
          <w:bCs/>
          <w:sz w:val="24"/>
          <w:szCs w:val="20"/>
          <w:lang w:val="ro-RO"/>
        </w:rPr>
        <w:t>106.</w:t>
      </w:r>
      <w:r w:rsidR="003203B0" w:rsidRPr="003203B0">
        <w:rPr>
          <w:rFonts w:cs="Times New Roman"/>
          <w:sz w:val="24"/>
          <w:szCs w:val="20"/>
          <w:lang w:val="ro-RO"/>
        </w:rPr>
        <w:t> În conformitate cu prezentul Regulament, din totalitatea informațiilor obținute de Comisia de licitații în procesul de licitație se consideră publice următoarele informații:</w:t>
      </w:r>
    </w:p>
    <w:p w14:paraId="5A17388D" w14:textId="77777777" w:rsidR="003203B0" w:rsidRPr="003203B0" w:rsidRDefault="003203B0" w:rsidP="003203B0">
      <w:pPr>
        <w:pStyle w:val="Frspaiere"/>
        <w:rPr>
          <w:rFonts w:cs="Times New Roman"/>
          <w:sz w:val="24"/>
          <w:szCs w:val="20"/>
          <w:lang w:val="ro-RO"/>
        </w:rPr>
      </w:pPr>
      <w:r w:rsidRPr="003203B0">
        <w:rPr>
          <w:rFonts w:cs="Times New Roman"/>
          <w:sz w:val="24"/>
          <w:szCs w:val="20"/>
          <w:lang w:val="ro-RO"/>
        </w:rPr>
        <w:t>1) numărul total de investitori care participă la licitații, denumirea investitorilor care participă la licitații;</w:t>
      </w:r>
    </w:p>
    <w:p w14:paraId="47E150D0" w14:textId="086985AB" w:rsidR="003203B0" w:rsidRPr="003203B0" w:rsidRDefault="003203B0" w:rsidP="003203B0">
      <w:pPr>
        <w:pStyle w:val="Frspaiere"/>
        <w:rPr>
          <w:rFonts w:cs="Times New Roman"/>
          <w:sz w:val="24"/>
          <w:szCs w:val="20"/>
          <w:lang w:val="ro-RO"/>
        </w:rPr>
      </w:pPr>
      <w:r w:rsidRPr="003203B0">
        <w:rPr>
          <w:rFonts w:cs="Times New Roman"/>
          <w:sz w:val="24"/>
          <w:szCs w:val="20"/>
          <w:lang w:val="ro-RO"/>
        </w:rPr>
        <w:t xml:space="preserve">2) numărul total de oferte primite pentru fiecare tip de tehnologie de producere </w:t>
      </w:r>
      <w:r w:rsidR="008F0142" w:rsidRPr="003203B0">
        <w:rPr>
          <w:rFonts w:cs="Times New Roman"/>
          <w:sz w:val="24"/>
          <w:szCs w:val="20"/>
          <w:lang w:val="ro-RO"/>
        </w:rPr>
        <w:t>și, după caz, a instalațiilor de stocare</w:t>
      </w:r>
      <w:r w:rsidRPr="003203B0">
        <w:rPr>
          <w:rFonts w:cs="Times New Roman"/>
          <w:sz w:val="24"/>
          <w:szCs w:val="20"/>
          <w:lang w:val="ro-RO"/>
        </w:rPr>
        <w:t>;</w:t>
      </w:r>
    </w:p>
    <w:p w14:paraId="29E6225E" w14:textId="53399CCE" w:rsidR="003203B0" w:rsidRPr="003203B0" w:rsidRDefault="003203B0" w:rsidP="003203B0">
      <w:pPr>
        <w:pStyle w:val="Frspaiere"/>
        <w:rPr>
          <w:rFonts w:cs="Times New Roman"/>
          <w:sz w:val="24"/>
          <w:szCs w:val="20"/>
          <w:lang w:val="ro-RO"/>
        </w:rPr>
      </w:pPr>
      <w:r w:rsidRPr="003203B0">
        <w:rPr>
          <w:rFonts w:cs="Times New Roman"/>
          <w:sz w:val="24"/>
          <w:szCs w:val="20"/>
          <w:lang w:val="ro-RO"/>
        </w:rPr>
        <w:t>3) dimensiunea proiectelor de construcție (capacitatea totală de producere a energiei electrice din surse regenerabile), pe fiecare tip de tehnologie;</w:t>
      </w:r>
    </w:p>
    <w:p w14:paraId="7CC12BB7" w14:textId="7DFF657F" w:rsidR="003203B0" w:rsidRPr="003203B0" w:rsidRDefault="003203B0" w:rsidP="008317B5">
      <w:pPr>
        <w:pStyle w:val="Frspaiere"/>
        <w:jc w:val="both"/>
        <w:rPr>
          <w:rFonts w:cs="Times New Roman"/>
          <w:sz w:val="24"/>
          <w:szCs w:val="20"/>
          <w:lang w:val="ro-RO"/>
        </w:rPr>
      </w:pPr>
      <w:r w:rsidRPr="003203B0">
        <w:rPr>
          <w:rFonts w:cs="Times New Roman"/>
          <w:sz w:val="24"/>
          <w:szCs w:val="20"/>
          <w:lang w:val="ro-RO"/>
        </w:rPr>
        <w:t xml:space="preserve">4) tipurile de tehnologie de producere </w:t>
      </w:r>
      <w:r w:rsidR="00222818">
        <w:rPr>
          <w:rFonts w:cs="Times New Roman"/>
          <w:sz w:val="24"/>
          <w:szCs w:val="20"/>
          <w:lang w:val="ro-RO"/>
        </w:rPr>
        <w:t xml:space="preserve">a energiei electrice din SRE a centralelor </w:t>
      </w:r>
      <w:r w:rsidR="00CD3675">
        <w:rPr>
          <w:rFonts w:cs="Times New Roman"/>
          <w:sz w:val="24"/>
          <w:szCs w:val="20"/>
          <w:lang w:val="ro-RO"/>
        </w:rPr>
        <w:t>și după caz a instalațiilor de stocare</w:t>
      </w:r>
      <w:r w:rsidRPr="003203B0">
        <w:rPr>
          <w:rFonts w:cs="Times New Roman"/>
          <w:sz w:val="24"/>
          <w:szCs w:val="20"/>
          <w:lang w:val="ro-RO"/>
        </w:rPr>
        <w:t>, indicate în ofertele depuse;</w:t>
      </w:r>
    </w:p>
    <w:p w14:paraId="7692A968" w14:textId="2F3923C4" w:rsidR="00222818" w:rsidRPr="00222818" w:rsidRDefault="003203B0" w:rsidP="003203B0">
      <w:pPr>
        <w:pStyle w:val="Frspaiere"/>
        <w:rPr>
          <w:sz w:val="24"/>
          <w:szCs w:val="20"/>
          <w:lang w:val="ro-RO"/>
        </w:rPr>
      </w:pPr>
      <w:r w:rsidRPr="003203B0">
        <w:rPr>
          <w:rFonts w:cs="Times New Roman"/>
          <w:sz w:val="24"/>
          <w:szCs w:val="20"/>
          <w:lang w:val="ro-RO"/>
        </w:rPr>
        <w:t>5) zonele de amplasare a centralelor electrice pentru producerea de energie electrică din SRE și, după caz, a instalațiilor de stocare</w:t>
      </w:r>
      <w:r w:rsidRPr="003203B0">
        <w:rPr>
          <w:sz w:val="24"/>
          <w:szCs w:val="20"/>
          <w:lang w:val="ro-RO"/>
        </w:rPr>
        <w:t>.”</w:t>
      </w:r>
      <w:r w:rsidR="00222818">
        <w:rPr>
          <w:sz w:val="24"/>
          <w:szCs w:val="20"/>
          <w:lang w:val="ro-RO"/>
        </w:rPr>
        <w:t xml:space="preserve"> </w:t>
      </w:r>
    </w:p>
    <w:p w14:paraId="6F340439" w14:textId="77777777" w:rsidR="003203B0" w:rsidRDefault="003203B0" w:rsidP="00946DE6">
      <w:pPr>
        <w:spacing w:after="0"/>
        <w:jc w:val="both"/>
        <w:rPr>
          <w:sz w:val="24"/>
          <w:szCs w:val="24"/>
          <w:lang w:val="ro-RO"/>
        </w:rPr>
      </w:pPr>
    </w:p>
    <w:p w14:paraId="57984FC1" w14:textId="11423AFF" w:rsidR="00AB0AD8" w:rsidRDefault="00222818" w:rsidP="00222818">
      <w:pPr>
        <w:spacing w:after="0"/>
        <w:ind w:firstLine="708"/>
        <w:jc w:val="both"/>
        <w:rPr>
          <w:sz w:val="24"/>
          <w:szCs w:val="24"/>
          <w:lang w:val="ro-RO"/>
        </w:rPr>
      </w:pPr>
      <w:r w:rsidRPr="008317B5">
        <w:rPr>
          <w:b/>
          <w:bCs/>
          <w:sz w:val="24"/>
          <w:szCs w:val="24"/>
          <w:lang w:val="ro-RO"/>
        </w:rPr>
        <w:t>1.1.4</w:t>
      </w:r>
      <w:r w:rsidR="00B25762">
        <w:rPr>
          <w:b/>
          <w:bCs/>
          <w:sz w:val="24"/>
          <w:szCs w:val="24"/>
          <w:lang w:val="ro-RO"/>
        </w:rPr>
        <w:t>4</w:t>
      </w:r>
      <w:r>
        <w:rPr>
          <w:sz w:val="24"/>
          <w:szCs w:val="24"/>
          <w:lang w:val="ro-RO"/>
        </w:rPr>
        <w:t xml:space="preserve"> </w:t>
      </w:r>
      <w:r w:rsidR="00AB0AD8">
        <w:rPr>
          <w:sz w:val="24"/>
          <w:szCs w:val="24"/>
          <w:lang w:val="ro-RO"/>
        </w:rPr>
        <w:t xml:space="preserve"> la p</w:t>
      </w:r>
      <w:r w:rsidR="00883F33" w:rsidRPr="00883F33">
        <w:rPr>
          <w:sz w:val="24"/>
          <w:szCs w:val="24"/>
          <w:lang w:val="ro-RO"/>
        </w:rPr>
        <w:t>unctul 110</w:t>
      </w:r>
      <w:r w:rsidR="00AB0AD8">
        <w:rPr>
          <w:sz w:val="24"/>
          <w:szCs w:val="24"/>
          <w:lang w:val="ro-RO"/>
        </w:rPr>
        <w:t>:</w:t>
      </w:r>
    </w:p>
    <w:p w14:paraId="53A98C16" w14:textId="34DE0ED8" w:rsidR="003203B0" w:rsidRPr="00883F33" w:rsidRDefault="00AB0AD8" w:rsidP="008317B5">
      <w:pPr>
        <w:spacing w:after="0"/>
        <w:ind w:firstLine="708"/>
        <w:jc w:val="both"/>
        <w:rPr>
          <w:sz w:val="24"/>
          <w:szCs w:val="24"/>
          <w:lang w:val="ro-RO"/>
        </w:rPr>
      </w:pPr>
      <w:r w:rsidRPr="008317B5">
        <w:rPr>
          <w:b/>
          <w:bCs/>
          <w:sz w:val="24"/>
          <w:szCs w:val="24"/>
          <w:lang w:val="ro-RO"/>
        </w:rPr>
        <w:t>1.1.4</w:t>
      </w:r>
      <w:r w:rsidR="00B25762">
        <w:rPr>
          <w:b/>
          <w:bCs/>
          <w:sz w:val="24"/>
          <w:szCs w:val="24"/>
          <w:lang w:val="ro-RO"/>
        </w:rPr>
        <w:t>4</w:t>
      </w:r>
      <w:r w:rsidRPr="008317B5">
        <w:rPr>
          <w:b/>
          <w:bCs/>
          <w:sz w:val="24"/>
          <w:szCs w:val="24"/>
          <w:lang w:val="ro-RO"/>
        </w:rPr>
        <w:t>.1</w:t>
      </w:r>
      <w:r>
        <w:rPr>
          <w:sz w:val="24"/>
          <w:szCs w:val="24"/>
          <w:lang w:val="ro-RO"/>
        </w:rPr>
        <w:t xml:space="preserve"> </w:t>
      </w:r>
      <w:r w:rsidR="00883F33" w:rsidRPr="00883F33">
        <w:rPr>
          <w:sz w:val="24"/>
          <w:szCs w:val="24"/>
          <w:lang w:val="ro-RO"/>
        </w:rPr>
        <w:t xml:space="preserve"> alineatul 1 va avea următorul cuprins:</w:t>
      </w:r>
    </w:p>
    <w:p w14:paraId="3F68F7E1" w14:textId="7BACDDB0" w:rsidR="00883F33" w:rsidRDefault="000519B8" w:rsidP="00883F33">
      <w:pPr>
        <w:jc w:val="both"/>
        <w:rPr>
          <w:sz w:val="24"/>
          <w:szCs w:val="24"/>
          <w:lang w:val="ro-RO"/>
        </w:rPr>
      </w:pPr>
      <w:r>
        <w:rPr>
          <w:sz w:val="24"/>
          <w:szCs w:val="24"/>
          <w:lang w:val="ro-RO"/>
        </w:rPr>
        <w:t>„</w:t>
      </w:r>
      <w:r w:rsidR="00883F33" w:rsidRPr="00883F33">
        <w:rPr>
          <w:rFonts w:cs="Times New Roman"/>
          <w:sz w:val="24"/>
          <w:szCs w:val="24"/>
          <w:lang w:val="ro-RO"/>
        </w:rPr>
        <w:t xml:space="preserve">1) statutul de producător eligibil mare se consideră oferit la data publicării în Monitorul Oficial al Republicii Moldova a hotărârii Guvernului privind oferirea statutului de producător eligibil mare. În termen de 10 zile lucrătoare de la intrarea în vigoare a hotărârii Guvernului privind oferirea statutului de producător eligibil mare, furnizorul central de energie electrică semnează contractul </w:t>
      </w:r>
      <w:bookmarkStart w:id="1" w:name="_Hlk207294345"/>
      <w:r w:rsidR="00883F33" w:rsidRPr="00883F33">
        <w:rPr>
          <w:rFonts w:cs="Times New Roman"/>
          <w:sz w:val="24"/>
          <w:szCs w:val="24"/>
          <w:lang w:val="ro-RO"/>
        </w:rPr>
        <w:t xml:space="preserve">pentru achiziționarea energiei electrice produse din surse regenerabile </w:t>
      </w:r>
      <w:bookmarkEnd w:id="1"/>
      <w:r w:rsidR="00883F33" w:rsidRPr="00883F33">
        <w:rPr>
          <w:rFonts w:cs="Times New Roman"/>
          <w:sz w:val="24"/>
          <w:szCs w:val="24"/>
          <w:lang w:val="ro-RO"/>
        </w:rPr>
        <w:t>cu fiecare dintre producătorii eligibili mari</w:t>
      </w:r>
      <w:r w:rsidR="00222818">
        <w:rPr>
          <w:rFonts w:cs="Times New Roman"/>
          <w:sz w:val="24"/>
          <w:szCs w:val="24"/>
          <w:lang w:val="ro-RO"/>
        </w:rPr>
        <w:t>. În cazul în care statutul de producător eligibil mare s-a oferit unui consorțiu, acesta urmează să se  înregistreze în calitate de persoană juridică</w:t>
      </w:r>
      <w:r w:rsidR="00AB0AD8">
        <w:rPr>
          <w:rFonts w:cs="Times New Roman"/>
          <w:sz w:val="24"/>
          <w:szCs w:val="24"/>
          <w:lang w:val="ro-RO"/>
        </w:rPr>
        <w:t xml:space="preserve"> pentru a încheia contractul </w:t>
      </w:r>
      <w:r w:rsidR="00222818">
        <w:rPr>
          <w:rFonts w:cs="Times New Roman"/>
          <w:sz w:val="24"/>
          <w:szCs w:val="24"/>
          <w:lang w:val="ro-RO"/>
        </w:rPr>
        <w:t xml:space="preserve">sau </w:t>
      </w:r>
      <w:r w:rsidR="00AB0AD8">
        <w:rPr>
          <w:rFonts w:cs="Times New Roman"/>
          <w:sz w:val="24"/>
          <w:szCs w:val="24"/>
          <w:lang w:val="ro-RO"/>
        </w:rPr>
        <w:t>î</w:t>
      </w:r>
      <w:r w:rsidR="00AB0AD8" w:rsidRPr="00AB0AD8">
        <w:rPr>
          <w:rFonts w:cs="Times New Roman"/>
          <w:sz w:val="24"/>
          <w:szCs w:val="24"/>
          <w:lang w:val="ro-RO"/>
        </w:rPr>
        <w:t>n cazul în care consorțiu</w:t>
      </w:r>
      <w:r w:rsidR="00AB0AD8">
        <w:rPr>
          <w:rFonts w:cs="Times New Roman"/>
          <w:sz w:val="24"/>
          <w:szCs w:val="24"/>
          <w:lang w:val="ro-RO"/>
        </w:rPr>
        <w:t>l este</w:t>
      </w:r>
      <w:r w:rsidR="00AB0AD8" w:rsidRPr="00AB0AD8">
        <w:rPr>
          <w:rFonts w:cs="Times New Roman"/>
          <w:sz w:val="24"/>
          <w:szCs w:val="24"/>
          <w:lang w:val="ro-RO"/>
        </w:rPr>
        <w:t xml:space="preserve"> format din mai multe persoane juridice, acordul de consorțiu trebuie să prevadă în mod expres numele persoane juridice cu care va fi încheiat contractul pentru achiziționarea energiei electrice produse din surse regenerabile</w:t>
      </w:r>
      <w:r w:rsidR="00883F33" w:rsidRPr="00883F33">
        <w:rPr>
          <w:sz w:val="24"/>
          <w:szCs w:val="24"/>
          <w:lang w:val="ro-RO"/>
        </w:rPr>
        <w:t>”.</w:t>
      </w:r>
    </w:p>
    <w:p w14:paraId="0E018BC9" w14:textId="31C1AD90" w:rsidR="00AB0AD8" w:rsidRPr="00010038" w:rsidRDefault="00AB0AD8" w:rsidP="00883F33">
      <w:pPr>
        <w:jc w:val="both"/>
        <w:rPr>
          <w:sz w:val="24"/>
          <w:szCs w:val="24"/>
          <w:lang w:val="ro-RO"/>
        </w:rPr>
      </w:pPr>
      <w:r>
        <w:rPr>
          <w:sz w:val="24"/>
          <w:szCs w:val="24"/>
          <w:lang w:val="ro-RO"/>
        </w:rPr>
        <w:tab/>
      </w:r>
      <w:r w:rsidRPr="008317B5">
        <w:rPr>
          <w:b/>
          <w:bCs/>
          <w:sz w:val="24"/>
          <w:szCs w:val="24"/>
          <w:lang w:val="ro-RO"/>
        </w:rPr>
        <w:t>1.1.4</w:t>
      </w:r>
      <w:r w:rsidR="006D0EEB">
        <w:rPr>
          <w:b/>
          <w:bCs/>
          <w:sz w:val="24"/>
          <w:szCs w:val="24"/>
          <w:lang w:val="ro-RO"/>
        </w:rPr>
        <w:t>4</w:t>
      </w:r>
      <w:r w:rsidRPr="008317B5">
        <w:rPr>
          <w:b/>
          <w:bCs/>
          <w:sz w:val="24"/>
          <w:szCs w:val="24"/>
          <w:lang w:val="ro-RO"/>
        </w:rPr>
        <w:t xml:space="preserve">.2 </w:t>
      </w:r>
      <w:r w:rsidR="00010038" w:rsidRPr="008317B5">
        <w:rPr>
          <w:sz w:val="24"/>
          <w:szCs w:val="24"/>
          <w:lang w:val="ro-RO"/>
        </w:rPr>
        <w:t>alineatul 2 se completează cu următorul text „Ministerul Energiei informează Guvernul și comunică furnizorului central de energie electrică despre constatarea neîndeplinirii obligației de depunere a garanției de bună execuție</w:t>
      </w:r>
      <w:r w:rsidR="00010038">
        <w:rPr>
          <w:sz w:val="24"/>
          <w:szCs w:val="24"/>
          <w:lang w:val="ro-RO"/>
        </w:rPr>
        <w:t xml:space="preserve"> și a consecințelor ce reies din aceasta. </w:t>
      </w:r>
    </w:p>
    <w:p w14:paraId="65958509" w14:textId="59B3E955" w:rsidR="00010038" w:rsidRDefault="00AB0AD8" w:rsidP="00AB0AD8">
      <w:pPr>
        <w:jc w:val="both"/>
        <w:rPr>
          <w:sz w:val="24"/>
          <w:szCs w:val="24"/>
          <w:lang w:val="ro-RO"/>
        </w:rPr>
      </w:pPr>
      <w:r>
        <w:rPr>
          <w:sz w:val="24"/>
          <w:szCs w:val="24"/>
          <w:lang w:val="ro-RO"/>
        </w:rPr>
        <w:tab/>
      </w:r>
      <w:r w:rsidRPr="008317B5">
        <w:rPr>
          <w:b/>
          <w:bCs/>
          <w:sz w:val="24"/>
          <w:szCs w:val="24"/>
          <w:lang w:val="ro-RO"/>
        </w:rPr>
        <w:t>1.1.4</w:t>
      </w:r>
      <w:r w:rsidR="006D0EEB">
        <w:rPr>
          <w:b/>
          <w:bCs/>
          <w:sz w:val="24"/>
          <w:szCs w:val="24"/>
          <w:lang w:val="ro-RO"/>
        </w:rPr>
        <w:t>5</w:t>
      </w:r>
      <w:r w:rsidRPr="008317B5">
        <w:rPr>
          <w:b/>
          <w:bCs/>
          <w:sz w:val="24"/>
          <w:szCs w:val="24"/>
          <w:lang w:val="ro-RO"/>
        </w:rPr>
        <w:t xml:space="preserve">  </w:t>
      </w:r>
      <w:r w:rsidR="00010038">
        <w:rPr>
          <w:sz w:val="24"/>
          <w:szCs w:val="24"/>
          <w:lang w:val="ro-RO"/>
        </w:rPr>
        <w:t>La p</w:t>
      </w:r>
      <w:r w:rsidR="00883F33" w:rsidRPr="00010038">
        <w:rPr>
          <w:sz w:val="24"/>
          <w:szCs w:val="24"/>
          <w:lang w:val="ro-RO"/>
        </w:rPr>
        <w:t xml:space="preserve">unctul 111 </w:t>
      </w:r>
    </w:p>
    <w:p w14:paraId="41F3EF5B" w14:textId="726DD638" w:rsidR="00883F33" w:rsidRDefault="00010038" w:rsidP="00BE3D16">
      <w:pPr>
        <w:ind w:firstLine="708"/>
        <w:jc w:val="both"/>
        <w:rPr>
          <w:rFonts w:cs="Times New Roman"/>
          <w:sz w:val="24"/>
          <w:szCs w:val="20"/>
          <w:lang w:val="ro-RO"/>
        </w:rPr>
      </w:pPr>
      <w:r w:rsidRPr="008317B5">
        <w:rPr>
          <w:b/>
          <w:bCs/>
          <w:sz w:val="24"/>
          <w:szCs w:val="24"/>
          <w:lang w:val="ro-RO"/>
        </w:rPr>
        <w:lastRenderedPageBreak/>
        <w:t>1.1.4</w:t>
      </w:r>
      <w:r w:rsidR="006D0EEB">
        <w:rPr>
          <w:b/>
          <w:bCs/>
          <w:sz w:val="24"/>
          <w:szCs w:val="24"/>
          <w:lang w:val="ro-RO"/>
        </w:rPr>
        <w:t>5</w:t>
      </w:r>
      <w:r w:rsidRPr="008317B5">
        <w:rPr>
          <w:b/>
          <w:bCs/>
          <w:sz w:val="24"/>
          <w:szCs w:val="24"/>
          <w:lang w:val="ro-RO"/>
        </w:rPr>
        <w:t>.1</w:t>
      </w:r>
      <w:r>
        <w:rPr>
          <w:sz w:val="24"/>
          <w:szCs w:val="24"/>
          <w:lang w:val="ro-RO"/>
        </w:rPr>
        <w:t xml:space="preserve"> aliniatul </w:t>
      </w:r>
      <w:r w:rsidR="00BE3D16">
        <w:rPr>
          <w:sz w:val="24"/>
          <w:szCs w:val="24"/>
          <w:lang w:val="ro-RO"/>
        </w:rPr>
        <w:t>5</w:t>
      </w:r>
      <w:r>
        <w:rPr>
          <w:sz w:val="24"/>
          <w:szCs w:val="24"/>
          <w:lang w:val="ro-RO"/>
        </w:rPr>
        <w:t xml:space="preserve"> se completează cu textul „</w:t>
      </w:r>
      <w:r w:rsidR="00883F33" w:rsidRPr="00883F33">
        <w:rPr>
          <w:rFonts w:cs="Times New Roman"/>
          <w:sz w:val="24"/>
          <w:szCs w:val="20"/>
          <w:lang w:val="ro-RO"/>
        </w:rPr>
        <w:t xml:space="preserve">și, după caz </w:t>
      </w:r>
      <w:r w:rsidR="00BE3D16">
        <w:rPr>
          <w:rFonts w:cs="Times New Roman"/>
          <w:sz w:val="24"/>
          <w:szCs w:val="20"/>
          <w:lang w:val="ro-RO"/>
        </w:rPr>
        <w:t xml:space="preserve">capacitatea obligatorie </w:t>
      </w:r>
      <w:r w:rsidR="00883F33" w:rsidRPr="00883F33">
        <w:rPr>
          <w:rFonts w:cs="Times New Roman"/>
          <w:sz w:val="24"/>
          <w:szCs w:val="20"/>
          <w:lang w:val="ro-RO"/>
        </w:rPr>
        <w:t xml:space="preserve">a instalației de </w:t>
      </w:r>
      <w:r w:rsidR="005931D5">
        <w:rPr>
          <w:rFonts w:cs="Times New Roman"/>
          <w:sz w:val="24"/>
          <w:szCs w:val="20"/>
          <w:lang w:val="ro-RO"/>
        </w:rPr>
        <w:t>stocare a energiei electrice</w:t>
      </w:r>
      <w:r>
        <w:rPr>
          <w:rFonts w:cs="Times New Roman"/>
          <w:sz w:val="24"/>
          <w:szCs w:val="20"/>
          <w:lang w:val="ro-RO"/>
        </w:rPr>
        <w:t>”</w:t>
      </w:r>
      <w:r w:rsidR="00883F33" w:rsidRPr="00883F33">
        <w:rPr>
          <w:rFonts w:cs="Times New Roman"/>
          <w:sz w:val="24"/>
          <w:szCs w:val="20"/>
          <w:lang w:val="ro-RO"/>
        </w:rPr>
        <w:t>;</w:t>
      </w:r>
    </w:p>
    <w:p w14:paraId="4A6DED53" w14:textId="6EB2E8C7" w:rsidR="00883F33" w:rsidRDefault="008077F9" w:rsidP="008077F9">
      <w:pPr>
        <w:pStyle w:val="Frspaiere"/>
        <w:ind w:firstLine="708"/>
        <w:jc w:val="both"/>
        <w:rPr>
          <w:rFonts w:cs="Times New Roman"/>
          <w:sz w:val="24"/>
          <w:szCs w:val="20"/>
          <w:lang w:val="ro-RO"/>
        </w:rPr>
      </w:pPr>
      <w:r w:rsidRPr="008317B5">
        <w:rPr>
          <w:rFonts w:cs="Times New Roman"/>
          <w:b/>
          <w:bCs/>
          <w:sz w:val="24"/>
          <w:szCs w:val="20"/>
          <w:lang w:val="ro-RO"/>
        </w:rPr>
        <w:t>1.1.4</w:t>
      </w:r>
      <w:r w:rsidR="006D0EEB">
        <w:rPr>
          <w:rFonts w:cs="Times New Roman"/>
          <w:b/>
          <w:bCs/>
          <w:sz w:val="24"/>
          <w:szCs w:val="20"/>
          <w:lang w:val="ro-RO"/>
        </w:rPr>
        <w:t>5</w:t>
      </w:r>
      <w:r w:rsidRPr="008317B5">
        <w:rPr>
          <w:rFonts w:cs="Times New Roman"/>
          <w:b/>
          <w:bCs/>
          <w:sz w:val="24"/>
          <w:szCs w:val="20"/>
          <w:lang w:val="ro-RO"/>
        </w:rPr>
        <w:t>.2</w:t>
      </w:r>
      <w:r>
        <w:rPr>
          <w:rFonts w:cs="Times New Roman"/>
          <w:sz w:val="24"/>
          <w:szCs w:val="20"/>
          <w:lang w:val="ro-RO"/>
        </w:rPr>
        <w:t xml:space="preserve"> la aliniatul 8 textul „</w:t>
      </w:r>
      <w:r w:rsidRPr="008077F9">
        <w:rPr>
          <w:rFonts w:cs="Times New Roman"/>
          <w:sz w:val="24"/>
          <w:szCs w:val="20"/>
          <w:lang w:val="ro-RO"/>
        </w:rPr>
        <w:t>nr. 107/2016</w:t>
      </w:r>
      <w:r w:rsidRPr="008077F9" w:rsidDel="008077F9">
        <w:rPr>
          <w:rFonts w:cs="Times New Roman"/>
          <w:sz w:val="24"/>
          <w:szCs w:val="20"/>
          <w:lang w:val="ro-RO"/>
        </w:rPr>
        <w:t xml:space="preserve"> </w:t>
      </w:r>
      <w:r>
        <w:rPr>
          <w:rFonts w:cs="Times New Roman"/>
          <w:sz w:val="24"/>
          <w:szCs w:val="20"/>
          <w:lang w:val="ro-RO"/>
        </w:rPr>
        <w:t>” se substituie cu textul „</w:t>
      </w:r>
      <w:r w:rsidR="00883F33" w:rsidRPr="00883F33">
        <w:rPr>
          <w:rFonts w:cs="Times New Roman"/>
          <w:sz w:val="24"/>
          <w:szCs w:val="20"/>
          <w:lang w:val="ro-RO"/>
        </w:rPr>
        <w:t xml:space="preserve">nr. </w:t>
      </w:r>
      <w:r w:rsidR="00BE3D16" w:rsidRPr="008317B5">
        <w:rPr>
          <w:rFonts w:cs="Times New Roman"/>
          <w:sz w:val="24"/>
          <w:szCs w:val="20"/>
          <w:lang w:val="ro-RO"/>
        </w:rPr>
        <w:t>164/2025</w:t>
      </w:r>
      <w:r w:rsidRPr="008317B5">
        <w:rPr>
          <w:rFonts w:cs="Times New Roman"/>
          <w:sz w:val="24"/>
          <w:szCs w:val="20"/>
          <w:lang w:val="ro-RO"/>
        </w:rPr>
        <w:t>”</w:t>
      </w:r>
      <w:r w:rsidR="00883F33" w:rsidRPr="00883F33">
        <w:rPr>
          <w:rFonts w:cs="Times New Roman"/>
          <w:sz w:val="24"/>
          <w:szCs w:val="20"/>
          <w:lang w:val="ro-RO"/>
        </w:rPr>
        <w:t xml:space="preserve"> </w:t>
      </w:r>
      <w:r>
        <w:rPr>
          <w:rFonts w:cs="Times New Roman"/>
          <w:sz w:val="24"/>
          <w:szCs w:val="20"/>
          <w:lang w:val="ro-RO"/>
        </w:rPr>
        <w:t>;</w:t>
      </w:r>
    </w:p>
    <w:p w14:paraId="21F9BA9A" w14:textId="77777777" w:rsidR="008077F9" w:rsidRDefault="008077F9" w:rsidP="008077F9">
      <w:pPr>
        <w:pStyle w:val="Frspaiere"/>
        <w:ind w:firstLine="708"/>
        <w:jc w:val="both"/>
        <w:rPr>
          <w:rFonts w:cs="Times New Roman"/>
          <w:sz w:val="24"/>
          <w:szCs w:val="20"/>
          <w:lang w:val="ro-RO"/>
        </w:rPr>
      </w:pPr>
    </w:p>
    <w:p w14:paraId="7FFB7595" w14:textId="60991938" w:rsidR="008077F9" w:rsidRDefault="008077F9" w:rsidP="008077F9">
      <w:pPr>
        <w:pStyle w:val="Frspaiere"/>
        <w:ind w:firstLine="708"/>
        <w:jc w:val="both"/>
        <w:rPr>
          <w:rFonts w:cs="Times New Roman"/>
          <w:sz w:val="24"/>
          <w:szCs w:val="20"/>
          <w:lang w:val="ro-RO"/>
        </w:rPr>
      </w:pPr>
      <w:r w:rsidRPr="008317B5">
        <w:rPr>
          <w:rFonts w:cs="Times New Roman"/>
          <w:b/>
          <w:bCs/>
          <w:sz w:val="24"/>
          <w:szCs w:val="20"/>
          <w:lang w:val="ro-RO"/>
        </w:rPr>
        <w:t>1.1.4</w:t>
      </w:r>
      <w:r w:rsidR="006D0EEB">
        <w:rPr>
          <w:rFonts w:cs="Times New Roman"/>
          <w:b/>
          <w:bCs/>
          <w:sz w:val="24"/>
          <w:szCs w:val="20"/>
          <w:lang w:val="ro-RO"/>
        </w:rPr>
        <w:t>6</w:t>
      </w:r>
      <w:r w:rsidRPr="008317B5">
        <w:rPr>
          <w:rFonts w:cs="Times New Roman"/>
          <w:b/>
          <w:bCs/>
          <w:sz w:val="24"/>
          <w:szCs w:val="20"/>
          <w:lang w:val="ro-RO"/>
        </w:rPr>
        <w:t>.</w:t>
      </w:r>
      <w:r>
        <w:rPr>
          <w:rFonts w:cs="Times New Roman"/>
          <w:sz w:val="24"/>
          <w:szCs w:val="20"/>
          <w:lang w:val="ro-RO"/>
        </w:rPr>
        <w:t xml:space="preserve"> La punctul 113</w:t>
      </w:r>
    </w:p>
    <w:p w14:paraId="232C4262" w14:textId="6C696E28" w:rsidR="008077F9" w:rsidRDefault="008077F9" w:rsidP="008077F9">
      <w:pPr>
        <w:pStyle w:val="Frspaiere"/>
        <w:ind w:firstLine="708"/>
        <w:jc w:val="both"/>
        <w:rPr>
          <w:rFonts w:cs="Times New Roman"/>
          <w:sz w:val="24"/>
          <w:szCs w:val="20"/>
          <w:lang w:val="ro-RO"/>
        </w:rPr>
      </w:pPr>
      <w:r w:rsidRPr="008317B5">
        <w:rPr>
          <w:rFonts w:cs="Times New Roman"/>
          <w:b/>
          <w:bCs/>
          <w:sz w:val="24"/>
          <w:szCs w:val="20"/>
          <w:lang w:val="ro-RO"/>
        </w:rPr>
        <w:t>1.1.4</w:t>
      </w:r>
      <w:r w:rsidR="006D0EEB">
        <w:rPr>
          <w:rFonts w:cs="Times New Roman"/>
          <w:b/>
          <w:bCs/>
          <w:sz w:val="24"/>
          <w:szCs w:val="20"/>
          <w:lang w:val="ro-RO"/>
        </w:rPr>
        <w:t>6</w:t>
      </w:r>
      <w:r w:rsidRPr="008317B5">
        <w:rPr>
          <w:rFonts w:cs="Times New Roman"/>
          <w:b/>
          <w:bCs/>
          <w:sz w:val="24"/>
          <w:szCs w:val="20"/>
          <w:lang w:val="ro-RO"/>
        </w:rPr>
        <w:t>.1</w:t>
      </w:r>
      <w:r>
        <w:rPr>
          <w:rFonts w:cs="Times New Roman"/>
          <w:sz w:val="24"/>
          <w:szCs w:val="20"/>
          <w:lang w:val="ro-RO"/>
        </w:rPr>
        <w:t xml:space="preserve">  la aliniatul 1:</w:t>
      </w:r>
    </w:p>
    <w:p w14:paraId="40AD973C" w14:textId="3CCA80DE" w:rsidR="00F7341B" w:rsidRPr="007219DE" w:rsidRDefault="008077F9" w:rsidP="008317B5">
      <w:pPr>
        <w:pStyle w:val="Frspaiere"/>
        <w:ind w:firstLine="708"/>
        <w:jc w:val="both"/>
        <w:rPr>
          <w:sz w:val="24"/>
          <w:szCs w:val="24"/>
          <w:lang w:val="ro-RO"/>
        </w:rPr>
      </w:pPr>
      <w:r w:rsidRPr="008317B5">
        <w:rPr>
          <w:rFonts w:cs="Times New Roman"/>
          <w:b/>
          <w:bCs/>
          <w:sz w:val="24"/>
          <w:szCs w:val="20"/>
          <w:lang w:val="ro-RO"/>
        </w:rPr>
        <w:t>1.1.4</w:t>
      </w:r>
      <w:r w:rsidR="006D0EEB">
        <w:rPr>
          <w:rFonts w:cs="Times New Roman"/>
          <w:b/>
          <w:bCs/>
          <w:sz w:val="24"/>
          <w:szCs w:val="20"/>
          <w:lang w:val="ro-RO"/>
        </w:rPr>
        <w:t>6</w:t>
      </w:r>
      <w:r w:rsidRPr="008317B5">
        <w:rPr>
          <w:rFonts w:cs="Times New Roman"/>
          <w:b/>
          <w:bCs/>
          <w:sz w:val="24"/>
          <w:szCs w:val="20"/>
          <w:lang w:val="ro-RO"/>
        </w:rPr>
        <w:t>.1.1</w:t>
      </w:r>
      <w:r>
        <w:rPr>
          <w:rFonts w:cs="Times New Roman"/>
          <w:sz w:val="24"/>
          <w:szCs w:val="20"/>
          <w:lang w:val="ro-RO"/>
        </w:rPr>
        <w:t xml:space="preserve"> litera d) va avea următorul cuprins:  </w:t>
      </w:r>
    </w:p>
    <w:p w14:paraId="5E8F9D21" w14:textId="3617C981" w:rsidR="00F7341B" w:rsidRDefault="008077F9">
      <w:pPr>
        <w:pStyle w:val="Frspaiere"/>
        <w:jc w:val="both"/>
        <w:rPr>
          <w:sz w:val="24"/>
          <w:szCs w:val="24"/>
          <w:lang w:val="ro-RO"/>
        </w:rPr>
      </w:pPr>
      <w:r>
        <w:rPr>
          <w:sz w:val="24"/>
          <w:szCs w:val="24"/>
          <w:lang w:val="ro-RO"/>
        </w:rPr>
        <w:t>„</w:t>
      </w:r>
      <w:r w:rsidR="00F7341B" w:rsidRPr="007219DE">
        <w:rPr>
          <w:sz w:val="24"/>
          <w:szCs w:val="24"/>
          <w:lang w:val="ro-RO"/>
        </w:rPr>
        <w:t xml:space="preserve">d) zona şi locul amplasării centralei electrice </w:t>
      </w:r>
      <w:r>
        <w:rPr>
          <w:sz w:val="24"/>
          <w:szCs w:val="24"/>
          <w:lang w:val="ro-RO"/>
        </w:rPr>
        <w:t>construite</w:t>
      </w:r>
      <w:r w:rsidRPr="007219DE">
        <w:rPr>
          <w:sz w:val="24"/>
          <w:szCs w:val="24"/>
          <w:lang w:val="ro-RO"/>
        </w:rPr>
        <w:t xml:space="preserve"> </w:t>
      </w:r>
      <w:r w:rsidR="00F7341B" w:rsidRPr="007219DE">
        <w:rPr>
          <w:sz w:val="24"/>
          <w:szCs w:val="24"/>
          <w:lang w:val="ro-RO"/>
        </w:rPr>
        <w:t xml:space="preserve">și, după caz, a instalației de </w:t>
      </w:r>
      <w:r w:rsidR="005931D5">
        <w:rPr>
          <w:sz w:val="24"/>
          <w:szCs w:val="24"/>
          <w:lang w:val="ro-RO"/>
        </w:rPr>
        <w:t xml:space="preserve">stocare a energiei electrice </w:t>
      </w:r>
      <w:r>
        <w:rPr>
          <w:sz w:val="24"/>
          <w:szCs w:val="24"/>
          <w:lang w:val="ro-RO"/>
        </w:rPr>
        <w:t>”</w:t>
      </w:r>
      <w:r w:rsidR="00F7341B" w:rsidRPr="007219DE">
        <w:rPr>
          <w:sz w:val="24"/>
          <w:szCs w:val="24"/>
          <w:lang w:val="ro-RO"/>
        </w:rPr>
        <w:t>;</w:t>
      </w:r>
    </w:p>
    <w:p w14:paraId="2C3E4432" w14:textId="499A30B4" w:rsidR="008077F9" w:rsidRPr="007219DE" w:rsidRDefault="008077F9" w:rsidP="008317B5">
      <w:pPr>
        <w:pStyle w:val="Frspaiere"/>
        <w:ind w:firstLine="708"/>
        <w:jc w:val="both"/>
        <w:rPr>
          <w:sz w:val="24"/>
          <w:szCs w:val="24"/>
          <w:lang w:val="ro-RO"/>
        </w:rPr>
      </w:pPr>
      <w:r w:rsidRPr="008317B5">
        <w:rPr>
          <w:b/>
          <w:bCs/>
          <w:sz w:val="24"/>
          <w:szCs w:val="24"/>
          <w:lang w:val="ro-RO"/>
        </w:rPr>
        <w:t>1.1.4</w:t>
      </w:r>
      <w:r w:rsidR="006D0EEB">
        <w:rPr>
          <w:b/>
          <w:bCs/>
          <w:sz w:val="24"/>
          <w:szCs w:val="24"/>
          <w:lang w:val="ro-RO"/>
        </w:rPr>
        <w:t>6</w:t>
      </w:r>
      <w:r w:rsidRPr="008317B5">
        <w:rPr>
          <w:b/>
          <w:bCs/>
          <w:sz w:val="24"/>
          <w:szCs w:val="24"/>
          <w:lang w:val="ro-RO"/>
        </w:rPr>
        <w:t>.</w:t>
      </w:r>
      <w:r>
        <w:rPr>
          <w:b/>
          <w:bCs/>
          <w:sz w:val="24"/>
          <w:szCs w:val="24"/>
          <w:lang w:val="ro-RO"/>
        </w:rPr>
        <w:t>1.</w:t>
      </w:r>
      <w:r w:rsidRPr="008317B5">
        <w:rPr>
          <w:b/>
          <w:bCs/>
          <w:sz w:val="24"/>
          <w:szCs w:val="24"/>
          <w:lang w:val="ro-RO"/>
        </w:rPr>
        <w:t>2</w:t>
      </w:r>
      <w:r>
        <w:rPr>
          <w:b/>
          <w:bCs/>
          <w:sz w:val="24"/>
          <w:szCs w:val="24"/>
          <w:lang w:val="ro-RO"/>
        </w:rPr>
        <w:t xml:space="preserve"> </w:t>
      </w:r>
      <w:r>
        <w:rPr>
          <w:sz w:val="24"/>
          <w:szCs w:val="24"/>
          <w:lang w:val="ro-RO"/>
        </w:rPr>
        <w:t xml:space="preserve">litera e) va avea următorul cuprins: </w:t>
      </w:r>
    </w:p>
    <w:p w14:paraId="468BEE01" w14:textId="545E7D93" w:rsidR="00F7341B" w:rsidRDefault="008077F9">
      <w:pPr>
        <w:pStyle w:val="Frspaiere"/>
        <w:jc w:val="both"/>
        <w:rPr>
          <w:sz w:val="24"/>
          <w:szCs w:val="24"/>
          <w:lang w:val="ro-RO"/>
        </w:rPr>
      </w:pPr>
      <w:r>
        <w:rPr>
          <w:sz w:val="24"/>
          <w:szCs w:val="24"/>
          <w:lang w:val="ro-RO"/>
        </w:rPr>
        <w:t>„</w:t>
      </w:r>
      <w:r w:rsidR="00F7341B" w:rsidRPr="007219DE">
        <w:rPr>
          <w:sz w:val="24"/>
          <w:szCs w:val="24"/>
          <w:lang w:val="ro-RO"/>
        </w:rPr>
        <w:t xml:space="preserve">e) capacitatea instalată a centralei electrice respective și, după caz a instalației de </w:t>
      </w:r>
      <w:r w:rsidR="005931D5">
        <w:rPr>
          <w:sz w:val="24"/>
          <w:szCs w:val="24"/>
          <w:lang w:val="ro-RO"/>
        </w:rPr>
        <w:t xml:space="preserve">stocare a energiei electrice </w:t>
      </w:r>
      <w:r>
        <w:rPr>
          <w:sz w:val="24"/>
          <w:szCs w:val="24"/>
          <w:lang w:val="ro-RO"/>
        </w:rPr>
        <w:t>”</w:t>
      </w:r>
      <w:r w:rsidR="00F7341B" w:rsidRPr="007219DE">
        <w:rPr>
          <w:sz w:val="24"/>
          <w:szCs w:val="24"/>
          <w:lang w:val="ro-RO"/>
        </w:rPr>
        <w:t>;</w:t>
      </w:r>
    </w:p>
    <w:p w14:paraId="06E2DEA1" w14:textId="48045601" w:rsidR="008077F9" w:rsidRPr="007219DE" w:rsidRDefault="008077F9" w:rsidP="008317B5">
      <w:pPr>
        <w:pStyle w:val="Frspaiere"/>
        <w:jc w:val="both"/>
        <w:rPr>
          <w:sz w:val="24"/>
          <w:szCs w:val="24"/>
          <w:lang w:val="ro-RO"/>
        </w:rPr>
      </w:pPr>
      <w:r>
        <w:rPr>
          <w:sz w:val="24"/>
          <w:szCs w:val="24"/>
          <w:lang w:val="ro-RO"/>
        </w:rPr>
        <w:tab/>
      </w:r>
      <w:r w:rsidRPr="008317B5">
        <w:rPr>
          <w:b/>
          <w:bCs/>
          <w:sz w:val="24"/>
          <w:szCs w:val="24"/>
          <w:lang w:val="ro-RO"/>
        </w:rPr>
        <w:t>1.1.4</w:t>
      </w:r>
      <w:r w:rsidR="006D0EEB">
        <w:rPr>
          <w:b/>
          <w:bCs/>
          <w:sz w:val="24"/>
          <w:szCs w:val="24"/>
          <w:lang w:val="ro-RO"/>
        </w:rPr>
        <w:t>6</w:t>
      </w:r>
      <w:r w:rsidRPr="008317B5">
        <w:rPr>
          <w:b/>
          <w:bCs/>
          <w:sz w:val="24"/>
          <w:szCs w:val="24"/>
          <w:lang w:val="ro-RO"/>
        </w:rPr>
        <w:t>.1.3</w:t>
      </w:r>
      <w:r>
        <w:rPr>
          <w:sz w:val="24"/>
          <w:szCs w:val="24"/>
          <w:lang w:val="ro-RO"/>
        </w:rPr>
        <w:t xml:space="preserve"> litera f) va avea următorul cuprins:</w:t>
      </w:r>
    </w:p>
    <w:p w14:paraId="01366F3D" w14:textId="696449E4" w:rsidR="00F7341B" w:rsidRDefault="008077F9">
      <w:pPr>
        <w:pStyle w:val="Frspaiere"/>
        <w:jc w:val="both"/>
        <w:rPr>
          <w:sz w:val="24"/>
          <w:szCs w:val="24"/>
          <w:lang w:val="ro-RO"/>
        </w:rPr>
      </w:pPr>
      <w:r>
        <w:rPr>
          <w:sz w:val="24"/>
          <w:szCs w:val="24"/>
          <w:lang w:val="ro-RO"/>
        </w:rPr>
        <w:t>„</w:t>
      </w:r>
      <w:r w:rsidR="00F7341B" w:rsidRPr="007219DE">
        <w:rPr>
          <w:sz w:val="24"/>
          <w:szCs w:val="24"/>
          <w:lang w:val="ro-RO"/>
        </w:rPr>
        <w:t>f) capacitatea de producere a energiei electrice din SRE și, după caz, capacitatea</w:t>
      </w:r>
      <w:r>
        <w:rPr>
          <w:sz w:val="24"/>
          <w:szCs w:val="24"/>
          <w:lang w:val="ro-RO"/>
        </w:rPr>
        <w:t xml:space="preserve"> obligatorie a instalației </w:t>
      </w:r>
      <w:r w:rsidR="00F7341B" w:rsidRPr="007219DE">
        <w:rPr>
          <w:sz w:val="24"/>
          <w:szCs w:val="24"/>
          <w:lang w:val="ro-RO"/>
        </w:rPr>
        <w:t xml:space="preserve"> de </w:t>
      </w:r>
      <w:r w:rsidR="005931D5">
        <w:rPr>
          <w:sz w:val="24"/>
          <w:szCs w:val="24"/>
          <w:lang w:val="ro-RO"/>
        </w:rPr>
        <w:t xml:space="preserve">stocare a energiei electrice </w:t>
      </w:r>
      <w:r w:rsidR="00F7341B" w:rsidRPr="007219DE">
        <w:rPr>
          <w:sz w:val="24"/>
          <w:szCs w:val="24"/>
          <w:lang w:val="ro-RO"/>
        </w:rPr>
        <w:t xml:space="preserve"> electrice, pentru care se oferă statut de producător eligibil mare;</w:t>
      </w:r>
    </w:p>
    <w:p w14:paraId="12B91343" w14:textId="045CAA08" w:rsidR="00F7341B" w:rsidRPr="007219DE" w:rsidRDefault="0096739E" w:rsidP="008317B5">
      <w:pPr>
        <w:pStyle w:val="Frspaiere"/>
        <w:jc w:val="both"/>
        <w:rPr>
          <w:sz w:val="24"/>
          <w:szCs w:val="24"/>
          <w:lang w:val="ro-RO"/>
        </w:rPr>
      </w:pPr>
      <w:r>
        <w:rPr>
          <w:sz w:val="24"/>
          <w:szCs w:val="24"/>
          <w:lang w:val="ro-RO"/>
        </w:rPr>
        <w:tab/>
      </w:r>
      <w:r w:rsidRPr="008317B5">
        <w:rPr>
          <w:b/>
          <w:bCs/>
          <w:sz w:val="24"/>
          <w:szCs w:val="24"/>
          <w:lang w:val="ro-RO"/>
        </w:rPr>
        <w:t>11.1.4</w:t>
      </w:r>
      <w:r w:rsidR="006D0EEB">
        <w:rPr>
          <w:b/>
          <w:bCs/>
          <w:sz w:val="24"/>
          <w:szCs w:val="24"/>
          <w:lang w:val="ro-RO"/>
        </w:rPr>
        <w:t>6</w:t>
      </w:r>
      <w:r w:rsidRPr="008317B5">
        <w:rPr>
          <w:b/>
          <w:bCs/>
          <w:sz w:val="24"/>
          <w:szCs w:val="24"/>
          <w:lang w:val="ro-RO"/>
        </w:rPr>
        <w:t>.1.4</w:t>
      </w:r>
      <w:r>
        <w:rPr>
          <w:sz w:val="24"/>
          <w:szCs w:val="24"/>
          <w:lang w:val="ro-RO"/>
        </w:rPr>
        <w:t>. litera i) se va completa cu textul „</w:t>
      </w:r>
      <w:r w:rsidR="00F7341B" w:rsidRPr="007219DE">
        <w:rPr>
          <w:sz w:val="24"/>
          <w:szCs w:val="24"/>
          <w:lang w:val="ro-RO"/>
        </w:rPr>
        <w:t xml:space="preserve">și, după caz, a instalației de </w:t>
      </w:r>
      <w:r w:rsidR="005931D5">
        <w:rPr>
          <w:sz w:val="24"/>
          <w:szCs w:val="24"/>
          <w:lang w:val="ro-RO"/>
        </w:rPr>
        <w:t xml:space="preserve">stocare a energiei electrice </w:t>
      </w:r>
      <w:r w:rsidR="00F7341B" w:rsidRPr="007219DE">
        <w:rPr>
          <w:sz w:val="24"/>
          <w:szCs w:val="24"/>
          <w:lang w:val="ro-RO"/>
        </w:rPr>
        <w:t>;</w:t>
      </w:r>
    </w:p>
    <w:p w14:paraId="6124B9FB" w14:textId="77777777" w:rsidR="00F7341B" w:rsidRDefault="00F7341B">
      <w:pPr>
        <w:pStyle w:val="Frspaiere"/>
        <w:jc w:val="both"/>
        <w:rPr>
          <w:sz w:val="24"/>
          <w:szCs w:val="24"/>
          <w:lang w:val="ro-RO"/>
        </w:rPr>
      </w:pPr>
      <w:r w:rsidRPr="007219DE">
        <w:rPr>
          <w:sz w:val="24"/>
          <w:szCs w:val="24"/>
          <w:lang w:val="ro-RO"/>
        </w:rPr>
        <w:t>j) prețul fix de comercializare de către producătorul eligibil mare respectiv a energiei electrice din surse regenerabile;</w:t>
      </w:r>
    </w:p>
    <w:p w14:paraId="5868349C" w14:textId="0F0A2940" w:rsidR="0096739E" w:rsidRDefault="0096739E">
      <w:pPr>
        <w:pStyle w:val="Frspaiere"/>
        <w:jc w:val="both"/>
        <w:rPr>
          <w:sz w:val="24"/>
          <w:szCs w:val="24"/>
          <w:lang w:val="ro-RO"/>
        </w:rPr>
      </w:pPr>
      <w:r>
        <w:rPr>
          <w:sz w:val="24"/>
          <w:szCs w:val="24"/>
          <w:lang w:val="ro-RO"/>
        </w:rPr>
        <w:tab/>
      </w:r>
    </w:p>
    <w:p w14:paraId="5054C398" w14:textId="4E80B56D" w:rsidR="00630765" w:rsidRDefault="0096739E" w:rsidP="008317B5">
      <w:pPr>
        <w:pStyle w:val="Frspaiere"/>
        <w:jc w:val="both"/>
        <w:rPr>
          <w:sz w:val="24"/>
          <w:szCs w:val="24"/>
          <w:lang w:val="ro-RO"/>
        </w:rPr>
      </w:pPr>
      <w:r>
        <w:rPr>
          <w:sz w:val="24"/>
          <w:szCs w:val="24"/>
          <w:lang w:val="ro-RO"/>
        </w:rPr>
        <w:tab/>
      </w:r>
      <w:r w:rsidRPr="008317B5">
        <w:rPr>
          <w:b/>
          <w:bCs/>
          <w:sz w:val="24"/>
          <w:szCs w:val="24"/>
          <w:lang w:val="ro-RO"/>
        </w:rPr>
        <w:t>11.1.4</w:t>
      </w:r>
      <w:r w:rsidR="006D0EEB">
        <w:rPr>
          <w:b/>
          <w:bCs/>
          <w:sz w:val="24"/>
          <w:szCs w:val="24"/>
          <w:lang w:val="ro-RO"/>
        </w:rPr>
        <w:t>7</w:t>
      </w:r>
      <w:r>
        <w:rPr>
          <w:sz w:val="24"/>
          <w:szCs w:val="24"/>
          <w:lang w:val="ro-RO"/>
        </w:rPr>
        <w:t xml:space="preserve"> </w:t>
      </w:r>
      <w:r w:rsidR="008317B5">
        <w:rPr>
          <w:sz w:val="24"/>
          <w:szCs w:val="24"/>
          <w:lang w:val="ro-RO"/>
        </w:rPr>
        <w:t xml:space="preserve">La </w:t>
      </w:r>
      <w:r>
        <w:rPr>
          <w:sz w:val="24"/>
          <w:szCs w:val="24"/>
          <w:lang w:val="ro-RO"/>
        </w:rPr>
        <w:t>punctul 116</w:t>
      </w:r>
      <w:r w:rsidR="008317B5">
        <w:rPr>
          <w:sz w:val="24"/>
          <w:szCs w:val="24"/>
          <w:lang w:val="ro-RO"/>
        </w:rPr>
        <w:t xml:space="preserve"> </w:t>
      </w:r>
      <w:r w:rsidR="00F81F3E">
        <w:rPr>
          <w:sz w:val="24"/>
          <w:szCs w:val="24"/>
          <w:lang w:val="ro-RO"/>
        </w:rPr>
        <w:t xml:space="preserve">se completează cu alineatele 9 </w:t>
      </w:r>
      <w:r w:rsidR="00606EBA">
        <w:rPr>
          <w:sz w:val="24"/>
          <w:szCs w:val="24"/>
          <w:lang w:val="ro-RO"/>
        </w:rPr>
        <w:t>-</w:t>
      </w:r>
      <w:r w:rsidR="00F81F3E">
        <w:rPr>
          <w:sz w:val="24"/>
          <w:szCs w:val="24"/>
          <w:lang w:val="ro-RO"/>
        </w:rPr>
        <w:t>1</w:t>
      </w:r>
      <w:r w:rsidR="00606EBA">
        <w:rPr>
          <w:sz w:val="24"/>
          <w:szCs w:val="24"/>
          <w:lang w:val="ro-RO"/>
        </w:rPr>
        <w:t>1</w:t>
      </w:r>
      <w:r w:rsidR="00F81F3E">
        <w:rPr>
          <w:sz w:val="24"/>
          <w:szCs w:val="24"/>
          <w:lang w:val="ro-RO"/>
        </w:rPr>
        <w:t xml:space="preserve"> cu următorul cuprins:</w:t>
      </w:r>
    </w:p>
    <w:p w14:paraId="6A470752" w14:textId="77777777" w:rsidR="00E41B03" w:rsidRPr="00E41B03" w:rsidRDefault="00F81F3E" w:rsidP="00E41B03">
      <w:pPr>
        <w:jc w:val="both"/>
        <w:rPr>
          <w:rFonts w:cs="Times New Roman"/>
          <w:sz w:val="24"/>
          <w:szCs w:val="20"/>
          <w:lang w:val="ro-RO"/>
        </w:rPr>
      </w:pPr>
      <w:r w:rsidRPr="00E41B03">
        <w:rPr>
          <w:sz w:val="22"/>
          <w:lang w:val="ro-RO"/>
        </w:rPr>
        <w:t>“</w:t>
      </w:r>
      <w:r w:rsidR="00E41B03" w:rsidRPr="00E41B03">
        <w:rPr>
          <w:rFonts w:cs="Times New Roman"/>
          <w:sz w:val="24"/>
          <w:szCs w:val="20"/>
          <w:lang w:val="ro-RO"/>
        </w:rPr>
        <w:t>9) să respecte legislația privind ajutorul de stat și toate obligațiile care decurg din aceasta, inclusiv orice condiții sau limitări stabilite de autoritățile competente în legătură cu schema de sprijin;</w:t>
      </w:r>
    </w:p>
    <w:p w14:paraId="02B0C906" w14:textId="77777777" w:rsidR="00606EBA" w:rsidRDefault="00E41B03" w:rsidP="00E41B03">
      <w:pPr>
        <w:spacing w:after="0"/>
        <w:jc w:val="both"/>
        <w:rPr>
          <w:rFonts w:cs="Times New Roman"/>
          <w:sz w:val="24"/>
          <w:szCs w:val="20"/>
          <w:lang w:val="ro-RO"/>
        </w:rPr>
      </w:pPr>
      <w:r w:rsidRPr="00E41B03">
        <w:rPr>
          <w:rFonts w:cs="Times New Roman"/>
          <w:sz w:val="24"/>
          <w:szCs w:val="20"/>
          <w:lang w:val="ro-RO"/>
        </w:rPr>
        <w:t>10) să mențină structura consorțiului, așa cum este declarată în ofertă, pentru o perioadă minimă de un an după punerea în funcțiune a centralei electrice</w:t>
      </w:r>
    </w:p>
    <w:p w14:paraId="5CD88C0B" w14:textId="55F6215E" w:rsidR="00F81F3E" w:rsidRPr="00D97139" w:rsidRDefault="00606EBA" w:rsidP="00606EBA">
      <w:pPr>
        <w:spacing w:after="0"/>
        <w:jc w:val="both"/>
        <w:rPr>
          <w:rFonts w:cs="Times New Roman"/>
          <w:sz w:val="24"/>
          <w:szCs w:val="20"/>
          <w:lang w:val="ro-RO"/>
        </w:rPr>
      </w:pPr>
      <w:r>
        <w:rPr>
          <w:rFonts w:cs="Times New Roman"/>
          <w:sz w:val="24"/>
          <w:szCs w:val="20"/>
          <w:lang w:val="ro-RO"/>
        </w:rPr>
        <w:t xml:space="preserve">11) </w:t>
      </w:r>
      <w:r w:rsidRPr="00606EBA">
        <w:rPr>
          <w:rFonts w:cs="Times New Roman"/>
          <w:sz w:val="24"/>
          <w:szCs w:val="20"/>
          <w:lang w:val="ro-RO"/>
        </w:rPr>
        <w:t xml:space="preserve">În cazul centralei/centralelor cu instalații de stocare a </w:t>
      </w:r>
      <w:proofErr w:type="spellStart"/>
      <w:r w:rsidRPr="00606EBA">
        <w:rPr>
          <w:rFonts w:cs="Times New Roman"/>
          <w:sz w:val="24"/>
          <w:szCs w:val="20"/>
          <w:lang w:val="ro-RO"/>
        </w:rPr>
        <w:t>energieie</w:t>
      </w:r>
      <w:proofErr w:type="spellEnd"/>
      <w:r w:rsidRPr="00606EBA">
        <w:rPr>
          <w:rFonts w:cs="Times New Roman"/>
          <w:sz w:val="24"/>
          <w:szCs w:val="20"/>
          <w:lang w:val="ro-RO"/>
        </w:rPr>
        <w:t xml:space="preserve"> electrice, investitorul este obligat să asigure funcționarea instalație de stocare a energiei electrice la parametrii minimi ceruți în documentația de licitație pe întreaga durată a contractului  pentru achiziționarea energiei electrice produse din surse regenerabile/ Contractului pentru diferență.</w:t>
      </w:r>
      <w:r w:rsidR="00630765">
        <w:rPr>
          <w:rFonts w:cs="Times New Roman"/>
          <w:sz w:val="24"/>
          <w:szCs w:val="20"/>
          <w:lang w:val="ro-RO"/>
        </w:rPr>
        <w:t>”</w:t>
      </w:r>
      <w:r w:rsidR="00E41B03" w:rsidRPr="00E41B03">
        <w:rPr>
          <w:rFonts w:cs="Times New Roman"/>
          <w:sz w:val="24"/>
          <w:szCs w:val="20"/>
          <w:lang w:val="ro-RO"/>
        </w:rPr>
        <w:t xml:space="preserve"> </w:t>
      </w:r>
    </w:p>
    <w:p w14:paraId="54477D64" w14:textId="77777777" w:rsidR="00F81F3E" w:rsidRDefault="00F81F3E" w:rsidP="00946DE6">
      <w:pPr>
        <w:spacing w:after="0"/>
        <w:jc w:val="both"/>
        <w:rPr>
          <w:sz w:val="24"/>
          <w:szCs w:val="24"/>
          <w:lang w:val="ro-RO"/>
        </w:rPr>
      </w:pPr>
      <w:commentRangeStart w:id="2"/>
    </w:p>
    <w:p w14:paraId="656FE234" w14:textId="07AD8ADB" w:rsidR="00F81F3E" w:rsidRDefault="00630765" w:rsidP="00630765">
      <w:pPr>
        <w:spacing w:after="0"/>
        <w:ind w:firstLine="708"/>
        <w:jc w:val="both"/>
        <w:rPr>
          <w:sz w:val="24"/>
          <w:szCs w:val="24"/>
          <w:lang w:val="ro-RO"/>
        </w:rPr>
      </w:pPr>
      <w:r w:rsidRPr="008317B5">
        <w:rPr>
          <w:b/>
          <w:bCs/>
          <w:sz w:val="24"/>
          <w:szCs w:val="24"/>
          <w:lang w:val="ro-RO"/>
        </w:rPr>
        <w:t>11.1.</w:t>
      </w:r>
      <w:r w:rsidR="006D0EEB">
        <w:rPr>
          <w:b/>
          <w:bCs/>
          <w:sz w:val="24"/>
          <w:szCs w:val="24"/>
          <w:lang w:val="ro-RO"/>
        </w:rPr>
        <w:t>48</w:t>
      </w:r>
      <w:r w:rsidRPr="008317B5">
        <w:rPr>
          <w:b/>
          <w:bCs/>
          <w:sz w:val="24"/>
          <w:szCs w:val="24"/>
          <w:lang w:val="ro-RO"/>
        </w:rPr>
        <w:t>.</w:t>
      </w:r>
      <w:r>
        <w:rPr>
          <w:sz w:val="24"/>
          <w:szCs w:val="24"/>
          <w:lang w:val="ro-RO"/>
        </w:rPr>
        <w:t xml:space="preserve"> La p</w:t>
      </w:r>
      <w:r w:rsidR="00FD45BC">
        <w:rPr>
          <w:sz w:val="24"/>
          <w:szCs w:val="24"/>
          <w:lang w:val="ro-RO"/>
        </w:rPr>
        <w:t xml:space="preserve">unctul </w:t>
      </w:r>
      <w:r w:rsidR="00256B1A">
        <w:rPr>
          <w:sz w:val="24"/>
          <w:szCs w:val="24"/>
          <w:lang w:val="ro-RO"/>
        </w:rPr>
        <w:t xml:space="preserve">118 </w:t>
      </w:r>
      <w:r w:rsidR="00FD45BC">
        <w:rPr>
          <w:sz w:val="24"/>
          <w:szCs w:val="24"/>
          <w:lang w:val="ro-RO"/>
        </w:rPr>
        <w:t xml:space="preserve">alineatul 2 </w:t>
      </w:r>
      <w:r w:rsidR="00256B1A">
        <w:rPr>
          <w:sz w:val="24"/>
          <w:szCs w:val="24"/>
          <w:lang w:val="ro-RO"/>
        </w:rPr>
        <w:t xml:space="preserve">se </w:t>
      </w:r>
      <w:r>
        <w:rPr>
          <w:sz w:val="24"/>
          <w:szCs w:val="24"/>
          <w:lang w:val="ro-RO"/>
        </w:rPr>
        <w:t xml:space="preserve">exclude. </w:t>
      </w:r>
      <w:commentRangeEnd w:id="2"/>
      <w:r w:rsidR="00E45BAA">
        <w:rPr>
          <w:rStyle w:val="Referincomentariu"/>
          <w:rFonts w:asciiTheme="minorHAnsi" w:hAnsiTheme="minorHAnsi"/>
        </w:rPr>
        <w:commentReference w:id="2"/>
      </w:r>
    </w:p>
    <w:p w14:paraId="5F43F60E" w14:textId="77777777" w:rsidR="00FD45BC" w:rsidRDefault="00FD45BC" w:rsidP="00F81F3E">
      <w:pPr>
        <w:spacing w:after="0"/>
        <w:jc w:val="both"/>
        <w:rPr>
          <w:sz w:val="24"/>
          <w:szCs w:val="24"/>
          <w:lang w:val="ro-RO"/>
        </w:rPr>
      </w:pPr>
    </w:p>
    <w:p w14:paraId="2A705510" w14:textId="1791796C" w:rsidR="00FD45BC" w:rsidRDefault="00387011" w:rsidP="008317B5">
      <w:pPr>
        <w:spacing w:after="0"/>
        <w:ind w:firstLine="708"/>
        <w:jc w:val="both"/>
        <w:rPr>
          <w:sz w:val="24"/>
          <w:szCs w:val="24"/>
          <w:lang w:val="ro-RO"/>
        </w:rPr>
      </w:pPr>
      <w:r w:rsidRPr="008317B5">
        <w:rPr>
          <w:b/>
          <w:bCs/>
          <w:sz w:val="24"/>
          <w:szCs w:val="24"/>
          <w:lang w:val="ro-RO"/>
        </w:rPr>
        <w:t>11.1.</w:t>
      </w:r>
      <w:r w:rsidR="006D0EEB">
        <w:rPr>
          <w:b/>
          <w:bCs/>
          <w:sz w:val="24"/>
          <w:szCs w:val="24"/>
          <w:lang w:val="ro-RO"/>
        </w:rPr>
        <w:t>49</w:t>
      </w:r>
      <w:r w:rsidR="0068710A">
        <w:rPr>
          <w:sz w:val="24"/>
          <w:szCs w:val="24"/>
          <w:lang w:val="ro-RO"/>
        </w:rPr>
        <w:t xml:space="preserve"> Punctul 122 va avea următorul cuprins:</w:t>
      </w:r>
    </w:p>
    <w:p w14:paraId="733434D4" w14:textId="77777777" w:rsidR="004008A6" w:rsidRDefault="004008A6" w:rsidP="00F81F3E">
      <w:pPr>
        <w:spacing w:after="0"/>
        <w:jc w:val="both"/>
        <w:rPr>
          <w:sz w:val="24"/>
          <w:szCs w:val="24"/>
          <w:lang w:val="ro-RO"/>
        </w:rPr>
      </w:pPr>
    </w:p>
    <w:p w14:paraId="1EB4C909" w14:textId="4B2DDF66" w:rsidR="002A7B70" w:rsidRPr="00D97139" w:rsidRDefault="004008A6" w:rsidP="00E06817">
      <w:pPr>
        <w:spacing w:after="0"/>
        <w:jc w:val="both"/>
        <w:rPr>
          <w:sz w:val="24"/>
          <w:szCs w:val="24"/>
          <w:lang w:val="pt-BR"/>
        </w:rPr>
      </w:pPr>
      <w:r w:rsidRPr="004008A6">
        <w:rPr>
          <w:sz w:val="24"/>
          <w:szCs w:val="24"/>
          <w:lang w:val="ro-RO"/>
        </w:rPr>
        <w:t>122</w:t>
      </w:r>
      <w:r w:rsidR="002A7B70">
        <w:rPr>
          <w:sz w:val="24"/>
          <w:szCs w:val="24"/>
          <w:lang w:val="ro-RO"/>
        </w:rPr>
        <w:t xml:space="preserve"> </w:t>
      </w:r>
      <w:r w:rsidR="00665931" w:rsidRPr="00665931">
        <w:rPr>
          <w:sz w:val="24"/>
          <w:szCs w:val="24"/>
          <w:lang w:val="ro-RO"/>
        </w:rPr>
        <w:t>Condiții de returnare a garanției de bună execuție în funcție de capacitatea pusă în funcțiune</w:t>
      </w:r>
      <w:r w:rsidR="00665931">
        <w:rPr>
          <w:sz w:val="24"/>
          <w:szCs w:val="24"/>
          <w:lang w:val="ro-RO"/>
        </w:rPr>
        <w:t>:</w:t>
      </w:r>
    </w:p>
    <w:p w14:paraId="46BAEFE1" w14:textId="7BECED81" w:rsidR="00665931" w:rsidRPr="00665931" w:rsidRDefault="00665931" w:rsidP="00665931">
      <w:pPr>
        <w:spacing w:after="0"/>
        <w:jc w:val="both"/>
        <w:rPr>
          <w:sz w:val="24"/>
          <w:szCs w:val="24"/>
          <w:lang w:val="ro-RO"/>
        </w:rPr>
      </w:pPr>
      <w:r w:rsidRPr="00665931">
        <w:rPr>
          <w:sz w:val="24"/>
          <w:szCs w:val="24"/>
          <w:lang w:val="ro-RO"/>
        </w:rPr>
        <w:t>1) Returnarea garanției de bună execuție a contractului se face în funcție de capacitatea totală pusă în funcțiune de către producătorul eligibil mare, după cum urmează:</w:t>
      </w:r>
    </w:p>
    <w:p w14:paraId="0C915BE4" w14:textId="117CDEAD" w:rsidR="00665931" w:rsidRPr="00665931" w:rsidRDefault="00665931" w:rsidP="00665931">
      <w:pPr>
        <w:spacing w:after="0"/>
        <w:jc w:val="both"/>
        <w:rPr>
          <w:sz w:val="24"/>
          <w:szCs w:val="24"/>
          <w:lang w:val="ro-RO"/>
        </w:rPr>
      </w:pPr>
      <w:r w:rsidRPr="00665931">
        <w:rPr>
          <w:sz w:val="24"/>
          <w:szCs w:val="24"/>
          <w:lang w:val="ro-RO"/>
        </w:rPr>
        <w:t>a) În cazul în care capacitatea totală a centralelor electrice pentru producerea energiei electrice din surse regenerabile (SRE) și, după caz, a instalațiilor de stocare a energiei electrice reprezintă între 95% și 100% din capacitatea prezentată în oferta declarată câștigătoare, garanția de bună execuție se returnează integral.</w:t>
      </w:r>
    </w:p>
    <w:p w14:paraId="01C1CDC4" w14:textId="2E19413F" w:rsidR="00665931" w:rsidRPr="00665931" w:rsidRDefault="00665931" w:rsidP="00665931">
      <w:pPr>
        <w:spacing w:after="0"/>
        <w:jc w:val="both"/>
        <w:rPr>
          <w:sz w:val="24"/>
          <w:szCs w:val="24"/>
          <w:lang w:val="ro-RO"/>
        </w:rPr>
      </w:pPr>
      <w:r w:rsidRPr="00665931">
        <w:rPr>
          <w:sz w:val="24"/>
          <w:szCs w:val="24"/>
          <w:lang w:val="ro-RO"/>
        </w:rPr>
        <w:t>b) În cazul în care capacitatea totală pusă în funcțiune este cuprinsă între 90% și 94% din capacitatea ofertată, garanția de bună execuție se returnează proporțional cu capacitatea efectiv pusă în funcțiune.</w:t>
      </w:r>
    </w:p>
    <w:p w14:paraId="1E1D60BA" w14:textId="1DC4CDFF" w:rsidR="00665931" w:rsidRPr="00665931" w:rsidRDefault="00665931" w:rsidP="00665931">
      <w:pPr>
        <w:spacing w:after="0"/>
        <w:jc w:val="both"/>
        <w:rPr>
          <w:sz w:val="24"/>
          <w:szCs w:val="24"/>
          <w:lang w:val="ro-RO"/>
        </w:rPr>
      </w:pPr>
      <w:r w:rsidRPr="00665931">
        <w:rPr>
          <w:sz w:val="24"/>
          <w:szCs w:val="24"/>
          <w:lang w:val="ro-RO"/>
        </w:rPr>
        <w:t>c) În cazul în care capacitatea totală pusă în funcțiune este mai mică de 90% din capacitatea prezentată în oferta declarată câștigătoare, investitorului i se retrage statutul de producător eligibil mare, iar garanția de bună execuție se reține integral.</w:t>
      </w:r>
    </w:p>
    <w:p w14:paraId="3D5EF0E5" w14:textId="31E6E2B1" w:rsidR="00665931" w:rsidRPr="00665931" w:rsidRDefault="00665931" w:rsidP="00665931">
      <w:pPr>
        <w:spacing w:after="0"/>
        <w:jc w:val="both"/>
        <w:rPr>
          <w:sz w:val="24"/>
          <w:szCs w:val="24"/>
          <w:lang w:val="ro-RO"/>
        </w:rPr>
      </w:pPr>
      <w:r w:rsidRPr="00665931">
        <w:rPr>
          <w:sz w:val="24"/>
          <w:szCs w:val="24"/>
          <w:lang w:val="ro-RO"/>
        </w:rPr>
        <w:t xml:space="preserve">d) În cazul în care capacitatea totală pusă în funcțiune depășește 100% din capacitatea prevăzută în oferta declarată câștigătoare, garanția de bună execuție se returnează integral, cu condiția ca </w:t>
      </w:r>
      <w:r w:rsidRPr="00665931">
        <w:rPr>
          <w:sz w:val="24"/>
          <w:szCs w:val="24"/>
          <w:lang w:val="ro-RO"/>
        </w:rPr>
        <w:lastRenderedPageBreak/>
        <w:t>investitorul să demonstreze, prin documente justificative, că</w:t>
      </w:r>
      <w:r>
        <w:rPr>
          <w:sz w:val="24"/>
          <w:szCs w:val="24"/>
          <w:lang w:val="ro-RO"/>
        </w:rPr>
        <w:t xml:space="preserve"> </w:t>
      </w:r>
      <w:r w:rsidR="00606EBA">
        <w:rPr>
          <w:sz w:val="24"/>
          <w:szCs w:val="24"/>
          <w:lang w:val="ro-MD"/>
        </w:rPr>
        <w:t xml:space="preserve">îndeplinește </w:t>
      </w:r>
      <w:r w:rsidR="00606EBA" w:rsidRPr="002A17D9">
        <w:rPr>
          <w:sz w:val="24"/>
          <w:szCs w:val="24"/>
          <w:lang w:val="ro-MD"/>
        </w:rPr>
        <w:t xml:space="preserve">condiția </w:t>
      </w:r>
      <w:r w:rsidR="00606EBA">
        <w:rPr>
          <w:sz w:val="24"/>
          <w:szCs w:val="24"/>
          <w:lang w:val="ro-MD"/>
        </w:rPr>
        <w:t>de s</w:t>
      </w:r>
      <w:r w:rsidR="00606EBA" w:rsidRPr="002A17D9">
        <w:rPr>
          <w:sz w:val="24"/>
          <w:szCs w:val="24"/>
          <w:lang w:val="ro-MD"/>
        </w:rPr>
        <w:t>epar</w:t>
      </w:r>
      <w:r w:rsidR="00606EBA">
        <w:rPr>
          <w:sz w:val="24"/>
          <w:szCs w:val="24"/>
          <w:lang w:val="ro-MD"/>
        </w:rPr>
        <w:t>a</w:t>
      </w:r>
      <w:r w:rsidR="00606EBA" w:rsidRPr="002A17D9">
        <w:rPr>
          <w:sz w:val="24"/>
          <w:szCs w:val="24"/>
          <w:lang w:val="ro-MD"/>
        </w:rPr>
        <w:t>r</w:t>
      </w:r>
      <w:r w:rsidR="00606EBA">
        <w:rPr>
          <w:sz w:val="24"/>
          <w:szCs w:val="24"/>
          <w:lang w:val="ro-MD"/>
        </w:rPr>
        <w:t>e</w:t>
      </w:r>
      <w:r w:rsidR="00606EBA" w:rsidRPr="002A17D9">
        <w:rPr>
          <w:sz w:val="24"/>
          <w:szCs w:val="24"/>
          <w:lang w:val="ro-MD"/>
        </w:rPr>
        <w:t xml:space="preserve"> fizic</w:t>
      </w:r>
      <w:r w:rsidR="00606EBA">
        <w:rPr>
          <w:sz w:val="24"/>
          <w:szCs w:val="24"/>
          <w:lang w:val="ro-MD"/>
        </w:rPr>
        <w:t>ă</w:t>
      </w:r>
      <w:r w:rsidR="00606EBA" w:rsidRPr="002A17D9">
        <w:rPr>
          <w:sz w:val="24"/>
          <w:szCs w:val="24"/>
          <w:lang w:val="ro-MD"/>
        </w:rPr>
        <w:t xml:space="preserve"> a capacităților de producere a energiei electrice și </w:t>
      </w:r>
      <w:r w:rsidR="00606EBA">
        <w:rPr>
          <w:sz w:val="24"/>
          <w:szCs w:val="24"/>
          <w:lang w:val="ro-MD"/>
        </w:rPr>
        <w:t xml:space="preserve">de </w:t>
      </w:r>
      <w:r w:rsidR="00606EBA" w:rsidRPr="002A17D9">
        <w:rPr>
          <w:sz w:val="24"/>
          <w:szCs w:val="24"/>
          <w:lang w:val="ro-MD"/>
        </w:rPr>
        <w:t>asigur</w:t>
      </w:r>
      <w:r w:rsidR="00606EBA">
        <w:rPr>
          <w:sz w:val="24"/>
          <w:szCs w:val="24"/>
          <w:lang w:val="ro-MD"/>
        </w:rPr>
        <w:t>are a</w:t>
      </w:r>
      <w:r w:rsidR="00606EBA" w:rsidRPr="002A17D9">
        <w:rPr>
          <w:sz w:val="24"/>
          <w:szCs w:val="24"/>
          <w:lang w:val="ro-MD"/>
        </w:rPr>
        <w:t xml:space="preserve"> contorizării separate a energiei electrice injectate în rețeaua electrică în punctele de racordare a centralei electrice</w:t>
      </w:r>
      <w:r w:rsidR="00606EBA">
        <w:rPr>
          <w:sz w:val="24"/>
          <w:szCs w:val="24"/>
          <w:lang w:val="ro-MD"/>
        </w:rPr>
        <w:t>.</w:t>
      </w:r>
    </w:p>
    <w:p w14:paraId="7E4C62BF" w14:textId="2503A263" w:rsidR="00665931" w:rsidRPr="00665931" w:rsidRDefault="00665931" w:rsidP="00665931">
      <w:pPr>
        <w:spacing w:after="0"/>
        <w:jc w:val="both"/>
        <w:rPr>
          <w:sz w:val="24"/>
          <w:szCs w:val="24"/>
          <w:lang w:val="ro-RO"/>
        </w:rPr>
      </w:pPr>
      <w:r w:rsidRPr="00665931">
        <w:rPr>
          <w:sz w:val="24"/>
          <w:szCs w:val="24"/>
          <w:lang w:val="ro-RO"/>
        </w:rPr>
        <w:t xml:space="preserve">e) </w:t>
      </w:r>
      <w:r w:rsidR="00606EBA" w:rsidRPr="00606EBA">
        <w:rPr>
          <w:sz w:val="24"/>
          <w:szCs w:val="24"/>
          <w:lang w:val="ro-RO"/>
        </w:rPr>
        <w:t>În cazul în care condițiile prevăzute la lit. d) nu sunt îndeplinite, investitorului i se retrage statutul de producător eligibil mare, iar garanția de bună execuție se reține integral.</w:t>
      </w:r>
    </w:p>
    <w:p w14:paraId="53752642" w14:textId="77777777" w:rsidR="00665931" w:rsidRPr="00665931" w:rsidRDefault="00665931" w:rsidP="00665931">
      <w:pPr>
        <w:spacing w:after="0"/>
        <w:jc w:val="both"/>
        <w:rPr>
          <w:sz w:val="24"/>
          <w:szCs w:val="24"/>
          <w:lang w:val="ro-RO"/>
        </w:rPr>
      </w:pPr>
    </w:p>
    <w:p w14:paraId="36D19AB1" w14:textId="504988F8" w:rsidR="002A7B70" w:rsidRDefault="00665931" w:rsidP="00665931">
      <w:pPr>
        <w:spacing w:after="0"/>
        <w:jc w:val="both"/>
        <w:rPr>
          <w:sz w:val="24"/>
          <w:szCs w:val="24"/>
          <w:lang w:val="ro-RO"/>
        </w:rPr>
      </w:pPr>
      <w:r w:rsidRPr="00665931">
        <w:rPr>
          <w:sz w:val="24"/>
          <w:szCs w:val="24"/>
          <w:lang w:val="ro-RO"/>
        </w:rPr>
        <w:t>(2) În situația în care proiectul include atât capacități de producere a energiei electrice din surse regenerabile, cât și instalații de stocare a energiei electrice, pentru determinarea procentului de punere în funcțiune se consideră capacitatea cumulată a ambelor componente.</w:t>
      </w:r>
    </w:p>
    <w:p w14:paraId="5EBA7A92" w14:textId="77777777" w:rsidR="00606EBA" w:rsidRDefault="00606EBA" w:rsidP="00665931">
      <w:pPr>
        <w:spacing w:after="0"/>
        <w:jc w:val="both"/>
        <w:rPr>
          <w:sz w:val="24"/>
          <w:szCs w:val="24"/>
          <w:lang w:val="ro-RO"/>
        </w:rPr>
      </w:pPr>
    </w:p>
    <w:p w14:paraId="57C1D072" w14:textId="77777777" w:rsidR="004008A6" w:rsidRDefault="004008A6" w:rsidP="00F81F3E">
      <w:pPr>
        <w:spacing w:after="0"/>
        <w:jc w:val="both"/>
        <w:rPr>
          <w:sz w:val="24"/>
          <w:szCs w:val="24"/>
          <w:lang w:val="ro-RO"/>
        </w:rPr>
      </w:pPr>
    </w:p>
    <w:p w14:paraId="41169FFC" w14:textId="55BE40CE" w:rsidR="00B07C93" w:rsidRDefault="00E06817" w:rsidP="00B07C93">
      <w:pPr>
        <w:spacing w:after="0"/>
        <w:ind w:firstLine="708"/>
        <w:jc w:val="both"/>
        <w:rPr>
          <w:sz w:val="24"/>
          <w:szCs w:val="24"/>
          <w:lang w:val="ro-RO"/>
        </w:rPr>
      </w:pPr>
      <w:r w:rsidRPr="008317B5">
        <w:rPr>
          <w:b/>
          <w:bCs/>
          <w:sz w:val="24"/>
          <w:szCs w:val="24"/>
          <w:lang w:val="ro-RO"/>
        </w:rPr>
        <w:t xml:space="preserve"> 11.1.</w:t>
      </w:r>
      <w:r w:rsidR="000519B8">
        <w:rPr>
          <w:b/>
          <w:bCs/>
          <w:sz w:val="24"/>
          <w:szCs w:val="24"/>
          <w:lang w:val="ro-RO"/>
        </w:rPr>
        <w:t>5</w:t>
      </w:r>
      <w:r w:rsidR="006D0EEB">
        <w:rPr>
          <w:b/>
          <w:bCs/>
          <w:sz w:val="24"/>
          <w:szCs w:val="24"/>
          <w:lang w:val="ro-RO"/>
        </w:rPr>
        <w:t>0</w:t>
      </w:r>
      <w:r>
        <w:rPr>
          <w:sz w:val="24"/>
          <w:szCs w:val="24"/>
          <w:lang w:val="ro-RO"/>
        </w:rPr>
        <w:t>.</w:t>
      </w:r>
      <w:r w:rsidR="00B07C93">
        <w:rPr>
          <w:sz w:val="24"/>
          <w:szCs w:val="24"/>
          <w:lang w:val="ro-RO"/>
        </w:rPr>
        <w:t xml:space="preserve"> La p</w:t>
      </w:r>
      <w:r w:rsidR="000830BE" w:rsidRPr="000830BE">
        <w:rPr>
          <w:sz w:val="24"/>
          <w:szCs w:val="24"/>
          <w:lang w:val="ro-RO"/>
        </w:rPr>
        <w:t xml:space="preserve">unctul 123 </w:t>
      </w:r>
      <w:r w:rsidR="00B07C93">
        <w:rPr>
          <w:sz w:val="24"/>
          <w:szCs w:val="24"/>
          <w:lang w:val="ro-RO"/>
        </w:rPr>
        <w:t>textul „</w:t>
      </w:r>
      <w:r w:rsidR="00B07C93" w:rsidRPr="00B07C93">
        <w:rPr>
          <w:sz w:val="24"/>
          <w:szCs w:val="24"/>
          <w:lang w:val="ro-RO"/>
        </w:rPr>
        <w:t>Circumstanțele care constituie un impediment ce justifică neexecutarea obligației debitorului sunt evaluate și certificate printr-un aviz emis de autoritatea competentă în conformitate cu Legea nr. 393/1999 cu privire la Camera de Comerț şi Industrie și cu Regulamentul privind emiterea avizului de certificare a impedimentului care justifică neexecutarea obligației, aprobat prin Hotărârea Camerei de Comerț și Industrie nr. 35/1 din 25 septembrie 2020</w:t>
      </w:r>
      <w:r w:rsidR="00B07C93">
        <w:rPr>
          <w:sz w:val="24"/>
          <w:szCs w:val="24"/>
          <w:lang w:val="ro-RO"/>
        </w:rPr>
        <w:t>”  se exclude.</w:t>
      </w:r>
    </w:p>
    <w:p w14:paraId="1F5789EC" w14:textId="77777777" w:rsidR="00B07C93" w:rsidRDefault="00B07C93" w:rsidP="00B07C93">
      <w:pPr>
        <w:spacing w:after="0"/>
        <w:ind w:firstLine="708"/>
        <w:jc w:val="both"/>
        <w:rPr>
          <w:sz w:val="24"/>
          <w:szCs w:val="24"/>
          <w:lang w:val="ro-RO"/>
        </w:rPr>
      </w:pPr>
    </w:p>
    <w:p w14:paraId="7DFB35C1" w14:textId="2678E367" w:rsidR="000830BE" w:rsidRPr="008317B5" w:rsidRDefault="00B07C93" w:rsidP="008317B5">
      <w:pPr>
        <w:spacing w:after="0"/>
        <w:ind w:firstLine="708"/>
        <w:jc w:val="both"/>
        <w:rPr>
          <w:sz w:val="24"/>
          <w:szCs w:val="20"/>
          <w:lang w:val="ro-RO"/>
        </w:rPr>
      </w:pPr>
      <w:r w:rsidRPr="008317B5">
        <w:rPr>
          <w:b/>
          <w:bCs/>
          <w:sz w:val="24"/>
          <w:szCs w:val="24"/>
          <w:lang w:val="ro-RO"/>
        </w:rPr>
        <w:t>11.1.</w:t>
      </w:r>
      <w:r w:rsidR="000519B8">
        <w:rPr>
          <w:b/>
          <w:bCs/>
          <w:sz w:val="24"/>
          <w:szCs w:val="24"/>
          <w:lang w:val="ro-RO"/>
        </w:rPr>
        <w:t>5</w:t>
      </w:r>
      <w:r w:rsidR="006D0EEB">
        <w:rPr>
          <w:b/>
          <w:bCs/>
          <w:sz w:val="24"/>
          <w:szCs w:val="24"/>
          <w:lang w:val="ro-RO"/>
        </w:rPr>
        <w:t>1</w:t>
      </w:r>
      <w:r w:rsidRPr="008317B5">
        <w:rPr>
          <w:b/>
          <w:bCs/>
          <w:sz w:val="24"/>
          <w:szCs w:val="24"/>
          <w:lang w:val="ro-RO"/>
        </w:rPr>
        <w:t xml:space="preserve"> </w:t>
      </w:r>
      <w:r w:rsidR="000830BE" w:rsidRPr="008317B5">
        <w:rPr>
          <w:sz w:val="24"/>
          <w:szCs w:val="20"/>
          <w:lang w:val="ro-RO"/>
        </w:rPr>
        <w:t>Punctul 124 va avea următorul cuprins:</w:t>
      </w:r>
    </w:p>
    <w:p w14:paraId="3BBC2C21" w14:textId="68A6EA4C" w:rsidR="00F81F3E" w:rsidRPr="000830BE" w:rsidRDefault="000519B8" w:rsidP="000830BE">
      <w:pPr>
        <w:pStyle w:val="Frspaiere"/>
        <w:jc w:val="both"/>
        <w:rPr>
          <w:rFonts w:cs="Times New Roman"/>
          <w:sz w:val="24"/>
          <w:szCs w:val="20"/>
          <w:lang w:val="ro-RO"/>
        </w:rPr>
      </w:pPr>
      <w:r>
        <w:rPr>
          <w:sz w:val="24"/>
          <w:szCs w:val="20"/>
          <w:lang w:val="ro-RO"/>
        </w:rPr>
        <w:t>„</w:t>
      </w:r>
      <w:r w:rsidR="000830BE" w:rsidRPr="000830BE">
        <w:rPr>
          <w:rFonts w:cs="Times New Roman"/>
          <w:b/>
          <w:bCs/>
          <w:sz w:val="24"/>
          <w:szCs w:val="20"/>
          <w:lang w:val="ro-RO"/>
        </w:rPr>
        <w:t>124. </w:t>
      </w:r>
      <w:r w:rsidR="000830BE" w:rsidRPr="000830BE">
        <w:rPr>
          <w:rFonts w:cs="Times New Roman"/>
          <w:sz w:val="24"/>
          <w:szCs w:val="20"/>
          <w:lang w:val="ro-RO"/>
        </w:rPr>
        <w:t>Se consideră ziua punerii în funcțiune a centralei electrice pentru producerea de energie electrică din SRE</w:t>
      </w:r>
      <w:r w:rsidR="00B07C93">
        <w:rPr>
          <w:rFonts w:cs="Times New Roman"/>
          <w:sz w:val="24"/>
          <w:szCs w:val="20"/>
          <w:lang w:val="ro-RO"/>
        </w:rPr>
        <w:t xml:space="preserve">, </w:t>
      </w:r>
      <w:r w:rsidR="000830BE" w:rsidRPr="000830BE">
        <w:rPr>
          <w:rFonts w:cs="Times New Roman"/>
          <w:sz w:val="24"/>
          <w:szCs w:val="20"/>
          <w:lang w:val="ro-RO"/>
        </w:rPr>
        <w:t xml:space="preserve">ziua emiterii Actului de </w:t>
      </w:r>
      <w:r w:rsidR="00B07C93">
        <w:rPr>
          <w:rFonts w:cs="Times New Roman"/>
          <w:sz w:val="24"/>
          <w:szCs w:val="20"/>
          <w:lang w:val="ro-RO"/>
        </w:rPr>
        <w:t>delimitare</w:t>
      </w:r>
      <w:r w:rsidR="000830BE" w:rsidRPr="000830BE">
        <w:rPr>
          <w:rFonts w:cs="Times New Roman"/>
          <w:sz w:val="24"/>
          <w:szCs w:val="20"/>
          <w:lang w:val="ro-RO"/>
        </w:rPr>
        <w:t xml:space="preserve">. În cazul în care oferta câștigătoare a inclus obligația de a instala </w:t>
      </w:r>
      <w:r w:rsidR="000830BE">
        <w:rPr>
          <w:rFonts w:cs="Times New Roman"/>
          <w:sz w:val="24"/>
          <w:szCs w:val="20"/>
          <w:lang w:val="ro-RO"/>
        </w:rPr>
        <w:t>o instalație</w:t>
      </w:r>
      <w:r w:rsidR="000830BE" w:rsidRPr="000830BE">
        <w:rPr>
          <w:rFonts w:cs="Times New Roman"/>
          <w:sz w:val="24"/>
          <w:szCs w:val="20"/>
          <w:lang w:val="ro-RO"/>
        </w:rPr>
        <w:t xml:space="preserve"> de stocare, </w:t>
      </w:r>
      <w:r w:rsidR="000830BE">
        <w:rPr>
          <w:rFonts w:cs="Times New Roman"/>
          <w:sz w:val="24"/>
          <w:szCs w:val="20"/>
          <w:lang w:val="ro-RO"/>
        </w:rPr>
        <w:t>ea</w:t>
      </w:r>
      <w:r w:rsidR="000830BE" w:rsidRPr="000830BE">
        <w:rPr>
          <w:rFonts w:cs="Times New Roman"/>
          <w:sz w:val="24"/>
          <w:szCs w:val="20"/>
          <w:lang w:val="ro-RO"/>
        </w:rPr>
        <w:t xml:space="preserve"> va fi pusă în funcțiune cel târziu la data punerii în funcțiune a centralei electrice, indiferent dacă aceasta </w:t>
      </w:r>
      <w:r w:rsidR="000830BE">
        <w:rPr>
          <w:rFonts w:cs="Times New Roman"/>
          <w:sz w:val="24"/>
          <w:szCs w:val="20"/>
          <w:lang w:val="ro-RO"/>
        </w:rPr>
        <w:t xml:space="preserve">are </w:t>
      </w:r>
      <w:r w:rsidR="00B07C93">
        <w:rPr>
          <w:rFonts w:cs="Times New Roman"/>
          <w:sz w:val="24"/>
          <w:szCs w:val="20"/>
          <w:lang w:val="ro-RO"/>
        </w:rPr>
        <w:t xml:space="preserve">sau nu </w:t>
      </w:r>
      <w:r w:rsidR="000830BE">
        <w:rPr>
          <w:rFonts w:cs="Times New Roman"/>
          <w:sz w:val="24"/>
          <w:szCs w:val="20"/>
          <w:lang w:val="ro-RO"/>
        </w:rPr>
        <w:t>același amplasament</w:t>
      </w:r>
      <w:r w:rsidR="00F81F3E" w:rsidRPr="007219DE">
        <w:rPr>
          <w:sz w:val="24"/>
          <w:szCs w:val="24"/>
          <w:lang w:val="ro-RO"/>
        </w:rPr>
        <w:t>”</w:t>
      </w:r>
      <w:r w:rsidR="000830BE">
        <w:rPr>
          <w:sz w:val="24"/>
          <w:szCs w:val="24"/>
          <w:lang w:val="ro-RO"/>
        </w:rPr>
        <w:t>.</w:t>
      </w:r>
    </w:p>
    <w:p w14:paraId="70CADF4A" w14:textId="77777777" w:rsidR="000830BE" w:rsidRDefault="000830BE" w:rsidP="00F81F3E">
      <w:pPr>
        <w:spacing w:after="0"/>
        <w:jc w:val="both"/>
        <w:rPr>
          <w:sz w:val="24"/>
          <w:szCs w:val="24"/>
          <w:lang w:val="ro-RO"/>
        </w:rPr>
      </w:pPr>
    </w:p>
    <w:p w14:paraId="15B672AB" w14:textId="0A1FD58E" w:rsidR="00A80B33" w:rsidRPr="008317B5" w:rsidRDefault="00B07C93" w:rsidP="00B07C93">
      <w:pPr>
        <w:spacing w:after="0"/>
        <w:ind w:firstLine="708"/>
        <w:jc w:val="both"/>
        <w:rPr>
          <w:sz w:val="24"/>
          <w:szCs w:val="24"/>
          <w:lang w:val="ro-RO"/>
        </w:rPr>
      </w:pPr>
      <w:r w:rsidRPr="008317B5">
        <w:rPr>
          <w:b/>
          <w:bCs/>
          <w:sz w:val="24"/>
          <w:szCs w:val="24"/>
          <w:lang w:val="ro-RO"/>
        </w:rPr>
        <w:t>11.1.5</w:t>
      </w:r>
      <w:r w:rsidR="006D0EEB" w:rsidRPr="008317B5">
        <w:rPr>
          <w:b/>
          <w:bCs/>
          <w:sz w:val="24"/>
          <w:szCs w:val="24"/>
          <w:lang w:val="ro-RO"/>
        </w:rPr>
        <w:t>2</w:t>
      </w:r>
      <w:r w:rsidRPr="008317B5">
        <w:rPr>
          <w:sz w:val="24"/>
          <w:szCs w:val="24"/>
          <w:lang w:val="ro-RO"/>
        </w:rPr>
        <w:t xml:space="preserve"> </w:t>
      </w:r>
      <w:r w:rsidR="00A80B33" w:rsidRPr="008317B5">
        <w:rPr>
          <w:sz w:val="24"/>
          <w:szCs w:val="24"/>
          <w:lang w:val="ro-RO"/>
        </w:rPr>
        <w:t xml:space="preserve">La punctul 125 textul „Comisia de Licitații ” se modifică cu „Ministerul Energiei”  </w:t>
      </w:r>
    </w:p>
    <w:p w14:paraId="03B9D4EC" w14:textId="02504E6E" w:rsidR="00A80B33" w:rsidRPr="008317B5" w:rsidRDefault="00A80B33" w:rsidP="00B07C93">
      <w:pPr>
        <w:spacing w:after="0"/>
        <w:ind w:firstLine="708"/>
        <w:jc w:val="both"/>
        <w:rPr>
          <w:sz w:val="24"/>
          <w:szCs w:val="24"/>
          <w:lang w:val="ro-RO"/>
        </w:rPr>
      </w:pPr>
      <w:r w:rsidRPr="008317B5">
        <w:rPr>
          <w:b/>
          <w:bCs/>
          <w:sz w:val="24"/>
          <w:szCs w:val="24"/>
          <w:lang w:val="ro-RO"/>
        </w:rPr>
        <w:t>11.1.5</w:t>
      </w:r>
      <w:r w:rsidR="006D0EEB" w:rsidRPr="008317B5">
        <w:rPr>
          <w:b/>
          <w:bCs/>
          <w:sz w:val="24"/>
          <w:szCs w:val="24"/>
          <w:lang w:val="ro-RO"/>
        </w:rPr>
        <w:t>3</w:t>
      </w:r>
      <w:r w:rsidRPr="008317B5">
        <w:rPr>
          <w:b/>
          <w:bCs/>
          <w:sz w:val="24"/>
          <w:szCs w:val="24"/>
          <w:lang w:val="ro-RO"/>
        </w:rPr>
        <w:t>.</w:t>
      </w:r>
      <w:r w:rsidRPr="008317B5">
        <w:rPr>
          <w:sz w:val="24"/>
          <w:szCs w:val="24"/>
          <w:lang w:val="ro-RO"/>
        </w:rPr>
        <w:t xml:space="preserve"> Punctul 126 va avea următorul cuprins: </w:t>
      </w:r>
    </w:p>
    <w:p w14:paraId="5A2C9B61" w14:textId="44A55481" w:rsidR="00A80B33" w:rsidRPr="008317B5" w:rsidRDefault="00A80B33" w:rsidP="00B07C93">
      <w:pPr>
        <w:spacing w:after="0"/>
        <w:ind w:firstLine="708"/>
        <w:jc w:val="both"/>
        <w:rPr>
          <w:sz w:val="24"/>
          <w:szCs w:val="24"/>
          <w:lang w:val="ro-RO"/>
        </w:rPr>
      </w:pPr>
      <w:r w:rsidRPr="008317B5">
        <w:rPr>
          <w:sz w:val="24"/>
          <w:szCs w:val="24"/>
          <w:lang w:val="ro-RO"/>
        </w:rPr>
        <w:t>„126 Dacă producătorul eligibil mare intenționează să majoreze capacitatea centralei electrice existente pentru producerea de energie electrică din SRE, acesta urmează să participe la o altă licitație pentru a i se oferi statutul de producător eligibil mare pentru capacitatea  care urmează a fi nou-instalată.</w:t>
      </w:r>
    </w:p>
    <w:p w14:paraId="714BCF63" w14:textId="77777777" w:rsidR="00A80B33" w:rsidRPr="008317B5" w:rsidRDefault="00A80B33" w:rsidP="00B07C93">
      <w:pPr>
        <w:spacing w:after="0"/>
        <w:ind w:firstLine="708"/>
        <w:jc w:val="both"/>
        <w:rPr>
          <w:sz w:val="24"/>
          <w:szCs w:val="24"/>
          <w:lang w:val="ro-RO"/>
        </w:rPr>
      </w:pPr>
    </w:p>
    <w:p w14:paraId="3CF5D517" w14:textId="5C5FF614" w:rsidR="00F81F3E" w:rsidRPr="009C1071" w:rsidRDefault="00A80B33" w:rsidP="008317B5">
      <w:pPr>
        <w:spacing w:after="0"/>
        <w:ind w:firstLine="708"/>
        <w:jc w:val="both"/>
        <w:rPr>
          <w:rFonts w:cs="Times New Roman"/>
          <w:sz w:val="24"/>
          <w:szCs w:val="24"/>
          <w:lang w:val="ro-RO"/>
        </w:rPr>
      </w:pPr>
      <w:r w:rsidRPr="008317B5">
        <w:rPr>
          <w:b/>
          <w:bCs/>
          <w:sz w:val="24"/>
          <w:szCs w:val="24"/>
          <w:lang w:val="ro-RO"/>
        </w:rPr>
        <w:t>11.1.5</w:t>
      </w:r>
      <w:r w:rsidR="009C1071">
        <w:rPr>
          <w:b/>
          <w:bCs/>
          <w:sz w:val="24"/>
          <w:szCs w:val="24"/>
          <w:lang w:val="ro-RO"/>
        </w:rPr>
        <w:t>4</w:t>
      </w:r>
      <w:r w:rsidR="000830BE" w:rsidRPr="008317B5">
        <w:rPr>
          <w:sz w:val="24"/>
          <w:szCs w:val="24"/>
          <w:lang w:val="ro-RO"/>
        </w:rPr>
        <w:t xml:space="preserve"> </w:t>
      </w:r>
      <w:r w:rsidR="00B07C93" w:rsidRPr="008317B5">
        <w:rPr>
          <w:sz w:val="24"/>
          <w:szCs w:val="24"/>
          <w:lang w:val="ro-RO"/>
        </w:rPr>
        <w:t xml:space="preserve">La punctul </w:t>
      </w:r>
      <w:r w:rsidR="000830BE" w:rsidRPr="008317B5">
        <w:rPr>
          <w:sz w:val="24"/>
          <w:szCs w:val="24"/>
          <w:lang w:val="ro-RO"/>
        </w:rPr>
        <w:t>127</w:t>
      </w:r>
      <w:r w:rsidR="00B07C93" w:rsidRPr="008317B5">
        <w:rPr>
          <w:sz w:val="24"/>
          <w:szCs w:val="24"/>
          <w:lang w:val="ro-RO"/>
        </w:rPr>
        <w:t xml:space="preserve">,  textul „Comisia de Licitații ” se modifică cu „Ministerul Energiei” </w:t>
      </w:r>
      <w:r w:rsidR="000830BE" w:rsidRPr="008317B5">
        <w:rPr>
          <w:sz w:val="24"/>
          <w:szCs w:val="24"/>
          <w:lang w:val="ro-RO"/>
        </w:rPr>
        <w:t xml:space="preserve"> </w:t>
      </w:r>
    </w:p>
    <w:p w14:paraId="3FE451DC" w14:textId="77777777" w:rsidR="000830BE" w:rsidRPr="009C1071" w:rsidRDefault="000830BE" w:rsidP="00F81F3E">
      <w:pPr>
        <w:spacing w:after="0"/>
        <w:jc w:val="both"/>
        <w:rPr>
          <w:sz w:val="24"/>
          <w:szCs w:val="24"/>
          <w:lang w:val="ro-RO"/>
        </w:rPr>
      </w:pPr>
    </w:p>
    <w:p w14:paraId="701C5990" w14:textId="36044134" w:rsidR="000830BE" w:rsidRDefault="00B07C93" w:rsidP="00B07C93">
      <w:pPr>
        <w:spacing w:after="0"/>
        <w:ind w:firstLine="708"/>
        <w:jc w:val="both"/>
        <w:rPr>
          <w:sz w:val="24"/>
          <w:szCs w:val="24"/>
          <w:lang w:val="ro-RO"/>
        </w:rPr>
      </w:pPr>
      <w:r w:rsidRPr="008317B5">
        <w:rPr>
          <w:b/>
          <w:bCs/>
          <w:sz w:val="24"/>
          <w:szCs w:val="24"/>
          <w:lang w:val="ro-RO"/>
        </w:rPr>
        <w:t>11.1.5</w:t>
      </w:r>
      <w:r w:rsidR="009C1071">
        <w:rPr>
          <w:b/>
          <w:bCs/>
          <w:sz w:val="24"/>
          <w:szCs w:val="24"/>
          <w:lang w:val="ro-RO"/>
        </w:rPr>
        <w:t>5</w:t>
      </w:r>
      <w:r w:rsidR="000830BE">
        <w:rPr>
          <w:sz w:val="24"/>
          <w:szCs w:val="24"/>
          <w:lang w:val="ro-RO"/>
        </w:rPr>
        <w:t xml:space="preserve"> La punctul 129</w:t>
      </w:r>
      <w:r w:rsidR="00861797">
        <w:rPr>
          <w:sz w:val="24"/>
          <w:szCs w:val="24"/>
          <w:lang w:val="ro-RO"/>
        </w:rPr>
        <w:t xml:space="preserve"> </w:t>
      </w:r>
    </w:p>
    <w:p w14:paraId="3126A4BF" w14:textId="5C463464" w:rsidR="00861797" w:rsidRDefault="00861797" w:rsidP="00B07C93">
      <w:pPr>
        <w:spacing w:after="0"/>
        <w:ind w:firstLine="708"/>
        <w:jc w:val="both"/>
        <w:rPr>
          <w:sz w:val="24"/>
          <w:szCs w:val="24"/>
          <w:lang w:val="ro-RO"/>
        </w:rPr>
      </w:pPr>
      <w:r w:rsidRPr="008317B5">
        <w:rPr>
          <w:b/>
          <w:bCs/>
          <w:sz w:val="24"/>
          <w:szCs w:val="24"/>
          <w:lang w:val="ro-RO"/>
        </w:rPr>
        <w:t>11.1.5</w:t>
      </w:r>
      <w:r w:rsidR="009C1071" w:rsidRPr="008317B5">
        <w:rPr>
          <w:b/>
          <w:bCs/>
          <w:sz w:val="24"/>
          <w:szCs w:val="24"/>
          <w:lang w:val="ro-RO"/>
        </w:rPr>
        <w:t>5</w:t>
      </w:r>
      <w:r w:rsidRPr="008317B5">
        <w:rPr>
          <w:b/>
          <w:bCs/>
          <w:sz w:val="24"/>
          <w:szCs w:val="24"/>
          <w:lang w:val="ro-RO"/>
        </w:rPr>
        <w:t>.1</w:t>
      </w:r>
      <w:r>
        <w:rPr>
          <w:sz w:val="24"/>
          <w:szCs w:val="24"/>
          <w:lang w:val="ro-RO"/>
        </w:rPr>
        <w:t>. la aliniatul 4  după textul „centrala electrică” se completează cu textul „</w:t>
      </w:r>
      <w:r w:rsidRPr="00861797">
        <w:rPr>
          <w:sz w:val="24"/>
          <w:szCs w:val="24"/>
          <w:lang w:val="ro-RO"/>
        </w:rPr>
        <w:t>pentru producerea de energie electrică din SRE</w:t>
      </w:r>
      <w:r>
        <w:rPr>
          <w:sz w:val="24"/>
          <w:szCs w:val="24"/>
          <w:lang w:val="ro-RO"/>
        </w:rPr>
        <w:t>”</w:t>
      </w:r>
    </w:p>
    <w:p w14:paraId="0D7F9D9B" w14:textId="77777777" w:rsidR="00861797" w:rsidRDefault="00861797" w:rsidP="008317B5">
      <w:pPr>
        <w:spacing w:after="0"/>
        <w:ind w:firstLine="708"/>
        <w:jc w:val="both"/>
        <w:rPr>
          <w:sz w:val="24"/>
          <w:szCs w:val="24"/>
          <w:lang w:val="ro-RO"/>
        </w:rPr>
      </w:pPr>
    </w:p>
    <w:p w14:paraId="69CC98C0" w14:textId="01C770A1" w:rsidR="00F81F3E" w:rsidRPr="00B0599B" w:rsidRDefault="00F81F3E" w:rsidP="00946DE6">
      <w:pPr>
        <w:spacing w:after="0"/>
        <w:jc w:val="both"/>
        <w:rPr>
          <w:sz w:val="24"/>
          <w:szCs w:val="24"/>
          <w:lang w:val="ro-RO"/>
        </w:rPr>
      </w:pPr>
    </w:p>
    <w:sectPr w:rsidR="00F81F3E" w:rsidRPr="00B0599B" w:rsidSect="000830BE">
      <w:headerReference w:type="default" r:id="rId13"/>
      <w:pgSz w:w="11906" w:h="16838" w:code="9"/>
      <w:pgMar w:top="1418"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Doina Dînga" w:date="2025-09-01T11:14:00Z" w:initials="DD">
    <w:p w14:paraId="4BD47D7F" w14:textId="77777777" w:rsidR="00E45BAA" w:rsidRDefault="00E45BAA" w:rsidP="00E45BAA">
      <w:pPr>
        <w:pStyle w:val="Textcomentariu"/>
        <w:jc w:val="left"/>
      </w:pPr>
      <w:r>
        <w:rPr>
          <w:rStyle w:val="Referincomentariu"/>
        </w:rPr>
        <w:annotationRef/>
      </w:r>
      <w:r>
        <w:rPr>
          <w:lang w:val="ro-MD"/>
        </w:rPr>
        <w:t xml:space="preserve">Totusi de lasat. Pentur a evita faptul cand centrala e pusa in functiune pana la intrarea in vigoare a PHG PRIVIND STATUTUL DE PRODUCATOR ELIGBIL MARE, SAU CHIAR DACA IN TERMENUL PREVAZUT LA 116 PCT 1) A PUS IN FUNCTIUNE  </w:t>
      </w:r>
      <w:r>
        <w:rPr>
          <w:lang w:val="ro-MD"/>
        </w:rPr>
        <w:br/>
        <w:t>2) ga</w:t>
      </w:r>
      <w:r>
        <w:rPr>
          <w:color w:val="333333"/>
          <w:highlight w:val="white"/>
          <w:lang w:val="ro-MD"/>
        </w:rPr>
        <w:t>ranția de bună execuție nu se depune în cazul în care investitorul prezintă dovada punerii în exploatare a centralei/centralelor prezintând actele de corespundere eliberate de către Agenția Națională pentru Reglementare în Energetică.</w:t>
      </w:r>
      <w:r>
        <w:rPr>
          <w:lang w:val="ro-MD"/>
        </w:rPr>
        <w:t xml:space="preserve">   </w:t>
      </w:r>
      <w:r>
        <w:rPr>
          <w:lang w:val="ro-MD"/>
        </w:rPr>
        <w:b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D47D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8BB55B" w16cex:dateUtc="2025-09-01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D47D7F" w16cid:durableId="588BB5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93C3F" w14:textId="77777777" w:rsidR="00D3725F" w:rsidRDefault="00D3725F" w:rsidP="000830BE">
      <w:pPr>
        <w:spacing w:after="0"/>
      </w:pPr>
      <w:r>
        <w:separator/>
      </w:r>
    </w:p>
  </w:endnote>
  <w:endnote w:type="continuationSeparator" w:id="0">
    <w:p w14:paraId="18AD933A" w14:textId="77777777" w:rsidR="00D3725F" w:rsidRDefault="00D3725F" w:rsidP="000830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57EA2" w14:textId="77777777" w:rsidR="00D3725F" w:rsidRDefault="00D3725F" w:rsidP="000830BE">
      <w:pPr>
        <w:spacing w:after="0"/>
      </w:pPr>
      <w:r>
        <w:separator/>
      </w:r>
    </w:p>
  </w:footnote>
  <w:footnote w:type="continuationSeparator" w:id="0">
    <w:p w14:paraId="1E644757" w14:textId="77777777" w:rsidR="00D3725F" w:rsidRDefault="00D3725F" w:rsidP="000830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61EE1" w14:textId="59D0C803" w:rsidR="000830BE" w:rsidRPr="000830BE" w:rsidRDefault="000830BE">
    <w:pPr>
      <w:pStyle w:val="Antet"/>
      <w:rPr>
        <w:sz w:val="22"/>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21DF"/>
    <w:multiLevelType w:val="hybridMultilevel"/>
    <w:tmpl w:val="FCA25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3492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ina Dînga">
    <w15:presenceInfo w15:providerId="Windows Live" w15:userId="341a0b46c791fd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CB"/>
    <w:rsid w:val="00010038"/>
    <w:rsid w:val="00036B85"/>
    <w:rsid w:val="00037247"/>
    <w:rsid w:val="00043856"/>
    <w:rsid w:val="0004738C"/>
    <w:rsid w:val="000519B8"/>
    <w:rsid w:val="00070A73"/>
    <w:rsid w:val="00076BBB"/>
    <w:rsid w:val="0008198B"/>
    <w:rsid w:val="000830BE"/>
    <w:rsid w:val="000960E2"/>
    <w:rsid w:val="000B20D9"/>
    <w:rsid w:val="000B7482"/>
    <w:rsid w:val="000C4494"/>
    <w:rsid w:val="000D0CFA"/>
    <w:rsid w:val="000D4AC9"/>
    <w:rsid w:val="000D5AFD"/>
    <w:rsid w:val="00105F2C"/>
    <w:rsid w:val="00114750"/>
    <w:rsid w:val="00120321"/>
    <w:rsid w:val="00143C71"/>
    <w:rsid w:val="00144AF2"/>
    <w:rsid w:val="001564DF"/>
    <w:rsid w:val="00166C8B"/>
    <w:rsid w:val="00174FE5"/>
    <w:rsid w:val="00194CF9"/>
    <w:rsid w:val="001A1D02"/>
    <w:rsid w:val="001A4C90"/>
    <w:rsid w:val="001C449E"/>
    <w:rsid w:val="001D0C2B"/>
    <w:rsid w:val="001D3304"/>
    <w:rsid w:val="001D7A9F"/>
    <w:rsid w:val="001E79E9"/>
    <w:rsid w:val="001F7F6A"/>
    <w:rsid w:val="002107B9"/>
    <w:rsid w:val="00211541"/>
    <w:rsid w:val="00212CB2"/>
    <w:rsid w:val="00222818"/>
    <w:rsid w:val="00225D9D"/>
    <w:rsid w:val="00227D58"/>
    <w:rsid w:val="00230464"/>
    <w:rsid w:val="002343B2"/>
    <w:rsid w:val="002473DC"/>
    <w:rsid w:val="002546D6"/>
    <w:rsid w:val="00256B1A"/>
    <w:rsid w:val="00267712"/>
    <w:rsid w:val="00286375"/>
    <w:rsid w:val="002A17D9"/>
    <w:rsid w:val="002A7B70"/>
    <w:rsid w:val="002F2BD7"/>
    <w:rsid w:val="0030609B"/>
    <w:rsid w:val="0031377B"/>
    <w:rsid w:val="00313BA5"/>
    <w:rsid w:val="003157DB"/>
    <w:rsid w:val="003203B0"/>
    <w:rsid w:val="00327963"/>
    <w:rsid w:val="00346EDA"/>
    <w:rsid w:val="00383BA1"/>
    <w:rsid w:val="00387011"/>
    <w:rsid w:val="00387CF5"/>
    <w:rsid w:val="00395487"/>
    <w:rsid w:val="003A780D"/>
    <w:rsid w:val="003C7586"/>
    <w:rsid w:val="003E3964"/>
    <w:rsid w:val="003E64E8"/>
    <w:rsid w:val="003F498B"/>
    <w:rsid w:val="004008A6"/>
    <w:rsid w:val="00417CA5"/>
    <w:rsid w:val="00423E7C"/>
    <w:rsid w:val="00432A65"/>
    <w:rsid w:val="00437709"/>
    <w:rsid w:val="00450166"/>
    <w:rsid w:val="00466C4F"/>
    <w:rsid w:val="004712D3"/>
    <w:rsid w:val="00473EAF"/>
    <w:rsid w:val="00474A3D"/>
    <w:rsid w:val="00477187"/>
    <w:rsid w:val="00477383"/>
    <w:rsid w:val="004941A7"/>
    <w:rsid w:val="004B062B"/>
    <w:rsid w:val="004C17CA"/>
    <w:rsid w:val="004F39D8"/>
    <w:rsid w:val="00501064"/>
    <w:rsid w:val="0050215A"/>
    <w:rsid w:val="0053461D"/>
    <w:rsid w:val="00555466"/>
    <w:rsid w:val="00572EA4"/>
    <w:rsid w:val="00583EB7"/>
    <w:rsid w:val="005931D5"/>
    <w:rsid w:val="00595247"/>
    <w:rsid w:val="00597B6E"/>
    <w:rsid w:val="005A0BD0"/>
    <w:rsid w:val="005A0F7E"/>
    <w:rsid w:val="005A3193"/>
    <w:rsid w:val="005A49FC"/>
    <w:rsid w:val="005C79BD"/>
    <w:rsid w:val="005D5D4C"/>
    <w:rsid w:val="00604784"/>
    <w:rsid w:val="00606EBA"/>
    <w:rsid w:val="00614A2E"/>
    <w:rsid w:val="00623CCF"/>
    <w:rsid w:val="00630765"/>
    <w:rsid w:val="006367AF"/>
    <w:rsid w:val="00642870"/>
    <w:rsid w:val="00665931"/>
    <w:rsid w:val="00680998"/>
    <w:rsid w:val="006809B8"/>
    <w:rsid w:val="0068710A"/>
    <w:rsid w:val="00690CD0"/>
    <w:rsid w:val="00694532"/>
    <w:rsid w:val="00697832"/>
    <w:rsid w:val="006C0AFA"/>
    <w:rsid w:val="006C0B77"/>
    <w:rsid w:val="006D0EEB"/>
    <w:rsid w:val="006E305F"/>
    <w:rsid w:val="006F6CCB"/>
    <w:rsid w:val="0072081D"/>
    <w:rsid w:val="007219DE"/>
    <w:rsid w:val="00735AB6"/>
    <w:rsid w:val="00742CF1"/>
    <w:rsid w:val="00746ACF"/>
    <w:rsid w:val="00750368"/>
    <w:rsid w:val="0075624D"/>
    <w:rsid w:val="007921FD"/>
    <w:rsid w:val="007A3902"/>
    <w:rsid w:val="007A3D54"/>
    <w:rsid w:val="007B37DB"/>
    <w:rsid w:val="007C6887"/>
    <w:rsid w:val="007D68A8"/>
    <w:rsid w:val="008077F9"/>
    <w:rsid w:val="0081751D"/>
    <w:rsid w:val="008242FF"/>
    <w:rsid w:val="008264C4"/>
    <w:rsid w:val="008317B5"/>
    <w:rsid w:val="00831FB7"/>
    <w:rsid w:val="00845726"/>
    <w:rsid w:val="0085267C"/>
    <w:rsid w:val="0085390E"/>
    <w:rsid w:val="00861797"/>
    <w:rsid w:val="00862A88"/>
    <w:rsid w:val="008700CC"/>
    <w:rsid w:val="00870751"/>
    <w:rsid w:val="008740C2"/>
    <w:rsid w:val="008740EA"/>
    <w:rsid w:val="00883F33"/>
    <w:rsid w:val="00890356"/>
    <w:rsid w:val="00895DA3"/>
    <w:rsid w:val="008A02F7"/>
    <w:rsid w:val="008A1195"/>
    <w:rsid w:val="008C23BE"/>
    <w:rsid w:val="008C401F"/>
    <w:rsid w:val="008D11BF"/>
    <w:rsid w:val="008D6274"/>
    <w:rsid w:val="008E7923"/>
    <w:rsid w:val="008F0142"/>
    <w:rsid w:val="008F32C0"/>
    <w:rsid w:val="008F332D"/>
    <w:rsid w:val="00915982"/>
    <w:rsid w:val="00922C48"/>
    <w:rsid w:val="009364AF"/>
    <w:rsid w:val="00943C9B"/>
    <w:rsid w:val="00945E5A"/>
    <w:rsid w:val="00946A1B"/>
    <w:rsid w:val="00946DE6"/>
    <w:rsid w:val="0096739E"/>
    <w:rsid w:val="00982AEC"/>
    <w:rsid w:val="00992D85"/>
    <w:rsid w:val="009A6214"/>
    <w:rsid w:val="009A67DA"/>
    <w:rsid w:val="009B0E60"/>
    <w:rsid w:val="009C0F24"/>
    <w:rsid w:val="009C1071"/>
    <w:rsid w:val="009C3C38"/>
    <w:rsid w:val="009C7AD5"/>
    <w:rsid w:val="009D4C64"/>
    <w:rsid w:val="009D61C6"/>
    <w:rsid w:val="00A075BF"/>
    <w:rsid w:val="00A361F7"/>
    <w:rsid w:val="00A72897"/>
    <w:rsid w:val="00A80B33"/>
    <w:rsid w:val="00A82128"/>
    <w:rsid w:val="00AA209E"/>
    <w:rsid w:val="00AA3C46"/>
    <w:rsid w:val="00AB06BA"/>
    <w:rsid w:val="00AB08CB"/>
    <w:rsid w:val="00AB0AD8"/>
    <w:rsid w:val="00AC0978"/>
    <w:rsid w:val="00AD03E1"/>
    <w:rsid w:val="00AF48F5"/>
    <w:rsid w:val="00AF7200"/>
    <w:rsid w:val="00B0599B"/>
    <w:rsid w:val="00B067EB"/>
    <w:rsid w:val="00B079A0"/>
    <w:rsid w:val="00B07C93"/>
    <w:rsid w:val="00B12AF6"/>
    <w:rsid w:val="00B25762"/>
    <w:rsid w:val="00B40DFE"/>
    <w:rsid w:val="00B51323"/>
    <w:rsid w:val="00B64202"/>
    <w:rsid w:val="00B73DFB"/>
    <w:rsid w:val="00B8174D"/>
    <w:rsid w:val="00B915B7"/>
    <w:rsid w:val="00B963D4"/>
    <w:rsid w:val="00BA5D41"/>
    <w:rsid w:val="00BC04FE"/>
    <w:rsid w:val="00BC40F0"/>
    <w:rsid w:val="00BD05F0"/>
    <w:rsid w:val="00BD2ED5"/>
    <w:rsid w:val="00BD70D0"/>
    <w:rsid w:val="00BE3D16"/>
    <w:rsid w:val="00BE5999"/>
    <w:rsid w:val="00BE64FB"/>
    <w:rsid w:val="00BF2BF1"/>
    <w:rsid w:val="00BF2D59"/>
    <w:rsid w:val="00C174E3"/>
    <w:rsid w:val="00C27935"/>
    <w:rsid w:val="00C408A4"/>
    <w:rsid w:val="00C435D3"/>
    <w:rsid w:val="00C671A9"/>
    <w:rsid w:val="00CA7507"/>
    <w:rsid w:val="00CC727E"/>
    <w:rsid w:val="00CD04F5"/>
    <w:rsid w:val="00CD0B62"/>
    <w:rsid w:val="00CD3675"/>
    <w:rsid w:val="00CF5BDB"/>
    <w:rsid w:val="00D125F4"/>
    <w:rsid w:val="00D14871"/>
    <w:rsid w:val="00D222AB"/>
    <w:rsid w:val="00D24FE0"/>
    <w:rsid w:val="00D30112"/>
    <w:rsid w:val="00D3725F"/>
    <w:rsid w:val="00D51D03"/>
    <w:rsid w:val="00D60287"/>
    <w:rsid w:val="00D84D7E"/>
    <w:rsid w:val="00D97139"/>
    <w:rsid w:val="00DC181A"/>
    <w:rsid w:val="00DE5430"/>
    <w:rsid w:val="00DE5BB9"/>
    <w:rsid w:val="00DF6856"/>
    <w:rsid w:val="00E06817"/>
    <w:rsid w:val="00E15BA4"/>
    <w:rsid w:val="00E40339"/>
    <w:rsid w:val="00E41B03"/>
    <w:rsid w:val="00E45BAA"/>
    <w:rsid w:val="00E560B3"/>
    <w:rsid w:val="00E6113A"/>
    <w:rsid w:val="00E61824"/>
    <w:rsid w:val="00EA12CA"/>
    <w:rsid w:val="00EA59DF"/>
    <w:rsid w:val="00EB3002"/>
    <w:rsid w:val="00EB7E35"/>
    <w:rsid w:val="00ED7183"/>
    <w:rsid w:val="00EE4070"/>
    <w:rsid w:val="00EE659A"/>
    <w:rsid w:val="00EF5010"/>
    <w:rsid w:val="00EF7ED6"/>
    <w:rsid w:val="00F12C76"/>
    <w:rsid w:val="00F40081"/>
    <w:rsid w:val="00F40CA3"/>
    <w:rsid w:val="00F7307F"/>
    <w:rsid w:val="00F7341B"/>
    <w:rsid w:val="00F73722"/>
    <w:rsid w:val="00F73D4B"/>
    <w:rsid w:val="00F800FE"/>
    <w:rsid w:val="00F81F3E"/>
    <w:rsid w:val="00F82BE1"/>
    <w:rsid w:val="00F8303E"/>
    <w:rsid w:val="00F93B27"/>
    <w:rsid w:val="00FA52FC"/>
    <w:rsid w:val="00FA6394"/>
    <w:rsid w:val="00FB7450"/>
    <w:rsid w:val="00FC4BDD"/>
    <w:rsid w:val="00FD45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AF60"/>
  <w15:chartTrackingRefBased/>
  <w15:docId w15:val="{AB608B93-EBC8-4993-ABF1-68512D94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AB08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AB08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AB08C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AB08C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AB08CB"/>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AB08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AB08CB"/>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AB08CB"/>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AB08CB"/>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B08CB"/>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AB08CB"/>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AB08CB"/>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AB08CB"/>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AB08CB"/>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AB08CB"/>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AB08CB"/>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AB08CB"/>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AB08CB"/>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AB08CB"/>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B08C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B08C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AB08C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B08C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B08CB"/>
    <w:rPr>
      <w:rFonts w:ascii="Times New Roman" w:hAnsi="Times New Roman"/>
      <w:i/>
      <w:iCs/>
      <w:color w:val="404040" w:themeColor="text1" w:themeTint="BF"/>
      <w:sz w:val="28"/>
    </w:rPr>
  </w:style>
  <w:style w:type="paragraph" w:styleId="Listparagraf">
    <w:name w:val="List Paragraph"/>
    <w:basedOn w:val="Normal"/>
    <w:uiPriority w:val="34"/>
    <w:qFormat/>
    <w:rsid w:val="00AB08CB"/>
    <w:pPr>
      <w:ind w:left="720"/>
      <w:contextualSpacing/>
    </w:pPr>
  </w:style>
  <w:style w:type="character" w:styleId="Accentuareintens">
    <w:name w:val="Intense Emphasis"/>
    <w:basedOn w:val="Fontdeparagrafimplicit"/>
    <w:uiPriority w:val="21"/>
    <w:qFormat/>
    <w:rsid w:val="00AB08CB"/>
    <w:rPr>
      <w:i/>
      <w:iCs/>
      <w:color w:val="2E74B5" w:themeColor="accent1" w:themeShade="BF"/>
    </w:rPr>
  </w:style>
  <w:style w:type="paragraph" w:styleId="Citatintens">
    <w:name w:val="Intense Quote"/>
    <w:basedOn w:val="Normal"/>
    <w:next w:val="Normal"/>
    <w:link w:val="CitatintensCaracter"/>
    <w:uiPriority w:val="30"/>
    <w:qFormat/>
    <w:rsid w:val="00AB08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AB08CB"/>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AB08CB"/>
    <w:rPr>
      <w:b/>
      <w:bCs/>
      <w:smallCaps/>
      <w:color w:val="2E74B5" w:themeColor="accent1" w:themeShade="BF"/>
      <w:spacing w:val="5"/>
    </w:rPr>
  </w:style>
  <w:style w:type="character" w:styleId="Referincomentariu">
    <w:name w:val="annotation reference"/>
    <w:basedOn w:val="Fontdeparagrafimplicit"/>
    <w:uiPriority w:val="99"/>
    <w:semiHidden/>
    <w:unhideWhenUsed/>
    <w:rsid w:val="0081751D"/>
    <w:rPr>
      <w:sz w:val="16"/>
      <w:szCs w:val="16"/>
    </w:rPr>
  </w:style>
  <w:style w:type="paragraph" w:styleId="Textcomentariu">
    <w:name w:val="annotation text"/>
    <w:basedOn w:val="Normal"/>
    <w:link w:val="TextcomentariuCaracter"/>
    <w:uiPriority w:val="99"/>
    <w:unhideWhenUsed/>
    <w:rsid w:val="0081751D"/>
    <w:pPr>
      <w:spacing w:before="120" w:after="120"/>
      <w:jc w:val="center"/>
    </w:pPr>
    <w:rPr>
      <w:rFonts w:asciiTheme="minorHAnsi" w:hAnsiTheme="minorHAnsi"/>
      <w:sz w:val="20"/>
      <w:szCs w:val="20"/>
    </w:rPr>
  </w:style>
  <w:style w:type="character" w:customStyle="1" w:styleId="TextcomentariuCaracter">
    <w:name w:val="Text comentariu Caracter"/>
    <w:basedOn w:val="Fontdeparagrafimplicit"/>
    <w:link w:val="Textcomentariu"/>
    <w:uiPriority w:val="99"/>
    <w:rsid w:val="0081751D"/>
    <w:rPr>
      <w:sz w:val="20"/>
      <w:szCs w:val="20"/>
    </w:rPr>
  </w:style>
  <w:style w:type="paragraph" w:styleId="SubiectComentariu">
    <w:name w:val="annotation subject"/>
    <w:basedOn w:val="Textcomentariu"/>
    <w:next w:val="Textcomentariu"/>
    <w:link w:val="SubiectComentariuCaracter"/>
    <w:uiPriority w:val="99"/>
    <w:semiHidden/>
    <w:unhideWhenUsed/>
    <w:rsid w:val="00450166"/>
    <w:pPr>
      <w:spacing w:before="0" w:after="160"/>
      <w:jc w:val="left"/>
    </w:pPr>
    <w:rPr>
      <w:rFonts w:ascii="Times New Roman" w:hAnsi="Times New Roman"/>
      <w:b/>
      <w:bCs/>
    </w:rPr>
  </w:style>
  <w:style w:type="character" w:customStyle="1" w:styleId="SubiectComentariuCaracter">
    <w:name w:val="Subiect Comentariu Caracter"/>
    <w:basedOn w:val="TextcomentariuCaracter"/>
    <w:link w:val="SubiectComentariu"/>
    <w:uiPriority w:val="99"/>
    <w:semiHidden/>
    <w:rsid w:val="00450166"/>
    <w:rPr>
      <w:rFonts w:ascii="Times New Roman" w:hAnsi="Times New Roman"/>
      <w:b/>
      <w:bCs/>
      <w:sz w:val="20"/>
      <w:szCs w:val="20"/>
    </w:rPr>
  </w:style>
  <w:style w:type="paragraph" w:customStyle="1" w:styleId="pf0">
    <w:name w:val="pf0"/>
    <w:basedOn w:val="Normal"/>
    <w:rsid w:val="00B0599B"/>
    <w:pPr>
      <w:spacing w:before="100" w:beforeAutospacing="1" w:after="100" w:afterAutospacing="1"/>
    </w:pPr>
    <w:rPr>
      <w:rFonts w:eastAsia="Times New Roman" w:cs="Times New Roman"/>
      <w:kern w:val="0"/>
      <w:sz w:val="24"/>
      <w:szCs w:val="24"/>
      <w:lang w:val="en-GB" w:eastAsia="zh-CN"/>
      <w14:ligatures w14:val="none"/>
    </w:rPr>
  </w:style>
  <w:style w:type="character" w:customStyle="1" w:styleId="cf01">
    <w:name w:val="cf01"/>
    <w:basedOn w:val="Fontdeparagrafimplicit"/>
    <w:rsid w:val="00B0599B"/>
    <w:rPr>
      <w:rFonts w:ascii="Segoe UI" w:hAnsi="Segoe UI" w:cs="Segoe UI" w:hint="default"/>
      <w:sz w:val="18"/>
      <w:szCs w:val="18"/>
    </w:rPr>
  </w:style>
  <w:style w:type="character" w:customStyle="1" w:styleId="cf11">
    <w:name w:val="cf11"/>
    <w:basedOn w:val="Fontdeparagrafimplicit"/>
    <w:rsid w:val="00B0599B"/>
    <w:rPr>
      <w:rFonts w:ascii="Segoe UI" w:hAnsi="Segoe UI" w:cs="Segoe UI" w:hint="default"/>
      <w:sz w:val="18"/>
      <w:szCs w:val="18"/>
    </w:rPr>
  </w:style>
  <w:style w:type="paragraph" w:styleId="Frspaiere">
    <w:name w:val="No Spacing"/>
    <w:uiPriority w:val="1"/>
    <w:qFormat/>
    <w:rsid w:val="000960E2"/>
    <w:pPr>
      <w:spacing w:after="0" w:line="240" w:lineRule="auto"/>
    </w:pPr>
    <w:rPr>
      <w:rFonts w:ascii="Times New Roman" w:hAnsi="Times New Roman"/>
      <w:sz w:val="28"/>
    </w:rPr>
  </w:style>
  <w:style w:type="paragraph" w:styleId="Antet">
    <w:name w:val="header"/>
    <w:basedOn w:val="Normal"/>
    <w:link w:val="AntetCaracter"/>
    <w:uiPriority w:val="99"/>
    <w:unhideWhenUsed/>
    <w:rsid w:val="000830BE"/>
    <w:pPr>
      <w:tabs>
        <w:tab w:val="center" w:pos="4513"/>
        <w:tab w:val="right" w:pos="9026"/>
      </w:tabs>
      <w:spacing w:after="0"/>
    </w:pPr>
  </w:style>
  <w:style w:type="character" w:customStyle="1" w:styleId="AntetCaracter">
    <w:name w:val="Antet Caracter"/>
    <w:basedOn w:val="Fontdeparagrafimplicit"/>
    <w:link w:val="Antet"/>
    <w:uiPriority w:val="99"/>
    <w:rsid w:val="000830BE"/>
    <w:rPr>
      <w:rFonts w:ascii="Times New Roman" w:hAnsi="Times New Roman"/>
      <w:sz w:val="28"/>
    </w:rPr>
  </w:style>
  <w:style w:type="paragraph" w:styleId="Subsol">
    <w:name w:val="footer"/>
    <w:basedOn w:val="Normal"/>
    <w:link w:val="SubsolCaracter"/>
    <w:uiPriority w:val="99"/>
    <w:unhideWhenUsed/>
    <w:rsid w:val="000830BE"/>
    <w:pPr>
      <w:tabs>
        <w:tab w:val="center" w:pos="4513"/>
        <w:tab w:val="right" w:pos="9026"/>
      </w:tabs>
      <w:spacing w:after="0"/>
    </w:pPr>
  </w:style>
  <w:style w:type="character" w:customStyle="1" w:styleId="SubsolCaracter">
    <w:name w:val="Subsol Caracter"/>
    <w:basedOn w:val="Fontdeparagrafimplicit"/>
    <w:link w:val="Subsol"/>
    <w:uiPriority w:val="99"/>
    <w:rsid w:val="000830BE"/>
    <w:rPr>
      <w:rFonts w:ascii="Times New Roman" w:hAnsi="Times New Roman"/>
      <w:sz w:val="28"/>
    </w:rPr>
  </w:style>
  <w:style w:type="paragraph" w:styleId="Revizuire">
    <w:name w:val="Revision"/>
    <w:hidden/>
    <w:uiPriority w:val="99"/>
    <w:semiHidden/>
    <w:rsid w:val="008740EA"/>
    <w:pPr>
      <w:spacing w:after="0" w:line="240" w:lineRule="auto"/>
    </w:pPr>
    <w:rPr>
      <w:rFonts w:ascii="Times New Roman" w:hAnsi="Times New Roman"/>
      <w:sz w:val="28"/>
    </w:rPr>
  </w:style>
  <w:style w:type="paragraph" w:styleId="Dat">
    <w:name w:val="Date"/>
    <w:basedOn w:val="Normal"/>
    <w:next w:val="Normal"/>
    <w:link w:val="DatCaracter"/>
    <w:uiPriority w:val="99"/>
    <w:semiHidden/>
    <w:unhideWhenUsed/>
    <w:rsid w:val="00982AEC"/>
  </w:style>
  <w:style w:type="character" w:customStyle="1" w:styleId="DatCaracter">
    <w:name w:val="Dată Caracter"/>
    <w:basedOn w:val="Fontdeparagrafimplicit"/>
    <w:link w:val="Dat"/>
    <w:uiPriority w:val="99"/>
    <w:semiHidden/>
    <w:rsid w:val="00982AE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11452">
      <w:bodyDiv w:val="1"/>
      <w:marLeft w:val="0"/>
      <w:marRight w:val="0"/>
      <w:marTop w:val="0"/>
      <w:marBottom w:val="0"/>
      <w:divBdr>
        <w:top w:val="none" w:sz="0" w:space="0" w:color="auto"/>
        <w:left w:val="none" w:sz="0" w:space="0" w:color="auto"/>
        <w:bottom w:val="none" w:sz="0" w:space="0" w:color="auto"/>
        <w:right w:val="none" w:sz="0" w:space="0" w:color="auto"/>
      </w:divBdr>
    </w:div>
    <w:div w:id="571625641">
      <w:bodyDiv w:val="1"/>
      <w:marLeft w:val="0"/>
      <w:marRight w:val="0"/>
      <w:marTop w:val="0"/>
      <w:marBottom w:val="0"/>
      <w:divBdr>
        <w:top w:val="none" w:sz="0" w:space="0" w:color="auto"/>
        <w:left w:val="none" w:sz="0" w:space="0" w:color="auto"/>
        <w:bottom w:val="none" w:sz="0" w:space="0" w:color="auto"/>
        <w:right w:val="none" w:sz="0" w:space="0" w:color="auto"/>
      </w:divBdr>
    </w:div>
    <w:div w:id="593782212">
      <w:bodyDiv w:val="1"/>
      <w:marLeft w:val="0"/>
      <w:marRight w:val="0"/>
      <w:marTop w:val="0"/>
      <w:marBottom w:val="0"/>
      <w:divBdr>
        <w:top w:val="none" w:sz="0" w:space="0" w:color="auto"/>
        <w:left w:val="none" w:sz="0" w:space="0" w:color="auto"/>
        <w:bottom w:val="none" w:sz="0" w:space="0" w:color="auto"/>
        <w:right w:val="none" w:sz="0" w:space="0" w:color="auto"/>
      </w:divBdr>
    </w:div>
    <w:div w:id="727535253">
      <w:bodyDiv w:val="1"/>
      <w:marLeft w:val="0"/>
      <w:marRight w:val="0"/>
      <w:marTop w:val="0"/>
      <w:marBottom w:val="0"/>
      <w:divBdr>
        <w:top w:val="none" w:sz="0" w:space="0" w:color="auto"/>
        <w:left w:val="none" w:sz="0" w:space="0" w:color="auto"/>
        <w:bottom w:val="none" w:sz="0" w:space="0" w:color="auto"/>
        <w:right w:val="none" w:sz="0" w:space="0" w:color="auto"/>
      </w:divBdr>
    </w:div>
    <w:div w:id="122965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EUMATTERS!704589790.1</documentid>
  <senderid>123727</senderid>
  <senderemail>PAULA.CORBAN@DLAPIPER.COM</senderemail>
  <lastmodified>2025-08-26T16:40:00.0000000+03:00</lastmodified>
  <database>EUMATTERS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B7032-14A4-412C-ADF2-C9177BBA34DC}">
  <ds:schemaRefs>
    <ds:schemaRef ds:uri="http://www.imanage.com/work/xmlschema"/>
  </ds:schemaRefs>
</ds:datastoreItem>
</file>

<file path=customXml/itemProps2.xml><?xml version="1.0" encoding="utf-8"?>
<ds:datastoreItem xmlns:ds="http://schemas.openxmlformats.org/officeDocument/2006/customXml" ds:itemID="{1656119C-61CE-4C41-AE89-9A8F324EC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5403</Words>
  <Characters>30803</Characters>
  <Application>Microsoft Office Word</Application>
  <DocSecurity>0</DocSecurity>
  <Lines>256</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Doina Dînga</cp:lastModifiedBy>
  <cp:revision>5</cp:revision>
  <dcterms:created xsi:type="dcterms:W3CDTF">2025-09-01T06:26:00Z</dcterms:created>
  <dcterms:modified xsi:type="dcterms:W3CDTF">2025-09-01T12:06:00Z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e150daf4-02ba-4503-a051-02da5a1b5fd6</vt:lpwstr>
  </property>
</Properties>
</file>