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5E71F" w14:textId="7A61C0EE" w:rsidR="008B4BE6" w:rsidRPr="00B0384A" w:rsidRDefault="006933C3" w:rsidP="00BA70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ind w:firstLine="0"/>
        <w:jc w:val="center"/>
        <w:rPr>
          <w:b/>
          <w:sz w:val="28"/>
          <w:szCs w:val="28"/>
          <w:lang w:val="ro-RO"/>
        </w:rPr>
      </w:pPr>
      <w:r w:rsidRPr="00B0384A">
        <w:rPr>
          <w:b/>
          <w:sz w:val="28"/>
          <w:szCs w:val="28"/>
          <w:lang w:val="ro-RO"/>
        </w:rPr>
        <w:t>NOTA</w:t>
      </w:r>
      <w:r w:rsidR="00032B46" w:rsidRPr="00B0384A">
        <w:rPr>
          <w:b/>
          <w:sz w:val="28"/>
          <w:szCs w:val="28"/>
          <w:lang w:val="ro-RO"/>
        </w:rPr>
        <w:t xml:space="preserve"> </w:t>
      </w:r>
      <w:r w:rsidRPr="00B0384A">
        <w:rPr>
          <w:b/>
          <w:sz w:val="28"/>
          <w:szCs w:val="28"/>
          <w:lang w:val="ro-RO"/>
        </w:rPr>
        <w:t>DE</w:t>
      </w:r>
      <w:r w:rsidR="00032B46" w:rsidRPr="00B0384A">
        <w:rPr>
          <w:b/>
          <w:sz w:val="28"/>
          <w:szCs w:val="28"/>
          <w:lang w:val="ro-RO"/>
        </w:rPr>
        <w:t xml:space="preserve"> </w:t>
      </w:r>
      <w:r w:rsidRPr="00B0384A">
        <w:rPr>
          <w:b/>
          <w:sz w:val="28"/>
          <w:szCs w:val="28"/>
          <w:lang w:val="ro-RO"/>
        </w:rPr>
        <w:t>FUNDAMENTARE</w:t>
      </w:r>
    </w:p>
    <w:p w14:paraId="5F658CEC" w14:textId="795A33F4" w:rsidR="00284647" w:rsidRPr="00B0384A" w:rsidRDefault="006933C3" w:rsidP="00BA7080">
      <w:pPr>
        <w:shd w:val="clear" w:color="auto" w:fill="FFFFFF"/>
        <w:ind w:right="283" w:firstLine="0"/>
        <w:jc w:val="center"/>
        <w:outlineLvl w:val="3"/>
        <w:rPr>
          <w:rFonts w:eastAsia="Aptos"/>
          <w:bCs/>
          <w:kern w:val="2"/>
          <w:sz w:val="28"/>
          <w:szCs w:val="28"/>
          <w:lang w:val="ro-RO"/>
          <w14:ligatures w14:val="standardContextual"/>
        </w:rPr>
      </w:pPr>
      <w:r w:rsidRPr="00B0384A">
        <w:rPr>
          <w:bCs/>
          <w:sz w:val="28"/>
          <w:szCs w:val="28"/>
          <w:lang w:val="ro-RO"/>
        </w:rPr>
        <w:t>la</w:t>
      </w:r>
      <w:r w:rsidR="00032B46" w:rsidRPr="00B0384A">
        <w:rPr>
          <w:bCs/>
          <w:sz w:val="28"/>
          <w:szCs w:val="28"/>
          <w:lang w:val="ro-RO"/>
        </w:rPr>
        <w:t xml:space="preserve"> </w:t>
      </w:r>
      <w:r w:rsidRPr="00B0384A">
        <w:rPr>
          <w:bCs/>
          <w:sz w:val="28"/>
          <w:szCs w:val="28"/>
          <w:lang w:val="ro-RO"/>
        </w:rPr>
        <w:t>proiectul</w:t>
      </w:r>
      <w:r w:rsidR="00032B46" w:rsidRPr="00B0384A">
        <w:rPr>
          <w:bCs/>
          <w:sz w:val="28"/>
          <w:szCs w:val="28"/>
          <w:lang w:val="ro-RO"/>
        </w:rPr>
        <w:t xml:space="preserve"> </w:t>
      </w:r>
      <w:r w:rsidR="00A24AFE" w:rsidRPr="00B0384A">
        <w:rPr>
          <w:bCs/>
          <w:sz w:val="28"/>
          <w:szCs w:val="28"/>
          <w:lang w:val="ro-RO"/>
        </w:rPr>
        <w:t xml:space="preserve">hotărârii Guvernului </w:t>
      </w:r>
      <w:r w:rsidR="00284647" w:rsidRPr="00B0384A">
        <w:rPr>
          <w:bCs/>
          <w:color w:val="333333"/>
          <w:sz w:val="28"/>
          <w:szCs w:val="28"/>
          <w:lang w:val="it-IT" w:eastAsia="en-GB"/>
        </w:rPr>
        <w:t xml:space="preserve">cu privire la transmiterea unui bun imobil din administrarea Procuraturii Generale </w:t>
      </w:r>
      <w:r w:rsidR="00284647" w:rsidRPr="00B0384A">
        <w:rPr>
          <w:rFonts w:eastAsia="Aptos"/>
          <w:bCs/>
          <w:kern w:val="2"/>
          <w:sz w:val="28"/>
          <w:szCs w:val="28"/>
          <w:lang w:val="ro-RO"/>
          <w14:ligatures w14:val="standardContextual"/>
        </w:rPr>
        <w:t>în administrarea Ministerului Muncii și Protecției Sociale</w:t>
      </w:r>
      <w:r w:rsidR="00B0384A" w:rsidRPr="00B0384A">
        <w:rPr>
          <w:rFonts w:eastAsia="Aptos"/>
          <w:bCs/>
          <w:kern w:val="2"/>
          <w:sz w:val="28"/>
          <w:szCs w:val="28"/>
          <w:lang w:val="ro-RO"/>
          <w14:ligatures w14:val="standardContextual"/>
        </w:rPr>
        <w:t>,</w:t>
      </w:r>
      <w:r w:rsidR="00284647" w:rsidRPr="00B0384A">
        <w:rPr>
          <w:rFonts w:eastAsia="Aptos"/>
          <w:bCs/>
          <w:kern w:val="2"/>
          <w:sz w:val="28"/>
          <w:szCs w:val="28"/>
          <w:lang w:val="ro-RO"/>
          <w14:ligatures w14:val="standardContextual"/>
        </w:rPr>
        <w:t xml:space="preserve"> gestiunea Agenției Teritoriale de Asistență Socială Sud-Vest</w:t>
      </w:r>
    </w:p>
    <w:p w14:paraId="7F099B24" w14:textId="55DC2242" w:rsidR="00A24AFE" w:rsidRPr="00B0384A" w:rsidRDefault="00A24AFE" w:rsidP="002846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ind w:firstLine="0"/>
        <w:jc w:val="center"/>
        <w:rPr>
          <w:sz w:val="28"/>
          <w:szCs w:val="28"/>
          <w:lang w:val="ro-RO"/>
        </w:rPr>
      </w:pPr>
    </w:p>
    <w:tbl>
      <w:tblPr>
        <w:tblStyle w:val="Tabelgril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9109"/>
      </w:tblGrid>
      <w:tr w:rsidR="006D3EB7" w:rsidRPr="00B0384A" w14:paraId="287A4E29" w14:textId="77777777" w:rsidTr="003C3DB4">
        <w:tc>
          <w:tcPr>
            <w:tcW w:w="9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D3A17" w14:textId="355DA38D" w:rsidR="007258CF" w:rsidRPr="00B0384A" w:rsidRDefault="0036135C" w:rsidP="002721D2">
            <w:pPr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</w:pPr>
            <w:r w:rsidRPr="00B0384A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1.</w:t>
            </w:r>
            <w:r w:rsidR="00032B46" w:rsidRPr="00B0384A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</w:t>
            </w:r>
            <w:r w:rsidR="006933C3" w:rsidRPr="00B0384A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Denumirea</w:t>
            </w:r>
            <w:r w:rsidR="00032B46" w:rsidRPr="00B0384A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</w:t>
            </w:r>
            <w:r w:rsidR="006933C3" w:rsidRPr="00B0384A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sau</w:t>
            </w:r>
            <w:r w:rsidR="00032B46" w:rsidRPr="00B0384A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</w:t>
            </w:r>
            <w:r w:rsidR="006933C3" w:rsidRPr="00B0384A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numele</w:t>
            </w:r>
            <w:r w:rsidR="00032B46" w:rsidRPr="00B0384A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</w:t>
            </w:r>
            <w:r w:rsidR="006933C3" w:rsidRPr="00B0384A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autorului</w:t>
            </w:r>
            <w:r w:rsidR="00032B46" w:rsidRPr="00B0384A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</w:t>
            </w:r>
            <w:r w:rsidR="00863417" w:rsidRPr="00B0384A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ș</w:t>
            </w:r>
            <w:r w:rsidR="006933C3" w:rsidRPr="00B0384A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i,</w:t>
            </w:r>
            <w:r w:rsidR="00032B46" w:rsidRPr="00B0384A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</w:t>
            </w:r>
            <w:r w:rsidR="006933C3" w:rsidRPr="00B0384A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după</w:t>
            </w:r>
            <w:r w:rsidR="00032B46" w:rsidRPr="00B0384A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</w:t>
            </w:r>
            <w:r w:rsidR="006933C3" w:rsidRPr="00B0384A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caz,</w:t>
            </w:r>
            <w:r w:rsidR="00032B46" w:rsidRPr="00B0384A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</w:t>
            </w:r>
            <w:r w:rsidR="006933C3" w:rsidRPr="00B0384A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a</w:t>
            </w:r>
            <w:r w:rsidR="00E94FA8" w:rsidRPr="00B0384A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/al</w:t>
            </w:r>
            <w:r w:rsidR="00032B46" w:rsidRPr="00B0384A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</w:t>
            </w:r>
            <w:r w:rsidR="006933C3" w:rsidRPr="00B0384A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participan</w:t>
            </w:r>
            <w:r w:rsidR="00863417" w:rsidRPr="00B0384A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ț</w:t>
            </w:r>
            <w:r w:rsidR="006933C3" w:rsidRPr="00B0384A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ilor</w:t>
            </w:r>
            <w:r w:rsidR="00032B46" w:rsidRPr="00B0384A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</w:t>
            </w:r>
            <w:r w:rsidR="006933C3" w:rsidRPr="00B0384A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la</w:t>
            </w:r>
            <w:r w:rsidR="00032B46" w:rsidRPr="00B0384A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</w:t>
            </w:r>
            <w:r w:rsidR="006933C3" w:rsidRPr="00B0384A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elaborarea</w:t>
            </w:r>
            <w:r w:rsidR="00032B46" w:rsidRPr="00B0384A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</w:t>
            </w:r>
            <w:r w:rsidR="006933C3" w:rsidRPr="00B0384A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proiectului</w:t>
            </w:r>
            <w:r w:rsidR="00032B46" w:rsidRPr="00B0384A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</w:t>
            </w:r>
            <w:r w:rsidR="006933C3" w:rsidRPr="00B0384A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actului</w:t>
            </w:r>
            <w:r w:rsidR="00032B46" w:rsidRPr="00B0384A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</w:t>
            </w:r>
            <w:r w:rsidR="006933C3" w:rsidRPr="00B0384A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normativ</w:t>
            </w:r>
          </w:p>
        </w:tc>
      </w:tr>
      <w:tr w:rsidR="006D3EB7" w:rsidRPr="00B0384A" w14:paraId="07E4E789" w14:textId="77777777" w:rsidTr="003C3DB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55182" w14:textId="42B3F004" w:rsidR="008B4BE6" w:rsidRPr="00B0384A" w:rsidRDefault="003417ED" w:rsidP="00396552">
            <w:pPr>
              <w:ind w:firstLine="731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B0384A">
              <w:rPr>
                <w:rFonts w:ascii="Times New Roman" w:hAnsi="Times New Roman"/>
                <w:sz w:val="28"/>
                <w:szCs w:val="28"/>
                <w:lang w:val="ro-RO"/>
              </w:rPr>
              <w:t>Ministerul Muncii și Protecției Sociale.</w:t>
            </w:r>
            <w:r w:rsidR="00D31A55" w:rsidRPr="00B0384A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</w:p>
        </w:tc>
      </w:tr>
      <w:tr w:rsidR="006D3EB7" w:rsidRPr="00B0384A" w14:paraId="54985D5B" w14:textId="77777777" w:rsidTr="003C3DB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02A6C" w14:textId="421495FE" w:rsidR="007258CF" w:rsidRPr="00B0384A" w:rsidRDefault="006933C3" w:rsidP="00452C6C">
            <w:pPr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</w:pPr>
            <w:r w:rsidRPr="00B0384A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2.</w:t>
            </w:r>
            <w:r w:rsidR="00032B46" w:rsidRPr="00B0384A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</w:t>
            </w:r>
            <w:r w:rsidRPr="00B0384A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Condi</w:t>
            </w:r>
            <w:r w:rsidR="00863417" w:rsidRPr="00B0384A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ț</w:t>
            </w:r>
            <w:r w:rsidRPr="00B0384A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iile</w:t>
            </w:r>
            <w:r w:rsidR="00032B46" w:rsidRPr="00B0384A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</w:t>
            </w:r>
            <w:r w:rsidRPr="00B0384A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ce</w:t>
            </w:r>
            <w:r w:rsidR="00032B46" w:rsidRPr="00B0384A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</w:t>
            </w:r>
            <w:r w:rsidRPr="00B0384A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au</w:t>
            </w:r>
            <w:r w:rsidR="00032B46" w:rsidRPr="00B0384A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</w:t>
            </w:r>
            <w:r w:rsidRPr="00B0384A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impus</w:t>
            </w:r>
            <w:r w:rsidR="00032B46" w:rsidRPr="00B0384A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</w:t>
            </w:r>
            <w:r w:rsidRPr="00B0384A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elaborarea</w:t>
            </w:r>
            <w:r w:rsidR="00032B46" w:rsidRPr="00B0384A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</w:t>
            </w:r>
            <w:r w:rsidRPr="00B0384A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proiectului</w:t>
            </w:r>
            <w:r w:rsidR="00032B46" w:rsidRPr="00B0384A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</w:t>
            </w:r>
            <w:r w:rsidRPr="00B0384A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actului</w:t>
            </w:r>
            <w:r w:rsidR="00032B46" w:rsidRPr="00B0384A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</w:t>
            </w:r>
            <w:r w:rsidRPr="00B0384A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normativ</w:t>
            </w:r>
          </w:p>
        </w:tc>
      </w:tr>
      <w:tr w:rsidR="006D3EB7" w:rsidRPr="00B0384A" w14:paraId="4F79667C" w14:textId="77777777" w:rsidTr="003C3DB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152FC" w14:textId="16688074" w:rsidR="008B4BE6" w:rsidRPr="00B0384A" w:rsidRDefault="006933C3" w:rsidP="00452C6C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B0384A">
              <w:rPr>
                <w:rFonts w:ascii="Times New Roman" w:hAnsi="Times New Roman"/>
                <w:sz w:val="28"/>
                <w:szCs w:val="28"/>
                <w:lang w:val="ro-RO"/>
              </w:rPr>
              <w:t>2.1.</w:t>
            </w:r>
            <w:r w:rsidR="00032B46" w:rsidRPr="00B0384A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Pr="00B0384A">
              <w:rPr>
                <w:rFonts w:ascii="Times New Roman" w:hAnsi="Times New Roman"/>
                <w:sz w:val="28"/>
                <w:szCs w:val="28"/>
                <w:lang w:val="ro-RO"/>
              </w:rPr>
              <w:t>Temeiul</w:t>
            </w:r>
            <w:r w:rsidR="00032B46" w:rsidRPr="00B0384A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Pr="00B0384A">
              <w:rPr>
                <w:rFonts w:ascii="Times New Roman" w:hAnsi="Times New Roman"/>
                <w:sz w:val="28"/>
                <w:szCs w:val="28"/>
                <w:lang w:val="ro-RO"/>
              </w:rPr>
              <w:t>legal</w:t>
            </w:r>
            <w:r w:rsidR="00825DC9" w:rsidRPr="00B0384A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sau</w:t>
            </w:r>
            <w:r w:rsidRPr="00B0384A">
              <w:rPr>
                <w:rFonts w:ascii="Times New Roman" w:hAnsi="Times New Roman"/>
                <w:sz w:val="28"/>
                <w:szCs w:val="28"/>
                <w:lang w:val="ro-RO"/>
              </w:rPr>
              <w:t>,</w:t>
            </w:r>
            <w:r w:rsidR="00032B46" w:rsidRPr="00B0384A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Pr="00B0384A">
              <w:rPr>
                <w:rFonts w:ascii="Times New Roman" w:hAnsi="Times New Roman"/>
                <w:sz w:val="28"/>
                <w:szCs w:val="28"/>
                <w:lang w:val="ro-RO"/>
              </w:rPr>
              <w:t>după</w:t>
            </w:r>
            <w:r w:rsidR="00032B46" w:rsidRPr="00B0384A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Pr="00B0384A">
              <w:rPr>
                <w:rFonts w:ascii="Times New Roman" w:hAnsi="Times New Roman"/>
                <w:sz w:val="28"/>
                <w:szCs w:val="28"/>
                <w:lang w:val="ro-RO"/>
              </w:rPr>
              <w:t>caz</w:t>
            </w:r>
            <w:r w:rsidR="00825DC9" w:rsidRPr="00B0384A">
              <w:rPr>
                <w:rFonts w:ascii="Times New Roman" w:hAnsi="Times New Roman"/>
                <w:sz w:val="28"/>
                <w:szCs w:val="28"/>
                <w:lang w:val="ro-RO"/>
              </w:rPr>
              <w:t>,</w:t>
            </w:r>
            <w:r w:rsidR="00032B46" w:rsidRPr="00B0384A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Pr="00B0384A">
              <w:rPr>
                <w:rFonts w:ascii="Times New Roman" w:hAnsi="Times New Roman"/>
                <w:sz w:val="28"/>
                <w:szCs w:val="28"/>
                <w:lang w:val="ro-RO"/>
              </w:rPr>
              <w:t>sursa</w:t>
            </w:r>
            <w:r w:rsidR="00032B46" w:rsidRPr="00B0384A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Pr="00B0384A">
              <w:rPr>
                <w:rFonts w:ascii="Times New Roman" w:hAnsi="Times New Roman"/>
                <w:sz w:val="28"/>
                <w:szCs w:val="28"/>
                <w:lang w:val="ro-RO"/>
              </w:rPr>
              <w:t>proiectului</w:t>
            </w:r>
            <w:r w:rsidR="00032B46" w:rsidRPr="00B0384A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Pr="00B0384A">
              <w:rPr>
                <w:rFonts w:ascii="Times New Roman" w:hAnsi="Times New Roman"/>
                <w:sz w:val="28"/>
                <w:szCs w:val="28"/>
                <w:lang w:val="ro-RO"/>
              </w:rPr>
              <w:t>actului</w:t>
            </w:r>
            <w:r w:rsidR="00032B46" w:rsidRPr="00B0384A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Pr="00B0384A">
              <w:rPr>
                <w:rFonts w:ascii="Times New Roman" w:hAnsi="Times New Roman"/>
                <w:sz w:val="28"/>
                <w:szCs w:val="28"/>
                <w:lang w:val="ro-RO"/>
              </w:rPr>
              <w:t>normativ</w:t>
            </w:r>
          </w:p>
        </w:tc>
      </w:tr>
      <w:tr w:rsidR="00CD28A8" w:rsidRPr="00B0384A" w14:paraId="02A297E6" w14:textId="77777777" w:rsidTr="007F4FB5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27080" w14:textId="27D1FDD3" w:rsidR="00723E5C" w:rsidRPr="00B0384A" w:rsidRDefault="00B0384A" w:rsidP="00B0384A">
            <w:pPr>
              <w:pStyle w:val="Listparagraf"/>
              <w:ind w:left="22" w:firstLine="425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B0384A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 xml:space="preserve">Proiectul hotărârii Guvernului </w:t>
            </w:r>
            <w:r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este elaborat în temeiul a</w:t>
            </w:r>
            <w:r w:rsidR="0038339D" w:rsidRPr="00B0384A">
              <w:rPr>
                <w:rFonts w:ascii="Times New Roman" w:hAnsi="Times New Roman"/>
                <w:sz w:val="28"/>
                <w:szCs w:val="28"/>
                <w:lang w:val="ro-RO"/>
              </w:rPr>
              <w:t>rt. 6 alin. (1) lit. a</w:t>
            </w:r>
            <w:r w:rsidR="0038339D" w:rsidRPr="00B0384A">
              <w:rPr>
                <w:rFonts w:ascii="Times New Roman" w:hAnsi="Times New Roman"/>
                <w:sz w:val="28"/>
                <w:szCs w:val="28"/>
                <w:vertAlign w:val="superscript"/>
                <w:lang w:val="ro-RO"/>
              </w:rPr>
              <w:t>1</w:t>
            </w:r>
            <w:r w:rsidR="0038339D" w:rsidRPr="00B0384A">
              <w:rPr>
                <w:rFonts w:ascii="Times New Roman" w:hAnsi="Times New Roman"/>
                <w:sz w:val="28"/>
                <w:szCs w:val="28"/>
                <w:lang w:val="ro-RO"/>
              </w:rPr>
              <w:t>) și art. 14 alin. (1) lit. c) din Legea 121/2007 privind administrarea și deetatizarea proprietății publice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>.</w:t>
            </w:r>
          </w:p>
        </w:tc>
      </w:tr>
      <w:tr w:rsidR="006D3EB7" w:rsidRPr="00B0384A" w14:paraId="6F56D62C" w14:textId="77777777" w:rsidTr="003C3DB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AD9EB" w14:textId="5D900D2C" w:rsidR="008B4BE6" w:rsidRPr="00B0384A" w:rsidRDefault="006933C3" w:rsidP="00F05EA9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B0384A">
              <w:rPr>
                <w:rFonts w:ascii="Times New Roman" w:hAnsi="Times New Roman"/>
                <w:sz w:val="28"/>
                <w:szCs w:val="28"/>
                <w:lang w:val="ro-RO"/>
              </w:rPr>
              <w:t>2.2.</w:t>
            </w:r>
            <w:r w:rsidR="00032B46" w:rsidRPr="00B0384A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Pr="00B0384A">
              <w:rPr>
                <w:rFonts w:ascii="Times New Roman" w:hAnsi="Times New Roman"/>
                <w:sz w:val="28"/>
                <w:szCs w:val="28"/>
                <w:lang w:val="ro-RO"/>
              </w:rPr>
              <w:t>Descrierea</w:t>
            </w:r>
            <w:r w:rsidR="00032B46" w:rsidRPr="00B0384A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Pr="00B0384A">
              <w:rPr>
                <w:rFonts w:ascii="Times New Roman" w:hAnsi="Times New Roman"/>
                <w:sz w:val="28"/>
                <w:szCs w:val="28"/>
                <w:lang w:val="ro-RO"/>
              </w:rPr>
              <w:t>situa</w:t>
            </w:r>
            <w:r w:rsidR="00863417" w:rsidRPr="00B0384A">
              <w:rPr>
                <w:rFonts w:ascii="Times New Roman" w:hAnsi="Times New Roman"/>
                <w:sz w:val="28"/>
                <w:szCs w:val="28"/>
                <w:lang w:val="ro-RO"/>
              </w:rPr>
              <w:t>ț</w:t>
            </w:r>
            <w:r w:rsidRPr="00B0384A">
              <w:rPr>
                <w:rFonts w:ascii="Times New Roman" w:hAnsi="Times New Roman"/>
                <w:sz w:val="28"/>
                <w:szCs w:val="28"/>
                <w:lang w:val="ro-RO"/>
              </w:rPr>
              <w:t>iei</w:t>
            </w:r>
            <w:r w:rsidR="00032B46" w:rsidRPr="00B0384A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Pr="00B0384A">
              <w:rPr>
                <w:rFonts w:ascii="Times New Roman" w:hAnsi="Times New Roman"/>
                <w:sz w:val="28"/>
                <w:szCs w:val="28"/>
                <w:lang w:val="ro-RO"/>
              </w:rPr>
              <w:t>actuale</w:t>
            </w:r>
            <w:r w:rsidR="00032B46" w:rsidRPr="00B0384A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="00863417" w:rsidRPr="00B0384A">
              <w:rPr>
                <w:rFonts w:ascii="Times New Roman" w:hAnsi="Times New Roman"/>
                <w:sz w:val="28"/>
                <w:szCs w:val="28"/>
                <w:lang w:val="ro-RO"/>
              </w:rPr>
              <w:t>ș</w:t>
            </w:r>
            <w:r w:rsidRPr="00B0384A">
              <w:rPr>
                <w:rFonts w:ascii="Times New Roman" w:hAnsi="Times New Roman"/>
                <w:sz w:val="28"/>
                <w:szCs w:val="28"/>
                <w:lang w:val="ro-RO"/>
              </w:rPr>
              <w:t>i</w:t>
            </w:r>
            <w:r w:rsidR="00032B46" w:rsidRPr="00B0384A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Pr="00B0384A">
              <w:rPr>
                <w:rFonts w:ascii="Times New Roman" w:hAnsi="Times New Roman"/>
                <w:sz w:val="28"/>
                <w:szCs w:val="28"/>
                <w:lang w:val="ro-RO"/>
              </w:rPr>
              <w:t>a</w:t>
            </w:r>
            <w:r w:rsidR="00032B46" w:rsidRPr="00B0384A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Pr="00B0384A">
              <w:rPr>
                <w:rFonts w:ascii="Times New Roman" w:hAnsi="Times New Roman"/>
                <w:sz w:val="28"/>
                <w:szCs w:val="28"/>
                <w:lang w:val="ro-RO"/>
              </w:rPr>
              <w:t>problemelor</w:t>
            </w:r>
            <w:r w:rsidR="00032B46" w:rsidRPr="00B0384A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Pr="00B0384A">
              <w:rPr>
                <w:rFonts w:ascii="Times New Roman" w:hAnsi="Times New Roman"/>
                <w:sz w:val="28"/>
                <w:szCs w:val="28"/>
                <w:lang w:val="ro-RO"/>
              </w:rPr>
              <w:t>care</w:t>
            </w:r>
            <w:r w:rsidR="00032B46" w:rsidRPr="00B0384A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Pr="00B0384A">
              <w:rPr>
                <w:rFonts w:ascii="Times New Roman" w:hAnsi="Times New Roman"/>
                <w:sz w:val="28"/>
                <w:szCs w:val="28"/>
                <w:lang w:val="ro-RO"/>
              </w:rPr>
              <w:t>impun</w:t>
            </w:r>
            <w:r w:rsidR="00032B46" w:rsidRPr="00B0384A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Pr="00B0384A">
              <w:rPr>
                <w:rFonts w:ascii="Times New Roman" w:hAnsi="Times New Roman"/>
                <w:sz w:val="28"/>
                <w:szCs w:val="28"/>
                <w:lang w:val="ro-RO"/>
              </w:rPr>
              <w:t>interven</w:t>
            </w:r>
            <w:r w:rsidR="00863417" w:rsidRPr="00B0384A">
              <w:rPr>
                <w:rFonts w:ascii="Times New Roman" w:hAnsi="Times New Roman"/>
                <w:sz w:val="28"/>
                <w:szCs w:val="28"/>
                <w:lang w:val="ro-RO"/>
              </w:rPr>
              <w:t>ț</w:t>
            </w:r>
            <w:r w:rsidRPr="00B0384A">
              <w:rPr>
                <w:rFonts w:ascii="Times New Roman" w:hAnsi="Times New Roman"/>
                <w:sz w:val="28"/>
                <w:szCs w:val="28"/>
                <w:lang w:val="ro-RO"/>
              </w:rPr>
              <w:t>ia,</w:t>
            </w:r>
            <w:r w:rsidR="00032B46" w:rsidRPr="00B0384A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Pr="00B0384A">
              <w:rPr>
                <w:rFonts w:ascii="Times New Roman" w:hAnsi="Times New Roman"/>
                <w:sz w:val="28"/>
                <w:szCs w:val="28"/>
                <w:lang w:val="ro-RO"/>
              </w:rPr>
              <w:t>inclusiv</w:t>
            </w:r>
            <w:r w:rsidR="00032B46" w:rsidRPr="00B0384A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="005C7769" w:rsidRPr="00B0384A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a </w:t>
            </w:r>
            <w:r w:rsidRPr="00B0384A">
              <w:rPr>
                <w:rFonts w:ascii="Times New Roman" w:hAnsi="Times New Roman"/>
                <w:sz w:val="28"/>
                <w:szCs w:val="28"/>
                <w:lang w:val="ro-RO"/>
              </w:rPr>
              <w:t>cadrul</w:t>
            </w:r>
            <w:r w:rsidR="005C7769" w:rsidRPr="00B0384A">
              <w:rPr>
                <w:rFonts w:ascii="Times New Roman" w:hAnsi="Times New Roman"/>
                <w:sz w:val="28"/>
                <w:szCs w:val="28"/>
                <w:lang w:val="ro-RO"/>
              </w:rPr>
              <w:t>ui</w:t>
            </w:r>
            <w:r w:rsidR="00032B46" w:rsidRPr="00B0384A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Pr="00B0384A">
              <w:rPr>
                <w:rFonts w:ascii="Times New Roman" w:hAnsi="Times New Roman"/>
                <w:sz w:val="28"/>
                <w:szCs w:val="28"/>
                <w:lang w:val="ro-RO"/>
              </w:rPr>
              <w:t>normativ</w:t>
            </w:r>
            <w:r w:rsidR="00032B46" w:rsidRPr="00B0384A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Pr="00B0384A">
              <w:rPr>
                <w:rFonts w:ascii="Times New Roman" w:hAnsi="Times New Roman"/>
                <w:sz w:val="28"/>
                <w:szCs w:val="28"/>
                <w:lang w:val="ro-RO"/>
              </w:rPr>
              <w:t>aplicabil</w:t>
            </w:r>
            <w:r w:rsidR="00032B46" w:rsidRPr="00B0384A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="00863417" w:rsidRPr="00B0384A">
              <w:rPr>
                <w:rFonts w:ascii="Times New Roman" w:hAnsi="Times New Roman"/>
                <w:sz w:val="28"/>
                <w:szCs w:val="28"/>
                <w:lang w:val="ro-RO"/>
              </w:rPr>
              <w:t>ș</w:t>
            </w:r>
            <w:r w:rsidRPr="00B0384A">
              <w:rPr>
                <w:rFonts w:ascii="Times New Roman" w:hAnsi="Times New Roman"/>
                <w:sz w:val="28"/>
                <w:szCs w:val="28"/>
                <w:lang w:val="ro-RO"/>
              </w:rPr>
              <w:t>i</w:t>
            </w:r>
            <w:r w:rsidR="00032B46" w:rsidRPr="00B0384A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="005C7769" w:rsidRPr="00B0384A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a </w:t>
            </w:r>
            <w:r w:rsidRPr="00B0384A">
              <w:rPr>
                <w:rFonts w:ascii="Times New Roman" w:hAnsi="Times New Roman"/>
                <w:sz w:val="28"/>
                <w:szCs w:val="28"/>
                <w:lang w:val="ro-RO"/>
              </w:rPr>
              <w:t>deficien</w:t>
            </w:r>
            <w:r w:rsidR="00863417" w:rsidRPr="00B0384A">
              <w:rPr>
                <w:rFonts w:ascii="Times New Roman" w:hAnsi="Times New Roman"/>
                <w:sz w:val="28"/>
                <w:szCs w:val="28"/>
                <w:lang w:val="ro-RO"/>
              </w:rPr>
              <w:t>ț</w:t>
            </w:r>
            <w:r w:rsidRPr="00B0384A">
              <w:rPr>
                <w:rFonts w:ascii="Times New Roman" w:hAnsi="Times New Roman"/>
                <w:sz w:val="28"/>
                <w:szCs w:val="28"/>
                <w:lang w:val="ro-RO"/>
              </w:rPr>
              <w:t>el</w:t>
            </w:r>
            <w:r w:rsidR="005C7769" w:rsidRPr="00B0384A">
              <w:rPr>
                <w:rFonts w:ascii="Times New Roman" w:hAnsi="Times New Roman"/>
                <w:sz w:val="28"/>
                <w:szCs w:val="28"/>
                <w:lang w:val="ro-RO"/>
              </w:rPr>
              <w:t>or</w:t>
            </w:r>
            <w:r w:rsidRPr="00B0384A">
              <w:rPr>
                <w:rFonts w:ascii="Times New Roman" w:hAnsi="Times New Roman"/>
                <w:sz w:val="28"/>
                <w:szCs w:val="28"/>
                <w:lang w:val="ro-RO"/>
              </w:rPr>
              <w:t>/lacunel</w:t>
            </w:r>
            <w:r w:rsidR="005C7769" w:rsidRPr="00B0384A">
              <w:rPr>
                <w:rFonts w:ascii="Times New Roman" w:hAnsi="Times New Roman"/>
                <w:sz w:val="28"/>
                <w:szCs w:val="28"/>
                <w:lang w:val="ro-RO"/>
              </w:rPr>
              <w:t>or</w:t>
            </w:r>
            <w:r w:rsidR="00032B46" w:rsidRPr="00B0384A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Pr="00B0384A">
              <w:rPr>
                <w:rFonts w:ascii="Times New Roman" w:hAnsi="Times New Roman"/>
                <w:sz w:val="28"/>
                <w:szCs w:val="28"/>
                <w:lang w:val="ro-RO"/>
              </w:rPr>
              <w:t>normative</w:t>
            </w:r>
          </w:p>
        </w:tc>
      </w:tr>
      <w:tr w:rsidR="00452C6C" w:rsidRPr="00B0384A" w14:paraId="30963134" w14:textId="77777777" w:rsidTr="007F4FB5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85A97" w14:textId="3636B97A" w:rsidR="00356F63" w:rsidRPr="00B0384A" w:rsidRDefault="00356F63" w:rsidP="00817D5C">
            <w:pPr>
              <w:ind w:firstLine="447"/>
              <w:rPr>
                <w:rFonts w:ascii="Times New Roman" w:hAnsi="Times New Roman"/>
                <w:sz w:val="28"/>
                <w:szCs w:val="28"/>
                <w:lang w:val="ro-RO" w:eastAsia="en-GB"/>
              </w:rPr>
            </w:pPr>
            <w:r w:rsidRPr="00B0384A">
              <w:rPr>
                <w:rFonts w:ascii="Times New Roman" w:hAnsi="Times New Roman"/>
                <w:sz w:val="28"/>
                <w:szCs w:val="28"/>
                <w:lang w:val="ro-RO" w:eastAsia="en-GB"/>
              </w:rPr>
              <w:t xml:space="preserve">Scopul proiectului este de a asigura accesul </w:t>
            </w:r>
            <w:r w:rsidR="00BA7080">
              <w:rPr>
                <w:rFonts w:ascii="Times New Roman" w:hAnsi="Times New Roman"/>
                <w:sz w:val="28"/>
                <w:szCs w:val="28"/>
                <w:lang w:val="ro-RO" w:eastAsia="en-GB"/>
              </w:rPr>
              <w:t>continuu</w:t>
            </w:r>
            <w:r w:rsidRPr="00B0384A">
              <w:rPr>
                <w:rFonts w:ascii="Times New Roman" w:hAnsi="Times New Roman"/>
                <w:sz w:val="28"/>
                <w:szCs w:val="28"/>
                <w:lang w:val="ro-RO" w:eastAsia="en-GB"/>
              </w:rPr>
              <w:t xml:space="preserve"> și echitabil al populației din raionul Basarabeasca, în special al persoanelor vulnerabile la servicii sociale de calitate, prin consolidarea infrastructurii teritoriale de asistență socială.</w:t>
            </w:r>
          </w:p>
          <w:p w14:paraId="64B83562" w14:textId="77777777" w:rsidR="00356F63" w:rsidRPr="00B0384A" w:rsidRDefault="00356F63" w:rsidP="00817D5C">
            <w:pPr>
              <w:ind w:firstLine="447"/>
              <w:rPr>
                <w:rFonts w:ascii="Times New Roman" w:hAnsi="Times New Roman"/>
                <w:sz w:val="28"/>
                <w:szCs w:val="28"/>
                <w:lang w:val="ro-RO" w:eastAsia="en-GB"/>
              </w:rPr>
            </w:pPr>
            <w:r w:rsidRPr="00B0384A">
              <w:rPr>
                <w:rFonts w:ascii="Times New Roman" w:hAnsi="Times New Roman"/>
                <w:sz w:val="28"/>
                <w:szCs w:val="28"/>
                <w:lang w:val="ro-RO" w:eastAsia="en-GB"/>
              </w:rPr>
              <w:t>Pentru beneficiari, această inițiativă va însemna servicii sociale mai accesibile, intervenții rapide și adaptate nevoilor specifice, precum și o structură stabilă, capabilă să ofere sprijin continuu, sporind astfel gradul de acoperire și contribuind la îmbunătățirea calității vieții persoanelor vulnerabile.</w:t>
            </w:r>
          </w:p>
          <w:p w14:paraId="2C5054A6" w14:textId="4926611F" w:rsidR="0047613F" w:rsidRPr="00B0384A" w:rsidRDefault="006C2D04" w:rsidP="00817D5C">
            <w:pPr>
              <w:ind w:firstLine="447"/>
              <w:rPr>
                <w:rFonts w:ascii="Times New Roman" w:hAnsi="Times New Roman"/>
                <w:sz w:val="28"/>
                <w:szCs w:val="28"/>
                <w:lang w:val="ro-RO" w:eastAsia="en-GB"/>
              </w:rPr>
            </w:pPr>
            <w:r w:rsidRPr="00B0384A">
              <w:rPr>
                <w:rFonts w:ascii="Times New Roman" w:hAnsi="Times New Roman"/>
                <w:sz w:val="28"/>
                <w:szCs w:val="28"/>
                <w:lang w:val="ro-RO" w:eastAsia="en-GB"/>
              </w:rPr>
              <w:t xml:space="preserve">Această măsură face parte din procesul de implementare a reformei sistemului de asistență socială „Restart”, inițiată prin Legea nr. 256/2023, care a stat la baza reorganizării instituționale prin constituirea, începând cu anul 2024, a celor 10 agenții teritoriale de asistență socială. </w:t>
            </w:r>
            <w:r w:rsidR="009F08ED" w:rsidRPr="00B0384A">
              <w:rPr>
                <w:rFonts w:ascii="Times New Roman" w:hAnsi="Times New Roman"/>
                <w:sz w:val="28"/>
                <w:szCs w:val="28"/>
                <w:lang w:val="ro-RO" w:eastAsia="en-GB"/>
              </w:rPr>
              <w:t xml:space="preserve">Una dintre aceste structuri nou-create este Agenția Teritorială de Asistență Socială Sud-Vest, cu sediul în municipiul </w:t>
            </w:r>
            <w:r w:rsidR="005934B0" w:rsidRPr="00B0384A">
              <w:rPr>
                <w:rFonts w:ascii="Times New Roman" w:hAnsi="Times New Roman"/>
                <w:sz w:val="28"/>
                <w:szCs w:val="28"/>
                <w:lang w:val="ro-RO" w:eastAsia="en-GB"/>
              </w:rPr>
              <w:t>Hâncești</w:t>
            </w:r>
            <w:r w:rsidR="009F08ED" w:rsidRPr="00B0384A">
              <w:rPr>
                <w:rFonts w:ascii="Times New Roman" w:hAnsi="Times New Roman"/>
                <w:sz w:val="28"/>
                <w:szCs w:val="28"/>
                <w:lang w:val="ro-RO" w:eastAsia="en-GB"/>
              </w:rPr>
              <w:t>, care are în subordine structuri</w:t>
            </w:r>
            <w:r w:rsidR="0047613F" w:rsidRPr="00B0384A">
              <w:rPr>
                <w:rFonts w:ascii="Times New Roman" w:hAnsi="Times New Roman"/>
                <w:sz w:val="28"/>
                <w:szCs w:val="28"/>
                <w:lang w:val="ro-RO" w:eastAsia="en-GB"/>
              </w:rPr>
              <w:t>le</w:t>
            </w:r>
            <w:r w:rsidR="009F08ED" w:rsidRPr="00B0384A">
              <w:rPr>
                <w:rFonts w:ascii="Times New Roman" w:hAnsi="Times New Roman"/>
                <w:sz w:val="28"/>
                <w:szCs w:val="28"/>
                <w:lang w:val="ro-RO" w:eastAsia="en-GB"/>
              </w:rPr>
              <w:t xml:space="preserve"> teritoriale </w:t>
            </w:r>
            <w:r w:rsidR="0047613F" w:rsidRPr="00B0384A">
              <w:rPr>
                <w:rFonts w:ascii="Times New Roman" w:hAnsi="Times New Roman"/>
                <w:sz w:val="28"/>
                <w:szCs w:val="28"/>
                <w:lang w:val="ro-RO" w:eastAsia="en-GB"/>
              </w:rPr>
              <w:t>di</w:t>
            </w:r>
            <w:r w:rsidR="009F08ED" w:rsidRPr="00B0384A">
              <w:rPr>
                <w:rFonts w:ascii="Times New Roman" w:hAnsi="Times New Roman"/>
                <w:sz w:val="28"/>
                <w:szCs w:val="28"/>
                <w:lang w:val="ro-RO" w:eastAsia="en-GB"/>
              </w:rPr>
              <w:t xml:space="preserve">n raioanele </w:t>
            </w:r>
            <w:r w:rsidR="005934B0" w:rsidRPr="00B0384A">
              <w:rPr>
                <w:rFonts w:ascii="Times New Roman" w:hAnsi="Times New Roman"/>
                <w:sz w:val="28"/>
                <w:szCs w:val="28"/>
                <w:lang w:val="ro-RO" w:eastAsia="en-GB"/>
              </w:rPr>
              <w:t>Hâncești</w:t>
            </w:r>
            <w:r w:rsidR="009F08ED" w:rsidRPr="00B0384A">
              <w:rPr>
                <w:rFonts w:ascii="Times New Roman" w:hAnsi="Times New Roman"/>
                <w:sz w:val="28"/>
                <w:szCs w:val="28"/>
                <w:lang w:val="ro-RO" w:eastAsia="en-GB"/>
              </w:rPr>
              <w:t xml:space="preserve">, Leova, Cimișlia și Basarabeasca. </w:t>
            </w:r>
          </w:p>
          <w:p w14:paraId="09D1262C" w14:textId="6DF35696" w:rsidR="00F31746" w:rsidRPr="00B0384A" w:rsidRDefault="00356F63" w:rsidP="00817D5C">
            <w:pPr>
              <w:ind w:firstLine="447"/>
              <w:rPr>
                <w:rFonts w:ascii="Times New Roman" w:hAnsi="Times New Roman"/>
                <w:sz w:val="28"/>
                <w:szCs w:val="28"/>
                <w:lang w:val="ro-RO" w:eastAsia="en-GB"/>
              </w:rPr>
            </w:pPr>
            <w:r w:rsidRPr="00B0384A">
              <w:rPr>
                <w:rFonts w:ascii="Times New Roman" w:hAnsi="Times New Roman"/>
                <w:sz w:val="28"/>
                <w:szCs w:val="28"/>
                <w:lang w:val="ro-RO" w:eastAsia="en-GB"/>
              </w:rPr>
              <w:t xml:space="preserve">În prezent, </w:t>
            </w:r>
            <w:r w:rsidRPr="00B0384A">
              <w:rPr>
                <w:rFonts w:ascii="Times New Roman" w:eastAsia="Arial" w:hAnsi="Times New Roman"/>
                <w:sz w:val="28"/>
                <w:szCs w:val="28"/>
                <w:lang w:val="ro-RO" w:eastAsia="en-GB"/>
              </w:rPr>
              <w:t xml:space="preserve">structura teritorială de asistență socială din raionul </w:t>
            </w:r>
            <w:r w:rsidR="00882A9E" w:rsidRPr="00B0384A">
              <w:rPr>
                <w:rFonts w:ascii="Times New Roman" w:eastAsia="Arial" w:hAnsi="Times New Roman"/>
                <w:sz w:val="28"/>
                <w:szCs w:val="28"/>
                <w:lang w:val="ro-RO" w:eastAsia="en-GB"/>
              </w:rPr>
              <w:t xml:space="preserve">Basarabeasca </w:t>
            </w:r>
            <w:r w:rsidRPr="00B0384A">
              <w:rPr>
                <w:rFonts w:ascii="Times New Roman" w:hAnsi="Times New Roman"/>
                <w:sz w:val="28"/>
                <w:szCs w:val="28"/>
                <w:lang w:val="ro-RO" w:eastAsia="en-GB"/>
              </w:rPr>
              <w:t>nu dispune de un sediu propriu. Activitatea acesteia se desfășoară temporar într-un spațiu închiriat de la Consiliul raional Basarabeasca</w:t>
            </w:r>
            <w:r w:rsidR="00F31746" w:rsidRPr="00B0384A">
              <w:rPr>
                <w:rFonts w:ascii="Times New Roman" w:hAnsi="Times New Roman"/>
                <w:sz w:val="28"/>
                <w:szCs w:val="28"/>
                <w:lang w:val="ro-RO" w:eastAsia="en-GB"/>
              </w:rPr>
              <w:t>, în baza unui contract de locațiune încheiat în anul 2024.</w:t>
            </w:r>
          </w:p>
          <w:p w14:paraId="37B22945" w14:textId="6EEBD1C5" w:rsidR="00F31746" w:rsidRPr="00B0384A" w:rsidRDefault="00F31746" w:rsidP="00817D5C">
            <w:pPr>
              <w:ind w:firstLine="447"/>
              <w:rPr>
                <w:rFonts w:ascii="Times New Roman" w:hAnsi="Times New Roman"/>
                <w:sz w:val="28"/>
                <w:szCs w:val="28"/>
                <w:lang w:val="ro-RO" w:eastAsia="en-GB"/>
              </w:rPr>
            </w:pPr>
            <w:r w:rsidRPr="00B0384A">
              <w:rPr>
                <w:rFonts w:ascii="Times New Roman" w:hAnsi="Times New Roman"/>
                <w:sz w:val="28"/>
                <w:szCs w:val="28"/>
                <w:lang w:val="ro-RO" w:eastAsia="en-GB"/>
              </w:rPr>
              <w:t>Cheltuielile aferente chiriei și serviciilor comunale au constituit:</w:t>
            </w:r>
          </w:p>
          <w:p w14:paraId="48E61A40" w14:textId="77777777" w:rsidR="00F31746" w:rsidRPr="00B0384A" w:rsidRDefault="00F31746" w:rsidP="00817D5C">
            <w:pPr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  <w:lang w:val="ro-RO" w:eastAsia="en-GB"/>
              </w:rPr>
            </w:pPr>
            <w:r w:rsidRPr="00B0384A">
              <w:rPr>
                <w:rFonts w:ascii="Times New Roman" w:hAnsi="Times New Roman"/>
                <w:sz w:val="28"/>
                <w:szCs w:val="28"/>
                <w:lang w:val="ro-RO" w:eastAsia="en-GB"/>
              </w:rPr>
              <w:t>98.747 lei în anul 2024;</w:t>
            </w:r>
          </w:p>
          <w:p w14:paraId="3E89EF74" w14:textId="77777777" w:rsidR="00F31746" w:rsidRPr="00B0384A" w:rsidRDefault="00F31746" w:rsidP="00817D5C">
            <w:pPr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  <w:lang w:val="ro-RO" w:eastAsia="en-GB"/>
              </w:rPr>
            </w:pPr>
            <w:r w:rsidRPr="00B0384A">
              <w:rPr>
                <w:rFonts w:ascii="Times New Roman" w:hAnsi="Times New Roman"/>
                <w:sz w:val="28"/>
                <w:szCs w:val="28"/>
                <w:lang w:val="ro-RO" w:eastAsia="en-GB"/>
              </w:rPr>
              <w:t>57.148 lei pentru perioada ianuarie–iunie 2025.</w:t>
            </w:r>
          </w:p>
          <w:p w14:paraId="4CB405B0" w14:textId="77777777" w:rsidR="00F31746" w:rsidRPr="00B0384A" w:rsidRDefault="00F31746" w:rsidP="00817D5C">
            <w:pPr>
              <w:ind w:firstLine="447"/>
              <w:rPr>
                <w:rFonts w:ascii="Times New Roman" w:hAnsi="Times New Roman"/>
                <w:sz w:val="28"/>
                <w:szCs w:val="28"/>
                <w:lang w:val="ro-RO" w:eastAsia="en-GB"/>
              </w:rPr>
            </w:pPr>
            <w:r w:rsidRPr="00B0384A">
              <w:rPr>
                <w:rFonts w:ascii="Times New Roman" w:hAnsi="Times New Roman"/>
                <w:sz w:val="28"/>
                <w:szCs w:val="28"/>
                <w:lang w:val="ro-RO" w:eastAsia="en-GB"/>
              </w:rPr>
              <w:t>Aceste cheltuieli reprezintă o povară suplimentară asupra bugetului public și nu oferă o soluție sustenabilă pe termen lung, întrucât locațiunea actuală este una provizorie, fără garanții de continuitate.</w:t>
            </w:r>
          </w:p>
          <w:p w14:paraId="314B14E5" w14:textId="77777777" w:rsidR="00F31746" w:rsidRPr="00B0384A" w:rsidRDefault="00F31746" w:rsidP="00817D5C">
            <w:pPr>
              <w:ind w:firstLine="447"/>
              <w:rPr>
                <w:rFonts w:ascii="Times New Roman" w:hAnsi="Times New Roman"/>
                <w:sz w:val="28"/>
                <w:szCs w:val="28"/>
                <w:lang w:val="ro-RO" w:eastAsia="en-GB"/>
              </w:rPr>
            </w:pPr>
            <w:r w:rsidRPr="00B0384A">
              <w:rPr>
                <w:rFonts w:ascii="Times New Roman" w:hAnsi="Times New Roman"/>
                <w:sz w:val="28"/>
                <w:szCs w:val="28"/>
                <w:lang w:val="ro-RO" w:eastAsia="en-GB"/>
              </w:rPr>
              <w:t xml:space="preserve">În vederea consolidării infrastructurii teritoriale și asigurării unui cadru stabil pentru desfășurarea activității de asistență socială la nivel local, Ministerul Muncii și Protecției Sociale a identificat un imobil situat în or. Basarabeasca, </w:t>
            </w:r>
            <w:r w:rsidRPr="00B0384A">
              <w:rPr>
                <w:rFonts w:ascii="Times New Roman" w:hAnsi="Times New Roman"/>
                <w:sz w:val="28"/>
                <w:szCs w:val="28"/>
                <w:lang w:val="ro-RO" w:eastAsia="en-GB"/>
              </w:rPr>
              <w:lastRenderedPageBreak/>
              <w:t>str. Karl Marx nr. 26 (nr. cadastral 1201306.315.01), cu o suprafață de 128,7 m², aflat în gestiunea Procuraturii Generale și care, la moment, nu este utilizat.</w:t>
            </w:r>
          </w:p>
          <w:p w14:paraId="286D5482" w14:textId="0F73F553" w:rsidR="00F31746" w:rsidRPr="00B0384A" w:rsidRDefault="00F31746" w:rsidP="00817D5C">
            <w:pPr>
              <w:ind w:firstLine="447"/>
              <w:rPr>
                <w:rFonts w:ascii="Times New Roman" w:hAnsi="Times New Roman"/>
                <w:sz w:val="28"/>
                <w:szCs w:val="28"/>
                <w:lang w:val="ro-RO" w:eastAsia="en-GB"/>
              </w:rPr>
            </w:pPr>
            <w:r w:rsidRPr="00B0384A">
              <w:rPr>
                <w:rFonts w:ascii="Times New Roman" w:hAnsi="Times New Roman"/>
                <w:sz w:val="28"/>
                <w:szCs w:val="28"/>
                <w:lang w:val="ro-RO" w:eastAsia="en-GB"/>
              </w:rPr>
              <w:t>Imobilul este accesibil și corespunde cerințelor minime necesare pentru desfășurarea activității structurii teritoriale. Preluarea acestuia de către Minister ar permite reducerea</w:t>
            </w:r>
            <w:r w:rsidRPr="00B0384A">
              <w:rPr>
                <w:rFonts w:ascii="Times New Roman" w:hAnsi="Times New Roman"/>
                <w:b/>
                <w:bCs/>
                <w:sz w:val="28"/>
                <w:szCs w:val="28"/>
                <w:lang w:val="ro-RO" w:eastAsia="en-GB"/>
              </w:rPr>
              <w:t xml:space="preserve"> </w:t>
            </w:r>
            <w:r w:rsidRPr="00B0384A">
              <w:rPr>
                <w:rFonts w:ascii="Times New Roman" w:hAnsi="Times New Roman"/>
                <w:sz w:val="28"/>
                <w:szCs w:val="28"/>
                <w:lang w:val="ro-RO" w:eastAsia="en-GB"/>
              </w:rPr>
              <w:t>cheltuielilor curente din bugetul de stat și ar asigura continuitatea și funcționarea eficientă a serviciilor sociale la nivel local.</w:t>
            </w:r>
          </w:p>
          <w:p w14:paraId="47732BAC" w14:textId="03263365" w:rsidR="00466443" w:rsidRPr="00B0384A" w:rsidRDefault="00466443" w:rsidP="006C2D04">
            <w:pPr>
              <w:ind w:firstLine="447"/>
              <w:rPr>
                <w:rFonts w:ascii="Times New Roman" w:hAnsi="Times New Roman"/>
                <w:sz w:val="28"/>
                <w:szCs w:val="28"/>
                <w:lang w:val="ro-RO" w:eastAsia="en-GB"/>
              </w:rPr>
            </w:pPr>
            <w:r w:rsidRPr="00B0384A">
              <w:rPr>
                <w:rFonts w:ascii="Times New Roman" w:hAnsi="Times New Roman"/>
                <w:sz w:val="28"/>
                <w:szCs w:val="28"/>
                <w:lang w:val="ro-RO" w:eastAsia="en-GB"/>
              </w:rPr>
              <w:t xml:space="preserve">Prin urmare, </w:t>
            </w:r>
            <w:r w:rsidR="00B45C70">
              <w:rPr>
                <w:rFonts w:ascii="Times New Roman" w:hAnsi="Times New Roman"/>
                <w:sz w:val="28"/>
                <w:szCs w:val="28"/>
                <w:lang w:val="ro-RO" w:eastAsia="en-GB"/>
              </w:rPr>
              <w:t xml:space="preserve">prin proiectul în cauză, </w:t>
            </w:r>
            <w:r w:rsidRPr="00B0384A">
              <w:rPr>
                <w:rFonts w:ascii="Times New Roman" w:hAnsi="Times New Roman"/>
                <w:sz w:val="28"/>
                <w:szCs w:val="28"/>
                <w:lang w:val="ro-RO" w:eastAsia="en-GB"/>
              </w:rPr>
              <w:t>se transmite acest bun</w:t>
            </w:r>
            <w:r w:rsidR="00B45C70">
              <w:rPr>
                <w:rFonts w:ascii="Times New Roman" w:hAnsi="Times New Roman"/>
                <w:sz w:val="28"/>
                <w:szCs w:val="28"/>
                <w:lang w:val="ro-RO" w:eastAsia="en-GB"/>
              </w:rPr>
              <w:t>ul</w:t>
            </w:r>
            <w:r w:rsidRPr="00B0384A">
              <w:rPr>
                <w:rFonts w:ascii="Times New Roman" w:hAnsi="Times New Roman"/>
                <w:sz w:val="28"/>
                <w:szCs w:val="28"/>
                <w:lang w:val="ro-RO" w:eastAsia="en-GB"/>
              </w:rPr>
              <w:t xml:space="preserve"> imobil în administrarea Ministerului Muncii și Protecției Sociale gestiunea Agenției Teritoriale de Asistență Socială Sud-Vest, în scopul utilizării acestuia drept sediu al </w:t>
            </w:r>
            <w:r w:rsidR="00B45C70">
              <w:rPr>
                <w:rFonts w:ascii="Times New Roman" w:hAnsi="Times New Roman"/>
                <w:sz w:val="28"/>
                <w:szCs w:val="28"/>
                <w:lang w:val="ro-RO" w:eastAsia="en-GB"/>
              </w:rPr>
              <w:t>S</w:t>
            </w:r>
            <w:r w:rsidRPr="00B0384A">
              <w:rPr>
                <w:rFonts w:ascii="Times New Roman" w:hAnsi="Times New Roman"/>
                <w:sz w:val="28"/>
                <w:szCs w:val="28"/>
                <w:lang w:val="ro-RO" w:eastAsia="en-GB"/>
              </w:rPr>
              <w:t xml:space="preserve">tructurii teritoriale de asistență socială din raionul Basarabeasca </w:t>
            </w:r>
            <w:r w:rsidR="00B45C70">
              <w:rPr>
                <w:rFonts w:ascii="Times New Roman" w:hAnsi="Times New Roman"/>
                <w:sz w:val="28"/>
                <w:szCs w:val="28"/>
                <w:lang w:val="ro-RO" w:eastAsia="en-GB"/>
              </w:rPr>
              <w:t>în vederea</w:t>
            </w:r>
            <w:r w:rsidRPr="00B0384A">
              <w:rPr>
                <w:rFonts w:ascii="Times New Roman" w:hAnsi="Times New Roman"/>
                <w:sz w:val="28"/>
                <w:szCs w:val="28"/>
                <w:lang w:val="ro-RO" w:eastAsia="en-GB"/>
              </w:rPr>
              <w:t xml:space="preserve"> prestării serviciilor sociale la nivel local.</w:t>
            </w:r>
          </w:p>
          <w:p w14:paraId="6013CD9F" w14:textId="77777777" w:rsidR="006C2D04" w:rsidRPr="00B0384A" w:rsidRDefault="00466443" w:rsidP="006C2D04">
            <w:pPr>
              <w:tabs>
                <w:tab w:val="num" w:pos="720"/>
              </w:tabs>
              <w:ind w:firstLine="447"/>
              <w:rPr>
                <w:rFonts w:ascii="Times New Roman" w:eastAsia="Times New Roman" w:hAnsi="Times New Roman"/>
                <w:sz w:val="28"/>
                <w:szCs w:val="28"/>
                <w:lang w:val="ro-RO" w:eastAsia="en-GB"/>
              </w:rPr>
            </w:pPr>
            <w:r w:rsidRPr="00B0384A">
              <w:rPr>
                <w:rFonts w:ascii="Times New Roman" w:eastAsia="Times New Roman" w:hAnsi="Times New Roman"/>
                <w:sz w:val="28"/>
                <w:szCs w:val="28"/>
                <w:lang w:val="ro-RO" w:eastAsia="en-GB"/>
              </w:rPr>
              <w:t>Această măsură va permite:</w:t>
            </w:r>
          </w:p>
          <w:p w14:paraId="6AEC15E5" w14:textId="77777777" w:rsidR="006C2D04" w:rsidRPr="00B0384A" w:rsidRDefault="006C2D04" w:rsidP="006C2D04">
            <w:pPr>
              <w:tabs>
                <w:tab w:val="num" w:pos="720"/>
              </w:tabs>
              <w:ind w:firstLine="447"/>
              <w:rPr>
                <w:rFonts w:ascii="Times New Roman" w:hAnsi="Times New Roman"/>
                <w:sz w:val="28"/>
                <w:szCs w:val="28"/>
                <w:lang w:val="ro-RO" w:eastAsia="en-GB"/>
              </w:rPr>
            </w:pPr>
            <w:r w:rsidRPr="00B0384A">
              <w:rPr>
                <w:rFonts w:ascii="Times New Roman" w:hAnsi="Times New Roman"/>
                <w:sz w:val="28"/>
                <w:szCs w:val="28"/>
                <w:lang w:val="ro-RO" w:eastAsia="en-GB"/>
              </w:rPr>
              <w:t xml:space="preserve">- </w:t>
            </w:r>
            <w:r w:rsidR="00466443" w:rsidRPr="00B0384A">
              <w:rPr>
                <w:rFonts w:ascii="Times New Roman" w:hAnsi="Times New Roman"/>
                <w:sz w:val="28"/>
                <w:szCs w:val="28"/>
                <w:lang w:val="ro-RO" w:eastAsia="en-GB"/>
              </w:rPr>
              <w:t>crearea unei infrastructuri durabile și adecvate pentru desfășurarea activităților de asistență socială în raionul Basarabeasca;</w:t>
            </w:r>
          </w:p>
          <w:p w14:paraId="53347395" w14:textId="77777777" w:rsidR="006C2D04" w:rsidRPr="00B0384A" w:rsidRDefault="006C2D04" w:rsidP="006C2D04">
            <w:pPr>
              <w:tabs>
                <w:tab w:val="num" w:pos="720"/>
              </w:tabs>
              <w:ind w:firstLine="447"/>
              <w:rPr>
                <w:rFonts w:ascii="Times New Roman" w:hAnsi="Times New Roman"/>
                <w:sz w:val="28"/>
                <w:szCs w:val="28"/>
                <w:lang w:val="it-IT" w:eastAsia="en-GB"/>
              </w:rPr>
            </w:pPr>
            <w:r w:rsidRPr="00B0384A">
              <w:rPr>
                <w:rFonts w:ascii="Times New Roman" w:hAnsi="Times New Roman"/>
                <w:sz w:val="28"/>
                <w:szCs w:val="28"/>
                <w:lang w:val="ro-RO" w:eastAsia="en-GB"/>
              </w:rPr>
              <w:t xml:space="preserve">- </w:t>
            </w:r>
            <w:r w:rsidR="00466443" w:rsidRPr="00B0384A">
              <w:rPr>
                <w:rFonts w:ascii="Times New Roman" w:hAnsi="Times New Roman"/>
                <w:sz w:val="28"/>
                <w:szCs w:val="28"/>
                <w:lang w:val="it-IT" w:eastAsia="en-GB"/>
              </w:rPr>
              <w:t>asigurarea unei prezențe instituționale permanente în teritoriu, facilitând accesul prompt și echitabil al beneficiarilor la serviciile sociale;</w:t>
            </w:r>
          </w:p>
          <w:p w14:paraId="4993688F" w14:textId="77777777" w:rsidR="006C2D04" w:rsidRPr="00B0384A" w:rsidRDefault="006C2D04" w:rsidP="006C2D04">
            <w:pPr>
              <w:tabs>
                <w:tab w:val="num" w:pos="720"/>
              </w:tabs>
              <w:ind w:firstLine="447"/>
              <w:rPr>
                <w:rFonts w:ascii="Times New Roman" w:hAnsi="Times New Roman"/>
                <w:sz w:val="28"/>
                <w:szCs w:val="28"/>
                <w:lang w:val="it-IT" w:eastAsia="en-GB"/>
              </w:rPr>
            </w:pPr>
            <w:r w:rsidRPr="00B0384A">
              <w:rPr>
                <w:rFonts w:ascii="Times New Roman" w:hAnsi="Times New Roman"/>
                <w:sz w:val="28"/>
                <w:szCs w:val="28"/>
                <w:lang w:val="it-IT" w:eastAsia="en-GB"/>
              </w:rPr>
              <w:t xml:space="preserve">- </w:t>
            </w:r>
            <w:r w:rsidR="00466443" w:rsidRPr="00B0384A">
              <w:rPr>
                <w:rFonts w:ascii="Times New Roman" w:hAnsi="Times New Roman"/>
                <w:sz w:val="28"/>
                <w:szCs w:val="28"/>
                <w:lang w:val="it-IT" w:eastAsia="en-GB"/>
              </w:rPr>
              <w:t>valorificarea responsabilă a unui bun public disponibil, evitând risipa de resurse și promovând buna guvernare;</w:t>
            </w:r>
          </w:p>
          <w:p w14:paraId="3F4CA037" w14:textId="77777777" w:rsidR="006C2D04" w:rsidRPr="00B0384A" w:rsidRDefault="006C2D04" w:rsidP="006C2D04">
            <w:pPr>
              <w:tabs>
                <w:tab w:val="num" w:pos="720"/>
              </w:tabs>
              <w:ind w:firstLine="447"/>
              <w:rPr>
                <w:rFonts w:ascii="Times New Roman" w:eastAsia="Times New Roman" w:hAnsi="Times New Roman"/>
                <w:sz w:val="28"/>
                <w:szCs w:val="28"/>
                <w:lang w:val="it-IT" w:eastAsia="en-GB"/>
              </w:rPr>
            </w:pPr>
            <w:r w:rsidRPr="00B0384A">
              <w:rPr>
                <w:rFonts w:ascii="Times New Roman" w:hAnsi="Times New Roman"/>
                <w:sz w:val="28"/>
                <w:szCs w:val="28"/>
                <w:lang w:val="it-IT" w:eastAsia="en-GB"/>
              </w:rPr>
              <w:t xml:space="preserve">- </w:t>
            </w:r>
            <w:r w:rsidR="00466443" w:rsidRPr="00B0384A">
              <w:rPr>
                <w:rFonts w:ascii="Times New Roman" w:hAnsi="Times New Roman"/>
                <w:sz w:val="28"/>
                <w:szCs w:val="28"/>
                <w:lang w:val="it-IT" w:eastAsia="en-GB"/>
              </w:rPr>
              <w:t>consolidarea capacităților administrative și operaționale ale ATAS Sud-Vest prin dotarea cu un sediu propriu;</w:t>
            </w:r>
          </w:p>
          <w:p w14:paraId="4F01B084" w14:textId="77777777" w:rsidR="006C2D04" w:rsidRPr="00B0384A" w:rsidRDefault="006C2D04" w:rsidP="006C2D04">
            <w:pPr>
              <w:tabs>
                <w:tab w:val="num" w:pos="720"/>
              </w:tabs>
              <w:ind w:firstLine="447"/>
              <w:rPr>
                <w:rFonts w:ascii="Times New Roman" w:hAnsi="Times New Roman"/>
                <w:sz w:val="28"/>
                <w:szCs w:val="28"/>
                <w:lang w:val="it-IT" w:eastAsia="en-GB"/>
              </w:rPr>
            </w:pPr>
            <w:r w:rsidRPr="00B0384A">
              <w:rPr>
                <w:rFonts w:ascii="Times New Roman" w:hAnsi="Times New Roman"/>
                <w:sz w:val="28"/>
                <w:szCs w:val="28"/>
                <w:lang w:val="it-IT" w:eastAsia="en-GB"/>
              </w:rPr>
              <w:t>- îmbunătățirea condițiilor de muncă ale specialiștilor în domeniul asistenței sociale, fapt ce va susține o intervenție mai promptă și profesionistă în raport cu necesitățile beneficiarilor;</w:t>
            </w:r>
          </w:p>
          <w:p w14:paraId="0B5F4069" w14:textId="4FC9EA19" w:rsidR="006C2D04" w:rsidRPr="00B0384A" w:rsidRDefault="006C2D04" w:rsidP="006C2D04">
            <w:pPr>
              <w:tabs>
                <w:tab w:val="num" w:pos="720"/>
              </w:tabs>
              <w:ind w:firstLine="447"/>
              <w:rPr>
                <w:rFonts w:ascii="Times New Roman" w:hAnsi="Times New Roman"/>
                <w:sz w:val="28"/>
                <w:szCs w:val="28"/>
                <w:lang w:val="it-IT" w:eastAsia="en-GB"/>
              </w:rPr>
            </w:pPr>
            <w:r w:rsidRPr="00B0384A">
              <w:rPr>
                <w:rFonts w:ascii="Times New Roman" w:hAnsi="Times New Roman"/>
                <w:sz w:val="28"/>
                <w:szCs w:val="28"/>
                <w:lang w:val="it-IT" w:eastAsia="en-GB"/>
              </w:rPr>
              <w:t>- reducerea cheltuielilor curente pentru chirie sau a necesității unor investiții majore în construcții noi, ceea ce va permite redirecționarea resurselor disponibile către dezvoltarea și extinderea serviciilor sociale destinate grupurilor vulnerabile.</w:t>
            </w:r>
          </w:p>
          <w:p w14:paraId="29EF97C9" w14:textId="77777777" w:rsidR="00466443" w:rsidRPr="00B0384A" w:rsidRDefault="00466443" w:rsidP="006C2D04">
            <w:pPr>
              <w:ind w:firstLine="447"/>
              <w:rPr>
                <w:rFonts w:ascii="Times New Roman" w:hAnsi="Times New Roman"/>
                <w:sz w:val="28"/>
                <w:szCs w:val="28"/>
                <w:lang w:val="it-IT" w:eastAsia="en-GB"/>
              </w:rPr>
            </w:pPr>
            <w:r w:rsidRPr="00B0384A">
              <w:rPr>
                <w:rFonts w:ascii="Times New Roman" w:hAnsi="Times New Roman"/>
                <w:sz w:val="28"/>
                <w:szCs w:val="28"/>
                <w:lang w:val="it-IT" w:eastAsia="en-GB"/>
              </w:rPr>
              <w:t xml:space="preserve">Totodată, </w:t>
            </w:r>
            <w:r w:rsidRPr="00B0384A">
              <w:rPr>
                <w:rFonts w:ascii="Times New Roman" w:eastAsia="Times New Roman" w:hAnsi="Times New Roman"/>
                <w:sz w:val="28"/>
                <w:szCs w:val="28"/>
                <w:lang w:val="it-IT" w:eastAsia="en-GB"/>
              </w:rPr>
              <w:t>terenul aferent construcției</w:t>
            </w:r>
            <w:r w:rsidRPr="00B0384A">
              <w:rPr>
                <w:rFonts w:ascii="Times New Roman" w:hAnsi="Times New Roman"/>
                <w:sz w:val="28"/>
                <w:szCs w:val="28"/>
                <w:lang w:val="it-IT" w:eastAsia="en-GB"/>
              </w:rPr>
              <w:t xml:space="preserve"> (nr. cadastral 1201306.315), cu suprafața de 0,0914 ha, este </w:t>
            </w:r>
            <w:r w:rsidRPr="00B0384A">
              <w:rPr>
                <w:rFonts w:ascii="Times New Roman" w:eastAsia="Times New Roman" w:hAnsi="Times New Roman"/>
                <w:sz w:val="28"/>
                <w:szCs w:val="28"/>
                <w:lang w:val="it-IT" w:eastAsia="en-GB"/>
              </w:rPr>
              <w:t>proprietate publică a statului</w:t>
            </w:r>
            <w:r w:rsidRPr="00B0384A">
              <w:rPr>
                <w:rFonts w:ascii="Times New Roman" w:hAnsi="Times New Roman"/>
                <w:sz w:val="28"/>
                <w:szCs w:val="28"/>
                <w:lang w:val="it-IT" w:eastAsia="en-GB"/>
              </w:rPr>
              <w:t xml:space="preserve"> (domeniul public) și se află în prezent în </w:t>
            </w:r>
            <w:r w:rsidRPr="00B0384A">
              <w:rPr>
                <w:rFonts w:ascii="Times New Roman" w:eastAsia="Times New Roman" w:hAnsi="Times New Roman"/>
                <w:sz w:val="28"/>
                <w:szCs w:val="28"/>
                <w:lang w:val="it-IT" w:eastAsia="en-GB"/>
              </w:rPr>
              <w:t>administrarea Agenției Proprietății Publice</w:t>
            </w:r>
            <w:r w:rsidRPr="00B0384A">
              <w:rPr>
                <w:rFonts w:ascii="Times New Roman" w:hAnsi="Times New Roman"/>
                <w:sz w:val="28"/>
                <w:szCs w:val="28"/>
                <w:lang w:val="it-IT" w:eastAsia="en-GB"/>
              </w:rPr>
              <w:t>, conform Anexei nr. 1 la Hotărârea Guvernului nr. 161/2019 (poziția nr. 1330).</w:t>
            </w:r>
          </w:p>
          <w:p w14:paraId="679ED056" w14:textId="45D5B34E" w:rsidR="00466443" w:rsidRPr="00B0384A" w:rsidRDefault="006C2D04" w:rsidP="006C2D04">
            <w:pPr>
              <w:ind w:firstLine="447"/>
              <w:rPr>
                <w:rFonts w:ascii="Times New Roman" w:hAnsi="Times New Roman"/>
                <w:sz w:val="28"/>
                <w:szCs w:val="28"/>
                <w:lang w:val="ro-RO" w:eastAsia="en-GB"/>
              </w:rPr>
            </w:pPr>
            <w:r w:rsidRPr="00B0384A">
              <w:rPr>
                <w:rFonts w:ascii="Times New Roman" w:hAnsi="Times New Roman"/>
                <w:sz w:val="28"/>
                <w:szCs w:val="28"/>
                <w:lang w:val="ro-RO" w:eastAsia="en-GB"/>
              </w:rPr>
              <w:t>În conformitate cu prevederile punctului 2</w:t>
            </w:r>
            <w:r w:rsidRPr="00B0384A">
              <w:rPr>
                <w:rFonts w:ascii="Times New Roman" w:hAnsi="Times New Roman"/>
                <w:sz w:val="28"/>
                <w:szCs w:val="28"/>
                <w:vertAlign w:val="superscript"/>
                <w:lang w:val="ro-RO" w:eastAsia="en-GB"/>
              </w:rPr>
              <w:t>3</w:t>
            </w:r>
            <w:r w:rsidRPr="00B0384A">
              <w:rPr>
                <w:rFonts w:ascii="Times New Roman" w:hAnsi="Times New Roman"/>
                <w:sz w:val="28"/>
                <w:szCs w:val="28"/>
                <w:lang w:val="ro-RO" w:eastAsia="en-GB"/>
              </w:rPr>
              <w:t xml:space="preserve"> din Hotărârea Guvernului nr. 91/2019 </w:t>
            </w:r>
            <w:r w:rsidRPr="00B0384A">
              <w:rPr>
                <w:rFonts w:ascii="Times New Roman" w:hAnsi="Times New Roman"/>
                <w:i/>
                <w:iCs/>
                <w:sz w:val="28"/>
                <w:szCs w:val="28"/>
                <w:lang w:val="ro-RO" w:eastAsia="en-GB"/>
              </w:rPr>
              <w:t>pentru aprobarea regulamentelor cu privire la valorificarea terenurilor proprietate publică</w:t>
            </w:r>
            <w:r w:rsidRPr="00B0384A">
              <w:rPr>
                <w:rFonts w:ascii="Times New Roman" w:hAnsi="Times New Roman"/>
                <w:sz w:val="28"/>
                <w:szCs w:val="28"/>
                <w:lang w:val="ro-RO" w:eastAsia="en-GB"/>
              </w:rPr>
              <w:t xml:space="preserve">, terenurile gestionate de Agenția Proprietății Publice pot fi transmise în arendă, comodat, superficie sau servitute. </w:t>
            </w:r>
            <w:r w:rsidR="00466443" w:rsidRPr="00B0384A">
              <w:rPr>
                <w:rFonts w:ascii="Times New Roman" w:hAnsi="Times New Roman"/>
                <w:sz w:val="28"/>
                <w:szCs w:val="28"/>
                <w:lang w:val="ro-RO" w:eastAsia="en-GB"/>
              </w:rPr>
              <w:t xml:space="preserve">Astfel, </w:t>
            </w:r>
            <w:r w:rsidRPr="00B0384A">
              <w:rPr>
                <w:rFonts w:ascii="Times New Roman" w:eastAsia="Times New Roman" w:hAnsi="Times New Roman"/>
                <w:sz w:val="28"/>
                <w:szCs w:val="28"/>
                <w:lang w:val="ro-RO" w:eastAsia="en-GB"/>
              </w:rPr>
              <w:t>ulterior aprobării proiectului de hotărâre</w:t>
            </w:r>
            <w:r w:rsidR="00466443" w:rsidRPr="00B0384A">
              <w:rPr>
                <w:rFonts w:ascii="Times New Roman" w:hAnsi="Times New Roman"/>
                <w:sz w:val="28"/>
                <w:szCs w:val="28"/>
                <w:lang w:val="ro-RO" w:eastAsia="en-GB"/>
              </w:rPr>
              <w:t xml:space="preserve">, Ministerul Muncii și Protecției Sociale va înainta către Agenția Proprietății Publice </w:t>
            </w:r>
            <w:r w:rsidR="00466443" w:rsidRPr="00B0384A">
              <w:rPr>
                <w:rFonts w:ascii="Times New Roman" w:eastAsia="Times New Roman" w:hAnsi="Times New Roman"/>
                <w:sz w:val="28"/>
                <w:szCs w:val="28"/>
                <w:lang w:val="ro-RO" w:eastAsia="en-GB"/>
              </w:rPr>
              <w:t>cererea de transmitere în comodat a terenului</w:t>
            </w:r>
            <w:r w:rsidR="00466443" w:rsidRPr="00B0384A">
              <w:rPr>
                <w:rFonts w:ascii="Times New Roman" w:hAnsi="Times New Roman"/>
                <w:sz w:val="28"/>
                <w:szCs w:val="28"/>
                <w:lang w:val="ro-RO" w:eastAsia="en-GB"/>
              </w:rPr>
              <w:t xml:space="preserve"> menționat</w:t>
            </w:r>
            <w:r w:rsidR="00706382" w:rsidRPr="00B0384A">
              <w:rPr>
                <w:rFonts w:ascii="Times New Roman" w:hAnsi="Times New Roman"/>
                <w:sz w:val="28"/>
                <w:szCs w:val="28"/>
                <w:lang w:val="ro-RO" w:eastAsia="en-GB"/>
              </w:rPr>
              <w:t xml:space="preserve"> către</w:t>
            </w:r>
            <w:r w:rsidR="00466443" w:rsidRPr="00B0384A">
              <w:rPr>
                <w:rFonts w:ascii="Times New Roman" w:hAnsi="Times New Roman"/>
                <w:sz w:val="28"/>
                <w:szCs w:val="28"/>
                <w:lang w:val="ro-RO" w:eastAsia="en-GB"/>
              </w:rPr>
              <w:t xml:space="preserve"> ATAS Sud-Vest.</w:t>
            </w:r>
          </w:p>
          <w:p w14:paraId="7AF8A9C7" w14:textId="5BDDCC31" w:rsidR="00806C5F" w:rsidRPr="00B0384A" w:rsidRDefault="006C2D04" w:rsidP="009F08ED">
            <w:pPr>
              <w:ind w:firstLine="447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B0384A">
              <w:rPr>
                <w:rFonts w:ascii="Times New Roman" w:hAnsi="Times New Roman"/>
                <w:sz w:val="28"/>
                <w:szCs w:val="28"/>
                <w:lang w:val="ro-RO" w:eastAsia="en-GB"/>
              </w:rPr>
              <w:t xml:space="preserve">Acțiunea propusă contribuie la consolidarea </w:t>
            </w:r>
            <w:r w:rsidR="00466443" w:rsidRPr="00B0384A">
              <w:rPr>
                <w:rFonts w:ascii="Times New Roman" w:eastAsia="Times New Roman" w:hAnsi="Times New Roman"/>
                <w:sz w:val="28"/>
                <w:szCs w:val="28"/>
                <w:lang w:val="ro-RO" w:eastAsia="en-GB"/>
              </w:rPr>
              <w:t xml:space="preserve">capacităților instituționale și a bazei </w:t>
            </w:r>
            <w:proofErr w:type="spellStart"/>
            <w:r w:rsidR="00466443" w:rsidRPr="00B0384A">
              <w:rPr>
                <w:rFonts w:ascii="Times New Roman" w:eastAsia="Times New Roman" w:hAnsi="Times New Roman"/>
                <w:sz w:val="28"/>
                <w:szCs w:val="28"/>
                <w:lang w:val="ro-RO" w:eastAsia="en-GB"/>
              </w:rPr>
              <w:t>tehnico</w:t>
            </w:r>
            <w:proofErr w:type="spellEnd"/>
            <w:r w:rsidR="00466443" w:rsidRPr="00B0384A">
              <w:rPr>
                <w:rFonts w:ascii="Times New Roman" w:eastAsia="Times New Roman" w:hAnsi="Times New Roman"/>
                <w:sz w:val="28"/>
                <w:szCs w:val="28"/>
                <w:lang w:val="ro-RO" w:eastAsia="en-GB"/>
              </w:rPr>
              <w:t xml:space="preserve">-materiale a Agenției </w:t>
            </w:r>
            <w:r w:rsidR="00B45C70">
              <w:rPr>
                <w:rFonts w:ascii="Times New Roman" w:eastAsia="Times New Roman" w:hAnsi="Times New Roman"/>
                <w:sz w:val="28"/>
                <w:szCs w:val="28"/>
                <w:lang w:val="ro-RO" w:eastAsia="en-GB"/>
              </w:rPr>
              <w:t>t</w:t>
            </w:r>
            <w:r w:rsidR="00466443" w:rsidRPr="00B0384A">
              <w:rPr>
                <w:rFonts w:ascii="Times New Roman" w:eastAsia="Times New Roman" w:hAnsi="Times New Roman"/>
                <w:sz w:val="28"/>
                <w:szCs w:val="28"/>
                <w:lang w:val="ro-RO" w:eastAsia="en-GB"/>
              </w:rPr>
              <w:t>eritoriale</w:t>
            </w:r>
            <w:r w:rsidR="00B45C70">
              <w:rPr>
                <w:rFonts w:ascii="Times New Roman" w:eastAsia="Times New Roman" w:hAnsi="Times New Roman"/>
                <w:sz w:val="28"/>
                <w:szCs w:val="28"/>
                <w:lang w:val="ro-RO" w:eastAsia="en-GB"/>
              </w:rPr>
              <w:t xml:space="preserve"> de asistență socială</w:t>
            </w:r>
            <w:r w:rsidR="00466443" w:rsidRPr="00B0384A">
              <w:rPr>
                <w:rFonts w:ascii="Times New Roman" w:hAnsi="Times New Roman"/>
                <w:sz w:val="28"/>
                <w:szCs w:val="28"/>
                <w:lang w:val="ro-RO" w:eastAsia="en-GB"/>
              </w:rPr>
              <w:t>, permițând aplicarea coerentă și uniformă a politicilor de asistență socială în regiunea Sud-Vest, cu impact pozitiv asupra beneficiarilor din raionul Basarabeasca.</w:t>
            </w:r>
          </w:p>
        </w:tc>
      </w:tr>
      <w:tr w:rsidR="006D3EB7" w:rsidRPr="00B0384A" w14:paraId="595D390F" w14:textId="77777777" w:rsidTr="003C3DB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4D1B0" w14:textId="469EEEC9" w:rsidR="00D927DB" w:rsidRPr="00B0384A" w:rsidRDefault="006933C3" w:rsidP="00F05EA9">
            <w:pPr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</w:pPr>
            <w:r w:rsidRPr="00B0384A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lastRenderedPageBreak/>
              <w:t>3.</w:t>
            </w:r>
            <w:r w:rsidR="00032B46" w:rsidRPr="00B0384A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</w:t>
            </w:r>
            <w:r w:rsidRPr="00B0384A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Obiectivele</w:t>
            </w:r>
            <w:r w:rsidR="00032B46" w:rsidRPr="00B0384A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</w:t>
            </w:r>
            <w:r w:rsidRPr="00B0384A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urmărite</w:t>
            </w:r>
            <w:r w:rsidR="00032B46" w:rsidRPr="00B0384A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</w:t>
            </w:r>
            <w:r w:rsidR="00863417" w:rsidRPr="00B0384A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ș</w:t>
            </w:r>
            <w:r w:rsidRPr="00B0384A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i</w:t>
            </w:r>
            <w:r w:rsidR="00032B46" w:rsidRPr="00B0384A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</w:t>
            </w:r>
            <w:r w:rsidRPr="00B0384A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solu</w:t>
            </w:r>
            <w:r w:rsidR="00863417" w:rsidRPr="00B0384A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ț</w:t>
            </w:r>
            <w:r w:rsidRPr="00B0384A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iile</w:t>
            </w:r>
            <w:r w:rsidR="00032B46" w:rsidRPr="00B0384A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</w:t>
            </w:r>
            <w:r w:rsidRPr="00B0384A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propuse</w:t>
            </w:r>
          </w:p>
        </w:tc>
      </w:tr>
      <w:tr w:rsidR="006D3EB7" w:rsidRPr="00B0384A" w14:paraId="256ADACA" w14:textId="77777777" w:rsidTr="003C3DB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919AE" w14:textId="5A3B80E1" w:rsidR="00D927DB" w:rsidRPr="00B0384A" w:rsidRDefault="00D927DB" w:rsidP="00F05EA9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B0384A">
              <w:rPr>
                <w:rFonts w:ascii="Times New Roman" w:hAnsi="Times New Roman"/>
                <w:sz w:val="28"/>
                <w:szCs w:val="28"/>
                <w:lang w:val="ro-RO"/>
              </w:rPr>
              <w:t>3.1.</w:t>
            </w:r>
            <w:r w:rsidR="00032B46" w:rsidRPr="00B0384A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Pr="00B0384A">
              <w:rPr>
                <w:rFonts w:ascii="Times New Roman" w:hAnsi="Times New Roman"/>
                <w:sz w:val="28"/>
                <w:szCs w:val="28"/>
                <w:lang w:val="ro-RO"/>
              </w:rPr>
              <w:t>Principalele</w:t>
            </w:r>
            <w:r w:rsidR="00032B46" w:rsidRPr="00B0384A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Pr="00B0384A">
              <w:rPr>
                <w:rFonts w:ascii="Times New Roman" w:hAnsi="Times New Roman"/>
                <w:sz w:val="28"/>
                <w:szCs w:val="28"/>
                <w:lang w:val="ro-RO"/>
              </w:rPr>
              <w:t>prevederi</w:t>
            </w:r>
            <w:r w:rsidR="00032B46" w:rsidRPr="00B0384A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Pr="00B0384A">
              <w:rPr>
                <w:rFonts w:ascii="Times New Roman" w:hAnsi="Times New Roman"/>
                <w:sz w:val="28"/>
                <w:szCs w:val="28"/>
                <w:lang w:val="ro-RO"/>
              </w:rPr>
              <w:t>ale</w:t>
            </w:r>
            <w:r w:rsidR="00032B46" w:rsidRPr="00B0384A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Pr="00B0384A">
              <w:rPr>
                <w:rFonts w:ascii="Times New Roman" w:hAnsi="Times New Roman"/>
                <w:sz w:val="28"/>
                <w:szCs w:val="28"/>
                <w:lang w:val="ro-RO"/>
              </w:rPr>
              <w:t>proiectului</w:t>
            </w:r>
            <w:r w:rsidR="00032B46" w:rsidRPr="00B0384A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="00863417" w:rsidRPr="00B0384A">
              <w:rPr>
                <w:rFonts w:ascii="Times New Roman" w:hAnsi="Times New Roman"/>
                <w:sz w:val="28"/>
                <w:szCs w:val="28"/>
                <w:lang w:val="ro-RO"/>
              </w:rPr>
              <w:t>ș</w:t>
            </w:r>
            <w:r w:rsidRPr="00B0384A">
              <w:rPr>
                <w:rFonts w:ascii="Times New Roman" w:hAnsi="Times New Roman"/>
                <w:sz w:val="28"/>
                <w:szCs w:val="28"/>
                <w:lang w:val="ro-RO"/>
              </w:rPr>
              <w:t>i</w:t>
            </w:r>
            <w:r w:rsidR="00032B46" w:rsidRPr="00B0384A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Pr="00B0384A">
              <w:rPr>
                <w:rFonts w:ascii="Times New Roman" w:hAnsi="Times New Roman"/>
                <w:sz w:val="28"/>
                <w:szCs w:val="28"/>
                <w:lang w:val="ro-RO"/>
              </w:rPr>
              <w:t>eviden</w:t>
            </w:r>
            <w:r w:rsidR="00863417" w:rsidRPr="00B0384A">
              <w:rPr>
                <w:rFonts w:ascii="Times New Roman" w:hAnsi="Times New Roman"/>
                <w:sz w:val="28"/>
                <w:szCs w:val="28"/>
                <w:lang w:val="ro-RO"/>
              </w:rPr>
              <w:t>ț</w:t>
            </w:r>
            <w:r w:rsidRPr="00B0384A">
              <w:rPr>
                <w:rFonts w:ascii="Times New Roman" w:hAnsi="Times New Roman"/>
                <w:sz w:val="28"/>
                <w:szCs w:val="28"/>
                <w:lang w:val="ro-RO"/>
              </w:rPr>
              <w:t>ierea</w:t>
            </w:r>
            <w:r w:rsidR="00032B46" w:rsidRPr="00B0384A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Pr="00B0384A">
              <w:rPr>
                <w:rFonts w:ascii="Times New Roman" w:hAnsi="Times New Roman"/>
                <w:sz w:val="28"/>
                <w:szCs w:val="28"/>
                <w:lang w:val="ro-RO"/>
              </w:rPr>
              <w:t>elementelor</w:t>
            </w:r>
            <w:r w:rsidR="00032B46" w:rsidRPr="00B0384A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Pr="00B0384A">
              <w:rPr>
                <w:rFonts w:ascii="Times New Roman" w:hAnsi="Times New Roman"/>
                <w:sz w:val="28"/>
                <w:szCs w:val="28"/>
                <w:lang w:val="ro-RO"/>
              </w:rPr>
              <w:t>noi</w:t>
            </w:r>
          </w:p>
        </w:tc>
      </w:tr>
      <w:tr w:rsidR="00E05714" w:rsidRPr="00B0384A" w14:paraId="03F4C83D" w14:textId="77777777" w:rsidTr="007F4FB5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77564" w14:textId="77777777" w:rsidR="00882A9E" w:rsidRPr="00B0384A" w:rsidRDefault="00882A9E" w:rsidP="00817D5C">
            <w:pPr>
              <w:ind w:firstLine="306"/>
              <w:rPr>
                <w:rFonts w:ascii="Times New Roman" w:hAnsi="Times New Roman"/>
                <w:sz w:val="28"/>
                <w:szCs w:val="28"/>
                <w:lang w:val="ro-RO" w:eastAsia="en-GB"/>
              </w:rPr>
            </w:pPr>
            <w:r w:rsidRPr="00B0384A">
              <w:rPr>
                <w:rFonts w:ascii="Times New Roman" w:hAnsi="Times New Roman"/>
                <w:sz w:val="28"/>
                <w:szCs w:val="28"/>
                <w:lang w:val="ro-RO" w:eastAsia="en-GB"/>
              </w:rPr>
              <w:t>Proiectul prevede următoarele:</w:t>
            </w:r>
          </w:p>
          <w:p w14:paraId="3B9F38D2" w14:textId="7AA52F79" w:rsidR="00882A9E" w:rsidRPr="00B0384A" w:rsidRDefault="00882A9E" w:rsidP="00B45C70">
            <w:pPr>
              <w:numPr>
                <w:ilvl w:val="0"/>
                <w:numId w:val="35"/>
              </w:numPr>
              <w:tabs>
                <w:tab w:val="left" w:pos="1005"/>
              </w:tabs>
              <w:ind w:left="22" w:firstLine="709"/>
              <w:rPr>
                <w:rFonts w:ascii="Times New Roman" w:hAnsi="Times New Roman"/>
                <w:sz w:val="28"/>
                <w:szCs w:val="28"/>
                <w:lang w:val="ro-RO" w:eastAsia="en-GB"/>
              </w:rPr>
            </w:pPr>
            <w:r w:rsidRPr="00B0384A">
              <w:rPr>
                <w:rFonts w:ascii="Times New Roman" w:hAnsi="Times New Roman"/>
                <w:sz w:val="28"/>
                <w:szCs w:val="28"/>
                <w:lang w:val="ro-RO" w:eastAsia="en-GB"/>
              </w:rPr>
              <w:lastRenderedPageBreak/>
              <w:t xml:space="preserve">Transmiterea din administrarea și gestiunea Procuraturii Generale în administrarea Ministerului Muncii și Protecției Sociale, respectiv în gestiunea Agenției Teritoriale de Asistență Socială Sud-Vest, a </w:t>
            </w:r>
            <w:r w:rsidR="00B45C70">
              <w:rPr>
                <w:rFonts w:ascii="Times New Roman" w:hAnsi="Times New Roman"/>
                <w:sz w:val="28"/>
                <w:szCs w:val="28"/>
                <w:lang w:val="ro-RO" w:eastAsia="en-GB"/>
              </w:rPr>
              <w:t>bunului imobil</w:t>
            </w:r>
            <w:r w:rsidRPr="00B0384A">
              <w:rPr>
                <w:rFonts w:ascii="Times New Roman" w:hAnsi="Times New Roman"/>
                <w:sz w:val="28"/>
                <w:szCs w:val="28"/>
                <w:lang w:val="ro-RO" w:eastAsia="en-GB"/>
              </w:rPr>
              <w:t xml:space="preserve"> cu numărul cadastral 1201306.315.01, amplasată în or. Basarabeasca, str. Karl Marx, nr. 26;</w:t>
            </w:r>
          </w:p>
          <w:p w14:paraId="6653B2AB" w14:textId="77777777" w:rsidR="00882A9E" w:rsidRPr="00B0384A" w:rsidRDefault="00882A9E" w:rsidP="00B45C70">
            <w:pPr>
              <w:numPr>
                <w:ilvl w:val="0"/>
                <w:numId w:val="35"/>
              </w:numPr>
              <w:tabs>
                <w:tab w:val="left" w:pos="1005"/>
              </w:tabs>
              <w:ind w:left="22" w:firstLine="709"/>
              <w:rPr>
                <w:rFonts w:ascii="Times New Roman" w:hAnsi="Times New Roman"/>
                <w:sz w:val="28"/>
                <w:szCs w:val="28"/>
                <w:lang w:val="ro-RO" w:eastAsia="en-GB"/>
              </w:rPr>
            </w:pPr>
            <w:r w:rsidRPr="00B0384A">
              <w:rPr>
                <w:rFonts w:ascii="Times New Roman" w:hAnsi="Times New Roman"/>
                <w:sz w:val="28"/>
                <w:szCs w:val="28"/>
                <w:lang w:val="ro-RO" w:eastAsia="en-GB"/>
              </w:rPr>
              <w:t>Completarea Anexei nr. 19 la Hotărârea Guvernului nr. 351/2005 privind aprobarea listelor bunurilor imobile proprietate publică a statului și transmiterea unor bunuri imobile, prin introducerea unei poziții noi.</w:t>
            </w:r>
          </w:p>
          <w:p w14:paraId="150499AD" w14:textId="77777777" w:rsidR="00706382" w:rsidRDefault="00882A9E" w:rsidP="00B45C70">
            <w:pPr>
              <w:tabs>
                <w:tab w:val="left" w:pos="1005"/>
              </w:tabs>
              <w:ind w:left="22"/>
              <w:rPr>
                <w:rFonts w:ascii="Times New Roman" w:hAnsi="Times New Roman"/>
                <w:sz w:val="28"/>
                <w:szCs w:val="28"/>
                <w:lang w:val="ro-RO" w:eastAsia="en-GB"/>
              </w:rPr>
            </w:pPr>
            <w:r w:rsidRPr="00B0384A">
              <w:rPr>
                <w:rFonts w:ascii="Times New Roman" w:hAnsi="Times New Roman"/>
                <w:sz w:val="28"/>
                <w:szCs w:val="28"/>
                <w:lang w:val="ro-RO" w:eastAsia="en-GB"/>
              </w:rPr>
              <w:t>Ulterior aprobării proiectului de hotărâre, Ministerul Muncii și Protecției Sociale va înainta către Agenția Proprietății Publice cererea de transmitere în comodat a terenului aferent construcției către Agenția Teritorială de Asistență Socială Sud-Vest.</w:t>
            </w:r>
          </w:p>
          <w:p w14:paraId="2ADD3987" w14:textId="3F819AD0" w:rsidR="00821D4F" w:rsidRPr="00821D4F" w:rsidRDefault="00821D4F" w:rsidP="00B45C70">
            <w:pPr>
              <w:tabs>
                <w:tab w:val="left" w:pos="1005"/>
              </w:tabs>
              <w:ind w:left="22"/>
              <w:rPr>
                <w:sz w:val="28"/>
                <w:szCs w:val="28"/>
                <w:lang w:val="ro-MD"/>
              </w:rPr>
            </w:pPr>
            <w:r w:rsidRPr="00821D4F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Având în vedere importanța acestui proiect în asigurarea și eficientizarea procesului de administrare, întreținere și responsabilizare patrimonială, justificată de necesitatea utilizării eficiente a bunurilor aflate în gestiune </w:t>
            </w:r>
            <w:r w:rsidRPr="00821D4F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statului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și </w:t>
            </w:r>
            <w:r w:rsidRPr="00B45C70">
              <w:rPr>
                <w:rFonts w:ascii="Times New Roman" w:hAnsi="Times New Roman"/>
                <w:sz w:val="28"/>
                <w:szCs w:val="28"/>
                <w:lang w:val="ro-MD"/>
              </w:rPr>
              <w:t>facilit</w:t>
            </w:r>
            <w:r>
              <w:rPr>
                <w:rFonts w:ascii="Times New Roman" w:hAnsi="Times New Roman"/>
                <w:sz w:val="28"/>
                <w:szCs w:val="28"/>
                <w:lang w:val="ro-MD"/>
              </w:rPr>
              <w:t>ării</w:t>
            </w:r>
            <w:r w:rsidRPr="00B45C70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organiz</w:t>
            </w:r>
            <w:r>
              <w:rPr>
                <w:rFonts w:ascii="Times New Roman" w:hAnsi="Times New Roman"/>
                <w:sz w:val="28"/>
                <w:szCs w:val="28"/>
                <w:lang w:val="ro-MD"/>
              </w:rPr>
              <w:t>ării</w:t>
            </w:r>
            <w:r w:rsidRPr="00B45C70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activităților necesare prestării serviciilor sociale în raionul Basarabeasca (alcătuit din 10 localități)</w:t>
            </w:r>
            <w:r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821D4F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se</w:t>
            </w:r>
            <w:r w:rsidRPr="00821D4F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 propune intrarea în vigoare a actului de decizie la data publicării în Monitorul Oficial al Republicii Moldova.</w:t>
            </w:r>
          </w:p>
        </w:tc>
      </w:tr>
      <w:tr w:rsidR="006D3EB7" w:rsidRPr="00B0384A" w14:paraId="3761439B" w14:textId="77777777" w:rsidTr="003C3DB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F0360" w14:textId="6933EF57" w:rsidR="00D927DB" w:rsidRPr="00B0384A" w:rsidRDefault="00D927DB" w:rsidP="00F05EA9">
            <w:pPr>
              <w:ind w:left="22" w:firstLine="425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B0384A">
              <w:rPr>
                <w:rFonts w:ascii="Times New Roman" w:hAnsi="Times New Roman"/>
                <w:sz w:val="28"/>
                <w:szCs w:val="28"/>
                <w:lang w:val="ro-RO"/>
              </w:rPr>
              <w:lastRenderedPageBreak/>
              <w:t>3.2.</w:t>
            </w:r>
            <w:r w:rsidR="00032B46" w:rsidRPr="00B0384A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Pr="00B0384A">
              <w:rPr>
                <w:rFonts w:ascii="Times New Roman" w:hAnsi="Times New Roman"/>
                <w:sz w:val="28"/>
                <w:szCs w:val="28"/>
                <w:lang w:val="ro-RO"/>
              </w:rPr>
              <w:t>Op</w:t>
            </w:r>
            <w:r w:rsidR="00863417" w:rsidRPr="00B0384A">
              <w:rPr>
                <w:rFonts w:ascii="Times New Roman" w:hAnsi="Times New Roman"/>
                <w:sz w:val="28"/>
                <w:szCs w:val="28"/>
                <w:lang w:val="ro-RO"/>
              </w:rPr>
              <w:t>ț</w:t>
            </w:r>
            <w:r w:rsidRPr="00B0384A">
              <w:rPr>
                <w:rFonts w:ascii="Times New Roman" w:hAnsi="Times New Roman"/>
                <w:sz w:val="28"/>
                <w:szCs w:val="28"/>
                <w:lang w:val="ro-RO"/>
              </w:rPr>
              <w:t>iunile</w:t>
            </w:r>
            <w:r w:rsidR="00032B46" w:rsidRPr="00B0384A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Pr="00B0384A">
              <w:rPr>
                <w:rFonts w:ascii="Times New Roman" w:hAnsi="Times New Roman"/>
                <w:sz w:val="28"/>
                <w:szCs w:val="28"/>
                <w:lang w:val="ro-RO"/>
              </w:rPr>
              <w:t>alternative</w:t>
            </w:r>
            <w:r w:rsidR="00032B46" w:rsidRPr="00B0384A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Pr="00B0384A">
              <w:rPr>
                <w:rFonts w:ascii="Times New Roman" w:hAnsi="Times New Roman"/>
                <w:sz w:val="28"/>
                <w:szCs w:val="28"/>
                <w:lang w:val="ro-RO"/>
              </w:rPr>
              <w:t>analizate</w:t>
            </w:r>
            <w:r w:rsidR="00032B46" w:rsidRPr="00B0384A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="00863417" w:rsidRPr="00B0384A">
              <w:rPr>
                <w:rFonts w:ascii="Times New Roman" w:hAnsi="Times New Roman"/>
                <w:sz w:val="28"/>
                <w:szCs w:val="28"/>
                <w:lang w:val="ro-RO"/>
              </w:rPr>
              <w:t>ș</w:t>
            </w:r>
            <w:r w:rsidRPr="00B0384A">
              <w:rPr>
                <w:rFonts w:ascii="Times New Roman" w:hAnsi="Times New Roman"/>
                <w:sz w:val="28"/>
                <w:szCs w:val="28"/>
                <w:lang w:val="ro-RO"/>
              </w:rPr>
              <w:t>i</w:t>
            </w:r>
            <w:r w:rsidR="00032B46" w:rsidRPr="00B0384A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Pr="00B0384A">
              <w:rPr>
                <w:rFonts w:ascii="Times New Roman" w:hAnsi="Times New Roman"/>
                <w:sz w:val="28"/>
                <w:szCs w:val="28"/>
                <w:lang w:val="ro-RO"/>
              </w:rPr>
              <w:t>motivele</w:t>
            </w:r>
            <w:r w:rsidR="00032B46" w:rsidRPr="00B0384A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="00E44F7F" w:rsidRPr="00B0384A">
              <w:rPr>
                <w:rFonts w:ascii="Times New Roman" w:hAnsi="Times New Roman"/>
                <w:sz w:val="28"/>
                <w:szCs w:val="28"/>
                <w:lang w:val="ro-RO"/>
              </w:rPr>
              <w:t>pentru</w:t>
            </w:r>
            <w:r w:rsidR="00032B46" w:rsidRPr="00B0384A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="00E44F7F" w:rsidRPr="00B0384A">
              <w:rPr>
                <w:rFonts w:ascii="Times New Roman" w:hAnsi="Times New Roman"/>
                <w:sz w:val="28"/>
                <w:szCs w:val="28"/>
                <w:lang w:val="ro-RO"/>
              </w:rPr>
              <w:t>care</w:t>
            </w:r>
            <w:r w:rsidR="00032B46" w:rsidRPr="00B0384A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Pr="00B0384A">
              <w:rPr>
                <w:rFonts w:ascii="Times New Roman" w:hAnsi="Times New Roman"/>
                <w:sz w:val="28"/>
                <w:szCs w:val="28"/>
                <w:lang w:val="ro-RO"/>
              </w:rPr>
              <w:t>acestea</w:t>
            </w:r>
            <w:r w:rsidR="00032B46" w:rsidRPr="00B0384A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Pr="00B0384A">
              <w:rPr>
                <w:rFonts w:ascii="Times New Roman" w:hAnsi="Times New Roman"/>
                <w:sz w:val="28"/>
                <w:szCs w:val="28"/>
                <w:lang w:val="ro-RO"/>
              </w:rPr>
              <w:t>nu</w:t>
            </w:r>
            <w:r w:rsidR="00032B46" w:rsidRPr="00B0384A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Pr="00B0384A">
              <w:rPr>
                <w:rFonts w:ascii="Times New Roman" w:hAnsi="Times New Roman"/>
                <w:sz w:val="28"/>
                <w:szCs w:val="28"/>
                <w:lang w:val="ro-RO"/>
              </w:rPr>
              <w:t>au</w:t>
            </w:r>
            <w:r w:rsidR="00032B46" w:rsidRPr="00B0384A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Pr="00B0384A">
              <w:rPr>
                <w:rFonts w:ascii="Times New Roman" w:hAnsi="Times New Roman"/>
                <w:sz w:val="28"/>
                <w:szCs w:val="28"/>
                <w:lang w:val="ro-RO"/>
              </w:rPr>
              <w:t>fost</w:t>
            </w:r>
            <w:r w:rsidR="00032B46" w:rsidRPr="00B0384A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Pr="00B0384A">
              <w:rPr>
                <w:rFonts w:ascii="Times New Roman" w:hAnsi="Times New Roman"/>
                <w:sz w:val="28"/>
                <w:szCs w:val="28"/>
                <w:lang w:val="ro-RO"/>
              </w:rPr>
              <w:t>luate</w:t>
            </w:r>
            <w:r w:rsidR="00032B46" w:rsidRPr="00B0384A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Pr="00B0384A">
              <w:rPr>
                <w:rFonts w:ascii="Times New Roman" w:hAnsi="Times New Roman"/>
                <w:sz w:val="28"/>
                <w:szCs w:val="28"/>
                <w:lang w:val="ro-RO"/>
              </w:rPr>
              <w:t>în</w:t>
            </w:r>
            <w:r w:rsidR="00032B46" w:rsidRPr="00B0384A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Pr="00B0384A">
              <w:rPr>
                <w:rFonts w:ascii="Times New Roman" w:hAnsi="Times New Roman"/>
                <w:sz w:val="28"/>
                <w:szCs w:val="28"/>
                <w:lang w:val="ro-RO"/>
              </w:rPr>
              <w:t>considerare</w:t>
            </w:r>
          </w:p>
        </w:tc>
      </w:tr>
      <w:tr w:rsidR="006D3EB7" w:rsidRPr="00B0384A" w14:paraId="322ED771" w14:textId="77777777" w:rsidTr="003C3DB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2D268" w14:textId="0AEE5DFD" w:rsidR="00882A9E" w:rsidRPr="00B0384A" w:rsidRDefault="00C435F5" w:rsidP="00882A9E">
            <w:pPr>
              <w:ind w:left="22" w:firstLine="425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B0384A">
              <w:rPr>
                <w:rFonts w:ascii="Times New Roman" w:hAnsi="Times New Roman"/>
                <w:sz w:val="28"/>
                <w:szCs w:val="28"/>
                <w:lang w:val="ro-RO" w:eastAsia="en-GB"/>
              </w:rPr>
              <w:t xml:space="preserve">Nu au fost </w:t>
            </w:r>
            <w:r w:rsidR="00B45C70">
              <w:rPr>
                <w:rFonts w:ascii="Times New Roman" w:hAnsi="Times New Roman"/>
                <w:sz w:val="28"/>
                <w:szCs w:val="28"/>
                <w:lang w:val="ro-RO" w:eastAsia="en-GB"/>
              </w:rPr>
              <w:t>necesare</w:t>
            </w:r>
            <w:r w:rsidRPr="00B0384A">
              <w:rPr>
                <w:rFonts w:ascii="Times New Roman" w:hAnsi="Times New Roman"/>
                <w:sz w:val="28"/>
                <w:szCs w:val="28"/>
                <w:lang w:val="ro-RO" w:eastAsia="en-GB"/>
              </w:rPr>
              <w:t>.</w:t>
            </w:r>
          </w:p>
        </w:tc>
      </w:tr>
      <w:tr w:rsidR="006D3EB7" w:rsidRPr="00B0384A" w14:paraId="64CCC468" w14:textId="77777777" w:rsidTr="003C3DB4">
        <w:trPr>
          <w:trHeight w:val="381"/>
        </w:trPr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84E33" w14:textId="00B0CCE7" w:rsidR="007258CF" w:rsidRPr="00B0384A" w:rsidRDefault="006933C3" w:rsidP="00F05EA9">
            <w:pPr>
              <w:ind w:left="22" w:firstLine="425"/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</w:pPr>
            <w:r w:rsidRPr="00B0384A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4.</w:t>
            </w:r>
            <w:r w:rsidR="00032B46" w:rsidRPr="00B0384A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</w:t>
            </w:r>
            <w:r w:rsidRPr="00B0384A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Analiza</w:t>
            </w:r>
            <w:r w:rsidR="00032B46" w:rsidRPr="00B0384A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</w:t>
            </w:r>
            <w:r w:rsidRPr="00B0384A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impactului</w:t>
            </w:r>
            <w:r w:rsidR="00032B46" w:rsidRPr="00B0384A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</w:t>
            </w:r>
            <w:r w:rsidRPr="00B0384A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de</w:t>
            </w:r>
            <w:r w:rsidR="00032B46" w:rsidRPr="00B0384A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</w:t>
            </w:r>
            <w:r w:rsidRPr="00B0384A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reglementare</w:t>
            </w:r>
            <w:r w:rsidR="00032B46" w:rsidRPr="00B0384A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</w:t>
            </w:r>
          </w:p>
        </w:tc>
      </w:tr>
      <w:tr w:rsidR="006D3EB7" w:rsidRPr="00B0384A" w14:paraId="07121640" w14:textId="77777777" w:rsidTr="003C3DB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C95F8" w14:textId="41F8CBD7" w:rsidR="008B4BE6" w:rsidRPr="00B0384A" w:rsidRDefault="006933C3" w:rsidP="00F05EA9">
            <w:pPr>
              <w:ind w:left="22" w:firstLine="425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B0384A">
              <w:rPr>
                <w:rFonts w:ascii="Times New Roman" w:hAnsi="Times New Roman"/>
                <w:sz w:val="28"/>
                <w:szCs w:val="28"/>
                <w:lang w:val="ro-RO"/>
              </w:rPr>
              <w:t>4.1.</w:t>
            </w:r>
            <w:r w:rsidR="00032B46" w:rsidRPr="00B0384A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="00CA2822" w:rsidRPr="00B0384A">
              <w:rPr>
                <w:rFonts w:ascii="Times New Roman" w:hAnsi="Times New Roman"/>
                <w:sz w:val="28"/>
                <w:szCs w:val="28"/>
                <w:lang w:val="ro-RO"/>
              </w:rPr>
              <w:t>Impactul</w:t>
            </w:r>
            <w:r w:rsidR="00032B46" w:rsidRPr="00B0384A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="00CA2822" w:rsidRPr="00B0384A">
              <w:rPr>
                <w:rFonts w:ascii="Times New Roman" w:hAnsi="Times New Roman"/>
                <w:sz w:val="28"/>
                <w:szCs w:val="28"/>
                <w:lang w:val="ro-RO"/>
              </w:rPr>
              <w:t>asupra</w:t>
            </w:r>
            <w:r w:rsidR="00032B46" w:rsidRPr="00B0384A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="00CA2822" w:rsidRPr="00B0384A">
              <w:rPr>
                <w:rFonts w:ascii="Times New Roman" w:hAnsi="Times New Roman"/>
                <w:sz w:val="28"/>
                <w:szCs w:val="28"/>
                <w:lang w:val="ro-RO"/>
              </w:rPr>
              <w:t>sectorului</w:t>
            </w:r>
            <w:r w:rsidR="00032B46" w:rsidRPr="00B0384A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="00CA2822" w:rsidRPr="00B0384A">
              <w:rPr>
                <w:rFonts w:ascii="Times New Roman" w:hAnsi="Times New Roman"/>
                <w:sz w:val="28"/>
                <w:szCs w:val="28"/>
                <w:lang w:val="ro-RO"/>
              </w:rPr>
              <w:t>public</w:t>
            </w:r>
          </w:p>
        </w:tc>
      </w:tr>
      <w:tr w:rsidR="00212783" w:rsidRPr="00B0384A" w14:paraId="72130FAF" w14:textId="77777777" w:rsidTr="007F4FB5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6929A" w14:textId="4A4F5263" w:rsidR="00AE447B" w:rsidRPr="00B0384A" w:rsidRDefault="00476E38" w:rsidP="00F05EA9">
            <w:pPr>
              <w:ind w:left="22" w:firstLine="425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B0384A">
              <w:rPr>
                <w:rFonts w:ascii="Times New Roman" w:hAnsi="Times New Roman"/>
                <w:sz w:val="28"/>
                <w:szCs w:val="28"/>
                <w:lang w:val="ro-RO"/>
              </w:rPr>
              <w:t>Proiectul contribuie la utilizarea eficientă a patrimoniului public existent, fără a genera cheltuieli suplimentare din bugetul de stat, și sprijină consolidarea capacităților instituționale ale Ministerului Muncii și Protecției Sociale în procesul de implementare a reformei în domeniul asistenței sociale.</w:t>
            </w:r>
          </w:p>
        </w:tc>
      </w:tr>
      <w:tr w:rsidR="006D3EB7" w:rsidRPr="00B0384A" w14:paraId="44F24487" w14:textId="77777777" w:rsidTr="003C3DB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FECF6" w14:textId="0C8A4666" w:rsidR="008B4BE6" w:rsidRPr="00B0384A" w:rsidRDefault="006933C3" w:rsidP="00F05EA9">
            <w:pPr>
              <w:ind w:left="22" w:firstLine="425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B0384A">
              <w:rPr>
                <w:rFonts w:ascii="Times New Roman" w:hAnsi="Times New Roman"/>
                <w:sz w:val="28"/>
                <w:szCs w:val="28"/>
                <w:lang w:val="ro-RO"/>
              </w:rPr>
              <w:t>4.2.</w:t>
            </w:r>
            <w:r w:rsidR="00032B46" w:rsidRPr="00B0384A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="00CA2822" w:rsidRPr="00B0384A">
              <w:rPr>
                <w:rFonts w:ascii="Times New Roman" w:hAnsi="Times New Roman"/>
                <w:sz w:val="28"/>
                <w:szCs w:val="28"/>
                <w:lang w:val="ro-RO"/>
              </w:rPr>
              <w:t>Impactul</w:t>
            </w:r>
            <w:r w:rsidR="00032B46" w:rsidRPr="00B0384A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="00CA2822" w:rsidRPr="00B0384A">
              <w:rPr>
                <w:rFonts w:ascii="Times New Roman" w:hAnsi="Times New Roman"/>
                <w:sz w:val="28"/>
                <w:szCs w:val="28"/>
                <w:lang w:val="ro-RO"/>
              </w:rPr>
              <w:t>financiar</w:t>
            </w:r>
            <w:r w:rsidR="00032B46" w:rsidRPr="00B0384A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="00863417" w:rsidRPr="00B0384A">
              <w:rPr>
                <w:rFonts w:ascii="Times New Roman" w:hAnsi="Times New Roman"/>
                <w:sz w:val="28"/>
                <w:szCs w:val="28"/>
                <w:lang w:val="ro-RO"/>
              </w:rPr>
              <w:t>ș</w:t>
            </w:r>
            <w:r w:rsidR="00CA2822" w:rsidRPr="00B0384A">
              <w:rPr>
                <w:rFonts w:ascii="Times New Roman" w:hAnsi="Times New Roman"/>
                <w:sz w:val="28"/>
                <w:szCs w:val="28"/>
                <w:lang w:val="ro-RO"/>
              </w:rPr>
              <w:t>i</w:t>
            </w:r>
            <w:r w:rsidR="00032B46" w:rsidRPr="00B0384A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="00CA2822" w:rsidRPr="00B0384A">
              <w:rPr>
                <w:rFonts w:ascii="Times New Roman" w:hAnsi="Times New Roman"/>
                <w:sz w:val="28"/>
                <w:szCs w:val="28"/>
                <w:lang w:val="ro-RO"/>
              </w:rPr>
              <w:t>argumentarea</w:t>
            </w:r>
            <w:r w:rsidR="00032B46" w:rsidRPr="00B0384A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="00CA2822" w:rsidRPr="00B0384A">
              <w:rPr>
                <w:rFonts w:ascii="Times New Roman" w:hAnsi="Times New Roman"/>
                <w:sz w:val="28"/>
                <w:szCs w:val="28"/>
                <w:lang w:val="ro-RO"/>
              </w:rPr>
              <w:t>costurilor</w:t>
            </w:r>
            <w:r w:rsidR="00032B46" w:rsidRPr="00B0384A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="00CA2822" w:rsidRPr="00B0384A">
              <w:rPr>
                <w:rFonts w:ascii="Times New Roman" w:hAnsi="Times New Roman"/>
                <w:sz w:val="28"/>
                <w:szCs w:val="28"/>
                <w:lang w:val="ro-RO"/>
              </w:rPr>
              <w:t>estimative</w:t>
            </w:r>
          </w:p>
        </w:tc>
      </w:tr>
      <w:tr w:rsidR="009D4EA0" w:rsidRPr="00B0384A" w14:paraId="44497B7F" w14:textId="77777777" w:rsidTr="007F4FB5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6911A" w14:textId="747E2C23" w:rsidR="00A46A38" w:rsidRPr="00B0384A" w:rsidRDefault="001B24F6" w:rsidP="00F05EA9">
            <w:pPr>
              <w:shd w:val="clear" w:color="auto" w:fill="FFFFFF" w:themeFill="background1"/>
              <w:ind w:left="22" w:firstLine="425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B0384A">
              <w:rPr>
                <w:rFonts w:ascii="Times New Roman" w:hAnsi="Times New Roman"/>
                <w:sz w:val="28"/>
                <w:szCs w:val="28"/>
                <w:lang w:val="it-IT"/>
              </w:rPr>
              <w:t xml:space="preserve">Implementarea prevederilor proiectului nu implică cheltuieli financiare suplimentare de la bugetul de stat. </w:t>
            </w:r>
          </w:p>
        </w:tc>
      </w:tr>
      <w:tr w:rsidR="006D3EB7" w:rsidRPr="00B0384A" w14:paraId="02E2B551" w14:textId="77777777" w:rsidTr="003C3DB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E709B" w14:textId="1D42B12A" w:rsidR="008B4BE6" w:rsidRPr="00B0384A" w:rsidRDefault="006933C3" w:rsidP="00F05EA9">
            <w:pPr>
              <w:ind w:left="22" w:firstLine="425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B0384A">
              <w:rPr>
                <w:rFonts w:ascii="Times New Roman" w:hAnsi="Times New Roman"/>
                <w:sz w:val="28"/>
                <w:szCs w:val="28"/>
                <w:lang w:val="ro-RO"/>
              </w:rPr>
              <w:t>4.3.</w:t>
            </w:r>
            <w:r w:rsidR="00032B46" w:rsidRPr="00B0384A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Pr="00B0384A">
              <w:rPr>
                <w:rFonts w:ascii="Times New Roman" w:hAnsi="Times New Roman"/>
                <w:sz w:val="28"/>
                <w:szCs w:val="28"/>
                <w:lang w:val="ro-RO"/>
              </w:rPr>
              <w:t>Impactul</w:t>
            </w:r>
            <w:r w:rsidR="00032B46" w:rsidRPr="00B0384A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="00CA2822" w:rsidRPr="00B0384A">
              <w:rPr>
                <w:rFonts w:ascii="Times New Roman" w:hAnsi="Times New Roman"/>
                <w:sz w:val="28"/>
                <w:szCs w:val="28"/>
                <w:lang w:val="ro-RO"/>
              </w:rPr>
              <w:t>asupra</w:t>
            </w:r>
            <w:r w:rsidR="00032B46" w:rsidRPr="00B0384A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="00CA2822" w:rsidRPr="00B0384A">
              <w:rPr>
                <w:rFonts w:ascii="Times New Roman" w:hAnsi="Times New Roman"/>
                <w:sz w:val="28"/>
                <w:szCs w:val="28"/>
                <w:lang w:val="ro-RO"/>
              </w:rPr>
              <w:t>sectorului</w:t>
            </w:r>
            <w:r w:rsidR="00032B46" w:rsidRPr="00B0384A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="00CA2822" w:rsidRPr="00B0384A">
              <w:rPr>
                <w:rFonts w:ascii="Times New Roman" w:hAnsi="Times New Roman"/>
                <w:sz w:val="28"/>
                <w:szCs w:val="28"/>
                <w:lang w:val="ro-RO"/>
              </w:rPr>
              <w:t>privat</w:t>
            </w:r>
          </w:p>
        </w:tc>
      </w:tr>
      <w:tr w:rsidR="00212783" w:rsidRPr="00B0384A" w14:paraId="50CE95BF" w14:textId="77777777" w:rsidTr="007F4FB5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7FD55" w14:textId="6307AD77" w:rsidR="005E5A46" w:rsidRPr="00B0384A" w:rsidRDefault="001B24F6" w:rsidP="00F05EA9">
            <w:pPr>
              <w:ind w:left="22" w:firstLine="425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B0384A">
              <w:rPr>
                <w:rFonts w:ascii="Times New Roman" w:hAnsi="Times New Roman"/>
                <w:sz w:val="28"/>
                <w:szCs w:val="28"/>
                <w:lang w:val="ro-RO"/>
              </w:rPr>
              <w:t>Nu este aplicabil</w:t>
            </w:r>
          </w:p>
        </w:tc>
      </w:tr>
      <w:tr w:rsidR="006D3EB7" w:rsidRPr="00B0384A" w14:paraId="7424CF32" w14:textId="77777777" w:rsidTr="00E96E75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41C75" w14:textId="527C94BC" w:rsidR="00CA2822" w:rsidRDefault="006933C3" w:rsidP="00F05EA9">
            <w:pPr>
              <w:ind w:left="22" w:firstLine="425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B0384A">
              <w:rPr>
                <w:rFonts w:ascii="Times New Roman" w:hAnsi="Times New Roman"/>
                <w:sz w:val="28"/>
                <w:szCs w:val="28"/>
                <w:lang w:val="ro-RO"/>
              </w:rPr>
              <w:t>4.4</w:t>
            </w:r>
            <w:r w:rsidR="0036135C" w:rsidRPr="00B0384A">
              <w:rPr>
                <w:rFonts w:ascii="Times New Roman" w:hAnsi="Times New Roman"/>
                <w:sz w:val="28"/>
                <w:szCs w:val="28"/>
                <w:lang w:val="ro-RO"/>
              </w:rPr>
              <w:t>.</w:t>
            </w:r>
            <w:r w:rsidR="00032B46" w:rsidRPr="00B0384A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="00CA2822" w:rsidRPr="00B0384A">
              <w:rPr>
                <w:rFonts w:ascii="Times New Roman" w:hAnsi="Times New Roman"/>
                <w:sz w:val="28"/>
                <w:szCs w:val="28"/>
                <w:lang w:val="ro-RO"/>
              </w:rPr>
              <w:t>Impactul</w:t>
            </w:r>
            <w:r w:rsidR="00032B46" w:rsidRPr="00B0384A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="00CA2822" w:rsidRPr="00B0384A">
              <w:rPr>
                <w:rFonts w:ascii="Times New Roman" w:hAnsi="Times New Roman"/>
                <w:sz w:val="28"/>
                <w:szCs w:val="28"/>
                <w:lang w:val="ro-RO"/>
              </w:rPr>
              <w:t>social</w:t>
            </w:r>
          </w:p>
          <w:p w14:paraId="19C8E49F" w14:textId="197BFA44" w:rsidR="00B45C70" w:rsidRPr="00B45C70" w:rsidRDefault="00B45C70" w:rsidP="00B45C70">
            <w:pPr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B45C70">
              <w:rPr>
                <w:rFonts w:ascii="Times New Roman" w:hAnsi="Times New Roman"/>
                <w:sz w:val="28"/>
                <w:szCs w:val="28"/>
                <w:lang w:val="ro-MD"/>
              </w:rPr>
              <w:t>Transmiterea și utilizarea imobilului ca sediu pentru STAS Basarabeasca va facilita organizarea activităților necesare prestării serviciilor sociale în raionul Basarabeasca (alcătuit din 10 localități), cu o populație totală de peste 25,2 mii locuitori.</w:t>
            </w:r>
          </w:p>
          <w:p w14:paraId="1D13C067" w14:textId="7B7F339B" w:rsidR="00B45C70" w:rsidRDefault="00B45C70" w:rsidP="00F05EA9">
            <w:pPr>
              <w:ind w:left="22" w:firstLine="425"/>
              <w:rPr>
                <w:rFonts w:ascii="Times New Roman" w:eastAsia="Times New Roman" w:hAnsi="Times New Roman"/>
                <w:sz w:val="28"/>
                <w:szCs w:val="28"/>
                <w:lang w:val="ro-MD" w:eastAsia="en-GB"/>
              </w:rPr>
            </w:pPr>
            <w:r w:rsidRPr="00B45C70">
              <w:rPr>
                <w:rFonts w:ascii="Times New Roman" w:eastAsia="Times New Roman" w:hAnsi="Times New Roman"/>
                <w:sz w:val="28"/>
                <w:szCs w:val="28"/>
                <w:lang w:val="ro-MD" w:eastAsia="en-GB"/>
              </w:rPr>
              <w:t>Folosirea acestui spațiu, fără a implica costuri adiționale, va contribui la asigurarea continuității serviciilor sociale și va întări capacitatea statului de a sprijini persoanele vulnerabile din regiune.</w:t>
            </w:r>
          </w:p>
          <w:p w14:paraId="0D86B6C2" w14:textId="77777777" w:rsidR="00E96E75" w:rsidRPr="00B45C70" w:rsidRDefault="00E96E75" w:rsidP="00F05EA9">
            <w:pPr>
              <w:ind w:left="22" w:firstLine="425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4E529115" w14:textId="457DE778" w:rsidR="008B4BE6" w:rsidRPr="00B0384A" w:rsidRDefault="00CA2822" w:rsidP="00F05EA9">
            <w:pPr>
              <w:ind w:left="22" w:firstLine="425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B0384A">
              <w:rPr>
                <w:rFonts w:ascii="Times New Roman" w:hAnsi="Times New Roman"/>
                <w:sz w:val="28"/>
                <w:szCs w:val="28"/>
                <w:lang w:val="ro-RO"/>
              </w:rPr>
              <w:t>4.4.1.</w:t>
            </w:r>
            <w:r w:rsidR="00032B46" w:rsidRPr="00B0384A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="006933C3" w:rsidRPr="00B0384A">
              <w:rPr>
                <w:rFonts w:ascii="Times New Roman" w:hAnsi="Times New Roman"/>
                <w:sz w:val="28"/>
                <w:szCs w:val="28"/>
                <w:lang w:val="ro-RO"/>
              </w:rPr>
              <w:t>Impactul</w:t>
            </w:r>
            <w:r w:rsidR="00032B46" w:rsidRPr="00B0384A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="006933C3" w:rsidRPr="00B0384A">
              <w:rPr>
                <w:rFonts w:ascii="Times New Roman" w:hAnsi="Times New Roman"/>
                <w:sz w:val="28"/>
                <w:szCs w:val="28"/>
                <w:lang w:val="ro-RO"/>
              </w:rPr>
              <w:t>asupra</w:t>
            </w:r>
            <w:r w:rsidR="00032B46" w:rsidRPr="00B0384A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="006933C3" w:rsidRPr="00B0384A">
              <w:rPr>
                <w:rFonts w:ascii="Times New Roman" w:hAnsi="Times New Roman"/>
                <w:sz w:val="28"/>
                <w:szCs w:val="28"/>
                <w:lang w:val="ro-RO"/>
              </w:rPr>
              <w:t>datelor</w:t>
            </w:r>
            <w:r w:rsidR="00032B46" w:rsidRPr="00B0384A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="006933C3" w:rsidRPr="00B0384A">
              <w:rPr>
                <w:rFonts w:ascii="Times New Roman" w:hAnsi="Times New Roman"/>
                <w:sz w:val="28"/>
                <w:szCs w:val="28"/>
                <w:lang w:val="ro-RO"/>
              </w:rPr>
              <w:t>cu</w:t>
            </w:r>
            <w:r w:rsidR="00032B46" w:rsidRPr="00B0384A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="006933C3" w:rsidRPr="00B0384A">
              <w:rPr>
                <w:rFonts w:ascii="Times New Roman" w:hAnsi="Times New Roman"/>
                <w:sz w:val="28"/>
                <w:szCs w:val="28"/>
                <w:lang w:val="ro-RO"/>
              </w:rPr>
              <w:t>caracter</w:t>
            </w:r>
            <w:r w:rsidR="00032B46" w:rsidRPr="00B0384A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="006933C3" w:rsidRPr="00B0384A">
              <w:rPr>
                <w:rFonts w:ascii="Times New Roman" w:hAnsi="Times New Roman"/>
                <w:sz w:val="28"/>
                <w:szCs w:val="28"/>
                <w:lang w:val="ro-RO"/>
              </w:rPr>
              <w:t>personal</w:t>
            </w:r>
          </w:p>
          <w:p w14:paraId="5094B65C" w14:textId="334E49FF" w:rsidR="008B4BE6" w:rsidRPr="00B0384A" w:rsidRDefault="00CA2822" w:rsidP="00F05EA9">
            <w:pPr>
              <w:ind w:left="22" w:firstLine="425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B0384A">
              <w:rPr>
                <w:rFonts w:ascii="Times New Roman" w:hAnsi="Times New Roman"/>
                <w:sz w:val="28"/>
                <w:szCs w:val="28"/>
                <w:lang w:val="ro-RO"/>
              </w:rPr>
              <w:t>4.4.2.</w:t>
            </w:r>
            <w:r w:rsidR="00032B46" w:rsidRPr="00B0384A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Pr="00B0384A">
              <w:rPr>
                <w:rFonts w:ascii="Times New Roman" w:hAnsi="Times New Roman"/>
                <w:sz w:val="28"/>
                <w:szCs w:val="28"/>
                <w:lang w:val="ro-RO"/>
              </w:rPr>
              <w:t>Impactul</w:t>
            </w:r>
            <w:r w:rsidR="00032B46" w:rsidRPr="00B0384A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Pr="00B0384A">
              <w:rPr>
                <w:rFonts w:ascii="Times New Roman" w:hAnsi="Times New Roman"/>
                <w:sz w:val="28"/>
                <w:szCs w:val="28"/>
                <w:lang w:val="ro-RO"/>
              </w:rPr>
              <w:t>asupra</w:t>
            </w:r>
            <w:r w:rsidR="00032B46" w:rsidRPr="00B0384A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Pr="00B0384A">
              <w:rPr>
                <w:rFonts w:ascii="Times New Roman" w:hAnsi="Times New Roman"/>
                <w:sz w:val="28"/>
                <w:szCs w:val="28"/>
                <w:lang w:val="ro-RO"/>
              </w:rPr>
              <w:t>echită</w:t>
            </w:r>
            <w:r w:rsidR="00863417" w:rsidRPr="00B0384A">
              <w:rPr>
                <w:rFonts w:ascii="Times New Roman" w:hAnsi="Times New Roman"/>
                <w:sz w:val="28"/>
                <w:szCs w:val="28"/>
                <w:lang w:val="ro-RO"/>
              </w:rPr>
              <w:t>ț</w:t>
            </w:r>
            <w:r w:rsidRPr="00B0384A">
              <w:rPr>
                <w:rFonts w:ascii="Times New Roman" w:hAnsi="Times New Roman"/>
                <w:sz w:val="28"/>
                <w:szCs w:val="28"/>
                <w:lang w:val="ro-RO"/>
              </w:rPr>
              <w:t>ii</w:t>
            </w:r>
            <w:r w:rsidR="00032B46" w:rsidRPr="00B0384A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="00863417" w:rsidRPr="00B0384A">
              <w:rPr>
                <w:rFonts w:ascii="Times New Roman" w:hAnsi="Times New Roman"/>
                <w:sz w:val="28"/>
                <w:szCs w:val="28"/>
                <w:lang w:val="ro-RO"/>
              </w:rPr>
              <w:t>ș</w:t>
            </w:r>
            <w:r w:rsidRPr="00B0384A">
              <w:rPr>
                <w:rFonts w:ascii="Times New Roman" w:hAnsi="Times New Roman"/>
                <w:sz w:val="28"/>
                <w:szCs w:val="28"/>
                <w:lang w:val="ro-RO"/>
              </w:rPr>
              <w:t>i</w:t>
            </w:r>
            <w:r w:rsidR="00032B46" w:rsidRPr="00B0384A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Pr="00B0384A">
              <w:rPr>
                <w:rFonts w:ascii="Times New Roman" w:hAnsi="Times New Roman"/>
                <w:sz w:val="28"/>
                <w:szCs w:val="28"/>
                <w:lang w:val="ro-RO"/>
              </w:rPr>
              <w:t>egalită</w:t>
            </w:r>
            <w:r w:rsidR="00863417" w:rsidRPr="00B0384A">
              <w:rPr>
                <w:rFonts w:ascii="Times New Roman" w:hAnsi="Times New Roman"/>
                <w:sz w:val="28"/>
                <w:szCs w:val="28"/>
                <w:lang w:val="ro-RO"/>
              </w:rPr>
              <w:t>ț</w:t>
            </w:r>
            <w:r w:rsidRPr="00B0384A">
              <w:rPr>
                <w:rFonts w:ascii="Times New Roman" w:hAnsi="Times New Roman"/>
                <w:sz w:val="28"/>
                <w:szCs w:val="28"/>
                <w:lang w:val="ro-RO"/>
              </w:rPr>
              <w:t>ii</w:t>
            </w:r>
            <w:r w:rsidR="00032B46" w:rsidRPr="00B0384A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Pr="00B0384A">
              <w:rPr>
                <w:rFonts w:ascii="Times New Roman" w:hAnsi="Times New Roman"/>
                <w:sz w:val="28"/>
                <w:szCs w:val="28"/>
                <w:lang w:val="ro-RO"/>
              </w:rPr>
              <w:t>de</w:t>
            </w:r>
            <w:r w:rsidR="00032B46" w:rsidRPr="00B0384A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Pr="00B0384A">
              <w:rPr>
                <w:rFonts w:ascii="Times New Roman" w:hAnsi="Times New Roman"/>
                <w:sz w:val="28"/>
                <w:szCs w:val="28"/>
                <w:lang w:val="ro-RO"/>
              </w:rPr>
              <w:t>gen</w:t>
            </w:r>
          </w:p>
        </w:tc>
      </w:tr>
      <w:tr w:rsidR="002F3125" w:rsidRPr="00B0384A" w14:paraId="23AE495D" w14:textId="77777777" w:rsidTr="007F4FB5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8B6EB" w14:textId="20E096D8" w:rsidR="004B0ED7" w:rsidRPr="00B0384A" w:rsidRDefault="001B24F6" w:rsidP="00F05EA9">
            <w:pPr>
              <w:tabs>
                <w:tab w:val="num" w:pos="720"/>
              </w:tabs>
              <w:ind w:left="22" w:firstLine="425"/>
              <w:rPr>
                <w:rFonts w:ascii="Times New Roman" w:hAnsi="Times New Roman"/>
                <w:sz w:val="28"/>
                <w:szCs w:val="28"/>
                <w:lang w:val="pt-PT"/>
              </w:rPr>
            </w:pPr>
            <w:r w:rsidRPr="00B0384A">
              <w:rPr>
                <w:rFonts w:ascii="Times New Roman" w:hAnsi="Times New Roman"/>
                <w:sz w:val="28"/>
                <w:szCs w:val="28"/>
                <w:lang w:val="ro-RO"/>
              </w:rPr>
              <w:t>Nu este aplicabil</w:t>
            </w:r>
          </w:p>
        </w:tc>
      </w:tr>
      <w:tr w:rsidR="006D3EB7" w:rsidRPr="00B0384A" w14:paraId="5A26B0A1" w14:textId="77777777" w:rsidTr="003C3DB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48608" w14:textId="38DD9D58" w:rsidR="008B4BE6" w:rsidRPr="00B0384A" w:rsidRDefault="006933C3" w:rsidP="00F05EA9">
            <w:pPr>
              <w:ind w:left="22" w:firstLine="425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B0384A">
              <w:rPr>
                <w:rFonts w:ascii="Times New Roman" w:hAnsi="Times New Roman"/>
                <w:sz w:val="28"/>
                <w:szCs w:val="28"/>
                <w:lang w:val="ro-RO"/>
              </w:rPr>
              <w:t>4.</w:t>
            </w:r>
            <w:r w:rsidR="00CA2822" w:rsidRPr="00B0384A">
              <w:rPr>
                <w:rFonts w:ascii="Times New Roman" w:hAnsi="Times New Roman"/>
                <w:sz w:val="28"/>
                <w:szCs w:val="28"/>
                <w:lang w:val="ro-RO"/>
              </w:rPr>
              <w:t>5</w:t>
            </w:r>
            <w:r w:rsidRPr="00B0384A">
              <w:rPr>
                <w:rFonts w:ascii="Times New Roman" w:hAnsi="Times New Roman"/>
                <w:sz w:val="28"/>
                <w:szCs w:val="28"/>
                <w:lang w:val="ro-RO"/>
              </w:rPr>
              <w:t>.</w:t>
            </w:r>
            <w:r w:rsidR="00032B46" w:rsidRPr="00B0384A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Pr="00B0384A">
              <w:rPr>
                <w:rFonts w:ascii="Times New Roman" w:hAnsi="Times New Roman"/>
                <w:sz w:val="28"/>
                <w:szCs w:val="28"/>
                <w:lang w:val="ro-RO"/>
              </w:rPr>
              <w:t>Impactul</w:t>
            </w:r>
            <w:r w:rsidR="00032B46" w:rsidRPr="00B0384A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Pr="00B0384A">
              <w:rPr>
                <w:rFonts w:ascii="Times New Roman" w:hAnsi="Times New Roman"/>
                <w:sz w:val="28"/>
                <w:szCs w:val="28"/>
                <w:lang w:val="ro-RO"/>
              </w:rPr>
              <w:t>asupra</w:t>
            </w:r>
            <w:r w:rsidR="00032B46" w:rsidRPr="00B0384A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Pr="00B0384A">
              <w:rPr>
                <w:rFonts w:ascii="Times New Roman" w:hAnsi="Times New Roman"/>
                <w:sz w:val="28"/>
                <w:szCs w:val="28"/>
                <w:lang w:val="ro-RO"/>
              </w:rPr>
              <w:t>mediului</w:t>
            </w:r>
          </w:p>
        </w:tc>
      </w:tr>
      <w:tr w:rsidR="002F3125" w:rsidRPr="00B0384A" w14:paraId="0E01AE93" w14:textId="77777777" w:rsidTr="007F4FB5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AD81E" w14:textId="7267DBC9" w:rsidR="002F3125" w:rsidRPr="00B0384A" w:rsidRDefault="006A3688" w:rsidP="00F05EA9">
            <w:pPr>
              <w:ind w:left="22" w:firstLine="425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B0384A">
              <w:rPr>
                <w:rFonts w:ascii="Times New Roman" w:hAnsi="Times New Roman"/>
                <w:sz w:val="28"/>
                <w:szCs w:val="28"/>
                <w:lang w:val="ro-RO"/>
              </w:rPr>
              <w:lastRenderedPageBreak/>
              <w:t>Nu este aplicabil</w:t>
            </w:r>
          </w:p>
        </w:tc>
      </w:tr>
      <w:tr w:rsidR="006D3EB7" w:rsidRPr="00B0384A" w14:paraId="42A0201F" w14:textId="77777777" w:rsidTr="003C3DB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FD377" w14:textId="7211284F" w:rsidR="008B4BE6" w:rsidRPr="00B0384A" w:rsidRDefault="006933C3" w:rsidP="00F05EA9">
            <w:pPr>
              <w:ind w:left="22" w:firstLine="425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B0384A">
              <w:rPr>
                <w:rFonts w:ascii="Times New Roman" w:hAnsi="Times New Roman"/>
                <w:sz w:val="28"/>
                <w:szCs w:val="28"/>
                <w:lang w:val="ro-RO"/>
              </w:rPr>
              <w:t>4.</w:t>
            </w:r>
            <w:r w:rsidR="00CA2822" w:rsidRPr="00B0384A">
              <w:rPr>
                <w:rFonts w:ascii="Times New Roman" w:hAnsi="Times New Roman"/>
                <w:sz w:val="28"/>
                <w:szCs w:val="28"/>
                <w:lang w:val="ro-RO"/>
              </w:rPr>
              <w:t>6</w:t>
            </w:r>
            <w:r w:rsidRPr="00B0384A">
              <w:rPr>
                <w:rFonts w:ascii="Times New Roman" w:hAnsi="Times New Roman"/>
                <w:sz w:val="28"/>
                <w:szCs w:val="28"/>
                <w:lang w:val="ro-RO"/>
              </w:rPr>
              <w:t>.</w:t>
            </w:r>
            <w:r w:rsidR="00032B46" w:rsidRPr="00B0384A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Pr="00B0384A">
              <w:rPr>
                <w:rFonts w:ascii="Times New Roman" w:hAnsi="Times New Roman"/>
                <w:sz w:val="28"/>
                <w:szCs w:val="28"/>
                <w:lang w:val="ro-RO"/>
              </w:rPr>
              <w:t>Alte</w:t>
            </w:r>
            <w:r w:rsidR="00032B46" w:rsidRPr="00B0384A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Pr="00B0384A">
              <w:rPr>
                <w:rFonts w:ascii="Times New Roman" w:hAnsi="Times New Roman"/>
                <w:sz w:val="28"/>
                <w:szCs w:val="28"/>
                <w:lang w:val="ro-RO"/>
              </w:rPr>
              <w:t>impacturi</w:t>
            </w:r>
            <w:r w:rsidR="00032B46" w:rsidRPr="00B0384A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="00863417" w:rsidRPr="00B0384A">
              <w:rPr>
                <w:rFonts w:ascii="Times New Roman" w:hAnsi="Times New Roman"/>
                <w:sz w:val="28"/>
                <w:szCs w:val="28"/>
                <w:lang w:val="ro-RO"/>
              </w:rPr>
              <w:t>ș</w:t>
            </w:r>
            <w:r w:rsidRPr="00B0384A">
              <w:rPr>
                <w:rFonts w:ascii="Times New Roman" w:hAnsi="Times New Roman"/>
                <w:sz w:val="28"/>
                <w:szCs w:val="28"/>
                <w:lang w:val="ro-RO"/>
              </w:rPr>
              <w:t>i</w:t>
            </w:r>
            <w:r w:rsidR="00032B46" w:rsidRPr="00B0384A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Pr="00B0384A">
              <w:rPr>
                <w:rFonts w:ascii="Times New Roman" w:hAnsi="Times New Roman"/>
                <w:sz w:val="28"/>
                <w:szCs w:val="28"/>
                <w:lang w:val="ro-RO"/>
              </w:rPr>
              <w:t>informa</w:t>
            </w:r>
            <w:r w:rsidR="00863417" w:rsidRPr="00B0384A">
              <w:rPr>
                <w:rFonts w:ascii="Times New Roman" w:hAnsi="Times New Roman"/>
                <w:sz w:val="28"/>
                <w:szCs w:val="28"/>
                <w:lang w:val="ro-RO"/>
              </w:rPr>
              <w:t>ț</w:t>
            </w:r>
            <w:r w:rsidRPr="00B0384A">
              <w:rPr>
                <w:rFonts w:ascii="Times New Roman" w:hAnsi="Times New Roman"/>
                <w:sz w:val="28"/>
                <w:szCs w:val="28"/>
                <w:lang w:val="ro-RO"/>
              </w:rPr>
              <w:t>ii</w:t>
            </w:r>
            <w:r w:rsidR="00032B46" w:rsidRPr="00B0384A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Pr="00B0384A">
              <w:rPr>
                <w:rFonts w:ascii="Times New Roman" w:hAnsi="Times New Roman"/>
                <w:sz w:val="28"/>
                <w:szCs w:val="28"/>
                <w:lang w:val="ro-RO"/>
              </w:rPr>
              <w:t>relevante</w:t>
            </w:r>
          </w:p>
        </w:tc>
      </w:tr>
      <w:tr w:rsidR="006D3EB7" w:rsidRPr="00B0384A" w14:paraId="70A7B0BB" w14:textId="77777777" w:rsidTr="003C3DB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D1F55" w14:textId="1C81B3CC" w:rsidR="008B4BE6" w:rsidRPr="00B0384A" w:rsidRDefault="00032B46" w:rsidP="00F05EA9">
            <w:pPr>
              <w:ind w:left="22" w:firstLine="425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B0384A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="00476E38" w:rsidRPr="00B0384A">
              <w:rPr>
                <w:rFonts w:ascii="Times New Roman" w:hAnsi="Times New Roman"/>
                <w:sz w:val="28"/>
                <w:szCs w:val="28"/>
                <w:lang w:val="ro-RO"/>
              </w:rPr>
              <w:t>Implementarea proiectului va contribui la asigurarea accesului populației la servicii sociale de calitate la nivel local, prin crearea condițiilor funcționale necesare desfășurării activității structurii teritoriale de asistență socială Basarabeasca.</w:t>
            </w:r>
          </w:p>
        </w:tc>
      </w:tr>
      <w:tr w:rsidR="006D3EB7" w:rsidRPr="00B0384A" w14:paraId="3227BD3A" w14:textId="77777777" w:rsidTr="003C3DB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F143A" w14:textId="4A4BF6BD" w:rsidR="008B4BE6" w:rsidRPr="00B0384A" w:rsidRDefault="006933C3" w:rsidP="00F05EA9">
            <w:pPr>
              <w:ind w:left="22" w:firstLine="425"/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</w:pPr>
            <w:r w:rsidRPr="00B0384A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5.</w:t>
            </w:r>
            <w:r w:rsidR="00032B46" w:rsidRPr="00B0384A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</w:t>
            </w:r>
            <w:r w:rsidRPr="00B0384A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Compatibilitatea</w:t>
            </w:r>
            <w:r w:rsidR="00032B46" w:rsidRPr="00B0384A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</w:t>
            </w:r>
            <w:r w:rsidRPr="00B0384A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proiectului</w:t>
            </w:r>
            <w:r w:rsidR="00032B46" w:rsidRPr="00B0384A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</w:t>
            </w:r>
            <w:r w:rsidRPr="00B0384A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actului</w:t>
            </w:r>
            <w:r w:rsidR="00032B46" w:rsidRPr="00B0384A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</w:t>
            </w:r>
            <w:r w:rsidRPr="00B0384A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normativ</w:t>
            </w:r>
            <w:r w:rsidR="00032B46" w:rsidRPr="00B0384A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</w:t>
            </w:r>
            <w:r w:rsidRPr="00B0384A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cu</w:t>
            </w:r>
            <w:r w:rsidR="00032B46" w:rsidRPr="00B0384A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</w:t>
            </w:r>
            <w:r w:rsidRPr="00B0384A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legisla</w:t>
            </w:r>
            <w:r w:rsidR="00863417" w:rsidRPr="00B0384A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ț</w:t>
            </w:r>
            <w:r w:rsidRPr="00B0384A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ia</w:t>
            </w:r>
            <w:r w:rsidR="00032B46" w:rsidRPr="00B0384A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</w:t>
            </w:r>
            <w:r w:rsidRPr="00B0384A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UE</w:t>
            </w:r>
            <w:r w:rsidR="00032B46" w:rsidRPr="00B0384A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</w:t>
            </w:r>
          </w:p>
        </w:tc>
      </w:tr>
      <w:tr w:rsidR="006D3EB7" w:rsidRPr="00B0384A" w14:paraId="564B5E4C" w14:textId="77777777" w:rsidTr="003C3DB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5689E" w14:textId="798A8DE6" w:rsidR="008B4BE6" w:rsidRPr="00B0384A" w:rsidRDefault="006933C3" w:rsidP="00F05EA9">
            <w:pPr>
              <w:ind w:left="22" w:firstLine="425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B0384A">
              <w:rPr>
                <w:rFonts w:ascii="Times New Roman" w:hAnsi="Times New Roman"/>
                <w:sz w:val="28"/>
                <w:szCs w:val="28"/>
                <w:lang w:val="ro-RO"/>
              </w:rPr>
              <w:t>5.1.</w:t>
            </w:r>
            <w:r w:rsidR="00032B46" w:rsidRPr="00B0384A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Pr="00B0384A">
              <w:rPr>
                <w:rFonts w:ascii="Times New Roman" w:hAnsi="Times New Roman"/>
                <w:sz w:val="28"/>
                <w:szCs w:val="28"/>
                <w:lang w:val="ro-RO"/>
              </w:rPr>
              <w:t>Măsuri</w:t>
            </w:r>
            <w:r w:rsidR="00032B46" w:rsidRPr="00B0384A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Pr="00B0384A">
              <w:rPr>
                <w:rFonts w:ascii="Times New Roman" w:hAnsi="Times New Roman"/>
                <w:sz w:val="28"/>
                <w:szCs w:val="28"/>
                <w:lang w:val="ro-RO"/>
              </w:rPr>
              <w:t>normative</w:t>
            </w:r>
            <w:r w:rsidR="00032B46" w:rsidRPr="00B0384A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Pr="00B0384A">
              <w:rPr>
                <w:rFonts w:ascii="Times New Roman" w:hAnsi="Times New Roman"/>
                <w:sz w:val="28"/>
                <w:szCs w:val="28"/>
                <w:lang w:val="ro-RO"/>
              </w:rPr>
              <w:t>necesare</w:t>
            </w:r>
            <w:r w:rsidR="00032B46" w:rsidRPr="00B0384A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="006E0A2E" w:rsidRPr="00B0384A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pentru </w:t>
            </w:r>
            <w:r w:rsidRPr="00B0384A">
              <w:rPr>
                <w:rFonts w:ascii="Times New Roman" w:hAnsi="Times New Roman"/>
                <w:sz w:val="28"/>
                <w:szCs w:val="28"/>
                <w:lang w:val="ro-RO"/>
              </w:rPr>
              <w:t>transpuner</w:t>
            </w:r>
            <w:r w:rsidR="006E0A2E" w:rsidRPr="00B0384A">
              <w:rPr>
                <w:rFonts w:ascii="Times New Roman" w:hAnsi="Times New Roman"/>
                <w:sz w:val="28"/>
                <w:szCs w:val="28"/>
                <w:lang w:val="ro-RO"/>
              </w:rPr>
              <w:t>ea</w:t>
            </w:r>
            <w:r w:rsidR="00032B46" w:rsidRPr="00B0384A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Pr="00B0384A">
              <w:rPr>
                <w:rFonts w:ascii="Times New Roman" w:hAnsi="Times New Roman"/>
                <w:sz w:val="28"/>
                <w:szCs w:val="28"/>
                <w:lang w:val="ro-RO"/>
              </w:rPr>
              <w:t>actelor</w:t>
            </w:r>
            <w:r w:rsidR="00032B46" w:rsidRPr="00B0384A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Pr="00B0384A">
              <w:rPr>
                <w:rFonts w:ascii="Times New Roman" w:hAnsi="Times New Roman"/>
                <w:sz w:val="28"/>
                <w:szCs w:val="28"/>
                <w:lang w:val="ro-RO"/>
              </w:rPr>
              <w:t>juridice</w:t>
            </w:r>
            <w:r w:rsidR="00032B46" w:rsidRPr="00B0384A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Pr="00B0384A">
              <w:rPr>
                <w:rFonts w:ascii="Times New Roman" w:hAnsi="Times New Roman"/>
                <w:sz w:val="28"/>
                <w:szCs w:val="28"/>
                <w:lang w:val="ro-RO"/>
              </w:rPr>
              <w:t>ale</w:t>
            </w:r>
            <w:r w:rsidR="00032B46" w:rsidRPr="00B0384A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="007C53A1" w:rsidRPr="00B0384A">
              <w:rPr>
                <w:rFonts w:ascii="Times New Roman" w:hAnsi="Times New Roman"/>
                <w:sz w:val="28"/>
                <w:szCs w:val="28"/>
                <w:lang w:val="ro-RO"/>
              </w:rPr>
              <w:t>UE</w:t>
            </w:r>
            <w:r w:rsidR="00825DC9" w:rsidRPr="00B0384A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în legislația națională</w:t>
            </w:r>
          </w:p>
        </w:tc>
      </w:tr>
      <w:tr w:rsidR="007F4FB5" w:rsidRPr="00B0384A" w14:paraId="441BFDE0" w14:textId="77777777" w:rsidTr="007F4FB5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B9C68" w14:textId="312135C9" w:rsidR="007F4FB5" w:rsidRPr="00B0384A" w:rsidRDefault="007F4FB5" w:rsidP="00F05EA9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B0384A">
              <w:rPr>
                <w:rFonts w:ascii="Times New Roman" w:hAnsi="Times New Roman"/>
                <w:sz w:val="28"/>
                <w:szCs w:val="28"/>
                <w:lang w:val="ro-RO"/>
              </w:rPr>
              <w:t>Proiectul nu transpune acte juridice ale UE.</w:t>
            </w:r>
          </w:p>
        </w:tc>
      </w:tr>
      <w:tr w:rsidR="006D3EB7" w:rsidRPr="00B0384A" w14:paraId="1541F0CB" w14:textId="77777777" w:rsidTr="003C3DB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D6ED7" w14:textId="283684DA" w:rsidR="003C3DB4" w:rsidRPr="00B0384A" w:rsidRDefault="006933C3" w:rsidP="00F05EA9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B0384A">
              <w:rPr>
                <w:rFonts w:ascii="Times New Roman" w:hAnsi="Times New Roman"/>
                <w:sz w:val="28"/>
                <w:szCs w:val="28"/>
                <w:lang w:val="ro-RO"/>
              </w:rPr>
              <w:t>5.2.</w:t>
            </w:r>
            <w:r w:rsidR="00032B46" w:rsidRPr="00B0384A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Pr="00B0384A">
              <w:rPr>
                <w:rFonts w:ascii="Times New Roman" w:hAnsi="Times New Roman"/>
                <w:sz w:val="28"/>
                <w:szCs w:val="28"/>
                <w:lang w:val="ro-RO"/>
              </w:rPr>
              <w:t>Măsuri</w:t>
            </w:r>
            <w:r w:rsidR="00032B46" w:rsidRPr="00B0384A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Pr="00B0384A">
              <w:rPr>
                <w:rFonts w:ascii="Times New Roman" w:hAnsi="Times New Roman"/>
                <w:sz w:val="28"/>
                <w:szCs w:val="28"/>
                <w:lang w:val="ro-RO"/>
              </w:rPr>
              <w:t>normative</w:t>
            </w:r>
            <w:r w:rsidR="00032B46" w:rsidRPr="00B0384A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Pr="00B0384A">
              <w:rPr>
                <w:rFonts w:ascii="Times New Roman" w:hAnsi="Times New Roman"/>
                <w:sz w:val="28"/>
                <w:szCs w:val="28"/>
                <w:lang w:val="ro-RO"/>
              </w:rPr>
              <w:t>care</w:t>
            </w:r>
            <w:r w:rsidR="00032B46" w:rsidRPr="00B0384A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Pr="00B0384A">
              <w:rPr>
                <w:rFonts w:ascii="Times New Roman" w:hAnsi="Times New Roman"/>
                <w:sz w:val="28"/>
                <w:szCs w:val="28"/>
                <w:lang w:val="ro-RO"/>
              </w:rPr>
              <w:t>urmăresc</w:t>
            </w:r>
            <w:r w:rsidR="00032B46" w:rsidRPr="00B0384A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Pr="00B0384A">
              <w:rPr>
                <w:rFonts w:ascii="Times New Roman" w:hAnsi="Times New Roman"/>
                <w:sz w:val="28"/>
                <w:szCs w:val="28"/>
                <w:lang w:val="ro-RO"/>
              </w:rPr>
              <w:t>crearea</w:t>
            </w:r>
            <w:r w:rsidR="00032B46" w:rsidRPr="00B0384A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Pr="00B0384A">
              <w:rPr>
                <w:rFonts w:ascii="Times New Roman" w:hAnsi="Times New Roman"/>
                <w:sz w:val="28"/>
                <w:szCs w:val="28"/>
                <w:lang w:val="ro-RO"/>
              </w:rPr>
              <w:t>cadrului</w:t>
            </w:r>
            <w:r w:rsidR="00032B46" w:rsidRPr="00B0384A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Pr="00B0384A">
              <w:rPr>
                <w:rFonts w:ascii="Times New Roman" w:hAnsi="Times New Roman"/>
                <w:sz w:val="28"/>
                <w:szCs w:val="28"/>
                <w:lang w:val="ro-RO"/>
              </w:rPr>
              <w:t>juridic</w:t>
            </w:r>
            <w:r w:rsidR="00032B46" w:rsidRPr="00B0384A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Pr="00B0384A">
              <w:rPr>
                <w:rFonts w:ascii="Times New Roman" w:hAnsi="Times New Roman"/>
                <w:sz w:val="28"/>
                <w:szCs w:val="28"/>
                <w:lang w:val="ro-RO"/>
              </w:rPr>
              <w:t>intern</w:t>
            </w:r>
            <w:r w:rsidR="00032B46" w:rsidRPr="00B0384A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Pr="00B0384A">
              <w:rPr>
                <w:rFonts w:ascii="Times New Roman" w:hAnsi="Times New Roman"/>
                <w:sz w:val="28"/>
                <w:szCs w:val="28"/>
                <w:lang w:val="ro-RO"/>
              </w:rPr>
              <w:t>necesar</w:t>
            </w:r>
            <w:r w:rsidR="00032B46" w:rsidRPr="00B0384A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="006E0A2E" w:rsidRPr="00B0384A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pentru </w:t>
            </w:r>
            <w:r w:rsidRPr="00B0384A">
              <w:rPr>
                <w:rFonts w:ascii="Times New Roman" w:hAnsi="Times New Roman"/>
                <w:sz w:val="28"/>
                <w:szCs w:val="28"/>
                <w:lang w:val="ro-RO"/>
              </w:rPr>
              <w:t>implement</w:t>
            </w:r>
            <w:r w:rsidR="006E0A2E" w:rsidRPr="00B0384A">
              <w:rPr>
                <w:rFonts w:ascii="Times New Roman" w:hAnsi="Times New Roman"/>
                <w:sz w:val="28"/>
                <w:szCs w:val="28"/>
                <w:lang w:val="ro-RO"/>
              </w:rPr>
              <w:t>area</w:t>
            </w:r>
            <w:r w:rsidR="00032B46" w:rsidRPr="00B0384A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Pr="00B0384A">
              <w:rPr>
                <w:rFonts w:ascii="Times New Roman" w:hAnsi="Times New Roman"/>
                <w:sz w:val="28"/>
                <w:szCs w:val="28"/>
                <w:lang w:val="ro-RO"/>
              </w:rPr>
              <w:t>legisla</w:t>
            </w:r>
            <w:r w:rsidR="00863417" w:rsidRPr="00B0384A">
              <w:rPr>
                <w:rFonts w:ascii="Times New Roman" w:hAnsi="Times New Roman"/>
                <w:sz w:val="28"/>
                <w:szCs w:val="28"/>
                <w:lang w:val="ro-RO"/>
              </w:rPr>
              <w:t>ț</w:t>
            </w:r>
            <w:r w:rsidRPr="00B0384A">
              <w:rPr>
                <w:rFonts w:ascii="Times New Roman" w:hAnsi="Times New Roman"/>
                <w:sz w:val="28"/>
                <w:szCs w:val="28"/>
                <w:lang w:val="ro-RO"/>
              </w:rPr>
              <w:t>iei</w:t>
            </w:r>
            <w:r w:rsidR="00032B46" w:rsidRPr="00B0384A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="007C53A1" w:rsidRPr="00B0384A">
              <w:rPr>
                <w:rFonts w:ascii="Times New Roman" w:hAnsi="Times New Roman"/>
                <w:sz w:val="28"/>
                <w:szCs w:val="28"/>
                <w:lang w:val="ro-RO"/>
              </w:rPr>
              <w:t>UE</w:t>
            </w:r>
          </w:p>
        </w:tc>
      </w:tr>
      <w:tr w:rsidR="006D3EB7" w:rsidRPr="00B0384A" w14:paraId="531AA3AA" w14:textId="77777777" w:rsidTr="003C3DB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F688D" w14:textId="5AFE0B3B" w:rsidR="008B4BE6" w:rsidRPr="00B0384A" w:rsidRDefault="00032B46" w:rsidP="00F05EA9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B0384A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="007F4FB5" w:rsidRPr="00B0384A">
              <w:rPr>
                <w:rFonts w:ascii="Times New Roman" w:hAnsi="Times New Roman"/>
                <w:sz w:val="28"/>
                <w:szCs w:val="28"/>
                <w:lang w:val="ro-RO"/>
              </w:rPr>
              <w:t>Nu este aplicabil.</w:t>
            </w:r>
          </w:p>
        </w:tc>
      </w:tr>
      <w:tr w:rsidR="006D3EB7" w:rsidRPr="00B0384A" w14:paraId="338B3440" w14:textId="77777777" w:rsidTr="008A2C19">
        <w:trPr>
          <w:trHeight w:val="329"/>
        </w:trPr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5A4AC" w14:textId="13FBCB78" w:rsidR="008B4BE6" w:rsidRPr="00B0384A" w:rsidRDefault="006933C3" w:rsidP="00F05EA9">
            <w:pPr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</w:pPr>
            <w:r w:rsidRPr="00B0384A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6.</w:t>
            </w:r>
            <w:r w:rsidR="00032B46" w:rsidRPr="00B0384A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</w:t>
            </w:r>
            <w:r w:rsidRPr="00B0384A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Avizarea</w:t>
            </w:r>
            <w:r w:rsidR="00032B46" w:rsidRPr="00B0384A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</w:t>
            </w:r>
            <w:r w:rsidR="00863417" w:rsidRPr="00B0384A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ș</w:t>
            </w:r>
            <w:r w:rsidRPr="00B0384A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i</w:t>
            </w:r>
            <w:r w:rsidR="00032B46" w:rsidRPr="00B0384A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</w:t>
            </w:r>
            <w:r w:rsidRPr="00B0384A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consultarea</w:t>
            </w:r>
            <w:r w:rsidR="00032B46" w:rsidRPr="00B0384A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</w:t>
            </w:r>
            <w:r w:rsidRPr="00B0384A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publică</w:t>
            </w:r>
            <w:r w:rsidR="00032B46" w:rsidRPr="00B0384A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</w:t>
            </w:r>
            <w:r w:rsidRPr="00B0384A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a</w:t>
            </w:r>
            <w:r w:rsidR="00032B46" w:rsidRPr="00B0384A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</w:t>
            </w:r>
            <w:r w:rsidRPr="00B0384A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proiectului</w:t>
            </w:r>
            <w:r w:rsidR="00032B46" w:rsidRPr="00B0384A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</w:t>
            </w:r>
            <w:r w:rsidRPr="00B0384A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actului</w:t>
            </w:r>
            <w:r w:rsidR="00032B46" w:rsidRPr="00B0384A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</w:t>
            </w:r>
            <w:r w:rsidRPr="00B0384A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normativ</w:t>
            </w:r>
          </w:p>
        </w:tc>
      </w:tr>
      <w:tr w:rsidR="006D3EB7" w:rsidRPr="00B0384A" w14:paraId="4E687F27" w14:textId="77777777" w:rsidTr="003C3DB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045F3" w14:textId="55ED63BE" w:rsidR="008B4BE6" w:rsidRPr="00B0384A" w:rsidRDefault="00C11D27" w:rsidP="00CE1210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B0384A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În scopul respectării prevederilor Legii nr.100/2017 cu privire la actele normative și Legii nr. 239/2008 privind </w:t>
            </w:r>
            <w:r w:rsidR="00BA4D87" w:rsidRPr="00B0384A">
              <w:rPr>
                <w:rFonts w:ascii="Times New Roman" w:hAnsi="Times New Roman"/>
                <w:sz w:val="28"/>
                <w:szCs w:val="28"/>
                <w:lang w:val="ro-RO"/>
              </w:rPr>
              <w:t>transparența</w:t>
            </w:r>
            <w:r w:rsidRPr="00B0384A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în procesul decizional, </w:t>
            </w:r>
            <w:r w:rsidR="00476E38" w:rsidRPr="00B0384A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s-a asigurat plasarea anunțului privind </w:t>
            </w:r>
            <w:r w:rsidR="00BA4D87" w:rsidRPr="00B0384A">
              <w:rPr>
                <w:rFonts w:ascii="Times New Roman" w:hAnsi="Times New Roman"/>
                <w:sz w:val="28"/>
                <w:szCs w:val="28"/>
                <w:lang w:val="ro-RO"/>
              </w:rPr>
              <w:t>inițierea</w:t>
            </w:r>
            <w:r w:rsidRPr="00B0384A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procesului de elaborare a proiectului</w:t>
            </w:r>
            <w:r w:rsidR="00476E38" w:rsidRPr="00B0384A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, la următoarele link-uri de acces: </w:t>
            </w:r>
            <w:r w:rsidRPr="00B0384A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="00476E38" w:rsidRPr="00B0384A">
              <w:rPr>
                <w:rFonts w:ascii="Times New Roman" w:hAnsi="Times New Roman"/>
                <w:sz w:val="28"/>
                <w:szCs w:val="28"/>
              </w:rPr>
              <w:t>………………………………..</w:t>
            </w:r>
          </w:p>
        </w:tc>
      </w:tr>
      <w:tr w:rsidR="006D3EB7" w:rsidRPr="00B0384A" w14:paraId="2C469418" w14:textId="77777777" w:rsidTr="003C3DB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2C905" w14:textId="3DB98812" w:rsidR="007258CF" w:rsidRPr="00B0384A" w:rsidRDefault="006933C3" w:rsidP="00F05EA9">
            <w:pPr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</w:pPr>
            <w:r w:rsidRPr="00B0384A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7.</w:t>
            </w:r>
            <w:r w:rsidR="00032B46" w:rsidRPr="00B0384A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</w:t>
            </w:r>
            <w:r w:rsidR="00A95A2D" w:rsidRPr="00B0384A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C</w:t>
            </w:r>
            <w:r w:rsidRPr="00B0384A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oncluziile</w:t>
            </w:r>
            <w:r w:rsidR="00032B46" w:rsidRPr="00B0384A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</w:t>
            </w:r>
            <w:r w:rsidRPr="00B0384A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expertizelor</w:t>
            </w:r>
          </w:p>
        </w:tc>
      </w:tr>
      <w:tr w:rsidR="006D3EB7" w:rsidRPr="00B0384A" w14:paraId="26F8D433" w14:textId="77777777" w:rsidTr="003C3DB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C16F1" w14:textId="44CD5E72" w:rsidR="008B4BE6" w:rsidRPr="00B0384A" w:rsidRDefault="00032B46" w:rsidP="00F05EA9">
            <w:pPr>
              <w:rPr>
                <w:rFonts w:ascii="Times New Roman" w:hAnsi="Times New Roman"/>
                <w:sz w:val="28"/>
                <w:szCs w:val="28"/>
                <w:lang w:val="pt-PT"/>
              </w:rPr>
            </w:pPr>
            <w:r w:rsidRPr="00B0384A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="006A3688" w:rsidRPr="00B0384A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Proiectul de hotărâre va fi supus expertizei juridice și respectiv expertizei anticorupție în conformitate cu </w:t>
            </w:r>
            <w:r w:rsidR="00C11D27" w:rsidRPr="00B0384A">
              <w:rPr>
                <w:rFonts w:ascii="Times New Roman" w:hAnsi="Times New Roman"/>
                <w:sz w:val="28"/>
                <w:szCs w:val="28"/>
                <w:lang w:val="ro-RO"/>
              </w:rPr>
              <w:t>prevederile art. 35 din</w:t>
            </w:r>
            <w:r w:rsidR="006A3688" w:rsidRPr="00B0384A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Leg</w:t>
            </w:r>
            <w:r w:rsidR="00C11D27" w:rsidRPr="00B0384A">
              <w:rPr>
                <w:rFonts w:ascii="Times New Roman" w:hAnsi="Times New Roman"/>
                <w:sz w:val="28"/>
                <w:szCs w:val="28"/>
                <w:lang w:val="ro-RO"/>
              </w:rPr>
              <w:t>ea</w:t>
            </w:r>
            <w:r w:rsidR="006A3688" w:rsidRPr="00B0384A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nr.100/2017 cu privire la actele normative. Rezultatele expertizelor menționate supra, vor fi reflectate la etapa recepționării acestora.</w:t>
            </w:r>
          </w:p>
        </w:tc>
      </w:tr>
      <w:tr w:rsidR="006D3EB7" w:rsidRPr="00B0384A" w14:paraId="723ACED3" w14:textId="77777777" w:rsidTr="003C3DB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1684B" w14:textId="11A5ED57" w:rsidR="00623361" w:rsidRPr="00B0384A" w:rsidRDefault="006933C3" w:rsidP="00F05EA9">
            <w:pPr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</w:pPr>
            <w:r w:rsidRPr="00B0384A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8.</w:t>
            </w:r>
            <w:r w:rsidR="00032B46" w:rsidRPr="00B0384A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</w:t>
            </w:r>
            <w:r w:rsidRPr="00B0384A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Modul</w:t>
            </w:r>
            <w:r w:rsidR="00032B46" w:rsidRPr="00B0384A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</w:t>
            </w:r>
            <w:r w:rsidRPr="00B0384A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de</w:t>
            </w:r>
            <w:r w:rsidR="00032B46" w:rsidRPr="00B0384A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</w:t>
            </w:r>
            <w:r w:rsidRPr="00B0384A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încorporare</w:t>
            </w:r>
            <w:r w:rsidR="00032B46" w:rsidRPr="00B0384A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</w:t>
            </w:r>
            <w:r w:rsidRPr="00B0384A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a</w:t>
            </w:r>
            <w:r w:rsidR="00032B46" w:rsidRPr="00B0384A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</w:t>
            </w:r>
            <w:r w:rsidRPr="00B0384A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actului</w:t>
            </w:r>
            <w:r w:rsidR="00032B46" w:rsidRPr="00B0384A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</w:t>
            </w:r>
            <w:r w:rsidRPr="00B0384A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în</w:t>
            </w:r>
            <w:r w:rsidR="00032B46" w:rsidRPr="00B0384A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</w:t>
            </w:r>
            <w:r w:rsidRPr="00B0384A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cadrul</w:t>
            </w:r>
            <w:r w:rsidR="00032B46" w:rsidRPr="00B0384A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</w:t>
            </w:r>
            <w:r w:rsidRPr="00B0384A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normativ</w:t>
            </w:r>
            <w:r w:rsidR="00032B46" w:rsidRPr="00B0384A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</w:t>
            </w:r>
            <w:r w:rsidR="007C53A1" w:rsidRPr="00B0384A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existent</w:t>
            </w:r>
          </w:p>
        </w:tc>
      </w:tr>
      <w:tr w:rsidR="006D3EB7" w:rsidRPr="00B0384A" w14:paraId="627B30F2" w14:textId="77777777" w:rsidTr="003C3DB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88683" w14:textId="77777777" w:rsidR="00817D5C" w:rsidRPr="00B0384A" w:rsidRDefault="00032B46" w:rsidP="00817D5C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B0384A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="00817D5C" w:rsidRPr="00B0384A">
              <w:rPr>
                <w:rFonts w:ascii="Times New Roman" w:hAnsi="Times New Roman"/>
                <w:sz w:val="28"/>
                <w:szCs w:val="28"/>
                <w:lang w:val="ro-RO"/>
              </w:rPr>
              <w:t>Proiectul de hotărâre a Guvernului se încadrează armonios în cadrul legislativ existent, fiind elaborat în conformitate cu actele normative de nivel superior, în special cu prevederile art. 6 alin. (1) lit. a) și art. 14 alin. (1) lit. b) din Legea nr. 121/2007 privind administrarea și deetatizarea proprietății publice.</w:t>
            </w:r>
          </w:p>
          <w:p w14:paraId="551D5CBA" w14:textId="7F6D1D70" w:rsidR="001847D1" w:rsidRPr="00B0384A" w:rsidRDefault="00817D5C" w:rsidP="00817D5C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B0384A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Adoptarea proiectului presupune completarea Anexei nr. 19 la Hotărârea Guvernului nr. 351/2005 „Cu privire la aprobarea listelor bunurilor imobile proprietate publică a statului și la transmiterea unor bunuri imobile”, prin includerea unei noi poziții. </w:t>
            </w:r>
          </w:p>
        </w:tc>
      </w:tr>
      <w:tr w:rsidR="006D3EB7" w:rsidRPr="00B0384A" w14:paraId="5FD6247A" w14:textId="77777777" w:rsidTr="003C3DB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1AAE7" w14:textId="4A0DD67C" w:rsidR="008B4BE6" w:rsidRPr="00B0384A" w:rsidRDefault="006933C3" w:rsidP="00F05EA9">
            <w:pPr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</w:pPr>
            <w:r w:rsidRPr="00B0384A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9.</w:t>
            </w:r>
            <w:r w:rsidR="00032B46" w:rsidRPr="00B0384A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</w:t>
            </w:r>
            <w:r w:rsidRPr="00B0384A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Măsuri</w:t>
            </w:r>
            <w:r w:rsidR="0036135C" w:rsidRPr="00B0384A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le</w:t>
            </w:r>
            <w:r w:rsidR="00032B46" w:rsidRPr="00B0384A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</w:t>
            </w:r>
            <w:r w:rsidRPr="00B0384A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necesare</w:t>
            </w:r>
            <w:r w:rsidR="00032B46" w:rsidRPr="00B0384A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</w:t>
            </w:r>
            <w:r w:rsidRPr="00B0384A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pentru</w:t>
            </w:r>
            <w:r w:rsidR="00032B46" w:rsidRPr="00B0384A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</w:t>
            </w:r>
            <w:r w:rsidRPr="00B0384A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implementarea</w:t>
            </w:r>
            <w:r w:rsidR="00032B46" w:rsidRPr="00B0384A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</w:t>
            </w:r>
            <w:r w:rsidRPr="00B0384A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prevederilor</w:t>
            </w:r>
            <w:r w:rsidR="00032B46" w:rsidRPr="00B0384A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</w:t>
            </w:r>
            <w:r w:rsidRPr="00B0384A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proiectului</w:t>
            </w:r>
            <w:r w:rsidR="00032B46" w:rsidRPr="00B0384A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</w:t>
            </w:r>
            <w:r w:rsidRPr="00B0384A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actului</w:t>
            </w:r>
            <w:r w:rsidR="00032B46" w:rsidRPr="00B0384A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</w:t>
            </w:r>
            <w:r w:rsidRPr="00B0384A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normativ</w:t>
            </w:r>
          </w:p>
        </w:tc>
      </w:tr>
      <w:tr w:rsidR="006D3EB7" w:rsidRPr="00B0384A" w14:paraId="494CA73F" w14:textId="77777777" w:rsidTr="003C3DB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41CE5" w14:textId="77777777" w:rsidR="008B4BE6" w:rsidRPr="00B0384A" w:rsidRDefault="0024235F" w:rsidP="00F05EA9">
            <w:pPr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B0384A">
              <w:rPr>
                <w:rFonts w:ascii="Times New Roman" w:hAnsi="Times New Roman"/>
                <w:sz w:val="28"/>
                <w:szCs w:val="28"/>
                <w:lang w:val="it-IT"/>
              </w:rPr>
              <w:t>Implementarea dispozițiilor proiectului implică abordarea următoarelor măsuri:</w:t>
            </w:r>
          </w:p>
          <w:p w14:paraId="368E99DA" w14:textId="078AD1B7" w:rsidR="0024235F" w:rsidRPr="00B0384A" w:rsidRDefault="0024235F" w:rsidP="00F05EA9">
            <w:pPr>
              <w:pStyle w:val="Listparagraf"/>
              <w:numPr>
                <w:ilvl w:val="0"/>
                <w:numId w:val="25"/>
              </w:numPr>
              <w:ind w:left="0" w:firstLine="709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B0384A">
              <w:rPr>
                <w:rFonts w:ascii="Times New Roman" w:hAnsi="Times New Roman"/>
                <w:sz w:val="28"/>
                <w:szCs w:val="28"/>
                <w:lang w:val="it-IT"/>
              </w:rPr>
              <w:t xml:space="preserve">Instituirea comisiei de transmitere a </w:t>
            </w:r>
            <w:r w:rsidR="00CE1210">
              <w:rPr>
                <w:rFonts w:ascii="Times New Roman" w:eastAsia="Aptos" w:hAnsi="Times New Roman"/>
                <w:kern w:val="2"/>
                <w:sz w:val="28"/>
                <w:szCs w:val="28"/>
                <w:lang w:val="ro-RO"/>
                <w14:ligatures w14:val="standardContextual"/>
              </w:rPr>
              <w:t xml:space="preserve">bunului imobil </w:t>
            </w:r>
            <w:r w:rsidRPr="00B0384A">
              <w:rPr>
                <w:rFonts w:ascii="Times New Roman" w:eastAsia="Aptos" w:hAnsi="Times New Roman"/>
                <w:kern w:val="2"/>
                <w:sz w:val="28"/>
                <w:szCs w:val="28"/>
                <w:lang w:val="ro-RO"/>
                <w14:ligatures w14:val="standardContextual"/>
              </w:rPr>
              <w:t xml:space="preserve">cu numărul cadastral 1201306.315.01, de către </w:t>
            </w:r>
            <w:r w:rsidR="00887A6B" w:rsidRPr="00B0384A">
              <w:rPr>
                <w:rFonts w:ascii="Times New Roman" w:eastAsia="Aptos" w:hAnsi="Times New Roman"/>
                <w:kern w:val="2"/>
                <w:sz w:val="28"/>
                <w:szCs w:val="28"/>
                <w:lang w:val="ro-RO"/>
                <w14:ligatures w14:val="standardContextual"/>
              </w:rPr>
              <w:t>Procuratura</w:t>
            </w:r>
            <w:r w:rsidRPr="00B0384A">
              <w:rPr>
                <w:rFonts w:ascii="Times New Roman" w:eastAsia="Aptos" w:hAnsi="Times New Roman"/>
                <w:kern w:val="2"/>
                <w:sz w:val="28"/>
                <w:szCs w:val="28"/>
                <w:lang w:val="ro-RO"/>
                <w14:ligatures w14:val="standardContextual"/>
              </w:rPr>
              <w:t xml:space="preserve"> Generală, Ministerul Muncii și Protecției Sociale și Agenția Teritorială de Asistență Socială Sud-Vest, în termen de 30 de zile de la data intrării în vigoare a prezentei hotărâri.</w:t>
            </w:r>
          </w:p>
          <w:p w14:paraId="00FA1725" w14:textId="33166338" w:rsidR="0024235F" w:rsidRPr="00B0384A" w:rsidRDefault="0024235F" w:rsidP="00F05EA9">
            <w:pPr>
              <w:pStyle w:val="Listparagraf"/>
              <w:numPr>
                <w:ilvl w:val="0"/>
                <w:numId w:val="25"/>
              </w:numPr>
              <w:ind w:left="0" w:firstLine="709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B0384A">
              <w:rPr>
                <w:rFonts w:ascii="Times New Roman" w:hAnsi="Times New Roman"/>
                <w:sz w:val="28"/>
                <w:szCs w:val="28"/>
                <w:lang w:val="it-IT"/>
              </w:rPr>
              <w:t xml:space="preserve">Participarea membrilor comisiei de transmitere la faptul juridico-material de transmitere a </w:t>
            </w:r>
            <w:r w:rsidR="00882A9E" w:rsidRPr="00B0384A">
              <w:rPr>
                <w:rFonts w:ascii="Times New Roman" w:hAnsi="Times New Roman"/>
                <w:sz w:val="28"/>
                <w:szCs w:val="28"/>
                <w:lang w:val="it-IT"/>
              </w:rPr>
              <w:t xml:space="preserve">bunului </w:t>
            </w:r>
            <w:r w:rsidRPr="00B0384A">
              <w:rPr>
                <w:rFonts w:ascii="Times New Roman" w:hAnsi="Times New Roman"/>
                <w:sz w:val="28"/>
                <w:szCs w:val="28"/>
                <w:lang w:val="it-IT"/>
              </w:rPr>
              <w:t>imobilul, în conformitate cu prevederile Regulamentul cu privire la modul de transmitere a bunurilor proprietate publică, aprobat prin Hotărârea Guvernului nr. 901/2015.</w:t>
            </w:r>
          </w:p>
          <w:p w14:paraId="35423DE1" w14:textId="417D4247" w:rsidR="0024235F" w:rsidRPr="00B0384A" w:rsidRDefault="00084334" w:rsidP="00F05EA9">
            <w:pPr>
              <w:pStyle w:val="Listparagraf"/>
              <w:numPr>
                <w:ilvl w:val="0"/>
                <w:numId w:val="25"/>
              </w:numPr>
              <w:ind w:left="0" w:firstLine="709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B0384A">
              <w:rPr>
                <w:rFonts w:ascii="Times New Roman" w:hAnsi="Times New Roman"/>
                <w:sz w:val="28"/>
                <w:szCs w:val="28"/>
                <w:lang w:val="it-IT"/>
              </w:rPr>
              <w:lastRenderedPageBreak/>
              <w:t xml:space="preserve">Încheierea ulterioară a contractului de comodat a terenului aferent construcției cu nr. cadastral </w:t>
            </w:r>
            <w:r w:rsidRPr="00B0384A">
              <w:rPr>
                <w:rFonts w:ascii="Times New Roman" w:hAnsi="Times New Roman"/>
                <w:sz w:val="28"/>
                <w:szCs w:val="28"/>
                <w:lang w:val="ro-RO"/>
              </w:rPr>
              <w:t>1201306.315.01 de către Agenția Proprietății Publice cu Agenția Teritorială de Asistență Socială Sud-Vest.</w:t>
            </w:r>
          </w:p>
        </w:tc>
      </w:tr>
    </w:tbl>
    <w:p w14:paraId="605F793B" w14:textId="77777777" w:rsidR="0053031A" w:rsidRPr="00817D5C" w:rsidRDefault="0053031A" w:rsidP="00F05E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rPr>
          <w:b/>
          <w:sz w:val="24"/>
          <w:szCs w:val="24"/>
          <w:lang w:val="ro-RO"/>
        </w:rPr>
      </w:pPr>
    </w:p>
    <w:p w14:paraId="3916730D" w14:textId="77777777" w:rsidR="00CE1210" w:rsidRDefault="00CE1210" w:rsidP="00CE12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jc w:val="center"/>
        <w:rPr>
          <w:b/>
          <w:sz w:val="28"/>
          <w:szCs w:val="28"/>
          <w:lang w:val="ro-RO"/>
        </w:rPr>
      </w:pPr>
    </w:p>
    <w:p w14:paraId="481883F5" w14:textId="77777777" w:rsidR="009A2DC1" w:rsidRDefault="009A2DC1" w:rsidP="00CE12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jc w:val="center"/>
        <w:rPr>
          <w:b/>
          <w:sz w:val="28"/>
          <w:szCs w:val="28"/>
          <w:lang w:val="ro-RO"/>
        </w:rPr>
      </w:pPr>
    </w:p>
    <w:p w14:paraId="474280A1" w14:textId="77777777" w:rsidR="009A2DC1" w:rsidRDefault="009A2DC1" w:rsidP="00CE12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jc w:val="center"/>
        <w:rPr>
          <w:b/>
          <w:sz w:val="28"/>
          <w:szCs w:val="28"/>
          <w:lang w:val="ro-RO"/>
        </w:rPr>
      </w:pPr>
    </w:p>
    <w:p w14:paraId="003C3E63" w14:textId="0FD6A8CD" w:rsidR="0053031A" w:rsidRPr="00CE1210" w:rsidRDefault="00CE1210" w:rsidP="00CE12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jc w:val="center"/>
        <w:rPr>
          <w:b/>
          <w:sz w:val="28"/>
          <w:szCs w:val="28"/>
          <w:lang w:val="ro-RO"/>
        </w:rPr>
      </w:pPr>
      <w:r w:rsidRPr="00CE1210">
        <w:rPr>
          <w:b/>
          <w:sz w:val="28"/>
          <w:szCs w:val="28"/>
          <w:lang w:val="ro-RO"/>
        </w:rPr>
        <w:t xml:space="preserve">Secretar de stat </w:t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 w:rsidRPr="00CE1210">
        <w:rPr>
          <w:b/>
          <w:sz w:val="28"/>
          <w:szCs w:val="28"/>
          <w:lang w:val="ro-RO"/>
        </w:rPr>
        <w:t>Vasile CUȘCA</w:t>
      </w:r>
    </w:p>
    <w:sectPr w:rsidR="0053031A" w:rsidRPr="00CE1210" w:rsidSect="00360CA7">
      <w:headerReference w:type="default" r:id="rId11"/>
      <w:headerReference w:type="first" r:id="rId12"/>
      <w:pgSz w:w="11907" w:h="16840"/>
      <w:pgMar w:top="1418" w:right="567" w:bottom="851" w:left="1985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4A383" w14:textId="77777777" w:rsidR="00567C40" w:rsidRDefault="00567C40">
      <w:r>
        <w:separator/>
      </w:r>
    </w:p>
  </w:endnote>
  <w:endnote w:type="continuationSeparator" w:id="0">
    <w:p w14:paraId="458A2239" w14:textId="77777777" w:rsidR="00567C40" w:rsidRDefault="00567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$ Benguiat_Bold">
    <w:altName w:val="Calibri"/>
    <w:charset w:val="00"/>
    <w:family w:val="swiss"/>
    <w:pitch w:val="variable"/>
    <w:sig w:usb0="00000003" w:usb1="00000000" w:usb2="00000000" w:usb3="00000000" w:csb0="00000001" w:csb1="00000000"/>
  </w:font>
  <w:font w:name="$Caslon">
    <w:altName w:val="Calibri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AFAB4" w14:textId="77777777" w:rsidR="00567C40" w:rsidRDefault="00567C40">
      <w:r>
        <w:separator/>
      </w:r>
    </w:p>
  </w:footnote>
  <w:footnote w:type="continuationSeparator" w:id="0">
    <w:p w14:paraId="43C8D561" w14:textId="77777777" w:rsidR="00567C40" w:rsidRDefault="00567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F8427" w14:textId="5ED4AFB3" w:rsidR="00D07A16" w:rsidRPr="00F37ED4" w:rsidRDefault="00D07A16" w:rsidP="009D4C0F">
    <w:pPr>
      <w:pStyle w:val="Antet"/>
      <w:ind w:firstLine="0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A24B1" w14:textId="77777777" w:rsidR="00D07A16" w:rsidRPr="00032B46" w:rsidRDefault="00D07A16">
    <w:pPr>
      <w:pStyle w:val="Antet"/>
      <w:ind w:firstLine="0"/>
      <w:rPr>
        <w:sz w:val="28"/>
        <w:szCs w:val="28"/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53A0B"/>
    <w:multiLevelType w:val="multilevel"/>
    <w:tmpl w:val="03BC9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5D4974"/>
    <w:multiLevelType w:val="multilevel"/>
    <w:tmpl w:val="6A84D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C961A0"/>
    <w:multiLevelType w:val="multilevel"/>
    <w:tmpl w:val="00A88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EA522F"/>
    <w:multiLevelType w:val="multilevel"/>
    <w:tmpl w:val="3BBCE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645EC9"/>
    <w:multiLevelType w:val="multilevel"/>
    <w:tmpl w:val="13B2F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EB5CFA"/>
    <w:multiLevelType w:val="multilevel"/>
    <w:tmpl w:val="3F923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AB7189"/>
    <w:multiLevelType w:val="multilevel"/>
    <w:tmpl w:val="ED347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A83C87"/>
    <w:multiLevelType w:val="multilevel"/>
    <w:tmpl w:val="76FE6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513F3B"/>
    <w:multiLevelType w:val="multilevel"/>
    <w:tmpl w:val="ECC60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43167C"/>
    <w:multiLevelType w:val="hybridMultilevel"/>
    <w:tmpl w:val="37D06F32"/>
    <w:lvl w:ilvl="0" w:tplc="8596673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641852"/>
    <w:multiLevelType w:val="multilevel"/>
    <w:tmpl w:val="8CA63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1171CE"/>
    <w:multiLevelType w:val="multilevel"/>
    <w:tmpl w:val="7CD68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533039"/>
    <w:multiLevelType w:val="multilevel"/>
    <w:tmpl w:val="48C04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D74B3C"/>
    <w:multiLevelType w:val="multilevel"/>
    <w:tmpl w:val="13585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01307B"/>
    <w:multiLevelType w:val="hybridMultilevel"/>
    <w:tmpl w:val="BDC48DAE"/>
    <w:lvl w:ilvl="0" w:tplc="193686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DE12238"/>
    <w:multiLevelType w:val="multilevel"/>
    <w:tmpl w:val="02E0B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0571DF"/>
    <w:multiLevelType w:val="hybridMultilevel"/>
    <w:tmpl w:val="04905462"/>
    <w:lvl w:ilvl="0" w:tplc="AE1008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36A721B"/>
    <w:multiLevelType w:val="hybridMultilevel"/>
    <w:tmpl w:val="87B47EC6"/>
    <w:lvl w:ilvl="0" w:tplc="08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18" w15:restartNumberingAfterBreak="0">
    <w:nsid w:val="4B926C8A"/>
    <w:multiLevelType w:val="multilevel"/>
    <w:tmpl w:val="67661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ED6C5E"/>
    <w:multiLevelType w:val="multilevel"/>
    <w:tmpl w:val="3DA20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CC3A4A"/>
    <w:multiLevelType w:val="hybridMultilevel"/>
    <w:tmpl w:val="18E0C9B8"/>
    <w:lvl w:ilvl="0" w:tplc="3EC2FA2C">
      <w:start w:val="1"/>
      <w:numFmt w:val="decimal"/>
      <w:suff w:val="space"/>
      <w:lvlText w:val="%1)"/>
      <w:lvlJc w:val="left"/>
      <w:pPr>
        <w:ind w:left="780" w:hanging="420"/>
      </w:pPr>
      <w:rPr>
        <w:rFonts w:hint="default"/>
      </w:rPr>
    </w:lvl>
    <w:lvl w:ilvl="1" w:tplc="F5348220">
      <w:start w:val="1"/>
      <w:numFmt w:val="lowerLetter"/>
      <w:lvlText w:val="%2."/>
      <w:lvlJc w:val="left"/>
      <w:pPr>
        <w:ind w:left="1440" w:hanging="360"/>
      </w:pPr>
    </w:lvl>
    <w:lvl w:ilvl="2" w:tplc="AA04C7E2">
      <w:start w:val="1"/>
      <w:numFmt w:val="lowerRoman"/>
      <w:lvlText w:val="%3."/>
      <w:lvlJc w:val="right"/>
      <w:pPr>
        <w:ind w:left="2160" w:hanging="360"/>
      </w:pPr>
    </w:lvl>
    <w:lvl w:ilvl="3" w:tplc="AD0C4808">
      <w:start w:val="1"/>
      <w:numFmt w:val="decimal"/>
      <w:lvlText w:val="%4."/>
      <w:lvlJc w:val="left"/>
      <w:pPr>
        <w:ind w:left="2880" w:hanging="360"/>
      </w:pPr>
    </w:lvl>
    <w:lvl w:ilvl="4" w:tplc="BF467980">
      <w:start w:val="1"/>
      <w:numFmt w:val="lowerLetter"/>
      <w:lvlText w:val="%5."/>
      <w:lvlJc w:val="left"/>
      <w:pPr>
        <w:ind w:left="3600" w:hanging="360"/>
      </w:pPr>
    </w:lvl>
    <w:lvl w:ilvl="5" w:tplc="A98C0B64">
      <w:start w:val="1"/>
      <w:numFmt w:val="lowerRoman"/>
      <w:lvlText w:val="%6."/>
      <w:lvlJc w:val="right"/>
      <w:pPr>
        <w:ind w:left="4320" w:hanging="360"/>
      </w:pPr>
    </w:lvl>
    <w:lvl w:ilvl="6" w:tplc="60503956">
      <w:start w:val="1"/>
      <w:numFmt w:val="decimal"/>
      <w:lvlText w:val="%7."/>
      <w:lvlJc w:val="left"/>
      <w:pPr>
        <w:ind w:left="5040" w:hanging="360"/>
      </w:pPr>
    </w:lvl>
    <w:lvl w:ilvl="7" w:tplc="F9026FE2">
      <w:start w:val="1"/>
      <w:numFmt w:val="lowerLetter"/>
      <w:lvlText w:val="%8."/>
      <w:lvlJc w:val="left"/>
      <w:pPr>
        <w:ind w:left="5760" w:hanging="360"/>
      </w:pPr>
    </w:lvl>
    <w:lvl w:ilvl="8" w:tplc="8DB02F18">
      <w:start w:val="1"/>
      <w:numFmt w:val="lowerRoman"/>
      <w:lvlText w:val="%9."/>
      <w:lvlJc w:val="right"/>
      <w:pPr>
        <w:ind w:left="6480" w:hanging="360"/>
      </w:pPr>
    </w:lvl>
  </w:abstractNum>
  <w:abstractNum w:abstractNumId="21" w15:restartNumberingAfterBreak="0">
    <w:nsid w:val="523448FB"/>
    <w:multiLevelType w:val="hybridMultilevel"/>
    <w:tmpl w:val="371A45B2"/>
    <w:lvl w:ilvl="0" w:tplc="0E180C3E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2A70C81"/>
    <w:multiLevelType w:val="multilevel"/>
    <w:tmpl w:val="B0902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48A0C71"/>
    <w:multiLevelType w:val="multilevel"/>
    <w:tmpl w:val="E0FA9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5212093"/>
    <w:multiLevelType w:val="multilevel"/>
    <w:tmpl w:val="B858A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FC0C9B"/>
    <w:multiLevelType w:val="multilevel"/>
    <w:tmpl w:val="9C8C1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542567"/>
    <w:multiLevelType w:val="multilevel"/>
    <w:tmpl w:val="27F67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450C5A"/>
    <w:multiLevelType w:val="multilevel"/>
    <w:tmpl w:val="031A6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4F6F59"/>
    <w:multiLevelType w:val="multilevel"/>
    <w:tmpl w:val="F1722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382AA8"/>
    <w:multiLevelType w:val="multilevel"/>
    <w:tmpl w:val="48EAC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213028"/>
    <w:multiLevelType w:val="multilevel"/>
    <w:tmpl w:val="4024F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CAD6CE2"/>
    <w:multiLevelType w:val="multilevel"/>
    <w:tmpl w:val="E99A3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DCE35EE"/>
    <w:multiLevelType w:val="multilevel"/>
    <w:tmpl w:val="5FFE1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8C3FB3"/>
    <w:multiLevelType w:val="multilevel"/>
    <w:tmpl w:val="D242CD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7EDB6E54"/>
    <w:multiLevelType w:val="hybridMultilevel"/>
    <w:tmpl w:val="1884FA0E"/>
    <w:lvl w:ilvl="0" w:tplc="70C6D5DC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72093176">
    <w:abstractNumId w:val="20"/>
  </w:num>
  <w:num w:numId="2" w16cid:durableId="501622092">
    <w:abstractNumId w:val="21"/>
  </w:num>
  <w:num w:numId="3" w16cid:durableId="387336668">
    <w:abstractNumId w:val="1"/>
  </w:num>
  <w:num w:numId="4" w16cid:durableId="1050572589">
    <w:abstractNumId w:val="17"/>
  </w:num>
  <w:num w:numId="5" w16cid:durableId="1971351683">
    <w:abstractNumId w:val="22"/>
  </w:num>
  <w:num w:numId="6" w16cid:durableId="974145345">
    <w:abstractNumId w:val="7"/>
  </w:num>
  <w:num w:numId="7" w16cid:durableId="9532407">
    <w:abstractNumId w:val="25"/>
  </w:num>
  <w:num w:numId="8" w16cid:durableId="8528719">
    <w:abstractNumId w:val="6"/>
  </w:num>
  <w:num w:numId="9" w16cid:durableId="848175321">
    <w:abstractNumId w:val="13"/>
  </w:num>
  <w:num w:numId="10" w16cid:durableId="909730417">
    <w:abstractNumId w:val="28"/>
  </w:num>
  <w:num w:numId="11" w16cid:durableId="480732934">
    <w:abstractNumId w:val="19"/>
  </w:num>
  <w:num w:numId="12" w16cid:durableId="792944345">
    <w:abstractNumId w:val="8"/>
  </w:num>
  <w:num w:numId="13" w16cid:durableId="396905866">
    <w:abstractNumId w:val="31"/>
  </w:num>
  <w:num w:numId="14" w16cid:durableId="464203781">
    <w:abstractNumId w:val="9"/>
  </w:num>
  <w:num w:numId="15" w16cid:durableId="1484812829">
    <w:abstractNumId w:val="10"/>
  </w:num>
  <w:num w:numId="16" w16cid:durableId="1769034093">
    <w:abstractNumId w:val="2"/>
  </w:num>
  <w:num w:numId="17" w16cid:durableId="1523129643">
    <w:abstractNumId w:val="27"/>
  </w:num>
  <w:num w:numId="18" w16cid:durableId="480200402">
    <w:abstractNumId w:val="0"/>
  </w:num>
  <w:num w:numId="19" w16cid:durableId="858543307">
    <w:abstractNumId w:val="4"/>
  </w:num>
  <w:num w:numId="20" w16cid:durableId="1368217079">
    <w:abstractNumId w:val="18"/>
  </w:num>
  <w:num w:numId="21" w16cid:durableId="1816875211">
    <w:abstractNumId w:val="34"/>
  </w:num>
  <w:num w:numId="22" w16cid:durableId="1944535281">
    <w:abstractNumId w:val="24"/>
  </w:num>
  <w:num w:numId="23" w16cid:durableId="1846943392">
    <w:abstractNumId w:val="14"/>
  </w:num>
  <w:num w:numId="24" w16cid:durableId="1474592300">
    <w:abstractNumId w:val="33"/>
  </w:num>
  <w:num w:numId="25" w16cid:durableId="987511003">
    <w:abstractNumId w:val="16"/>
  </w:num>
  <w:num w:numId="26" w16cid:durableId="1037850570">
    <w:abstractNumId w:val="30"/>
  </w:num>
  <w:num w:numId="27" w16cid:durableId="1114446873">
    <w:abstractNumId w:val="11"/>
  </w:num>
  <w:num w:numId="28" w16cid:durableId="1419329702">
    <w:abstractNumId w:val="32"/>
  </w:num>
  <w:num w:numId="29" w16cid:durableId="1334838387">
    <w:abstractNumId w:val="12"/>
  </w:num>
  <w:num w:numId="30" w16cid:durableId="225801258">
    <w:abstractNumId w:val="29"/>
  </w:num>
  <w:num w:numId="31" w16cid:durableId="1183666965">
    <w:abstractNumId w:val="15"/>
  </w:num>
  <w:num w:numId="32" w16cid:durableId="1953971435">
    <w:abstractNumId w:val="5"/>
  </w:num>
  <w:num w:numId="33" w16cid:durableId="1668048122">
    <w:abstractNumId w:val="3"/>
  </w:num>
  <w:num w:numId="34" w16cid:durableId="1217620938">
    <w:abstractNumId w:val="26"/>
  </w:num>
  <w:num w:numId="35" w16cid:durableId="645814684">
    <w:abstractNumId w:val="2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BE6"/>
    <w:rsid w:val="00006A08"/>
    <w:rsid w:val="000108BA"/>
    <w:rsid w:val="00012E43"/>
    <w:rsid w:val="00013460"/>
    <w:rsid w:val="00013804"/>
    <w:rsid w:val="00013AC9"/>
    <w:rsid w:val="0001747F"/>
    <w:rsid w:val="0002435C"/>
    <w:rsid w:val="00032915"/>
    <w:rsid w:val="00032B46"/>
    <w:rsid w:val="00042316"/>
    <w:rsid w:val="0004289C"/>
    <w:rsid w:val="00043AC7"/>
    <w:rsid w:val="00044D19"/>
    <w:rsid w:val="000473C8"/>
    <w:rsid w:val="00052045"/>
    <w:rsid w:val="000542E8"/>
    <w:rsid w:val="00054810"/>
    <w:rsid w:val="00061185"/>
    <w:rsid w:val="00063765"/>
    <w:rsid w:val="000713DA"/>
    <w:rsid w:val="00071EAA"/>
    <w:rsid w:val="0007236F"/>
    <w:rsid w:val="00075A5F"/>
    <w:rsid w:val="00081267"/>
    <w:rsid w:val="00084334"/>
    <w:rsid w:val="00085029"/>
    <w:rsid w:val="000962F8"/>
    <w:rsid w:val="000A6BA5"/>
    <w:rsid w:val="000B211D"/>
    <w:rsid w:val="000B3D87"/>
    <w:rsid w:val="000B50EE"/>
    <w:rsid w:val="000B7DC0"/>
    <w:rsid w:val="000C041B"/>
    <w:rsid w:val="000C2AB4"/>
    <w:rsid w:val="000D483C"/>
    <w:rsid w:val="000D5C74"/>
    <w:rsid w:val="000E00C1"/>
    <w:rsid w:val="000E0DF9"/>
    <w:rsid w:val="000E1D40"/>
    <w:rsid w:val="000E2481"/>
    <w:rsid w:val="000E2800"/>
    <w:rsid w:val="000F104C"/>
    <w:rsid w:val="000F497A"/>
    <w:rsid w:val="00101E33"/>
    <w:rsid w:val="00102AD8"/>
    <w:rsid w:val="00102AE0"/>
    <w:rsid w:val="00111E2C"/>
    <w:rsid w:val="00113956"/>
    <w:rsid w:val="00115173"/>
    <w:rsid w:val="00116035"/>
    <w:rsid w:val="00120F0D"/>
    <w:rsid w:val="001211EA"/>
    <w:rsid w:val="0013155A"/>
    <w:rsid w:val="00143389"/>
    <w:rsid w:val="00143CC4"/>
    <w:rsid w:val="001461AB"/>
    <w:rsid w:val="0015146D"/>
    <w:rsid w:val="00152405"/>
    <w:rsid w:val="0015618A"/>
    <w:rsid w:val="00156248"/>
    <w:rsid w:val="00157D40"/>
    <w:rsid w:val="00162BE7"/>
    <w:rsid w:val="0017006C"/>
    <w:rsid w:val="00170CCD"/>
    <w:rsid w:val="00174E20"/>
    <w:rsid w:val="0017563C"/>
    <w:rsid w:val="0017631B"/>
    <w:rsid w:val="001808CC"/>
    <w:rsid w:val="00180FC5"/>
    <w:rsid w:val="00184334"/>
    <w:rsid w:val="001847D1"/>
    <w:rsid w:val="00184C36"/>
    <w:rsid w:val="00185AC8"/>
    <w:rsid w:val="00191428"/>
    <w:rsid w:val="00193A73"/>
    <w:rsid w:val="001A25C3"/>
    <w:rsid w:val="001A37C7"/>
    <w:rsid w:val="001A5197"/>
    <w:rsid w:val="001B24F6"/>
    <w:rsid w:val="001B3BE4"/>
    <w:rsid w:val="001B5818"/>
    <w:rsid w:val="001B66A4"/>
    <w:rsid w:val="001B6E6E"/>
    <w:rsid w:val="001C0BC1"/>
    <w:rsid w:val="001C3F21"/>
    <w:rsid w:val="001C4A32"/>
    <w:rsid w:val="001C4EEE"/>
    <w:rsid w:val="001C59B4"/>
    <w:rsid w:val="001C6E22"/>
    <w:rsid w:val="001C7123"/>
    <w:rsid w:val="001D2FA2"/>
    <w:rsid w:val="001D5F3B"/>
    <w:rsid w:val="001E016B"/>
    <w:rsid w:val="001E10C3"/>
    <w:rsid w:val="001E4497"/>
    <w:rsid w:val="001E7C4A"/>
    <w:rsid w:val="001F0570"/>
    <w:rsid w:val="001F0D59"/>
    <w:rsid w:val="001F1F33"/>
    <w:rsid w:val="001F2097"/>
    <w:rsid w:val="001F2206"/>
    <w:rsid w:val="001F35A0"/>
    <w:rsid w:val="002000EB"/>
    <w:rsid w:val="00200223"/>
    <w:rsid w:val="00200516"/>
    <w:rsid w:val="00205100"/>
    <w:rsid w:val="002060DF"/>
    <w:rsid w:val="00206E57"/>
    <w:rsid w:val="0020794F"/>
    <w:rsid w:val="00212783"/>
    <w:rsid w:val="00215EE6"/>
    <w:rsid w:val="00215EFA"/>
    <w:rsid w:val="002164C9"/>
    <w:rsid w:val="002170A5"/>
    <w:rsid w:val="00227F63"/>
    <w:rsid w:val="00230761"/>
    <w:rsid w:val="00236E65"/>
    <w:rsid w:val="002372B8"/>
    <w:rsid w:val="00240AC0"/>
    <w:rsid w:val="0024235F"/>
    <w:rsid w:val="00243F75"/>
    <w:rsid w:val="002453BD"/>
    <w:rsid w:val="00257353"/>
    <w:rsid w:val="00265F0D"/>
    <w:rsid w:val="00271BBA"/>
    <w:rsid w:val="002721D2"/>
    <w:rsid w:val="0027425A"/>
    <w:rsid w:val="0028093A"/>
    <w:rsid w:val="00281C80"/>
    <w:rsid w:val="00282131"/>
    <w:rsid w:val="00284647"/>
    <w:rsid w:val="00286D66"/>
    <w:rsid w:val="00292507"/>
    <w:rsid w:val="002950E0"/>
    <w:rsid w:val="002954C4"/>
    <w:rsid w:val="002A67E8"/>
    <w:rsid w:val="002B07BD"/>
    <w:rsid w:val="002B0F99"/>
    <w:rsid w:val="002B29F3"/>
    <w:rsid w:val="002B4C58"/>
    <w:rsid w:val="002B5444"/>
    <w:rsid w:val="002B547F"/>
    <w:rsid w:val="002B62DF"/>
    <w:rsid w:val="002B6807"/>
    <w:rsid w:val="002C1A8E"/>
    <w:rsid w:val="002C21E9"/>
    <w:rsid w:val="002D0223"/>
    <w:rsid w:val="002D1D45"/>
    <w:rsid w:val="002D38C5"/>
    <w:rsid w:val="002D4322"/>
    <w:rsid w:val="002D4FC2"/>
    <w:rsid w:val="002E4217"/>
    <w:rsid w:val="002E505B"/>
    <w:rsid w:val="002E7655"/>
    <w:rsid w:val="002F0EC2"/>
    <w:rsid w:val="002F219C"/>
    <w:rsid w:val="002F30F7"/>
    <w:rsid w:val="002F3125"/>
    <w:rsid w:val="002F3DAA"/>
    <w:rsid w:val="002F5F1E"/>
    <w:rsid w:val="002F7FB5"/>
    <w:rsid w:val="00301D7D"/>
    <w:rsid w:val="00307C1B"/>
    <w:rsid w:val="00311291"/>
    <w:rsid w:val="00313C46"/>
    <w:rsid w:val="0031555D"/>
    <w:rsid w:val="00315655"/>
    <w:rsid w:val="00315B32"/>
    <w:rsid w:val="00315BDC"/>
    <w:rsid w:val="00317A1F"/>
    <w:rsid w:val="00324559"/>
    <w:rsid w:val="00327492"/>
    <w:rsid w:val="00327C88"/>
    <w:rsid w:val="00334C0F"/>
    <w:rsid w:val="003358FF"/>
    <w:rsid w:val="00335C7E"/>
    <w:rsid w:val="003369F8"/>
    <w:rsid w:val="003415C8"/>
    <w:rsid w:val="003417ED"/>
    <w:rsid w:val="00347B79"/>
    <w:rsid w:val="003509A8"/>
    <w:rsid w:val="00354545"/>
    <w:rsid w:val="00355471"/>
    <w:rsid w:val="00356F63"/>
    <w:rsid w:val="00360CA7"/>
    <w:rsid w:val="0036135C"/>
    <w:rsid w:val="00362D0C"/>
    <w:rsid w:val="00363721"/>
    <w:rsid w:val="0036518F"/>
    <w:rsid w:val="00365B3B"/>
    <w:rsid w:val="0036768D"/>
    <w:rsid w:val="003709CD"/>
    <w:rsid w:val="00371AF2"/>
    <w:rsid w:val="0037283A"/>
    <w:rsid w:val="00374362"/>
    <w:rsid w:val="00374762"/>
    <w:rsid w:val="00377B12"/>
    <w:rsid w:val="00380147"/>
    <w:rsid w:val="00381C7D"/>
    <w:rsid w:val="0038339D"/>
    <w:rsid w:val="00385C9B"/>
    <w:rsid w:val="003872BA"/>
    <w:rsid w:val="00387D77"/>
    <w:rsid w:val="003922EF"/>
    <w:rsid w:val="0039390C"/>
    <w:rsid w:val="00394A57"/>
    <w:rsid w:val="00396552"/>
    <w:rsid w:val="00397415"/>
    <w:rsid w:val="003A2CB2"/>
    <w:rsid w:val="003A43D0"/>
    <w:rsid w:val="003A4D1C"/>
    <w:rsid w:val="003B257A"/>
    <w:rsid w:val="003B4B4A"/>
    <w:rsid w:val="003B51EA"/>
    <w:rsid w:val="003B7521"/>
    <w:rsid w:val="003C0C4D"/>
    <w:rsid w:val="003C11CC"/>
    <w:rsid w:val="003C3DB4"/>
    <w:rsid w:val="003C3EB9"/>
    <w:rsid w:val="003C555D"/>
    <w:rsid w:val="003C7CCC"/>
    <w:rsid w:val="003D1A44"/>
    <w:rsid w:val="003D5574"/>
    <w:rsid w:val="003D5E8B"/>
    <w:rsid w:val="003D73CA"/>
    <w:rsid w:val="003E3748"/>
    <w:rsid w:val="003E4DA7"/>
    <w:rsid w:val="003F0CD8"/>
    <w:rsid w:val="00401BB7"/>
    <w:rsid w:val="00405019"/>
    <w:rsid w:val="00406BA9"/>
    <w:rsid w:val="00410C9A"/>
    <w:rsid w:val="00411B74"/>
    <w:rsid w:val="0041214B"/>
    <w:rsid w:val="00413D25"/>
    <w:rsid w:val="00421AB5"/>
    <w:rsid w:val="00424212"/>
    <w:rsid w:val="00424CF9"/>
    <w:rsid w:val="0043208D"/>
    <w:rsid w:val="004333B4"/>
    <w:rsid w:val="00434203"/>
    <w:rsid w:val="0043637F"/>
    <w:rsid w:val="004479AB"/>
    <w:rsid w:val="004505A6"/>
    <w:rsid w:val="00452C3E"/>
    <w:rsid w:val="00452C6C"/>
    <w:rsid w:val="0045451B"/>
    <w:rsid w:val="00456011"/>
    <w:rsid w:val="00462835"/>
    <w:rsid w:val="00464294"/>
    <w:rsid w:val="00466443"/>
    <w:rsid w:val="004701C8"/>
    <w:rsid w:val="004735CE"/>
    <w:rsid w:val="00474658"/>
    <w:rsid w:val="0047613F"/>
    <w:rsid w:val="00476E38"/>
    <w:rsid w:val="0047797E"/>
    <w:rsid w:val="00477A94"/>
    <w:rsid w:val="0049304F"/>
    <w:rsid w:val="0049699D"/>
    <w:rsid w:val="00497F06"/>
    <w:rsid w:val="004A3757"/>
    <w:rsid w:val="004B0B27"/>
    <w:rsid w:val="004B0ED7"/>
    <w:rsid w:val="004B1283"/>
    <w:rsid w:val="004B16A4"/>
    <w:rsid w:val="004B2B49"/>
    <w:rsid w:val="004C0212"/>
    <w:rsid w:val="004C05A4"/>
    <w:rsid w:val="004C6034"/>
    <w:rsid w:val="004D3941"/>
    <w:rsid w:val="004E2421"/>
    <w:rsid w:val="004E4FAA"/>
    <w:rsid w:val="004E6489"/>
    <w:rsid w:val="004E6662"/>
    <w:rsid w:val="004E6A02"/>
    <w:rsid w:val="004F568A"/>
    <w:rsid w:val="005020EC"/>
    <w:rsid w:val="00503D04"/>
    <w:rsid w:val="00503FBE"/>
    <w:rsid w:val="0051138C"/>
    <w:rsid w:val="0051359F"/>
    <w:rsid w:val="005145E0"/>
    <w:rsid w:val="00516555"/>
    <w:rsid w:val="00516846"/>
    <w:rsid w:val="005256CF"/>
    <w:rsid w:val="0053031A"/>
    <w:rsid w:val="005367E9"/>
    <w:rsid w:val="0054114B"/>
    <w:rsid w:val="00542C43"/>
    <w:rsid w:val="00544A07"/>
    <w:rsid w:val="00551299"/>
    <w:rsid w:val="00551ACC"/>
    <w:rsid w:val="005535FB"/>
    <w:rsid w:val="00553C3B"/>
    <w:rsid w:val="00554F9E"/>
    <w:rsid w:val="00555DF5"/>
    <w:rsid w:val="00567C40"/>
    <w:rsid w:val="00572006"/>
    <w:rsid w:val="00572CC7"/>
    <w:rsid w:val="00573E74"/>
    <w:rsid w:val="005771FC"/>
    <w:rsid w:val="0057790F"/>
    <w:rsid w:val="00582470"/>
    <w:rsid w:val="005853B3"/>
    <w:rsid w:val="00586215"/>
    <w:rsid w:val="00586681"/>
    <w:rsid w:val="00591D0B"/>
    <w:rsid w:val="005934B0"/>
    <w:rsid w:val="00593DC1"/>
    <w:rsid w:val="00593DEB"/>
    <w:rsid w:val="00594DE5"/>
    <w:rsid w:val="005A12D7"/>
    <w:rsid w:val="005A29D6"/>
    <w:rsid w:val="005A48EA"/>
    <w:rsid w:val="005B0C92"/>
    <w:rsid w:val="005B2905"/>
    <w:rsid w:val="005B6D45"/>
    <w:rsid w:val="005B7E20"/>
    <w:rsid w:val="005C0F96"/>
    <w:rsid w:val="005C1D42"/>
    <w:rsid w:val="005C412B"/>
    <w:rsid w:val="005C4835"/>
    <w:rsid w:val="005C5A53"/>
    <w:rsid w:val="005C7769"/>
    <w:rsid w:val="005D22B7"/>
    <w:rsid w:val="005D5F1D"/>
    <w:rsid w:val="005E2076"/>
    <w:rsid w:val="005E37E8"/>
    <w:rsid w:val="005E54AE"/>
    <w:rsid w:val="005E5A46"/>
    <w:rsid w:val="005F0F53"/>
    <w:rsid w:val="005F3FE1"/>
    <w:rsid w:val="005F584A"/>
    <w:rsid w:val="00603B3A"/>
    <w:rsid w:val="0060625D"/>
    <w:rsid w:val="00606A1B"/>
    <w:rsid w:val="00607EE1"/>
    <w:rsid w:val="00611BAA"/>
    <w:rsid w:val="00612D18"/>
    <w:rsid w:val="00615BB7"/>
    <w:rsid w:val="00616A16"/>
    <w:rsid w:val="00620C26"/>
    <w:rsid w:val="00621954"/>
    <w:rsid w:val="00623361"/>
    <w:rsid w:val="00624BA9"/>
    <w:rsid w:val="0062575C"/>
    <w:rsid w:val="006339EB"/>
    <w:rsid w:val="00641624"/>
    <w:rsid w:val="006430F9"/>
    <w:rsid w:val="006536BB"/>
    <w:rsid w:val="006559E3"/>
    <w:rsid w:val="00657577"/>
    <w:rsid w:val="00665407"/>
    <w:rsid w:val="006660B2"/>
    <w:rsid w:val="0067056E"/>
    <w:rsid w:val="0067168C"/>
    <w:rsid w:val="00672104"/>
    <w:rsid w:val="00673106"/>
    <w:rsid w:val="006739CA"/>
    <w:rsid w:val="0068258E"/>
    <w:rsid w:val="006855AC"/>
    <w:rsid w:val="006858BD"/>
    <w:rsid w:val="00691790"/>
    <w:rsid w:val="00692599"/>
    <w:rsid w:val="006933C3"/>
    <w:rsid w:val="006956E6"/>
    <w:rsid w:val="00697045"/>
    <w:rsid w:val="006A27BD"/>
    <w:rsid w:val="006A337B"/>
    <w:rsid w:val="006A3688"/>
    <w:rsid w:val="006A4E08"/>
    <w:rsid w:val="006A57D6"/>
    <w:rsid w:val="006A58BC"/>
    <w:rsid w:val="006A7B04"/>
    <w:rsid w:val="006B2124"/>
    <w:rsid w:val="006C11BD"/>
    <w:rsid w:val="006C2D04"/>
    <w:rsid w:val="006C33EE"/>
    <w:rsid w:val="006C40C7"/>
    <w:rsid w:val="006C61F6"/>
    <w:rsid w:val="006D0377"/>
    <w:rsid w:val="006D0608"/>
    <w:rsid w:val="006D200B"/>
    <w:rsid w:val="006D3EB7"/>
    <w:rsid w:val="006D6B73"/>
    <w:rsid w:val="006D7B49"/>
    <w:rsid w:val="006E0A2E"/>
    <w:rsid w:val="006E1269"/>
    <w:rsid w:val="006E1AE5"/>
    <w:rsid w:val="006E382A"/>
    <w:rsid w:val="006E7D38"/>
    <w:rsid w:val="006F0870"/>
    <w:rsid w:val="006F43CA"/>
    <w:rsid w:val="006F7EF4"/>
    <w:rsid w:val="007026DD"/>
    <w:rsid w:val="00702770"/>
    <w:rsid w:val="00702D46"/>
    <w:rsid w:val="00703FCE"/>
    <w:rsid w:val="00704B52"/>
    <w:rsid w:val="00705A70"/>
    <w:rsid w:val="00706382"/>
    <w:rsid w:val="00707B68"/>
    <w:rsid w:val="007126C4"/>
    <w:rsid w:val="00714198"/>
    <w:rsid w:val="007220B1"/>
    <w:rsid w:val="00723E5C"/>
    <w:rsid w:val="007258CF"/>
    <w:rsid w:val="00737731"/>
    <w:rsid w:val="00740210"/>
    <w:rsid w:val="007411D5"/>
    <w:rsid w:val="0074600D"/>
    <w:rsid w:val="00750F96"/>
    <w:rsid w:val="00753B1C"/>
    <w:rsid w:val="00753DC5"/>
    <w:rsid w:val="00756648"/>
    <w:rsid w:val="00757762"/>
    <w:rsid w:val="0075780C"/>
    <w:rsid w:val="00772190"/>
    <w:rsid w:val="007724CE"/>
    <w:rsid w:val="0077565B"/>
    <w:rsid w:val="00775900"/>
    <w:rsid w:val="00777215"/>
    <w:rsid w:val="00780C21"/>
    <w:rsid w:val="00782D83"/>
    <w:rsid w:val="00790008"/>
    <w:rsid w:val="00791292"/>
    <w:rsid w:val="0079167D"/>
    <w:rsid w:val="007A0931"/>
    <w:rsid w:val="007A4309"/>
    <w:rsid w:val="007B5D47"/>
    <w:rsid w:val="007B627D"/>
    <w:rsid w:val="007B6E7F"/>
    <w:rsid w:val="007C466B"/>
    <w:rsid w:val="007C53A1"/>
    <w:rsid w:val="007C58BD"/>
    <w:rsid w:val="007C5D0F"/>
    <w:rsid w:val="007C5D4B"/>
    <w:rsid w:val="007D00B1"/>
    <w:rsid w:val="007D0E36"/>
    <w:rsid w:val="007D0F6F"/>
    <w:rsid w:val="007D1FBD"/>
    <w:rsid w:val="007D766C"/>
    <w:rsid w:val="007E28D5"/>
    <w:rsid w:val="007E3CE2"/>
    <w:rsid w:val="007E3F69"/>
    <w:rsid w:val="007E699C"/>
    <w:rsid w:val="007E7735"/>
    <w:rsid w:val="007F1254"/>
    <w:rsid w:val="007F1374"/>
    <w:rsid w:val="007F201E"/>
    <w:rsid w:val="007F3AEF"/>
    <w:rsid w:val="007F4FB5"/>
    <w:rsid w:val="007F7711"/>
    <w:rsid w:val="00800111"/>
    <w:rsid w:val="00800EE1"/>
    <w:rsid w:val="00802AA1"/>
    <w:rsid w:val="00802D14"/>
    <w:rsid w:val="0080329A"/>
    <w:rsid w:val="00805A2C"/>
    <w:rsid w:val="00806C5F"/>
    <w:rsid w:val="00807124"/>
    <w:rsid w:val="0080720D"/>
    <w:rsid w:val="00811CAE"/>
    <w:rsid w:val="00817D5C"/>
    <w:rsid w:val="0082030B"/>
    <w:rsid w:val="00821D4F"/>
    <w:rsid w:val="00825DC9"/>
    <w:rsid w:val="008312F6"/>
    <w:rsid w:val="00831DF3"/>
    <w:rsid w:val="00831F3C"/>
    <w:rsid w:val="008326E7"/>
    <w:rsid w:val="0084241F"/>
    <w:rsid w:val="0084434E"/>
    <w:rsid w:val="00845277"/>
    <w:rsid w:val="008503C3"/>
    <w:rsid w:val="008506B1"/>
    <w:rsid w:val="008510CC"/>
    <w:rsid w:val="0085596B"/>
    <w:rsid w:val="00860C47"/>
    <w:rsid w:val="00863417"/>
    <w:rsid w:val="0086343C"/>
    <w:rsid w:val="00863D76"/>
    <w:rsid w:val="0086509B"/>
    <w:rsid w:val="0086593D"/>
    <w:rsid w:val="00865D9F"/>
    <w:rsid w:val="00866853"/>
    <w:rsid w:val="0087117F"/>
    <w:rsid w:val="00872779"/>
    <w:rsid w:val="0087296A"/>
    <w:rsid w:val="00875101"/>
    <w:rsid w:val="00876262"/>
    <w:rsid w:val="00882A9E"/>
    <w:rsid w:val="00884BE0"/>
    <w:rsid w:val="00886C40"/>
    <w:rsid w:val="00886C65"/>
    <w:rsid w:val="00887A6B"/>
    <w:rsid w:val="00891049"/>
    <w:rsid w:val="00896CCE"/>
    <w:rsid w:val="00897403"/>
    <w:rsid w:val="008A0BF8"/>
    <w:rsid w:val="008A2C19"/>
    <w:rsid w:val="008A391C"/>
    <w:rsid w:val="008A40C0"/>
    <w:rsid w:val="008A5923"/>
    <w:rsid w:val="008B0073"/>
    <w:rsid w:val="008B1120"/>
    <w:rsid w:val="008B1AA1"/>
    <w:rsid w:val="008B1BFF"/>
    <w:rsid w:val="008B1E08"/>
    <w:rsid w:val="008B35EB"/>
    <w:rsid w:val="008B4BE6"/>
    <w:rsid w:val="008B797B"/>
    <w:rsid w:val="008C2DD5"/>
    <w:rsid w:val="008C627C"/>
    <w:rsid w:val="008D170E"/>
    <w:rsid w:val="008D2523"/>
    <w:rsid w:val="008E1C50"/>
    <w:rsid w:val="008E2C48"/>
    <w:rsid w:val="008E7ED5"/>
    <w:rsid w:val="008F12A1"/>
    <w:rsid w:val="008F3624"/>
    <w:rsid w:val="008F4D0C"/>
    <w:rsid w:val="008F73D1"/>
    <w:rsid w:val="009002CA"/>
    <w:rsid w:val="00903AF9"/>
    <w:rsid w:val="0090579F"/>
    <w:rsid w:val="009138B1"/>
    <w:rsid w:val="009143C9"/>
    <w:rsid w:val="00915A40"/>
    <w:rsid w:val="009167D4"/>
    <w:rsid w:val="009201C9"/>
    <w:rsid w:val="009257DB"/>
    <w:rsid w:val="00930424"/>
    <w:rsid w:val="00931F2F"/>
    <w:rsid w:val="00934616"/>
    <w:rsid w:val="0093617F"/>
    <w:rsid w:val="0094105C"/>
    <w:rsid w:val="00942BCB"/>
    <w:rsid w:val="00942F03"/>
    <w:rsid w:val="00952E70"/>
    <w:rsid w:val="00953155"/>
    <w:rsid w:val="00954C56"/>
    <w:rsid w:val="00961B81"/>
    <w:rsid w:val="00962ED5"/>
    <w:rsid w:val="00971561"/>
    <w:rsid w:val="00973861"/>
    <w:rsid w:val="00974E8B"/>
    <w:rsid w:val="009761DA"/>
    <w:rsid w:val="009858FE"/>
    <w:rsid w:val="009860EA"/>
    <w:rsid w:val="00986AF7"/>
    <w:rsid w:val="00990719"/>
    <w:rsid w:val="0099315C"/>
    <w:rsid w:val="0099619A"/>
    <w:rsid w:val="009A03CA"/>
    <w:rsid w:val="009A2DC1"/>
    <w:rsid w:val="009B03C3"/>
    <w:rsid w:val="009B6E6B"/>
    <w:rsid w:val="009C02E5"/>
    <w:rsid w:val="009C0E0E"/>
    <w:rsid w:val="009C11B2"/>
    <w:rsid w:val="009C26E3"/>
    <w:rsid w:val="009C466F"/>
    <w:rsid w:val="009C54C6"/>
    <w:rsid w:val="009C6DD1"/>
    <w:rsid w:val="009C7CD6"/>
    <w:rsid w:val="009D1B07"/>
    <w:rsid w:val="009D2789"/>
    <w:rsid w:val="009D2D07"/>
    <w:rsid w:val="009D4C0F"/>
    <w:rsid w:val="009D4EA0"/>
    <w:rsid w:val="009D7839"/>
    <w:rsid w:val="009D7C44"/>
    <w:rsid w:val="009E7B86"/>
    <w:rsid w:val="009F08ED"/>
    <w:rsid w:val="009F366D"/>
    <w:rsid w:val="009F45EC"/>
    <w:rsid w:val="009F6057"/>
    <w:rsid w:val="00A06362"/>
    <w:rsid w:val="00A128B8"/>
    <w:rsid w:val="00A13D8B"/>
    <w:rsid w:val="00A23488"/>
    <w:rsid w:val="00A2390C"/>
    <w:rsid w:val="00A244A2"/>
    <w:rsid w:val="00A24A81"/>
    <w:rsid w:val="00A24AFE"/>
    <w:rsid w:val="00A34443"/>
    <w:rsid w:val="00A345F7"/>
    <w:rsid w:val="00A404F7"/>
    <w:rsid w:val="00A42581"/>
    <w:rsid w:val="00A44E37"/>
    <w:rsid w:val="00A46597"/>
    <w:rsid w:val="00A46A38"/>
    <w:rsid w:val="00A50D6E"/>
    <w:rsid w:val="00A51447"/>
    <w:rsid w:val="00A53F34"/>
    <w:rsid w:val="00A540EB"/>
    <w:rsid w:val="00A5539A"/>
    <w:rsid w:val="00A56273"/>
    <w:rsid w:val="00A60324"/>
    <w:rsid w:val="00A60B97"/>
    <w:rsid w:val="00A640E4"/>
    <w:rsid w:val="00A67D5C"/>
    <w:rsid w:val="00A71E51"/>
    <w:rsid w:val="00A73BFB"/>
    <w:rsid w:val="00A764E4"/>
    <w:rsid w:val="00A77F56"/>
    <w:rsid w:val="00A954D1"/>
    <w:rsid w:val="00A95A2D"/>
    <w:rsid w:val="00A96465"/>
    <w:rsid w:val="00AA2F3B"/>
    <w:rsid w:val="00AA34B1"/>
    <w:rsid w:val="00AA719D"/>
    <w:rsid w:val="00AB06B2"/>
    <w:rsid w:val="00AB1C3D"/>
    <w:rsid w:val="00AB22C5"/>
    <w:rsid w:val="00AB29A8"/>
    <w:rsid w:val="00AB43B2"/>
    <w:rsid w:val="00AB560D"/>
    <w:rsid w:val="00AB7D22"/>
    <w:rsid w:val="00AC046B"/>
    <w:rsid w:val="00AC22A5"/>
    <w:rsid w:val="00AC2670"/>
    <w:rsid w:val="00AD06E7"/>
    <w:rsid w:val="00AD7A42"/>
    <w:rsid w:val="00AE0CCD"/>
    <w:rsid w:val="00AE1C50"/>
    <w:rsid w:val="00AE1F78"/>
    <w:rsid w:val="00AE3BE8"/>
    <w:rsid w:val="00AE447B"/>
    <w:rsid w:val="00AF23AF"/>
    <w:rsid w:val="00AF4E3A"/>
    <w:rsid w:val="00AF6A53"/>
    <w:rsid w:val="00B00257"/>
    <w:rsid w:val="00B0384A"/>
    <w:rsid w:val="00B039D7"/>
    <w:rsid w:val="00B07C9B"/>
    <w:rsid w:val="00B07F61"/>
    <w:rsid w:val="00B11EFC"/>
    <w:rsid w:val="00B15210"/>
    <w:rsid w:val="00B1623B"/>
    <w:rsid w:val="00B168B6"/>
    <w:rsid w:val="00B24403"/>
    <w:rsid w:val="00B25206"/>
    <w:rsid w:val="00B32239"/>
    <w:rsid w:val="00B420C1"/>
    <w:rsid w:val="00B42DDB"/>
    <w:rsid w:val="00B45C70"/>
    <w:rsid w:val="00B472D0"/>
    <w:rsid w:val="00B50DED"/>
    <w:rsid w:val="00B577E2"/>
    <w:rsid w:val="00B6145A"/>
    <w:rsid w:val="00B61570"/>
    <w:rsid w:val="00B6585E"/>
    <w:rsid w:val="00B72578"/>
    <w:rsid w:val="00B744FB"/>
    <w:rsid w:val="00B756D8"/>
    <w:rsid w:val="00B75AF5"/>
    <w:rsid w:val="00B83747"/>
    <w:rsid w:val="00B84A8E"/>
    <w:rsid w:val="00B85252"/>
    <w:rsid w:val="00B864F9"/>
    <w:rsid w:val="00B92D67"/>
    <w:rsid w:val="00B952D8"/>
    <w:rsid w:val="00B9615A"/>
    <w:rsid w:val="00BA1CBE"/>
    <w:rsid w:val="00BA1F63"/>
    <w:rsid w:val="00BA3831"/>
    <w:rsid w:val="00BA3849"/>
    <w:rsid w:val="00BA45E2"/>
    <w:rsid w:val="00BA4D87"/>
    <w:rsid w:val="00BA500B"/>
    <w:rsid w:val="00BA5B5B"/>
    <w:rsid w:val="00BA7080"/>
    <w:rsid w:val="00BB008B"/>
    <w:rsid w:val="00BB0093"/>
    <w:rsid w:val="00BB2181"/>
    <w:rsid w:val="00BB3C82"/>
    <w:rsid w:val="00BB57F6"/>
    <w:rsid w:val="00BC2684"/>
    <w:rsid w:val="00BC35AA"/>
    <w:rsid w:val="00BC5BB3"/>
    <w:rsid w:val="00BC5D0E"/>
    <w:rsid w:val="00BD25A2"/>
    <w:rsid w:val="00BD2F0F"/>
    <w:rsid w:val="00BD53BD"/>
    <w:rsid w:val="00BD5DEF"/>
    <w:rsid w:val="00BE0948"/>
    <w:rsid w:val="00BE1742"/>
    <w:rsid w:val="00BE41EF"/>
    <w:rsid w:val="00BE4802"/>
    <w:rsid w:val="00BF170E"/>
    <w:rsid w:val="00BF1DAA"/>
    <w:rsid w:val="00BF4160"/>
    <w:rsid w:val="00BF509C"/>
    <w:rsid w:val="00BF7CF6"/>
    <w:rsid w:val="00C069DB"/>
    <w:rsid w:val="00C119D6"/>
    <w:rsid w:val="00C11AFD"/>
    <w:rsid w:val="00C11D27"/>
    <w:rsid w:val="00C141D0"/>
    <w:rsid w:val="00C20F98"/>
    <w:rsid w:val="00C21512"/>
    <w:rsid w:val="00C21F77"/>
    <w:rsid w:val="00C249C9"/>
    <w:rsid w:val="00C26F5A"/>
    <w:rsid w:val="00C27BEF"/>
    <w:rsid w:val="00C32A74"/>
    <w:rsid w:val="00C33BEA"/>
    <w:rsid w:val="00C36024"/>
    <w:rsid w:val="00C424F1"/>
    <w:rsid w:val="00C4337B"/>
    <w:rsid w:val="00C435F5"/>
    <w:rsid w:val="00C4424F"/>
    <w:rsid w:val="00C445CC"/>
    <w:rsid w:val="00C4599F"/>
    <w:rsid w:val="00C45F82"/>
    <w:rsid w:val="00C475F7"/>
    <w:rsid w:val="00C5002A"/>
    <w:rsid w:val="00C53E01"/>
    <w:rsid w:val="00C62799"/>
    <w:rsid w:val="00C71FA6"/>
    <w:rsid w:val="00C75C38"/>
    <w:rsid w:val="00C75FD5"/>
    <w:rsid w:val="00C771AB"/>
    <w:rsid w:val="00C77917"/>
    <w:rsid w:val="00C8098F"/>
    <w:rsid w:val="00C81CDA"/>
    <w:rsid w:val="00C83148"/>
    <w:rsid w:val="00C846A9"/>
    <w:rsid w:val="00C87B56"/>
    <w:rsid w:val="00C9088C"/>
    <w:rsid w:val="00C9102C"/>
    <w:rsid w:val="00C97610"/>
    <w:rsid w:val="00CA162D"/>
    <w:rsid w:val="00CA2822"/>
    <w:rsid w:val="00CB128D"/>
    <w:rsid w:val="00CB6841"/>
    <w:rsid w:val="00CB68A4"/>
    <w:rsid w:val="00CC7AC8"/>
    <w:rsid w:val="00CD0459"/>
    <w:rsid w:val="00CD1F68"/>
    <w:rsid w:val="00CD28A8"/>
    <w:rsid w:val="00CD3E6A"/>
    <w:rsid w:val="00CE1210"/>
    <w:rsid w:val="00CE1C4A"/>
    <w:rsid w:val="00CE1C75"/>
    <w:rsid w:val="00CE224F"/>
    <w:rsid w:val="00CE2AC3"/>
    <w:rsid w:val="00CE4FE3"/>
    <w:rsid w:val="00CF1BF6"/>
    <w:rsid w:val="00CF6CCE"/>
    <w:rsid w:val="00D00C36"/>
    <w:rsid w:val="00D0145D"/>
    <w:rsid w:val="00D018B1"/>
    <w:rsid w:val="00D02424"/>
    <w:rsid w:val="00D07A16"/>
    <w:rsid w:val="00D12DE0"/>
    <w:rsid w:val="00D1463A"/>
    <w:rsid w:val="00D14E81"/>
    <w:rsid w:val="00D1647F"/>
    <w:rsid w:val="00D16C96"/>
    <w:rsid w:val="00D20F95"/>
    <w:rsid w:val="00D23E9B"/>
    <w:rsid w:val="00D316A9"/>
    <w:rsid w:val="00D31A55"/>
    <w:rsid w:val="00D32B5F"/>
    <w:rsid w:val="00D335AB"/>
    <w:rsid w:val="00D35269"/>
    <w:rsid w:val="00D3779C"/>
    <w:rsid w:val="00D37DCA"/>
    <w:rsid w:val="00D41DD6"/>
    <w:rsid w:val="00D46FF0"/>
    <w:rsid w:val="00D52433"/>
    <w:rsid w:val="00D52E1C"/>
    <w:rsid w:val="00D54373"/>
    <w:rsid w:val="00D55936"/>
    <w:rsid w:val="00D62225"/>
    <w:rsid w:val="00D6535B"/>
    <w:rsid w:val="00D65D20"/>
    <w:rsid w:val="00D66CF5"/>
    <w:rsid w:val="00D745DA"/>
    <w:rsid w:val="00D7728D"/>
    <w:rsid w:val="00D77DA5"/>
    <w:rsid w:val="00D80543"/>
    <w:rsid w:val="00D84420"/>
    <w:rsid w:val="00D85438"/>
    <w:rsid w:val="00D8732D"/>
    <w:rsid w:val="00D927DB"/>
    <w:rsid w:val="00D94EDE"/>
    <w:rsid w:val="00D95914"/>
    <w:rsid w:val="00D973F4"/>
    <w:rsid w:val="00DA0D76"/>
    <w:rsid w:val="00DA125C"/>
    <w:rsid w:val="00DA1274"/>
    <w:rsid w:val="00DA133C"/>
    <w:rsid w:val="00DA2B1D"/>
    <w:rsid w:val="00DA30A3"/>
    <w:rsid w:val="00DA4043"/>
    <w:rsid w:val="00DA51DA"/>
    <w:rsid w:val="00DB3846"/>
    <w:rsid w:val="00DB528B"/>
    <w:rsid w:val="00DB7EE7"/>
    <w:rsid w:val="00DC0474"/>
    <w:rsid w:val="00DC3E82"/>
    <w:rsid w:val="00DC4B50"/>
    <w:rsid w:val="00DC529B"/>
    <w:rsid w:val="00DC54C5"/>
    <w:rsid w:val="00DC56AC"/>
    <w:rsid w:val="00DC6C40"/>
    <w:rsid w:val="00DD5384"/>
    <w:rsid w:val="00DD563C"/>
    <w:rsid w:val="00DD690D"/>
    <w:rsid w:val="00DD7715"/>
    <w:rsid w:val="00DE06EE"/>
    <w:rsid w:val="00DE5E9E"/>
    <w:rsid w:val="00DF0141"/>
    <w:rsid w:val="00DF0807"/>
    <w:rsid w:val="00DF0AF3"/>
    <w:rsid w:val="00DF4201"/>
    <w:rsid w:val="00DF513B"/>
    <w:rsid w:val="00DF6CD7"/>
    <w:rsid w:val="00DF71E8"/>
    <w:rsid w:val="00E0352C"/>
    <w:rsid w:val="00E05714"/>
    <w:rsid w:val="00E07BB2"/>
    <w:rsid w:val="00E11E1A"/>
    <w:rsid w:val="00E12C95"/>
    <w:rsid w:val="00E14566"/>
    <w:rsid w:val="00E14911"/>
    <w:rsid w:val="00E212F2"/>
    <w:rsid w:val="00E22660"/>
    <w:rsid w:val="00E232E0"/>
    <w:rsid w:val="00E23A5B"/>
    <w:rsid w:val="00E24888"/>
    <w:rsid w:val="00E3030C"/>
    <w:rsid w:val="00E32EAF"/>
    <w:rsid w:val="00E33917"/>
    <w:rsid w:val="00E34BF8"/>
    <w:rsid w:val="00E42A65"/>
    <w:rsid w:val="00E44CCF"/>
    <w:rsid w:val="00E44F7F"/>
    <w:rsid w:val="00E50CC8"/>
    <w:rsid w:val="00E51FE8"/>
    <w:rsid w:val="00E5244F"/>
    <w:rsid w:val="00E55E57"/>
    <w:rsid w:val="00E56249"/>
    <w:rsid w:val="00E67ACE"/>
    <w:rsid w:val="00E67BA7"/>
    <w:rsid w:val="00E757FD"/>
    <w:rsid w:val="00E80DD0"/>
    <w:rsid w:val="00E84140"/>
    <w:rsid w:val="00E87786"/>
    <w:rsid w:val="00E90B73"/>
    <w:rsid w:val="00E914F8"/>
    <w:rsid w:val="00E937FD"/>
    <w:rsid w:val="00E93D69"/>
    <w:rsid w:val="00E93FC0"/>
    <w:rsid w:val="00E94894"/>
    <w:rsid w:val="00E94FA8"/>
    <w:rsid w:val="00E96E75"/>
    <w:rsid w:val="00EA7E93"/>
    <w:rsid w:val="00EB0BD0"/>
    <w:rsid w:val="00EB22F5"/>
    <w:rsid w:val="00EB4FD7"/>
    <w:rsid w:val="00EB7B11"/>
    <w:rsid w:val="00EC1D12"/>
    <w:rsid w:val="00EC564B"/>
    <w:rsid w:val="00EC6F58"/>
    <w:rsid w:val="00ED4634"/>
    <w:rsid w:val="00ED7CB3"/>
    <w:rsid w:val="00EE1122"/>
    <w:rsid w:val="00EE1123"/>
    <w:rsid w:val="00EE1706"/>
    <w:rsid w:val="00EE3A4F"/>
    <w:rsid w:val="00EF0C91"/>
    <w:rsid w:val="00EF2660"/>
    <w:rsid w:val="00EF26A2"/>
    <w:rsid w:val="00F05EA9"/>
    <w:rsid w:val="00F06892"/>
    <w:rsid w:val="00F11F5C"/>
    <w:rsid w:val="00F121E5"/>
    <w:rsid w:val="00F1268F"/>
    <w:rsid w:val="00F143A7"/>
    <w:rsid w:val="00F1668A"/>
    <w:rsid w:val="00F20121"/>
    <w:rsid w:val="00F269DE"/>
    <w:rsid w:val="00F26A4B"/>
    <w:rsid w:val="00F2723E"/>
    <w:rsid w:val="00F3092F"/>
    <w:rsid w:val="00F31636"/>
    <w:rsid w:val="00F31746"/>
    <w:rsid w:val="00F34F9A"/>
    <w:rsid w:val="00F36C8C"/>
    <w:rsid w:val="00F376E3"/>
    <w:rsid w:val="00F37ED4"/>
    <w:rsid w:val="00F40A46"/>
    <w:rsid w:val="00F40D9E"/>
    <w:rsid w:val="00F41D12"/>
    <w:rsid w:val="00F45235"/>
    <w:rsid w:val="00F462BB"/>
    <w:rsid w:val="00F50B3C"/>
    <w:rsid w:val="00F5592A"/>
    <w:rsid w:val="00F55F10"/>
    <w:rsid w:val="00F57E9D"/>
    <w:rsid w:val="00F66E1A"/>
    <w:rsid w:val="00F6723D"/>
    <w:rsid w:val="00F71EBB"/>
    <w:rsid w:val="00F72169"/>
    <w:rsid w:val="00F728DA"/>
    <w:rsid w:val="00F72A68"/>
    <w:rsid w:val="00F74DA0"/>
    <w:rsid w:val="00F7746C"/>
    <w:rsid w:val="00F85195"/>
    <w:rsid w:val="00F8554D"/>
    <w:rsid w:val="00FB4E60"/>
    <w:rsid w:val="00FC4ACC"/>
    <w:rsid w:val="00FD0892"/>
    <w:rsid w:val="00FD1A2D"/>
    <w:rsid w:val="00FD6782"/>
    <w:rsid w:val="00FD6978"/>
    <w:rsid w:val="00FD6D08"/>
    <w:rsid w:val="00FD7CDE"/>
    <w:rsid w:val="00FE1A3F"/>
    <w:rsid w:val="00FE22C9"/>
    <w:rsid w:val="00FE7FA4"/>
    <w:rsid w:val="00FF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1841A"/>
  <w15:docId w15:val="{7E88C069-E9EE-4E81-881E-407FE4B6E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Titlu1">
    <w:name w:val="heading 1"/>
    <w:basedOn w:val="Normal"/>
    <w:next w:val="Normal"/>
    <w:link w:val="Titlu1Caracter"/>
    <w:qFormat/>
    <w:pPr>
      <w:keepNext/>
      <w:spacing w:before="240" w:after="60"/>
      <w:outlineLvl w:val="0"/>
    </w:pPr>
    <w:rPr>
      <w:rFonts w:ascii="Arial" w:hAnsi="Arial"/>
      <w:b/>
      <w:sz w:val="28"/>
    </w:rPr>
  </w:style>
  <w:style w:type="paragraph" w:styleId="Titlu2">
    <w:name w:val="heading 2"/>
    <w:basedOn w:val="Normal"/>
    <w:next w:val="Normal"/>
    <w:link w:val="Titlu2Caracter"/>
    <w:qFormat/>
    <w:pPr>
      <w:keepNext/>
      <w:jc w:val="center"/>
      <w:outlineLvl w:val="1"/>
    </w:pPr>
    <w:rPr>
      <w:rFonts w:ascii="$ Benguiat_Bold" w:hAnsi="$ Benguiat_Bold"/>
      <w:b/>
      <w:sz w:val="132"/>
    </w:rPr>
  </w:style>
  <w:style w:type="paragraph" w:styleId="Titlu3">
    <w:name w:val="heading 3"/>
    <w:basedOn w:val="Normal"/>
    <w:next w:val="Normal"/>
    <w:link w:val="Titlu3Caracter"/>
    <w:qFormat/>
    <w:pPr>
      <w:keepNext/>
      <w:jc w:val="center"/>
      <w:outlineLvl w:val="2"/>
    </w:pPr>
    <w:rPr>
      <w:rFonts w:ascii="$Caslon" w:hAnsi="$Caslon"/>
      <w:b/>
    </w:rPr>
  </w:style>
  <w:style w:type="paragraph" w:styleId="Titlu4">
    <w:name w:val="heading 4"/>
    <w:basedOn w:val="Normal"/>
    <w:next w:val="Normal"/>
    <w:link w:val="Titlu4Caracter"/>
    <w:qFormat/>
    <w:pPr>
      <w:keepNext/>
      <w:jc w:val="center"/>
      <w:outlineLvl w:val="3"/>
    </w:pPr>
    <w:rPr>
      <w:rFonts w:ascii="$Caslon" w:hAnsi="$Caslon"/>
      <w:b/>
      <w:sz w:val="26"/>
    </w:rPr>
  </w:style>
  <w:style w:type="paragraph" w:styleId="Titlu5">
    <w:name w:val="heading 5"/>
    <w:basedOn w:val="Normal"/>
    <w:next w:val="Normal"/>
    <w:link w:val="Titlu5Caracter"/>
    <w:qFormat/>
    <w:pPr>
      <w:keepNext/>
      <w:jc w:val="center"/>
      <w:outlineLvl w:val="4"/>
    </w:pPr>
    <w:rPr>
      <w:rFonts w:ascii="$Caslon" w:hAnsi="$Caslon"/>
      <w:sz w:val="24"/>
    </w:rPr>
  </w:style>
  <w:style w:type="paragraph" w:styleId="Titlu6">
    <w:name w:val="heading 6"/>
    <w:basedOn w:val="Normal"/>
    <w:next w:val="Normal"/>
    <w:link w:val="Titlu6Caracter"/>
    <w:qFormat/>
    <w:pPr>
      <w:keepNext/>
      <w:jc w:val="center"/>
      <w:outlineLvl w:val="5"/>
    </w:pPr>
    <w:rPr>
      <w:rFonts w:ascii="$Caslon" w:hAnsi="$Caslon"/>
      <w:b/>
      <w:sz w:val="22"/>
    </w:rPr>
  </w:style>
  <w:style w:type="paragraph" w:styleId="Titlu7">
    <w:name w:val="heading 7"/>
    <w:basedOn w:val="Normal"/>
    <w:next w:val="Normal"/>
    <w:link w:val="Titlu7Caracter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Titlu8">
    <w:name w:val="heading 8"/>
    <w:basedOn w:val="Normal"/>
    <w:next w:val="Normal"/>
    <w:link w:val="Titlu8Caracter"/>
    <w:qFormat/>
    <w:pPr>
      <w:keepNext/>
      <w:jc w:val="center"/>
      <w:outlineLvl w:val="7"/>
    </w:pPr>
    <w:rPr>
      <w:rFonts w:ascii="$Caslon" w:hAnsi="$Caslon"/>
      <w:b/>
      <w:sz w:val="24"/>
    </w:rPr>
  </w:style>
  <w:style w:type="paragraph" w:styleId="Titlu9">
    <w:name w:val="heading 9"/>
    <w:basedOn w:val="Normal"/>
    <w:next w:val="Normal"/>
    <w:link w:val="Titlu9Caracte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Pr>
      <w:rFonts w:ascii="Arial" w:eastAsia="Arial" w:hAnsi="Arial" w:cs="Arial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rPr>
      <w:rFonts w:ascii="Arial" w:eastAsia="Arial" w:hAnsi="Arial" w:cs="Arial"/>
      <w:sz w:val="34"/>
    </w:rPr>
  </w:style>
  <w:style w:type="character" w:customStyle="1" w:styleId="Titlu3Caracter">
    <w:name w:val="Titlu 3 Caracter"/>
    <w:basedOn w:val="Fontdeparagrafimplicit"/>
    <w:link w:val="Titlu3"/>
    <w:uiPriority w:val="9"/>
    <w:rPr>
      <w:rFonts w:ascii="Arial" w:eastAsia="Arial" w:hAnsi="Arial" w:cs="Arial"/>
      <w:sz w:val="30"/>
      <w:szCs w:val="30"/>
    </w:rPr>
  </w:style>
  <w:style w:type="character" w:customStyle="1" w:styleId="Titlu4Caracter">
    <w:name w:val="Titlu 4 Caracter"/>
    <w:basedOn w:val="Fontdeparagrafimplicit"/>
    <w:link w:val="Titlu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lu5Caracter">
    <w:name w:val="Titlu 5 Caracter"/>
    <w:basedOn w:val="Fontdeparagrafimplicit"/>
    <w:link w:val="Titlu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lu6Caracter">
    <w:name w:val="Titlu 6 Caracter"/>
    <w:basedOn w:val="Fontdeparagrafimplicit"/>
    <w:link w:val="Titlu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lu7Caracter">
    <w:name w:val="Titlu 7 Caracter"/>
    <w:basedOn w:val="Fontdeparagrafimplicit"/>
    <w:link w:val="Titlu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lu8Caracter">
    <w:name w:val="Titlu 8 Caracter"/>
    <w:basedOn w:val="Fontdeparagrafimplicit"/>
    <w:link w:val="Titlu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lu9Caracter">
    <w:name w:val="Titlu 9 Caracter"/>
    <w:basedOn w:val="Fontdeparagrafimplicit"/>
    <w:link w:val="Titlu9"/>
    <w:uiPriority w:val="9"/>
    <w:rPr>
      <w:rFonts w:ascii="Arial" w:eastAsia="Arial" w:hAnsi="Arial" w:cs="Arial"/>
      <w:i/>
      <w:iCs/>
      <w:sz w:val="21"/>
      <w:szCs w:val="21"/>
    </w:rPr>
  </w:style>
  <w:style w:type="paragraph" w:styleId="Frspaiere">
    <w:name w:val="No Spacing"/>
    <w:uiPriority w:val="1"/>
    <w:qFormat/>
  </w:style>
  <w:style w:type="paragraph" w:styleId="Titlu">
    <w:name w:val="Title"/>
    <w:basedOn w:val="Normal"/>
    <w:next w:val="Normal"/>
    <w:link w:val="TitluCaracte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luCaracter">
    <w:name w:val="Titlu Caracter"/>
    <w:basedOn w:val="Fontdeparagrafimplicit"/>
    <w:link w:val="Titlu"/>
    <w:uiPriority w:val="10"/>
    <w:rPr>
      <w:sz w:val="48"/>
      <w:szCs w:val="48"/>
    </w:rPr>
  </w:style>
  <w:style w:type="paragraph" w:styleId="Subtitlu">
    <w:name w:val="Subtitle"/>
    <w:basedOn w:val="Normal"/>
    <w:next w:val="Normal"/>
    <w:link w:val="SubtitluCaracter"/>
    <w:uiPriority w:val="11"/>
    <w:qFormat/>
    <w:pPr>
      <w:spacing w:before="200" w:after="200"/>
    </w:pPr>
    <w:rPr>
      <w:sz w:val="24"/>
      <w:szCs w:val="24"/>
    </w:rPr>
  </w:style>
  <w:style w:type="character" w:customStyle="1" w:styleId="SubtitluCaracter">
    <w:name w:val="Subtitlu Caracter"/>
    <w:basedOn w:val="Fontdeparagrafimplicit"/>
    <w:link w:val="Subtitlu"/>
    <w:uiPriority w:val="11"/>
    <w:rPr>
      <w:sz w:val="24"/>
      <w:szCs w:val="24"/>
    </w:rPr>
  </w:style>
  <w:style w:type="paragraph" w:styleId="Citat">
    <w:name w:val="Quote"/>
    <w:basedOn w:val="Normal"/>
    <w:next w:val="Normal"/>
    <w:link w:val="CitatCaracter"/>
    <w:uiPriority w:val="29"/>
    <w:qFormat/>
    <w:pPr>
      <w:ind w:left="720" w:right="720"/>
    </w:pPr>
    <w:rPr>
      <w:i/>
    </w:rPr>
  </w:style>
  <w:style w:type="character" w:customStyle="1" w:styleId="CitatCaracter">
    <w:name w:val="Citat Caracter"/>
    <w:link w:val="Citat"/>
    <w:uiPriority w:val="29"/>
    <w:rPr>
      <w:i/>
    </w:rPr>
  </w:style>
  <w:style w:type="paragraph" w:styleId="Citatintens">
    <w:name w:val="Intense Quote"/>
    <w:basedOn w:val="Normal"/>
    <w:next w:val="Normal"/>
    <w:link w:val="CitatintensCaracte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ntensCaracter">
    <w:name w:val="Citat intens Caracter"/>
    <w:link w:val="Citatintens"/>
    <w:uiPriority w:val="30"/>
    <w:rPr>
      <w:i/>
    </w:rPr>
  </w:style>
  <w:style w:type="paragraph" w:styleId="Legend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1">
    <w:name w:val="Table Grid Light1"/>
    <w:basedOn w:val="Tabel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1">
    <w:name w:val="Plain Table 11"/>
    <w:basedOn w:val="Tabel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1">
    <w:name w:val="Plain Table 21"/>
    <w:basedOn w:val="Tabel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1">
    <w:name w:val="Plain Table 31"/>
    <w:basedOn w:val="Tabel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1">
    <w:name w:val="Plain Table 41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1">
    <w:name w:val="Plain Table 51"/>
    <w:basedOn w:val="Tabel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1">
    <w:name w:val="Grid Table 1 Light1"/>
    <w:basedOn w:val="Tabel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Tabel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1">
    <w:name w:val="Grid Table 1 Light - Accent 21"/>
    <w:basedOn w:val="Tabel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1">
    <w:name w:val="Grid Table 1 Light - Accent 31"/>
    <w:basedOn w:val="Tabel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1">
    <w:name w:val="Grid Table 1 Light - Accent 41"/>
    <w:basedOn w:val="Tabel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1">
    <w:name w:val="Grid Table 1 Light - Accent 51"/>
    <w:basedOn w:val="Tabel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1">
    <w:name w:val="Grid Table 1 Light - Accent 61"/>
    <w:basedOn w:val="Tabel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1">
    <w:name w:val="Grid Table 21"/>
    <w:basedOn w:val="Tabel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Tabel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1">
    <w:name w:val="Grid Table 2 - Accent 21"/>
    <w:basedOn w:val="Tabel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1">
    <w:name w:val="Grid Table 2 - Accent 31"/>
    <w:basedOn w:val="Tabel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1">
    <w:name w:val="Grid Table 2 - Accent 41"/>
    <w:basedOn w:val="Tabel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1">
    <w:name w:val="Grid Table 2 - Accent 51"/>
    <w:basedOn w:val="Tabel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1">
    <w:name w:val="Grid Table 2 - Accent 61"/>
    <w:basedOn w:val="Tabel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1">
    <w:name w:val="Grid Table 31"/>
    <w:basedOn w:val="Tabel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Tabel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1">
    <w:name w:val="Grid Table 3 - Accent 21"/>
    <w:basedOn w:val="Tabel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1">
    <w:name w:val="Grid Table 3 - Accent 31"/>
    <w:basedOn w:val="Tabel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1">
    <w:name w:val="Grid Table 3 - Accent 41"/>
    <w:basedOn w:val="Tabel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1">
    <w:name w:val="Grid Table 3 - Accent 51"/>
    <w:basedOn w:val="Tabel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1">
    <w:name w:val="Grid Table 3 - Accent 61"/>
    <w:basedOn w:val="Tabel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1">
    <w:name w:val="Grid Table 41"/>
    <w:basedOn w:val="Tabel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Tabel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1">
    <w:name w:val="Grid Table 4 - Accent 21"/>
    <w:basedOn w:val="Tabel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1">
    <w:name w:val="Grid Table 4 - Accent 31"/>
    <w:basedOn w:val="Tabel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1">
    <w:name w:val="Grid Table 4 - Accent 41"/>
    <w:basedOn w:val="Tabel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1">
    <w:name w:val="Grid Table 4 - Accent 51"/>
    <w:basedOn w:val="Tabel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1">
    <w:name w:val="Grid Table 4 - Accent 61"/>
    <w:basedOn w:val="Tabel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1">
    <w:name w:val="Grid Table 5 Dark1"/>
    <w:basedOn w:val="Tabel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1">
    <w:name w:val="Grid Table 5 Dark - Accent 21"/>
    <w:basedOn w:val="Tabel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1">
    <w:name w:val="Grid Table 5 Dark - Accent 31"/>
    <w:basedOn w:val="Tabel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1">
    <w:name w:val="Grid Table 5 Dark - Accent 51"/>
    <w:basedOn w:val="Tabel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1">
    <w:name w:val="Grid Table 5 Dark - Accent 61"/>
    <w:basedOn w:val="Tabel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1">
    <w:name w:val="Grid Table 6 Colorful1"/>
    <w:basedOn w:val="Tabel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Tabel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Tabel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Tabel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Tabel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Tabel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Tabel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1">
    <w:name w:val="Grid Table 7 Colorful1"/>
    <w:basedOn w:val="Tabel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Tabel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Tabel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Tabel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Tabel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Tabel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Tabel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1">
    <w:name w:val="List Table 1 Light1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1">
    <w:name w:val="List Table 1 Light - Accent 21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1">
    <w:name w:val="List Table 1 Light - Accent 31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1">
    <w:name w:val="List Table 1 Light - Accent 41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1">
    <w:name w:val="List Table 1 Light - Accent 51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1">
    <w:name w:val="List Table 1 Light - Accent 61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1">
    <w:name w:val="List Table 21"/>
    <w:basedOn w:val="Tabel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Tabel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1">
    <w:name w:val="List Table 2 - Accent 21"/>
    <w:basedOn w:val="Tabel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1">
    <w:name w:val="List Table 2 - Accent 31"/>
    <w:basedOn w:val="Tabel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1">
    <w:name w:val="List Table 2 - Accent 41"/>
    <w:basedOn w:val="Tabel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1">
    <w:name w:val="List Table 2 - Accent 51"/>
    <w:basedOn w:val="Tabel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1">
    <w:name w:val="List Table 2 - Accent 61"/>
    <w:basedOn w:val="Tabel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1">
    <w:name w:val="List Table 31"/>
    <w:basedOn w:val="Tabel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Tabel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1">
    <w:name w:val="List Table 3 - Accent 21"/>
    <w:basedOn w:val="Tabel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1">
    <w:name w:val="List Table 3 - Accent 31"/>
    <w:basedOn w:val="Tabel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1">
    <w:name w:val="List Table 3 - Accent 41"/>
    <w:basedOn w:val="Tabel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1">
    <w:name w:val="List Table 3 - Accent 51"/>
    <w:basedOn w:val="Tabel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1">
    <w:name w:val="List Table 3 - Accent 61"/>
    <w:basedOn w:val="Tabel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1">
    <w:name w:val="List Table 41"/>
    <w:basedOn w:val="Tabel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Tabel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1">
    <w:name w:val="List Table 4 - Accent 21"/>
    <w:basedOn w:val="Tabel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1">
    <w:name w:val="List Table 4 - Accent 31"/>
    <w:basedOn w:val="Tabel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1">
    <w:name w:val="List Table 4 - Accent 41"/>
    <w:basedOn w:val="Tabel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1">
    <w:name w:val="List Table 4 - Accent 51"/>
    <w:basedOn w:val="Tabel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1">
    <w:name w:val="List Table 4 - Accent 61"/>
    <w:basedOn w:val="Tabel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1">
    <w:name w:val="List Table 5 Dark1"/>
    <w:basedOn w:val="Tabel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Tabel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1">
    <w:name w:val="List Table 5 Dark - Accent 21"/>
    <w:basedOn w:val="Tabel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1">
    <w:name w:val="List Table 5 Dark - Accent 31"/>
    <w:basedOn w:val="Tabel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1">
    <w:name w:val="List Table 5 Dark - Accent 41"/>
    <w:basedOn w:val="Tabel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1">
    <w:name w:val="List Table 5 Dark - Accent 51"/>
    <w:basedOn w:val="Tabel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1">
    <w:name w:val="List Table 5 Dark - Accent 61"/>
    <w:basedOn w:val="Tabel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1">
    <w:name w:val="List Table 6 Colorful1"/>
    <w:basedOn w:val="Tabel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Tabel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Tabel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Tabel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Tabel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Tabel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Tabel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1">
    <w:name w:val="List Table 7 Colorful1"/>
    <w:basedOn w:val="Tabel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Tabel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Tabel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Tabel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Tabel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Tabel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Tabel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Textnotdesubsol">
    <w:name w:val="footnote text"/>
    <w:basedOn w:val="Normal"/>
    <w:link w:val="TextnotdesubsolCaracter"/>
    <w:uiPriority w:val="99"/>
    <w:semiHidden/>
    <w:unhideWhenUsed/>
    <w:pPr>
      <w:spacing w:after="40"/>
    </w:pPr>
    <w:rPr>
      <w:sz w:val="18"/>
    </w:rPr>
  </w:style>
  <w:style w:type="character" w:customStyle="1" w:styleId="TextnotdesubsolCaracter">
    <w:name w:val="Text notă de subsol Caracter"/>
    <w:link w:val="Textnotdesubsol"/>
    <w:uiPriority w:val="99"/>
    <w:rPr>
      <w:sz w:val="18"/>
    </w:rPr>
  </w:style>
  <w:style w:type="character" w:styleId="Referinnotdesubsol">
    <w:name w:val="footnote reference"/>
    <w:basedOn w:val="Fontdeparagrafimplicit"/>
    <w:uiPriority w:val="99"/>
    <w:unhideWhenUsed/>
    <w:rPr>
      <w:vertAlign w:val="superscript"/>
    </w:rPr>
  </w:style>
  <w:style w:type="paragraph" w:styleId="Textnotdefinal">
    <w:name w:val="endnote text"/>
    <w:basedOn w:val="Normal"/>
    <w:link w:val="TextnotdefinalCaracter"/>
    <w:uiPriority w:val="99"/>
    <w:semiHidden/>
    <w:unhideWhenUsed/>
  </w:style>
  <w:style w:type="character" w:customStyle="1" w:styleId="TextnotdefinalCaracter">
    <w:name w:val="Text notă de final Caracter"/>
    <w:link w:val="Textnotdefinal"/>
    <w:uiPriority w:val="99"/>
    <w:rPr>
      <w:sz w:val="20"/>
    </w:rPr>
  </w:style>
  <w:style w:type="character" w:styleId="Referinnotdefinal">
    <w:name w:val="endnote reference"/>
    <w:basedOn w:val="Fontdeparagrafimplicit"/>
    <w:uiPriority w:val="99"/>
    <w:semiHidden/>
    <w:unhideWhenUsed/>
    <w:rPr>
      <w:vertAlign w:val="superscript"/>
    </w:rPr>
  </w:style>
  <w:style w:type="paragraph" w:styleId="Cuprins1">
    <w:name w:val="toc 1"/>
    <w:basedOn w:val="Normal"/>
    <w:next w:val="Normal"/>
    <w:uiPriority w:val="39"/>
    <w:unhideWhenUsed/>
    <w:pPr>
      <w:spacing w:after="57"/>
      <w:ind w:firstLine="0"/>
    </w:pPr>
  </w:style>
  <w:style w:type="paragraph" w:styleId="Cuprins2">
    <w:name w:val="toc 2"/>
    <w:basedOn w:val="Normal"/>
    <w:next w:val="Normal"/>
    <w:uiPriority w:val="39"/>
    <w:unhideWhenUsed/>
    <w:pPr>
      <w:spacing w:after="57"/>
      <w:ind w:left="283" w:firstLine="0"/>
    </w:pPr>
  </w:style>
  <w:style w:type="paragraph" w:styleId="Cuprins3">
    <w:name w:val="toc 3"/>
    <w:basedOn w:val="Normal"/>
    <w:next w:val="Normal"/>
    <w:uiPriority w:val="39"/>
    <w:unhideWhenUsed/>
    <w:pPr>
      <w:spacing w:after="57"/>
      <w:ind w:left="567" w:firstLine="0"/>
    </w:pPr>
  </w:style>
  <w:style w:type="paragraph" w:styleId="Cuprins4">
    <w:name w:val="toc 4"/>
    <w:basedOn w:val="Normal"/>
    <w:next w:val="Normal"/>
    <w:uiPriority w:val="39"/>
    <w:unhideWhenUsed/>
    <w:pPr>
      <w:spacing w:after="57"/>
      <w:ind w:left="850" w:firstLine="0"/>
    </w:pPr>
  </w:style>
  <w:style w:type="paragraph" w:styleId="Cuprins5">
    <w:name w:val="toc 5"/>
    <w:basedOn w:val="Normal"/>
    <w:next w:val="Normal"/>
    <w:uiPriority w:val="39"/>
    <w:unhideWhenUsed/>
    <w:pPr>
      <w:spacing w:after="57"/>
      <w:ind w:left="1134" w:firstLine="0"/>
    </w:pPr>
  </w:style>
  <w:style w:type="paragraph" w:styleId="Cuprins6">
    <w:name w:val="toc 6"/>
    <w:basedOn w:val="Normal"/>
    <w:next w:val="Normal"/>
    <w:uiPriority w:val="39"/>
    <w:unhideWhenUsed/>
    <w:pPr>
      <w:spacing w:after="57"/>
      <w:ind w:left="1417" w:firstLine="0"/>
    </w:pPr>
  </w:style>
  <w:style w:type="paragraph" w:styleId="Cuprins7">
    <w:name w:val="toc 7"/>
    <w:basedOn w:val="Normal"/>
    <w:next w:val="Normal"/>
    <w:uiPriority w:val="39"/>
    <w:unhideWhenUsed/>
    <w:pPr>
      <w:spacing w:after="57"/>
      <w:ind w:left="1701" w:firstLine="0"/>
    </w:pPr>
  </w:style>
  <w:style w:type="paragraph" w:styleId="Cuprins8">
    <w:name w:val="toc 8"/>
    <w:basedOn w:val="Normal"/>
    <w:next w:val="Normal"/>
    <w:uiPriority w:val="39"/>
    <w:unhideWhenUsed/>
    <w:pPr>
      <w:spacing w:after="57"/>
      <w:ind w:left="1984" w:firstLine="0"/>
    </w:pPr>
  </w:style>
  <w:style w:type="paragraph" w:styleId="Cuprins9">
    <w:name w:val="toc 9"/>
    <w:basedOn w:val="Normal"/>
    <w:next w:val="Normal"/>
    <w:uiPriority w:val="39"/>
    <w:unhideWhenUsed/>
    <w:pPr>
      <w:spacing w:after="57"/>
      <w:ind w:left="2268" w:firstLine="0"/>
    </w:pPr>
  </w:style>
  <w:style w:type="paragraph" w:styleId="Titlucuprins">
    <w:name w:val="TOC Heading"/>
    <w:uiPriority w:val="39"/>
    <w:unhideWhenUsed/>
  </w:style>
  <w:style w:type="paragraph" w:styleId="Tabeldefiguri">
    <w:name w:val="table of figures"/>
    <w:basedOn w:val="Normal"/>
    <w:next w:val="Normal"/>
    <w:uiPriority w:val="99"/>
    <w:unhideWhenUsed/>
  </w:style>
  <w:style w:type="paragraph" w:styleId="TextnBalon">
    <w:name w:val="Balloon Text"/>
    <w:basedOn w:val="Normal"/>
    <w:link w:val="TextnBalonCaracter"/>
    <w:uiPriority w:val="99"/>
    <w:rPr>
      <w:rFonts w:ascii="Tahoma" w:hAnsi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Normal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NormalWeb">
    <w:name w:val="Normal (Web)"/>
    <w:basedOn w:val="Normal"/>
    <w:uiPriority w:val="99"/>
    <w:unhideWhenUsed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Normal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Normal"/>
    <w:uiPriority w:val="99"/>
    <w:semiHidden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ntet">
    <w:name w:val="header"/>
    <w:basedOn w:val="Normal"/>
    <w:link w:val="AntetCaracter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link w:val="Antet"/>
    <w:uiPriority w:val="99"/>
    <w:rPr>
      <w:lang w:val="en-US" w:eastAsia="en-US"/>
    </w:rPr>
  </w:style>
  <w:style w:type="paragraph" w:styleId="Subsol">
    <w:name w:val="footer"/>
    <w:basedOn w:val="Normal"/>
    <w:link w:val="SubsolCaracter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link w:val="Subsol"/>
    <w:uiPriority w:val="99"/>
    <w:rPr>
      <w:lang w:val="en-US" w:eastAsia="en-US"/>
    </w:rPr>
  </w:style>
  <w:style w:type="table" w:styleId="Tabelgril">
    <w:name w:val="Table Grid"/>
    <w:basedOn w:val="TabelNormal"/>
    <w:uiPriority w:val="39"/>
    <w:rPr>
      <w:rFonts w:ascii="Calibri" w:eastAsia="Calibri" w:hAnsi="Calibri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ews">
    <w:name w:val="news"/>
    <w:basedOn w:val="Normal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TabelNormal"/>
    <w:next w:val="Tabelgril"/>
    <w:uiPriority w:val="59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f">
    <w:name w:val="List Paragraph"/>
    <w:basedOn w:val="Normal"/>
    <w:uiPriority w:val="34"/>
    <w:qFormat/>
    <w:pPr>
      <w:ind w:left="720"/>
      <w:contextualSpacing/>
    </w:pPr>
  </w:style>
  <w:style w:type="numbering" w:customStyle="1" w:styleId="FrListare1">
    <w:name w:val="Fără Listare1"/>
    <w:next w:val="FrListare"/>
    <w:semiHidden/>
  </w:style>
  <w:style w:type="character" w:styleId="Numrdepagin">
    <w:name w:val="page number"/>
    <w:basedOn w:val="Fontdeparagrafimplicit"/>
  </w:style>
  <w:style w:type="paragraph" w:customStyle="1" w:styleId="tt">
    <w:name w:val="tt"/>
    <w:basedOn w:val="Normal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Normal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Robust">
    <w:name w:val="Strong"/>
    <w:uiPriority w:val="22"/>
    <w:qFormat/>
    <w:rPr>
      <w:b/>
      <w:bCs/>
    </w:rPr>
  </w:style>
  <w:style w:type="character" w:customStyle="1" w:styleId="docsign11">
    <w:name w:val="doc_sign11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Fontdeparagrafimplicit"/>
  </w:style>
  <w:style w:type="character" w:customStyle="1" w:styleId="tal1">
    <w:name w:val="tal1"/>
  </w:style>
  <w:style w:type="table" w:customStyle="1" w:styleId="GrilTabel2">
    <w:name w:val="Grilă Tabel2"/>
    <w:basedOn w:val="TabelNormal"/>
    <w:next w:val="Tabelgril"/>
    <w:rPr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justify">
    <w:name w:val="justify"/>
    <w:basedOn w:val="Normal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</w:style>
  <w:style w:type="paragraph" w:customStyle="1" w:styleId="cnam1">
    <w:name w:val="cnam1"/>
    <w:basedOn w:val="Normal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Referincomentariu">
    <w:name w:val="annotation reference"/>
    <w:uiPriority w:val="99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pPr>
      <w:ind w:firstLine="0"/>
      <w:jc w:val="left"/>
    </w:pPr>
    <w:rPr>
      <w:lang w:val="ro-RO" w:eastAsia="ru-RU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Pr>
      <w:lang w:val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rPr>
      <w:b/>
      <w:bCs/>
      <w:lang w:val="ro-RO"/>
    </w:rPr>
  </w:style>
  <w:style w:type="character" w:customStyle="1" w:styleId="apple-converted-space">
    <w:name w:val="apple-converted-space"/>
  </w:style>
  <w:style w:type="character" w:customStyle="1" w:styleId="docheader">
    <w:name w:val="doc_header"/>
  </w:style>
  <w:style w:type="paragraph" w:customStyle="1" w:styleId="Style2">
    <w:name w:val="Style2"/>
    <w:basedOn w:val="Normal"/>
    <w:uiPriority w:val="99"/>
    <w:pPr>
      <w:widowControl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Normal"/>
    <w:uiPriority w:val="99"/>
    <w:pPr>
      <w:widowControl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Normal"/>
    <w:uiPriority w:val="99"/>
    <w:pPr>
      <w:widowControl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Fontdeparagrafimplicit"/>
    <w:uiPriority w:val="99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rPr>
      <w:color w:val="0000FF"/>
      <w:u w:val="single"/>
    </w:rPr>
  </w:style>
  <w:style w:type="paragraph" w:customStyle="1" w:styleId="cp">
    <w:name w:val="cp"/>
    <w:basedOn w:val="Normal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Fontdeparagrafimplicit"/>
  </w:style>
  <w:style w:type="paragraph" w:styleId="PreformatatHTML">
    <w:name w:val="HTML Preformatted"/>
    <w:basedOn w:val="Normal"/>
    <w:link w:val="PreformatatHTMLCaracter"/>
    <w:uiPriority w:val="99"/>
    <w:unhideWhenUsed/>
    <w:pPr>
      <w:ind w:firstLine="0"/>
      <w:jc w:val="left"/>
    </w:pPr>
    <w:rPr>
      <w:rFonts w:ascii="Consolas" w:hAnsi="Consolas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rPr>
      <w:rFonts w:ascii="Consolas" w:hAnsi="Consolas"/>
      <w:lang w:val="en-US" w:eastAsia="en-US"/>
    </w:rPr>
  </w:style>
  <w:style w:type="character" w:styleId="Textsubstituent">
    <w:name w:val="Placeholder Text"/>
    <w:basedOn w:val="Fontdeparagrafimplicit"/>
    <w:uiPriority w:val="99"/>
    <w:semiHidden/>
    <w:rsid w:val="001C3F21"/>
    <w:rPr>
      <w:color w:val="808080"/>
    </w:rPr>
  </w:style>
  <w:style w:type="paragraph" w:styleId="Revizuire">
    <w:name w:val="Revision"/>
    <w:hidden/>
    <w:uiPriority w:val="99"/>
    <w:semiHidden/>
    <w:rsid w:val="007D0E36"/>
    <w:pPr>
      <w:ind w:firstLine="0"/>
      <w:jc w:val="left"/>
    </w:pPr>
    <w:rPr>
      <w:lang w:val="en-US" w:eastAsia="en-US"/>
    </w:rPr>
  </w:style>
  <w:style w:type="character" w:styleId="MeniuneNerezolvat">
    <w:name w:val="Unresolved Mention"/>
    <w:basedOn w:val="Fontdeparagrafimplicit"/>
    <w:uiPriority w:val="99"/>
    <w:semiHidden/>
    <w:unhideWhenUsed/>
    <w:rsid w:val="00572006"/>
    <w:rPr>
      <w:color w:val="605E5C"/>
      <w:shd w:val="clear" w:color="auto" w:fill="E1DFDD"/>
    </w:rPr>
  </w:style>
  <w:style w:type="character" w:styleId="Accentuat">
    <w:name w:val="Emphasis"/>
    <w:basedOn w:val="Fontdeparagrafimplicit"/>
    <w:uiPriority w:val="20"/>
    <w:qFormat/>
    <w:rsid w:val="00D55936"/>
    <w:rPr>
      <w:i/>
      <w:iCs/>
    </w:rPr>
  </w:style>
  <w:style w:type="paragraph" w:customStyle="1" w:styleId="Default">
    <w:name w:val="Default"/>
    <w:rsid w:val="008C627C"/>
    <w:pPr>
      <w:autoSpaceDE w:val="0"/>
      <w:autoSpaceDN w:val="0"/>
      <w:adjustRightInd w:val="0"/>
      <w:ind w:firstLine="0"/>
      <w:jc w:val="left"/>
    </w:pPr>
    <w:rPr>
      <w:color w:val="000000"/>
      <w:sz w:val="24"/>
      <w:szCs w:val="24"/>
      <w:lang w:val="en-GB"/>
    </w:rPr>
  </w:style>
  <w:style w:type="paragraph" w:customStyle="1" w:styleId="whitespace-pre-wrap">
    <w:name w:val="whitespace-pre-wrap"/>
    <w:basedOn w:val="Normal"/>
    <w:rsid w:val="00DA125C"/>
    <w:pPr>
      <w:spacing w:before="100" w:beforeAutospacing="1" w:after="100" w:afterAutospacing="1"/>
      <w:ind w:firstLine="0"/>
      <w:jc w:val="left"/>
    </w:pPr>
    <w:rPr>
      <w:sz w:val="24"/>
      <w:szCs w:val="24"/>
      <w:lang w:val="en-GB" w:eastAsia="en-GB"/>
    </w:rPr>
  </w:style>
  <w:style w:type="paragraph" w:customStyle="1" w:styleId="whitespace-normal">
    <w:name w:val="whitespace-normal"/>
    <w:basedOn w:val="Normal"/>
    <w:rsid w:val="00DA125C"/>
    <w:pPr>
      <w:spacing w:before="100" w:beforeAutospacing="1" w:after="100" w:afterAutospacing="1"/>
      <w:ind w:firstLine="0"/>
      <w:jc w:val="left"/>
    </w:pPr>
    <w:rPr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01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14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69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949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0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1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73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04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5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85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59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9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659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98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14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915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46596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898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671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9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1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78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334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1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94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33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9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75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0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31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407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322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482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339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835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969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699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0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ctura xmlns="deb42e83-2260-4c15-9444-eeddc6459f2b" xsi:nil="true"/>
    <Limba xmlns="deb42e83-2260-4c15-9444-eeddc6459f2b">Română</Limba>
    <Tipul_x0020_documentului_x0020_de_x0020_Initiere xmlns="deb42e83-2260-4c15-9444-eeddc6459f2b">Textul Initial</Tipul_x0020_documentului_x0020_de_x0020_Initier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Initiere" ma:contentTypeID="0x010100DB3619079C70BA4C8A987488329513F90014B383F883BBE84C9A1272D50E465059" ma:contentTypeVersion="6" ma:contentTypeDescription="" ma:contentTypeScope="" ma:versionID="dd2fdf077691fdc15993d0edfd00601e">
  <xsd:schema xmlns:xsd="http://www.w3.org/2001/XMLSchema" xmlns:xs="http://www.w3.org/2001/XMLSchema" xmlns:p="http://schemas.microsoft.com/office/2006/metadata/properties" xmlns:ns2="deb42e83-2260-4c15-9444-eeddc6459f2b" targetNamespace="http://schemas.microsoft.com/office/2006/metadata/properties" ma:root="true" ma:fieldsID="21d8a23abda022e5c63bd32da54c1482" ns2:_="">
    <xsd:import namespace="deb42e83-2260-4c15-9444-eeddc6459f2b"/>
    <xsd:element name="properties">
      <xsd:complexType>
        <xsd:sequence>
          <xsd:element name="documentManagement">
            <xsd:complexType>
              <xsd:all>
                <xsd:element ref="ns2:Limba" minOccurs="0"/>
                <xsd:element ref="ns2:Tipul_x0020_documentului_x0020_de_x0020_Initiere"/>
                <xsd:element ref="ns2:Lectur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b42e83-2260-4c15-9444-eeddc6459f2b" elementFormDefault="qualified">
    <xsd:import namespace="http://schemas.microsoft.com/office/2006/documentManagement/types"/>
    <xsd:import namespace="http://schemas.microsoft.com/office/infopath/2007/PartnerControls"/>
    <xsd:element name="Limba" ma:index="8" nillable="true" ma:displayName="Limba" ma:default="Română" ma:format="Dropdown" ma:internalName="Limba">
      <xsd:simpleType>
        <xsd:restriction base="dms:Choice">
          <xsd:enumeration value="Română"/>
          <xsd:enumeration value="Rusă"/>
        </xsd:restriction>
      </xsd:simpleType>
    </xsd:element>
    <xsd:element name="Tipul_x0020_documentului_x0020_de_x0020_Initiere" ma:index="9" ma:displayName="Tipul documentului de Initiere" ma:default="Textul Initial" ma:description="" ma:format="Dropdown" ma:internalName="Tipul_x0020_documentului_x0020_de_x0020_Initiere">
      <xsd:simpleType>
        <xsd:restriction base="dms:Choice">
          <xsd:enumeration value="Scopul"/>
          <xsd:enumeration value="Textul Initial"/>
          <xsd:enumeration value="Conceptia"/>
          <xsd:enumeration value="Rezultatele expertizelor"/>
          <xsd:enumeration value="Locul in legislatie"/>
          <xsd:enumeration value="Fundamentalizarea economico-financiara"/>
          <xsd:enumeration value="Efectele social-economice"/>
        </xsd:restriction>
      </xsd:simpleType>
    </xsd:element>
    <xsd:element name="Lectura" ma:index="10" nillable="true" ma:displayName="Lectura" ma:decimals="0" ma:default="1" ma:description="" ma:internalName="Lectura" ma:readOnly="false" ma:percentage="FALSE">
      <xsd:simpleType>
        <xsd:restriction base="dms:Number">
          <xsd:maxInclusive value="10"/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8F43C6-83F9-4B1C-8450-2C55FBDEC3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D32544-AEF5-4A49-9E0F-738D7E2EBC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D9EC9D-A218-4CCE-9E87-BB9ABD5EC428}">
  <ds:schemaRefs>
    <ds:schemaRef ds:uri="http://schemas.microsoft.com/office/2006/metadata/properties"/>
    <ds:schemaRef ds:uri="http://schemas.microsoft.com/office/infopath/2007/PartnerControls"/>
    <ds:schemaRef ds:uri="deb42e83-2260-4c15-9444-eeddc6459f2b"/>
  </ds:schemaRefs>
</ds:datastoreItem>
</file>

<file path=customXml/itemProps4.xml><?xml version="1.0" encoding="utf-8"?>
<ds:datastoreItem xmlns:ds="http://schemas.openxmlformats.org/officeDocument/2006/customXml" ds:itemID="{B56FDDA3-208B-4455-85C1-CF7780693C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b42e83-2260-4c15-9444-eeddc6459f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3373</TotalTime>
  <Pages>5</Pages>
  <Words>1718</Words>
  <Characters>9796</Characters>
  <Application>Microsoft Office Word</Application>
  <DocSecurity>0</DocSecurity>
  <Lines>81</Lines>
  <Paragraphs>22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435.2023.ro</vt:lpstr>
      <vt:lpstr>435.2023.ro</vt:lpstr>
      <vt:lpstr>435.2023.ro</vt:lpstr>
    </vt:vector>
  </TitlesOfParts>
  <Company>Cancelaria Guvernului</Company>
  <LinksUpToDate>false</LinksUpToDate>
  <CharactersWithSpaces>11492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435.2023.ro</dc:title>
  <dc:creator>lll</dc:creator>
  <cp:lastModifiedBy>Iom Iom</cp:lastModifiedBy>
  <cp:revision>726</cp:revision>
  <cp:lastPrinted>2025-05-14T10:12:00Z</cp:lastPrinted>
  <dcterms:created xsi:type="dcterms:W3CDTF">2024-03-25T08:15:00Z</dcterms:created>
  <dcterms:modified xsi:type="dcterms:W3CDTF">2025-07-31T14:37:00Z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0x010100DB3619079C70BA4C8A987488329513F90014B383F883BBE84C9A1272D50E465059</vt:lpwstr>
  </property>
  <property fmtid="{D5CDD505-2E9C-101B-9397-08002B2CF9AE}" pid="3" name="Tipul documentului">
    <vt:lpwstr>Aviz</vt:lpwstr>
  </property>
</Properties>
</file>