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0DAA3" w14:textId="77777777" w:rsidR="009E32DA" w:rsidRPr="00A50E77" w:rsidRDefault="009E32DA" w:rsidP="009E32DA">
      <w:pPr>
        <w:spacing w:after="0" w:line="259" w:lineRule="auto"/>
        <w:jc w:val="right"/>
        <w:rPr>
          <w:bCs/>
          <w:kern w:val="0"/>
          <w:sz w:val="24"/>
          <w:szCs w:val="24"/>
          <w:lang w:val="ro-RO" w:eastAsia="ru-RU"/>
          <w14:ligatures w14:val="none"/>
        </w:rPr>
      </w:pPr>
      <w:bookmarkStart w:id="0" w:name="_GoBack"/>
      <w:bookmarkEnd w:id="0"/>
      <w:r w:rsidRPr="00A50E77">
        <w:rPr>
          <w:bCs/>
          <w:kern w:val="0"/>
          <w:sz w:val="24"/>
          <w:szCs w:val="24"/>
          <w:lang w:val="ro-RO" w:eastAsia="ru-RU"/>
          <w14:ligatures w14:val="none"/>
        </w:rPr>
        <w:t xml:space="preserve">Anexa nr. </w:t>
      </w:r>
      <w:r>
        <w:rPr>
          <w:bCs/>
          <w:kern w:val="0"/>
          <w:sz w:val="24"/>
          <w:szCs w:val="24"/>
          <w:lang w:val="ro-RO" w:eastAsia="ru-RU"/>
          <w14:ligatures w14:val="none"/>
        </w:rPr>
        <w:t>2</w:t>
      </w:r>
    </w:p>
    <w:p w14:paraId="1DF051B8" w14:textId="77777777" w:rsidR="009E32DA" w:rsidRPr="00A50E77" w:rsidRDefault="009E32DA" w:rsidP="009E32DA">
      <w:pPr>
        <w:spacing w:after="0" w:line="259" w:lineRule="auto"/>
        <w:jc w:val="right"/>
        <w:rPr>
          <w:bCs/>
          <w:kern w:val="0"/>
          <w:sz w:val="24"/>
          <w:szCs w:val="24"/>
          <w:lang w:val="ro-RO" w:eastAsia="ru-RU"/>
          <w14:ligatures w14:val="none"/>
        </w:rPr>
      </w:pPr>
      <w:r w:rsidRPr="00A50E77">
        <w:rPr>
          <w:bCs/>
          <w:kern w:val="0"/>
          <w:sz w:val="24"/>
          <w:szCs w:val="24"/>
          <w:lang w:val="ro-RO" w:eastAsia="ru-RU"/>
          <w14:ligatures w14:val="none"/>
        </w:rPr>
        <w:t>la  decizia Consiliului Municipal Chișinău</w:t>
      </w:r>
    </w:p>
    <w:p w14:paraId="277BC3A8" w14:textId="77777777" w:rsidR="009E32DA" w:rsidRPr="00A50E77" w:rsidRDefault="009E32DA" w:rsidP="009E32DA">
      <w:pPr>
        <w:autoSpaceDE w:val="0"/>
        <w:autoSpaceDN w:val="0"/>
        <w:adjustRightInd w:val="0"/>
        <w:spacing w:after="0"/>
        <w:ind w:left="3540"/>
        <w:jc w:val="right"/>
        <w:rPr>
          <w:bCs/>
          <w:kern w:val="0"/>
          <w:sz w:val="24"/>
          <w:szCs w:val="24"/>
          <w:lang w:val="ro-RO" w:eastAsia="ru-RU"/>
          <w14:ligatures w14:val="none"/>
        </w:rPr>
      </w:pPr>
      <w:r w:rsidRPr="00A50E77">
        <w:rPr>
          <w:bCs/>
          <w:kern w:val="0"/>
          <w:sz w:val="24"/>
          <w:szCs w:val="24"/>
          <w:lang w:val="ro-RO" w:eastAsia="ru-RU"/>
          <w14:ligatures w14:val="none"/>
        </w:rPr>
        <w:t xml:space="preserve">       nr.__________ din_______________202</w:t>
      </w:r>
      <w:r>
        <w:rPr>
          <w:bCs/>
          <w:kern w:val="0"/>
          <w:sz w:val="24"/>
          <w:szCs w:val="24"/>
          <w:lang w:val="ro-RO" w:eastAsia="ru-RU"/>
          <w14:ligatures w14:val="none"/>
        </w:rPr>
        <w:t>5</w:t>
      </w:r>
    </w:p>
    <w:p w14:paraId="520DC644" w14:textId="77777777" w:rsidR="009E32DA" w:rsidRPr="00A50E77" w:rsidRDefault="009E32DA" w:rsidP="009E32DA">
      <w:pPr>
        <w:spacing w:after="0"/>
        <w:ind w:firstLine="851"/>
        <w:jc w:val="center"/>
        <w:rPr>
          <w:rFonts w:cs="Times New Roman"/>
          <w:b/>
          <w:sz w:val="24"/>
          <w:szCs w:val="24"/>
          <w:lang w:val="ro-MD"/>
        </w:rPr>
      </w:pPr>
    </w:p>
    <w:p w14:paraId="757C0E6B" w14:textId="77777777" w:rsidR="009E32DA" w:rsidRPr="00A50E77" w:rsidRDefault="009E32DA" w:rsidP="009E32DA">
      <w:pPr>
        <w:spacing w:after="0"/>
        <w:ind w:firstLine="851"/>
        <w:jc w:val="center"/>
        <w:rPr>
          <w:rFonts w:cs="Times New Roman"/>
          <w:b/>
          <w:sz w:val="24"/>
          <w:szCs w:val="24"/>
          <w:lang w:val="ro-MD"/>
        </w:rPr>
      </w:pPr>
    </w:p>
    <w:p w14:paraId="33421868" w14:textId="77777777" w:rsidR="009E32DA" w:rsidRPr="00A50E77" w:rsidRDefault="009E32DA" w:rsidP="009E32DA">
      <w:pPr>
        <w:spacing w:after="0"/>
        <w:ind w:firstLine="851"/>
        <w:jc w:val="center"/>
        <w:rPr>
          <w:rFonts w:cs="Times New Roman"/>
          <w:b/>
          <w:sz w:val="24"/>
          <w:szCs w:val="24"/>
          <w:lang w:val="ro-MD"/>
        </w:rPr>
      </w:pPr>
      <w:r w:rsidRPr="00A50E77">
        <w:rPr>
          <w:rFonts w:cs="Times New Roman"/>
          <w:b/>
          <w:sz w:val="24"/>
          <w:szCs w:val="24"/>
          <w:lang w:val="ro-MD"/>
        </w:rPr>
        <w:t>PLAN DE ACȚIUNI</w:t>
      </w:r>
    </w:p>
    <w:p w14:paraId="09AF193D" w14:textId="77777777" w:rsidR="009E32DA" w:rsidRPr="00A50E77" w:rsidRDefault="009E32DA" w:rsidP="009E32DA">
      <w:pPr>
        <w:spacing w:after="0" w:line="276" w:lineRule="auto"/>
        <w:ind w:firstLine="360"/>
        <w:jc w:val="center"/>
        <w:rPr>
          <w:rFonts w:cs="Times New Roman"/>
          <w:b/>
          <w:bCs/>
          <w:sz w:val="24"/>
          <w:szCs w:val="24"/>
          <w:lang w:val="ro-MD"/>
        </w:rPr>
      </w:pPr>
      <w:r w:rsidRPr="00A50E77">
        <w:rPr>
          <w:rFonts w:cs="Times New Roman"/>
          <w:b/>
          <w:sz w:val="24"/>
          <w:szCs w:val="24"/>
          <w:lang w:val="ro-MD"/>
        </w:rPr>
        <w:t xml:space="preserve">de implementare a Programului municipal </w:t>
      </w:r>
      <w:r w:rsidRPr="00A50E77">
        <w:rPr>
          <w:rFonts w:cs="Times New Roman"/>
          <w:b/>
          <w:bCs/>
          <w:sz w:val="24"/>
          <w:szCs w:val="24"/>
          <w:lang w:val="ro-MD"/>
        </w:rPr>
        <w:t>privind siguranța și accesibilitatea publică a femeilor și fetelor în mun. Chișinău</w:t>
      </w:r>
    </w:p>
    <w:p w14:paraId="1D67E944" w14:textId="77777777" w:rsidR="009E32DA" w:rsidRPr="00A50E77" w:rsidRDefault="009E32DA" w:rsidP="009E32DA">
      <w:pPr>
        <w:spacing w:after="0" w:line="276" w:lineRule="auto"/>
        <w:ind w:firstLine="360"/>
        <w:jc w:val="center"/>
        <w:rPr>
          <w:rFonts w:cs="Times New Roman"/>
          <w:b/>
          <w:bCs/>
          <w:sz w:val="20"/>
          <w:szCs w:val="20"/>
          <w:lang w:val="ro-MD"/>
        </w:rPr>
      </w:pPr>
      <w:r w:rsidRPr="00A50E77">
        <w:rPr>
          <w:rFonts w:cs="Times New Roman"/>
          <w:b/>
          <w:bCs/>
          <w:color w:val="333333"/>
          <w:sz w:val="24"/>
          <w:szCs w:val="24"/>
          <w:lang w:val="ro-MD"/>
        </w:rPr>
        <w:t>pentru anii 2025-2029</w:t>
      </w:r>
    </w:p>
    <w:p w14:paraId="366CA0B5" w14:textId="77777777" w:rsidR="009E32DA" w:rsidRPr="00A50E77" w:rsidRDefault="009E32DA" w:rsidP="009E32DA">
      <w:pPr>
        <w:spacing w:after="0"/>
        <w:ind w:firstLine="851"/>
        <w:jc w:val="both"/>
        <w:rPr>
          <w:rFonts w:cs="Times New Roman"/>
          <w:b/>
          <w:sz w:val="20"/>
          <w:szCs w:val="20"/>
          <w:lang w:val="ro-MD"/>
        </w:rPr>
      </w:pPr>
    </w:p>
    <w:tbl>
      <w:tblPr>
        <w:tblW w:w="511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Look w:val="0400" w:firstRow="0" w:lastRow="0" w:firstColumn="0" w:lastColumn="0" w:noHBand="0" w:noVBand="1"/>
      </w:tblPr>
      <w:tblGrid>
        <w:gridCol w:w="3964"/>
        <w:gridCol w:w="2127"/>
        <w:gridCol w:w="1702"/>
        <w:gridCol w:w="1414"/>
        <w:gridCol w:w="1417"/>
        <w:gridCol w:w="2550"/>
        <w:gridCol w:w="2130"/>
      </w:tblGrid>
      <w:tr w:rsidR="009E32DA" w:rsidRPr="00A50E77" w14:paraId="379FC532" w14:textId="77777777" w:rsidTr="00E15705">
        <w:trPr>
          <w:tblHeader/>
        </w:trPr>
        <w:tc>
          <w:tcPr>
            <w:tcW w:w="1295" w:type="pct"/>
            <w:shd w:val="clear" w:color="auto" w:fill="FFFFFF" w:themeFill="background1"/>
          </w:tcPr>
          <w:p w14:paraId="005E12C7" w14:textId="77777777" w:rsidR="009E32DA" w:rsidRPr="00A50E77" w:rsidRDefault="009E32DA" w:rsidP="00E15705">
            <w:pPr>
              <w:spacing w:after="0"/>
              <w:jc w:val="center"/>
              <w:rPr>
                <w:rFonts w:cs="Times New Roman"/>
                <w:b/>
                <w:sz w:val="24"/>
                <w:szCs w:val="24"/>
                <w:lang w:val="ro-MD"/>
              </w:rPr>
            </w:pPr>
            <w:r w:rsidRPr="00A50E77">
              <w:rPr>
                <w:rFonts w:cs="Times New Roman"/>
                <w:b/>
                <w:sz w:val="24"/>
                <w:szCs w:val="24"/>
                <w:lang w:val="ro-MD"/>
              </w:rPr>
              <w:t>Obiectiv specific/acțiuni</w:t>
            </w:r>
          </w:p>
        </w:tc>
        <w:tc>
          <w:tcPr>
            <w:tcW w:w="695" w:type="pct"/>
            <w:shd w:val="clear" w:color="auto" w:fill="FFFFFF" w:themeFill="background1"/>
          </w:tcPr>
          <w:p w14:paraId="340319A9" w14:textId="77777777" w:rsidR="009E32DA" w:rsidRPr="00A50E77" w:rsidRDefault="009E32DA" w:rsidP="00E15705">
            <w:pPr>
              <w:spacing w:after="0"/>
              <w:jc w:val="center"/>
              <w:rPr>
                <w:rFonts w:cs="Times New Roman"/>
                <w:b/>
                <w:sz w:val="24"/>
                <w:szCs w:val="24"/>
                <w:lang w:val="ro-MD"/>
              </w:rPr>
            </w:pPr>
            <w:r w:rsidRPr="00A50E77">
              <w:rPr>
                <w:rFonts w:cs="Times New Roman"/>
                <w:b/>
                <w:sz w:val="24"/>
                <w:szCs w:val="24"/>
                <w:lang w:val="ro-MD"/>
              </w:rPr>
              <w:t>Indicatori de monitorizare</w:t>
            </w:r>
          </w:p>
        </w:tc>
        <w:tc>
          <w:tcPr>
            <w:tcW w:w="556" w:type="pct"/>
            <w:shd w:val="clear" w:color="auto" w:fill="FFFFFF" w:themeFill="background1"/>
          </w:tcPr>
          <w:p w14:paraId="75FC392A" w14:textId="77777777" w:rsidR="009E32DA" w:rsidRPr="00A50E77" w:rsidRDefault="009E32DA" w:rsidP="00E15705">
            <w:pPr>
              <w:spacing w:after="0"/>
              <w:jc w:val="center"/>
              <w:rPr>
                <w:rFonts w:cs="Times New Roman"/>
                <w:b/>
                <w:sz w:val="24"/>
                <w:szCs w:val="24"/>
                <w:lang w:val="ro-MD"/>
              </w:rPr>
            </w:pPr>
            <w:r w:rsidRPr="00A50E77">
              <w:rPr>
                <w:rFonts w:cs="Times New Roman"/>
                <w:b/>
                <w:sz w:val="24"/>
                <w:szCs w:val="24"/>
                <w:lang w:val="ro-MD"/>
              </w:rPr>
              <w:t>Costuri estimative (mii lei)</w:t>
            </w:r>
          </w:p>
        </w:tc>
        <w:tc>
          <w:tcPr>
            <w:tcW w:w="462" w:type="pct"/>
            <w:shd w:val="clear" w:color="auto" w:fill="FFFFFF" w:themeFill="background1"/>
          </w:tcPr>
          <w:p w14:paraId="682A0780" w14:textId="77777777" w:rsidR="009E32DA" w:rsidRPr="00A50E77" w:rsidRDefault="009E32DA" w:rsidP="00E15705">
            <w:pPr>
              <w:spacing w:after="0"/>
              <w:jc w:val="center"/>
              <w:rPr>
                <w:rFonts w:cs="Times New Roman"/>
                <w:b/>
                <w:sz w:val="24"/>
                <w:szCs w:val="24"/>
                <w:lang w:val="ro-MD"/>
              </w:rPr>
            </w:pPr>
            <w:r w:rsidRPr="00A50E77">
              <w:rPr>
                <w:rFonts w:cs="Times New Roman"/>
                <w:b/>
                <w:sz w:val="24"/>
                <w:szCs w:val="24"/>
                <w:lang w:val="ro-MD"/>
              </w:rPr>
              <w:t>Sursa de finanțare</w:t>
            </w:r>
          </w:p>
        </w:tc>
        <w:tc>
          <w:tcPr>
            <w:tcW w:w="463" w:type="pct"/>
            <w:shd w:val="clear" w:color="auto" w:fill="FFFFFF" w:themeFill="background1"/>
          </w:tcPr>
          <w:p w14:paraId="2F6EB475" w14:textId="77777777" w:rsidR="009E32DA" w:rsidRPr="00A50E77" w:rsidRDefault="009E32DA" w:rsidP="00E15705">
            <w:pPr>
              <w:spacing w:after="0"/>
              <w:jc w:val="center"/>
              <w:rPr>
                <w:rFonts w:cs="Times New Roman"/>
                <w:b/>
                <w:sz w:val="24"/>
                <w:szCs w:val="24"/>
                <w:lang w:val="ro-MD"/>
              </w:rPr>
            </w:pPr>
            <w:r w:rsidRPr="00A50E77">
              <w:rPr>
                <w:rFonts w:cs="Times New Roman"/>
                <w:b/>
                <w:sz w:val="24"/>
                <w:szCs w:val="24"/>
                <w:lang w:val="ro-MD"/>
              </w:rPr>
              <w:t>Termen</w:t>
            </w:r>
          </w:p>
          <w:p w14:paraId="450DC91E" w14:textId="77777777" w:rsidR="009E32DA" w:rsidRPr="00A50E77" w:rsidRDefault="009E32DA" w:rsidP="00E15705">
            <w:pPr>
              <w:spacing w:after="0"/>
              <w:jc w:val="center"/>
              <w:rPr>
                <w:rFonts w:cs="Times New Roman"/>
                <w:b/>
                <w:sz w:val="24"/>
                <w:szCs w:val="24"/>
                <w:lang w:val="ro-MD"/>
              </w:rPr>
            </w:pPr>
            <w:r w:rsidRPr="00A50E77">
              <w:rPr>
                <w:rFonts w:cs="Times New Roman"/>
                <w:b/>
                <w:sz w:val="24"/>
                <w:szCs w:val="24"/>
                <w:lang w:val="ro-MD"/>
              </w:rPr>
              <w:t>de</w:t>
            </w:r>
          </w:p>
          <w:p w14:paraId="3CE94ADB" w14:textId="77777777" w:rsidR="009E32DA" w:rsidRPr="00A50E77" w:rsidRDefault="009E32DA" w:rsidP="00E15705">
            <w:pPr>
              <w:spacing w:after="0"/>
              <w:jc w:val="center"/>
              <w:rPr>
                <w:rFonts w:cs="Times New Roman"/>
                <w:b/>
                <w:sz w:val="24"/>
                <w:szCs w:val="24"/>
                <w:lang w:val="ro-MD"/>
              </w:rPr>
            </w:pPr>
            <w:r w:rsidRPr="00A50E77">
              <w:rPr>
                <w:rFonts w:cs="Times New Roman"/>
                <w:b/>
                <w:sz w:val="24"/>
                <w:szCs w:val="24"/>
                <w:lang w:val="ro-MD"/>
              </w:rPr>
              <w:t>realizare</w:t>
            </w:r>
          </w:p>
        </w:tc>
        <w:tc>
          <w:tcPr>
            <w:tcW w:w="833" w:type="pct"/>
            <w:shd w:val="clear" w:color="auto" w:fill="FFFFFF" w:themeFill="background1"/>
          </w:tcPr>
          <w:p w14:paraId="5CE98DEC" w14:textId="77777777" w:rsidR="009E32DA" w:rsidRPr="00A50E77" w:rsidRDefault="009E32DA" w:rsidP="00E15705">
            <w:pPr>
              <w:spacing w:after="0"/>
              <w:jc w:val="center"/>
              <w:rPr>
                <w:rFonts w:cs="Times New Roman"/>
                <w:b/>
                <w:sz w:val="24"/>
                <w:szCs w:val="24"/>
                <w:lang w:val="ro-MD"/>
              </w:rPr>
            </w:pPr>
            <w:r w:rsidRPr="00A50E77">
              <w:rPr>
                <w:rFonts w:cs="Times New Roman"/>
                <w:b/>
                <w:sz w:val="24"/>
                <w:szCs w:val="24"/>
                <w:lang w:val="ro-MD"/>
              </w:rPr>
              <w:t>Instituții responsabile</w:t>
            </w:r>
          </w:p>
        </w:tc>
        <w:tc>
          <w:tcPr>
            <w:tcW w:w="696" w:type="pct"/>
            <w:shd w:val="clear" w:color="auto" w:fill="FFFFFF" w:themeFill="background1"/>
          </w:tcPr>
          <w:p w14:paraId="06F672D3" w14:textId="77777777" w:rsidR="009E32DA" w:rsidRPr="00A50E77" w:rsidRDefault="009E32DA" w:rsidP="00E15705">
            <w:pPr>
              <w:spacing w:after="0"/>
              <w:jc w:val="center"/>
              <w:rPr>
                <w:rFonts w:cs="Times New Roman"/>
                <w:b/>
                <w:sz w:val="24"/>
                <w:szCs w:val="24"/>
                <w:lang w:val="ro-MD"/>
              </w:rPr>
            </w:pPr>
            <w:r w:rsidRPr="00A50E77">
              <w:rPr>
                <w:rFonts w:cs="Times New Roman"/>
                <w:b/>
                <w:sz w:val="24"/>
                <w:szCs w:val="24"/>
                <w:lang w:val="ro-MD"/>
              </w:rPr>
              <w:t>Parteneri</w:t>
            </w:r>
          </w:p>
        </w:tc>
      </w:tr>
      <w:tr w:rsidR="009E32DA" w:rsidRPr="00A50E77" w14:paraId="1A9D8AB8" w14:textId="77777777" w:rsidTr="00E15705">
        <w:trPr>
          <w:tblHeader/>
        </w:trPr>
        <w:tc>
          <w:tcPr>
            <w:tcW w:w="1295"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75CE004" w14:textId="77777777" w:rsidR="009E32DA" w:rsidRPr="00A50E77" w:rsidRDefault="009E32DA" w:rsidP="00E15705">
            <w:pPr>
              <w:spacing w:after="0"/>
              <w:jc w:val="center"/>
              <w:rPr>
                <w:rFonts w:cs="Times New Roman"/>
                <w:b/>
                <w:sz w:val="24"/>
                <w:szCs w:val="24"/>
                <w:lang w:val="ro-MD"/>
              </w:rPr>
            </w:pPr>
            <w:r w:rsidRPr="00A50E77">
              <w:rPr>
                <w:rFonts w:cs="Times New Roman"/>
                <w:b/>
                <w:sz w:val="24"/>
                <w:szCs w:val="24"/>
                <w:lang w:val="ro-MD"/>
              </w:rPr>
              <w:t>1</w:t>
            </w:r>
          </w:p>
        </w:tc>
        <w:tc>
          <w:tcPr>
            <w:tcW w:w="695"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10AAC8F" w14:textId="77777777" w:rsidR="009E32DA" w:rsidRPr="00A50E77" w:rsidRDefault="009E32DA" w:rsidP="00E15705">
            <w:pPr>
              <w:spacing w:after="0"/>
              <w:jc w:val="center"/>
              <w:rPr>
                <w:rFonts w:cs="Times New Roman"/>
                <w:b/>
                <w:sz w:val="24"/>
                <w:szCs w:val="24"/>
                <w:lang w:val="ro-MD"/>
              </w:rPr>
            </w:pPr>
            <w:r w:rsidRPr="00A50E77">
              <w:rPr>
                <w:rFonts w:cs="Times New Roman"/>
                <w:b/>
                <w:sz w:val="24"/>
                <w:szCs w:val="24"/>
                <w:lang w:val="ro-MD"/>
              </w:rPr>
              <w:t>2</w:t>
            </w:r>
          </w:p>
        </w:tc>
        <w:tc>
          <w:tcPr>
            <w:tcW w:w="55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18A98C7" w14:textId="77777777" w:rsidR="009E32DA" w:rsidRPr="00A50E77" w:rsidRDefault="009E32DA" w:rsidP="00E15705">
            <w:pPr>
              <w:spacing w:after="0"/>
              <w:jc w:val="center"/>
              <w:rPr>
                <w:rFonts w:cs="Times New Roman"/>
                <w:b/>
                <w:sz w:val="24"/>
                <w:szCs w:val="24"/>
                <w:lang w:val="ro-MD"/>
              </w:rPr>
            </w:pPr>
            <w:r w:rsidRPr="00A50E77">
              <w:rPr>
                <w:rFonts w:cs="Times New Roman"/>
                <w:b/>
                <w:sz w:val="24"/>
                <w:szCs w:val="24"/>
                <w:lang w:val="ro-MD"/>
              </w:rPr>
              <w:t>3</w:t>
            </w:r>
          </w:p>
        </w:tc>
        <w:tc>
          <w:tcPr>
            <w:tcW w:w="462"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D13F84A" w14:textId="77777777" w:rsidR="009E32DA" w:rsidRPr="00A50E77" w:rsidRDefault="009E32DA" w:rsidP="00E15705">
            <w:pPr>
              <w:spacing w:after="0"/>
              <w:jc w:val="center"/>
              <w:rPr>
                <w:rFonts w:cs="Times New Roman"/>
                <w:b/>
                <w:sz w:val="24"/>
                <w:szCs w:val="24"/>
                <w:lang w:val="ro-MD"/>
              </w:rPr>
            </w:pPr>
            <w:r w:rsidRPr="00A50E77">
              <w:rPr>
                <w:rFonts w:cs="Times New Roman"/>
                <w:b/>
                <w:sz w:val="24"/>
                <w:szCs w:val="24"/>
                <w:lang w:val="ro-MD"/>
              </w:rPr>
              <w:t>4</w:t>
            </w:r>
          </w:p>
        </w:tc>
        <w:tc>
          <w:tcPr>
            <w:tcW w:w="463"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2228FB3D" w14:textId="77777777" w:rsidR="009E32DA" w:rsidRPr="00A50E77" w:rsidRDefault="009E32DA" w:rsidP="00E15705">
            <w:pPr>
              <w:spacing w:after="0"/>
              <w:jc w:val="center"/>
              <w:rPr>
                <w:rFonts w:cs="Times New Roman"/>
                <w:b/>
                <w:sz w:val="24"/>
                <w:szCs w:val="24"/>
                <w:lang w:val="ro-MD"/>
              </w:rPr>
            </w:pPr>
            <w:r w:rsidRPr="00A50E77">
              <w:rPr>
                <w:rFonts w:cs="Times New Roman"/>
                <w:b/>
                <w:sz w:val="24"/>
                <w:szCs w:val="24"/>
                <w:lang w:val="ro-MD"/>
              </w:rPr>
              <w:t>5</w:t>
            </w:r>
          </w:p>
        </w:tc>
        <w:tc>
          <w:tcPr>
            <w:tcW w:w="833"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193B0A29" w14:textId="77777777" w:rsidR="009E32DA" w:rsidRPr="00A50E77" w:rsidRDefault="009E32DA" w:rsidP="00E15705">
            <w:pPr>
              <w:spacing w:after="0"/>
              <w:jc w:val="center"/>
              <w:rPr>
                <w:rFonts w:cs="Times New Roman"/>
                <w:b/>
                <w:sz w:val="24"/>
                <w:szCs w:val="24"/>
                <w:lang w:val="ro-MD"/>
              </w:rPr>
            </w:pPr>
            <w:r w:rsidRPr="00A50E77">
              <w:rPr>
                <w:rFonts w:cs="Times New Roman"/>
                <w:b/>
                <w:sz w:val="24"/>
                <w:szCs w:val="24"/>
                <w:lang w:val="ro-MD"/>
              </w:rPr>
              <w:t>6</w:t>
            </w:r>
          </w:p>
        </w:tc>
        <w:tc>
          <w:tcPr>
            <w:tcW w:w="696"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090186D0" w14:textId="77777777" w:rsidR="009E32DA" w:rsidRPr="00A50E77" w:rsidRDefault="009E32DA" w:rsidP="00E15705">
            <w:pPr>
              <w:spacing w:after="0"/>
              <w:jc w:val="center"/>
              <w:rPr>
                <w:rFonts w:cs="Times New Roman"/>
                <w:b/>
                <w:sz w:val="24"/>
                <w:szCs w:val="24"/>
                <w:lang w:val="ro-MD"/>
              </w:rPr>
            </w:pPr>
            <w:r w:rsidRPr="00A50E77">
              <w:rPr>
                <w:rFonts w:cs="Times New Roman"/>
                <w:b/>
                <w:sz w:val="24"/>
                <w:szCs w:val="24"/>
                <w:lang w:val="ro-MD"/>
              </w:rPr>
              <w:t>7</w:t>
            </w:r>
          </w:p>
        </w:tc>
      </w:tr>
      <w:tr w:rsidR="009E32DA" w:rsidRPr="009E32DA" w14:paraId="1E97D91E" w14:textId="77777777" w:rsidTr="00E15705">
        <w:tc>
          <w:tcPr>
            <w:tcW w:w="5000" w:type="pct"/>
            <w:gridSpan w:val="7"/>
            <w:shd w:val="clear" w:color="auto" w:fill="D9D9D9" w:themeFill="background1" w:themeFillShade="D9"/>
          </w:tcPr>
          <w:p w14:paraId="28DF6E51" w14:textId="77777777" w:rsidR="009E32DA" w:rsidRPr="00A50E77" w:rsidRDefault="009E32DA" w:rsidP="00E15705">
            <w:pPr>
              <w:spacing w:after="0"/>
              <w:ind w:right="462"/>
              <w:jc w:val="both"/>
              <w:rPr>
                <w:rFonts w:cs="Times New Roman"/>
                <w:b/>
                <w:sz w:val="24"/>
                <w:szCs w:val="24"/>
                <w:lang w:val="ro-MD"/>
              </w:rPr>
            </w:pPr>
            <w:r w:rsidRPr="00A50E77">
              <w:rPr>
                <w:rFonts w:cs="Times New Roman"/>
                <w:b/>
                <w:color w:val="000000"/>
                <w:sz w:val="24"/>
                <w:szCs w:val="24"/>
                <w:lang w:val="ro-MD"/>
              </w:rPr>
              <w:t xml:space="preserve">Obiectivul general 1. Femeile și bărbații din mun. Chișinău împreună cu instituțiile municipale adoptă toleranța zero față de </w:t>
            </w:r>
            <w:r w:rsidRPr="00A50E77">
              <w:rPr>
                <w:rFonts w:cs="Times New Roman"/>
                <w:b/>
                <w:sz w:val="24"/>
                <w:szCs w:val="24"/>
                <w:lang w:val="ro-MD"/>
              </w:rPr>
              <w:t>hărțuirea sexuală și altor forme de violență împotriva femeilor și fetelor în spațiile publice</w:t>
            </w:r>
          </w:p>
        </w:tc>
      </w:tr>
      <w:tr w:rsidR="009E32DA" w:rsidRPr="009E32DA" w14:paraId="0779656D" w14:textId="77777777" w:rsidTr="00E15705">
        <w:tc>
          <w:tcPr>
            <w:tcW w:w="5000" w:type="pct"/>
            <w:gridSpan w:val="7"/>
            <w:shd w:val="clear" w:color="auto" w:fill="F2F2F2" w:themeFill="background1" w:themeFillShade="F2"/>
          </w:tcPr>
          <w:p w14:paraId="42711683" w14:textId="77777777" w:rsidR="009E32DA" w:rsidRPr="00A50E77" w:rsidRDefault="009E32DA" w:rsidP="00E15705">
            <w:pPr>
              <w:spacing w:after="0"/>
              <w:ind w:right="1447"/>
              <w:jc w:val="both"/>
              <w:rPr>
                <w:rFonts w:cs="Times New Roman"/>
                <w:b/>
                <w:i/>
                <w:iCs/>
                <w:color w:val="000000"/>
                <w:sz w:val="24"/>
                <w:szCs w:val="24"/>
                <w:lang w:val="ro-MD"/>
              </w:rPr>
            </w:pPr>
            <w:r w:rsidRPr="00A50E77">
              <w:rPr>
                <w:rFonts w:cs="Times New Roman"/>
                <w:b/>
                <w:i/>
                <w:iCs/>
                <w:color w:val="000000"/>
                <w:sz w:val="24"/>
                <w:szCs w:val="24"/>
                <w:lang w:val="ro-MD"/>
              </w:rPr>
              <w:t>Obiectiv specific 1.1. Identificarea zonelor din mun. Chișinău cu risc sporit de producere a cazurilor de hărțuire sexuală și altor forme de violență împotriva femeilor și fetelor în spațiile publice</w:t>
            </w:r>
          </w:p>
        </w:tc>
      </w:tr>
      <w:tr w:rsidR="009E32DA" w:rsidRPr="009E32DA" w14:paraId="27C95600" w14:textId="77777777" w:rsidTr="00E15705">
        <w:trPr>
          <w:trHeight w:val="85"/>
        </w:trPr>
        <w:tc>
          <w:tcPr>
            <w:tcW w:w="1295" w:type="pct"/>
            <w:shd w:val="clear" w:color="auto" w:fill="FFFFFF" w:themeFill="background1"/>
          </w:tcPr>
          <w:p w14:paraId="5734C529" w14:textId="77777777" w:rsidR="009E32DA" w:rsidRPr="00A50E77" w:rsidRDefault="009E32DA" w:rsidP="00E15705">
            <w:pPr>
              <w:suppressAutoHyphens/>
              <w:rPr>
                <w:rFonts w:cs="Times New Roman"/>
                <w:sz w:val="24"/>
                <w:szCs w:val="24"/>
                <w:lang w:val="ro-MD"/>
              </w:rPr>
            </w:pPr>
            <w:bookmarkStart w:id="1" w:name="_heading=h.gjdgxs" w:colFirst="0" w:colLast="0"/>
            <w:bookmarkStart w:id="2" w:name="_heading=h.30j0zll" w:colFirst="0" w:colLast="0"/>
            <w:bookmarkEnd w:id="1"/>
            <w:bookmarkEnd w:id="2"/>
            <w:r w:rsidRPr="00A50E77">
              <w:rPr>
                <w:rFonts w:cs="Times New Roman"/>
                <w:b/>
                <w:color w:val="000000"/>
                <w:sz w:val="24"/>
                <w:szCs w:val="24"/>
                <w:lang w:val="ro-MD"/>
              </w:rPr>
              <w:t>1.1.1.</w:t>
            </w:r>
            <w:r w:rsidRPr="00A50E77">
              <w:rPr>
                <w:rFonts w:cs="Times New Roman"/>
                <w:color w:val="000000"/>
                <w:sz w:val="24"/>
                <w:szCs w:val="24"/>
                <w:lang w:val="ro-MD"/>
              </w:rPr>
              <w:t xml:space="preserve"> </w:t>
            </w:r>
            <w:r w:rsidRPr="00A50E77">
              <w:rPr>
                <w:rFonts w:cs="Times New Roman"/>
                <w:sz w:val="24"/>
                <w:szCs w:val="24"/>
                <w:lang w:val="ro-MD"/>
              </w:rPr>
              <w:t>Realizarea unui studiu aprofundat care va permite cartografierea zonelor cu risc ridicat de comitere a actelor de hărțuire sexuală și altor forme de violență împotriva femeilor și fetelor în spațiile publice ale mun. Chișinău.</w:t>
            </w:r>
          </w:p>
        </w:tc>
        <w:tc>
          <w:tcPr>
            <w:tcW w:w="695" w:type="pct"/>
            <w:shd w:val="clear" w:color="auto" w:fill="FFFFFF" w:themeFill="background1"/>
          </w:tcPr>
          <w:p w14:paraId="1E7CA970" w14:textId="77777777" w:rsidR="009E32DA" w:rsidRPr="00A50E77" w:rsidRDefault="009E32DA" w:rsidP="00E15705">
            <w:pPr>
              <w:spacing w:after="0"/>
              <w:rPr>
                <w:rFonts w:cs="Times New Roman"/>
                <w:color w:val="000000"/>
                <w:sz w:val="24"/>
                <w:szCs w:val="24"/>
                <w:lang w:val="ro-MD"/>
              </w:rPr>
            </w:pPr>
            <w:r w:rsidRPr="00A50E77">
              <w:rPr>
                <w:rFonts w:cs="Times New Roman"/>
                <w:color w:val="000000"/>
                <w:sz w:val="24"/>
                <w:szCs w:val="24"/>
                <w:lang w:val="ro-MD"/>
              </w:rPr>
              <w:t>Studiul realizat</w:t>
            </w:r>
          </w:p>
        </w:tc>
        <w:tc>
          <w:tcPr>
            <w:tcW w:w="556" w:type="pct"/>
            <w:shd w:val="clear" w:color="auto" w:fill="FFFFFF" w:themeFill="background1"/>
          </w:tcPr>
          <w:p w14:paraId="2F7CE49C" w14:textId="77777777" w:rsidR="009E32DA" w:rsidRPr="00A50E77" w:rsidRDefault="009E32DA" w:rsidP="00E15705">
            <w:pPr>
              <w:spacing w:after="0"/>
              <w:ind w:right="-75"/>
              <w:jc w:val="center"/>
              <w:rPr>
                <w:rFonts w:cs="Times New Roman"/>
                <w:color w:val="000000"/>
                <w:sz w:val="24"/>
                <w:szCs w:val="24"/>
                <w:lang w:val="ro-MD"/>
              </w:rPr>
            </w:pPr>
            <w:r w:rsidRPr="00A50E77">
              <w:rPr>
                <w:rFonts w:cs="Times New Roman"/>
                <w:color w:val="000000"/>
                <w:sz w:val="24"/>
                <w:szCs w:val="24"/>
                <w:lang w:val="ro-MD"/>
              </w:rPr>
              <w:t>80,0</w:t>
            </w:r>
          </w:p>
          <w:p w14:paraId="655B13FB" w14:textId="77777777" w:rsidR="009E32DA" w:rsidRPr="00A50E77" w:rsidRDefault="009E32DA" w:rsidP="00E15705">
            <w:pPr>
              <w:spacing w:after="0"/>
              <w:rPr>
                <w:rFonts w:cs="Times New Roman"/>
                <w:color w:val="000000"/>
                <w:sz w:val="24"/>
                <w:szCs w:val="24"/>
                <w:lang w:val="ro-MD"/>
              </w:rPr>
            </w:pPr>
          </w:p>
        </w:tc>
        <w:tc>
          <w:tcPr>
            <w:tcW w:w="462" w:type="pct"/>
            <w:shd w:val="clear" w:color="auto" w:fill="FFFFFF" w:themeFill="background1"/>
          </w:tcPr>
          <w:p w14:paraId="721A5FD1" w14:textId="77777777" w:rsidR="009E32DA" w:rsidRPr="00A50E77" w:rsidRDefault="009E32DA" w:rsidP="00E15705">
            <w:pPr>
              <w:spacing w:after="0"/>
              <w:ind w:right="-75"/>
              <w:jc w:val="center"/>
              <w:rPr>
                <w:rFonts w:cs="Times New Roman"/>
                <w:color w:val="000000"/>
                <w:sz w:val="24"/>
                <w:szCs w:val="24"/>
                <w:lang w:val="ro-MD"/>
              </w:rPr>
            </w:pPr>
            <w:r w:rsidRPr="00A50E77">
              <w:rPr>
                <w:rFonts w:cs="Times New Roman"/>
                <w:color w:val="000000"/>
                <w:sz w:val="24"/>
                <w:szCs w:val="24"/>
                <w:lang w:val="ro-MD"/>
              </w:rPr>
              <w:t>Alte surse</w:t>
            </w:r>
          </w:p>
          <w:p w14:paraId="78DADABF" w14:textId="77777777" w:rsidR="009E32DA" w:rsidRPr="00A50E77" w:rsidRDefault="009E32DA" w:rsidP="00E15705">
            <w:pPr>
              <w:spacing w:after="0"/>
              <w:ind w:right="-75"/>
              <w:jc w:val="center"/>
              <w:rPr>
                <w:rFonts w:cs="Times New Roman"/>
                <w:color w:val="000000"/>
                <w:sz w:val="24"/>
                <w:szCs w:val="24"/>
                <w:lang w:val="ro-MD"/>
              </w:rPr>
            </w:pPr>
          </w:p>
        </w:tc>
        <w:tc>
          <w:tcPr>
            <w:tcW w:w="463" w:type="pct"/>
            <w:shd w:val="clear" w:color="auto" w:fill="FFFFFF" w:themeFill="background1"/>
          </w:tcPr>
          <w:p w14:paraId="7F06BB1B" w14:textId="77777777" w:rsidR="009E32DA" w:rsidRPr="00A50E77" w:rsidRDefault="009E32DA" w:rsidP="00E15705">
            <w:pPr>
              <w:spacing w:after="0"/>
              <w:ind w:right="-30"/>
              <w:jc w:val="center"/>
              <w:rPr>
                <w:rFonts w:cs="Times New Roman"/>
                <w:color w:val="000000"/>
                <w:sz w:val="24"/>
                <w:szCs w:val="24"/>
                <w:lang w:val="ro-MD"/>
              </w:rPr>
            </w:pPr>
            <w:r w:rsidRPr="00A50E77">
              <w:rPr>
                <w:rFonts w:cs="Times New Roman"/>
                <w:color w:val="000000"/>
                <w:sz w:val="24"/>
                <w:szCs w:val="24"/>
                <w:lang w:val="ro-MD"/>
              </w:rPr>
              <w:t>2026</w:t>
            </w:r>
          </w:p>
        </w:tc>
        <w:tc>
          <w:tcPr>
            <w:tcW w:w="833" w:type="pct"/>
            <w:shd w:val="clear" w:color="auto" w:fill="FFFFFF" w:themeFill="background1"/>
          </w:tcPr>
          <w:p w14:paraId="40450666" w14:textId="77777777" w:rsidR="009E32DA" w:rsidRPr="00A50E77" w:rsidRDefault="009E32DA" w:rsidP="00E15705">
            <w:pPr>
              <w:spacing w:after="0"/>
              <w:ind w:right="-15"/>
              <w:rPr>
                <w:rFonts w:cs="Times New Roman"/>
                <w:color w:val="000000"/>
                <w:sz w:val="24"/>
                <w:szCs w:val="24"/>
                <w:lang w:val="ro-MD"/>
              </w:rPr>
            </w:pPr>
            <w:r w:rsidRPr="00A50E77">
              <w:rPr>
                <w:rFonts w:cs="Times New Roman"/>
                <w:color w:val="000000"/>
                <w:sz w:val="24"/>
                <w:szCs w:val="24"/>
                <w:lang w:val="ro-MD"/>
              </w:rPr>
              <w:t xml:space="preserve">Primăria mun. Chișinău </w:t>
            </w:r>
          </w:p>
        </w:tc>
        <w:tc>
          <w:tcPr>
            <w:tcW w:w="696" w:type="pct"/>
            <w:shd w:val="clear" w:color="auto" w:fill="FFFFFF" w:themeFill="background1"/>
          </w:tcPr>
          <w:p w14:paraId="3313602E" w14:textId="77777777" w:rsidR="009E32DA" w:rsidRPr="00A50E77" w:rsidRDefault="009E32DA" w:rsidP="00E15705">
            <w:pPr>
              <w:spacing w:after="0"/>
              <w:rPr>
                <w:rFonts w:cs="Times New Roman"/>
                <w:color w:val="000000"/>
                <w:sz w:val="24"/>
                <w:szCs w:val="24"/>
                <w:lang w:val="ro-MD"/>
              </w:rPr>
            </w:pPr>
            <w:r w:rsidRPr="00A50E77">
              <w:rPr>
                <w:rFonts w:cs="Times New Roman"/>
                <w:color w:val="000000"/>
                <w:sz w:val="24"/>
                <w:szCs w:val="24"/>
                <w:lang w:val="ro-MD"/>
              </w:rPr>
              <w:t>Parteneri de dezvoltare</w:t>
            </w:r>
          </w:p>
          <w:p w14:paraId="095D987C" w14:textId="77777777" w:rsidR="009E32DA" w:rsidRPr="00A50E77" w:rsidRDefault="009E32DA" w:rsidP="00E15705">
            <w:pPr>
              <w:spacing w:after="0"/>
              <w:rPr>
                <w:rFonts w:cs="Times New Roman"/>
                <w:color w:val="000000"/>
                <w:sz w:val="24"/>
                <w:szCs w:val="24"/>
                <w:lang w:val="ro-MD"/>
              </w:rPr>
            </w:pPr>
          </w:p>
          <w:p w14:paraId="66AF835E" w14:textId="77777777" w:rsidR="009E32DA" w:rsidRPr="00A50E77" w:rsidRDefault="009E32DA" w:rsidP="00E15705">
            <w:pPr>
              <w:spacing w:after="0"/>
              <w:rPr>
                <w:rFonts w:cs="Times New Roman"/>
                <w:color w:val="000000"/>
                <w:sz w:val="24"/>
                <w:szCs w:val="24"/>
                <w:lang w:val="ro-MD"/>
              </w:rPr>
            </w:pPr>
            <w:r w:rsidRPr="00A50E77">
              <w:rPr>
                <w:rFonts w:cs="Times New Roman"/>
                <w:color w:val="000000"/>
                <w:sz w:val="24"/>
                <w:szCs w:val="24"/>
                <w:lang w:val="ro-MD"/>
              </w:rPr>
              <w:t>Organizații necomerciale</w:t>
            </w:r>
          </w:p>
          <w:p w14:paraId="764FA16F" w14:textId="77777777" w:rsidR="009E32DA" w:rsidRPr="00A50E77" w:rsidRDefault="009E32DA" w:rsidP="00E15705">
            <w:pPr>
              <w:spacing w:after="0"/>
              <w:rPr>
                <w:rFonts w:cs="Times New Roman"/>
                <w:color w:val="000000"/>
                <w:sz w:val="24"/>
                <w:szCs w:val="24"/>
                <w:lang w:val="ro-MD"/>
              </w:rPr>
            </w:pPr>
          </w:p>
          <w:p w14:paraId="67F11BEE" w14:textId="77777777" w:rsidR="009E32DA" w:rsidRPr="00A50E77" w:rsidRDefault="009E32DA" w:rsidP="00E15705">
            <w:pPr>
              <w:spacing w:after="0"/>
              <w:rPr>
                <w:rFonts w:cs="Times New Roman"/>
                <w:color w:val="000000"/>
                <w:sz w:val="24"/>
                <w:szCs w:val="24"/>
                <w:lang w:val="ro-MD"/>
              </w:rPr>
            </w:pPr>
            <w:r w:rsidRPr="00A50E77">
              <w:rPr>
                <w:rFonts w:cs="Times New Roman"/>
                <w:color w:val="000000"/>
                <w:sz w:val="24"/>
                <w:szCs w:val="24"/>
                <w:lang w:val="ro-MD"/>
              </w:rPr>
              <w:t>Dezvoltatori IT ai paginilor web/administratori pagini web</w:t>
            </w:r>
          </w:p>
        </w:tc>
      </w:tr>
      <w:tr w:rsidR="009E32DA" w:rsidRPr="009E32DA" w14:paraId="5C9D19B3" w14:textId="77777777" w:rsidTr="00E15705">
        <w:trPr>
          <w:trHeight w:val="85"/>
        </w:trPr>
        <w:tc>
          <w:tcPr>
            <w:tcW w:w="1295" w:type="pct"/>
            <w:shd w:val="clear" w:color="auto" w:fill="FFFFFF" w:themeFill="background1"/>
          </w:tcPr>
          <w:p w14:paraId="71F4FDFC" w14:textId="77777777" w:rsidR="009E32DA" w:rsidRPr="00A50E77" w:rsidRDefault="009E32DA" w:rsidP="00E15705">
            <w:pPr>
              <w:spacing w:after="0"/>
              <w:rPr>
                <w:rFonts w:cs="Times New Roman"/>
                <w:i/>
                <w:sz w:val="24"/>
                <w:szCs w:val="24"/>
                <w:lang w:val="ro-MD"/>
              </w:rPr>
            </w:pPr>
            <w:r w:rsidRPr="00A50E77">
              <w:rPr>
                <w:rFonts w:cs="Times New Roman"/>
                <w:b/>
                <w:color w:val="000000"/>
                <w:sz w:val="24"/>
                <w:szCs w:val="24"/>
                <w:lang w:val="ro-MD"/>
              </w:rPr>
              <w:t xml:space="preserve">1.1.2. </w:t>
            </w:r>
            <w:r w:rsidRPr="00A50E77">
              <w:rPr>
                <w:rFonts w:cs="Times New Roman"/>
                <w:sz w:val="24"/>
                <w:szCs w:val="24"/>
                <w:lang w:val="ro-MD"/>
              </w:rPr>
              <w:t xml:space="preserve">Realizarea unui sondaj sociologic la nivelul municipiului Chișinău pentru a evalua </w:t>
            </w:r>
            <w:r w:rsidRPr="00A50E77">
              <w:rPr>
                <w:rFonts w:cs="Times New Roman"/>
                <w:iCs/>
                <w:sz w:val="24"/>
                <w:szCs w:val="24"/>
                <w:lang w:val="ro-MD"/>
              </w:rPr>
              <w:t xml:space="preserve">nivelul perceput de siguranță privind hărțuirea sexuală și alte forme de violență </w:t>
            </w:r>
            <w:r w:rsidRPr="00A50E77">
              <w:rPr>
                <w:rFonts w:cs="Times New Roman"/>
                <w:iCs/>
                <w:sz w:val="24"/>
                <w:szCs w:val="24"/>
                <w:lang w:val="ro-MD"/>
              </w:rPr>
              <w:lastRenderedPageBreak/>
              <w:t>împotriva femeilor și fetelor în spațiile publice din mun. Chișinău</w:t>
            </w:r>
            <w:r w:rsidRPr="00A50E77">
              <w:rPr>
                <w:rFonts w:cs="Times New Roman"/>
                <w:i/>
                <w:sz w:val="24"/>
                <w:szCs w:val="24"/>
                <w:lang w:val="ro-MD"/>
              </w:rPr>
              <w:t xml:space="preserve"> </w:t>
            </w:r>
          </w:p>
        </w:tc>
        <w:tc>
          <w:tcPr>
            <w:tcW w:w="695" w:type="pct"/>
            <w:shd w:val="clear" w:color="auto" w:fill="FFFFFF" w:themeFill="background1"/>
          </w:tcPr>
          <w:p w14:paraId="5EC0B165" w14:textId="77777777" w:rsidR="009E32DA" w:rsidRPr="00A50E77" w:rsidRDefault="009E32DA" w:rsidP="00E15705">
            <w:pPr>
              <w:spacing w:after="0"/>
              <w:rPr>
                <w:rFonts w:cs="Times New Roman"/>
                <w:color w:val="000000"/>
                <w:sz w:val="24"/>
                <w:szCs w:val="24"/>
                <w:lang w:val="ro-MD"/>
              </w:rPr>
            </w:pPr>
            <w:r w:rsidRPr="00A50E77">
              <w:rPr>
                <w:rFonts w:cs="Times New Roman"/>
                <w:color w:val="000000"/>
                <w:sz w:val="24"/>
                <w:szCs w:val="24"/>
                <w:lang w:val="ro-MD"/>
              </w:rPr>
              <w:lastRenderedPageBreak/>
              <w:t>Sondaj realizat</w:t>
            </w:r>
          </w:p>
        </w:tc>
        <w:tc>
          <w:tcPr>
            <w:tcW w:w="556" w:type="pct"/>
            <w:shd w:val="clear" w:color="auto" w:fill="FFFFFF" w:themeFill="background1"/>
          </w:tcPr>
          <w:p w14:paraId="21624B7B" w14:textId="77777777" w:rsidR="009E32DA" w:rsidRPr="00A50E77" w:rsidRDefault="009E32DA" w:rsidP="00E15705">
            <w:pPr>
              <w:spacing w:after="0"/>
              <w:ind w:right="-75"/>
              <w:jc w:val="center"/>
              <w:rPr>
                <w:rFonts w:cs="Times New Roman"/>
                <w:color w:val="000000"/>
                <w:sz w:val="24"/>
                <w:szCs w:val="24"/>
                <w:lang w:val="ro-MD"/>
              </w:rPr>
            </w:pPr>
            <w:r w:rsidRPr="00A50E77">
              <w:rPr>
                <w:rFonts w:cs="Times New Roman"/>
                <w:color w:val="000000"/>
                <w:sz w:val="24"/>
                <w:szCs w:val="24"/>
                <w:lang w:val="ro-MD"/>
              </w:rPr>
              <w:t xml:space="preserve">120,0 </w:t>
            </w:r>
          </w:p>
          <w:p w14:paraId="52F674B7" w14:textId="77777777" w:rsidR="009E32DA" w:rsidRPr="00A50E77" w:rsidRDefault="009E32DA" w:rsidP="00E15705">
            <w:pPr>
              <w:spacing w:after="0"/>
              <w:rPr>
                <w:rFonts w:cs="Times New Roman"/>
                <w:color w:val="000000"/>
                <w:sz w:val="24"/>
                <w:szCs w:val="24"/>
                <w:lang w:val="ro-MD"/>
              </w:rPr>
            </w:pPr>
          </w:p>
        </w:tc>
        <w:tc>
          <w:tcPr>
            <w:tcW w:w="462" w:type="pct"/>
            <w:shd w:val="clear" w:color="auto" w:fill="FFFFFF" w:themeFill="background1"/>
          </w:tcPr>
          <w:p w14:paraId="53E871D0" w14:textId="77777777" w:rsidR="009E32DA" w:rsidRPr="00A50E77" w:rsidRDefault="009E32DA" w:rsidP="00E15705">
            <w:pPr>
              <w:spacing w:after="0"/>
              <w:ind w:right="-75"/>
              <w:jc w:val="center"/>
              <w:rPr>
                <w:rFonts w:cs="Times New Roman"/>
                <w:color w:val="000000"/>
                <w:sz w:val="24"/>
                <w:szCs w:val="24"/>
                <w:lang w:val="ro-MD"/>
              </w:rPr>
            </w:pPr>
            <w:r w:rsidRPr="00A50E77">
              <w:rPr>
                <w:rFonts w:cs="Times New Roman"/>
                <w:color w:val="000000"/>
                <w:sz w:val="24"/>
                <w:szCs w:val="24"/>
                <w:lang w:val="ro-MD"/>
              </w:rPr>
              <w:t>Alte surse</w:t>
            </w:r>
          </w:p>
        </w:tc>
        <w:tc>
          <w:tcPr>
            <w:tcW w:w="463" w:type="pct"/>
            <w:shd w:val="clear" w:color="auto" w:fill="FFFFFF" w:themeFill="background1"/>
          </w:tcPr>
          <w:p w14:paraId="17631088" w14:textId="77777777" w:rsidR="009E32DA" w:rsidRPr="00A50E77" w:rsidRDefault="009E32DA" w:rsidP="00E15705">
            <w:pPr>
              <w:spacing w:after="0"/>
              <w:ind w:right="-30"/>
              <w:jc w:val="center"/>
              <w:rPr>
                <w:rFonts w:cs="Times New Roman"/>
                <w:color w:val="000000"/>
                <w:sz w:val="24"/>
                <w:szCs w:val="24"/>
                <w:lang w:val="ro-MD"/>
              </w:rPr>
            </w:pPr>
            <w:r w:rsidRPr="00A50E77">
              <w:rPr>
                <w:rFonts w:cs="Times New Roman"/>
                <w:color w:val="000000"/>
                <w:sz w:val="24"/>
                <w:szCs w:val="24"/>
                <w:lang w:val="ro-MD"/>
              </w:rPr>
              <w:t>2025-2026</w:t>
            </w:r>
          </w:p>
        </w:tc>
        <w:tc>
          <w:tcPr>
            <w:tcW w:w="833" w:type="pct"/>
            <w:shd w:val="clear" w:color="auto" w:fill="FFFFFF" w:themeFill="background1"/>
          </w:tcPr>
          <w:p w14:paraId="4E7DEE53" w14:textId="77777777" w:rsidR="009E32DA" w:rsidRPr="00A50E77" w:rsidRDefault="009E32DA" w:rsidP="00E15705">
            <w:pPr>
              <w:spacing w:after="0"/>
              <w:ind w:right="-15"/>
              <w:rPr>
                <w:rFonts w:cs="Times New Roman"/>
                <w:color w:val="000000"/>
                <w:sz w:val="24"/>
                <w:szCs w:val="24"/>
                <w:lang w:val="ro-MD"/>
              </w:rPr>
            </w:pPr>
            <w:r w:rsidRPr="00A50E77">
              <w:rPr>
                <w:rFonts w:cs="Times New Roman"/>
                <w:color w:val="000000"/>
                <w:sz w:val="24"/>
                <w:szCs w:val="24"/>
                <w:lang w:val="ro-MD"/>
              </w:rPr>
              <w:t xml:space="preserve">Primăria mun. Chișinău </w:t>
            </w:r>
          </w:p>
        </w:tc>
        <w:tc>
          <w:tcPr>
            <w:tcW w:w="696" w:type="pct"/>
            <w:shd w:val="clear" w:color="auto" w:fill="FFFFFF" w:themeFill="background1"/>
          </w:tcPr>
          <w:p w14:paraId="502CB37A" w14:textId="77777777" w:rsidR="009E32DA" w:rsidRPr="00A50E77" w:rsidRDefault="009E32DA" w:rsidP="00E15705">
            <w:pPr>
              <w:spacing w:after="0"/>
              <w:rPr>
                <w:rFonts w:cs="Times New Roman"/>
                <w:color w:val="000000"/>
                <w:sz w:val="24"/>
                <w:szCs w:val="24"/>
                <w:lang w:val="ro-MD"/>
              </w:rPr>
            </w:pPr>
            <w:r w:rsidRPr="00A50E77">
              <w:rPr>
                <w:rFonts w:cs="Times New Roman"/>
                <w:color w:val="000000"/>
                <w:sz w:val="24"/>
                <w:szCs w:val="24"/>
                <w:lang w:val="ro-MD"/>
              </w:rPr>
              <w:t>Organizații necomerciale</w:t>
            </w:r>
          </w:p>
          <w:p w14:paraId="5DEE3A8B" w14:textId="77777777" w:rsidR="009E32DA" w:rsidRPr="00A50E77" w:rsidRDefault="009E32DA" w:rsidP="00E15705">
            <w:pPr>
              <w:spacing w:after="0"/>
              <w:rPr>
                <w:rFonts w:cs="Times New Roman"/>
                <w:color w:val="000000"/>
                <w:sz w:val="24"/>
                <w:szCs w:val="24"/>
                <w:lang w:val="ro-MD"/>
              </w:rPr>
            </w:pPr>
          </w:p>
          <w:p w14:paraId="1748BD91" w14:textId="77777777" w:rsidR="009E32DA" w:rsidRPr="00A50E77" w:rsidRDefault="009E32DA" w:rsidP="00E15705">
            <w:pPr>
              <w:spacing w:after="0"/>
              <w:rPr>
                <w:rFonts w:cs="Times New Roman"/>
                <w:color w:val="000000"/>
                <w:sz w:val="24"/>
                <w:szCs w:val="24"/>
                <w:lang w:val="ro-MD"/>
              </w:rPr>
            </w:pPr>
            <w:r w:rsidRPr="00A50E77">
              <w:rPr>
                <w:rFonts w:cs="Times New Roman"/>
                <w:color w:val="000000"/>
                <w:sz w:val="24"/>
                <w:szCs w:val="24"/>
                <w:lang w:val="ro-MD"/>
              </w:rPr>
              <w:t>Parteneri de dezvoltare</w:t>
            </w:r>
          </w:p>
        </w:tc>
      </w:tr>
      <w:tr w:rsidR="009E32DA" w:rsidRPr="009E32DA" w14:paraId="5923919C" w14:textId="77777777" w:rsidTr="00E15705">
        <w:trPr>
          <w:trHeight w:val="85"/>
        </w:trPr>
        <w:tc>
          <w:tcPr>
            <w:tcW w:w="1295" w:type="pct"/>
            <w:shd w:val="clear" w:color="auto" w:fill="FFFFFF" w:themeFill="background1"/>
          </w:tcPr>
          <w:p w14:paraId="11EFC072" w14:textId="77777777" w:rsidR="009E32DA" w:rsidRPr="00A50E77" w:rsidRDefault="009E32DA" w:rsidP="00E15705">
            <w:pPr>
              <w:spacing w:after="0"/>
              <w:rPr>
                <w:rFonts w:cs="Times New Roman"/>
                <w:sz w:val="24"/>
                <w:szCs w:val="24"/>
                <w:lang w:val="ro-MD"/>
              </w:rPr>
            </w:pPr>
            <w:r w:rsidRPr="00A50E77">
              <w:rPr>
                <w:rFonts w:cs="Times New Roman"/>
                <w:b/>
                <w:color w:val="000000"/>
                <w:sz w:val="24"/>
                <w:szCs w:val="24"/>
                <w:lang w:val="ro-MD"/>
              </w:rPr>
              <w:t xml:space="preserve">1.1.3. </w:t>
            </w:r>
            <w:r w:rsidRPr="00A50E77">
              <w:rPr>
                <w:rFonts w:cs="Times New Roman"/>
                <w:sz w:val="24"/>
                <w:szCs w:val="24"/>
                <w:lang w:val="ro-MD"/>
              </w:rPr>
              <w:t>Ajustarea setului metodologic privind elaborarea, aprobarea și modificarea bugetului municipal pentru a include perspectiva accesibilității și a asigurării egalității de gen în procesul de bugetare la nivel municipal.</w:t>
            </w:r>
          </w:p>
        </w:tc>
        <w:tc>
          <w:tcPr>
            <w:tcW w:w="695" w:type="pct"/>
            <w:shd w:val="clear" w:color="auto" w:fill="FFFFFF" w:themeFill="background1"/>
          </w:tcPr>
          <w:p w14:paraId="35B695C7" w14:textId="77777777" w:rsidR="009E32DA" w:rsidRPr="00A50E77" w:rsidRDefault="009E32DA" w:rsidP="00E15705">
            <w:pPr>
              <w:spacing w:after="0"/>
              <w:rPr>
                <w:rFonts w:cs="Times New Roman"/>
                <w:color w:val="000000"/>
                <w:sz w:val="24"/>
                <w:szCs w:val="24"/>
                <w:lang w:val="ro-MD"/>
              </w:rPr>
            </w:pPr>
            <w:r w:rsidRPr="00A50E77">
              <w:rPr>
                <w:rFonts w:cs="Times New Roman"/>
                <w:sz w:val="24"/>
                <w:szCs w:val="24"/>
                <w:lang w:val="ro-MD"/>
              </w:rPr>
              <w:t>Set metodologic modificat</w:t>
            </w:r>
          </w:p>
        </w:tc>
        <w:tc>
          <w:tcPr>
            <w:tcW w:w="556" w:type="pct"/>
            <w:shd w:val="clear" w:color="auto" w:fill="FFFFFF" w:themeFill="background1"/>
          </w:tcPr>
          <w:p w14:paraId="389CCE42" w14:textId="77777777" w:rsidR="009E32DA" w:rsidRPr="00A50E77" w:rsidRDefault="009E32DA" w:rsidP="00E15705">
            <w:pPr>
              <w:spacing w:after="0"/>
              <w:ind w:right="-75"/>
              <w:jc w:val="center"/>
              <w:rPr>
                <w:rFonts w:cs="Times New Roman"/>
                <w:color w:val="000000"/>
                <w:sz w:val="24"/>
                <w:szCs w:val="24"/>
                <w:lang w:val="ro-MD"/>
              </w:rPr>
            </w:pPr>
            <w:r w:rsidRPr="00A50E77">
              <w:rPr>
                <w:rFonts w:cs="Times New Roman"/>
                <w:color w:val="000000"/>
                <w:sz w:val="24"/>
                <w:szCs w:val="24"/>
                <w:lang w:val="ro-MD"/>
              </w:rPr>
              <w:t>90,0</w:t>
            </w:r>
          </w:p>
          <w:p w14:paraId="72A18115" w14:textId="77777777" w:rsidR="009E32DA" w:rsidRPr="00A50E77" w:rsidRDefault="009E32DA" w:rsidP="00E15705">
            <w:pPr>
              <w:spacing w:after="0"/>
              <w:rPr>
                <w:rFonts w:cs="Times New Roman"/>
                <w:color w:val="000000"/>
                <w:sz w:val="24"/>
                <w:szCs w:val="24"/>
                <w:lang w:val="ro-MD"/>
              </w:rPr>
            </w:pPr>
          </w:p>
        </w:tc>
        <w:tc>
          <w:tcPr>
            <w:tcW w:w="462" w:type="pct"/>
            <w:shd w:val="clear" w:color="auto" w:fill="FFFFFF" w:themeFill="background1"/>
          </w:tcPr>
          <w:p w14:paraId="38E1EAEE" w14:textId="77777777" w:rsidR="009E32DA" w:rsidRPr="00A50E77" w:rsidRDefault="009E32DA" w:rsidP="00E15705">
            <w:pPr>
              <w:spacing w:after="0"/>
              <w:ind w:right="-75"/>
              <w:jc w:val="center"/>
              <w:rPr>
                <w:rFonts w:cs="Times New Roman"/>
                <w:color w:val="000000"/>
                <w:sz w:val="24"/>
                <w:szCs w:val="24"/>
                <w:lang w:val="ro-MD"/>
              </w:rPr>
            </w:pPr>
            <w:r w:rsidRPr="00A50E77">
              <w:rPr>
                <w:rFonts w:cs="Times New Roman"/>
                <w:color w:val="000000"/>
                <w:sz w:val="24"/>
                <w:szCs w:val="24"/>
                <w:lang w:val="ro-MD"/>
              </w:rPr>
              <w:t>Alte surse</w:t>
            </w:r>
          </w:p>
          <w:p w14:paraId="4DFE804E" w14:textId="77777777" w:rsidR="009E32DA" w:rsidRPr="00A50E77" w:rsidRDefault="009E32DA" w:rsidP="00E15705">
            <w:pPr>
              <w:spacing w:after="0"/>
              <w:ind w:right="-75"/>
              <w:jc w:val="center"/>
              <w:rPr>
                <w:rFonts w:cs="Times New Roman"/>
                <w:color w:val="000000"/>
                <w:sz w:val="24"/>
                <w:szCs w:val="24"/>
                <w:lang w:val="ro-MD"/>
              </w:rPr>
            </w:pPr>
          </w:p>
          <w:p w14:paraId="378D13FE" w14:textId="77777777" w:rsidR="009E32DA" w:rsidRPr="00A50E77" w:rsidRDefault="009E32DA" w:rsidP="00E15705">
            <w:pPr>
              <w:spacing w:after="0"/>
              <w:ind w:right="-75"/>
              <w:jc w:val="center"/>
              <w:rPr>
                <w:rFonts w:cs="Times New Roman"/>
                <w:color w:val="000000"/>
                <w:sz w:val="24"/>
                <w:szCs w:val="24"/>
                <w:lang w:val="ro-MD"/>
              </w:rPr>
            </w:pPr>
          </w:p>
        </w:tc>
        <w:tc>
          <w:tcPr>
            <w:tcW w:w="463" w:type="pct"/>
            <w:shd w:val="clear" w:color="auto" w:fill="FFFFFF" w:themeFill="background1"/>
          </w:tcPr>
          <w:p w14:paraId="3A44C114" w14:textId="77777777" w:rsidR="009E32DA" w:rsidRPr="00A50E77" w:rsidRDefault="009E32DA" w:rsidP="00E15705">
            <w:pPr>
              <w:spacing w:after="0"/>
              <w:ind w:right="-120"/>
              <w:jc w:val="center"/>
              <w:rPr>
                <w:rFonts w:cs="Times New Roman"/>
                <w:color w:val="000000"/>
                <w:sz w:val="24"/>
                <w:szCs w:val="24"/>
                <w:lang w:val="ro-MD"/>
              </w:rPr>
            </w:pPr>
            <w:r w:rsidRPr="00A50E77">
              <w:rPr>
                <w:rFonts w:cs="Times New Roman"/>
                <w:color w:val="000000"/>
                <w:sz w:val="24"/>
                <w:szCs w:val="24"/>
                <w:lang w:val="ro-MD"/>
              </w:rPr>
              <w:t>2026</w:t>
            </w:r>
          </w:p>
        </w:tc>
        <w:tc>
          <w:tcPr>
            <w:tcW w:w="833" w:type="pct"/>
            <w:shd w:val="clear" w:color="auto" w:fill="FFFFFF" w:themeFill="background1"/>
          </w:tcPr>
          <w:p w14:paraId="7AAFF2E1" w14:textId="77777777" w:rsidR="009E32DA" w:rsidRDefault="009E32DA" w:rsidP="00E15705">
            <w:pPr>
              <w:spacing w:after="0"/>
              <w:ind w:right="-15"/>
              <w:rPr>
                <w:rFonts w:cs="Times New Roman"/>
                <w:color w:val="000000"/>
                <w:sz w:val="24"/>
                <w:szCs w:val="24"/>
                <w:lang w:val="ro-MD"/>
              </w:rPr>
            </w:pPr>
            <w:r w:rsidRPr="00A50E77">
              <w:rPr>
                <w:rFonts w:cs="Times New Roman"/>
                <w:color w:val="000000"/>
                <w:sz w:val="24"/>
                <w:szCs w:val="24"/>
                <w:lang w:val="ro-MD"/>
              </w:rPr>
              <w:t>Primăria mun. Chișinău</w:t>
            </w:r>
          </w:p>
          <w:p w14:paraId="4B05A10B" w14:textId="77777777" w:rsidR="009E32DA" w:rsidRDefault="009E32DA" w:rsidP="00E15705">
            <w:pPr>
              <w:spacing w:after="0"/>
              <w:ind w:right="-15"/>
              <w:rPr>
                <w:rFonts w:cs="Times New Roman"/>
                <w:color w:val="000000"/>
                <w:sz w:val="24"/>
                <w:szCs w:val="24"/>
                <w:lang w:val="ro-MD"/>
              </w:rPr>
            </w:pPr>
          </w:p>
          <w:p w14:paraId="31FFEDDA" w14:textId="77777777" w:rsidR="009E32DA" w:rsidRPr="00A50E77" w:rsidRDefault="009E32DA" w:rsidP="00E15705">
            <w:pPr>
              <w:spacing w:after="0"/>
              <w:ind w:right="-15"/>
              <w:rPr>
                <w:rFonts w:cs="Times New Roman"/>
                <w:color w:val="000000"/>
                <w:sz w:val="24"/>
                <w:szCs w:val="24"/>
                <w:lang w:val="ro-MD"/>
              </w:rPr>
            </w:pPr>
            <w:r>
              <w:rPr>
                <w:rFonts w:cs="Times New Roman"/>
                <w:color w:val="000000"/>
                <w:sz w:val="24"/>
                <w:szCs w:val="24"/>
                <w:lang w:val="ro-MD"/>
              </w:rPr>
              <w:t>Direcția generală finanțe</w:t>
            </w:r>
            <w:r w:rsidRPr="00A50E77">
              <w:rPr>
                <w:rFonts w:cs="Times New Roman"/>
                <w:color w:val="000000"/>
                <w:sz w:val="24"/>
                <w:szCs w:val="24"/>
                <w:lang w:val="ro-MD"/>
              </w:rPr>
              <w:t xml:space="preserve"> </w:t>
            </w:r>
          </w:p>
        </w:tc>
        <w:tc>
          <w:tcPr>
            <w:tcW w:w="696" w:type="pct"/>
            <w:shd w:val="clear" w:color="auto" w:fill="FFFFFF" w:themeFill="background1"/>
          </w:tcPr>
          <w:p w14:paraId="42548948" w14:textId="77777777" w:rsidR="009E32DA" w:rsidRPr="00A50E77" w:rsidRDefault="009E32DA" w:rsidP="00E15705">
            <w:pPr>
              <w:spacing w:after="0"/>
              <w:rPr>
                <w:rFonts w:cs="Times New Roman"/>
                <w:color w:val="000000"/>
                <w:sz w:val="24"/>
                <w:szCs w:val="24"/>
                <w:lang w:val="ro-MD"/>
              </w:rPr>
            </w:pPr>
            <w:r w:rsidRPr="00A50E77">
              <w:rPr>
                <w:rFonts w:cs="Times New Roman"/>
                <w:color w:val="000000"/>
                <w:sz w:val="24"/>
                <w:szCs w:val="24"/>
                <w:lang w:val="ro-MD"/>
              </w:rPr>
              <w:t>Organizații necomerciale</w:t>
            </w:r>
          </w:p>
          <w:p w14:paraId="402354C4" w14:textId="77777777" w:rsidR="009E32DA" w:rsidRPr="00A50E77" w:rsidRDefault="009E32DA" w:rsidP="00E15705">
            <w:pPr>
              <w:spacing w:after="0"/>
              <w:rPr>
                <w:rFonts w:cs="Times New Roman"/>
                <w:color w:val="000000"/>
                <w:sz w:val="24"/>
                <w:szCs w:val="24"/>
                <w:lang w:val="ro-MD"/>
              </w:rPr>
            </w:pPr>
          </w:p>
          <w:p w14:paraId="2677B33A" w14:textId="77777777" w:rsidR="009E32DA" w:rsidRPr="00A50E77" w:rsidRDefault="009E32DA" w:rsidP="00E15705">
            <w:pPr>
              <w:spacing w:after="0"/>
              <w:rPr>
                <w:rFonts w:cs="Times New Roman"/>
                <w:color w:val="000000"/>
                <w:sz w:val="24"/>
                <w:szCs w:val="24"/>
                <w:lang w:val="ro-MD"/>
              </w:rPr>
            </w:pPr>
            <w:r w:rsidRPr="00A50E77">
              <w:rPr>
                <w:rFonts w:cs="Times New Roman"/>
                <w:color w:val="000000"/>
                <w:sz w:val="24"/>
                <w:szCs w:val="24"/>
                <w:lang w:val="ro-MD"/>
              </w:rPr>
              <w:t>Parteneri de dezvoltare</w:t>
            </w:r>
          </w:p>
        </w:tc>
      </w:tr>
      <w:tr w:rsidR="009E32DA" w:rsidRPr="009E32DA" w14:paraId="46387A41" w14:textId="77777777" w:rsidTr="00E15705">
        <w:trPr>
          <w:trHeight w:val="85"/>
        </w:trPr>
        <w:tc>
          <w:tcPr>
            <w:tcW w:w="5000" w:type="pct"/>
            <w:gridSpan w:val="7"/>
            <w:shd w:val="clear" w:color="auto" w:fill="F2F2F2" w:themeFill="background1" w:themeFillShade="F2"/>
          </w:tcPr>
          <w:p w14:paraId="4495E9D5" w14:textId="77777777" w:rsidR="009E32DA" w:rsidRPr="00A50E77" w:rsidRDefault="009E32DA" w:rsidP="00E15705">
            <w:pPr>
              <w:spacing w:after="0"/>
              <w:ind w:right="-15"/>
              <w:rPr>
                <w:rFonts w:cs="Times New Roman"/>
                <w:i/>
                <w:iCs/>
                <w:sz w:val="24"/>
                <w:szCs w:val="24"/>
                <w:lang w:val="ro-MD"/>
              </w:rPr>
            </w:pPr>
            <w:r w:rsidRPr="00A50E77">
              <w:rPr>
                <w:rFonts w:cs="Times New Roman"/>
                <w:b/>
                <w:i/>
                <w:iCs/>
                <w:color w:val="000000"/>
                <w:sz w:val="24"/>
                <w:szCs w:val="24"/>
                <w:lang w:val="ro-MD"/>
              </w:rPr>
              <w:t xml:space="preserve">Obiectivul specific 1.2. Prevenirea </w:t>
            </w:r>
            <w:r w:rsidRPr="00A50E77">
              <w:rPr>
                <w:rFonts w:cs="Times New Roman"/>
                <w:b/>
                <w:bCs/>
                <w:i/>
                <w:iCs/>
                <w:sz w:val="24"/>
                <w:szCs w:val="24"/>
                <w:lang w:val="ro-MD"/>
              </w:rPr>
              <w:t>actelor de hărțuire sexuală și altor forme de violență împotriva femeilor și fetelor în spațiile publice din mun. Chișinău prin marcarea zonelor de risc și implementarea instrumentelor digitale</w:t>
            </w:r>
            <w:r w:rsidRPr="00A50E77">
              <w:rPr>
                <w:rFonts w:cs="Times New Roman"/>
                <w:i/>
                <w:iCs/>
                <w:sz w:val="24"/>
                <w:szCs w:val="24"/>
                <w:lang w:val="ro-MD"/>
              </w:rPr>
              <w:t xml:space="preserve"> </w:t>
            </w:r>
          </w:p>
        </w:tc>
      </w:tr>
      <w:tr w:rsidR="009E32DA" w:rsidRPr="009E32DA" w14:paraId="3A14D10A" w14:textId="77777777" w:rsidTr="00E15705">
        <w:trPr>
          <w:trHeight w:val="85"/>
        </w:trPr>
        <w:tc>
          <w:tcPr>
            <w:tcW w:w="1295" w:type="pct"/>
            <w:shd w:val="clear" w:color="auto" w:fill="FFFFFF" w:themeFill="background1"/>
          </w:tcPr>
          <w:p w14:paraId="7FB6DC56" w14:textId="77777777" w:rsidR="009E32DA" w:rsidRPr="00A50E77" w:rsidRDefault="009E32DA" w:rsidP="00E15705">
            <w:pPr>
              <w:suppressAutoHyphens/>
              <w:rPr>
                <w:rFonts w:cs="Times New Roman"/>
                <w:sz w:val="24"/>
                <w:szCs w:val="24"/>
                <w:lang w:val="ro-MD"/>
              </w:rPr>
            </w:pPr>
            <w:r w:rsidRPr="00A50E77">
              <w:rPr>
                <w:rFonts w:cs="Times New Roman"/>
                <w:b/>
                <w:color w:val="000000"/>
                <w:sz w:val="24"/>
                <w:szCs w:val="24"/>
                <w:lang w:val="ro-MD"/>
              </w:rPr>
              <w:t xml:space="preserve">1.2.1. </w:t>
            </w:r>
            <w:r w:rsidRPr="00A50E77">
              <w:rPr>
                <w:rFonts w:cs="Times New Roman"/>
                <w:sz w:val="24"/>
                <w:szCs w:val="24"/>
                <w:lang w:val="ro-MD"/>
              </w:rPr>
              <w:t xml:space="preserve">Actualizarea aplicațiilor mobile municipale </w:t>
            </w:r>
            <w:r w:rsidRPr="00A50E77">
              <w:rPr>
                <w:rFonts w:cs="Times New Roman"/>
                <w:i/>
                <w:iCs/>
                <w:sz w:val="24"/>
                <w:szCs w:val="24"/>
                <w:lang w:val="ro-MD"/>
              </w:rPr>
              <w:t>e-tineret</w:t>
            </w:r>
            <w:r w:rsidRPr="00A50E77">
              <w:rPr>
                <w:rFonts w:cs="Times New Roman"/>
                <w:sz w:val="24"/>
                <w:szCs w:val="24"/>
                <w:lang w:val="ro-MD"/>
              </w:rPr>
              <w:t xml:space="preserve"> și </w:t>
            </w:r>
            <w:proofErr w:type="spellStart"/>
            <w:r w:rsidRPr="00A50E77">
              <w:rPr>
                <w:rFonts w:cs="Times New Roman"/>
                <w:i/>
                <w:iCs/>
                <w:sz w:val="24"/>
                <w:szCs w:val="24"/>
                <w:lang w:val="ro-MD"/>
              </w:rPr>
              <w:t>tranzy</w:t>
            </w:r>
            <w:proofErr w:type="spellEnd"/>
            <w:r w:rsidRPr="00A50E77">
              <w:rPr>
                <w:rFonts w:cs="Times New Roman"/>
                <w:sz w:val="24"/>
                <w:szCs w:val="24"/>
                <w:lang w:val="ro-MD"/>
              </w:rPr>
              <w:t xml:space="preserve"> prin introducerea unei funcționalități de actualizare în timp real a zonelor cu risc ridicat de comitere a actelor de hărțuire sexuală și altor forme de violență împotriva femeilor și fetelor în spațiile publice din mun. Chișinău.</w:t>
            </w:r>
          </w:p>
        </w:tc>
        <w:tc>
          <w:tcPr>
            <w:tcW w:w="695" w:type="pct"/>
            <w:shd w:val="clear" w:color="auto" w:fill="FFFFFF" w:themeFill="background1"/>
          </w:tcPr>
          <w:p w14:paraId="252FCF72" w14:textId="77777777" w:rsidR="009E32DA" w:rsidRPr="00A50E77" w:rsidRDefault="009E32DA" w:rsidP="00E15705">
            <w:pPr>
              <w:spacing w:after="0"/>
              <w:rPr>
                <w:rFonts w:cs="Times New Roman"/>
                <w:color w:val="000000"/>
                <w:sz w:val="24"/>
                <w:szCs w:val="24"/>
                <w:lang w:val="ro-MD"/>
              </w:rPr>
            </w:pPr>
            <w:r w:rsidRPr="00A50E77">
              <w:rPr>
                <w:rFonts w:cs="Times New Roman"/>
                <w:color w:val="000000"/>
                <w:sz w:val="24"/>
                <w:szCs w:val="24"/>
                <w:lang w:val="ro-MD"/>
              </w:rPr>
              <w:t xml:space="preserve">Aplicație mobilă actualizată </w:t>
            </w:r>
          </w:p>
        </w:tc>
        <w:tc>
          <w:tcPr>
            <w:tcW w:w="556" w:type="pct"/>
            <w:shd w:val="clear" w:color="auto" w:fill="FFFFFF" w:themeFill="background1"/>
          </w:tcPr>
          <w:p w14:paraId="36361A29" w14:textId="77777777" w:rsidR="009E32DA" w:rsidRPr="00A50E77" w:rsidRDefault="009E32DA" w:rsidP="00E15705">
            <w:pPr>
              <w:spacing w:after="0"/>
              <w:rPr>
                <w:rFonts w:cs="Times New Roman"/>
                <w:color w:val="000000"/>
                <w:sz w:val="24"/>
                <w:szCs w:val="24"/>
                <w:lang w:val="ro-MD"/>
              </w:rPr>
            </w:pPr>
            <w:r w:rsidRPr="00A50E77">
              <w:rPr>
                <w:rFonts w:cs="Times New Roman"/>
                <w:color w:val="000000"/>
                <w:sz w:val="24"/>
                <w:szCs w:val="24"/>
                <w:lang w:val="ro-MD"/>
              </w:rPr>
              <w:t>În limitele alocațiilor bugetare aprobate</w:t>
            </w:r>
          </w:p>
          <w:p w14:paraId="54967740" w14:textId="77777777" w:rsidR="009E32DA" w:rsidRPr="00A50E77" w:rsidRDefault="009E32DA" w:rsidP="00E15705">
            <w:pPr>
              <w:spacing w:after="0"/>
              <w:rPr>
                <w:rFonts w:cs="Times New Roman"/>
                <w:color w:val="000000"/>
                <w:sz w:val="24"/>
                <w:szCs w:val="24"/>
                <w:lang w:val="ro-MD"/>
              </w:rPr>
            </w:pPr>
          </w:p>
          <w:p w14:paraId="2B69C2B8" w14:textId="77777777" w:rsidR="009E32DA" w:rsidRPr="00A50E77" w:rsidRDefault="009E32DA" w:rsidP="00E15705">
            <w:pPr>
              <w:spacing w:after="0"/>
              <w:rPr>
                <w:rFonts w:cs="Times New Roman"/>
                <w:color w:val="000000"/>
                <w:sz w:val="24"/>
                <w:szCs w:val="24"/>
                <w:lang w:val="ro-MD"/>
              </w:rPr>
            </w:pPr>
          </w:p>
          <w:p w14:paraId="135FD8F9" w14:textId="77777777" w:rsidR="009E32DA" w:rsidRPr="00A50E77" w:rsidRDefault="009E32DA" w:rsidP="00E15705">
            <w:pPr>
              <w:spacing w:after="0"/>
              <w:rPr>
                <w:rFonts w:cs="Times New Roman"/>
                <w:color w:val="000000"/>
                <w:sz w:val="24"/>
                <w:szCs w:val="24"/>
                <w:lang w:val="ro-MD"/>
              </w:rPr>
            </w:pPr>
          </w:p>
          <w:p w14:paraId="5F1390E9" w14:textId="77777777" w:rsidR="009E32DA" w:rsidRPr="00A50E77" w:rsidRDefault="009E32DA" w:rsidP="00E15705">
            <w:pPr>
              <w:spacing w:after="0"/>
              <w:rPr>
                <w:rFonts w:cs="Times New Roman"/>
                <w:color w:val="000000"/>
                <w:sz w:val="24"/>
                <w:szCs w:val="24"/>
                <w:lang w:val="ro-MD"/>
              </w:rPr>
            </w:pPr>
          </w:p>
        </w:tc>
        <w:tc>
          <w:tcPr>
            <w:tcW w:w="462" w:type="pct"/>
            <w:shd w:val="clear" w:color="auto" w:fill="FFFFFF" w:themeFill="background1"/>
          </w:tcPr>
          <w:p w14:paraId="0CAB2D4A" w14:textId="77777777" w:rsidR="009E32DA" w:rsidRPr="00A50E77" w:rsidRDefault="009E32DA" w:rsidP="00E15705">
            <w:pPr>
              <w:spacing w:after="0"/>
              <w:ind w:right="-75"/>
              <w:jc w:val="center"/>
              <w:rPr>
                <w:rFonts w:cs="Times New Roman"/>
                <w:color w:val="000000"/>
                <w:sz w:val="24"/>
                <w:szCs w:val="24"/>
                <w:lang w:val="ro-MD"/>
              </w:rPr>
            </w:pPr>
            <w:r w:rsidRPr="00A50E77">
              <w:rPr>
                <w:rFonts w:cs="Times New Roman"/>
                <w:color w:val="000000"/>
                <w:sz w:val="24"/>
                <w:szCs w:val="24"/>
                <w:lang w:val="ro-MD"/>
              </w:rPr>
              <w:t xml:space="preserve">Surse bugetare </w:t>
            </w:r>
          </w:p>
          <w:p w14:paraId="1DF51FEA" w14:textId="77777777" w:rsidR="009E32DA" w:rsidRPr="00A50E77" w:rsidRDefault="009E32DA" w:rsidP="00E15705">
            <w:pPr>
              <w:spacing w:after="0"/>
              <w:ind w:right="-75"/>
              <w:jc w:val="center"/>
              <w:rPr>
                <w:rFonts w:cs="Times New Roman"/>
                <w:color w:val="000000"/>
                <w:sz w:val="24"/>
                <w:szCs w:val="24"/>
                <w:lang w:val="ro-MD"/>
              </w:rPr>
            </w:pPr>
          </w:p>
          <w:p w14:paraId="5FD6180B" w14:textId="77777777" w:rsidR="009E32DA" w:rsidRDefault="009E32DA" w:rsidP="00E15705">
            <w:pPr>
              <w:spacing w:after="0"/>
              <w:ind w:right="-75"/>
              <w:rPr>
                <w:rFonts w:cs="Times New Roman"/>
                <w:color w:val="000000"/>
                <w:sz w:val="24"/>
                <w:szCs w:val="24"/>
                <w:lang w:val="ro-MD"/>
              </w:rPr>
            </w:pPr>
          </w:p>
          <w:p w14:paraId="33653524" w14:textId="77777777" w:rsidR="009E32DA" w:rsidRPr="00A50E77" w:rsidRDefault="009E32DA" w:rsidP="00E15705">
            <w:pPr>
              <w:spacing w:after="0"/>
              <w:ind w:right="-75"/>
              <w:rPr>
                <w:rFonts w:cs="Times New Roman"/>
                <w:color w:val="000000"/>
                <w:sz w:val="24"/>
                <w:szCs w:val="24"/>
                <w:lang w:val="ro-MD"/>
              </w:rPr>
            </w:pPr>
          </w:p>
          <w:p w14:paraId="4CB46312" w14:textId="77777777" w:rsidR="009E32DA" w:rsidRDefault="009E32DA" w:rsidP="00E15705">
            <w:pPr>
              <w:spacing w:after="0"/>
              <w:ind w:right="-75"/>
              <w:jc w:val="center"/>
              <w:rPr>
                <w:rFonts w:cs="Times New Roman"/>
                <w:color w:val="000000"/>
                <w:sz w:val="24"/>
                <w:szCs w:val="24"/>
                <w:lang w:val="ro-MD"/>
              </w:rPr>
            </w:pPr>
          </w:p>
          <w:p w14:paraId="3F497DD5" w14:textId="77777777" w:rsidR="009E32DA" w:rsidRDefault="009E32DA" w:rsidP="00E15705">
            <w:pPr>
              <w:spacing w:after="0"/>
              <w:ind w:right="-75"/>
              <w:jc w:val="center"/>
              <w:rPr>
                <w:rFonts w:cs="Times New Roman"/>
                <w:color w:val="000000"/>
                <w:sz w:val="24"/>
                <w:szCs w:val="24"/>
                <w:lang w:val="ro-MD"/>
              </w:rPr>
            </w:pPr>
          </w:p>
          <w:p w14:paraId="016D3B7C" w14:textId="77777777" w:rsidR="009E32DA" w:rsidRPr="00A50E77" w:rsidRDefault="009E32DA" w:rsidP="00E15705">
            <w:pPr>
              <w:spacing w:after="0"/>
              <w:ind w:right="-75"/>
              <w:jc w:val="center"/>
              <w:rPr>
                <w:rFonts w:cs="Times New Roman"/>
                <w:color w:val="000000"/>
                <w:sz w:val="24"/>
                <w:szCs w:val="24"/>
                <w:lang w:val="ro-MD"/>
              </w:rPr>
            </w:pPr>
            <w:r w:rsidRPr="00A50E77">
              <w:rPr>
                <w:rFonts w:cs="Times New Roman"/>
                <w:color w:val="000000"/>
                <w:sz w:val="24"/>
                <w:szCs w:val="24"/>
                <w:lang w:val="ro-MD"/>
              </w:rPr>
              <w:t>Alte surse</w:t>
            </w:r>
          </w:p>
          <w:p w14:paraId="568FB520" w14:textId="77777777" w:rsidR="009E32DA" w:rsidRPr="00A50E77" w:rsidRDefault="009E32DA" w:rsidP="00E15705">
            <w:pPr>
              <w:spacing w:after="0"/>
              <w:ind w:right="-75"/>
              <w:jc w:val="center"/>
              <w:rPr>
                <w:rFonts w:cs="Times New Roman"/>
                <w:color w:val="000000"/>
                <w:sz w:val="24"/>
                <w:szCs w:val="24"/>
                <w:lang w:val="ro-MD"/>
              </w:rPr>
            </w:pPr>
          </w:p>
        </w:tc>
        <w:tc>
          <w:tcPr>
            <w:tcW w:w="463" w:type="pct"/>
            <w:shd w:val="clear" w:color="auto" w:fill="FFFFFF" w:themeFill="background1"/>
          </w:tcPr>
          <w:p w14:paraId="6224657D" w14:textId="77777777" w:rsidR="009E32DA" w:rsidRPr="00A50E77" w:rsidRDefault="009E32DA" w:rsidP="00E15705">
            <w:pPr>
              <w:spacing w:after="0"/>
              <w:ind w:right="-120"/>
              <w:jc w:val="center"/>
              <w:rPr>
                <w:rFonts w:cs="Times New Roman"/>
                <w:color w:val="000000"/>
                <w:sz w:val="24"/>
                <w:szCs w:val="24"/>
                <w:lang w:val="ro-MD"/>
              </w:rPr>
            </w:pPr>
            <w:r w:rsidRPr="00A50E77">
              <w:rPr>
                <w:rFonts w:cs="Times New Roman"/>
                <w:color w:val="000000"/>
                <w:sz w:val="24"/>
                <w:szCs w:val="24"/>
                <w:lang w:val="ro-MD"/>
              </w:rPr>
              <w:t>2026</w:t>
            </w:r>
          </w:p>
        </w:tc>
        <w:tc>
          <w:tcPr>
            <w:tcW w:w="833" w:type="pct"/>
            <w:shd w:val="clear" w:color="auto" w:fill="FFFFFF" w:themeFill="background1"/>
          </w:tcPr>
          <w:p w14:paraId="2956620D" w14:textId="77777777" w:rsidR="009E32DA" w:rsidRDefault="009E32DA" w:rsidP="00E15705">
            <w:pPr>
              <w:spacing w:after="0"/>
              <w:ind w:right="-15"/>
              <w:rPr>
                <w:rFonts w:cs="Times New Roman"/>
                <w:color w:val="000000"/>
                <w:sz w:val="24"/>
                <w:szCs w:val="24"/>
                <w:lang w:val="ro-MD"/>
              </w:rPr>
            </w:pPr>
            <w:r w:rsidRPr="00A50E77">
              <w:rPr>
                <w:rFonts w:cs="Times New Roman"/>
                <w:color w:val="000000"/>
                <w:sz w:val="24"/>
                <w:szCs w:val="24"/>
                <w:lang w:val="ro-MD"/>
              </w:rPr>
              <w:t xml:space="preserve">Primăria mun. Chișinău </w:t>
            </w:r>
          </w:p>
          <w:p w14:paraId="71FC46F0" w14:textId="77777777" w:rsidR="009E32DA" w:rsidRDefault="009E32DA" w:rsidP="00E15705">
            <w:pPr>
              <w:spacing w:after="0"/>
              <w:ind w:right="-15"/>
              <w:rPr>
                <w:rFonts w:cs="Times New Roman"/>
                <w:color w:val="000000"/>
                <w:sz w:val="24"/>
                <w:szCs w:val="24"/>
                <w:lang w:val="ro-MD"/>
              </w:rPr>
            </w:pPr>
          </w:p>
          <w:p w14:paraId="763A6A8F" w14:textId="77777777" w:rsidR="009E32DA" w:rsidRDefault="009E32DA" w:rsidP="00E15705">
            <w:pPr>
              <w:spacing w:after="0"/>
              <w:ind w:right="-15"/>
              <w:rPr>
                <w:rFonts w:cs="Times New Roman"/>
                <w:color w:val="000000"/>
                <w:sz w:val="24"/>
                <w:szCs w:val="24"/>
                <w:lang w:val="ro-MD"/>
              </w:rPr>
            </w:pPr>
            <w:r>
              <w:rPr>
                <w:rFonts w:cs="Times New Roman"/>
                <w:color w:val="000000"/>
                <w:sz w:val="24"/>
                <w:szCs w:val="24"/>
                <w:lang w:val="ro-MD"/>
              </w:rPr>
              <w:t>Direcția generală educație, tineret și sport</w:t>
            </w:r>
          </w:p>
          <w:p w14:paraId="3A16D614" w14:textId="77777777" w:rsidR="009E32DA" w:rsidRDefault="009E32DA" w:rsidP="00E15705">
            <w:pPr>
              <w:spacing w:after="0"/>
              <w:ind w:right="-15"/>
              <w:rPr>
                <w:rFonts w:cs="Times New Roman"/>
                <w:color w:val="000000"/>
                <w:sz w:val="24"/>
                <w:szCs w:val="24"/>
                <w:lang w:val="ro-MD"/>
              </w:rPr>
            </w:pPr>
          </w:p>
          <w:p w14:paraId="191F86EC" w14:textId="77777777" w:rsidR="009E32DA" w:rsidRPr="00A50E77" w:rsidRDefault="009E32DA" w:rsidP="00E15705">
            <w:pPr>
              <w:spacing w:after="0"/>
              <w:ind w:right="-15"/>
              <w:rPr>
                <w:rFonts w:cs="Times New Roman"/>
                <w:color w:val="000000"/>
                <w:sz w:val="24"/>
                <w:szCs w:val="24"/>
                <w:lang w:val="ro-MD"/>
              </w:rPr>
            </w:pPr>
            <w:r>
              <w:rPr>
                <w:rFonts w:cs="Times New Roman"/>
                <w:color w:val="000000"/>
                <w:sz w:val="24"/>
                <w:szCs w:val="24"/>
                <w:lang w:val="ro-MD"/>
              </w:rPr>
              <w:t>Direcția generală mobilitate urbană</w:t>
            </w:r>
          </w:p>
        </w:tc>
        <w:tc>
          <w:tcPr>
            <w:tcW w:w="696" w:type="pct"/>
            <w:shd w:val="clear" w:color="auto" w:fill="FFFFFF" w:themeFill="background1"/>
          </w:tcPr>
          <w:p w14:paraId="6987D46A" w14:textId="77777777" w:rsidR="009E32DA" w:rsidRPr="00A50E77" w:rsidRDefault="009E32DA" w:rsidP="00E15705">
            <w:pPr>
              <w:spacing w:after="0"/>
              <w:rPr>
                <w:rFonts w:cs="Times New Roman"/>
                <w:color w:val="000000"/>
                <w:sz w:val="24"/>
                <w:szCs w:val="24"/>
                <w:lang w:val="ro-MD"/>
              </w:rPr>
            </w:pPr>
            <w:r w:rsidRPr="00A50E77">
              <w:rPr>
                <w:rFonts w:cs="Times New Roman"/>
                <w:color w:val="000000"/>
                <w:sz w:val="24"/>
                <w:szCs w:val="24"/>
                <w:lang w:val="ro-MD"/>
              </w:rPr>
              <w:t>Organizații necomerciale</w:t>
            </w:r>
          </w:p>
          <w:p w14:paraId="1AECC7B1" w14:textId="77777777" w:rsidR="009E32DA" w:rsidRPr="00A50E77" w:rsidRDefault="009E32DA" w:rsidP="00E15705">
            <w:pPr>
              <w:spacing w:after="0"/>
              <w:rPr>
                <w:rFonts w:cs="Times New Roman"/>
                <w:color w:val="000000"/>
                <w:sz w:val="24"/>
                <w:szCs w:val="24"/>
                <w:lang w:val="ro-MD"/>
              </w:rPr>
            </w:pPr>
          </w:p>
          <w:p w14:paraId="08B59B55" w14:textId="77777777" w:rsidR="009E32DA" w:rsidRPr="00A50E77" w:rsidRDefault="009E32DA" w:rsidP="00E15705">
            <w:pPr>
              <w:spacing w:after="0"/>
              <w:rPr>
                <w:rFonts w:cs="Times New Roman"/>
                <w:color w:val="000000"/>
                <w:sz w:val="24"/>
                <w:szCs w:val="24"/>
                <w:lang w:val="ro-MD"/>
              </w:rPr>
            </w:pPr>
            <w:r w:rsidRPr="00A50E77">
              <w:rPr>
                <w:rFonts w:cs="Times New Roman"/>
                <w:color w:val="000000"/>
                <w:sz w:val="24"/>
                <w:szCs w:val="24"/>
                <w:lang w:val="ro-MD"/>
              </w:rPr>
              <w:t>Parteneri de dezvoltare</w:t>
            </w:r>
          </w:p>
        </w:tc>
      </w:tr>
      <w:tr w:rsidR="009E32DA" w:rsidRPr="009E32DA" w14:paraId="591CF065" w14:textId="77777777" w:rsidTr="00E15705">
        <w:trPr>
          <w:trHeight w:val="85"/>
        </w:trPr>
        <w:tc>
          <w:tcPr>
            <w:tcW w:w="1295" w:type="pct"/>
            <w:shd w:val="clear" w:color="auto" w:fill="FFFFFF" w:themeFill="background1"/>
          </w:tcPr>
          <w:p w14:paraId="4BA43936" w14:textId="77777777" w:rsidR="009E32DA" w:rsidRPr="00A50E77" w:rsidRDefault="009E32DA" w:rsidP="00E15705">
            <w:pPr>
              <w:spacing w:after="0"/>
              <w:rPr>
                <w:rFonts w:cs="Times New Roman"/>
                <w:color w:val="000000"/>
                <w:sz w:val="24"/>
                <w:szCs w:val="24"/>
                <w:lang w:val="ro-MD"/>
              </w:rPr>
            </w:pPr>
            <w:r w:rsidRPr="00A50E77">
              <w:rPr>
                <w:rFonts w:cs="Times New Roman"/>
                <w:b/>
                <w:color w:val="000000"/>
                <w:sz w:val="24"/>
                <w:szCs w:val="24"/>
                <w:lang w:val="ro-MD"/>
              </w:rPr>
              <w:t xml:space="preserve">1.2.2. </w:t>
            </w:r>
            <w:r w:rsidRPr="00A50E77">
              <w:rPr>
                <w:rFonts w:cs="Times New Roman"/>
                <w:color w:val="000000"/>
                <w:sz w:val="24"/>
                <w:szCs w:val="24"/>
                <w:lang w:val="ro-MD"/>
              </w:rPr>
              <w:t xml:space="preserve">Pilotarea și promovarea </w:t>
            </w:r>
            <w:r w:rsidRPr="00A50E77">
              <w:rPr>
                <w:rFonts w:cs="Times New Roman"/>
                <w:sz w:val="24"/>
                <w:szCs w:val="24"/>
                <w:lang w:val="ro-MD"/>
              </w:rPr>
              <w:t xml:space="preserve">aplicațiilor mobile municipale </w:t>
            </w:r>
            <w:r w:rsidRPr="00A50E77">
              <w:rPr>
                <w:rFonts w:cs="Times New Roman"/>
                <w:i/>
                <w:iCs/>
                <w:sz w:val="24"/>
                <w:szCs w:val="24"/>
                <w:lang w:val="ro-MD"/>
              </w:rPr>
              <w:t>e-tineret</w:t>
            </w:r>
            <w:r w:rsidRPr="00A50E77">
              <w:rPr>
                <w:rFonts w:cs="Times New Roman"/>
                <w:sz w:val="24"/>
                <w:szCs w:val="24"/>
                <w:lang w:val="ro-MD"/>
              </w:rPr>
              <w:t xml:space="preserve"> și </w:t>
            </w:r>
            <w:proofErr w:type="spellStart"/>
            <w:r w:rsidRPr="00A50E77">
              <w:rPr>
                <w:rFonts w:cs="Times New Roman"/>
                <w:i/>
                <w:iCs/>
                <w:sz w:val="24"/>
                <w:szCs w:val="24"/>
                <w:lang w:val="ro-MD"/>
              </w:rPr>
              <w:t>tranzy</w:t>
            </w:r>
            <w:proofErr w:type="spellEnd"/>
            <w:r w:rsidRPr="00A50E77">
              <w:rPr>
                <w:rFonts w:cs="Times New Roman"/>
                <w:sz w:val="24"/>
                <w:szCs w:val="24"/>
                <w:lang w:val="ro-MD"/>
              </w:rPr>
              <w:t xml:space="preserve"> actualizate cu funcții de actualizare în timp real a zonelor cu risc ridicat de comitere a actelor de hărțuire sexuală și altor forme de violență împotriva femeilor și fetelor în spațiile publice din mun. Chișinău</w:t>
            </w:r>
          </w:p>
        </w:tc>
        <w:tc>
          <w:tcPr>
            <w:tcW w:w="695" w:type="pct"/>
            <w:shd w:val="clear" w:color="auto" w:fill="FFFFFF" w:themeFill="background1"/>
          </w:tcPr>
          <w:p w14:paraId="76339884" w14:textId="77777777" w:rsidR="009E32DA" w:rsidRPr="00A50E77" w:rsidRDefault="009E32DA" w:rsidP="00E15705">
            <w:pPr>
              <w:spacing w:after="0"/>
              <w:rPr>
                <w:rFonts w:cs="Times New Roman"/>
                <w:color w:val="000000"/>
                <w:sz w:val="24"/>
                <w:szCs w:val="24"/>
                <w:lang w:val="ro-MD"/>
              </w:rPr>
            </w:pPr>
            <w:r w:rsidRPr="00A50E77">
              <w:rPr>
                <w:rFonts w:cs="Times New Roman"/>
                <w:color w:val="000000"/>
                <w:sz w:val="24"/>
                <w:szCs w:val="24"/>
                <w:lang w:val="ro-MD"/>
              </w:rPr>
              <w:t>Serviciul pilotat și promovat</w:t>
            </w:r>
          </w:p>
          <w:p w14:paraId="346F003B" w14:textId="77777777" w:rsidR="009E32DA" w:rsidRPr="00A50E77" w:rsidRDefault="009E32DA" w:rsidP="00E15705">
            <w:pPr>
              <w:spacing w:after="0"/>
              <w:rPr>
                <w:rFonts w:cs="Times New Roman"/>
                <w:sz w:val="24"/>
                <w:szCs w:val="24"/>
                <w:lang w:val="ro-MD"/>
              </w:rPr>
            </w:pPr>
          </w:p>
          <w:p w14:paraId="2168B013" w14:textId="77777777" w:rsidR="009E32DA" w:rsidRPr="00A50E77" w:rsidRDefault="009E32DA" w:rsidP="00E15705">
            <w:pPr>
              <w:spacing w:after="0"/>
              <w:rPr>
                <w:rFonts w:cs="Times New Roman"/>
                <w:color w:val="000000"/>
                <w:sz w:val="24"/>
                <w:szCs w:val="24"/>
                <w:lang w:val="ro-MD"/>
              </w:rPr>
            </w:pPr>
            <w:r w:rsidRPr="00A50E77">
              <w:rPr>
                <w:rFonts w:cs="Times New Roman"/>
                <w:color w:val="000000"/>
                <w:sz w:val="24"/>
                <w:szCs w:val="24"/>
                <w:lang w:val="ro-MD"/>
              </w:rPr>
              <w:t>Numărul de cazuri raportate</w:t>
            </w:r>
            <w:r w:rsidRPr="00A50E77">
              <w:rPr>
                <w:rFonts w:cs="Times New Roman"/>
                <w:sz w:val="24"/>
                <w:szCs w:val="24"/>
                <w:lang w:val="ro-MD"/>
              </w:rPr>
              <w:t xml:space="preserve">, cu indicarea zonei publice în care au avut loc cazuri de </w:t>
            </w:r>
            <w:r w:rsidRPr="00A50E77">
              <w:rPr>
                <w:rFonts w:cs="Times New Roman"/>
                <w:sz w:val="24"/>
                <w:szCs w:val="24"/>
                <w:lang w:val="ro-MD"/>
              </w:rPr>
              <w:lastRenderedPageBreak/>
              <w:t>violență în bază de gen</w:t>
            </w:r>
          </w:p>
        </w:tc>
        <w:tc>
          <w:tcPr>
            <w:tcW w:w="556" w:type="pct"/>
            <w:shd w:val="clear" w:color="auto" w:fill="FFFFFF" w:themeFill="background1"/>
          </w:tcPr>
          <w:p w14:paraId="48379E2C" w14:textId="77777777" w:rsidR="009E32DA" w:rsidRPr="0043652B" w:rsidRDefault="009E32DA" w:rsidP="00E15705">
            <w:pPr>
              <w:spacing w:after="0"/>
              <w:jc w:val="center"/>
              <w:rPr>
                <w:rFonts w:cs="Times New Roman"/>
                <w:color w:val="000000"/>
                <w:sz w:val="24"/>
                <w:szCs w:val="24"/>
                <w:lang w:val="ro-MD"/>
              </w:rPr>
            </w:pPr>
            <w:r w:rsidRPr="0043652B">
              <w:rPr>
                <w:rFonts w:cs="Times New Roman"/>
                <w:color w:val="000000"/>
                <w:sz w:val="24"/>
                <w:szCs w:val="24"/>
                <w:lang w:val="ro-MD"/>
              </w:rPr>
              <w:lastRenderedPageBreak/>
              <w:t>În limitele alocațiilor bugetare aprobate</w:t>
            </w:r>
          </w:p>
          <w:p w14:paraId="18BBCC96" w14:textId="77777777" w:rsidR="009E32DA" w:rsidRPr="0043652B" w:rsidRDefault="009E32DA" w:rsidP="00E15705">
            <w:pPr>
              <w:spacing w:after="0"/>
              <w:jc w:val="center"/>
              <w:rPr>
                <w:rFonts w:cs="Times New Roman"/>
                <w:color w:val="000000"/>
                <w:sz w:val="24"/>
                <w:szCs w:val="24"/>
                <w:lang w:val="ro-MD"/>
              </w:rPr>
            </w:pPr>
          </w:p>
          <w:p w14:paraId="77A45EB8" w14:textId="77777777" w:rsidR="009E32DA" w:rsidRPr="0043652B" w:rsidRDefault="009E32DA" w:rsidP="00E15705">
            <w:pPr>
              <w:spacing w:after="0"/>
              <w:jc w:val="center"/>
              <w:rPr>
                <w:rFonts w:cs="Times New Roman"/>
                <w:color w:val="000000"/>
                <w:sz w:val="24"/>
                <w:szCs w:val="24"/>
                <w:lang w:val="ro-MD"/>
              </w:rPr>
            </w:pPr>
          </w:p>
          <w:p w14:paraId="77D2BCF0" w14:textId="77777777" w:rsidR="009E32DA" w:rsidRPr="0043652B" w:rsidRDefault="009E32DA" w:rsidP="00E15705">
            <w:pPr>
              <w:spacing w:after="0"/>
              <w:jc w:val="center"/>
              <w:rPr>
                <w:rFonts w:cs="Times New Roman"/>
                <w:color w:val="000000"/>
                <w:sz w:val="24"/>
                <w:szCs w:val="24"/>
                <w:lang w:val="ro-MD"/>
              </w:rPr>
            </w:pPr>
          </w:p>
          <w:p w14:paraId="6AA74C61" w14:textId="77777777" w:rsidR="009E32DA" w:rsidRPr="00A50E77" w:rsidRDefault="009E32DA" w:rsidP="00E15705">
            <w:pPr>
              <w:spacing w:after="0"/>
              <w:jc w:val="center"/>
              <w:rPr>
                <w:rFonts w:cs="Times New Roman"/>
                <w:color w:val="000000"/>
                <w:sz w:val="24"/>
                <w:szCs w:val="24"/>
                <w:lang w:val="ro-MD"/>
              </w:rPr>
            </w:pPr>
          </w:p>
        </w:tc>
        <w:tc>
          <w:tcPr>
            <w:tcW w:w="462" w:type="pct"/>
            <w:shd w:val="clear" w:color="auto" w:fill="FFFFFF" w:themeFill="background1"/>
          </w:tcPr>
          <w:p w14:paraId="2F2A158F" w14:textId="77777777" w:rsidR="009E32DA" w:rsidRDefault="009E32DA" w:rsidP="00E15705">
            <w:pPr>
              <w:spacing w:after="0"/>
              <w:ind w:right="-75"/>
              <w:jc w:val="center"/>
              <w:rPr>
                <w:rFonts w:cs="Times New Roman"/>
                <w:color w:val="000000"/>
                <w:sz w:val="24"/>
                <w:szCs w:val="24"/>
                <w:lang w:val="ro-MD"/>
              </w:rPr>
            </w:pPr>
            <w:r>
              <w:rPr>
                <w:rFonts w:cs="Times New Roman"/>
                <w:color w:val="000000"/>
                <w:sz w:val="24"/>
                <w:szCs w:val="24"/>
                <w:lang w:val="ro-MD"/>
              </w:rPr>
              <w:t>Surse bugetare</w:t>
            </w:r>
          </w:p>
          <w:p w14:paraId="7C89CD23" w14:textId="77777777" w:rsidR="009E32DA" w:rsidRDefault="009E32DA" w:rsidP="00E15705">
            <w:pPr>
              <w:spacing w:after="0"/>
              <w:ind w:right="-75"/>
              <w:jc w:val="center"/>
              <w:rPr>
                <w:rFonts w:cs="Times New Roman"/>
                <w:color w:val="000000"/>
                <w:sz w:val="24"/>
                <w:szCs w:val="24"/>
                <w:lang w:val="ro-MD"/>
              </w:rPr>
            </w:pPr>
          </w:p>
          <w:p w14:paraId="4D8FAEC7" w14:textId="77777777" w:rsidR="009E32DA" w:rsidRDefault="009E32DA" w:rsidP="00E15705">
            <w:pPr>
              <w:spacing w:after="0"/>
              <w:ind w:right="-75"/>
              <w:jc w:val="center"/>
              <w:rPr>
                <w:rFonts w:cs="Times New Roman"/>
                <w:color w:val="000000"/>
                <w:sz w:val="24"/>
                <w:szCs w:val="24"/>
                <w:lang w:val="ro-MD"/>
              </w:rPr>
            </w:pPr>
          </w:p>
          <w:p w14:paraId="1C30D3E6" w14:textId="77777777" w:rsidR="009E32DA" w:rsidRDefault="009E32DA" w:rsidP="00E15705">
            <w:pPr>
              <w:spacing w:after="0"/>
              <w:ind w:right="-75"/>
              <w:jc w:val="center"/>
              <w:rPr>
                <w:rFonts w:cs="Times New Roman"/>
                <w:color w:val="000000"/>
                <w:sz w:val="24"/>
                <w:szCs w:val="24"/>
                <w:lang w:val="ro-MD"/>
              </w:rPr>
            </w:pPr>
          </w:p>
          <w:p w14:paraId="183DDC99" w14:textId="77777777" w:rsidR="009E32DA" w:rsidRDefault="009E32DA" w:rsidP="00E15705">
            <w:pPr>
              <w:spacing w:after="0"/>
              <w:ind w:right="-75"/>
              <w:jc w:val="center"/>
              <w:rPr>
                <w:rFonts w:cs="Times New Roman"/>
                <w:color w:val="000000"/>
                <w:sz w:val="24"/>
                <w:szCs w:val="24"/>
                <w:lang w:val="ro-MD"/>
              </w:rPr>
            </w:pPr>
          </w:p>
          <w:p w14:paraId="18449C59" w14:textId="77777777" w:rsidR="009E32DA" w:rsidRDefault="009E32DA" w:rsidP="00E15705">
            <w:pPr>
              <w:spacing w:after="0"/>
              <w:ind w:right="-75"/>
              <w:jc w:val="center"/>
              <w:rPr>
                <w:rFonts w:cs="Times New Roman"/>
                <w:color w:val="000000"/>
                <w:sz w:val="24"/>
                <w:szCs w:val="24"/>
                <w:lang w:val="ro-MD"/>
              </w:rPr>
            </w:pPr>
          </w:p>
          <w:p w14:paraId="1B2EAFBE" w14:textId="77777777" w:rsidR="009E32DA" w:rsidRPr="00A50E77" w:rsidRDefault="009E32DA" w:rsidP="00E15705">
            <w:pPr>
              <w:spacing w:after="0"/>
              <w:ind w:right="-75"/>
              <w:jc w:val="center"/>
              <w:rPr>
                <w:rFonts w:cs="Times New Roman"/>
                <w:color w:val="000000"/>
                <w:sz w:val="24"/>
                <w:szCs w:val="24"/>
                <w:lang w:val="ro-MD"/>
              </w:rPr>
            </w:pPr>
            <w:r w:rsidRPr="00A50E77">
              <w:rPr>
                <w:rFonts w:cs="Times New Roman"/>
                <w:color w:val="000000"/>
                <w:sz w:val="24"/>
                <w:szCs w:val="24"/>
                <w:lang w:val="ro-MD"/>
              </w:rPr>
              <w:t>Alte surse</w:t>
            </w:r>
          </w:p>
        </w:tc>
        <w:tc>
          <w:tcPr>
            <w:tcW w:w="463" w:type="pct"/>
            <w:shd w:val="clear" w:color="auto" w:fill="FFFFFF" w:themeFill="background1"/>
          </w:tcPr>
          <w:p w14:paraId="6918C258" w14:textId="77777777" w:rsidR="009E32DA" w:rsidRPr="00A50E77" w:rsidRDefault="009E32DA" w:rsidP="00E15705">
            <w:pPr>
              <w:spacing w:after="0"/>
              <w:ind w:right="-120"/>
              <w:jc w:val="center"/>
              <w:rPr>
                <w:rFonts w:cs="Times New Roman"/>
                <w:iCs/>
                <w:color w:val="000000"/>
                <w:sz w:val="24"/>
                <w:szCs w:val="24"/>
                <w:lang w:val="ro-MD"/>
              </w:rPr>
            </w:pPr>
            <w:r w:rsidRPr="00A50E77">
              <w:rPr>
                <w:rFonts w:cs="Times New Roman"/>
                <w:color w:val="000000"/>
                <w:sz w:val="24"/>
                <w:szCs w:val="24"/>
                <w:lang w:val="ro-MD"/>
              </w:rPr>
              <w:t>2026 -2029</w:t>
            </w:r>
          </w:p>
        </w:tc>
        <w:tc>
          <w:tcPr>
            <w:tcW w:w="833" w:type="pct"/>
            <w:shd w:val="clear" w:color="auto" w:fill="FFFFFF" w:themeFill="background1"/>
          </w:tcPr>
          <w:p w14:paraId="75E49E41" w14:textId="77777777" w:rsidR="009E32DA" w:rsidRDefault="009E32DA" w:rsidP="00E15705">
            <w:pPr>
              <w:spacing w:after="0"/>
              <w:ind w:right="-15"/>
              <w:rPr>
                <w:rFonts w:cs="Times New Roman"/>
                <w:color w:val="000000"/>
                <w:sz w:val="24"/>
                <w:szCs w:val="24"/>
                <w:lang w:val="ro-MD"/>
              </w:rPr>
            </w:pPr>
            <w:r w:rsidRPr="00A50E77">
              <w:rPr>
                <w:rFonts w:cs="Times New Roman"/>
                <w:color w:val="000000"/>
                <w:sz w:val="24"/>
                <w:szCs w:val="24"/>
                <w:lang w:val="ro-MD"/>
              </w:rPr>
              <w:t>Primăria mun. Chișinău</w:t>
            </w:r>
          </w:p>
          <w:p w14:paraId="5E982038" w14:textId="77777777" w:rsidR="009E32DA" w:rsidRDefault="009E32DA" w:rsidP="00E15705">
            <w:pPr>
              <w:spacing w:after="0"/>
              <w:ind w:right="-15"/>
              <w:rPr>
                <w:rFonts w:cs="Times New Roman"/>
                <w:color w:val="000000"/>
                <w:sz w:val="24"/>
                <w:szCs w:val="24"/>
                <w:lang w:val="ro-MD"/>
              </w:rPr>
            </w:pPr>
          </w:p>
          <w:p w14:paraId="0D18E0E2" w14:textId="77777777" w:rsidR="009E32DA" w:rsidRPr="00B82105" w:rsidRDefault="009E32DA" w:rsidP="00E15705">
            <w:pPr>
              <w:spacing w:after="0"/>
              <w:ind w:right="-15"/>
              <w:rPr>
                <w:rFonts w:cs="Times New Roman"/>
                <w:color w:val="000000"/>
                <w:sz w:val="24"/>
                <w:szCs w:val="24"/>
                <w:lang w:val="ro-MD"/>
              </w:rPr>
            </w:pPr>
            <w:r w:rsidRPr="00B82105">
              <w:rPr>
                <w:rFonts w:cs="Times New Roman"/>
                <w:color w:val="000000"/>
                <w:sz w:val="24"/>
                <w:szCs w:val="24"/>
                <w:lang w:val="ro-MD"/>
              </w:rPr>
              <w:t>Direcția generală educație, tineret și sport</w:t>
            </w:r>
          </w:p>
          <w:p w14:paraId="0E77FE18" w14:textId="77777777" w:rsidR="009E32DA" w:rsidRPr="00B82105" w:rsidRDefault="009E32DA" w:rsidP="00E15705">
            <w:pPr>
              <w:spacing w:after="0"/>
              <w:ind w:right="-15"/>
              <w:rPr>
                <w:rFonts w:cs="Times New Roman"/>
                <w:color w:val="000000"/>
                <w:sz w:val="24"/>
                <w:szCs w:val="24"/>
                <w:lang w:val="ro-MD"/>
              </w:rPr>
            </w:pPr>
          </w:p>
          <w:p w14:paraId="2C5B96D7" w14:textId="77777777" w:rsidR="009E32DA" w:rsidRPr="00A50E77" w:rsidRDefault="009E32DA" w:rsidP="00E15705">
            <w:pPr>
              <w:spacing w:after="0"/>
              <w:ind w:right="-15"/>
              <w:rPr>
                <w:rFonts w:cs="Times New Roman"/>
                <w:color w:val="000000"/>
                <w:sz w:val="24"/>
                <w:szCs w:val="24"/>
                <w:lang w:val="ro-MD"/>
              </w:rPr>
            </w:pPr>
            <w:r w:rsidRPr="00B82105">
              <w:rPr>
                <w:rFonts w:cs="Times New Roman"/>
                <w:color w:val="000000"/>
                <w:sz w:val="24"/>
                <w:szCs w:val="24"/>
                <w:lang w:val="ro-MD"/>
              </w:rPr>
              <w:t>Direcția generală mobilitate urbană</w:t>
            </w:r>
          </w:p>
        </w:tc>
        <w:tc>
          <w:tcPr>
            <w:tcW w:w="696" w:type="pct"/>
            <w:shd w:val="clear" w:color="auto" w:fill="FFFFFF" w:themeFill="background1"/>
          </w:tcPr>
          <w:p w14:paraId="50B691D1" w14:textId="77777777" w:rsidR="009E32DA" w:rsidRPr="00A50E77" w:rsidRDefault="009E32DA" w:rsidP="00E15705">
            <w:pPr>
              <w:spacing w:after="0"/>
              <w:rPr>
                <w:rFonts w:cs="Times New Roman"/>
                <w:color w:val="000000"/>
                <w:sz w:val="24"/>
                <w:szCs w:val="24"/>
                <w:lang w:val="ro-MD"/>
              </w:rPr>
            </w:pPr>
            <w:r w:rsidRPr="00A50E77">
              <w:rPr>
                <w:rFonts w:cs="Times New Roman"/>
                <w:color w:val="000000"/>
                <w:sz w:val="24"/>
                <w:szCs w:val="24"/>
                <w:lang w:val="ro-MD"/>
              </w:rPr>
              <w:t>Organizații necomerciale</w:t>
            </w:r>
          </w:p>
          <w:p w14:paraId="0704E55B" w14:textId="77777777" w:rsidR="009E32DA" w:rsidRPr="00A50E77" w:rsidRDefault="009E32DA" w:rsidP="00E15705">
            <w:pPr>
              <w:spacing w:after="0"/>
              <w:rPr>
                <w:rFonts w:cs="Times New Roman"/>
                <w:color w:val="000000"/>
                <w:sz w:val="24"/>
                <w:szCs w:val="24"/>
                <w:lang w:val="ro-MD"/>
              </w:rPr>
            </w:pPr>
          </w:p>
          <w:p w14:paraId="61DF9325" w14:textId="77777777" w:rsidR="009E32DA" w:rsidRPr="00A50E77" w:rsidRDefault="009E32DA" w:rsidP="00E15705">
            <w:pPr>
              <w:spacing w:after="0"/>
              <w:rPr>
                <w:rFonts w:cs="Times New Roman"/>
                <w:color w:val="000000"/>
                <w:sz w:val="24"/>
                <w:szCs w:val="24"/>
                <w:lang w:val="ro-MD"/>
              </w:rPr>
            </w:pPr>
            <w:r w:rsidRPr="00A50E77">
              <w:rPr>
                <w:rFonts w:cs="Times New Roman"/>
                <w:color w:val="000000"/>
                <w:sz w:val="24"/>
                <w:szCs w:val="24"/>
                <w:lang w:val="ro-MD"/>
              </w:rPr>
              <w:t>Parteneri de dezvoltare</w:t>
            </w:r>
          </w:p>
        </w:tc>
      </w:tr>
      <w:tr w:rsidR="009E32DA" w:rsidRPr="009E32DA" w14:paraId="06F67B34" w14:textId="77777777" w:rsidTr="00E15705">
        <w:trPr>
          <w:trHeight w:val="85"/>
        </w:trPr>
        <w:tc>
          <w:tcPr>
            <w:tcW w:w="1295" w:type="pct"/>
            <w:shd w:val="clear" w:color="auto" w:fill="FFFFFF" w:themeFill="background1"/>
          </w:tcPr>
          <w:p w14:paraId="463F397E" w14:textId="77777777" w:rsidR="009E32DA" w:rsidRPr="00A50E77" w:rsidRDefault="009E32DA" w:rsidP="00E15705">
            <w:pPr>
              <w:suppressAutoHyphens/>
              <w:rPr>
                <w:rFonts w:cs="Times New Roman"/>
                <w:sz w:val="24"/>
                <w:szCs w:val="24"/>
                <w:lang w:val="ro-MD"/>
              </w:rPr>
            </w:pPr>
            <w:r w:rsidRPr="00A50E77">
              <w:rPr>
                <w:rFonts w:cs="Times New Roman"/>
                <w:b/>
                <w:color w:val="000000"/>
                <w:sz w:val="24"/>
                <w:szCs w:val="24"/>
                <w:lang w:val="ro-MD"/>
              </w:rPr>
              <w:t xml:space="preserve">1.2.3. </w:t>
            </w:r>
            <w:r w:rsidRPr="00A50E77">
              <w:rPr>
                <w:rFonts w:cs="Times New Roman"/>
                <w:sz w:val="24"/>
                <w:szCs w:val="24"/>
                <w:lang w:val="ro-MD"/>
              </w:rPr>
              <w:t>Instalarea panourilor informative care ar indica locurile cu risc crescut de comitere a actelor de hărțuire sexuală și altor forme de violență împotriva femeilor și fetelor în spațiile publice din mun. Chișinău.</w:t>
            </w:r>
          </w:p>
          <w:p w14:paraId="028D78B5" w14:textId="77777777" w:rsidR="009E32DA" w:rsidRPr="00A50E77" w:rsidRDefault="009E32DA" w:rsidP="00E15705">
            <w:pPr>
              <w:spacing w:after="0"/>
              <w:rPr>
                <w:rFonts w:cs="Times New Roman"/>
                <w:b/>
                <w:color w:val="000000"/>
                <w:sz w:val="24"/>
                <w:szCs w:val="24"/>
                <w:lang w:val="ro-MD"/>
              </w:rPr>
            </w:pPr>
          </w:p>
        </w:tc>
        <w:tc>
          <w:tcPr>
            <w:tcW w:w="695" w:type="pct"/>
            <w:shd w:val="clear" w:color="auto" w:fill="FFFFFF" w:themeFill="background1"/>
          </w:tcPr>
          <w:p w14:paraId="085C7ABE" w14:textId="77777777" w:rsidR="009E32DA" w:rsidRPr="00A50E77" w:rsidRDefault="009E32DA" w:rsidP="00E15705">
            <w:pPr>
              <w:spacing w:after="0"/>
              <w:rPr>
                <w:rFonts w:cs="Times New Roman"/>
                <w:color w:val="000000"/>
                <w:sz w:val="24"/>
                <w:szCs w:val="24"/>
                <w:lang w:val="ro-MD"/>
              </w:rPr>
            </w:pPr>
            <w:r w:rsidRPr="00A50E77">
              <w:rPr>
                <w:rFonts w:cs="Times New Roman"/>
                <w:color w:val="000000"/>
                <w:sz w:val="24"/>
                <w:szCs w:val="24"/>
                <w:lang w:val="ro-MD"/>
              </w:rPr>
              <w:t xml:space="preserve">Numărul de panouri instalate </w:t>
            </w:r>
          </w:p>
          <w:p w14:paraId="5EDD8D56" w14:textId="77777777" w:rsidR="009E32DA" w:rsidRPr="00A50E77" w:rsidRDefault="009E32DA" w:rsidP="00E15705">
            <w:pPr>
              <w:spacing w:after="0"/>
              <w:jc w:val="both"/>
              <w:rPr>
                <w:rFonts w:cs="Times New Roman"/>
                <w:sz w:val="24"/>
                <w:szCs w:val="24"/>
                <w:lang w:val="ro-MD"/>
              </w:rPr>
            </w:pPr>
          </w:p>
          <w:p w14:paraId="7484038E" w14:textId="77777777" w:rsidR="009E32DA" w:rsidRPr="00A50E77" w:rsidRDefault="009E32DA" w:rsidP="00E15705">
            <w:pPr>
              <w:spacing w:after="0"/>
              <w:jc w:val="both"/>
              <w:rPr>
                <w:rFonts w:cs="Times New Roman"/>
                <w:color w:val="000000"/>
                <w:sz w:val="24"/>
                <w:szCs w:val="24"/>
                <w:lang w:val="ro-MD"/>
              </w:rPr>
            </w:pPr>
          </w:p>
        </w:tc>
        <w:tc>
          <w:tcPr>
            <w:tcW w:w="556" w:type="pct"/>
            <w:shd w:val="clear" w:color="auto" w:fill="FFFFFF" w:themeFill="background1"/>
          </w:tcPr>
          <w:p w14:paraId="07896204" w14:textId="77777777" w:rsidR="009E32DA" w:rsidRPr="00A50E77" w:rsidRDefault="009E32DA" w:rsidP="00E15705">
            <w:pPr>
              <w:spacing w:after="0"/>
              <w:rPr>
                <w:rFonts w:cs="Times New Roman"/>
                <w:color w:val="000000"/>
                <w:sz w:val="24"/>
                <w:szCs w:val="24"/>
                <w:lang w:val="ro-MD"/>
              </w:rPr>
            </w:pPr>
            <w:r w:rsidRPr="00A50E77">
              <w:rPr>
                <w:rFonts w:cs="Times New Roman"/>
                <w:color w:val="000000"/>
                <w:sz w:val="24"/>
                <w:szCs w:val="24"/>
                <w:lang w:val="ro-MD"/>
              </w:rPr>
              <w:t>În limitele alocațiilor bugetare aprobate</w:t>
            </w:r>
          </w:p>
        </w:tc>
        <w:tc>
          <w:tcPr>
            <w:tcW w:w="462" w:type="pct"/>
            <w:shd w:val="clear" w:color="auto" w:fill="FFFFFF" w:themeFill="background1"/>
          </w:tcPr>
          <w:p w14:paraId="3C81D7A5" w14:textId="77777777" w:rsidR="009E32DA" w:rsidRPr="00A50E77" w:rsidRDefault="009E32DA" w:rsidP="00E15705">
            <w:pPr>
              <w:spacing w:after="0"/>
              <w:ind w:right="-75"/>
              <w:jc w:val="center"/>
              <w:rPr>
                <w:rFonts w:cs="Times New Roman"/>
                <w:color w:val="000000"/>
                <w:sz w:val="24"/>
                <w:szCs w:val="24"/>
                <w:lang w:val="ro-MD"/>
              </w:rPr>
            </w:pPr>
            <w:r w:rsidRPr="00A50E77">
              <w:rPr>
                <w:rFonts w:cs="Times New Roman"/>
                <w:color w:val="000000"/>
                <w:sz w:val="24"/>
                <w:szCs w:val="24"/>
                <w:lang w:val="ro-MD"/>
              </w:rPr>
              <w:t>Surse bugetare</w:t>
            </w:r>
          </w:p>
          <w:p w14:paraId="5C3AA484" w14:textId="77777777" w:rsidR="009E32DA" w:rsidRPr="00A50E77" w:rsidRDefault="009E32DA" w:rsidP="00E15705">
            <w:pPr>
              <w:spacing w:after="0"/>
              <w:ind w:right="-75"/>
              <w:jc w:val="center"/>
              <w:rPr>
                <w:rFonts w:cs="Times New Roman"/>
                <w:color w:val="000000"/>
                <w:sz w:val="24"/>
                <w:szCs w:val="24"/>
                <w:lang w:val="ro-MD"/>
              </w:rPr>
            </w:pPr>
          </w:p>
          <w:p w14:paraId="50C6320C" w14:textId="77777777" w:rsidR="009E32DA" w:rsidRPr="00A50E77" w:rsidRDefault="009E32DA" w:rsidP="00E15705">
            <w:pPr>
              <w:spacing w:after="0"/>
              <w:ind w:right="-75"/>
              <w:jc w:val="center"/>
              <w:rPr>
                <w:rFonts w:cs="Times New Roman"/>
                <w:color w:val="000000"/>
                <w:sz w:val="24"/>
                <w:szCs w:val="24"/>
                <w:lang w:val="ro-MD"/>
              </w:rPr>
            </w:pPr>
          </w:p>
          <w:p w14:paraId="5E7AC4E2" w14:textId="77777777" w:rsidR="009E32DA" w:rsidRPr="00A50E77" w:rsidRDefault="009E32DA" w:rsidP="00E15705">
            <w:pPr>
              <w:spacing w:after="0"/>
              <w:ind w:right="-75"/>
              <w:jc w:val="center"/>
              <w:rPr>
                <w:rFonts w:cs="Times New Roman"/>
                <w:color w:val="000000"/>
                <w:sz w:val="24"/>
                <w:szCs w:val="24"/>
                <w:lang w:val="ro-MD"/>
              </w:rPr>
            </w:pPr>
          </w:p>
          <w:p w14:paraId="26DFF9BB" w14:textId="77777777" w:rsidR="009E32DA" w:rsidRPr="00A50E77" w:rsidRDefault="009E32DA" w:rsidP="00E15705">
            <w:pPr>
              <w:spacing w:after="0"/>
              <w:ind w:right="-75"/>
              <w:jc w:val="center"/>
              <w:rPr>
                <w:rFonts w:cs="Times New Roman"/>
                <w:color w:val="000000"/>
                <w:sz w:val="24"/>
                <w:szCs w:val="24"/>
                <w:lang w:val="ro-MD"/>
              </w:rPr>
            </w:pPr>
          </w:p>
          <w:p w14:paraId="797C366C" w14:textId="77777777" w:rsidR="009E32DA" w:rsidRPr="00A50E77" w:rsidRDefault="009E32DA" w:rsidP="00E15705">
            <w:pPr>
              <w:spacing w:after="0"/>
              <w:ind w:right="-75"/>
              <w:jc w:val="center"/>
              <w:rPr>
                <w:rFonts w:cs="Times New Roman"/>
                <w:color w:val="000000"/>
                <w:sz w:val="24"/>
                <w:szCs w:val="24"/>
                <w:lang w:val="ro-MD"/>
              </w:rPr>
            </w:pPr>
          </w:p>
          <w:p w14:paraId="2D40D5FB" w14:textId="77777777" w:rsidR="009E32DA" w:rsidRPr="00A50E77" w:rsidRDefault="009E32DA" w:rsidP="00E15705">
            <w:pPr>
              <w:spacing w:after="0"/>
              <w:ind w:right="-75"/>
              <w:jc w:val="center"/>
              <w:rPr>
                <w:rFonts w:cs="Times New Roman"/>
                <w:color w:val="000000"/>
                <w:sz w:val="24"/>
                <w:szCs w:val="24"/>
                <w:lang w:val="ro-MD"/>
              </w:rPr>
            </w:pPr>
            <w:r w:rsidRPr="00A50E77">
              <w:rPr>
                <w:rFonts w:cs="Times New Roman"/>
                <w:color w:val="000000"/>
                <w:sz w:val="24"/>
                <w:szCs w:val="24"/>
                <w:lang w:val="ro-MD"/>
              </w:rPr>
              <w:t>Alte surse</w:t>
            </w:r>
          </w:p>
        </w:tc>
        <w:tc>
          <w:tcPr>
            <w:tcW w:w="463" w:type="pct"/>
            <w:shd w:val="clear" w:color="auto" w:fill="FFFFFF" w:themeFill="background1"/>
          </w:tcPr>
          <w:p w14:paraId="2B5DC4B1" w14:textId="77777777" w:rsidR="009E32DA" w:rsidRPr="00A50E77" w:rsidRDefault="009E32DA" w:rsidP="00E15705">
            <w:pPr>
              <w:spacing w:after="0"/>
              <w:ind w:right="-120"/>
              <w:jc w:val="center"/>
              <w:rPr>
                <w:rFonts w:cs="Times New Roman"/>
                <w:color w:val="000000"/>
                <w:sz w:val="24"/>
                <w:szCs w:val="24"/>
                <w:lang w:val="ro-MD"/>
              </w:rPr>
            </w:pPr>
            <w:r w:rsidRPr="00A50E77">
              <w:rPr>
                <w:rFonts w:cs="Times New Roman"/>
                <w:color w:val="000000"/>
                <w:sz w:val="24"/>
                <w:szCs w:val="24"/>
                <w:lang w:val="ro-MD"/>
              </w:rPr>
              <w:t>202</w:t>
            </w:r>
            <w:r>
              <w:rPr>
                <w:rFonts w:cs="Times New Roman"/>
                <w:color w:val="000000"/>
                <w:sz w:val="24"/>
                <w:szCs w:val="24"/>
                <w:lang w:val="ro-MD"/>
              </w:rPr>
              <w:t>6-2027</w:t>
            </w:r>
          </w:p>
        </w:tc>
        <w:tc>
          <w:tcPr>
            <w:tcW w:w="833" w:type="pct"/>
            <w:shd w:val="clear" w:color="auto" w:fill="FFFFFF" w:themeFill="background1"/>
          </w:tcPr>
          <w:p w14:paraId="474F9138" w14:textId="77777777" w:rsidR="009E32DA" w:rsidRDefault="009E32DA" w:rsidP="00E15705">
            <w:pPr>
              <w:spacing w:after="0"/>
              <w:ind w:right="-15"/>
              <w:rPr>
                <w:rFonts w:cs="Times New Roman"/>
                <w:color w:val="000000"/>
                <w:sz w:val="24"/>
                <w:szCs w:val="24"/>
                <w:lang w:val="ro-MD"/>
              </w:rPr>
            </w:pPr>
            <w:r w:rsidRPr="00A50E77">
              <w:rPr>
                <w:rFonts w:cs="Times New Roman"/>
                <w:color w:val="000000"/>
                <w:sz w:val="24"/>
                <w:szCs w:val="24"/>
                <w:lang w:val="ro-MD"/>
              </w:rPr>
              <w:t>Primăria mun. Chișinău</w:t>
            </w:r>
          </w:p>
          <w:p w14:paraId="5282DFCB" w14:textId="77777777" w:rsidR="009E32DA" w:rsidRDefault="009E32DA" w:rsidP="00E15705">
            <w:pPr>
              <w:spacing w:after="0"/>
              <w:ind w:right="-15"/>
              <w:rPr>
                <w:rFonts w:cs="Times New Roman"/>
                <w:color w:val="000000"/>
                <w:sz w:val="24"/>
                <w:szCs w:val="24"/>
                <w:lang w:val="ro-MD"/>
              </w:rPr>
            </w:pPr>
          </w:p>
          <w:p w14:paraId="01D04F68" w14:textId="77777777" w:rsidR="009E32DA" w:rsidRDefault="009E32DA" w:rsidP="00E15705">
            <w:pPr>
              <w:spacing w:after="0"/>
              <w:ind w:right="-15"/>
              <w:rPr>
                <w:rFonts w:cs="Times New Roman"/>
                <w:color w:val="000000"/>
                <w:sz w:val="24"/>
                <w:szCs w:val="24"/>
                <w:lang w:val="ro-MD"/>
              </w:rPr>
            </w:pPr>
            <w:proofErr w:type="spellStart"/>
            <w:r>
              <w:rPr>
                <w:rFonts w:cs="Times New Roman"/>
                <w:color w:val="000000"/>
                <w:sz w:val="24"/>
                <w:szCs w:val="24"/>
                <w:lang w:val="ro-MD"/>
              </w:rPr>
              <w:t>Direcţia</w:t>
            </w:r>
            <w:proofErr w:type="spellEnd"/>
            <w:r>
              <w:rPr>
                <w:rFonts w:cs="Times New Roman"/>
                <w:color w:val="000000"/>
                <w:sz w:val="24"/>
                <w:szCs w:val="24"/>
                <w:lang w:val="ro-MD"/>
              </w:rPr>
              <w:t xml:space="preserve"> generală locativ-comunală </w:t>
            </w:r>
            <w:proofErr w:type="spellStart"/>
            <w:r>
              <w:rPr>
                <w:rFonts w:cs="Times New Roman"/>
                <w:color w:val="000000"/>
                <w:sz w:val="24"/>
                <w:szCs w:val="24"/>
                <w:lang w:val="ro-MD"/>
              </w:rPr>
              <w:t>şi</w:t>
            </w:r>
            <w:proofErr w:type="spellEnd"/>
            <w:r>
              <w:rPr>
                <w:rFonts w:cs="Times New Roman"/>
                <w:color w:val="000000"/>
                <w:sz w:val="24"/>
                <w:szCs w:val="24"/>
                <w:lang w:val="ro-MD"/>
              </w:rPr>
              <w:t xml:space="preserve"> amenajare</w:t>
            </w:r>
          </w:p>
          <w:p w14:paraId="2F830866" w14:textId="77777777" w:rsidR="009E32DA" w:rsidRDefault="009E32DA" w:rsidP="00E15705">
            <w:pPr>
              <w:spacing w:after="0"/>
              <w:ind w:right="-15"/>
              <w:rPr>
                <w:rFonts w:cs="Times New Roman"/>
                <w:color w:val="000000"/>
                <w:sz w:val="24"/>
                <w:szCs w:val="24"/>
                <w:lang w:val="ro-MD"/>
              </w:rPr>
            </w:pPr>
          </w:p>
          <w:p w14:paraId="50E5ECB3" w14:textId="77777777" w:rsidR="009E32DA" w:rsidRPr="00A50E77" w:rsidRDefault="009E32DA" w:rsidP="00E15705">
            <w:pPr>
              <w:spacing w:after="0"/>
              <w:ind w:right="-15"/>
              <w:rPr>
                <w:rFonts w:cs="Times New Roman"/>
                <w:color w:val="000000"/>
                <w:sz w:val="24"/>
                <w:szCs w:val="24"/>
                <w:lang w:val="ro-MD"/>
              </w:rPr>
            </w:pPr>
            <w:r>
              <w:rPr>
                <w:rFonts w:cs="Times New Roman"/>
                <w:color w:val="000000"/>
                <w:sz w:val="24"/>
                <w:szCs w:val="24"/>
                <w:lang w:val="ro-MD"/>
              </w:rPr>
              <w:t>Preturile de sector</w:t>
            </w:r>
          </w:p>
        </w:tc>
        <w:tc>
          <w:tcPr>
            <w:tcW w:w="696" w:type="pct"/>
            <w:shd w:val="clear" w:color="auto" w:fill="FFFFFF" w:themeFill="background1"/>
          </w:tcPr>
          <w:p w14:paraId="1FB66FFD" w14:textId="77777777" w:rsidR="009E32DA" w:rsidRPr="00A50E77" w:rsidRDefault="009E32DA" w:rsidP="00E15705">
            <w:pPr>
              <w:spacing w:after="0"/>
              <w:rPr>
                <w:rFonts w:cs="Times New Roman"/>
                <w:color w:val="000000"/>
                <w:sz w:val="24"/>
                <w:szCs w:val="24"/>
                <w:lang w:val="ro-MD"/>
              </w:rPr>
            </w:pPr>
            <w:r w:rsidRPr="00A50E77">
              <w:rPr>
                <w:rFonts w:cs="Times New Roman"/>
                <w:color w:val="000000"/>
                <w:sz w:val="24"/>
                <w:szCs w:val="24"/>
                <w:lang w:val="ro-MD"/>
              </w:rPr>
              <w:t>Organizații necomerciale</w:t>
            </w:r>
          </w:p>
          <w:p w14:paraId="34F2F209" w14:textId="77777777" w:rsidR="009E32DA" w:rsidRPr="00A50E77" w:rsidRDefault="009E32DA" w:rsidP="00E15705">
            <w:pPr>
              <w:spacing w:after="0"/>
              <w:rPr>
                <w:rFonts w:cs="Times New Roman"/>
                <w:color w:val="000000"/>
                <w:sz w:val="24"/>
                <w:szCs w:val="24"/>
                <w:lang w:val="ro-MD"/>
              </w:rPr>
            </w:pPr>
          </w:p>
          <w:p w14:paraId="673C14CA" w14:textId="77777777" w:rsidR="009E32DA" w:rsidRPr="00A50E77" w:rsidRDefault="009E32DA" w:rsidP="00E15705">
            <w:pPr>
              <w:spacing w:after="0"/>
              <w:rPr>
                <w:rFonts w:cs="Times New Roman"/>
                <w:color w:val="000000"/>
                <w:sz w:val="24"/>
                <w:szCs w:val="24"/>
                <w:lang w:val="ro-MD"/>
              </w:rPr>
            </w:pPr>
            <w:r w:rsidRPr="00A50E77">
              <w:rPr>
                <w:rFonts w:cs="Times New Roman"/>
                <w:color w:val="000000"/>
                <w:sz w:val="24"/>
                <w:szCs w:val="24"/>
                <w:lang w:val="ro-MD"/>
              </w:rPr>
              <w:t>Parteneri de dezvoltare</w:t>
            </w:r>
          </w:p>
        </w:tc>
      </w:tr>
      <w:tr w:rsidR="009E32DA" w:rsidRPr="009E32DA" w14:paraId="0977CFCB" w14:textId="77777777" w:rsidTr="00E15705">
        <w:trPr>
          <w:trHeight w:val="85"/>
        </w:trPr>
        <w:tc>
          <w:tcPr>
            <w:tcW w:w="1295" w:type="pct"/>
            <w:shd w:val="clear" w:color="auto" w:fill="FFFFFF" w:themeFill="background1"/>
          </w:tcPr>
          <w:p w14:paraId="38E129FF" w14:textId="77777777" w:rsidR="009E32DA" w:rsidRPr="00E102DC" w:rsidRDefault="009E32DA" w:rsidP="00E15705">
            <w:pPr>
              <w:spacing w:after="0"/>
              <w:rPr>
                <w:rFonts w:cs="Times New Roman"/>
                <w:sz w:val="24"/>
                <w:szCs w:val="24"/>
                <w:lang w:val="ro-MD"/>
              </w:rPr>
            </w:pPr>
            <w:r w:rsidRPr="00A50E77">
              <w:rPr>
                <w:rFonts w:cs="Times New Roman"/>
                <w:b/>
                <w:bCs/>
                <w:sz w:val="24"/>
                <w:szCs w:val="24"/>
                <w:lang w:val="ro-MD"/>
              </w:rPr>
              <w:t>1.2.4.</w:t>
            </w:r>
            <w:r w:rsidRPr="00A50E77">
              <w:rPr>
                <w:rFonts w:cs="Times New Roman"/>
                <w:sz w:val="24"/>
                <w:szCs w:val="24"/>
                <w:lang w:val="ro-MD"/>
              </w:rPr>
              <w:t xml:space="preserve"> Dezvoltarea unui mecanism de consultare publică a locuitorilor mun. Chișinău cu referire la  introducerea măsurilor de accesibilitate și a măsurilor speciale menite să prevină actele de hărțuire sexuală și altor forme de violență împotriva femeilor și fetelor în spațiile publice din mun. Chișinău.</w:t>
            </w:r>
          </w:p>
        </w:tc>
        <w:tc>
          <w:tcPr>
            <w:tcW w:w="695" w:type="pct"/>
            <w:shd w:val="clear" w:color="auto" w:fill="FFFFFF" w:themeFill="background1"/>
          </w:tcPr>
          <w:p w14:paraId="3114E6A4" w14:textId="77777777" w:rsidR="009E32DA" w:rsidRPr="00A50E77" w:rsidRDefault="009E32DA" w:rsidP="00E15705">
            <w:pPr>
              <w:spacing w:after="0"/>
              <w:rPr>
                <w:rFonts w:cs="Times New Roman"/>
                <w:color w:val="000000"/>
                <w:sz w:val="24"/>
                <w:szCs w:val="24"/>
                <w:lang w:val="ro-MD"/>
              </w:rPr>
            </w:pPr>
            <w:r w:rsidRPr="00A50E77">
              <w:rPr>
                <w:rFonts w:cs="Times New Roman"/>
                <w:color w:val="000000"/>
                <w:sz w:val="24"/>
                <w:szCs w:val="24"/>
                <w:lang w:val="ro-MD"/>
              </w:rPr>
              <w:t xml:space="preserve">Numărul de consultări realizate </w:t>
            </w:r>
          </w:p>
        </w:tc>
        <w:tc>
          <w:tcPr>
            <w:tcW w:w="556" w:type="pct"/>
            <w:shd w:val="clear" w:color="auto" w:fill="FFFFFF" w:themeFill="background1"/>
          </w:tcPr>
          <w:p w14:paraId="09E0F49A" w14:textId="77777777" w:rsidR="009E32DA" w:rsidRPr="00A50E77" w:rsidRDefault="009E32DA" w:rsidP="00E15705">
            <w:pPr>
              <w:spacing w:after="0"/>
              <w:rPr>
                <w:rFonts w:cs="Times New Roman"/>
                <w:color w:val="000000"/>
                <w:sz w:val="24"/>
                <w:szCs w:val="24"/>
                <w:lang w:val="ro-MD"/>
              </w:rPr>
            </w:pPr>
            <w:r w:rsidRPr="00A50E77">
              <w:rPr>
                <w:rFonts w:cs="Times New Roman"/>
                <w:color w:val="000000"/>
                <w:sz w:val="24"/>
                <w:szCs w:val="24"/>
                <w:lang w:val="ro-MD"/>
              </w:rPr>
              <w:t>În limitele alocațiilor bugetare aprobate</w:t>
            </w:r>
          </w:p>
          <w:p w14:paraId="16147551" w14:textId="77777777" w:rsidR="009E32DA" w:rsidRPr="00A50E77" w:rsidRDefault="009E32DA" w:rsidP="00E15705">
            <w:pPr>
              <w:spacing w:after="0"/>
              <w:jc w:val="both"/>
              <w:rPr>
                <w:rFonts w:cs="Times New Roman"/>
                <w:color w:val="000000"/>
                <w:sz w:val="24"/>
                <w:szCs w:val="24"/>
                <w:lang w:val="ro-MD"/>
              </w:rPr>
            </w:pPr>
          </w:p>
          <w:p w14:paraId="29E54ED6" w14:textId="77777777" w:rsidR="009E32DA" w:rsidRPr="00A50E77" w:rsidRDefault="009E32DA" w:rsidP="00E15705">
            <w:pPr>
              <w:spacing w:after="0"/>
              <w:jc w:val="both"/>
              <w:rPr>
                <w:rFonts w:cs="Times New Roman"/>
                <w:color w:val="000000"/>
                <w:sz w:val="24"/>
                <w:szCs w:val="24"/>
                <w:lang w:val="ro-MD"/>
              </w:rPr>
            </w:pPr>
          </w:p>
          <w:p w14:paraId="5D0E3A3D" w14:textId="77777777" w:rsidR="009E32DA" w:rsidRPr="00A50E77" w:rsidRDefault="009E32DA" w:rsidP="00E15705">
            <w:pPr>
              <w:spacing w:after="0"/>
              <w:jc w:val="center"/>
              <w:rPr>
                <w:rFonts w:cs="Times New Roman"/>
                <w:color w:val="000000"/>
                <w:sz w:val="24"/>
                <w:szCs w:val="24"/>
                <w:lang w:val="ro-MD"/>
              </w:rPr>
            </w:pPr>
          </w:p>
        </w:tc>
        <w:tc>
          <w:tcPr>
            <w:tcW w:w="462" w:type="pct"/>
            <w:shd w:val="clear" w:color="auto" w:fill="FFFFFF" w:themeFill="background1"/>
          </w:tcPr>
          <w:p w14:paraId="05DD0F7B" w14:textId="77777777" w:rsidR="009E32DA" w:rsidRPr="00A50E77" w:rsidRDefault="009E32DA" w:rsidP="00E15705">
            <w:pPr>
              <w:spacing w:after="0"/>
              <w:ind w:right="-75"/>
              <w:jc w:val="center"/>
              <w:rPr>
                <w:rFonts w:cs="Times New Roman"/>
                <w:color w:val="000000"/>
                <w:sz w:val="24"/>
                <w:szCs w:val="24"/>
                <w:lang w:val="ro-MD"/>
              </w:rPr>
            </w:pPr>
            <w:r w:rsidRPr="00A50E77">
              <w:rPr>
                <w:rFonts w:cs="Times New Roman"/>
                <w:color w:val="000000"/>
                <w:sz w:val="24"/>
                <w:szCs w:val="24"/>
                <w:lang w:val="ro-MD"/>
              </w:rPr>
              <w:t>Surse bugetare</w:t>
            </w:r>
          </w:p>
          <w:p w14:paraId="0CA78295" w14:textId="77777777" w:rsidR="009E32DA" w:rsidRPr="00A50E77" w:rsidRDefault="009E32DA" w:rsidP="00E15705">
            <w:pPr>
              <w:spacing w:after="0"/>
              <w:ind w:right="-75"/>
              <w:jc w:val="center"/>
              <w:rPr>
                <w:rFonts w:cs="Times New Roman"/>
                <w:color w:val="000000"/>
                <w:sz w:val="24"/>
                <w:szCs w:val="24"/>
                <w:lang w:val="ro-MD"/>
              </w:rPr>
            </w:pPr>
          </w:p>
          <w:p w14:paraId="114937A4" w14:textId="77777777" w:rsidR="009E32DA" w:rsidRPr="00A50E77" w:rsidRDefault="009E32DA" w:rsidP="00E15705">
            <w:pPr>
              <w:spacing w:after="0"/>
              <w:ind w:right="-75"/>
              <w:jc w:val="center"/>
              <w:rPr>
                <w:rFonts w:cs="Times New Roman"/>
                <w:color w:val="000000"/>
                <w:sz w:val="24"/>
                <w:szCs w:val="24"/>
                <w:lang w:val="ro-MD"/>
              </w:rPr>
            </w:pPr>
          </w:p>
          <w:p w14:paraId="40E85A2E" w14:textId="77777777" w:rsidR="009E32DA" w:rsidRPr="00A50E77" w:rsidRDefault="009E32DA" w:rsidP="00E15705">
            <w:pPr>
              <w:spacing w:after="0"/>
              <w:ind w:right="-75"/>
              <w:rPr>
                <w:rFonts w:cs="Times New Roman"/>
                <w:color w:val="000000"/>
                <w:sz w:val="24"/>
                <w:szCs w:val="24"/>
                <w:lang w:val="ro-MD"/>
              </w:rPr>
            </w:pPr>
          </w:p>
          <w:p w14:paraId="2CD87B1E" w14:textId="77777777" w:rsidR="009E32DA" w:rsidRDefault="009E32DA" w:rsidP="00E15705">
            <w:pPr>
              <w:spacing w:after="0"/>
              <w:ind w:right="-75"/>
              <w:jc w:val="center"/>
              <w:rPr>
                <w:rFonts w:cs="Times New Roman"/>
                <w:color w:val="000000"/>
                <w:sz w:val="24"/>
                <w:szCs w:val="24"/>
                <w:lang w:val="ro-MD"/>
              </w:rPr>
            </w:pPr>
          </w:p>
          <w:p w14:paraId="07F7F0AA" w14:textId="77777777" w:rsidR="009E32DA" w:rsidRDefault="009E32DA" w:rsidP="00E15705">
            <w:pPr>
              <w:spacing w:after="0"/>
              <w:ind w:right="-75"/>
              <w:jc w:val="center"/>
              <w:rPr>
                <w:rFonts w:cs="Times New Roman"/>
                <w:color w:val="000000"/>
                <w:sz w:val="24"/>
                <w:szCs w:val="24"/>
                <w:lang w:val="ro-MD"/>
              </w:rPr>
            </w:pPr>
          </w:p>
          <w:p w14:paraId="4DD8572A" w14:textId="77777777" w:rsidR="009E32DA" w:rsidRPr="00A50E77" w:rsidRDefault="009E32DA" w:rsidP="00E15705">
            <w:pPr>
              <w:spacing w:after="0"/>
              <w:ind w:right="-75"/>
              <w:jc w:val="center"/>
              <w:rPr>
                <w:rFonts w:cs="Times New Roman"/>
                <w:color w:val="000000"/>
                <w:sz w:val="24"/>
                <w:szCs w:val="24"/>
                <w:lang w:val="ro-MD"/>
              </w:rPr>
            </w:pPr>
            <w:r w:rsidRPr="00A50E77">
              <w:rPr>
                <w:rFonts w:cs="Times New Roman"/>
                <w:color w:val="000000"/>
                <w:sz w:val="24"/>
                <w:szCs w:val="24"/>
                <w:lang w:val="ro-MD"/>
              </w:rPr>
              <w:t>Alte surse</w:t>
            </w:r>
          </w:p>
        </w:tc>
        <w:tc>
          <w:tcPr>
            <w:tcW w:w="463" w:type="pct"/>
            <w:shd w:val="clear" w:color="auto" w:fill="FFFFFF" w:themeFill="background1"/>
          </w:tcPr>
          <w:p w14:paraId="7F94C2F1" w14:textId="77777777" w:rsidR="009E32DA" w:rsidRPr="00A50E77" w:rsidRDefault="009E32DA" w:rsidP="00E15705">
            <w:pPr>
              <w:spacing w:after="0"/>
              <w:ind w:right="-120"/>
              <w:jc w:val="center"/>
              <w:rPr>
                <w:rFonts w:cs="Times New Roman"/>
                <w:color w:val="000000"/>
                <w:sz w:val="24"/>
                <w:szCs w:val="24"/>
                <w:lang w:val="ro-MD"/>
              </w:rPr>
            </w:pPr>
            <w:r w:rsidRPr="00A50E77">
              <w:rPr>
                <w:rFonts w:cs="Times New Roman"/>
                <w:color w:val="000000"/>
                <w:sz w:val="24"/>
                <w:szCs w:val="24"/>
                <w:lang w:val="ro-MD"/>
              </w:rPr>
              <w:t>2026</w:t>
            </w:r>
          </w:p>
        </w:tc>
        <w:tc>
          <w:tcPr>
            <w:tcW w:w="833" w:type="pct"/>
            <w:shd w:val="clear" w:color="auto" w:fill="FFFFFF" w:themeFill="background1"/>
          </w:tcPr>
          <w:p w14:paraId="09078BD8" w14:textId="77777777" w:rsidR="009E32DA" w:rsidRDefault="009E32DA" w:rsidP="00E15705">
            <w:pPr>
              <w:spacing w:after="0"/>
              <w:ind w:right="-15"/>
              <w:rPr>
                <w:rFonts w:cs="Times New Roman"/>
                <w:color w:val="000000"/>
                <w:sz w:val="24"/>
                <w:szCs w:val="24"/>
                <w:lang w:val="ro-MD"/>
              </w:rPr>
            </w:pPr>
            <w:r w:rsidRPr="00A50E77">
              <w:rPr>
                <w:rFonts w:cs="Times New Roman"/>
                <w:color w:val="000000"/>
                <w:sz w:val="24"/>
                <w:szCs w:val="24"/>
                <w:lang w:val="ro-MD"/>
              </w:rPr>
              <w:t>Primăria mun. Chișinău</w:t>
            </w:r>
          </w:p>
          <w:p w14:paraId="018C8D5A" w14:textId="77777777" w:rsidR="009E32DA" w:rsidRDefault="009E32DA" w:rsidP="00E15705">
            <w:pPr>
              <w:spacing w:after="0"/>
              <w:ind w:right="-15"/>
              <w:rPr>
                <w:rFonts w:cs="Times New Roman"/>
                <w:color w:val="000000"/>
                <w:sz w:val="24"/>
                <w:szCs w:val="24"/>
                <w:lang w:val="ro-MD"/>
              </w:rPr>
            </w:pPr>
          </w:p>
          <w:p w14:paraId="08176BCC" w14:textId="77777777" w:rsidR="009E32DA" w:rsidRPr="00A50E77" w:rsidRDefault="009E32DA" w:rsidP="00E15705">
            <w:pPr>
              <w:spacing w:after="0"/>
              <w:ind w:right="-15"/>
              <w:rPr>
                <w:rFonts w:cs="Times New Roman"/>
                <w:color w:val="000000"/>
                <w:sz w:val="24"/>
                <w:szCs w:val="24"/>
                <w:lang w:val="ro-MD"/>
              </w:rPr>
            </w:pPr>
            <w:r>
              <w:rPr>
                <w:rFonts w:cs="Times New Roman"/>
                <w:color w:val="000000"/>
                <w:sz w:val="24"/>
                <w:szCs w:val="24"/>
                <w:lang w:val="ro-MD"/>
              </w:rPr>
              <w:t>Managerii entităților municipale</w:t>
            </w:r>
          </w:p>
        </w:tc>
        <w:tc>
          <w:tcPr>
            <w:tcW w:w="696" w:type="pct"/>
            <w:shd w:val="clear" w:color="auto" w:fill="FFFFFF" w:themeFill="background1"/>
          </w:tcPr>
          <w:p w14:paraId="058F2A23" w14:textId="77777777" w:rsidR="009E32DA" w:rsidRPr="00A50E77" w:rsidRDefault="009E32DA" w:rsidP="00E15705">
            <w:pPr>
              <w:spacing w:after="0"/>
              <w:rPr>
                <w:rFonts w:cs="Times New Roman"/>
                <w:color w:val="000000"/>
                <w:sz w:val="24"/>
                <w:szCs w:val="24"/>
                <w:lang w:val="ro-MD"/>
              </w:rPr>
            </w:pPr>
            <w:r w:rsidRPr="00A50E77">
              <w:rPr>
                <w:rFonts w:cs="Times New Roman"/>
                <w:color w:val="000000"/>
                <w:sz w:val="24"/>
                <w:szCs w:val="24"/>
                <w:lang w:val="ro-MD"/>
              </w:rPr>
              <w:t>Organizații necomerciale</w:t>
            </w:r>
          </w:p>
          <w:p w14:paraId="60502218" w14:textId="77777777" w:rsidR="009E32DA" w:rsidRPr="00A50E77" w:rsidRDefault="009E32DA" w:rsidP="00E15705">
            <w:pPr>
              <w:spacing w:after="0"/>
              <w:rPr>
                <w:rFonts w:cs="Times New Roman"/>
                <w:color w:val="000000"/>
                <w:sz w:val="24"/>
                <w:szCs w:val="24"/>
                <w:lang w:val="ro-MD"/>
              </w:rPr>
            </w:pPr>
          </w:p>
          <w:p w14:paraId="7D38DCB4" w14:textId="77777777" w:rsidR="009E32DA" w:rsidRPr="00A50E77" w:rsidRDefault="009E32DA" w:rsidP="00E15705">
            <w:pPr>
              <w:spacing w:after="0"/>
              <w:rPr>
                <w:rFonts w:cs="Times New Roman"/>
                <w:color w:val="000000"/>
                <w:sz w:val="24"/>
                <w:szCs w:val="24"/>
                <w:lang w:val="ro-MD"/>
              </w:rPr>
            </w:pPr>
            <w:r w:rsidRPr="00A50E77">
              <w:rPr>
                <w:rFonts w:cs="Times New Roman"/>
                <w:color w:val="000000"/>
                <w:sz w:val="24"/>
                <w:szCs w:val="24"/>
                <w:lang w:val="ro-MD"/>
              </w:rPr>
              <w:t>Parteneri de dezvoltare</w:t>
            </w:r>
          </w:p>
        </w:tc>
      </w:tr>
      <w:tr w:rsidR="009E32DA" w:rsidRPr="009E32DA" w14:paraId="3F3E6FB2" w14:textId="77777777" w:rsidTr="00E15705">
        <w:trPr>
          <w:trHeight w:val="85"/>
        </w:trPr>
        <w:tc>
          <w:tcPr>
            <w:tcW w:w="1295" w:type="pct"/>
            <w:shd w:val="clear" w:color="auto" w:fill="FFFFFF" w:themeFill="background1"/>
          </w:tcPr>
          <w:p w14:paraId="546B4F86" w14:textId="77777777" w:rsidR="009E32DA" w:rsidRPr="00E102DC" w:rsidRDefault="009E32DA" w:rsidP="00E15705">
            <w:pPr>
              <w:suppressAutoHyphens/>
              <w:spacing w:after="0"/>
              <w:rPr>
                <w:rFonts w:cs="Times New Roman"/>
                <w:sz w:val="24"/>
                <w:szCs w:val="24"/>
                <w:lang w:val="ro-MD"/>
              </w:rPr>
            </w:pPr>
            <w:r w:rsidRPr="00A50E77">
              <w:rPr>
                <w:rFonts w:cs="Times New Roman"/>
                <w:b/>
                <w:bCs/>
                <w:sz w:val="24"/>
                <w:szCs w:val="24"/>
                <w:lang w:val="ro-MD"/>
              </w:rPr>
              <w:t xml:space="preserve">1.2.5. </w:t>
            </w:r>
            <w:r w:rsidRPr="00A50E77">
              <w:rPr>
                <w:rFonts w:cs="Times New Roman"/>
                <w:sz w:val="24"/>
                <w:szCs w:val="24"/>
                <w:lang w:val="ro-MD"/>
              </w:rPr>
              <w:t>Elaborarea și implementarea unui plan anual care ar asigura creșterea numărului de patrule în zonele și perioadele</w:t>
            </w:r>
            <w:r w:rsidRPr="00A50E77">
              <w:rPr>
                <w:rFonts w:cs="Times New Roman"/>
                <w:b/>
                <w:bCs/>
                <w:sz w:val="24"/>
                <w:szCs w:val="24"/>
                <w:lang w:val="ro-MD"/>
              </w:rPr>
              <w:t xml:space="preserve"> </w:t>
            </w:r>
            <w:r w:rsidRPr="00A50E77">
              <w:rPr>
                <w:rFonts w:cs="Times New Roman"/>
                <w:sz w:val="24"/>
                <w:szCs w:val="24"/>
                <w:lang w:val="ro-MD"/>
              </w:rPr>
              <w:t>cu risc crescut de comitere a actelor de hărțuire sexuală și altor forme de violență împotriva femeilor și fetelor în spațiile publice din mun. Chișinău.</w:t>
            </w:r>
          </w:p>
        </w:tc>
        <w:tc>
          <w:tcPr>
            <w:tcW w:w="695" w:type="pct"/>
            <w:shd w:val="clear" w:color="auto" w:fill="FFFFFF" w:themeFill="background1"/>
          </w:tcPr>
          <w:p w14:paraId="33D6AB09" w14:textId="77777777" w:rsidR="009E32DA" w:rsidRPr="00A50E77" w:rsidRDefault="009E32DA" w:rsidP="00E15705">
            <w:pPr>
              <w:spacing w:after="0"/>
              <w:rPr>
                <w:rFonts w:cs="Times New Roman"/>
                <w:color w:val="000000"/>
                <w:sz w:val="24"/>
                <w:szCs w:val="24"/>
                <w:lang w:val="ro-MD"/>
              </w:rPr>
            </w:pPr>
            <w:r w:rsidRPr="00A50E77">
              <w:rPr>
                <w:rFonts w:cs="Times New Roman"/>
                <w:color w:val="000000"/>
                <w:sz w:val="24"/>
                <w:szCs w:val="24"/>
                <w:lang w:val="ro-MD"/>
              </w:rPr>
              <w:t xml:space="preserve">Plan elaborat și implementat </w:t>
            </w:r>
          </w:p>
        </w:tc>
        <w:tc>
          <w:tcPr>
            <w:tcW w:w="556" w:type="pct"/>
            <w:shd w:val="clear" w:color="auto" w:fill="FFFFFF" w:themeFill="background1"/>
          </w:tcPr>
          <w:p w14:paraId="4D6C4C90" w14:textId="77777777" w:rsidR="009E32DA" w:rsidRPr="00A50E77" w:rsidRDefault="009E32DA" w:rsidP="00E15705">
            <w:pPr>
              <w:spacing w:after="0"/>
              <w:jc w:val="center"/>
              <w:rPr>
                <w:rFonts w:cs="Times New Roman"/>
                <w:color w:val="000000"/>
                <w:sz w:val="24"/>
                <w:szCs w:val="24"/>
                <w:lang w:val="ro-MD"/>
              </w:rPr>
            </w:pPr>
            <w:r>
              <w:rPr>
                <w:rFonts w:cs="Times New Roman"/>
                <w:color w:val="000000"/>
                <w:sz w:val="24"/>
                <w:szCs w:val="24"/>
                <w:lang w:val="ro-MD"/>
              </w:rPr>
              <w:t>-</w:t>
            </w:r>
          </w:p>
        </w:tc>
        <w:tc>
          <w:tcPr>
            <w:tcW w:w="462" w:type="pct"/>
            <w:shd w:val="clear" w:color="auto" w:fill="FFFFFF" w:themeFill="background1"/>
          </w:tcPr>
          <w:p w14:paraId="4EC2176A" w14:textId="77777777" w:rsidR="009E32DA" w:rsidRPr="00A50E77" w:rsidRDefault="009E32DA" w:rsidP="00E15705">
            <w:pPr>
              <w:spacing w:after="0"/>
              <w:ind w:right="-77"/>
              <w:jc w:val="center"/>
              <w:rPr>
                <w:rFonts w:cs="Times New Roman"/>
                <w:color w:val="000000"/>
                <w:sz w:val="24"/>
                <w:szCs w:val="24"/>
                <w:lang w:val="ro-MD"/>
              </w:rPr>
            </w:pPr>
            <w:r w:rsidRPr="00A50E77">
              <w:rPr>
                <w:rFonts w:cs="Times New Roman"/>
                <w:color w:val="000000"/>
                <w:sz w:val="24"/>
                <w:szCs w:val="24"/>
                <w:lang w:val="ro-MD"/>
              </w:rPr>
              <w:t>Alte surse</w:t>
            </w:r>
          </w:p>
        </w:tc>
        <w:tc>
          <w:tcPr>
            <w:tcW w:w="463" w:type="pct"/>
            <w:shd w:val="clear" w:color="auto" w:fill="FFFFFF" w:themeFill="background1"/>
          </w:tcPr>
          <w:p w14:paraId="070914F4" w14:textId="77777777" w:rsidR="009E32DA" w:rsidRPr="00A50E77" w:rsidRDefault="009E32DA" w:rsidP="00E15705">
            <w:pPr>
              <w:spacing w:after="0"/>
              <w:ind w:right="-120"/>
              <w:jc w:val="center"/>
              <w:rPr>
                <w:rFonts w:cs="Times New Roman"/>
                <w:iCs/>
                <w:color w:val="000000"/>
                <w:sz w:val="24"/>
                <w:szCs w:val="24"/>
                <w:lang w:val="ro-MD"/>
              </w:rPr>
            </w:pPr>
            <w:r w:rsidRPr="00A50E77">
              <w:rPr>
                <w:rFonts w:cs="Times New Roman"/>
                <w:color w:val="000000"/>
                <w:sz w:val="24"/>
                <w:szCs w:val="24"/>
                <w:lang w:val="ro-MD"/>
              </w:rPr>
              <w:t>2026 -2029</w:t>
            </w:r>
          </w:p>
        </w:tc>
        <w:tc>
          <w:tcPr>
            <w:tcW w:w="833" w:type="pct"/>
            <w:shd w:val="clear" w:color="auto" w:fill="FFFFFF" w:themeFill="background1"/>
          </w:tcPr>
          <w:p w14:paraId="02758725" w14:textId="77777777" w:rsidR="009E32DA" w:rsidRDefault="009E32DA" w:rsidP="00E15705">
            <w:pPr>
              <w:spacing w:after="0"/>
              <w:ind w:right="-15"/>
              <w:jc w:val="both"/>
              <w:rPr>
                <w:rFonts w:cs="Times New Roman"/>
                <w:color w:val="000000"/>
                <w:sz w:val="24"/>
                <w:szCs w:val="24"/>
                <w:lang w:val="ro-MD"/>
              </w:rPr>
            </w:pPr>
            <w:r w:rsidRPr="00A50E77">
              <w:rPr>
                <w:rFonts w:cs="Times New Roman"/>
                <w:color w:val="000000"/>
                <w:sz w:val="24"/>
                <w:szCs w:val="24"/>
                <w:lang w:val="ro-MD"/>
              </w:rPr>
              <w:t>Primăria mun. Chișinău</w:t>
            </w:r>
          </w:p>
          <w:p w14:paraId="71CE5A40" w14:textId="77777777" w:rsidR="009E32DA" w:rsidRPr="00A50E77" w:rsidRDefault="009E32DA" w:rsidP="00E15705">
            <w:pPr>
              <w:spacing w:after="0"/>
              <w:ind w:right="-15"/>
              <w:jc w:val="both"/>
              <w:rPr>
                <w:rFonts w:cs="Times New Roman"/>
                <w:color w:val="000000"/>
                <w:sz w:val="24"/>
                <w:szCs w:val="24"/>
                <w:lang w:val="ro-MD"/>
              </w:rPr>
            </w:pPr>
          </w:p>
          <w:p w14:paraId="146931DB" w14:textId="77777777" w:rsidR="009E32DA" w:rsidRPr="00A50E77" w:rsidRDefault="009E32DA" w:rsidP="00E15705">
            <w:pPr>
              <w:spacing w:after="0"/>
              <w:ind w:right="-15"/>
              <w:jc w:val="both"/>
              <w:rPr>
                <w:rFonts w:cs="Times New Roman"/>
                <w:color w:val="000000"/>
                <w:sz w:val="24"/>
                <w:szCs w:val="24"/>
                <w:lang w:val="ro-MD"/>
              </w:rPr>
            </w:pPr>
            <w:r w:rsidRPr="00A50E77">
              <w:rPr>
                <w:rFonts w:cs="Times New Roman"/>
                <w:color w:val="000000"/>
                <w:sz w:val="24"/>
                <w:szCs w:val="24"/>
                <w:lang w:val="ro-MD"/>
              </w:rPr>
              <w:t xml:space="preserve">Inspectoratul General al Poliției </w:t>
            </w:r>
          </w:p>
        </w:tc>
        <w:tc>
          <w:tcPr>
            <w:tcW w:w="696" w:type="pct"/>
            <w:shd w:val="clear" w:color="auto" w:fill="FFFFFF" w:themeFill="background1"/>
          </w:tcPr>
          <w:p w14:paraId="22AA58A1" w14:textId="77777777" w:rsidR="009E32DA" w:rsidRPr="00A50E77" w:rsidRDefault="009E32DA" w:rsidP="00E15705">
            <w:pPr>
              <w:spacing w:after="0"/>
              <w:rPr>
                <w:rFonts w:cs="Times New Roman"/>
                <w:color w:val="000000"/>
                <w:sz w:val="24"/>
                <w:szCs w:val="24"/>
                <w:lang w:val="ro-MD"/>
              </w:rPr>
            </w:pPr>
            <w:r w:rsidRPr="00A50E77">
              <w:rPr>
                <w:rFonts w:cs="Times New Roman"/>
                <w:color w:val="000000"/>
                <w:sz w:val="24"/>
                <w:szCs w:val="24"/>
                <w:lang w:val="ro-MD"/>
              </w:rPr>
              <w:t>Organizații necomerciale</w:t>
            </w:r>
          </w:p>
          <w:p w14:paraId="7C16E98F" w14:textId="77777777" w:rsidR="009E32DA" w:rsidRPr="00A50E77" w:rsidRDefault="009E32DA" w:rsidP="00E15705">
            <w:pPr>
              <w:spacing w:after="0"/>
              <w:rPr>
                <w:rFonts w:cs="Times New Roman"/>
                <w:color w:val="000000"/>
                <w:sz w:val="24"/>
                <w:szCs w:val="24"/>
                <w:lang w:val="ro-MD"/>
              </w:rPr>
            </w:pPr>
          </w:p>
          <w:p w14:paraId="160B0152" w14:textId="77777777" w:rsidR="009E32DA" w:rsidRPr="00A50E77" w:rsidRDefault="009E32DA" w:rsidP="00E15705">
            <w:pPr>
              <w:spacing w:after="0"/>
              <w:rPr>
                <w:rFonts w:cs="Times New Roman"/>
                <w:color w:val="000000"/>
                <w:sz w:val="24"/>
                <w:szCs w:val="24"/>
                <w:lang w:val="ro-MD"/>
              </w:rPr>
            </w:pPr>
            <w:r w:rsidRPr="00A50E77">
              <w:rPr>
                <w:rFonts w:cs="Times New Roman"/>
                <w:color w:val="000000"/>
                <w:sz w:val="24"/>
                <w:szCs w:val="24"/>
                <w:lang w:val="ro-MD"/>
              </w:rPr>
              <w:t>Parteneri de dezvoltare</w:t>
            </w:r>
          </w:p>
        </w:tc>
      </w:tr>
      <w:tr w:rsidR="009E32DA" w:rsidRPr="009E32DA" w14:paraId="4A970DE3" w14:textId="77777777" w:rsidTr="00E15705">
        <w:trPr>
          <w:trHeight w:val="85"/>
        </w:trPr>
        <w:tc>
          <w:tcPr>
            <w:tcW w:w="1295" w:type="pct"/>
            <w:shd w:val="clear" w:color="auto" w:fill="FFFFFF" w:themeFill="background1"/>
          </w:tcPr>
          <w:p w14:paraId="594FCF63" w14:textId="77777777" w:rsidR="009E32DA" w:rsidRPr="00A50E77" w:rsidRDefault="009E32DA" w:rsidP="00E15705">
            <w:pPr>
              <w:suppressAutoHyphens/>
              <w:spacing w:after="0"/>
              <w:rPr>
                <w:rFonts w:cs="Times New Roman"/>
                <w:b/>
                <w:bCs/>
                <w:sz w:val="24"/>
                <w:szCs w:val="24"/>
                <w:lang w:val="ro-MD"/>
              </w:rPr>
            </w:pPr>
            <w:r w:rsidRPr="00A50E77">
              <w:rPr>
                <w:rFonts w:cs="Times New Roman"/>
                <w:b/>
                <w:bCs/>
                <w:sz w:val="24"/>
                <w:szCs w:val="24"/>
                <w:lang w:val="ro-MD"/>
              </w:rPr>
              <w:t xml:space="preserve">1.2.6. </w:t>
            </w:r>
            <w:r w:rsidRPr="00A50E77">
              <w:rPr>
                <w:rFonts w:cs="Times New Roman"/>
                <w:sz w:val="24"/>
                <w:szCs w:val="24"/>
                <w:lang w:val="ro-MD"/>
              </w:rPr>
              <w:t>Elaborarea plan</w:t>
            </w:r>
            <w:r>
              <w:rPr>
                <w:rFonts w:cs="Times New Roman"/>
                <w:sz w:val="24"/>
                <w:szCs w:val="24"/>
                <w:lang w:val="ro-MD"/>
              </w:rPr>
              <w:t>urilor</w:t>
            </w:r>
            <w:r w:rsidRPr="00A50E77">
              <w:rPr>
                <w:rFonts w:cs="Times New Roman"/>
                <w:sz w:val="24"/>
                <w:szCs w:val="24"/>
                <w:lang w:val="ro-MD"/>
              </w:rPr>
              <w:t xml:space="preserve"> de acțiuni pentru instituțiile</w:t>
            </w:r>
            <w:r>
              <w:rPr>
                <w:rFonts w:cs="Times New Roman"/>
                <w:sz w:val="24"/>
                <w:szCs w:val="24"/>
                <w:lang w:val="ro-MD"/>
              </w:rPr>
              <w:t xml:space="preserve"> municipale </w:t>
            </w:r>
            <w:r w:rsidRPr="00A50E77">
              <w:rPr>
                <w:rFonts w:cs="Times New Roman"/>
                <w:sz w:val="24"/>
                <w:szCs w:val="24"/>
                <w:lang w:val="ro-MD"/>
              </w:rPr>
              <w:lastRenderedPageBreak/>
              <w:t>educaționale</w:t>
            </w:r>
            <w:r>
              <w:rPr>
                <w:rFonts w:cs="Times New Roman"/>
                <w:sz w:val="24"/>
                <w:szCs w:val="24"/>
                <w:lang w:val="ro-MD"/>
              </w:rPr>
              <w:t>, c</w:t>
            </w:r>
            <w:r w:rsidRPr="006441F8">
              <w:rPr>
                <w:rFonts w:cs="Times New Roman"/>
                <w:sz w:val="24"/>
                <w:szCs w:val="24"/>
                <w:lang w:val="ro-MD"/>
              </w:rPr>
              <w:t>entrul pentru învățare și educație a adulților</w:t>
            </w:r>
            <w:r>
              <w:rPr>
                <w:rFonts w:cs="Times New Roman"/>
                <w:sz w:val="24"/>
                <w:szCs w:val="24"/>
                <w:lang w:val="ro-MD"/>
              </w:rPr>
              <w:t>,</w:t>
            </w:r>
            <w:r w:rsidRPr="006441F8">
              <w:rPr>
                <w:rFonts w:cs="Times New Roman"/>
                <w:sz w:val="24"/>
                <w:szCs w:val="24"/>
                <w:lang w:val="ro-MD"/>
              </w:rPr>
              <w:t xml:space="preserve"> </w:t>
            </w:r>
            <w:r>
              <w:rPr>
                <w:rFonts w:cs="Times New Roman"/>
                <w:sz w:val="24"/>
                <w:szCs w:val="24"/>
                <w:lang w:val="ro-MD"/>
              </w:rPr>
              <w:t xml:space="preserve">biblioteci, centre sociale, centre de tineret și centre de sănătate prietenoase tinerilor </w:t>
            </w:r>
            <w:r w:rsidRPr="00A50E77">
              <w:rPr>
                <w:rFonts w:cs="Times New Roman"/>
                <w:sz w:val="24"/>
                <w:szCs w:val="24"/>
                <w:lang w:val="ro-MD"/>
              </w:rPr>
              <w:t>pentru desfășurarea activităților de prevenire a actelor de violență sexuală, hărțuire sexuală și altor forme de violență împotriva femeilor și fetelor în spațiile publice din mun. Chișinău.</w:t>
            </w:r>
          </w:p>
        </w:tc>
        <w:tc>
          <w:tcPr>
            <w:tcW w:w="695" w:type="pct"/>
            <w:shd w:val="clear" w:color="auto" w:fill="FFFFFF" w:themeFill="background1"/>
          </w:tcPr>
          <w:p w14:paraId="65D3ECFE" w14:textId="77777777" w:rsidR="009E32DA" w:rsidRPr="00A50E77" w:rsidRDefault="009E32DA" w:rsidP="00E15705">
            <w:pPr>
              <w:spacing w:after="0"/>
              <w:jc w:val="both"/>
              <w:rPr>
                <w:rFonts w:cs="Times New Roman"/>
                <w:color w:val="000000"/>
                <w:sz w:val="24"/>
                <w:szCs w:val="24"/>
                <w:lang w:val="ro-MD"/>
              </w:rPr>
            </w:pPr>
            <w:r w:rsidRPr="00A50E77">
              <w:rPr>
                <w:rFonts w:cs="Times New Roman"/>
                <w:color w:val="000000"/>
                <w:sz w:val="24"/>
                <w:szCs w:val="24"/>
                <w:lang w:val="ro-MD"/>
              </w:rPr>
              <w:lastRenderedPageBreak/>
              <w:t>Plan</w:t>
            </w:r>
            <w:r>
              <w:rPr>
                <w:rFonts w:cs="Times New Roman"/>
                <w:color w:val="000000"/>
                <w:sz w:val="24"/>
                <w:szCs w:val="24"/>
                <w:lang w:val="ro-MD"/>
              </w:rPr>
              <w:t>uri</w:t>
            </w:r>
            <w:r w:rsidRPr="00A50E77">
              <w:rPr>
                <w:rFonts w:cs="Times New Roman"/>
                <w:color w:val="000000"/>
                <w:sz w:val="24"/>
                <w:szCs w:val="24"/>
                <w:lang w:val="ro-MD"/>
              </w:rPr>
              <w:t xml:space="preserve"> elaborat</w:t>
            </w:r>
            <w:r>
              <w:rPr>
                <w:rFonts w:cs="Times New Roman"/>
                <w:color w:val="000000"/>
                <w:sz w:val="24"/>
                <w:szCs w:val="24"/>
                <w:lang w:val="ro-MD"/>
              </w:rPr>
              <w:t>e</w:t>
            </w:r>
            <w:r w:rsidRPr="00A50E77">
              <w:rPr>
                <w:rFonts w:cs="Times New Roman"/>
                <w:color w:val="000000"/>
                <w:sz w:val="24"/>
                <w:szCs w:val="24"/>
                <w:lang w:val="ro-MD"/>
              </w:rPr>
              <w:t xml:space="preserve"> și implementat</w:t>
            </w:r>
            <w:r>
              <w:rPr>
                <w:rFonts w:cs="Times New Roman"/>
                <w:color w:val="000000"/>
                <w:sz w:val="24"/>
                <w:szCs w:val="24"/>
                <w:lang w:val="ro-MD"/>
              </w:rPr>
              <w:t>e</w:t>
            </w:r>
          </w:p>
        </w:tc>
        <w:tc>
          <w:tcPr>
            <w:tcW w:w="556" w:type="pct"/>
            <w:shd w:val="clear" w:color="auto" w:fill="FFFFFF" w:themeFill="background1"/>
          </w:tcPr>
          <w:p w14:paraId="0E37B8EC" w14:textId="77777777" w:rsidR="009E32DA" w:rsidRPr="00A50E77" w:rsidRDefault="009E32DA" w:rsidP="00E15705">
            <w:pPr>
              <w:spacing w:after="0"/>
              <w:rPr>
                <w:rFonts w:cs="Times New Roman"/>
                <w:color w:val="000000"/>
                <w:sz w:val="24"/>
                <w:szCs w:val="24"/>
                <w:lang w:val="ro-MD"/>
              </w:rPr>
            </w:pPr>
            <w:r w:rsidRPr="00A50E77">
              <w:rPr>
                <w:rFonts w:cs="Times New Roman"/>
                <w:color w:val="000000"/>
                <w:sz w:val="24"/>
                <w:szCs w:val="24"/>
                <w:lang w:val="ro-MD"/>
              </w:rPr>
              <w:t xml:space="preserve">În limitele alocațiilor </w:t>
            </w:r>
            <w:r w:rsidRPr="00A50E77">
              <w:rPr>
                <w:rFonts w:cs="Times New Roman"/>
                <w:color w:val="000000"/>
                <w:sz w:val="24"/>
                <w:szCs w:val="24"/>
                <w:lang w:val="ro-MD"/>
              </w:rPr>
              <w:lastRenderedPageBreak/>
              <w:t>bugetare aprobate</w:t>
            </w:r>
          </w:p>
          <w:p w14:paraId="0ABDF7C0" w14:textId="77777777" w:rsidR="009E32DA" w:rsidRPr="00A50E77" w:rsidRDefault="009E32DA" w:rsidP="00E15705">
            <w:pPr>
              <w:spacing w:after="0"/>
              <w:jc w:val="both"/>
              <w:rPr>
                <w:rFonts w:cs="Times New Roman"/>
                <w:color w:val="000000"/>
                <w:sz w:val="24"/>
                <w:szCs w:val="24"/>
                <w:lang w:val="ro-MD"/>
              </w:rPr>
            </w:pPr>
          </w:p>
          <w:p w14:paraId="34D63533" w14:textId="77777777" w:rsidR="009E32DA" w:rsidRPr="00A50E77" w:rsidRDefault="009E32DA" w:rsidP="00E15705">
            <w:pPr>
              <w:spacing w:after="0"/>
              <w:rPr>
                <w:rFonts w:cs="Times New Roman"/>
                <w:color w:val="000000"/>
                <w:sz w:val="24"/>
                <w:szCs w:val="24"/>
                <w:lang w:val="ro-MD"/>
              </w:rPr>
            </w:pPr>
          </w:p>
        </w:tc>
        <w:tc>
          <w:tcPr>
            <w:tcW w:w="462" w:type="pct"/>
            <w:shd w:val="clear" w:color="auto" w:fill="FFFFFF" w:themeFill="background1"/>
          </w:tcPr>
          <w:p w14:paraId="18C3C510" w14:textId="77777777" w:rsidR="009E32DA" w:rsidRPr="00A50E77" w:rsidRDefault="009E32DA" w:rsidP="00E15705">
            <w:pPr>
              <w:spacing w:after="0"/>
              <w:ind w:right="-77"/>
              <w:jc w:val="center"/>
              <w:rPr>
                <w:rFonts w:cs="Times New Roman"/>
                <w:color w:val="000000"/>
                <w:sz w:val="24"/>
                <w:szCs w:val="24"/>
                <w:lang w:val="ro-MD"/>
              </w:rPr>
            </w:pPr>
            <w:r w:rsidRPr="00A50E77">
              <w:rPr>
                <w:rFonts w:cs="Times New Roman"/>
                <w:color w:val="000000"/>
                <w:sz w:val="24"/>
                <w:szCs w:val="24"/>
                <w:lang w:val="ro-MD"/>
              </w:rPr>
              <w:lastRenderedPageBreak/>
              <w:t>Surse bugetare</w:t>
            </w:r>
          </w:p>
          <w:p w14:paraId="296BC0FE" w14:textId="77777777" w:rsidR="009E32DA" w:rsidRPr="00A50E77" w:rsidRDefault="009E32DA" w:rsidP="00E15705">
            <w:pPr>
              <w:spacing w:after="0"/>
              <w:ind w:right="-77"/>
              <w:rPr>
                <w:rFonts w:cs="Times New Roman"/>
                <w:color w:val="000000"/>
                <w:sz w:val="24"/>
                <w:szCs w:val="24"/>
                <w:lang w:val="ro-MD"/>
              </w:rPr>
            </w:pPr>
          </w:p>
          <w:p w14:paraId="25D7A35F" w14:textId="77777777" w:rsidR="009E32DA" w:rsidRPr="00A50E77" w:rsidRDefault="009E32DA" w:rsidP="00E15705">
            <w:pPr>
              <w:spacing w:after="0"/>
              <w:ind w:right="-77"/>
              <w:jc w:val="center"/>
              <w:rPr>
                <w:rFonts w:cs="Times New Roman"/>
                <w:color w:val="000000"/>
                <w:sz w:val="24"/>
                <w:szCs w:val="24"/>
                <w:lang w:val="ro-MD"/>
              </w:rPr>
            </w:pPr>
          </w:p>
          <w:p w14:paraId="5CA337D8" w14:textId="77777777" w:rsidR="009E32DA" w:rsidRPr="00A50E77" w:rsidRDefault="009E32DA" w:rsidP="00E15705">
            <w:pPr>
              <w:spacing w:after="0"/>
              <w:ind w:right="-77"/>
              <w:jc w:val="center"/>
              <w:rPr>
                <w:rFonts w:cs="Times New Roman"/>
                <w:color w:val="000000"/>
                <w:sz w:val="24"/>
                <w:szCs w:val="24"/>
                <w:lang w:val="ro-MD"/>
              </w:rPr>
            </w:pPr>
          </w:p>
          <w:p w14:paraId="7CA24C7B" w14:textId="77777777" w:rsidR="009E32DA" w:rsidRDefault="009E32DA" w:rsidP="00E15705">
            <w:pPr>
              <w:spacing w:after="0"/>
              <w:ind w:right="-77"/>
              <w:jc w:val="center"/>
              <w:rPr>
                <w:rFonts w:cs="Times New Roman"/>
                <w:color w:val="000000"/>
                <w:sz w:val="24"/>
                <w:szCs w:val="24"/>
                <w:lang w:val="ro-MD"/>
              </w:rPr>
            </w:pPr>
          </w:p>
          <w:p w14:paraId="795D03EA" w14:textId="77777777" w:rsidR="009E32DA" w:rsidRDefault="009E32DA" w:rsidP="00E15705">
            <w:pPr>
              <w:spacing w:after="0"/>
              <w:ind w:right="-77"/>
              <w:jc w:val="center"/>
              <w:rPr>
                <w:rFonts w:cs="Times New Roman"/>
                <w:color w:val="000000"/>
                <w:sz w:val="24"/>
                <w:szCs w:val="24"/>
                <w:lang w:val="ro-MD"/>
              </w:rPr>
            </w:pPr>
          </w:p>
          <w:p w14:paraId="006C2451" w14:textId="77777777" w:rsidR="009E32DA" w:rsidRPr="00A50E77" w:rsidRDefault="009E32DA" w:rsidP="00E15705">
            <w:pPr>
              <w:spacing w:after="0"/>
              <w:ind w:right="-77"/>
              <w:jc w:val="center"/>
              <w:rPr>
                <w:rFonts w:cs="Times New Roman"/>
                <w:color w:val="000000"/>
                <w:sz w:val="24"/>
                <w:szCs w:val="24"/>
                <w:lang w:val="ro-MD"/>
              </w:rPr>
            </w:pPr>
            <w:r w:rsidRPr="00A50E77">
              <w:rPr>
                <w:rFonts w:cs="Times New Roman"/>
                <w:color w:val="000000"/>
                <w:sz w:val="24"/>
                <w:szCs w:val="24"/>
                <w:lang w:val="ro-MD"/>
              </w:rPr>
              <w:t>Alte surse</w:t>
            </w:r>
          </w:p>
        </w:tc>
        <w:tc>
          <w:tcPr>
            <w:tcW w:w="463" w:type="pct"/>
            <w:shd w:val="clear" w:color="auto" w:fill="FFFFFF" w:themeFill="background1"/>
          </w:tcPr>
          <w:p w14:paraId="4FB9F817" w14:textId="77777777" w:rsidR="009E32DA" w:rsidRPr="00A50E77" w:rsidRDefault="009E32DA" w:rsidP="00E15705">
            <w:pPr>
              <w:spacing w:after="0"/>
              <w:ind w:right="-119"/>
              <w:jc w:val="center"/>
              <w:rPr>
                <w:rFonts w:cs="Times New Roman"/>
                <w:iCs/>
                <w:color w:val="000000"/>
                <w:sz w:val="24"/>
                <w:szCs w:val="24"/>
                <w:lang w:val="ro-MD"/>
              </w:rPr>
            </w:pPr>
            <w:r w:rsidRPr="00A50E77">
              <w:rPr>
                <w:rFonts w:cs="Times New Roman"/>
                <w:color w:val="000000"/>
                <w:sz w:val="24"/>
                <w:szCs w:val="24"/>
                <w:lang w:val="ro-MD"/>
              </w:rPr>
              <w:lastRenderedPageBreak/>
              <w:t>2026 -2029</w:t>
            </w:r>
          </w:p>
        </w:tc>
        <w:tc>
          <w:tcPr>
            <w:tcW w:w="833" w:type="pct"/>
            <w:shd w:val="clear" w:color="auto" w:fill="FFFFFF" w:themeFill="background1"/>
          </w:tcPr>
          <w:p w14:paraId="2C6F5AD5" w14:textId="77777777" w:rsidR="009E32DA" w:rsidRDefault="009E32DA" w:rsidP="00E15705">
            <w:pPr>
              <w:spacing w:after="0"/>
              <w:ind w:right="-105"/>
              <w:rPr>
                <w:rFonts w:cs="Times New Roman"/>
                <w:color w:val="000000"/>
                <w:sz w:val="24"/>
                <w:szCs w:val="24"/>
                <w:lang w:val="ro-MD"/>
              </w:rPr>
            </w:pPr>
            <w:r w:rsidRPr="00A50E77">
              <w:rPr>
                <w:rFonts w:cs="Times New Roman"/>
                <w:color w:val="000000"/>
                <w:sz w:val="24"/>
                <w:szCs w:val="24"/>
                <w:lang w:val="ro-MD"/>
              </w:rPr>
              <w:t>Primăria mun. Chișinău</w:t>
            </w:r>
          </w:p>
          <w:p w14:paraId="46FC5F77" w14:textId="77777777" w:rsidR="009E32DA" w:rsidRDefault="009E32DA" w:rsidP="00E15705">
            <w:pPr>
              <w:spacing w:after="0"/>
              <w:ind w:right="-105"/>
              <w:rPr>
                <w:rFonts w:cs="Times New Roman"/>
                <w:color w:val="000000"/>
                <w:sz w:val="24"/>
                <w:szCs w:val="24"/>
                <w:lang w:val="ro-MD"/>
              </w:rPr>
            </w:pPr>
          </w:p>
          <w:p w14:paraId="5AE73A03" w14:textId="77777777" w:rsidR="009E32DA" w:rsidRDefault="009E32DA" w:rsidP="00E15705">
            <w:pPr>
              <w:spacing w:after="0"/>
              <w:ind w:right="-105"/>
              <w:rPr>
                <w:rFonts w:cs="Times New Roman"/>
                <w:color w:val="000000"/>
                <w:sz w:val="24"/>
                <w:szCs w:val="24"/>
                <w:lang w:val="ro-MD"/>
              </w:rPr>
            </w:pPr>
            <w:r>
              <w:rPr>
                <w:rFonts w:cs="Times New Roman"/>
                <w:color w:val="000000"/>
                <w:sz w:val="24"/>
                <w:szCs w:val="24"/>
                <w:lang w:val="ro-MD"/>
              </w:rPr>
              <w:lastRenderedPageBreak/>
              <w:t>Direcția generală educație tineret și sport</w:t>
            </w:r>
          </w:p>
          <w:p w14:paraId="73A96080" w14:textId="77777777" w:rsidR="009E32DA" w:rsidRDefault="009E32DA" w:rsidP="00E15705">
            <w:pPr>
              <w:spacing w:after="0"/>
              <w:ind w:right="-105"/>
              <w:rPr>
                <w:rFonts w:cs="Times New Roman"/>
                <w:color w:val="000000"/>
                <w:sz w:val="24"/>
                <w:szCs w:val="24"/>
                <w:lang w:val="ro-MD"/>
              </w:rPr>
            </w:pPr>
          </w:p>
          <w:p w14:paraId="43E7FF6B" w14:textId="77777777" w:rsidR="009E32DA" w:rsidRDefault="009E32DA" w:rsidP="00E15705">
            <w:pPr>
              <w:spacing w:after="0"/>
              <w:ind w:right="-105"/>
              <w:rPr>
                <w:rFonts w:cs="Times New Roman"/>
                <w:color w:val="000000"/>
                <w:sz w:val="24"/>
                <w:szCs w:val="24"/>
                <w:lang w:val="ro-MD"/>
              </w:rPr>
            </w:pPr>
            <w:proofErr w:type="spellStart"/>
            <w:r>
              <w:rPr>
                <w:rFonts w:cs="Times New Roman"/>
                <w:color w:val="000000"/>
                <w:sz w:val="24"/>
                <w:szCs w:val="24"/>
                <w:lang w:val="ro-MD"/>
              </w:rPr>
              <w:t>Direcţia</w:t>
            </w:r>
            <w:proofErr w:type="spellEnd"/>
            <w:r>
              <w:rPr>
                <w:rFonts w:cs="Times New Roman"/>
                <w:color w:val="000000"/>
                <w:sz w:val="24"/>
                <w:szCs w:val="24"/>
                <w:lang w:val="ro-MD"/>
              </w:rPr>
              <w:t xml:space="preserve"> generală </w:t>
            </w:r>
            <w:proofErr w:type="spellStart"/>
            <w:r>
              <w:rPr>
                <w:rFonts w:cs="Times New Roman"/>
                <w:color w:val="000000"/>
                <w:sz w:val="24"/>
                <w:szCs w:val="24"/>
                <w:lang w:val="ro-MD"/>
              </w:rPr>
              <w:t>asistenţă</w:t>
            </w:r>
            <w:proofErr w:type="spellEnd"/>
            <w:r>
              <w:rPr>
                <w:rFonts w:cs="Times New Roman"/>
                <w:color w:val="000000"/>
                <w:sz w:val="24"/>
                <w:szCs w:val="24"/>
                <w:lang w:val="ro-MD"/>
              </w:rPr>
              <w:t xml:space="preserve"> medicală </w:t>
            </w:r>
            <w:proofErr w:type="spellStart"/>
            <w:r>
              <w:rPr>
                <w:rFonts w:cs="Times New Roman"/>
                <w:color w:val="000000"/>
                <w:sz w:val="24"/>
                <w:szCs w:val="24"/>
                <w:lang w:val="ro-MD"/>
              </w:rPr>
              <w:t>şi</w:t>
            </w:r>
            <w:proofErr w:type="spellEnd"/>
            <w:r>
              <w:rPr>
                <w:rFonts w:cs="Times New Roman"/>
                <w:color w:val="000000"/>
                <w:sz w:val="24"/>
                <w:szCs w:val="24"/>
                <w:lang w:val="ro-MD"/>
              </w:rPr>
              <w:t xml:space="preserve"> socială</w:t>
            </w:r>
          </w:p>
          <w:p w14:paraId="363E7B85" w14:textId="77777777" w:rsidR="009E32DA" w:rsidRDefault="009E32DA" w:rsidP="00E15705">
            <w:pPr>
              <w:spacing w:after="0"/>
              <w:ind w:right="-105"/>
              <w:rPr>
                <w:rFonts w:cs="Times New Roman"/>
                <w:color w:val="000000"/>
                <w:sz w:val="24"/>
                <w:szCs w:val="24"/>
                <w:lang w:val="ro-MD"/>
              </w:rPr>
            </w:pPr>
          </w:p>
          <w:p w14:paraId="16157A61" w14:textId="77777777" w:rsidR="009E32DA" w:rsidRDefault="009E32DA" w:rsidP="00E15705">
            <w:pPr>
              <w:spacing w:after="0"/>
              <w:ind w:right="-105"/>
              <w:rPr>
                <w:rFonts w:cs="Times New Roman"/>
                <w:color w:val="000000"/>
                <w:sz w:val="24"/>
                <w:szCs w:val="24"/>
                <w:lang w:val="ro-MD"/>
              </w:rPr>
            </w:pPr>
            <w:proofErr w:type="spellStart"/>
            <w:r>
              <w:rPr>
                <w:rFonts w:cs="Times New Roman"/>
                <w:color w:val="000000"/>
                <w:sz w:val="24"/>
                <w:szCs w:val="24"/>
                <w:lang w:val="ro-MD"/>
              </w:rPr>
              <w:t>Direcţia</w:t>
            </w:r>
            <w:proofErr w:type="spellEnd"/>
            <w:r>
              <w:rPr>
                <w:rFonts w:cs="Times New Roman"/>
                <w:color w:val="000000"/>
                <w:sz w:val="24"/>
                <w:szCs w:val="24"/>
                <w:lang w:val="ro-MD"/>
              </w:rPr>
              <w:t xml:space="preserve"> generală pentru </w:t>
            </w:r>
            <w:proofErr w:type="spellStart"/>
            <w:r>
              <w:rPr>
                <w:rFonts w:cs="Times New Roman"/>
                <w:color w:val="000000"/>
                <w:sz w:val="24"/>
                <w:szCs w:val="24"/>
                <w:lang w:val="ro-MD"/>
              </w:rPr>
              <w:t>protecţia</w:t>
            </w:r>
            <w:proofErr w:type="spellEnd"/>
            <w:r>
              <w:rPr>
                <w:rFonts w:cs="Times New Roman"/>
                <w:color w:val="000000"/>
                <w:sz w:val="24"/>
                <w:szCs w:val="24"/>
                <w:lang w:val="ro-MD"/>
              </w:rPr>
              <w:t xml:space="preserve"> drepturilor copilului</w:t>
            </w:r>
          </w:p>
          <w:p w14:paraId="5104A5A4" w14:textId="77777777" w:rsidR="009E32DA" w:rsidRDefault="009E32DA" w:rsidP="00E15705">
            <w:pPr>
              <w:spacing w:after="0"/>
              <w:ind w:right="-105"/>
              <w:rPr>
                <w:rFonts w:cs="Times New Roman"/>
                <w:color w:val="000000"/>
                <w:sz w:val="24"/>
                <w:szCs w:val="24"/>
                <w:lang w:val="ro-MD"/>
              </w:rPr>
            </w:pPr>
          </w:p>
          <w:p w14:paraId="3A536C94" w14:textId="77777777" w:rsidR="009E32DA" w:rsidRDefault="009E32DA" w:rsidP="00E15705">
            <w:pPr>
              <w:spacing w:after="0"/>
              <w:ind w:right="-105"/>
              <w:rPr>
                <w:rFonts w:cs="Times New Roman"/>
                <w:color w:val="000000"/>
                <w:sz w:val="24"/>
                <w:szCs w:val="24"/>
                <w:lang w:val="ro-MD"/>
              </w:rPr>
            </w:pPr>
            <w:proofErr w:type="spellStart"/>
            <w:r>
              <w:rPr>
                <w:rFonts w:cs="Times New Roman"/>
                <w:color w:val="000000"/>
                <w:sz w:val="24"/>
                <w:szCs w:val="24"/>
                <w:lang w:val="ro-MD"/>
              </w:rPr>
              <w:t>Direcţia</w:t>
            </w:r>
            <w:proofErr w:type="spellEnd"/>
            <w:r>
              <w:rPr>
                <w:rFonts w:cs="Times New Roman"/>
                <w:color w:val="000000"/>
                <w:sz w:val="24"/>
                <w:szCs w:val="24"/>
                <w:lang w:val="ro-MD"/>
              </w:rPr>
              <w:t xml:space="preserve"> generală cultură </w:t>
            </w:r>
            <w:proofErr w:type="spellStart"/>
            <w:r>
              <w:rPr>
                <w:rFonts w:cs="Times New Roman"/>
                <w:color w:val="000000"/>
                <w:sz w:val="24"/>
                <w:szCs w:val="24"/>
                <w:lang w:val="ro-MD"/>
              </w:rPr>
              <w:t>şi</w:t>
            </w:r>
            <w:proofErr w:type="spellEnd"/>
            <w:r>
              <w:rPr>
                <w:rFonts w:cs="Times New Roman"/>
                <w:color w:val="000000"/>
                <w:sz w:val="24"/>
                <w:szCs w:val="24"/>
                <w:lang w:val="ro-MD"/>
              </w:rPr>
              <w:t xml:space="preserve"> patrimoniu cultural</w:t>
            </w:r>
          </w:p>
          <w:p w14:paraId="2D79481A" w14:textId="77777777" w:rsidR="009E32DA" w:rsidRDefault="009E32DA" w:rsidP="00E15705">
            <w:pPr>
              <w:spacing w:after="0"/>
              <w:ind w:right="-105"/>
              <w:rPr>
                <w:rFonts w:cs="Times New Roman"/>
                <w:color w:val="000000"/>
                <w:sz w:val="24"/>
                <w:szCs w:val="24"/>
                <w:lang w:val="ro-MD"/>
              </w:rPr>
            </w:pPr>
          </w:p>
          <w:p w14:paraId="20CFDB39" w14:textId="77777777" w:rsidR="009E32DA" w:rsidRPr="00A50E77" w:rsidRDefault="009E32DA" w:rsidP="00E15705">
            <w:pPr>
              <w:spacing w:after="0"/>
              <w:ind w:right="-105"/>
              <w:rPr>
                <w:rFonts w:cs="Times New Roman"/>
                <w:color w:val="000000"/>
                <w:sz w:val="24"/>
                <w:szCs w:val="24"/>
                <w:lang w:val="ro-MD"/>
              </w:rPr>
            </w:pPr>
            <w:r>
              <w:rPr>
                <w:rFonts w:cs="Times New Roman"/>
                <w:color w:val="000000"/>
                <w:sz w:val="24"/>
                <w:szCs w:val="24"/>
                <w:lang w:val="ro-MD"/>
              </w:rPr>
              <w:t>Asociațiile medicale teritoriale</w:t>
            </w:r>
          </w:p>
        </w:tc>
        <w:tc>
          <w:tcPr>
            <w:tcW w:w="696" w:type="pct"/>
            <w:shd w:val="clear" w:color="auto" w:fill="FFFFFF" w:themeFill="background1"/>
          </w:tcPr>
          <w:p w14:paraId="6119E203" w14:textId="77777777" w:rsidR="009E32DA" w:rsidRPr="00A50E77" w:rsidRDefault="009E32DA" w:rsidP="00E15705">
            <w:pPr>
              <w:spacing w:after="0"/>
              <w:rPr>
                <w:rFonts w:cs="Times New Roman"/>
                <w:color w:val="000000"/>
                <w:sz w:val="24"/>
                <w:szCs w:val="24"/>
                <w:lang w:val="ro-MD"/>
              </w:rPr>
            </w:pPr>
            <w:r w:rsidRPr="00A50E77">
              <w:rPr>
                <w:rFonts w:cs="Times New Roman"/>
                <w:color w:val="000000"/>
                <w:sz w:val="24"/>
                <w:szCs w:val="24"/>
                <w:lang w:val="ro-MD"/>
              </w:rPr>
              <w:lastRenderedPageBreak/>
              <w:t>Organizații necomerciale</w:t>
            </w:r>
          </w:p>
          <w:p w14:paraId="390071CB" w14:textId="77777777" w:rsidR="009E32DA" w:rsidRPr="00A50E77" w:rsidRDefault="009E32DA" w:rsidP="00E15705">
            <w:pPr>
              <w:spacing w:after="0"/>
              <w:rPr>
                <w:rFonts w:cs="Times New Roman"/>
                <w:color w:val="000000"/>
                <w:sz w:val="24"/>
                <w:szCs w:val="24"/>
                <w:lang w:val="ro-MD"/>
              </w:rPr>
            </w:pPr>
          </w:p>
          <w:p w14:paraId="611A5761" w14:textId="77777777" w:rsidR="009E32DA" w:rsidRPr="00A50E77" w:rsidRDefault="009E32DA" w:rsidP="00E15705">
            <w:pPr>
              <w:spacing w:after="0"/>
              <w:rPr>
                <w:rFonts w:cs="Times New Roman"/>
                <w:color w:val="000000"/>
                <w:sz w:val="24"/>
                <w:szCs w:val="24"/>
                <w:lang w:val="ro-MD"/>
              </w:rPr>
            </w:pPr>
            <w:r w:rsidRPr="00A50E77">
              <w:rPr>
                <w:rFonts w:cs="Times New Roman"/>
                <w:color w:val="000000"/>
                <w:sz w:val="24"/>
                <w:szCs w:val="24"/>
                <w:lang w:val="ro-MD"/>
              </w:rPr>
              <w:t>Parteneri de dezvoltare</w:t>
            </w:r>
          </w:p>
        </w:tc>
      </w:tr>
      <w:tr w:rsidR="009E32DA" w:rsidRPr="009E32DA" w14:paraId="38EC1582" w14:textId="77777777" w:rsidTr="00E15705">
        <w:trPr>
          <w:trHeight w:val="85"/>
        </w:trPr>
        <w:tc>
          <w:tcPr>
            <w:tcW w:w="5000" w:type="pct"/>
            <w:gridSpan w:val="7"/>
            <w:shd w:val="clear" w:color="auto" w:fill="F2F2F2" w:themeFill="background1" w:themeFillShade="F2"/>
          </w:tcPr>
          <w:p w14:paraId="1FFC9BA7" w14:textId="77777777" w:rsidR="009E32DA" w:rsidRPr="00E102DC" w:rsidRDefault="009E32DA" w:rsidP="00E15705">
            <w:pPr>
              <w:spacing w:after="0"/>
              <w:jc w:val="both"/>
              <w:rPr>
                <w:rFonts w:cs="Times New Roman"/>
                <w:b/>
                <w:i/>
                <w:iCs/>
                <w:color w:val="000000"/>
                <w:sz w:val="24"/>
                <w:szCs w:val="24"/>
                <w:lang w:val="ro-MD"/>
              </w:rPr>
            </w:pPr>
            <w:r w:rsidRPr="00A50E77">
              <w:rPr>
                <w:rFonts w:eastAsia="Times New Roman" w:cs="Times New Roman"/>
                <w:b/>
                <w:i/>
                <w:iCs/>
                <w:sz w:val="24"/>
                <w:szCs w:val="24"/>
                <w:lang w:val="ro-MD"/>
              </w:rPr>
              <w:lastRenderedPageBreak/>
              <w:t xml:space="preserve">Obiectiv specific 1.3. </w:t>
            </w:r>
            <w:r w:rsidRPr="00A50E77">
              <w:rPr>
                <w:rFonts w:cs="Times New Roman"/>
                <w:b/>
                <w:i/>
                <w:iCs/>
                <w:sz w:val="24"/>
                <w:szCs w:val="24"/>
                <w:lang w:val="ro-MD"/>
              </w:rPr>
              <w:t xml:space="preserve"> Creșterea nivelului de conștientizare și educație a populației privind prevenirea și combaterea hărțuirii sexuale și altor forme de violență împotriva femeilor și fetelor în spațiile publice din municipiul Chișinău</w:t>
            </w:r>
          </w:p>
        </w:tc>
      </w:tr>
      <w:tr w:rsidR="009E32DA" w:rsidRPr="009E32DA" w14:paraId="4E32EBF2" w14:textId="77777777" w:rsidTr="00E15705">
        <w:trPr>
          <w:trHeight w:val="85"/>
        </w:trPr>
        <w:tc>
          <w:tcPr>
            <w:tcW w:w="1295" w:type="pct"/>
            <w:shd w:val="clear" w:color="auto" w:fill="FFFFFF" w:themeFill="background1"/>
          </w:tcPr>
          <w:p w14:paraId="5401ECC6" w14:textId="77777777" w:rsidR="009E32DA" w:rsidRPr="00A50E77" w:rsidRDefault="009E32DA" w:rsidP="00E15705">
            <w:pPr>
              <w:suppressAutoHyphens/>
              <w:rPr>
                <w:rFonts w:cs="Times New Roman"/>
                <w:b/>
                <w:bCs/>
                <w:sz w:val="24"/>
                <w:szCs w:val="24"/>
                <w:lang w:val="ro-MD"/>
              </w:rPr>
            </w:pPr>
            <w:r w:rsidRPr="00A50E77">
              <w:rPr>
                <w:rFonts w:cs="Times New Roman"/>
                <w:b/>
                <w:color w:val="000000"/>
                <w:sz w:val="24"/>
                <w:szCs w:val="24"/>
                <w:lang w:val="ro-MD"/>
              </w:rPr>
              <w:t>1.3.1.</w:t>
            </w:r>
            <w:r w:rsidRPr="00A50E77">
              <w:rPr>
                <w:rFonts w:cs="Times New Roman"/>
                <w:color w:val="000000"/>
                <w:sz w:val="24"/>
                <w:szCs w:val="24"/>
                <w:lang w:val="ro-MD"/>
              </w:rPr>
              <w:t xml:space="preserve"> </w:t>
            </w:r>
            <w:r w:rsidRPr="00A50E77">
              <w:rPr>
                <w:rFonts w:cs="Times New Roman"/>
                <w:sz w:val="24"/>
                <w:szCs w:val="24"/>
                <w:lang w:val="ro-MD"/>
              </w:rPr>
              <w:t xml:space="preserve">Implementarea campaniilor de conștientizare și educație în mun. Chișinău </w:t>
            </w:r>
            <w:r w:rsidRPr="00A50E77">
              <w:rPr>
                <w:rFonts w:cs="Times New Roman"/>
                <w:color w:val="000000"/>
                <w:sz w:val="24"/>
                <w:szCs w:val="24"/>
                <w:lang w:val="ro-MD"/>
              </w:rPr>
              <w:t>privind prevenirea și combaterea</w:t>
            </w:r>
            <w:r w:rsidRPr="00A50E77">
              <w:rPr>
                <w:rFonts w:cs="Times New Roman"/>
                <w:sz w:val="24"/>
                <w:szCs w:val="24"/>
                <w:lang w:val="ro-MD"/>
              </w:rPr>
              <w:t xml:space="preserve"> hărțuirii sexuale și altor forme de violență împotriva femeilor și fetelor în spațiile publice.</w:t>
            </w:r>
          </w:p>
        </w:tc>
        <w:tc>
          <w:tcPr>
            <w:tcW w:w="695" w:type="pct"/>
            <w:shd w:val="clear" w:color="auto" w:fill="FFFFFF" w:themeFill="background1"/>
          </w:tcPr>
          <w:p w14:paraId="68E54BE2" w14:textId="77777777" w:rsidR="009E32DA" w:rsidRPr="00A50E77" w:rsidRDefault="009E32DA" w:rsidP="00E15705">
            <w:pPr>
              <w:spacing w:after="0"/>
              <w:rPr>
                <w:rFonts w:cs="Times New Roman"/>
                <w:color w:val="000000"/>
                <w:sz w:val="24"/>
                <w:szCs w:val="24"/>
                <w:lang w:val="ro-MD"/>
              </w:rPr>
            </w:pPr>
            <w:r w:rsidRPr="00A50E77">
              <w:rPr>
                <w:rFonts w:cs="Times New Roman"/>
                <w:color w:val="000000"/>
                <w:sz w:val="24"/>
                <w:szCs w:val="24"/>
                <w:lang w:val="ro-MD"/>
              </w:rPr>
              <w:t>Activități de promovare realizate</w:t>
            </w:r>
          </w:p>
          <w:p w14:paraId="3F9D02C8" w14:textId="77777777" w:rsidR="009E32DA" w:rsidRPr="00A50E77" w:rsidRDefault="009E32DA" w:rsidP="00E15705">
            <w:pPr>
              <w:spacing w:after="0"/>
              <w:rPr>
                <w:rFonts w:cs="Times New Roman"/>
                <w:color w:val="000000"/>
                <w:sz w:val="24"/>
                <w:szCs w:val="24"/>
                <w:lang w:val="ro-MD"/>
              </w:rPr>
            </w:pPr>
          </w:p>
          <w:p w14:paraId="058078CB" w14:textId="77777777" w:rsidR="009E32DA" w:rsidRPr="00A50E77" w:rsidRDefault="009E32DA" w:rsidP="00E15705">
            <w:pPr>
              <w:spacing w:after="0"/>
              <w:rPr>
                <w:rFonts w:cs="Times New Roman"/>
                <w:color w:val="000000"/>
                <w:sz w:val="24"/>
                <w:szCs w:val="24"/>
                <w:lang w:val="ro-MD"/>
              </w:rPr>
            </w:pPr>
            <w:r w:rsidRPr="00A50E77">
              <w:rPr>
                <w:rFonts w:cs="Times New Roman"/>
                <w:color w:val="000000"/>
                <w:sz w:val="24"/>
                <w:szCs w:val="24"/>
                <w:lang w:val="ro-MD"/>
              </w:rPr>
              <w:t>Instrumente revizuite</w:t>
            </w:r>
          </w:p>
        </w:tc>
        <w:tc>
          <w:tcPr>
            <w:tcW w:w="556" w:type="pct"/>
            <w:shd w:val="clear" w:color="auto" w:fill="FFFFFF" w:themeFill="background1"/>
          </w:tcPr>
          <w:p w14:paraId="2CA6B7D3" w14:textId="77777777" w:rsidR="009E32DA" w:rsidRPr="00A50E77" w:rsidRDefault="009E32DA" w:rsidP="00E15705">
            <w:pPr>
              <w:spacing w:after="0"/>
              <w:jc w:val="center"/>
              <w:rPr>
                <w:rFonts w:cs="Times New Roman"/>
                <w:color w:val="000000"/>
                <w:sz w:val="24"/>
                <w:szCs w:val="24"/>
                <w:lang w:val="ro-MD"/>
              </w:rPr>
            </w:pPr>
            <w:r w:rsidRPr="00A50E77">
              <w:rPr>
                <w:rFonts w:cs="Times New Roman"/>
                <w:color w:val="000000"/>
                <w:sz w:val="24"/>
                <w:szCs w:val="24"/>
                <w:lang w:val="ro-MD"/>
              </w:rPr>
              <w:t>500,0</w:t>
            </w:r>
          </w:p>
        </w:tc>
        <w:tc>
          <w:tcPr>
            <w:tcW w:w="462" w:type="pct"/>
            <w:shd w:val="clear" w:color="auto" w:fill="FFFFFF" w:themeFill="background1"/>
          </w:tcPr>
          <w:p w14:paraId="12E6D659" w14:textId="77777777" w:rsidR="009E32DA" w:rsidRPr="00A50E77" w:rsidRDefault="009E32DA" w:rsidP="00E15705">
            <w:pPr>
              <w:spacing w:after="0"/>
              <w:ind w:right="-77"/>
              <w:jc w:val="center"/>
              <w:rPr>
                <w:rFonts w:cs="Times New Roman"/>
                <w:color w:val="000000"/>
                <w:sz w:val="24"/>
                <w:szCs w:val="24"/>
                <w:lang w:val="ro-MD"/>
              </w:rPr>
            </w:pPr>
            <w:r w:rsidRPr="00A50E77">
              <w:rPr>
                <w:rFonts w:cs="Times New Roman"/>
                <w:color w:val="000000"/>
                <w:sz w:val="24"/>
                <w:szCs w:val="24"/>
                <w:lang w:val="ro-MD"/>
              </w:rPr>
              <w:t>Alte surse</w:t>
            </w:r>
          </w:p>
        </w:tc>
        <w:tc>
          <w:tcPr>
            <w:tcW w:w="463" w:type="pct"/>
            <w:shd w:val="clear" w:color="auto" w:fill="FFFFFF" w:themeFill="background1"/>
          </w:tcPr>
          <w:p w14:paraId="3CB9CCC1" w14:textId="77777777" w:rsidR="009E32DA" w:rsidRPr="00A50E77" w:rsidRDefault="009E32DA" w:rsidP="00E15705">
            <w:pPr>
              <w:spacing w:after="0"/>
              <w:jc w:val="center"/>
              <w:rPr>
                <w:rFonts w:cs="Times New Roman"/>
                <w:color w:val="000000"/>
                <w:sz w:val="24"/>
                <w:szCs w:val="24"/>
                <w:lang w:val="ro-MD"/>
              </w:rPr>
            </w:pPr>
            <w:r w:rsidRPr="00A50E77">
              <w:rPr>
                <w:rFonts w:cs="Times New Roman"/>
                <w:color w:val="000000"/>
                <w:sz w:val="24"/>
                <w:szCs w:val="24"/>
                <w:lang w:val="ro-MD"/>
              </w:rPr>
              <w:t>2025 - 2029</w:t>
            </w:r>
          </w:p>
        </w:tc>
        <w:tc>
          <w:tcPr>
            <w:tcW w:w="833" w:type="pct"/>
            <w:shd w:val="clear" w:color="auto" w:fill="FFFFFF" w:themeFill="background1"/>
          </w:tcPr>
          <w:p w14:paraId="3EF0D956" w14:textId="77777777" w:rsidR="009E32DA" w:rsidRDefault="009E32DA" w:rsidP="00E15705">
            <w:pPr>
              <w:spacing w:after="0"/>
              <w:ind w:right="-105"/>
              <w:rPr>
                <w:rFonts w:cs="Times New Roman"/>
                <w:color w:val="000000"/>
                <w:sz w:val="24"/>
                <w:szCs w:val="24"/>
                <w:lang w:val="ro-MD"/>
              </w:rPr>
            </w:pPr>
            <w:r w:rsidRPr="00A50E77">
              <w:rPr>
                <w:rFonts w:cs="Times New Roman"/>
                <w:color w:val="000000"/>
                <w:sz w:val="24"/>
                <w:szCs w:val="24"/>
                <w:lang w:val="ro-MD"/>
              </w:rPr>
              <w:t>Primăria mun. Chișinău</w:t>
            </w:r>
          </w:p>
          <w:p w14:paraId="38CE8E30" w14:textId="77777777" w:rsidR="009E32DA" w:rsidRDefault="009E32DA" w:rsidP="00E15705">
            <w:pPr>
              <w:spacing w:after="0"/>
              <w:ind w:right="-105"/>
              <w:rPr>
                <w:rFonts w:cs="Times New Roman"/>
                <w:color w:val="000000"/>
                <w:sz w:val="24"/>
                <w:szCs w:val="24"/>
                <w:lang w:val="ro-MD"/>
              </w:rPr>
            </w:pPr>
          </w:p>
          <w:p w14:paraId="67318806" w14:textId="77777777" w:rsidR="009E32DA" w:rsidRPr="006441F8" w:rsidRDefault="009E32DA" w:rsidP="00E15705">
            <w:pPr>
              <w:spacing w:after="0"/>
              <w:ind w:right="-105"/>
              <w:rPr>
                <w:rFonts w:cs="Times New Roman"/>
                <w:color w:val="000000"/>
                <w:sz w:val="24"/>
                <w:szCs w:val="24"/>
                <w:lang w:val="ro-MD"/>
              </w:rPr>
            </w:pPr>
            <w:r w:rsidRPr="006441F8">
              <w:rPr>
                <w:rFonts w:cs="Times New Roman"/>
                <w:color w:val="000000"/>
                <w:sz w:val="24"/>
                <w:szCs w:val="24"/>
                <w:lang w:val="ro-MD"/>
              </w:rPr>
              <w:t>Direcția generală educație tineret și sport</w:t>
            </w:r>
          </w:p>
          <w:p w14:paraId="723C3E0B" w14:textId="77777777" w:rsidR="009E32DA" w:rsidRPr="006441F8" w:rsidRDefault="009E32DA" w:rsidP="00E15705">
            <w:pPr>
              <w:spacing w:after="0"/>
              <w:ind w:right="-105"/>
              <w:rPr>
                <w:rFonts w:cs="Times New Roman"/>
                <w:color w:val="000000"/>
                <w:sz w:val="24"/>
                <w:szCs w:val="24"/>
                <w:lang w:val="ro-MD"/>
              </w:rPr>
            </w:pPr>
          </w:p>
          <w:p w14:paraId="0C253378" w14:textId="77777777" w:rsidR="009E32DA" w:rsidRPr="006441F8" w:rsidRDefault="009E32DA" w:rsidP="00E15705">
            <w:pPr>
              <w:spacing w:after="0"/>
              <w:ind w:right="-105"/>
              <w:rPr>
                <w:rFonts w:cs="Times New Roman"/>
                <w:color w:val="000000"/>
                <w:sz w:val="24"/>
                <w:szCs w:val="24"/>
                <w:lang w:val="ro-MD"/>
              </w:rPr>
            </w:pPr>
            <w:proofErr w:type="spellStart"/>
            <w:r w:rsidRPr="006441F8">
              <w:rPr>
                <w:rFonts w:cs="Times New Roman"/>
                <w:color w:val="000000"/>
                <w:sz w:val="24"/>
                <w:szCs w:val="24"/>
                <w:lang w:val="ro-MD"/>
              </w:rPr>
              <w:t>Direcţia</w:t>
            </w:r>
            <w:proofErr w:type="spellEnd"/>
            <w:r w:rsidRPr="006441F8">
              <w:rPr>
                <w:rFonts w:cs="Times New Roman"/>
                <w:color w:val="000000"/>
                <w:sz w:val="24"/>
                <w:szCs w:val="24"/>
                <w:lang w:val="ro-MD"/>
              </w:rPr>
              <w:t xml:space="preserve"> generală </w:t>
            </w:r>
            <w:proofErr w:type="spellStart"/>
            <w:r w:rsidRPr="006441F8">
              <w:rPr>
                <w:rFonts w:cs="Times New Roman"/>
                <w:color w:val="000000"/>
                <w:sz w:val="24"/>
                <w:szCs w:val="24"/>
                <w:lang w:val="ro-MD"/>
              </w:rPr>
              <w:t>asistenţă</w:t>
            </w:r>
            <w:proofErr w:type="spellEnd"/>
            <w:r w:rsidRPr="006441F8">
              <w:rPr>
                <w:rFonts w:cs="Times New Roman"/>
                <w:color w:val="000000"/>
                <w:sz w:val="24"/>
                <w:szCs w:val="24"/>
                <w:lang w:val="ro-MD"/>
              </w:rPr>
              <w:t xml:space="preserve"> medicală </w:t>
            </w:r>
            <w:proofErr w:type="spellStart"/>
            <w:r w:rsidRPr="006441F8">
              <w:rPr>
                <w:rFonts w:cs="Times New Roman"/>
                <w:color w:val="000000"/>
                <w:sz w:val="24"/>
                <w:szCs w:val="24"/>
                <w:lang w:val="ro-MD"/>
              </w:rPr>
              <w:t>şi</w:t>
            </w:r>
            <w:proofErr w:type="spellEnd"/>
            <w:r w:rsidRPr="006441F8">
              <w:rPr>
                <w:rFonts w:cs="Times New Roman"/>
                <w:color w:val="000000"/>
                <w:sz w:val="24"/>
                <w:szCs w:val="24"/>
                <w:lang w:val="ro-MD"/>
              </w:rPr>
              <w:t xml:space="preserve"> socială</w:t>
            </w:r>
          </w:p>
          <w:p w14:paraId="0A3445A8" w14:textId="77777777" w:rsidR="009E32DA" w:rsidRPr="006441F8" w:rsidRDefault="009E32DA" w:rsidP="00E15705">
            <w:pPr>
              <w:spacing w:after="0"/>
              <w:ind w:right="-105"/>
              <w:rPr>
                <w:rFonts w:cs="Times New Roman"/>
                <w:color w:val="000000"/>
                <w:sz w:val="24"/>
                <w:szCs w:val="24"/>
                <w:lang w:val="ro-MD"/>
              </w:rPr>
            </w:pPr>
          </w:p>
          <w:p w14:paraId="12610750" w14:textId="77777777" w:rsidR="009E32DA" w:rsidRPr="006441F8" w:rsidRDefault="009E32DA" w:rsidP="00E15705">
            <w:pPr>
              <w:spacing w:after="0"/>
              <w:ind w:right="-105"/>
              <w:rPr>
                <w:rFonts w:cs="Times New Roman"/>
                <w:color w:val="000000"/>
                <w:sz w:val="24"/>
                <w:szCs w:val="24"/>
                <w:lang w:val="ro-MD"/>
              </w:rPr>
            </w:pPr>
            <w:proofErr w:type="spellStart"/>
            <w:r w:rsidRPr="006441F8">
              <w:rPr>
                <w:rFonts w:cs="Times New Roman"/>
                <w:color w:val="000000"/>
                <w:sz w:val="24"/>
                <w:szCs w:val="24"/>
                <w:lang w:val="ro-MD"/>
              </w:rPr>
              <w:lastRenderedPageBreak/>
              <w:t>Direcţia</w:t>
            </w:r>
            <w:proofErr w:type="spellEnd"/>
            <w:r w:rsidRPr="006441F8">
              <w:rPr>
                <w:rFonts w:cs="Times New Roman"/>
                <w:color w:val="000000"/>
                <w:sz w:val="24"/>
                <w:szCs w:val="24"/>
                <w:lang w:val="ro-MD"/>
              </w:rPr>
              <w:t xml:space="preserve"> generală pentru </w:t>
            </w:r>
            <w:proofErr w:type="spellStart"/>
            <w:r w:rsidRPr="006441F8">
              <w:rPr>
                <w:rFonts w:cs="Times New Roman"/>
                <w:color w:val="000000"/>
                <w:sz w:val="24"/>
                <w:szCs w:val="24"/>
                <w:lang w:val="ro-MD"/>
              </w:rPr>
              <w:t>protecţia</w:t>
            </w:r>
            <w:proofErr w:type="spellEnd"/>
            <w:r w:rsidRPr="006441F8">
              <w:rPr>
                <w:rFonts w:cs="Times New Roman"/>
                <w:color w:val="000000"/>
                <w:sz w:val="24"/>
                <w:szCs w:val="24"/>
                <w:lang w:val="ro-MD"/>
              </w:rPr>
              <w:t xml:space="preserve"> drepturilor copilului</w:t>
            </w:r>
          </w:p>
          <w:p w14:paraId="2F625444" w14:textId="77777777" w:rsidR="009E32DA" w:rsidRPr="006441F8" w:rsidRDefault="009E32DA" w:rsidP="00E15705">
            <w:pPr>
              <w:spacing w:after="0"/>
              <w:ind w:right="-105"/>
              <w:rPr>
                <w:rFonts w:cs="Times New Roman"/>
                <w:color w:val="000000"/>
                <w:sz w:val="24"/>
                <w:szCs w:val="24"/>
                <w:lang w:val="ro-MD"/>
              </w:rPr>
            </w:pPr>
          </w:p>
          <w:p w14:paraId="6A478420" w14:textId="77777777" w:rsidR="009E32DA" w:rsidRDefault="009E32DA" w:rsidP="00E15705">
            <w:pPr>
              <w:spacing w:after="0"/>
              <w:ind w:right="-105"/>
              <w:rPr>
                <w:rFonts w:cs="Times New Roman"/>
                <w:color w:val="000000"/>
                <w:sz w:val="24"/>
                <w:szCs w:val="24"/>
                <w:lang w:val="ro-MD"/>
              </w:rPr>
            </w:pPr>
            <w:proofErr w:type="spellStart"/>
            <w:r w:rsidRPr="006441F8">
              <w:rPr>
                <w:rFonts w:cs="Times New Roman"/>
                <w:color w:val="000000"/>
                <w:sz w:val="24"/>
                <w:szCs w:val="24"/>
                <w:lang w:val="ro-MD"/>
              </w:rPr>
              <w:t>Direcţia</w:t>
            </w:r>
            <w:proofErr w:type="spellEnd"/>
            <w:r w:rsidRPr="006441F8">
              <w:rPr>
                <w:rFonts w:cs="Times New Roman"/>
                <w:color w:val="000000"/>
                <w:sz w:val="24"/>
                <w:szCs w:val="24"/>
                <w:lang w:val="ro-MD"/>
              </w:rPr>
              <w:t xml:space="preserve"> generală cultură </w:t>
            </w:r>
            <w:proofErr w:type="spellStart"/>
            <w:r w:rsidRPr="006441F8">
              <w:rPr>
                <w:rFonts w:cs="Times New Roman"/>
                <w:color w:val="000000"/>
                <w:sz w:val="24"/>
                <w:szCs w:val="24"/>
                <w:lang w:val="ro-MD"/>
              </w:rPr>
              <w:t>şi</w:t>
            </w:r>
            <w:proofErr w:type="spellEnd"/>
            <w:r w:rsidRPr="006441F8">
              <w:rPr>
                <w:rFonts w:cs="Times New Roman"/>
                <w:color w:val="000000"/>
                <w:sz w:val="24"/>
                <w:szCs w:val="24"/>
                <w:lang w:val="ro-MD"/>
              </w:rPr>
              <w:t xml:space="preserve"> patrimoniu cultural</w:t>
            </w:r>
          </w:p>
          <w:p w14:paraId="54A4AE25" w14:textId="77777777" w:rsidR="009E32DA" w:rsidRDefault="009E32DA" w:rsidP="00E15705">
            <w:pPr>
              <w:spacing w:after="0"/>
              <w:ind w:right="-105"/>
              <w:rPr>
                <w:rFonts w:cs="Times New Roman"/>
                <w:color w:val="000000"/>
                <w:sz w:val="24"/>
                <w:szCs w:val="24"/>
                <w:lang w:val="ro-MD"/>
              </w:rPr>
            </w:pPr>
          </w:p>
          <w:p w14:paraId="4CB99835" w14:textId="77777777" w:rsidR="009E32DA" w:rsidRDefault="009E32DA" w:rsidP="00E15705">
            <w:pPr>
              <w:spacing w:after="0"/>
              <w:ind w:right="-105"/>
              <w:rPr>
                <w:rFonts w:cs="Times New Roman"/>
                <w:color w:val="000000"/>
                <w:sz w:val="24"/>
                <w:szCs w:val="24"/>
                <w:lang w:val="ro-MD"/>
              </w:rPr>
            </w:pPr>
            <w:r>
              <w:rPr>
                <w:rFonts w:cs="Times New Roman"/>
                <w:color w:val="000000"/>
                <w:sz w:val="24"/>
                <w:szCs w:val="24"/>
                <w:lang w:val="ro-MD"/>
              </w:rPr>
              <w:t>Preturile de sector</w:t>
            </w:r>
          </w:p>
          <w:p w14:paraId="07111022" w14:textId="77777777" w:rsidR="009E32DA" w:rsidRDefault="009E32DA" w:rsidP="00E15705">
            <w:pPr>
              <w:spacing w:after="0"/>
              <w:ind w:right="-105"/>
              <w:rPr>
                <w:rFonts w:cs="Times New Roman"/>
                <w:color w:val="000000"/>
                <w:sz w:val="24"/>
                <w:szCs w:val="24"/>
                <w:lang w:val="ro-MD"/>
              </w:rPr>
            </w:pPr>
          </w:p>
          <w:p w14:paraId="34A4AAE4" w14:textId="77777777" w:rsidR="009E32DA" w:rsidRPr="00A50E77" w:rsidRDefault="009E32DA" w:rsidP="00E15705">
            <w:pPr>
              <w:spacing w:after="0"/>
              <w:ind w:right="-105"/>
              <w:rPr>
                <w:rFonts w:cs="Times New Roman"/>
                <w:color w:val="000000"/>
                <w:sz w:val="24"/>
                <w:szCs w:val="24"/>
                <w:lang w:val="ro-MD"/>
              </w:rPr>
            </w:pPr>
            <w:r w:rsidRPr="00C6371C">
              <w:rPr>
                <w:rFonts w:cs="Times New Roman"/>
                <w:color w:val="000000"/>
                <w:sz w:val="24"/>
                <w:szCs w:val="24"/>
                <w:lang w:val="ro-MD"/>
              </w:rPr>
              <w:t>Asociațiile medicale teritoriale</w:t>
            </w:r>
          </w:p>
        </w:tc>
        <w:tc>
          <w:tcPr>
            <w:tcW w:w="696" w:type="pct"/>
            <w:shd w:val="clear" w:color="auto" w:fill="FFFFFF" w:themeFill="background1"/>
          </w:tcPr>
          <w:p w14:paraId="2C3CABB2" w14:textId="77777777" w:rsidR="009E32DA" w:rsidRPr="00A50E77" w:rsidRDefault="009E32DA" w:rsidP="00E15705">
            <w:pPr>
              <w:spacing w:after="0"/>
              <w:rPr>
                <w:rFonts w:cs="Times New Roman"/>
                <w:color w:val="000000"/>
                <w:sz w:val="24"/>
                <w:szCs w:val="24"/>
                <w:lang w:val="ro-MD"/>
              </w:rPr>
            </w:pPr>
            <w:r w:rsidRPr="00A50E77">
              <w:rPr>
                <w:rFonts w:cs="Times New Roman"/>
                <w:color w:val="000000"/>
                <w:sz w:val="24"/>
                <w:szCs w:val="24"/>
                <w:lang w:val="ro-MD"/>
              </w:rPr>
              <w:lastRenderedPageBreak/>
              <w:t>Organizații necomerciale</w:t>
            </w:r>
          </w:p>
          <w:p w14:paraId="2E938E5A" w14:textId="77777777" w:rsidR="009E32DA" w:rsidRPr="00A50E77" w:rsidRDefault="009E32DA" w:rsidP="00E15705">
            <w:pPr>
              <w:spacing w:after="0"/>
              <w:rPr>
                <w:rFonts w:cs="Times New Roman"/>
                <w:color w:val="000000"/>
                <w:sz w:val="24"/>
                <w:szCs w:val="24"/>
                <w:lang w:val="ro-MD"/>
              </w:rPr>
            </w:pPr>
          </w:p>
          <w:p w14:paraId="6DC8DF7F" w14:textId="77777777" w:rsidR="009E32DA" w:rsidRPr="00A50E77" w:rsidRDefault="009E32DA" w:rsidP="00E15705">
            <w:pPr>
              <w:spacing w:after="0"/>
              <w:rPr>
                <w:rFonts w:cs="Times New Roman"/>
                <w:color w:val="000000"/>
                <w:sz w:val="24"/>
                <w:szCs w:val="24"/>
                <w:lang w:val="ro-MD"/>
              </w:rPr>
            </w:pPr>
            <w:r w:rsidRPr="00A50E77">
              <w:rPr>
                <w:rFonts w:cs="Times New Roman"/>
                <w:color w:val="000000"/>
                <w:sz w:val="24"/>
                <w:szCs w:val="24"/>
                <w:lang w:val="ro-MD"/>
              </w:rPr>
              <w:t>Parteneri de dezvoltare</w:t>
            </w:r>
          </w:p>
        </w:tc>
      </w:tr>
      <w:tr w:rsidR="009E32DA" w:rsidRPr="00A50E77" w14:paraId="33E3959A" w14:textId="77777777" w:rsidTr="00E15705">
        <w:trPr>
          <w:trHeight w:val="85"/>
        </w:trPr>
        <w:tc>
          <w:tcPr>
            <w:tcW w:w="1295" w:type="pct"/>
            <w:shd w:val="clear" w:color="auto" w:fill="FFFFFF" w:themeFill="background1"/>
          </w:tcPr>
          <w:p w14:paraId="12927078" w14:textId="77777777" w:rsidR="009E32DA" w:rsidRPr="00E102DC" w:rsidRDefault="009E32DA" w:rsidP="00E15705">
            <w:pPr>
              <w:spacing w:after="0"/>
              <w:rPr>
                <w:rFonts w:cs="Times New Roman"/>
                <w:sz w:val="24"/>
                <w:szCs w:val="24"/>
                <w:lang w:val="ro-MD"/>
              </w:rPr>
            </w:pPr>
            <w:r w:rsidRPr="00A50E77">
              <w:rPr>
                <w:rFonts w:cs="Times New Roman"/>
                <w:b/>
                <w:color w:val="000000"/>
                <w:sz w:val="24"/>
                <w:szCs w:val="24"/>
                <w:lang w:val="ro-MD"/>
              </w:rPr>
              <w:t xml:space="preserve">1.3.2. </w:t>
            </w:r>
            <w:r w:rsidRPr="00A50E77">
              <w:rPr>
                <w:rFonts w:cs="Times New Roman"/>
                <w:color w:val="000000"/>
                <w:sz w:val="24"/>
                <w:szCs w:val="24"/>
                <w:lang w:val="ro-MD"/>
              </w:rPr>
              <w:t xml:space="preserve">Organizarea și participarea în cadrul dezbaterilor publice, inclusiv în mediul online, emisiuni radio/TV de promovare a bunelor practici din capitală în domeniu cu implicarea autorităților responsabile și a societății civile privind prevenirea și combaterea </w:t>
            </w:r>
            <w:r w:rsidRPr="00A50E77">
              <w:rPr>
                <w:rFonts w:cs="Times New Roman"/>
                <w:sz w:val="24"/>
                <w:szCs w:val="24"/>
                <w:lang w:val="ro-MD"/>
              </w:rPr>
              <w:t>hărțuirii sexuale și altor forme de violență împotriva femeilor.</w:t>
            </w:r>
          </w:p>
        </w:tc>
        <w:tc>
          <w:tcPr>
            <w:tcW w:w="695" w:type="pct"/>
            <w:shd w:val="clear" w:color="auto" w:fill="FFFFFF" w:themeFill="background1"/>
          </w:tcPr>
          <w:p w14:paraId="16F15EFF" w14:textId="77777777" w:rsidR="009E32DA" w:rsidRPr="00A50E77" w:rsidRDefault="009E32DA" w:rsidP="00E15705">
            <w:pPr>
              <w:spacing w:after="0"/>
              <w:rPr>
                <w:rFonts w:cs="Times New Roman"/>
                <w:color w:val="000000"/>
                <w:sz w:val="24"/>
                <w:szCs w:val="24"/>
                <w:lang w:val="ro-MD"/>
              </w:rPr>
            </w:pPr>
            <w:r w:rsidRPr="00A50E77">
              <w:rPr>
                <w:rFonts w:cs="Times New Roman"/>
                <w:color w:val="000000"/>
                <w:sz w:val="24"/>
                <w:szCs w:val="24"/>
                <w:lang w:val="ro-MD"/>
              </w:rPr>
              <w:t xml:space="preserve">Dezbateri publice, emisiuni, </w:t>
            </w:r>
            <w:proofErr w:type="spellStart"/>
            <w:r w:rsidRPr="00A50E77">
              <w:rPr>
                <w:rFonts w:cs="Times New Roman"/>
                <w:color w:val="000000"/>
                <w:sz w:val="24"/>
                <w:szCs w:val="24"/>
                <w:lang w:val="ro-MD"/>
              </w:rPr>
              <w:t>podcasturi</w:t>
            </w:r>
            <w:proofErr w:type="spellEnd"/>
            <w:r w:rsidRPr="00A50E77">
              <w:rPr>
                <w:rFonts w:cs="Times New Roman"/>
                <w:color w:val="000000"/>
                <w:sz w:val="24"/>
                <w:szCs w:val="24"/>
                <w:lang w:val="ro-MD"/>
              </w:rPr>
              <w:t xml:space="preserve"> realizate</w:t>
            </w:r>
          </w:p>
          <w:p w14:paraId="44D62757" w14:textId="77777777" w:rsidR="009E32DA" w:rsidRPr="00A50E77" w:rsidRDefault="009E32DA" w:rsidP="00E15705">
            <w:pPr>
              <w:spacing w:after="0"/>
              <w:jc w:val="both"/>
              <w:rPr>
                <w:rFonts w:cs="Times New Roman"/>
                <w:color w:val="000000"/>
                <w:sz w:val="24"/>
                <w:szCs w:val="24"/>
                <w:lang w:val="ro-MD"/>
              </w:rPr>
            </w:pPr>
          </w:p>
          <w:p w14:paraId="66B0121D" w14:textId="77777777" w:rsidR="009E32DA" w:rsidRPr="00A50E77" w:rsidRDefault="009E32DA" w:rsidP="00E15705">
            <w:pPr>
              <w:spacing w:after="0"/>
              <w:rPr>
                <w:rFonts w:cs="Times New Roman"/>
                <w:color w:val="000000"/>
                <w:sz w:val="24"/>
                <w:szCs w:val="24"/>
                <w:lang w:val="ro-MD"/>
              </w:rPr>
            </w:pPr>
            <w:r w:rsidRPr="00A50E77">
              <w:rPr>
                <w:rFonts w:cs="Times New Roman"/>
                <w:color w:val="000000"/>
                <w:sz w:val="24"/>
                <w:szCs w:val="24"/>
                <w:lang w:val="ro-MD"/>
              </w:rPr>
              <w:t>Participări înregistrate</w:t>
            </w:r>
          </w:p>
        </w:tc>
        <w:tc>
          <w:tcPr>
            <w:tcW w:w="556" w:type="pct"/>
            <w:shd w:val="clear" w:color="auto" w:fill="FFFFFF" w:themeFill="background1"/>
          </w:tcPr>
          <w:p w14:paraId="0BB3D6C1" w14:textId="77777777" w:rsidR="009E32DA" w:rsidRPr="00A50E77" w:rsidRDefault="009E32DA" w:rsidP="00E15705">
            <w:pPr>
              <w:spacing w:after="0"/>
              <w:jc w:val="both"/>
              <w:rPr>
                <w:rFonts w:cs="Times New Roman"/>
                <w:color w:val="000000"/>
                <w:sz w:val="24"/>
                <w:szCs w:val="24"/>
                <w:lang w:val="ro-MD"/>
              </w:rPr>
            </w:pPr>
            <w:r w:rsidRPr="00A50E77">
              <w:rPr>
                <w:rFonts w:cs="Times New Roman"/>
                <w:color w:val="000000"/>
                <w:sz w:val="24"/>
                <w:szCs w:val="24"/>
                <w:lang w:val="ro-MD"/>
              </w:rPr>
              <w:t>În</w:t>
            </w:r>
            <w:r>
              <w:rPr>
                <w:rFonts w:cs="Times New Roman"/>
                <w:color w:val="000000"/>
                <w:sz w:val="24"/>
                <w:szCs w:val="24"/>
                <w:lang w:val="ro-MD"/>
              </w:rPr>
              <w:t xml:space="preserve"> </w:t>
            </w:r>
            <w:r w:rsidRPr="00A50E77">
              <w:rPr>
                <w:rFonts w:cs="Times New Roman"/>
                <w:color w:val="000000"/>
                <w:sz w:val="24"/>
                <w:szCs w:val="24"/>
                <w:lang w:val="ro-MD"/>
              </w:rPr>
              <w:t>limitele alocațiilor bugetare aprobate</w:t>
            </w:r>
          </w:p>
        </w:tc>
        <w:tc>
          <w:tcPr>
            <w:tcW w:w="462" w:type="pct"/>
            <w:shd w:val="clear" w:color="auto" w:fill="FFFFFF" w:themeFill="background1"/>
          </w:tcPr>
          <w:p w14:paraId="0D425307" w14:textId="77777777" w:rsidR="009E32DA" w:rsidRPr="00A50E77" w:rsidRDefault="009E32DA" w:rsidP="00E15705">
            <w:pPr>
              <w:spacing w:after="0"/>
              <w:ind w:right="-77"/>
              <w:jc w:val="center"/>
              <w:rPr>
                <w:rFonts w:cs="Times New Roman"/>
                <w:color w:val="000000"/>
                <w:sz w:val="24"/>
                <w:szCs w:val="24"/>
                <w:lang w:val="ro-MD"/>
              </w:rPr>
            </w:pPr>
            <w:r w:rsidRPr="00A50E77">
              <w:rPr>
                <w:rFonts w:cs="Times New Roman"/>
                <w:color w:val="000000"/>
                <w:sz w:val="24"/>
                <w:szCs w:val="24"/>
                <w:lang w:val="ro-MD"/>
              </w:rPr>
              <w:t>Surse bugetare</w:t>
            </w:r>
          </w:p>
          <w:p w14:paraId="4477EDC3" w14:textId="77777777" w:rsidR="009E32DA" w:rsidRPr="00A50E77" w:rsidRDefault="009E32DA" w:rsidP="00E15705">
            <w:pPr>
              <w:spacing w:after="0"/>
              <w:ind w:right="-77"/>
              <w:jc w:val="center"/>
              <w:rPr>
                <w:rFonts w:cs="Times New Roman"/>
                <w:color w:val="000000"/>
                <w:sz w:val="24"/>
                <w:szCs w:val="24"/>
                <w:lang w:val="ro-MD"/>
              </w:rPr>
            </w:pPr>
          </w:p>
          <w:p w14:paraId="47E930D9" w14:textId="77777777" w:rsidR="009E32DA" w:rsidRPr="00A50E77" w:rsidRDefault="009E32DA" w:rsidP="00E15705">
            <w:pPr>
              <w:spacing w:after="0"/>
              <w:ind w:right="-77"/>
              <w:rPr>
                <w:rFonts w:cs="Times New Roman"/>
                <w:color w:val="000000"/>
                <w:sz w:val="24"/>
                <w:szCs w:val="24"/>
                <w:lang w:val="ro-MD"/>
              </w:rPr>
            </w:pPr>
          </w:p>
          <w:p w14:paraId="5803DAF5" w14:textId="77777777" w:rsidR="009E32DA" w:rsidRPr="00A50E77" w:rsidRDefault="009E32DA" w:rsidP="00E15705">
            <w:pPr>
              <w:spacing w:after="0"/>
              <w:ind w:right="-77"/>
              <w:jc w:val="center"/>
              <w:rPr>
                <w:rFonts w:cs="Times New Roman"/>
                <w:color w:val="000000"/>
                <w:sz w:val="24"/>
                <w:szCs w:val="24"/>
                <w:lang w:val="ro-MD"/>
              </w:rPr>
            </w:pPr>
          </w:p>
          <w:p w14:paraId="26F3D8F3" w14:textId="77777777" w:rsidR="009E32DA" w:rsidRDefault="009E32DA" w:rsidP="00E15705">
            <w:pPr>
              <w:spacing w:after="0"/>
              <w:ind w:right="-77"/>
              <w:jc w:val="center"/>
              <w:rPr>
                <w:rFonts w:cs="Times New Roman"/>
                <w:color w:val="000000"/>
                <w:sz w:val="24"/>
                <w:szCs w:val="24"/>
                <w:lang w:val="ro-MD"/>
              </w:rPr>
            </w:pPr>
          </w:p>
          <w:p w14:paraId="73D6A3FD" w14:textId="77777777" w:rsidR="009E32DA" w:rsidRDefault="009E32DA" w:rsidP="00E15705">
            <w:pPr>
              <w:spacing w:after="0"/>
              <w:ind w:right="-77"/>
              <w:jc w:val="center"/>
              <w:rPr>
                <w:rFonts w:cs="Times New Roman"/>
                <w:color w:val="000000"/>
                <w:sz w:val="24"/>
                <w:szCs w:val="24"/>
                <w:lang w:val="ro-MD"/>
              </w:rPr>
            </w:pPr>
          </w:p>
          <w:p w14:paraId="0C5E0637" w14:textId="77777777" w:rsidR="009E32DA" w:rsidRPr="00A50E77" w:rsidRDefault="009E32DA" w:rsidP="00E15705">
            <w:pPr>
              <w:spacing w:after="0"/>
              <w:ind w:right="-77"/>
              <w:jc w:val="center"/>
              <w:rPr>
                <w:rFonts w:cs="Times New Roman"/>
                <w:color w:val="000000"/>
                <w:sz w:val="24"/>
                <w:szCs w:val="24"/>
                <w:lang w:val="ro-MD"/>
              </w:rPr>
            </w:pPr>
            <w:r w:rsidRPr="00A50E77">
              <w:rPr>
                <w:rFonts w:cs="Times New Roman"/>
                <w:color w:val="000000"/>
                <w:sz w:val="24"/>
                <w:szCs w:val="24"/>
                <w:lang w:val="ro-MD"/>
              </w:rPr>
              <w:t>Alte surse</w:t>
            </w:r>
          </w:p>
        </w:tc>
        <w:tc>
          <w:tcPr>
            <w:tcW w:w="463" w:type="pct"/>
            <w:shd w:val="clear" w:color="auto" w:fill="FFFFFF" w:themeFill="background1"/>
          </w:tcPr>
          <w:p w14:paraId="0E2135A3" w14:textId="77777777" w:rsidR="009E32DA" w:rsidRPr="00A50E77" w:rsidRDefault="009E32DA" w:rsidP="00E15705">
            <w:pPr>
              <w:spacing w:after="0"/>
              <w:jc w:val="center"/>
              <w:rPr>
                <w:rFonts w:cs="Times New Roman"/>
                <w:color w:val="000000"/>
                <w:sz w:val="24"/>
                <w:szCs w:val="24"/>
                <w:lang w:val="ro-MD"/>
              </w:rPr>
            </w:pPr>
            <w:r w:rsidRPr="00A50E77">
              <w:rPr>
                <w:rFonts w:cs="Times New Roman"/>
                <w:color w:val="000000"/>
                <w:sz w:val="24"/>
                <w:szCs w:val="24"/>
                <w:lang w:val="ro-MD"/>
              </w:rPr>
              <w:t>2025- 2029</w:t>
            </w:r>
          </w:p>
        </w:tc>
        <w:tc>
          <w:tcPr>
            <w:tcW w:w="833" w:type="pct"/>
            <w:shd w:val="clear" w:color="auto" w:fill="FFFFFF" w:themeFill="background1"/>
          </w:tcPr>
          <w:p w14:paraId="2B1376E6" w14:textId="77777777" w:rsidR="009E32DA" w:rsidRDefault="009E32DA" w:rsidP="00E15705">
            <w:pPr>
              <w:spacing w:after="0"/>
              <w:ind w:right="-105"/>
              <w:rPr>
                <w:rFonts w:cs="Times New Roman"/>
                <w:color w:val="000000"/>
                <w:sz w:val="24"/>
                <w:szCs w:val="24"/>
                <w:lang w:val="ro-MD"/>
              </w:rPr>
            </w:pPr>
            <w:r w:rsidRPr="00A50E77">
              <w:rPr>
                <w:rFonts w:cs="Times New Roman"/>
                <w:color w:val="000000"/>
                <w:sz w:val="24"/>
                <w:szCs w:val="24"/>
                <w:lang w:val="ro-MD"/>
              </w:rPr>
              <w:t>Primăria mun. Chișinău</w:t>
            </w:r>
          </w:p>
          <w:p w14:paraId="24C51060" w14:textId="77777777" w:rsidR="009E32DA" w:rsidRDefault="009E32DA" w:rsidP="00E15705">
            <w:pPr>
              <w:spacing w:after="0"/>
              <w:ind w:right="-105"/>
              <w:rPr>
                <w:rFonts w:cs="Times New Roman"/>
                <w:color w:val="000000"/>
                <w:sz w:val="24"/>
                <w:szCs w:val="24"/>
                <w:lang w:val="ro-MD"/>
              </w:rPr>
            </w:pPr>
          </w:p>
          <w:p w14:paraId="3711FCE8" w14:textId="77777777" w:rsidR="009E32DA" w:rsidRPr="00A50E77" w:rsidRDefault="009E32DA" w:rsidP="00E15705">
            <w:pPr>
              <w:spacing w:after="0"/>
              <w:ind w:right="-105"/>
              <w:rPr>
                <w:rFonts w:cs="Times New Roman"/>
                <w:color w:val="000000"/>
                <w:sz w:val="24"/>
                <w:szCs w:val="24"/>
                <w:lang w:val="ro-MD"/>
              </w:rPr>
            </w:pPr>
            <w:r>
              <w:rPr>
                <w:rFonts w:cs="Times New Roman"/>
                <w:color w:val="000000"/>
                <w:sz w:val="24"/>
                <w:szCs w:val="24"/>
                <w:lang w:val="ro-MD"/>
              </w:rPr>
              <w:t>Managerii entităților municipale</w:t>
            </w:r>
          </w:p>
        </w:tc>
        <w:tc>
          <w:tcPr>
            <w:tcW w:w="696" w:type="pct"/>
            <w:shd w:val="clear" w:color="auto" w:fill="FFFFFF" w:themeFill="background1"/>
          </w:tcPr>
          <w:p w14:paraId="48201571" w14:textId="77777777" w:rsidR="009E32DA" w:rsidRPr="00A50E77" w:rsidRDefault="009E32DA" w:rsidP="00E15705">
            <w:pPr>
              <w:spacing w:after="0"/>
              <w:rPr>
                <w:rFonts w:cs="Times New Roman"/>
                <w:color w:val="000000"/>
                <w:sz w:val="24"/>
                <w:szCs w:val="24"/>
                <w:lang w:val="ro-MD"/>
              </w:rPr>
            </w:pPr>
            <w:r w:rsidRPr="00A50E77">
              <w:rPr>
                <w:rFonts w:cs="Times New Roman"/>
                <w:color w:val="000000"/>
                <w:sz w:val="24"/>
                <w:szCs w:val="24"/>
                <w:lang w:val="ro-MD"/>
              </w:rPr>
              <w:t>Organizații necomerciale</w:t>
            </w:r>
          </w:p>
          <w:p w14:paraId="11E35CA1" w14:textId="77777777" w:rsidR="009E32DA" w:rsidRPr="00A50E77" w:rsidRDefault="009E32DA" w:rsidP="00E15705">
            <w:pPr>
              <w:spacing w:after="0"/>
              <w:rPr>
                <w:rFonts w:cs="Times New Roman"/>
                <w:color w:val="000000"/>
                <w:sz w:val="24"/>
                <w:szCs w:val="24"/>
                <w:lang w:val="ro-MD"/>
              </w:rPr>
            </w:pPr>
          </w:p>
          <w:p w14:paraId="5A655864" w14:textId="77777777" w:rsidR="009E32DA" w:rsidRPr="00A50E77" w:rsidRDefault="009E32DA" w:rsidP="00E15705">
            <w:pPr>
              <w:spacing w:after="0"/>
              <w:rPr>
                <w:rFonts w:cs="Times New Roman"/>
                <w:color w:val="000000"/>
                <w:sz w:val="24"/>
                <w:szCs w:val="24"/>
                <w:lang w:val="ro-MD"/>
              </w:rPr>
            </w:pPr>
            <w:r w:rsidRPr="00A50E77">
              <w:rPr>
                <w:rFonts w:cs="Times New Roman"/>
                <w:color w:val="000000"/>
                <w:sz w:val="24"/>
                <w:szCs w:val="24"/>
                <w:lang w:val="ro-MD"/>
              </w:rPr>
              <w:t>Parteneri de dezvoltare</w:t>
            </w:r>
          </w:p>
          <w:p w14:paraId="7CFCCE3D" w14:textId="77777777" w:rsidR="009E32DA" w:rsidRPr="00A50E77" w:rsidRDefault="009E32DA" w:rsidP="00E15705">
            <w:pPr>
              <w:spacing w:after="0"/>
              <w:rPr>
                <w:rFonts w:cs="Times New Roman"/>
                <w:color w:val="000000"/>
                <w:sz w:val="24"/>
                <w:szCs w:val="24"/>
                <w:lang w:val="ro-MD"/>
              </w:rPr>
            </w:pPr>
          </w:p>
          <w:p w14:paraId="0980F92B" w14:textId="77777777" w:rsidR="009E32DA" w:rsidRPr="00A50E77" w:rsidRDefault="009E32DA" w:rsidP="00E15705">
            <w:pPr>
              <w:spacing w:after="0"/>
              <w:rPr>
                <w:rFonts w:cs="Times New Roman"/>
                <w:color w:val="000000"/>
                <w:sz w:val="24"/>
                <w:szCs w:val="24"/>
                <w:lang w:val="ro-MD"/>
              </w:rPr>
            </w:pPr>
          </w:p>
        </w:tc>
      </w:tr>
      <w:tr w:rsidR="009E32DA" w:rsidRPr="009E32DA" w14:paraId="36875B3F" w14:textId="77777777" w:rsidTr="00E15705">
        <w:trPr>
          <w:trHeight w:val="85"/>
        </w:trPr>
        <w:tc>
          <w:tcPr>
            <w:tcW w:w="1295" w:type="pct"/>
            <w:shd w:val="clear" w:color="auto" w:fill="FFFFFF" w:themeFill="background1"/>
          </w:tcPr>
          <w:p w14:paraId="3CEF0A84" w14:textId="77777777" w:rsidR="009E32DA" w:rsidRPr="00A50E77" w:rsidRDefault="009E32DA" w:rsidP="00E15705">
            <w:pPr>
              <w:suppressAutoHyphens/>
              <w:rPr>
                <w:rFonts w:cs="Times New Roman"/>
                <w:b/>
                <w:bCs/>
                <w:sz w:val="24"/>
                <w:szCs w:val="24"/>
                <w:lang w:val="ro-MD"/>
              </w:rPr>
            </w:pPr>
            <w:r w:rsidRPr="00A50E77">
              <w:rPr>
                <w:rFonts w:cs="Times New Roman"/>
                <w:b/>
                <w:color w:val="000000"/>
                <w:sz w:val="24"/>
                <w:szCs w:val="24"/>
                <w:lang w:val="ro-MD"/>
              </w:rPr>
              <w:t xml:space="preserve">1.3.3. </w:t>
            </w:r>
            <w:r w:rsidRPr="00A50E77">
              <w:rPr>
                <w:rFonts w:cs="Times New Roman"/>
                <w:color w:val="000000"/>
                <w:sz w:val="24"/>
                <w:szCs w:val="24"/>
                <w:lang w:val="ro-MD"/>
              </w:rPr>
              <w:t xml:space="preserve">Elaborarea și diseminarea a materialelor informaționale privind prevenirea și combaterea </w:t>
            </w:r>
            <w:r w:rsidRPr="00A50E77">
              <w:rPr>
                <w:rFonts w:cs="Times New Roman"/>
                <w:sz w:val="24"/>
                <w:szCs w:val="24"/>
                <w:lang w:val="ro-MD"/>
              </w:rPr>
              <w:t>hărțuirii sexuale și altor forme de violență față de femei și fete în spațiile publice, inclusiv în mediul online.</w:t>
            </w:r>
          </w:p>
        </w:tc>
        <w:tc>
          <w:tcPr>
            <w:tcW w:w="695" w:type="pct"/>
            <w:shd w:val="clear" w:color="auto" w:fill="FFFFFF" w:themeFill="background1"/>
          </w:tcPr>
          <w:p w14:paraId="39732E10" w14:textId="77777777" w:rsidR="009E32DA" w:rsidRPr="00A50E77" w:rsidRDefault="009E32DA" w:rsidP="00E15705">
            <w:pPr>
              <w:spacing w:after="0"/>
              <w:rPr>
                <w:rFonts w:cs="Times New Roman"/>
                <w:color w:val="000000"/>
                <w:sz w:val="24"/>
                <w:szCs w:val="24"/>
                <w:lang w:val="ro-MD"/>
              </w:rPr>
            </w:pPr>
            <w:r w:rsidRPr="00A50E77">
              <w:rPr>
                <w:rFonts w:cs="Times New Roman"/>
                <w:color w:val="000000"/>
                <w:sz w:val="24"/>
                <w:szCs w:val="24"/>
                <w:lang w:val="ro-MD"/>
              </w:rPr>
              <w:t>Materiale informaționale elaborate și diseminate</w:t>
            </w:r>
          </w:p>
          <w:p w14:paraId="12BAF9ED" w14:textId="77777777" w:rsidR="009E32DA" w:rsidRPr="00A50E77" w:rsidRDefault="009E32DA" w:rsidP="00E15705">
            <w:pPr>
              <w:spacing w:after="0"/>
              <w:jc w:val="both"/>
              <w:rPr>
                <w:rFonts w:cs="Times New Roman"/>
                <w:sz w:val="24"/>
                <w:szCs w:val="24"/>
                <w:lang w:val="ro-MD"/>
              </w:rPr>
            </w:pPr>
          </w:p>
          <w:p w14:paraId="2A12B1F8" w14:textId="77777777" w:rsidR="009E32DA" w:rsidRPr="00A50E77" w:rsidRDefault="009E32DA" w:rsidP="00E15705">
            <w:pPr>
              <w:spacing w:after="0"/>
              <w:rPr>
                <w:rFonts w:cs="Times New Roman"/>
                <w:color w:val="000000"/>
                <w:sz w:val="24"/>
                <w:szCs w:val="24"/>
                <w:lang w:val="ro-MD"/>
              </w:rPr>
            </w:pPr>
            <w:r w:rsidRPr="00A50E77">
              <w:rPr>
                <w:rFonts w:cs="Times New Roman"/>
                <w:color w:val="000000"/>
                <w:sz w:val="24"/>
                <w:szCs w:val="24"/>
                <w:lang w:val="ro-MD"/>
              </w:rPr>
              <w:t>Numărul de accesări unice ale informației în mediul online</w:t>
            </w:r>
          </w:p>
        </w:tc>
        <w:tc>
          <w:tcPr>
            <w:tcW w:w="556" w:type="pct"/>
            <w:shd w:val="clear" w:color="auto" w:fill="FFFFFF" w:themeFill="background1"/>
          </w:tcPr>
          <w:p w14:paraId="2A424BC4" w14:textId="77777777" w:rsidR="009E32DA" w:rsidRPr="00A50E77" w:rsidRDefault="009E32DA" w:rsidP="00E15705">
            <w:pPr>
              <w:spacing w:after="0"/>
              <w:jc w:val="center"/>
              <w:rPr>
                <w:rFonts w:cs="Times New Roman"/>
                <w:color w:val="000000"/>
                <w:sz w:val="24"/>
                <w:szCs w:val="24"/>
                <w:lang w:val="ro-MD"/>
              </w:rPr>
            </w:pPr>
            <w:r w:rsidRPr="00A50E77">
              <w:rPr>
                <w:rFonts w:cs="Times New Roman"/>
                <w:color w:val="000000"/>
                <w:sz w:val="24"/>
                <w:szCs w:val="24"/>
                <w:lang w:val="ro-MD"/>
              </w:rPr>
              <w:t>200,0</w:t>
            </w:r>
          </w:p>
        </w:tc>
        <w:tc>
          <w:tcPr>
            <w:tcW w:w="462" w:type="pct"/>
            <w:shd w:val="clear" w:color="auto" w:fill="FFFFFF" w:themeFill="background1"/>
          </w:tcPr>
          <w:p w14:paraId="4C615B6B" w14:textId="77777777" w:rsidR="009E32DA" w:rsidRPr="00A50E77" w:rsidRDefault="009E32DA" w:rsidP="00E15705">
            <w:pPr>
              <w:spacing w:after="0"/>
              <w:ind w:right="-77"/>
              <w:jc w:val="center"/>
              <w:rPr>
                <w:rFonts w:cs="Times New Roman"/>
                <w:color w:val="000000"/>
                <w:sz w:val="24"/>
                <w:szCs w:val="24"/>
                <w:lang w:val="ro-MD"/>
              </w:rPr>
            </w:pPr>
            <w:r w:rsidRPr="00A50E77">
              <w:rPr>
                <w:rFonts w:cs="Times New Roman"/>
                <w:color w:val="000000"/>
                <w:sz w:val="24"/>
                <w:szCs w:val="24"/>
                <w:lang w:val="ro-MD"/>
              </w:rPr>
              <w:t>Alte surse</w:t>
            </w:r>
          </w:p>
        </w:tc>
        <w:tc>
          <w:tcPr>
            <w:tcW w:w="463" w:type="pct"/>
            <w:shd w:val="clear" w:color="auto" w:fill="FFFFFF" w:themeFill="background1"/>
          </w:tcPr>
          <w:p w14:paraId="4DFD0112" w14:textId="77777777" w:rsidR="009E32DA" w:rsidRPr="00A50E77" w:rsidRDefault="009E32DA" w:rsidP="00E15705">
            <w:pPr>
              <w:spacing w:after="0"/>
              <w:jc w:val="center"/>
              <w:rPr>
                <w:rFonts w:cs="Times New Roman"/>
                <w:color w:val="000000"/>
                <w:sz w:val="24"/>
                <w:szCs w:val="24"/>
                <w:lang w:val="ro-MD"/>
              </w:rPr>
            </w:pPr>
            <w:r w:rsidRPr="00A50E77">
              <w:rPr>
                <w:rFonts w:cs="Times New Roman"/>
                <w:color w:val="000000"/>
                <w:sz w:val="24"/>
                <w:szCs w:val="24"/>
                <w:lang w:val="ro-MD"/>
              </w:rPr>
              <w:t>2025 - 2029</w:t>
            </w:r>
          </w:p>
        </w:tc>
        <w:tc>
          <w:tcPr>
            <w:tcW w:w="833" w:type="pct"/>
            <w:shd w:val="clear" w:color="auto" w:fill="FFFFFF" w:themeFill="background1"/>
          </w:tcPr>
          <w:p w14:paraId="7E1EEA46" w14:textId="77777777" w:rsidR="009E32DA" w:rsidRDefault="009E32DA" w:rsidP="00E15705">
            <w:pPr>
              <w:spacing w:after="0"/>
              <w:ind w:right="-105"/>
              <w:rPr>
                <w:rFonts w:cs="Times New Roman"/>
                <w:color w:val="000000"/>
                <w:sz w:val="24"/>
                <w:szCs w:val="24"/>
                <w:lang w:val="ro-MD"/>
              </w:rPr>
            </w:pPr>
            <w:r w:rsidRPr="00A50E77">
              <w:rPr>
                <w:rFonts w:cs="Times New Roman"/>
                <w:color w:val="000000"/>
                <w:sz w:val="24"/>
                <w:szCs w:val="24"/>
                <w:lang w:val="ro-MD"/>
              </w:rPr>
              <w:t>Primăria mun. Chișinău</w:t>
            </w:r>
          </w:p>
          <w:p w14:paraId="030E7E5D" w14:textId="77777777" w:rsidR="009E32DA" w:rsidRDefault="009E32DA" w:rsidP="00E15705">
            <w:pPr>
              <w:spacing w:after="0"/>
              <w:ind w:right="-105"/>
              <w:rPr>
                <w:rFonts w:cs="Times New Roman"/>
                <w:color w:val="000000"/>
                <w:sz w:val="24"/>
                <w:szCs w:val="24"/>
                <w:lang w:val="ro-MD"/>
              </w:rPr>
            </w:pPr>
          </w:p>
          <w:p w14:paraId="5E125DDF" w14:textId="77777777" w:rsidR="009E32DA" w:rsidRPr="00A50E77" w:rsidRDefault="009E32DA" w:rsidP="00E15705">
            <w:pPr>
              <w:spacing w:after="0"/>
              <w:ind w:right="-105"/>
              <w:rPr>
                <w:rFonts w:cs="Times New Roman"/>
                <w:color w:val="000000"/>
                <w:sz w:val="24"/>
                <w:szCs w:val="24"/>
                <w:lang w:val="ro-MD"/>
              </w:rPr>
            </w:pPr>
            <w:r w:rsidRPr="002C500C">
              <w:rPr>
                <w:rFonts w:cs="Times New Roman"/>
                <w:color w:val="000000"/>
                <w:sz w:val="24"/>
                <w:szCs w:val="24"/>
                <w:lang w:val="ro-MD"/>
              </w:rPr>
              <w:t>Managerii entităților municipale</w:t>
            </w:r>
          </w:p>
        </w:tc>
        <w:tc>
          <w:tcPr>
            <w:tcW w:w="696" w:type="pct"/>
            <w:shd w:val="clear" w:color="auto" w:fill="FFFFFF" w:themeFill="background1"/>
          </w:tcPr>
          <w:p w14:paraId="01A814AD" w14:textId="77777777" w:rsidR="009E32DA" w:rsidRPr="00A50E77" w:rsidRDefault="009E32DA" w:rsidP="00E15705">
            <w:pPr>
              <w:spacing w:after="0"/>
              <w:rPr>
                <w:rFonts w:cs="Times New Roman"/>
                <w:color w:val="000000"/>
                <w:sz w:val="24"/>
                <w:szCs w:val="24"/>
                <w:lang w:val="ro-MD"/>
              </w:rPr>
            </w:pPr>
            <w:r w:rsidRPr="00A50E77">
              <w:rPr>
                <w:rFonts w:cs="Times New Roman"/>
                <w:color w:val="000000"/>
                <w:sz w:val="24"/>
                <w:szCs w:val="24"/>
                <w:lang w:val="ro-MD"/>
              </w:rPr>
              <w:t>Organizații necomerciale</w:t>
            </w:r>
          </w:p>
          <w:p w14:paraId="282DE11A" w14:textId="77777777" w:rsidR="009E32DA" w:rsidRPr="00A50E77" w:rsidRDefault="009E32DA" w:rsidP="00E15705">
            <w:pPr>
              <w:spacing w:after="0"/>
              <w:rPr>
                <w:rFonts w:cs="Times New Roman"/>
                <w:color w:val="000000"/>
                <w:sz w:val="24"/>
                <w:szCs w:val="24"/>
                <w:lang w:val="ro-MD"/>
              </w:rPr>
            </w:pPr>
          </w:p>
          <w:p w14:paraId="03217B64" w14:textId="77777777" w:rsidR="009E32DA" w:rsidRPr="00A50E77" w:rsidRDefault="009E32DA" w:rsidP="00E15705">
            <w:pPr>
              <w:spacing w:after="0"/>
              <w:rPr>
                <w:rFonts w:cs="Times New Roman"/>
                <w:color w:val="000000"/>
                <w:sz w:val="24"/>
                <w:szCs w:val="24"/>
                <w:lang w:val="ro-MD"/>
              </w:rPr>
            </w:pPr>
            <w:r w:rsidRPr="00A50E77">
              <w:rPr>
                <w:rFonts w:cs="Times New Roman"/>
                <w:color w:val="000000"/>
                <w:sz w:val="24"/>
                <w:szCs w:val="24"/>
                <w:lang w:val="ro-MD"/>
              </w:rPr>
              <w:t>Parteneri de dezvoltare</w:t>
            </w:r>
          </w:p>
        </w:tc>
      </w:tr>
      <w:tr w:rsidR="009E32DA" w:rsidRPr="00A50E77" w14:paraId="62BD83C6" w14:textId="77777777" w:rsidTr="00E15705">
        <w:tc>
          <w:tcPr>
            <w:tcW w:w="5000" w:type="pct"/>
            <w:gridSpan w:val="7"/>
            <w:shd w:val="clear" w:color="auto" w:fill="BFBFBF" w:themeFill="background1" w:themeFillShade="BF"/>
          </w:tcPr>
          <w:p w14:paraId="01C44CA8" w14:textId="77777777" w:rsidR="009E32DA" w:rsidRPr="00E102DC" w:rsidRDefault="009E32DA" w:rsidP="00E15705">
            <w:pPr>
              <w:spacing w:after="0"/>
              <w:rPr>
                <w:rFonts w:cs="Times New Roman"/>
                <w:b/>
                <w:bCs/>
                <w:sz w:val="24"/>
                <w:szCs w:val="24"/>
                <w:lang w:val="ro-MD"/>
              </w:rPr>
            </w:pPr>
            <w:r w:rsidRPr="00A50E77">
              <w:rPr>
                <w:rFonts w:cs="Times New Roman"/>
                <w:b/>
                <w:color w:val="000000"/>
                <w:sz w:val="24"/>
                <w:szCs w:val="24"/>
                <w:lang w:val="ro-MD"/>
              </w:rPr>
              <w:lastRenderedPageBreak/>
              <w:t xml:space="preserve">Obiectivul general 2. Instruirea profesioniștilor/profesionistelor de la nivel municipal este asigură într-o manieră sistematică privind competențele de prevenire și răspuns eficient la cazurile de </w:t>
            </w:r>
            <w:r w:rsidRPr="00A50E77">
              <w:rPr>
                <w:rFonts w:cs="Times New Roman"/>
                <w:b/>
                <w:bCs/>
                <w:sz w:val="24"/>
                <w:szCs w:val="24"/>
                <w:lang w:val="ro-MD"/>
              </w:rPr>
              <w:t>hărțuirea sexuală și altor forme de violență față de femei</w:t>
            </w:r>
            <w:r w:rsidRPr="00A50E77">
              <w:rPr>
                <w:rFonts w:cs="Times New Roman"/>
                <w:sz w:val="24"/>
                <w:szCs w:val="24"/>
                <w:lang w:val="ro-MD"/>
              </w:rPr>
              <w:t xml:space="preserve"> </w:t>
            </w:r>
            <w:r w:rsidRPr="00A50E77">
              <w:rPr>
                <w:rFonts w:cs="Times New Roman"/>
                <w:b/>
                <w:bCs/>
                <w:sz w:val="24"/>
                <w:szCs w:val="24"/>
                <w:lang w:val="ro-MD"/>
              </w:rPr>
              <w:t>și fete</w:t>
            </w:r>
            <w:r w:rsidRPr="00A50E77">
              <w:rPr>
                <w:rFonts w:cs="Times New Roman"/>
                <w:sz w:val="24"/>
                <w:szCs w:val="24"/>
                <w:lang w:val="ro-MD"/>
              </w:rPr>
              <w:t xml:space="preserve"> </w:t>
            </w:r>
            <w:r w:rsidRPr="00A50E77">
              <w:rPr>
                <w:rFonts w:cs="Times New Roman"/>
                <w:b/>
                <w:bCs/>
                <w:sz w:val="24"/>
                <w:szCs w:val="24"/>
                <w:lang w:val="ro-MD"/>
              </w:rPr>
              <w:t>comise în spațiile publice din mun. Chișinău</w:t>
            </w:r>
          </w:p>
        </w:tc>
      </w:tr>
      <w:tr w:rsidR="009E32DA" w:rsidRPr="00A50E77" w14:paraId="79337F57" w14:textId="77777777" w:rsidTr="00E15705">
        <w:tc>
          <w:tcPr>
            <w:tcW w:w="5000" w:type="pct"/>
            <w:gridSpan w:val="7"/>
            <w:shd w:val="clear" w:color="auto" w:fill="D9D9D9" w:themeFill="background1" w:themeFillShade="D9"/>
          </w:tcPr>
          <w:p w14:paraId="1B752C5C" w14:textId="77777777" w:rsidR="009E32DA" w:rsidRPr="00E102DC" w:rsidRDefault="009E32DA" w:rsidP="00E15705">
            <w:pPr>
              <w:spacing w:after="0"/>
              <w:rPr>
                <w:rFonts w:cs="Times New Roman"/>
                <w:b/>
                <w:i/>
                <w:iCs/>
                <w:sz w:val="24"/>
                <w:szCs w:val="24"/>
                <w:lang w:val="ro-MD"/>
              </w:rPr>
            </w:pPr>
            <w:r w:rsidRPr="00A50E77">
              <w:rPr>
                <w:rFonts w:cs="Times New Roman"/>
                <w:b/>
                <w:i/>
                <w:iCs/>
                <w:color w:val="000000"/>
                <w:sz w:val="24"/>
                <w:szCs w:val="24"/>
                <w:lang w:val="ro-MD"/>
              </w:rPr>
              <w:t xml:space="preserve">Obiectivul specific 2.1. </w:t>
            </w:r>
            <w:r w:rsidRPr="00A50E77">
              <w:rPr>
                <w:rFonts w:eastAsia="Times New Roman" w:cs="Times New Roman"/>
                <w:b/>
                <w:i/>
                <w:iCs/>
                <w:sz w:val="24"/>
                <w:szCs w:val="24"/>
                <w:lang w:val="ro-MD"/>
              </w:rPr>
              <w:t xml:space="preserve">Consolidarea cunoștințelor angajaților/angajatelor din instituțiile municipale cu privire la </w:t>
            </w:r>
            <w:r w:rsidRPr="00A50E77">
              <w:rPr>
                <w:rFonts w:cs="Times New Roman"/>
                <w:b/>
                <w:i/>
                <w:iCs/>
                <w:sz w:val="24"/>
                <w:szCs w:val="24"/>
                <w:lang w:val="ro-MD"/>
              </w:rPr>
              <w:t>prevenirea și combaterea hărțuirii sexuale și altor forme de violență împotriva femeilor și fetelor în spațiile publice din mun. Chișinău</w:t>
            </w:r>
          </w:p>
        </w:tc>
      </w:tr>
      <w:tr w:rsidR="009E32DA" w:rsidRPr="009E32DA" w14:paraId="37B119B8" w14:textId="77777777" w:rsidTr="00E15705">
        <w:tc>
          <w:tcPr>
            <w:tcW w:w="1295" w:type="pct"/>
            <w:shd w:val="clear" w:color="auto" w:fill="FFFFFF" w:themeFill="background1"/>
          </w:tcPr>
          <w:p w14:paraId="47A9161B" w14:textId="77777777" w:rsidR="009E32DA" w:rsidRPr="00A50E77" w:rsidRDefault="009E32DA" w:rsidP="00E15705">
            <w:pPr>
              <w:spacing w:after="0"/>
              <w:rPr>
                <w:rFonts w:cs="Times New Roman"/>
                <w:color w:val="000000"/>
                <w:sz w:val="24"/>
                <w:szCs w:val="24"/>
                <w:lang w:val="ro-MD"/>
              </w:rPr>
            </w:pPr>
            <w:r w:rsidRPr="00A50E77">
              <w:rPr>
                <w:rFonts w:cs="Times New Roman"/>
                <w:b/>
                <w:color w:val="000000"/>
                <w:sz w:val="24"/>
                <w:szCs w:val="24"/>
                <w:lang w:val="ro-MD"/>
              </w:rPr>
              <w:t xml:space="preserve">2.1.1. </w:t>
            </w:r>
            <w:r w:rsidRPr="00A50E77">
              <w:rPr>
                <w:rFonts w:cs="Times New Roman"/>
                <w:color w:val="000000"/>
                <w:sz w:val="24"/>
                <w:szCs w:val="24"/>
                <w:lang w:val="ro-MD"/>
              </w:rPr>
              <w:t xml:space="preserve"> Implementarea modulelor de instruire inițială și continuă pentru angajații/angajatele din toate instituțiile municipale în domeniul prevenirii și combaterii </w:t>
            </w:r>
            <w:r w:rsidRPr="00A50E77">
              <w:rPr>
                <w:rFonts w:cs="Times New Roman"/>
                <w:sz w:val="24"/>
                <w:szCs w:val="24"/>
                <w:lang w:val="ro-MD"/>
              </w:rPr>
              <w:t xml:space="preserve">hărțuirii sexuale și altor forme de violență față de femei și fete </w:t>
            </w:r>
          </w:p>
        </w:tc>
        <w:tc>
          <w:tcPr>
            <w:tcW w:w="695" w:type="pct"/>
            <w:shd w:val="clear" w:color="auto" w:fill="FFFFFF" w:themeFill="background1"/>
          </w:tcPr>
          <w:p w14:paraId="3CC1DA0F" w14:textId="77777777" w:rsidR="009E32DA" w:rsidRPr="00A50E77" w:rsidRDefault="009E32DA" w:rsidP="00E15705">
            <w:pPr>
              <w:spacing w:after="0"/>
              <w:rPr>
                <w:rFonts w:cs="Times New Roman"/>
                <w:color w:val="000000"/>
                <w:sz w:val="24"/>
                <w:szCs w:val="24"/>
                <w:lang w:val="ro-MD"/>
              </w:rPr>
            </w:pPr>
            <w:r w:rsidRPr="00A50E77">
              <w:rPr>
                <w:rFonts w:cs="Times New Roman"/>
                <w:color w:val="000000"/>
                <w:sz w:val="24"/>
                <w:szCs w:val="24"/>
                <w:lang w:val="ro-MD"/>
              </w:rPr>
              <w:t>Module revizuite și/sau dezvoltate  per domeniu</w:t>
            </w:r>
          </w:p>
          <w:p w14:paraId="73D73987" w14:textId="77777777" w:rsidR="009E32DA" w:rsidRPr="00A50E77" w:rsidRDefault="009E32DA" w:rsidP="00E15705">
            <w:pPr>
              <w:spacing w:after="0"/>
              <w:rPr>
                <w:rFonts w:cs="Times New Roman"/>
                <w:color w:val="000000"/>
                <w:sz w:val="24"/>
                <w:szCs w:val="24"/>
                <w:lang w:val="ro-MD"/>
              </w:rPr>
            </w:pPr>
          </w:p>
        </w:tc>
        <w:tc>
          <w:tcPr>
            <w:tcW w:w="556" w:type="pct"/>
            <w:shd w:val="clear" w:color="auto" w:fill="FFFFFF" w:themeFill="background1"/>
          </w:tcPr>
          <w:p w14:paraId="22C6E635" w14:textId="77777777" w:rsidR="009E32DA" w:rsidRPr="00A50E77" w:rsidRDefault="009E32DA" w:rsidP="00E15705">
            <w:pPr>
              <w:spacing w:after="0"/>
              <w:rPr>
                <w:rFonts w:cs="Times New Roman"/>
                <w:color w:val="000000"/>
                <w:sz w:val="24"/>
                <w:szCs w:val="24"/>
                <w:lang w:val="ro-MD"/>
              </w:rPr>
            </w:pPr>
            <w:r w:rsidRPr="00A50E77">
              <w:rPr>
                <w:rFonts w:cs="Times New Roman"/>
                <w:color w:val="000000"/>
                <w:sz w:val="24"/>
                <w:szCs w:val="24"/>
                <w:lang w:val="ro-MD"/>
              </w:rPr>
              <w:t>În limitele alocațiilor bugetare aprobate</w:t>
            </w:r>
          </w:p>
          <w:p w14:paraId="437A43F7" w14:textId="77777777" w:rsidR="009E32DA" w:rsidRPr="00A50E77" w:rsidRDefault="009E32DA" w:rsidP="00E15705">
            <w:pPr>
              <w:spacing w:after="0"/>
              <w:rPr>
                <w:rFonts w:cs="Times New Roman"/>
                <w:color w:val="000000"/>
                <w:sz w:val="24"/>
                <w:szCs w:val="24"/>
                <w:lang w:val="ro-MD"/>
              </w:rPr>
            </w:pPr>
          </w:p>
        </w:tc>
        <w:tc>
          <w:tcPr>
            <w:tcW w:w="462" w:type="pct"/>
            <w:shd w:val="clear" w:color="auto" w:fill="FFFFFF" w:themeFill="background1"/>
          </w:tcPr>
          <w:p w14:paraId="448E23DC" w14:textId="77777777" w:rsidR="009E32DA" w:rsidRPr="00A50E77" w:rsidRDefault="009E32DA" w:rsidP="00E15705">
            <w:pPr>
              <w:spacing w:after="0"/>
              <w:jc w:val="center"/>
              <w:rPr>
                <w:rFonts w:cs="Times New Roman"/>
                <w:color w:val="000000"/>
                <w:sz w:val="24"/>
                <w:szCs w:val="24"/>
                <w:lang w:val="ro-MD"/>
              </w:rPr>
            </w:pPr>
            <w:r w:rsidRPr="00A50E77">
              <w:rPr>
                <w:rFonts w:cs="Times New Roman"/>
                <w:color w:val="000000"/>
                <w:sz w:val="24"/>
                <w:szCs w:val="24"/>
                <w:lang w:val="ro-MD"/>
              </w:rPr>
              <w:t>Surse bugetare</w:t>
            </w:r>
          </w:p>
          <w:p w14:paraId="1C02938E" w14:textId="77777777" w:rsidR="009E32DA" w:rsidRDefault="009E32DA" w:rsidP="00E15705">
            <w:pPr>
              <w:spacing w:after="0"/>
              <w:rPr>
                <w:rFonts w:cs="Times New Roman"/>
                <w:color w:val="000000"/>
                <w:sz w:val="24"/>
                <w:szCs w:val="24"/>
                <w:lang w:val="ro-MD"/>
              </w:rPr>
            </w:pPr>
          </w:p>
          <w:p w14:paraId="29E35FE4" w14:textId="77777777" w:rsidR="009E32DA" w:rsidRDefault="009E32DA" w:rsidP="00E15705">
            <w:pPr>
              <w:spacing w:after="0"/>
              <w:rPr>
                <w:rFonts w:cs="Times New Roman"/>
                <w:color w:val="000000"/>
                <w:sz w:val="24"/>
                <w:szCs w:val="24"/>
                <w:lang w:val="ro-MD"/>
              </w:rPr>
            </w:pPr>
          </w:p>
          <w:p w14:paraId="12E2753D" w14:textId="77777777" w:rsidR="009E32DA" w:rsidRPr="00A50E77" w:rsidRDefault="009E32DA" w:rsidP="00E15705">
            <w:pPr>
              <w:spacing w:after="0"/>
              <w:rPr>
                <w:rFonts w:cs="Times New Roman"/>
                <w:color w:val="000000"/>
                <w:sz w:val="24"/>
                <w:szCs w:val="24"/>
                <w:lang w:val="ro-MD"/>
              </w:rPr>
            </w:pPr>
          </w:p>
          <w:p w14:paraId="14B85C9C" w14:textId="77777777" w:rsidR="009E32DA" w:rsidRDefault="009E32DA" w:rsidP="00E15705">
            <w:pPr>
              <w:spacing w:after="0"/>
              <w:jc w:val="center"/>
              <w:rPr>
                <w:rFonts w:cs="Times New Roman"/>
                <w:color w:val="000000"/>
                <w:sz w:val="24"/>
                <w:szCs w:val="24"/>
                <w:lang w:val="ro-MD"/>
              </w:rPr>
            </w:pPr>
          </w:p>
          <w:p w14:paraId="7FC59007" w14:textId="77777777" w:rsidR="009E32DA" w:rsidRPr="00A50E77" w:rsidRDefault="009E32DA" w:rsidP="00E15705">
            <w:pPr>
              <w:spacing w:after="0"/>
              <w:jc w:val="center"/>
              <w:rPr>
                <w:rFonts w:cs="Times New Roman"/>
                <w:color w:val="000000"/>
                <w:sz w:val="24"/>
                <w:szCs w:val="24"/>
                <w:lang w:val="ro-MD"/>
              </w:rPr>
            </w:pPr>
            <w:r w:rsidRPr="00A50E77">
              <w:rPr>
                <w:rFonts w:cs="Times New Roman"/>
                <w:color w:val="000000"/>
                <w:sz w:val="24"/>
                <w:szCs w:val="24"/>
                <w:lang w:val="ro-MD"/>
              </w:rPr>
              <w:t>Alte surse</w:t>
            </w:r>
          </w:p>
        </w:tc>
        <w:tc>
          <w:tcPr>
            <w:tcW w:w="463" w:type="pct"/>
            <w:shd w:val="clear" w:color="auto" w:fill="FFFFFF" w:themeFill="background1"/>
          </w:tcPr>
          <w:p w14:paraId="5933680F" w14:textId="77777777" w:rsidR="009E32DA" w:rsidRPr="00A50E77" w:rsidRDefault="009E32DA" w:rsidP="00E15705">
            <w:pPr>
              <w:spacing w:after="0"/>
              <w:jc w:val="center"/>
              <w:rPr>
                <w:rFonts w:cs="Times New Roman"/>
                <w:color w:val="000000"/>
                <w:sz w:val="24"/>
                <w:szCs w:val="24"/>
                <w:lang w:val="ro-MD"/>
              </w:rPr>
            </w:pPr>
            <w:r w:rsidRPr="00A50E77">
              <w:rPr>
                <w:rFonts w:cs="Times New Roman"/>
                <w:color w:val="000000"/>
                <w:sz w:val="24"/>
                <w:szCs w:val="24"/>
                <w:lang w:val="ro-MD"/>
              </w:rPr>
              <w:t>2025 -2029</w:t>
            </w:r>
          </w:p>
        </w:tc>
        <w:tc>
          <w:tcPr>
            <w:tcW w:w="833" w:type="pct"/>
            <w:shd w:val="clear" w:color="auto" w:fill="FFFFFF" w:themeFill="background1"/>
          </w:tcPr>
          <w:p w14:paraId="242BE9AF" w14:textId="77777777" w:rsidR="009E32DA" w:rsidRDefault="009E32DA" w:rsidP="00E15705">
            <w:pPr>
              <w:spacing w:after="0"/>
              <w:rPr>
                <w:rFonts w:cs="Times New Roman"/>
                <w:color w:val="000000"/>
                <w:sz w:val="24"/>
                <w:szCs w:val="24"/>
                <w:lang w:val="ro-MD"/>
              </w:rPr>
            </w:pPr>
            <w:r w:rsidRPr="00A50E77">
              <w:rPr>
                <w:rFonts w:cs="Times New Roman"/>
                <w:color w:val="000000"/>
                <w:sz w:val="24"/>
                <w:szCs w:val="24"/>
                <w:lang w:val="ro-MD"/>
              </w:rPr>
              <w:t>Primăria mun. Chișinău</w:t>
            </w:r>
          </w:p>
          <w:p w14:paraId="43B09712" w14:textId="77777777" w:rsidR="009E32DA" w:rsidRDefault="009E32DA" w:rsidP="00E15705">
            <w:pPr>
              <w:spacing w:after="0"/>
              <w:rPr>
                <w:rFonts w:cs="Times New Roman"/>
                <w:color w:val="000000"/>
                <w:sz w:val="24"/>
                <w:szCs w:val="24"/>
                <w:lang w:val="ro-MD"/>
              </w:rPr>
            </w:pPr>
          </w:p>
          <w:p w14:paraId="68A065BA" w14:textId="77777777" w:rsidR="009E32DA" w:rsidRPr="00A50E77" w:rsidRDefault="009E32DA" w:rsidP="00E15705">
            <w:pPr>
              <w:spacing w:after="0"/>
              <w:rPr>
                <w:rFonts w:cs="Times New Roman"/>
                <w:color w:val="000000"/>
                <w:sz w:val="24"/>
                <w:szCs w:val="24"/>
                <w:lang w:val="ro-MD"/>
              </w:rPr>
            </w:pPr>
            <w:r w:rsidRPr="002C500C">
              <w:rPr>
                <w:rFonts w:cs="Times New Roman"/>
                <w:color w:val="000000"/>
                <w:sz w:val="24"/>
                <w:szCs w:val="24"/>
                <w:lang w:val="ro-MD"/>
              </w:rPr>
              <w:t>Managerii entităților municipale</w:t>
            </w:r>
          </w:p>
        </w:tc>
        <w:tc>
          <w:tcPr>
            <w:tcW w:w="696" w:type="pct"/>
            <w:shd w:val="clear" w:color="auto" w:fill="FFFFFF" w:themeFill="background1"/>
          </w:tcPr>
          <w:p w14:paraId="6C6B88C1" w14:textId="77777777" w:rsidR="009E32DA" w:rsidRPr="00A50E77" w:rsidRDefault="009E32DA" w:rsidP="00E15705">
            <w:pPr>
              <w:spacing w:after="0"/>
              <w:rPr>
                <w:rFonts w:cs="Times New Roman"/>
                <w:color w:val="000000"/>
                <w:sz w:val="24"/>
                <w:szCs w:val="24"/>
                <w:lang w:val="ro-MD"/>
              </w:rPr>
            </w:pPr>
            <w:r w:rsidRPr="00A50E77">
              <w:rPr>
                <w:rFonts w:cs="Times New Roman"/>
                <w:color w:val="000000"/>
                <w:sz w:val="24"/>
                <w:szCs w:val="24"/>
                <w:lang w:val="ro-MD"/>
              </w:rPr>
              <w:t>Organizații necomerciale</w:t>
            </w:r>
          </w:p>
          <w:p w14:paraId="746A3B70" w14:textId="77777777" w:rsidR="009E32DA" w:rsidRPr="00A50E77" w:rsidRDefault="009E32DA" w:rsidP="00E15705">
            <w:pPr>
              <w:spacing w:after="0"/>
              <w:rPr>
                <w:rFonts w:cs="Times New Roman"/>
                <w:color w:val="000000"/>
                <w:sz w:val="24"/>
                <w:szCs w:val="24"/>
                <w:lang w:val="ro-MD"/>
              </w:rPr>
            </w:pPr>
          </w:p>
          <w:p w14:paraId="2A77241C" w14:textId="77777777" w:rsidR="009E32DA" w:rsidRPr="00A50E77" w:rsidRDefault="009E32DA" w:rsidP="00E15705">
            <w:pPr>
              <w:spacing w:after="0"/>
              <w:rPr>
                <w:rFonts w:cs="Times New Roman"/>
                <w:color w:val="000000"/>
                <w:sz w:val="24"/>
                <w:szCs w:val="24"/>
                <w:lang w:val="ro-MD"/>
              </w:rPr>
            </w:pPr>
            <w:r w:rsidRPr="00A50E77">
              <w:rPr>
                <w:rFonts w:cs="Times New Roman"/>
                <w:color w:val="000000"/>
                <w:sz w:val="24"/>
                <w:szCs w:val="24"/>
                <w:lang w:val="ro-MD"/>
              </w:rPr>
              <w:t>Parteneri de dezvoltare</w:t>
            </w:r>
          </w:p>
        </w:tc>
      </w:tr>
      <w:tr w:rsidR="009E32DA" w:rsidRPr="009E32DA" w14:paraId="5D737584" w14:textId="77777777" w:rsidTr="00E15705">
        <w:tc>
          <w:tcPr>
            <w:tcW w:w="1295" w:type="pct"/>
            <w:shd w:val="clear" w:color="auto" w:fill="FFFFFF" w:themeFill="background1"/>
          </w:tcPr>
          <w:p w14:paraId="20346FA1" w14:textId="77777777" w:rsidR="009E32DA" w:rsidRPr="00A50E77" w:rsidRDefault="009E32DA" w:rsidP="00E15705">
            <w:pPr>
              <w:spacing w:after="0"/>
              <w:rPr>
                <w:rFonts w:cs="Times New Roman"/>
                <w:color w:val="000000"/>
                <w:sz w:val="24"/>
                <w:szCs w:val="24"/>
                <w:lang w:val="ro-MD"/>
              </w:rPr>
            </w:pPr>
            <w:r w:rsidRPr="00A50E77">
              <w:rPr>
                <w:rFonts w:cs="Times New Roman"/>
                <w:b/>
                <w:color w:val="000000"/>
                <w:sz w:val="24"/>
                <w:szCs w:val="24"/>
                <w:lang w:val="ro-MD"/>
              </w:rPr>
              <w:t>2.1.2.</w:t>
            </w:r>
            <w:r w:rsidRPr="00A50E77">
              <w:rPr>
                <w:rFonts w:cs="Times New Roman"/>
                <w:color w:val="000000"/>
                <w:sz w:val="24"/>
                <w:szCs w:val="24"/>
                <w:lang w:val="ro-MD"/>
              </w:rPr>
              <w:t xml:space="preserve"> </w:t>
            </w:r>
            <w:r w:rsidRPr="00A50E77">
              <w:rPr>
                <w:rFonts w:cs="Times New Roman"/>
                <w:b/>
                <w:color w:val="000000"/>
                <w:sz w:val="24"/>
                <w:szCs w:val="24"/>
                <w:lang w:val="ro-MD"/>
              </w:rPr>
              <w:t xml:space="preserve"> </w:t>
            </w:r>
            <w:r w:rsidRPr="00A50E77">
              <w:rPr>
                <w:rFonts w:cs="Times New Roman"/>
                <w:color w:val="000000"/>
                <w:sz w:val="24"/>
                <w:szCs w:val="24"/>
                <w:lang w:val="ro-MD"/>
              </w:rPr>
              <w:t>Instruirea inițială și continuă a tuturor specialiștilor/specialistelor din instituțiile municipale privind intervenția pe cazurile de hărțuire sexuală și altor forme de violență împotriva femeilor.</w:t>
            </w:r>
          </w:p>
          <w:p w14:paraId="16AB276B" w14:textId="77777777" w:rsidR="009E32DA" w:rsidRPr="00A50E77" w:rsidRDefault="009E32DA" w:rsidP="00E15705">
            <w:pPr>
              <w:spacing w:after="0"/>
              <w:rPr>
                <w:rFonts w:cs="Times New Roman"/>
                <w:b/>
                <w:color w:val="000000"/>
                <w:sz w:val="24"/>
                <w:szCs w:val="24"/>
                <w:lang w:val="ro-MD"/>
              </w:rPr>
            </w:pPr>
          </w:p>
        </w:tc>
        <w:tc>
          <w:tcPr>
            <w:tcW w:w="695" w:type="pct"/>
            <w:shd w:val="clear" w:color="auto" w:fill="FFFFFF" w:themeFill="background1"/>
          </w:tcPr>
          <w:p w14:paraId="3F13E2A0" w14:textId="77777777" w:rsidR="009E32DA" w:rsidRPr="00A50E77" w:rsidRDefault="009E32DA" w:rsidP="00E15705">
            <w:pPr>
              <w:spacing w:after="0"/>
              <w:rPr>
                <w:rFonts w:cs="Times New Roman"/>
                <w:color w:val="000000"/>
                <w:sz w:val="24"/>
                <w:szCs w:val="24"/>
                <w:lang w:val="ro-MD"/>
              </w:rPr>
            </w:pPr>
            <w:r w:rsidRPr="00A50E77">
              <w:rPr>
                <w:rFonts w:cs="Times New Roman"/>
                <w:color w:val="000000"/>
                <w:sz w:val="24"/>
                <w:szCs w:val="24"/>
                <w:lang w:val="ro-MD"/>
              </w:rPr>
              <w:t xml:space="preserve">Numărul anual de  </w:t>
            </w:r>
            <w:r w:rsidRPr="00A50E77">
              <w:rPr>
                <w:rFonts w:cs="Times New Roman"/>
                <w:sz w:val="24"/>
                <w:szCs w:val="24"/>
                <w:lang w:val="ro-MD"/>
              </w:rPr>
              <w:t>instruiri</w:t>
            </w:r>
            <w:r w:rsidRPr="00A50E77">
              <w:rPr>
                <w:rFonts w:cs="Times New Roman"/>
                <w:color w:val="000000"/>
                <w:sz w:val="24"/>
                <w:szCs w:val="24"/>
                <w:lang w:val="ro-MD"/>
              </w:rPr>
              <w:t xml:space="preserve"> per domenii</w:t>
            </w:r>
          </w:p>
          <w:p w14:paraId="78E9FB26" w14:textId="77777777" w:rsidR="009E32DA" w:rsidRPr="00A50E77" w:rsidRDefault="009E32DA" w:rsidP="00E15705">
            <w:pPr>
              <w:spacing w:after="0"/>
              <w:rPr>
                <w:rFonts w:cs="Times New Roman"/>
                <w:sz w:val="24"/>
                <w:szCs w:val="24"/>
                <w:lang w:val="ro-MD"/>
              </w:rPr>
            </w:pPr>
          </w:p>
          <w:p w14:paraId="4354D7A4" w14:textId="77777777" w:rsidR="009E32DA" w:rsidRPr="00A50E77" w:rsidRDefault="009E32DA" w:rsidP="00E15705">
            <w:pPr>
              <w:spacing w:after="0"/>
              <w:rPr>
                <w:rFonts w:cs="Times New Roman"/>
                <w:color w:val="000000"/>
                <w:sz w:val="24"/>
                <w:szCs w:val="24"/>
                <w:lang w:val="ro-MD"/>
              </w:rPr>
            </w:pPr>
            <w:r w:rsidRPr="00A50E77">
              <w:rPr>
                <w:rFonts w:cs="Times New Roman"/>
                <w:color w:val="000000"/>
                <w:sz w:val="24"/>
                <w:szCs w:val="24"/>
                <w:lang w:val="ro-MD"/>
              </w:rPr>
              <w:t>Numărul de specialiști instruiți per domeniu</w:t>
            </w:r>
          </w:p>
          <w:p w14:paraId="28E18BB7" w14:textId="77777777" w:rsidR="009E32DA" w:rsidRPr="00A50E77" w:rsidRDefault="009E32DA" w:rsidP="00E15705">
            <w:pPr>
              <w:spacing w:after="0"/>
              <w:rPr>
                <w:rFonts w:cs="Times New Roman"/>
                <w:color w:val="000000"/>
                <w:sz w:val="24"/>
                <w:szCs w:val="24"/>
                <w:lang w:val="ro-MD"/>
              </w:rPr>
            </w:pPr>
          </w:p>
          <w:p w14:paraId="6FB9BCDA" w14:textId="77777777" w:rsidR="009E32DA" w:rsidRPr="00A50E77" w:rsidRDefault="009E32DA" w:rsidP="00E15705">
            <w:pPr>
              <w:spacing w:after="0"/>
              <w:rPr>
                <w:rFonts w:cs="Times New Roman"/>
                <w:color w:val="000000"/>
                <w:sz w:val="24"/>
                <w:szCs w:val="24"/>
                <w:lang w:val="ro-MD"/>
              </w:rPr>
            </w:pPr>
            <w:r w:rsidRPr="00A50E77">
              <w:rPr>
                <w:rFonts w:cs="Times New Roman"/>
                <w:color w:val="000000"/>
                <w:sz w:val="24"/>
                <w:szCs w:val="24"/>
                <w:lang w:val="ro-MD"/>
              </w:rPr>
              <w:t>Numărul de rapoarte de evaluare efectuate</w:t>
            </w:r>
          </w:p>
        </w:tc>
        <w:tc>
          <w:tcPr>
            <w:tcW w:w="556" w:type="pct"/>
            <w:shd w:val="clear" w:color="auto" w:fill="FFFFFF" w:themeFill="background1"/>
          </w:tcPr>
          <w:p w14:paraId="438EDB13" w14:textId="77777777" w:rsidR="009E32DA" w:rsidRPr="00A50E77" w:rsidRDefault="009E32DA" w:rsidP="00E15705">
            <w:pPr>
              <w:spacing w:after="0"/>
              <w:rPr>
                <w:rFonts w:cs="Times New Roman"/>
                <w:color w:val="000000"/>
                <w:sz w:val="24"/>
                <w:szCs w:val="24"/>
                <w:lang w:val="ro-MD"/>
              </w:rPr>
            </w:pPr>
            <w:r w:rsidRPr="00A50E77">
              <w:rPr>
                <w:rFonts w:cs="Times New Roman"/>
                <w:color w:val="000000"/>
                <w:sz w:val="24"/>
                <w:szCs w:val="24"/>
                <w:lang w:val="ro-MD"/>
              </w:rPr>
              <w:t>În limitele alocațiilor bugetare aprobate</w:t>
            </w:r>
          </w:p>
          <w:p w14:paraId="5A7746AF" w14:textId="77777777" w:rsidR="009E32DA" w:rsidRPr="00A50E77" w:rsidRDefault="009E32DA" w:rsidP="00E15705">
            <w:pPr>
              <w:spacing w:after="0"/>
              <w:rPr>
                <w:rFonts w:cs="Times New Roman"/>
                <w:color w:val="000000"/>
                <w:sz w:val="24"/>
                <w:szCs w:val="24"/>
                <w:lang w:val="ro-MD"/>
              </w:rPr>
            </w:pPr>
          </w:p>
          <w:p w14:paraId="2CDF9F29" w14:textId="77777777" w:rsidR="009E32DA" w:rsidRPr="00A50E77" w:rsidRDefault="009E32DA" w:rsidP="00E15705">
            <w:pPr>
              <w:spacing w:after="0"/>
              <w:rPr>
                <w:rFonts w:cs="Times New Roman"/>
                <w:color w:val="000000"/>
                <w:sz w:val="24"/>
                <w:szCs w:val="24"/>
                <w:lang w:val="ro-MD"/>
              </w:rPr>
            </w:pPr>
          </w:p>
          <w:p w14:paraId="19E9BDD7" w14:textId="77777777" w:rsidR="009E32DA" w:rsidRPr="00A50E77" w:rsidRDefault="009E32DA" w:rsidP="00E15705">
            <w:pPr>
              <w:spacing w:after="0"/>
              <w:rPr>
                <w:rFonts w:cs="Times New Roman"/>
                <w:color w:val="000000"/>
                <w:sz w:val="24"/>
                <w:szCs w:val="24"/>
                <w:lang w:val="ro-MD"/>
              </w:rPr>
            </w:pPr>
          </w:p>
        </w:tc>
        <w:tc>
          <w:tcPr>
            <w:tcW w:w="462" w:type="pct"/>
            <w:shd w:val="clear" w:color="auto" w:fill="FFFFFF" w:themeFill="background1"/>
          </w:tcPr>
          <w:p w14:paraId="3724A1B2" w14:textId="77777777" w:rsidR="009E32DA" w:rsidRPr="00A50E77" w:rsidRDefault="009E32DA" w:rsidP="00E15705">
            <w:pPr>
              <w:spacing w:after="0"/>
              <w:rPr>
                <w:rFonts w:cs="Times New Roman"/>
                <w:color w:val="000000"/>
                <w:sz w:val="24"/>
                <w:szCs w:val="24"/>
                <w:lang w:val="ro-MD"/>
              </w:rPr>
            </w:pPr>
            <w:r w:rsidRPr="00A50E77">
              <w:rPr>
                <w:rFonts w:cs="Times New Roman"/>
                <w:color w:val="000000"/>
                <w:sz w:val="24"/>
                <w:szCs w:val="24"/>
                <w:lang w:val="ro-MD"/>
              </w:rPr>
              <w:t>Surse bugetare</w:t>
            </w:r>
          </w:p>
          <w:p w14:paraId="135BF32C" w14:textId="77777777" w:rsidR="009E32DA" w:rsidRPr="00A50E77" w:rsidRDefault="009E32DA" w:rsidP="00E15705">
            <w:pPr>
              <w:spacing w:after="0"/>
              <w:jc w:val="center"/>
              <w:rPr>
                <w:rFonts w:cs="Times New Roman"/>
                <w:color w:val="000000"/>
                <w:sz w:val="24"/>
                <w:szCs w:val="24"/>
                <w:lang w:val="ro-MD"/>
              </w:rPr>
            </w:pPr>
          </w:p>
          <w:p w14:paraId="498C99BA" w14:textId="77777777" w:rsidR="009E32DA" w:rsidRPr="00A50E77" w:rsidRDefault="009E32DA" w:rsidP="00E15705">
            <w:pPr>
              <w:spacing w:after="0"/>
              <w:jc w:val="center"/>
              <w:rPr>
                <w:rFonts w:cs="Times New Roman"/>
                <w:color w:val="000000"/>
                <w:sz w:val="24"/>
                <w:szCs w:val="24"/>
                <w:lang w:val="ro-MD"/>
              </w:rPr>
            </w:pPr>
          </w:p>
          <w:p w14:paraId="31F25DFF" w14:textId="77777777" w:rsidR="009E32DA" w:rsidRPr="00A50E77" w:rsidRDefault="009E32DA" w:rsidP="00E15705">
            <w:pPr>
              <w:spacing w:after="0"/>
              <w:jc w:val="center"/>
              <w:rPr>
                <w:rFonts w:cs="Times New Roman"/>
                <w:color w:val="000000"/>
                <w:sz w:val="24"/>
                <w:szCs w:val="24"/>
                <w:lang w:val="ro-MD"/>
              </w:rPr>
            </w:pPr>
          </w:p>
          <w:p w14:paraId="3A0CC8EB" w14:textId="77777777" w:rsidR="009E32DA" w:rsidRPr="00A50E77" w:rsidRDefault="009E32DA" w:rsidP="00E15705">
            <w:pPr>
              <w:spacing w:after="0"/>
              <w:rPr>
                <w:rFonts w:cs="Times New Roman"/>
                <w:color w:val="000000"/>
                <w:sz w:val="24"/>
                <w:szCs w:val="24"/>
                <w:lang w:val="ro-MD"/>
              </w:rPr>
            </w:pPr>
          </w:p>
          <w:p w14:paraId="1784AB93" w14:textId="77777777" w:rsidR="009E32DA" w:rsidRPr="00A50E77" w:rsidRDefault="009E32DA" w:rsidP="00E15705">
            <w:pPr>
              <w:spacing w:after="0"/>
              <w:jc w:val="center"/>
              <w:rPr>
                <w:rFonts w:cs="Times New Roman"/>
                <w:color w:val="000000"/>
                <w:sz w:val="24"/>
                <w:szCs w:val="24"/>
                <w:lang w:val="ro-MD"/>
              </w:rPr>
            </w:pPr>
            <w:r w:rsidRPr="00A50E77">
              <w:rPr>
                <w:rFonts w:cs="Times New Roman"/>
                <w:color w:val="000000"/>
                <w:sz w:val="24"/>
                <w:szCs w:val="24"/>
                <w:lang w:val="ro-MD"/>
              </w:rPr>
              <w:t>Alte surse</w:t>
            </w:r>
          </w:p>
        </w:tc>
        <w:tc>
          <w:tcPr>
            <w:tcW w:w="463" w:type="pct"/>
            <w:shd w:val="clear" w:color="auto" w:fill="FFFFFF" w:themeFill="background1"/>
          </w:tcPr>
          <w:p w14:paraId="57B6F5D3" w14:textId="77777777" w:rsidR="009E32DA" w:rsidRPr="00A50E77" w:rsidRDefault="009E32DA" w:rsidP="00E15705">
            <w:pPr>
              <w:spacing w:after="0"/>
              <w:jc w:val="center"/>
              <w:rPr>
                <w:rFonts w:cs="Times New Roman"/>
                <w:i/>
                <w:iCs/>
                <w:color w:val="000000"/>
                <w:sz w:val="24"/>
                <w:szCs w:val="24"/>
                <w:lang w:val="ro-MD"/>
              </w:rPr>
            </w:pPr>
            <w:r w:rsidRPr="00A50E77">
              <w:rPr>
                <w:rFonts w:cs="Times New Roman"/>
                <w:color w:val="000000"/>
                <w:sz w:val="24"/>
                <w:szCs w:val="24"/>
                <w:lang w:val="ro-MD"/>
              </w:rPr>
              <w:t>2025- 2029</w:t>
            </w:r>
          </w:p>
        </w:tc>
        <w:tc>
          <w:tcPr>
            <w:tcW w:w="833" w:type="pct"/>
            <w:shd w:val="clear" w:color="auto" w:fill="FFFFFF" w:themeFill="background1"/>
          </w:tcPr>
          <w:p w14:paraId="21018E2C" w14:textId="77777777" w:rsidR="009E32DA" w:rsidRDefault="009E32DA" w:rsidP="00E15705">
            <w:pPr>
              <w:spacing w:after="0"/>
              <w:rPr>
                <w:rFonts w:cs="Times New Roman"/>
                <w:color w:val="000000"/>
                <w:sz w:val="24"/>
                <w:szCs w:val="24"/>
                <w:lang w:val="ro-MD"/>
              </w:rPr>
            </w:pPr>
            <w:r w:rsidRPr="00A50E77">
              <w:rPr>
                <w:rFonts w:cs="Times New Roman"/>
                <w:color w:val="000000"/>
                <w:sz w:val="24"/>
                <w:szCs w:val="24"/>
                <w:lang w:val="ro-MD"/>
              </w:rPr>
              <w:t>Primăria mun. Chișinău</w:t>
            </w:r>
          </w:p>
          <w:p w14:paraId="53B804C0" w14:textId="77777777" w:rsidR="009E32DA" w:rsidRDefault="009E32DA" w:rsidP="00E15705">
            <w:pPr>
              <w:spacing w:after="0"/>
              <w:rPr>
                <w:rFonts w:cs="Times New Roman"/>
                <w:color w:val="000000"/>
                <w:sz w:val="24"/>
                <w:szCs w:val="24"/>
                <w:lang w:val="ro-MD"/>
              </w:rPr>
            </w:pPr>
          </w:p>
          <w:p w14:paraId="559B20A0" w14:textId="77777777" w:rsidR="009E32DA" w:rsidRDefault="009E32DA" w:rsidP="00E15705">
            <w:pPr>
              <w:spacing w:after="0"/>
              <w:rPr>
                <w:rFonts w:cs="Times New Roman"/>
                <w:color w:val="000000"/>
                <w:sz w:val="24"/>
                <w:szCs w:val="24"/>
                <w:lang w:val="ro-MD"/>
              </w:rPr>
            </w:pPr>
            <w:r>
              <w:rPr>
                <w:rFonts w:cs="Times New Roman"/>
                <w:color w:val="000000"/>
                <w:sz w:val="24"/>
                <w:szCs w:val="24"/>
                <w:lang w:val="ro-MD"/>
              </w:rPr>
              <w:t>Managerii entităților municipale</w:t>
            </w:r>
          </w:p>
          <w:p w14:paraId="3B3F8306" w14:textId="77777777" w:rsidR="009E32DA" w:rsidRPr="00A50E77" w:rsidRDefault="009E32DA" w:rsidP="00E15705">
            <w:pPr>
              <w:spacing w:after="0"/>
              <w:rPr>
                <w:rFonts w:cs="Times New Roman"/>
                <w:color w:val="000000"/>
                <w:sz w:val="24"/>
                <w:szCs w:val="24"/>
                <w:lang w:val="ro-MD"/>
              </w:rPr>
            </w:pPr>
          </w:p>
        </w:tc>
        <w:tc>
          <w:tcPr>
            <w:tcW w:w="696" w:type="pct"/>
            <w:shd w:val="clear" w:color="auto" w:fill="FFFFFF" w:themeFill="background1"/>
          </w:tcPr>
          <w:p w14:paraId="0E926269" w14:textId="77777777" w:rsidR="009E32DA" w:rsidRPr="00A50E77" w:rsidRDefault="009E32DA" w:rsidP="00E15705">
            <w:pPr>
              <w:spacing w:after="0"/>
              <w:rPr>
                <w:rFonts w:cs="Times New Roman"/>
                <w:color w:val="000000"/>
                <w:sz w:val="24"/>
                <w:szCs w:val="24"/>
                <w:lang w:val="ro-MD"/>
              </w:rPr>
            </w:pPr>
            <w:r w:rsidRPr="00A50E77">
              <w:rPr>
                <w:rFonts w:cs="Times New Roman"/>
                <w:color w:val="000000"/>
                <w:sz w:val="24"/>
                <w:szCs w:val="24"/>
                <w:lang w:val="ro-MD"/>
              </w:rPr>
              <w:t>Organizații necomerciale</w:t>
            </w:r>
          </w:p>
          <w:p w14:paraId="20D618D5" w14:textId="77777777" w:rsidR="009E32DA" w:rsidRPr="00A50E77" w:rsidRDefault="009E32DA" w:rsidP="00E15705">
            <w:pPr>
              <w:spacing w:after="0"/>
              <w:rPr>
                <w:rFonts w:cs="Times New Roman"/>
                <w:color w:val="000000"/>
                <w:sz w:val="24"/>
                <w:szCs w:val="24"/>
                <w:lang w:val="ro-MD"/>
              </w:rPr>
            </w:pPr>
          </w:p>
          <w:p w14:paraId="5083702E" w14:textId="77777777" w:rsidR="009E32DA" w:rsidRPr="00A50E77" w:rsidRDefault="009E32DA" w:rsidP="00E15705">
            <w:pPr>
              <w:spacing w:after="0"/>
              <w:rPr>
                <w:rFonts w:cs="Times New Roman"/>
                <w:color w:val="000000"/>
                <w:sz w:val="24"/>
                <w:szCs w:val="24"/>
                <w:lang w:val="ro-MD"/>
              </w:rPr>
            </w:pPr>
            <w:r w:rsidRPr="00A50E77">
              <w:rPr>
                <w:rFonts w:cs="Times New Roman"/>
                <w:color w:val="000000"/>
                <w:sz w:val="24"/>
                <w:szCs w:val="24"/>
                <w:lang w:val="ro-MD"/>
              </w:rPr>
              <w:t>Parteneri de dezvoltare</w:t>
            </w:r>
          </w:p>
        </w:tc>
      </w:tr>
      <w:tr w:rsidR="009E32DA" w:rsidRPr="009E32DA" w14:paraId="56DF41F3" w14:textId="77777777" w:rsidTr="00E15705">
        <w:tc>
          <w:tcPr>
            <w:tcW w:w="1295" w:type="pct"/>
            <w:shd w:val="clear" w:color="auto" w:fill="FFFFFF" w:themeFill="background1"/>
          </w:tcPr>
          <w:p w14:paraId="31703CDE" w14:textId="77777777" w:rsidR="009E32DA" w:rsidRPr="00A50E77" w:rsidRDefault="009E32DA" w:rsidP="00E15705">
            <w:pPr>
              <w:suppressAutoHyphens/>
              <w:rPr>
                <w:rFonts w:cs="Times New Roman"/>
                <w:b/>
                <w:color w:val="000000"/>
                <w:sz w:val="24"/>
                <w:szCs w:val="24"/>
                <w:lang w:val="ro-MD"/>
              </w:rPr>
            </w:pPr>
            <w:r w:rsidRPr="00A50E77">
              <w:rPr>
                <w:rFonts w:cs="Times New Roman"/>
                <w:b/>
                <w:bCs/>
                <w:sz w:val="24"/>
                <w:szCs w:val="24"/>
                <w:lang w:val="ro-MD"/>
              </w:rPr>
              <w:t xml:space="preserve">2.1.3. </w:t>
            </w:r>
            <w:r w:rsidRPr="00A50E77">
              <w:rPr>
                <w:rFonts w:cs="Times New Roman"/>
                <w:sz w:val="24"/>
                <w:szCs w:val="24"/>
                <w:lang w:val="ro-MD"/>
              </w:rPr>
              <w:t xml:space="preserve">Integrarea educației privind respectul și consimțământul în activitățile desfășurate în Centrele de Tineret, </w:t>
            </w:r>
            <w:r>
              <w:rPr>
                <w:rFonts w:cs="Times New Roman"/>
                <w:sz w:val="24"/>
                <w:szCs w:val="24"/>
                <w:lang w:val="ro-MD"/>
              </w:rPr>
              <w:t xml:space="preserve">Centrele de sănătate prietenoase tinerilor, </w:t>
            </w:r>
            <w:r w:rsidRPr="00A50E77">
              <w:rPr>
                <w:rFonts w:cs="Times New Roman"/>
                <w:sz w:val="24"/>
                <w:szCs w:val="24"/>
                <w:lang w:val="ro-MD"/>
              </w:rPr>
              <w:t xml:space="preserve">Centrele pentru familiile și copiii în situații de risc, </w:t>
            </w:r>
            <w:r>
              <w:rPr>
                <w:rFonts w:cs="Times New Roman"/>
                <w:sz w:val="24"/>
                <w:szCs w:val="24"/>
                <w:lang w:val="ro-MD"/>
              </w:rPr>
              <w:lastRenderedPageBreak/>
              <w:t xml:space="preserve">Centrele sociale pentru adulți, </w:t>
            </w:r>
            <w:r w:rsidRPr="00A50E77">
              <w:rPr>
                <w:rFonts w:cs="Times New Roman"/>
                <w:sz w:val="24"/>
                <w:szCs w:val="24"/>
                <w:lang w:val="ro-MD"/>
              </w:rPr>
              <w:t>Centrul pentru învățare și educație a adulților</w:t>
            </w:r>
            <w:r>
              <w:rPr>
                <w:rFonts w:cs="Times New Roman"/>
                <w:sz w:val="24"/>
                <w:szCs w:val="24"/>
                <w:lang w:val="ro-MD"/>
              </w:rPr>
              <w:t>.</w:t>
            </w:r>
          </w:p>
        </w:tc>
        <w:tc>
          <w:tcPr>
            <w:tcW w:w="695" w:type="pct"/>
            <w:shd w:val="clear" w:color="auto" w:fill="FFFFFF" w:themeFill="background1"/>
          </w:tcPr>
          <w:p w14:paraId="39DBEA6A" w14:textId="77777777" w:rsidR="009E32DA" w:rsidRPr="00A50E77" w:rsidRDefault="009E32DA" w:rsidP="00E15705">
            <w:pPr>
              <w:spacing w:after="0"/>
              <w:rPr>
                <w:rFonts w:cs="Times New Roman"/>
                <w:color w:val="000000"/>
                <w:sz w:val="24"/>
                <w:szCs w:val="24"/>
                <w:lang w:val="ro-MD"/>
              </w:rPr>
            </w:pPr>
            <w:r w:rsidRPr="00A50E77">
              <w:rPr>
                <w:rFonts w:cs="Times New Roman"/>
                <w:color w:val="000000"/>
                <w:sz w:val="24"/>
                <w:szCs w:val="24"/>
                <w:lang w:val="ro-MD"/>
              </w:rPr>
              <w:lastRenderedPageBreak/>
              <w:t>Modulul de instruire elaborat</w:t>
            </w:r>
          </w:p>
        </w:tc>
        <w:tc>
          <w:tcPr>
            <w:tcW w:w="556" w:type="pct"/>
            <w:shd w:val="clear" w:color="auto" w:fill="FFFFFF" w:themeFill="background1"/>
          </w:tcPr>
          <w:p w14:paraId="44BCAF36" w14:textId="77777777" w:rsidR="009E32DA" w:rsidRPr="00A50E77" w:rsidRDefault="009E32DA" w:rsidP="00E15705">
            <w:pPr>
              <w:spacing w:after="0"/>
              <w:rPr>
                <w:rFonts w:cs="Times New Roman"/>
                <w:color w:val="000000"/>
                <w:sz w:val="24"/>
                <w:szCs w:val="24"/>
                <w:lang w:val="ro-MD"/>
              </w:rPr>
            </w:pPr>
            <w:r w:rsidRPr="00A50E77">
              <w:rPr>
                <w:rFonts w:cs="Times New Roman"/>
                <w:color w:val="000000"/>
                <w:sz w:val="24"/>
                <w:szCs w:val="24"/>
                <w:lang w:val="ro-MD"/>
              </w:rPr>
              <w:t>În limitele alocațiilor bugetare aprobate</w:t>
            </w:r>
          </w:p>
          <w:p w14:paraId="159A8821" w14:textId="77777777" w:rsidR="009E32DA" w:rsidRPr="00A50E77" w:rsidRDefault="009E32DA" w:rsidP="00E15705">
            <w:pPr>
              <w:spacing w:after="0"/>
              <w:rPr>
                <w:rFonts w:cs="Times New Roman"/>
                <w:color w:val="000000"/>
                <w:sz w:val="24"/>
                <w:szCs w:val="24"/>
                <w:lang w:val="ro-MD"/>
              </w:rPr>
            </w:pPr>
          </w:p>
        </w:tc>
        <w:tc>
          <w:tcPr>
            <w:tcW w:w="462" w:type="pct"/>
            <w:shd w:val="clear" w:color="auto" w:fill="FFFFFF" w:themeFill="background1"/>
          </w:tcPr>
          <w:p w14:paraId="646527D6" w14:textId="77777777" w:rsidR="009E32DA" w:rsidRPr="00A50E77" w:rsidRDefault="009E32DA" w:rsidP="00E15705">
            <w:pPr>
              <w:spacing w:after="0"/>
              <w:jc w:val="center"/>
              <w:rPr>
                <w:rFonts w:cs="Times New Roman"/>
                <w:color w:val="000000"/>
                <w:sz w:val="24"/>
                <w:szCs w:val="24"/>
                <w:lang w:val="ro-MD"/>
              </w:rPr>
            </w:pPr>
            <w:r w:rsidRPr="00A50E77">
              <w:rPr>
                <w:rFonts w:cs="Times New Roman"/>
                <w:color w:val="000000"/>
                <w:sz w:val="24"/>
                <w:szCs w:val="24"/>
                <w:lang w:val="ro-MD"/>
              </w:rPr>
              <w:t>Surse bugetare</w:t>
            </w:r>
          </w:p>
        </w:tc>
        <w:tc>
          <w:tcPr>
            <w:tcW w:w="463" w:type="pct"/>
            <w:shd w:val="clear" w:color="auto" w:fill="FFFFFF" w:themeFill="background1"/>
          </w:tcPr>
          <w:p w14:paraId="17B63262" w14:textId="77777777" w:rsidR="009E32DA" w:rsidRPr="00A50E77" w:rsidRDefault="009E32DA" w:rsidP="00E15705">
            <w:pPr>
              <w:spacing w:after="0"/>
              <w:jc w:val="center"/>
              <w:rPr>
                <w:rFonts w:cs="Times New Roman"/>
                <w:color w:val="000000"/>
                <w:sz w:val="24"/>
                <w:szCs w:val="24"/>
                <w:lang w:val="ro-MD"/>
              </w:rPr>
            </w:pPr>
            <w:r w:rsidRPr="00A50E77">
              <w:rPr>
                <w:rFonts w:cs="Times New Roman"/>
                <w:color w:val="000000"/>
                <w:sz w:val="24"/>
                <w:szCs w:val="24"/>
                <w:lang w:val="ro-MD"/>
              </w:rPr>
              <w:t>2026</w:t>
            </w:r>
          </w:p>
        </w:tc>
        <w:tc>
          <w:tcPr>
            <w:tcW w:w="833" w:type="pct"/>
            <w:shd w:val="clear" w:color="auto" w:fill="FFFFFF" w:themeFill="background1"/>
          </w:tcPr>
          <w:p w14:paraId="43B793D2" w14:textId="77777777" w:rsidR="009E32DA" w:rsidRDefault="009E32DA" w:rsidP="00E15705">
            <w:pPr>
              <w:spacing w:after="0"/>
              <w:rPr>
                <w:rFonts w:cs="Times New Roman"/>
                <w:color w:val="000000"/>
                <w:sz w:val="24"/>
                <w:szCs w:val="24"/>
                <w:lang w:val="ro-MD"/>
              </w:rPr>
            </w:pPr>
            <w:r w:rsidRPr="00A50E77">
              <w:rPr>
                <w:rFonts w:cs="Times New Roman"/>
                <w:color w:val="000000"/>
                <w:sz w:val="24"/>
                <w:szCs w:val="24"/>
                <w:lang w:val="ro-MD"/>
              </w:rPr>
              <w:t>Primăria mun. Chișinău</w:t>
            </w:r>
          </w:p>
          <w:p w14:paraId="74AEBE4C" w14:textId="77777777" w:rsidR="009E32DA" w:rsidRDefault="009E32DA" w:rsidP="00E15705">
            <w:pPr>
              <w:spacing w:after="0"/>
              <w:rPr>
                <w:rFonts w:cs="Times New Roman"/>
                <w:color w:val="000000"/>
                <w:sz w:val="24"/>
                <w:szCs w:val="24"/>
                <w:lang w:val="ro-MD"/>
              </w:rPr>
            </w:pPr>
          </w:p>
          <w:p w14:paraId="6EC74FBC" w14:textId="77777777" w:rsidR="009E32DA" w:rsidRDefault="009E32DA" w:rsidP="00E15705">
            <w:pPr>
              <w:spacing w:after="0"/>
              <w:rPr>
                <w:rFonts w:cs="Times New Roman"/>
                <w:color w:val="000000"/>
                <w:sz w:val="24"/>
                <w:szCs w:val="24"/>
                <w:lang w:val="ro-MD"/>
              </w:rPr>
            </w:pPr>
            <w:r>
              <w:rPr>
                <w:rFonts w:cs="Times New Roman"/>
                <w:color w:val="000000"/>
                <w:sz w:val="24"/>
                <w:szCs w:val="24"/>
                <w:lang w:val="ro-MD"/>
              </w:rPr>
              <w:t>Direcția generală educație, tineret și sport</w:t>
            </w:r>
          </w:p>
          <w:p w14:paraId="6F4ACF50" w14:textId="77777777" w:rsidR="009E32DA" w:rsidRDefault="009E32DA" w:rsidP="00E15705">
            <w:pPr>
              <w:spacing w:after="0"/>
              <w:rPr>
                <w:rFonts w:cs="Times New Roman"/>
                <w:color w:val="000000"/>
                <w:sz w:val="24"/>
                <w:szCs w:val="24"/>
                <w:lang w:val="ro-MD"/>
              </w:rPr>
            </w:pPr>
          </w:p>
          <w:p w14:paraId="24001F2F" w14:textId="77777777" w:rsidR="009E32DA" w:rsidRDefault="009E32DA" w:rsidP="00E15705">
            <w:pPr>
              <w:spacing w:after="0"/>
              <w:rPr>
                <w:rFonts w:cs="Times New Roman"/>
                <w:color w:val="000000"/>
                <w:sz w:val="24"/>
                <w:szCs w:val="24"/>
                <w:lang w:val="ro-MD"/>
              </w:rPr>
            </w:pPr>
            <w:r>
              <w:rPr>
                <w:rFonts w:cs="Times New Roman"/>
                <w:color w:val="000000"/>
                <w:sz w:val="24"/>
                <w:szCs w:val="24"/>
                <w:lang w:val="ro-MD"/>
              </w:rPr>
              <w:lastRenderedPageBreak/>
              <w:t xml:space="preserve">Direcția generală asistență medicală </w:t>
            </w:r>
            <w:proofErr w:type="spellStart"/>
            <w:r>
              <w:rPr>
                <w:rFonts w:cs="Times New Roman"/>
                <w:color w:val="000000"/>
                <w:sz w:val="24"/>
                <w:szCs w:val="24"/>
                <w:lang w:val="ro-MD"/>
              </w:rPr>
              <w:t>şi</w:t>
            </w:r>
            <w:proofErr w:type="spellEnd"/>
            <w:r>
              <w:rPr>
                <w:rFonts w:cs="Times New Roman"/>
                <w:color w:val="000000"/>
                <w:sz w:val="24"/>
                <w:szCs w:val="24"/>
                <w:lang w:val="ro-MD"/>
              </w:rPr>
              <w:t xml:space="preserve"> socială</w:t>
            </w:r>
          </w:p>
          <w:p w14:paraId="33B90FF0" w14:textId="77777777" w:rsidR="009E32DA" w:rsidRDefault="009E32DA" w:rsidP="00E15705">
            <w:pPr>
              <w:spacing w:after="0"/>
              <w:rPr>
                <w:rFonts w:cs="Times New Roman"/>
                <w:color w:val="000000"/>
                <w:sz w:val="24"/>
                <w:szCs w:val="24"/>
                <w:lang w:val="ro-MD"/>
              </w:rPr>
            </w:pPr>
          </w:p>
          <w:p w14:paraId="5DA53710" w14:textId="77777777" w:rsidR="009E32DA" w:rsidRDefault="009E32DA" w:rsidP="00E15705">
            <w:pPr>
              <w:spacing w:after="0"/>
              <w:rPr>
                <w:rFonts w:cs="Times New Roman"/>
                <w:color w:val="000000"/>
                <w:sz w:val="24"/>
                <w:szCs w:val="24"/>
                <w:lang w:val="ro-MD"/>
              </w:rPr>
            </w:pPr>
            <w:r>
              <w:rPr>
                <w:rFonts w:cs="Times New Roman"/>
                <w:color w:val="000000"/>
                <w:sz w:val="24"/>
                <w:szCs w:val="24"/>
                <w:lang w:val="ro-MD"/>
              </w:rPr>
              <w:t>Direcția generală pentru protecția drepturilor copilului</w:t>
            </w:r>
          </w:p>
          <w:p w14:paraId="263E4897" w14:textId="77777777" w:rsidR="009E32DA" w:rsidRDefault="009E32DA" w:rsidP="00E15705">
            <w:pPr>
              <w:spacing w:after="0"/>
              <w:rPr>
                <w:rFonts w:cs="Times New Roman"/>
                <w:color w:val="000000"/>
                <w:sz w:val="24"/>
                <w:szCs w:val="24"/>
                <w:lang w:val="ro-MD"/>
              </w:rPr>
            </w:pPr>
          </w:p>
          <w:p w14:paraId="3E739249" w14:textId="77777777" w:rsidR="009E32DA" w:rsidRPr="00A50E77" w:rsidRDefault="009E32DA" w:rsidP="00E15705">
            <w:pPr>
              <w:spacing w:after="0"/>
              <w:rPr>
                <w:rFonts w:cs="Times New Roman"/>
                <w:color w:val="000000"/>
                <w:sz w:val="24"/>
                <w:szCs w:val="24"/>
                <w:lang w:val="ro-MD"/>
              </w:rPr>
            </w:pPr>
            <w:r>
              <w:rPr>
                <w:rFonts w:cs="Times New Roman"/>
                <w:color w:val="000000"/>
                <w:sz w:val="24"/>
                <w:szCs w:val="24"/>
                <w:lang w:val="ro-MD"/>
              </w:rPr>
              <w:t>Asociațiile medicale teritoriale</w:t>
            </w:r>
          </w:p>
        </w:tc>
        <w:tc>
          <w:tcPr>
            <w:tcW w:w="696" w:type="pct"/>
            <w:shd w:val="clear" w:color="auto" w:fill="FFFFFF" w:themeFill="background1"/>
          </w:tcPr>
          <w:p w14:paraId="72BFD4A8" w14:textId="77777777" w:rsidR="009E32DA" w:rsidRPr="00A50E77" w:rsidRDefault="009E32DA" w:rsidP="00E15705">
            <w:pPr>
              <w:spacing w:after="0"/>
              <w:rPr>
                <w:rFonts w:cs="Times New Roman"/>
                <w:color w:val="000000"/>
                <w:sz w:val="24"/>
                <w:szCs w:val="24"/>
                <w:lang w:val="ro-MD"/>
              </w:rPr>
            </w:pPr>
            <w:r w:rsidRPr="00A50E77">
              <w:rPr>
                <w:rFonts w:cs="Times New Roman"/>
                <w:color w:val="000000"/>
                <w:sz w:val="24"/>
                <w:szCs w:val="24"/>
                <w:lang w:val="ro-MD"/>
              </w:rPr>
              <w:lastRenderedPageBreak/>
              <w:t>Organizații necomerciale</w:t>
            </w:r>
          </w:p>
          <w:p w14:paraId="444E1E94" w14:textId="77777777" w:rsidR="009E32DA" w:rsidRPr="00A50E77" w:rsidRDefault="009E32DA" w:rsidP="00E15705">
            <w:pPr>
              <w:spacing w:after="0"/>
              <w:rPr>
                <w:rFonts w:cs="Times New Roman"/>
                <w:color w:val="000000"/>
                <w:sz w:val="24"/>
                <w:szCs w:val="24"/>
                <w:lang w:val="ro-MD"/>
              </w:rPr>
            </w:pPr>
          </w:p>
          <w:p w14:paraId="03F7DCD3" w14:textId="77777777" w:rsidR="009E32DA" w:rsidRPr="00A50E77" w:rsidRDefault="009E32DA" w:rsidP="00E15705">
            <w:pPr>
              <w:spacing w:after="0"/>
              <w:rPr>
                <w:rFonts w:cs="Times New Roman"/>
                <w:color w:val="000000"/>
                <w:sz w:val="24"/>
                <w:szCs w:val="24"/>
                <w:lang w:val="ro-MD"/>
              </w:rPr>
            </w:pPr>
            <w:r w:rsidRPr="00A50E77">
              <w:rPr>
                <w:rFonts w:cs="Times New Roman"/>
                <w:color w:val="000000"/>
                <w:sz w:val="24"/>
                <w:szCs w:val="24"/>
                <w:lang w:val="ro-MD"/>
              </w:rPr>
              <w:t>Parteneri de dezvoltare</w:t>
            </w:r>
          </w:p>
        </w:tc>
      </w:tr>
      <w:tr w:rsidR="009E32DA" w:rsidRPr="009E32DA" w14:paraId="6B353580" w14:textId="77777777" w:rsidTr="00E15705">
        <w:tc>
          <w:tcPr>
            <w:tcW w:w="1295" w:type="pct"/>
            <w:shd w:val="clear" w:color="auto" w:fill="FFFFFF" w:themeFill="background1"/>
          </w:tcPr>
          <w:p w14:paraId="4DF1E310" w14:textId="77777777" w:rsidR="009E32DA" w:rsidRPr="00A50E77" w:rsidRDefault="009E32DA" w:rsidP="00E15705">
            <w:pPr>
              <w:spacing w:after="0"/>
              <w:rPr>
                <w:rFonts w:cs="Times New Roman"/>
                <w:sz w:val="24"/>
                <w:szCs w:val="24"/>
                <w:lang w:val="ro-MD"/>
              </w:rPr>
            </w:pPr>
            <w:r w:rsidRPr="00A50E77">
              <w:rPr>
                <w:rFonts w:cs="Times New Roman"/>
                <w:b/>
                <w:color w:val="000000"/>
                <w:sz w:val="24"/>
                <w:szCs w:val="24"/>
                <w:lang w:val="ro-MD"/>
              </w:rPr>
              <w:t>2.1.4.</w:t>
            </w:r>
            <w:r w:rsidRPr="00A50E77">
              <w:rPr>
                <w:rFonts w:cs="Times New Roman"/>
                <w:color w:val="000000"/>
                <w:sz w:val="24"/>
                <w:szCs w:val="24"/>
                <w:lang w:val="ro-MD"/>
              </w:rPr>
              <w:t xml:space="preserve"> </w:t>
            </w:r>
            <w:r w:rsidRPr="00A50E77">
              <w:rPr>
                <w:rFonts w:cs="Times New Roman"/>
                <w:sz w:val="24"/>
                <w:szCs w:val="24"/>
                <w:lang w:val="ro-MD"/>
              </w:rPr>
              <w:t xml:space="preserve">Completarea </w:t>
            </w:r>
            <w:r w:rsidRPr="00A50E77">
              <w:rPr>
                <w:rFonts w:cs="Times New Roman"/>
                <w:i/>
                <w:sz w:val="24"/>
                <w:szCs w:val="24"/>
                <w:lang w:val="ro-MD"/>
              </w:rPr>
              <w:t>Instrucțiunii funcționale a conducătorului de troleibuz / autobuz</w:t>
            </w:r>
            <w:r w:rsidRPr="00A50E77">
              <w:rPr>
                <w:rFonts w:cs="Times New Roman"/>
                <w:sz w:val="24"/>
                <w:szCs w:val="24"/>
                <w:lang w:val="ro-MD"/>
              </w:rPr>
              <w:t xml:space="preserve">, a </w:t>
            </w:r>
            <w:r w:rsidRPr="00A50E77">
              <w:rPr>
                <w:rFonts w:cs="Times New Roman"/>
                <w:i/>
                <w:sz w:val="24"/>
                <w:szCs w:val="24"/>
                <w:lang w:val="ro-MD"/>
              </w:rPr>
              <w:t>Fișei de post a conducătorului de troleibuz / autobuz</w:t>
            </w:r>
            <w:r w:rsidRPr="00A50E77">
              <w:rPr>
                <w:rFonts w:cs="Times New Roman"/>
                <w:sz w:val="24"/>
                <w:szCs w:val="24"/>
                <w:lang w:val="ro-MD"/>
              </w:rPr>
              <w:t xml:space="preserve"> și a </w:t>
            </w:r>
            <w:r w:rsidRPr="00A50E77">
              <w:rPr>
                <w:rFonts w:cs="Times New Roman"/>
                <w:i/>
                <w:sz w:val="24"/>
                <w:szCs w:val="24"/>
                <w:lang w:val="ro-MD"/>
              </w:rPr>
              <w:t>Fișei de post a conductorului</w:t>
            </w:r>
            <w:r w:rsidRPr="00A50E77">
              <w:rPr>
                <w:rFonts w:cs="Times New Roman"/>
                <w:sz w:val="24"/>
                <w:szCs w:val="24"/>
                <w:lang w:val="ro-MD"/>
              </w:rPr>
              <w:t xml:space="preserve"> cu informații specifice pe dimensiunile de gen, dizabilitate și design universal.</w:t>
            </w:r>
          </w:p>
          <w:p w14:paraId="53A0CA35" w14:textId="77777777" w:rsidR="009E32DA" w:rsidRPr="00A50E77" w:rsidRDefault="009E32DA" w:rsidP="00E15705">
            <w:pPr>
              <w:spacing w:after="0"/>
              <w:rPr>
                <w:rFonts w:cs="Times New Roman"/>
                <w:b/>
                <w:strike/>
                <w:color w:val="000000"/>
                <w:sz w:val="24"/>
                <w:szCs w:val="24"/>
                <w:lang w:val="ro-MD"/>
              </w:rPr>
            </w:pPr>
          </w:p>
        </w:tc>
        <w:tc>
          <w:tcPr>
            <w:tcW w:w="695" w:type="pct"/>
            <w:shd w:val="clear" w:color="auto" w:fill="FFFFFF" w:themeFill="background1"/>
          </w:tcPr>
          <w:p w14:paraId="5A7A3496" w14:textId="77777777" w:rsidR="009E32DA" w:rsidRPr="00A50E77" w:rsidRDefault="009E32DA" w:rsidP="00E15705">
            <w:pPr>
              <w:spacing w:after="0"/>
              <w:rPr>
                <w:rFonts w:cs="Times New Roman"/>
                <w:color w:val="000000"/>
                <w:sz w:val="24"/>
                <w:szCs w:val="24"/>
                <w:lang w:val="ro-MD"/>
              </w:rPr>
            </w:pPr>
            <w:r w:rsidRPr="00A50E77">
              <w:rPr>
                <w:rFonts w:cs="Times New Roman"/>
                <w:color w:val="000000"/>
                <w:sz w:val="24"/>
                <w:szCs w:val="24"/>
                <w:lang w:val="ro-MD"/>
              </w:rPr>
              <w:t>Instrucțiune  reactualizată</w:t>
            </w:r>
          </w:p>
        </w:tc>
        <w:tc>
          <w:tcPr>
            <w:tcW w:w="556" w:type="pct"/>
            <w:shd w:val="clear" w:color="auto" w:fill="FFFFFF" w:themeFill="background1"/>
          </w:tcPr>
          <w:p w14:paraId="1D403676" w14:textId="77777777" w:rsidR="009E32DA" w:rsidRPr="00A50E77" w:rsidRDefault="009E32DA" w:rsidP="00E15705">
            <w:pPr>
              <w:spacing w:after="0"/>
              <w:rPr>
                <w:rFonts w:cs="Times New Roman"/>
                <w:color w:val="000000"/>
                <w:sz w:val="24"/>
                <w:szCs w:val="24"/>
                <w:lang w:val="ro-MD"/>
              </w:rPr>
            </w:pPr>
            <w:r w:rsidRPr="00A50E77">
              <w:rPr>
                <w:rFonts w:cs="Times New Roman"/>
                <w:color w:val="000000"/>
                <w:sz w:val="24"/>
                <w:szCs w:val="24"/>
                <w:lang w:val="ro-MD"/>
              </w:rPr>
              <w:t>În limitele alocațiilor bugetare aprobate</w:t>
            </w:r>
          </w:p>
          <w:p w14:paraId="437609C9" w14:textId="77777777" w:rsidR="009E32DA" w:rsidRPr="00A50E77" w:rsidRDefault="009E32DA" w:rsidP="00E15705">
            <w:pPr>
              <w:spacing w:after="0"/>
              <w:rPr>
                <w:rFonts w:cs="Times New Roman"/>
                <w:strike/>
                <w:color w:val="000000"/>
                <w:sz w:val="24"/>
                <w:szCs w:val="24"/>
                <w:lang w:val="ro-MD"/>
              </w:rPr>
            </w:pPr>
          </w:p>
          <w:p w14:paraId="22623159" w14:textId="77777777" w:rsidR="009E32DA" w:rsidRPr="00A50E77" w:rsidRDefault="009E32DA" w:rsidP="00E15705">
            <w:pPr>
              <w:spacing w:after="0"/>
              <w:rPr>
                <w:rFonts w:cs="Times New Roman"/>
                <w:strike/>
                <w:color w:val="000000"/>
                <w:sz w:val="24"/>
                <w:szCs w:val="24"/>
                <w:lang w:val="ro-MD"/>
              </w:rPr>
            </w:pPr>
          </w:p>
          <w:p w14:paraId="2C0BE831" w14:textId="77777777" w:rsidR="009E32DA" w:rsidRPr="00A50E77" w:rsidRDefault="009E32DA" w:rsidP="00E15705">
            <w:pPr>
              <w:spacing w:after="0"/>
              <w:rPr>
                <w:rFonts w:cs="Times New Roman"/>
                <w:strike/>
                <w:color w:val="000000"/>
                <w:sz w:val="24"/>
                <w:szCs w:val="24"/>
                <w:lang w:val="ro-MD"/>
              </w:rPr>
            </w:pPr>
          </w:p>
          <w:p w14:paraId="5FD776DE" w14:textId="77777777" w:rsidR="009E32DA" w:rsidRPr="00A50E77" w:rsidRDefault="009E32DA" w:rsidP="00E15705">
            <w:pPr>
              <w:spacing w:after="0"/>
              <w:rPr>
                <w:rFonts w:cs="Times New Roman"/>
                <w:color w:val="000000"/>
                <w:sz w:val="24"/>
                <w:szCs w:val="24"/>
                <w:lang w:val="ro-MD"/>
              </w:rPr>
            </w:pPr>
          </w:p>
        </w:tc>
        <w:tc>
          <w:tcPr>
            <w:tcW w:w="462" w:type="pct"/>
            <w:shd w:val="clear" w:color="auto" w:fill="FFFFFF" w:themeFill="background1"/>
          </w:tcPr>
          <w:p w14:paraId="67F7FF08" w14:textId="77777777" w:rsidR="009E32DA" w:rsidRPr="00552208" w:rsidRDefault="009E32DA" w:rsidP="00E15705">
            <w:pPr>
              <w:spacing w:after="0"/>
              <w:jc w:val="center"/>
              <w:rPr>
                <w:rFonts w:cs="Times New Roman"/>
                <w:color w:val="000000"/>
                <w:sz w:val="24"/>
                <w:szCs w:val="24"/>
                <w:lang w:val="ro-MD"/>
              </w:rPr>
            </w:pPr>
            <w:r w:rsidRPr="00552208">
              <w:rPr>
                <w:rFonts w:cs="Times New Roman"/>
                <w:color w:val="000000"/>
                <w:sz w:val="24"/>
                <w:szCs w:val="24"/>
                <w:lang w:val="ro-MD"/>
              </w:rPr>
              <w:t>Surse bugetare</w:t>
            </w:r>
          </w:p>
          <w:p w14:paraId="2FFFD4B0" w14:textId="77777777" w:rsidR="009E32DA" w:rsidRPr="00744CAB" w:rsidRDefault="009E32DA" w:rsidP="00E15705">
            <w:pPr>
              <w:spacing w:after="0"/>
              <w:jc w:val="center"/>
              <w:rPr>
                <w:rFonts w:cs="Times New Roman"/>
                <w:color w:val="000000"/>
                <w:sz w:val="24"/>
                <w:szCs w:val="24"/>
                <w:highlight w:val="yellow"/>
                <w:lang w:val="ro-MD"/>
              </w:rPr>
            </w:pPr>
          </w:p>
          <w:p w14:paraId="048F244E" w14:textId="77777777" w:rsidR="009E32DA" w:rsidRPr="00744CAB" w:rsidRDefault="009E32DA" w:rsidP="00E15705">
            <w:pPr>
              <w:spacing w:after="0"/>
              <w:jc w:val="center"/>
              <w:rPr>
                <w:rFonts w:cs="Times New Roman"/>
                <w:color w:val="000000"/>
                <w:sz w:val="24"/>
                <w:szCs w:val="24"/>
                <w:highlight w:val="yellow"/>
                <w:lang w:val="ro-MD"/>
              </w:rPr>
            </w:pPr>
          </w:p>
          <w:p w14:paraId="027078F1" w14:textId="77777777" w:rsidR="009E32DA" w:rsidRPr="00744CAB" w:rsidRDefault="009E32DA" w:rsidP="00E15705">
            <w:pPr>
              <w:spacing w:after="0"/>
              <w:rPr>
                <w:rFonts w:cs="Times New Roman"/>
                <w:color w:val="000000"/>
                <w:sz w:val="24"/>
                <w:szCs w:val="24"/>
                <w:highlight w:val="yellow"/>
                <w:lang w:val="ro-MD"/>
              </w:rPr>
            </w:pPr>
          </w:p>
          <w:p w14:paraId="2FDC564C" w14:textId="77777777" w:rsidR="009E32DA" w:rsidRPr="00A50E77" w:rsidRDefault="009E32DA" w:rsidP="00E15705">
            <w:pPr>
              <w:spacing w:after="0"/>
              <w:jc w:val="center"/>
              <w:rPr>
                <w:rFonts w:cs="Times New Roman"/>
                <w:color w:val="000000"/>
                <w:sz w:val="24"/>
                <w:szCs w:val="24"/>
                <w:lang w:val="ro-MD"/>
              </w:rPr>
            </w:pPr>
          </w:p>
        </w:tc>
        <w:tc>
          <w:tcPr>
            <w:tcW w:w="463" w:type="pct"/>
            <w:shd w:val="clear" w:color="auto" w:fill="FFFFFF" w:themeFill="background1"/>
          </w:tcPr>
          <w:p w14:paraId="32E7638D" w14:textId="77777777" w:rsidR="009E32DA" w:rsidRPr="00A50E77" w:rsidRDefault="009E32DA" w:rsidP="00E15705">
            <w:pPr>
              <w:spacing w:after="0"/>
              <w:jc w:val="center"/>
              <w:rPr>
                <w:rFonts w:cs="Times New Roman"/>
                <w:color w:val="000000"/>
                <w:sz w:val="24"/>
                <w:szCs w:val="24"/>
                <w:lang w:val="ro-MD"/>
              </w:rPr>
            </w:pPr>
            <w:r w:rsidRPr="00A50E77">
              <w:rPr>
                <w:rFonts w:cs="Times New Roman"/>
                <w:color w:val="000000"/>
                <w:sz w:val="24"/>
                <w:szCs w:val="24"/>
                <w:lang w:val="ro-MD"/>
              </w:rPr>
              <w:t>2025- 2026</w:t>
            </w:r>
          </w:p>
        </w:tc>
        <w:tc>
          <w:tcPr>
            <w:tcW w:w="833" w:type="pct"/>
            <w:shd w:val="clear" w:color="auto" w:fill="FFFFFF" w:themeFill="background1"/>
          </w:tcPr>
          <w:p w14:paraId="71E2DCB4" w14:textId="77777777" w:rsidR="009E32DA" w:rsidRDefault="009E32DA" w:rsidP="00E15705">
            <w:pPr>
              <w:spacing w:after="0"/>
              <w:rPr>
                <w:rFonts w:cs="Times New Roman"/>
                <w:color w:val="000000"/>
                <w:sz w:val="24"/>
                <w:szCs w:val="24"/>
                <w:lang w:val="ro-MD"/>
              </w:rPr>
            </w:pPr>
            <w:r w:rsidRPr="00A50E77">
              <w:rPr>
                <w:rFonts w:cs="Times New Roman"/>
                <w:color w:val="000000"/>
                <w:sz w:val="24"/>
                <w:szCs w:val="24"/>
                <w:lang w:val="ro-MD"/>
              </w:rPr>
              <w:t>Primăria mun. Chișinău</w:t>
            </w:r>
          </w:p>
          <w:p w14:paraId="2739E658" w14:textId="77777777" w:rsidR="009E32DA" w:rsidRDefault="009E32DA" w:rsidP="00E15705">
            <w:pPr>
              <w:spacing w:after="0"/>
              <w:rPr>
                <w:rFonts w:cs="Times New Roman"/>
                <w:color w:val="000000"/>
                <w:sz w:val="24"/>
                <w:szCs w:val="24"/>
                <w:lang w:val="ro-MD"/>
              </w:rPr>
            </w:pPr>
          </w:p>
          <w:p w14:paraId="734688AB" w14:textId="77777777" w:rsidR="009E32DA" w:rsidRDefault="009E32DA" w:rsidP="00E15705">
            <w:pPr>
              <w:spacing w:after="0"/>
              <w:rPr>
                <w:rFonts w:cs="Times New Roman"/>
                <w:color w:val="000000"/>
                <w:sz w:val="24"/>
                <w:szCs w:val="24"/>
                <w:lang w:val="ro-MD"/>
              </w:rPr>
            </w:pPr>
            <w:r>
              <w:rPr>
                <w:rFonts w:cs="Times New Roman"/>
                <w:color w:val="000000"/>
                <w:sz w:val="24"/>
                <w:szCs w:val="24"/>
                <w:lang w:val="ro-MD"/>
              </w:rPr>
              <w:t>Direcția generală mobilitate urbană</w:t>
            </w:r>
          </w:p>
          <w:p w14:paraId="73F60BFE" w14:textId="77777777" w:rsidR="009E32DA" w:rsidRDefault="009E32DA" w:rsidP="00E15705">
            <w:pPr>
              <w:spacing w:after="0"/>
              <w:rPr>
                <w:rFonts w:cs="Times New Roman"/>
                <w:color w:val="000000"/>
                <w:sz w:val="24"/>
                <w:szCs w:val="24"/>
                <w:lang w:val="ro-MD"/>
              </w:rPr>
            </w:pPr>
          </w:p>
          <w:p w14:paraId="4137037D" w14:textId="77777777" w:rsidR="009E32DA" w:rsidRDefault="009E32DA" w:rsidP="00E15705">
            <w:pPr>
              <w:spacing w:after="0"/>
              <w:rPr>
                <w:rFonts w:cs="Times New Roman"/>
                <w:color w:val="000000"/>
                <w:sz w:val="24"/>
                <w:szCs w:val="24"/>
                <w:lang w:val="ro-MD"/>
              </w:rPr>
            </w:pPr>
            <w:r>
              <w:rPr>
                <w:rFonts w:cs="Times New Roman"/>
                <w:color w:val="000000"/>
                <w:sz w:val="24"/>
                <w:szCs w:val="24"/>
                <w:lang w:val="ro-MD"/>
              </w:rPr>
              <w:t>Î.M Parcul Urban de autobuze</w:t>
            </w:r>
          </w:p>
          <w:p w14:paraId="768DA1C2" w14:textId="77777777" w:rsidR="009E32DA" w:rsidRDefault="009E32DA" w:rsidP="00E15705">
            <w:pPr>
              <w:spacing w:after="0"/>
              <w:rPr>
                <w:rFonts w:cs="Times New Roman"/>
                <w:color w:val="000000"/>
                <w:sz w:val="24"/>
                <w:szCs w:val="24"/>
                <w:lang w:val="ro-MD"/>
              </w:rPr>
            </w:pPr>
          </w:p>
          <w:p w14:paraId="32837707" w14:textId="77777777" w:rsidR="009E32DA" w:rsidRPr="00A50E77" w:rsidRDefault="009E32DA" w:rsidP="00E15705">
            <w:pPr>
              <w:spacing w:after="0"/>
              <w:rPr>
                <w:rFonts w:cs="Times New Roman"/>
                <w:color w:val="000000"/>
                <w:sz w:val="24"/>
                <w:szCs w:val="24"/>
                <w:lang w:val="ro-MD"/>
              </w:rPr>
            </w:pPr>
            <w:r>
              <w:rPr>
                <w:rFonts w:cs="Times New Roman"/>
                <w:color w:val="000000"/>
                <w:sz w:val="24"/>
                <w:szCs w:val="24"/>
                <w:lang w:val="ro-MD"/>
              </w:rPr>
              <w:t>Î.M Regia transport electric</w:t>
            </w:r>
          </w:p>
        </w:tc>
        <w:tc>
          <w:tcPr>
            <w:tcW w:w="696" w:type="pct"/>
            <w:shd w:val="clear" w:color="auto" w:fill="FFFFFF" w:themeFill="background1"/>
          </w:tcPr>
          <w:p w14:paraId="787A2294" w14:textId="77777777" w:rsidR="009E32DA" w:rsidRPr="00A50E77" w:rsidRDefault="009E32DA" w:rsidP="00E15705">
            <w:pPr>
              <w:spacing w:after="0"/>
              <w:rPr>
                <w:rFonts w:cs="Times New Roman"/>
                <w:color w:val="000000"/>
                <w:sz w:val="24"/>
                <w:szCs w:val="24"/>
                <w:lang w:val="ro-MD"/>
              </w:rPr>
            </w:pPr>
            <w:r w:rsidRPr="00A50E77">
              <w:rPr>
                <w:rFonts w:cs="Times New Roman"/>
                <w:color w:val="000000"/>
                <w:sz w:val="24"/>
                <w:szCs w:val="24"/>
                <w:lang w:val="ro-MD"/>
              </w:rPr>
              <w:t>Organizații necomerciale</w:t>
            </w:r>
          </w:p>
          <w:p w14:paraId="008D7C35" w14:textId="77777777" w:rsidR="009E32DA" w:rsidRPr="00A50E77" w:rsidRDefault="009E32DA" w:rsidP="00E15705">
            <w:pPr>
              <w:spacing w:after="0"/>
              <w:rPr>
                <w:rFonts w:cs="Times New Roman"/>
                <w:color w:val="000000"/>
                <w:sz w:val="24"/>
                <w:szCs w:val="24"/>
                <w:lang w:val="ro-MD"/>
              </w:rPr>
            </w:pPr>
          </w:p>
          <w:p w14:paraId="4EE2BB38" w14:textId="77777777" w:rsidR="009E32DA" w:rsidRPr="00A50E77" w:rsidRDefault="009E32DA" w:rsidP="00E15705">
            <w:pPr>
              <w:spacing w:after="0"/>
              <w:rPr>
                <w:rFonts w:cs="Times New Roman"/>
                <w:color w:val="000000"/>
                <w:sz w:val="24"/>
                <w:szCs w:val="24"/>
                <w:lang w:val="ro-MD"/>
              </w:rPr>
            </w:pPr>
            <w:r w:rsidRPr="00A50E77">
              <w:rPr>
                <w:rFonts w:cs="Times New Roman"/>
                <w:color w:val="000000"/>
                <w:sz w:val="24"/>
                <w:szCs w:val="24"/>
                <w:lang w:val="ro-MD"/>
              </w:rPr>
              <w:t>Parteneri de dezvoltare</w:t>
            </w:r>
          </w:p>
        </w:tc>
      </w:tr>
      <w:tr w:rsidR="009E32DA" w:rsidRPr="009E32DA" w14:paraId="0DAD6C87" w14:textId="77777777" w:rsidTr="00E15705">
        <w:tc>
          <w:tcPr>
            <w:tcW w:w="1295" w:type="pct"/>
            <w:shd w:val="clear" w:color="auto" w:fill="FFFFFF" w:themeFill="background1"/>
          </w:tcPr>
          <w:p w14:paraId="735252DA" w14:textId="77777777" w:rsidR="009E32DA" w:rsidRPr="00A50E77" w:rsidRDefault="009E32DA" w:rsidP="00E15705">
            <w:pPr>
              <w:spacing w:after="0"/>
              <w:rPr>
                <w:rFonts w:cs="Times New Roman"/>
                <w:color w:val="000000"/>
                <w:sz w:val="24"/>
                <w:szCs w:val="24"/>
                <w:lang w:val="ro-MD"/>
              </w:rPr>
            </w:pPr>
            <w:r w:rsidRPr="00A50E77">
              <w:rPr>
                <w:rFonts w:cs="Times New Roman"/>
                <w:b/>
                <w:color w:val="000000"/>
                <w:sz w:val="24"/>
                <w:szCs w:val="24"/>
                <w:lang w:val="ro-MD"/>
              </w:rPr>
              <w:t>2.1.5.</w:t>
            </w:r>
            <w:r w:rsidRPr="00A50E77">
              <w:rPr>
                <w:rFonts w:cs="Times New Roman"/>
                <w:color w:val="000000"/>
                <w:sz w:val="24"/>
                <w:szCs w:val="24"/>
                <w:lang w:val="ro-MD"/>
              </w:rPr>
              <w:t xml:space="preserve"> Consolidarea cunoștințelor și abilităților specialiștilor/specialistelor care oferă programe de educație non-formală și servicii pentru copii, adolescenți, tineri, adulți în instituțiile municipale (centre de tineret, centre de sănătate prietenoase tinerilor, centre de creație, </w:t>
            </w:r>
            <w:r>
              <w:rPr>
                <w:rFonts w:cs="Times New Roman"/>
                <w:color w:val="000000"/>
                <w:sz w:val="24"/>
                <w:szCs w:val="24"/>
                <w:lang w:val="ro-MD"/>
              </w:rPr>
              <w:t xml:space="preserve">centre sociale, </w:t>
            </w:r>
            <w:r w:rsidRPr="00A50E77">
              <w:rPr>
                <w:rFonts w:cs="Times New Roman"/>
                <w:color w:val="000000"/>
                <w:sz w:val="24"/>
                <w:szCs w:val="24"/>
                <w:lang w:val="ro-MD"/>
              </w:rPr>
              <w:t xml:space="preserve">rețele de tineri educatori de la egal la egal etc.) în </w:t>
            </w:r>
            <w:r w:rsidRPr="00A50E77">
              <w:rPr>
                <w:rFonts w:cs="Times New Roman"/>
                <w:color w:val="000000"/>
                <w:sz w:val="24"/>
                <w:szCs w:val="24"/>
                <w:lang w:val="ro-MD"/>
              </w:rPr>
              <w:lastRenderedPageBreak/>
              <w:t xml:space="preserve">domeniul prevenirii și combaterii </w:t>
            </w:r>
            <w:r w:rsidRPr="00A50E77">
              <w:rPr>
                <w:rFonts w:cs="Times New Roman"/>
                <w:sz w:val="24"/>
                <w:szCs w:val="24"/>
                <w:lang w:val="ro-MD"/>
              </w:rPr>
              <w:t>hărțuirii sexuale și altor forme de violență față de femei și fete în spațiile publice.</w:t>
            </w:r>
            <w:r w:rsidRPr="00A50E77">
              <w:rPr>
                <w:rFonts w:cs="Times New Roman"/>
                <w:color w:val="000000"/>
                <w:sz w:val="24"/>
                <w:szCs w:val="24"/>
                <w:lang w:val="ro-MD"/>
              </w:rPr>
              <w:t xml:space="preserve"> </w:t>
            </w:r>
          </w:p>
        </w:tc>
        <w:tc>
          <w:tcPr>
            <w:tcW w:w="695" w:type="pct"/>
            <w:shd w:val="clear" w:color="auto" w:fill="FFFFFF" w:themeFill="background1"/>
          </w:tcPr>
          <w:p w14:paraId="38417001" w14:textId="77777777" w:rsidR="009E32DA" w:rsidRPr="00A50E77" w:rsidRDefault="009E32DA" w:rsidP="00E15705">
            <w:pPr>
              <w:spacing w:after="0"/>
              <w:rPr>
                <w:rFonts w:cs="Times New Roman"/>
                <w:color w:val="000000"/>
                <w:sz w:val="24"/>
                <w:szCs w:val="24"/>
                <w:lang w:val="ro-MD"/>
              </w:rPr>
            </w:pPr>
            <w:r w:rsidRPr="00A50E77">
              <w:rPr>
                <w:rFonts w:cs="Times New Roman"/>
                <w:color w:val="000000"/>
                <w:sz w:val="24"/>
                <w:szCs w:val="24"/>
                <w:lang w:val="ro-MD"/>
              </w:rPr>
              <w:lastRenderedPageBreak/>
              <w:t>Numărul de specialiști din sectorul educației non-formale instruiți</w:t>
            </w:r>
          </w:p>
        </w:tc>
        <w:tc>
          <w:tcPr>
            <w:tcW w:w="556" w:type="pct"/>
            <w:shd w:val="clear" w:color="auto" w:fill="FFFFFF" w:themeFill="background1"/>
          </w:tcPr>
          <w:p w14:paraId="4172A51D" w14:textId="77777777" w:rsidR="009E32DA" w:rsidRPr="00A50E77" w:rsidRDefault="009E32DA" w:rsidP="00E15705">
            <w:pPr>
              <w:spacing w:after="0"/>
              <w:rPr>
                <w:rFonts w:cs="Times New Roman"/>
                <w:color w:val="000000"/>
                <w:sz w:val="24"/>
                <w:szCs w:val="24"/>
                <w:lang w:val="ro-MD"/>
              </w:rPr>
            </w:pPr>
            <w:r w:rsidRPr="00A50E77">
              <w:rPr>
                <w:rFonts w:cs="Times New Roman"/>
                <w:color w:val="000000"/>
                <w:sz w:val="24"/>
                <w:szCs w:val="24"/>
                <w:lang w:val="ro-MD"/>
              </w:rPr>
              <w:t>În limitele alocațiilor bugetare aprobate</w:t>
            </w:r>
          </w:p>
          <w:p w14:paraId="66351FB3" w14:textId="77777777" w:rsidR="009E32DA" w:rsidRPr="00A50E77" w:rsidRDefault="009E32DA" w:rsidP="00E15705">
            <w:pPr>
              <w:spacing w:after="0"/>
              <w:rPr>
                <w:rFonts w:cs="Times New Roman"/>
                <w:color w:val="000000"/>
                <w:sz w:val="24"/>
                <w:szCs w:val="24"/>
                <w:lang w:val="ro-MD"/>
              </w:rPr>
            </w:pPr>
          </w:p>
          <w:p w14:paraId="1F0E11E3" w14:textId="77777777" w:rsidR="009E32DA" w:rsidRPr="00A50E77" w:rsidRDefault="009E32DA" w:rsidP="00E15705">
            <w:pPr>
              <w:spacing w:after="0"/>
              <w:rPr>
                <w:rFonts w:cs="Times New Roman"/>
                <w:color w:val="000000"/>
                <w:sz w:val="24"/>
                <w:szCs w:val="24"/>
                <w:lang w:val="ro-MD"/>
              </w:rPr>
            </w:pPr>
          </w:p>
          <w:p w14:paraId="79D0EE9A" w14:textId="77777777" w:rsidR="009E32DA" w:rsidRPr="00A50E77" w:rsidRDefault="009E32DA" w:rsidP="00E15705">
            <w:pPr>
              <w:spacing w:after="0"/>
              <w:rPr>
                <w:rFonts w:cs="Times New Roman"/>
                <w:color w:val="000000"/>
                <w:sz w:val="24"/>
                <w:szCs w:val="24"/>
                <w:lang w:val="ro-MD"/>
              </w:rPr>
            </w:pPr>
          </w:p>
        </w:tc>
        <w:tc>
          <w:tcPr>
            <w:tcW w:w="462" w:type="pct"/>
            <w:shd w:val="clear" w:color="auto" w:fill="FFFFFF" w:themeFill="background1"/>
          </w:tcPr>
          <w:p w14:paraId="5F5E928A" w14:textId="77777777" w:rsidR="009E32DA" w:rsidRPr="00A50E77" w:rsidRDefault="009E32DA" w:rsidP="00E15705">
            <w:pPr>
              <w:spacing w:after="0"/>
              <w:jc w:val="center"/>
              <w:rPr>
                <w:rFonts w:cs="Times New Roman"/>
                <w:color w:val="000000"/>
                <w:sz w:val="24"/>
                <w:szCs w:val="24"/>
                <w:lang w:val="ro-MD"/>
              </w:rPr>
            </w:pPr>
            <w:r w:rsidRPr="00744CAB">
              <w:rPr>
                <w:rFonts w:cs="Times New Roman"/>
                <w:color w:val="000000"/>
                <w:sz w:val="24"/>
                <w:szCs w:val="24"/>
                <w:lang w:val="ro-MD"/>
              </w:rPr>
              <w:t>Surse bugetare</w:t>
            </w:r>
          </w:p>
          <w:p w14:paraId="4A289711" w14:textId="77777777" w:rsidR="009E32DA" w:rsidRPr="00A50E77" w:rsidRDefault="009E32DA" w:rsidP="00E15705">
            <w:pPr>
              <w:spacing w:after="0"/>
              <w:jc w:val="center"/>
              <w:rPr>
                <w:rFonts w:cs="Times New Roman"/>
                <w:color w:val="000000"/>
                <w:sz w:val="24"/>
                <w:szCs w:val="24"/>
                <w:lang w:val="ro-MD"/>
              </w:rPr>
            </w:pPr>
          </w:p>
          <w:p w14:paraId="12384656" w14:textId="77777777" w:rsidR="009E32DA" w:rsidRPr="00A50E77" w:rsidRDefault="009E32DA" w:rsidP="00E15705">
            <w:pPr>
              <w:spacing w:after="0"/>
              <w:rPr>
                <w:rFonts w:cs="Times New Roman"/>
                <w:color w:val="000000"/>
                <w:sz w:val="24"/>
                <w:szCs w:val="24"/>
                <w:lang w:val="ro-MD"/>
              </w:rPr>
            </w:pPr>
          </w:p>
          <w:p w14:paraId="13EF1EF2" w14:textId="77777777" w:rsidR="009E32DA" w:rsidRDefault="009E32DA" w:rsidP="00E15705">
            <w:pPr>
              <w:spacing w:after="0"/>
              <w:jc w:val="center"/>
              <w:rPr>
                <w:rFonts w:cs="Times New Roman"/>
                <w:color w:val="000000"/>
                <w:sz w:val="24"/>
                <w:szCs w:val="24"/>
                <w:lang w:val="ro-MD"/>
              </w:rPr>
            </w:pPr>
          </w:p>
          <w:p w14:paraId="5782EB40" w14:textId="77777777" w:rsidR="009E32DA" w:rsidRDefault="009E32DA" w:rsidP="00E15705">
            <w:pPr>
              <w:spacing w:after="0"/>
              <w:jc w:val="center"/>
              <w:rPr>
                <w:rFonts w:cs="Times New Roman"/>
                <w:color w:val="000000"/>
                <w:sz w:val="24"/>
                <w:szCs w:val="24"/>
                <w:lang w:val="ro-MD"/>
              </w:rPr>
            </w:pPr>
          </w:p>
          <w:p w14:paraId="5487DF13" w14:textId="77777777" w:rsidR="009E32DA" w:rsidRDefault="009E32DA" w:rsidP="00E15705">
            <w:pPr>
              <w:spacing w:after="0"/>
              <w:jc w:val="center"/>
              <w:rPr>
                <w:rFonts w:cs="Times New Roman"/>
                <w:color w:val="000000"/>
                <w:sz w:val="24"/>
                <w:szCs w:val="24"/>
                <w:lang w:val="ro-MD"/>
              </w:rPr>
            </w:pPr>
          </w:p>
          <w:p w14:paraId="7B85BA29" w14:textId="77777777" w:rsidR="009E32DA" w:rsidRDefault="009E32DA" w:rsidP="00E15705">
            <w:pPr>
              <w:spacing w:after="0"/>
              <w:jc w:val="center"/>
              <w:rPr>
                <w:rFonts w:cs="Times New Roman"/>
                <w:color w:val="000000"/>
                <w:sz w:val="24"/>
                <w:szCs w:val="24"/>
                <w:lang w:val="ro-MD"/>
              </w:rPr>
            </w:pPr>
          </w:p>
          <w:p w14:paraId="5443A410" w14:textId="77777777" w:rsidR="009E32DA" w:rsidRPr="00A50E77" w:rsidRDefault="009E32DA" w:rsidP="00E15705">
            <w:pPr>
              <w:spacing w:after="0"/>
              <w:jc w:val="center"/>
              <w:rPr>
                <w:rFonts w:cs="Times New Roman"/>
                <w:color w:val="000000"/>
                <w:sz w:val="24"/>
                <w:szCs w:val="24"/>
                <w:lang w:val="ro-MD"/>
              </w:rPr>
            </w:pPr>
            <w:r w:rsidRPr="00A50E77">
              <w:rPr>
                <w:rFonts w:cs="Times New Roman"/>
                <w:color w:val="000000"/>
                <w:sz w:val="24"/>
                <w:szCs w:val="24"/>
                <w:lang w:val="ro-MD"/>
              </w:rPr>
              <w:t>Alte surse</w:t>
            </w:r>
          </w:p>
        </w:tc>
        <w:tc>
          <w:tcPr>
            <w:tcW w:w="463" w:type="pct"/>
            <w:shd w:val="clear" w:color="auto" w:fill="FFFFFF" w:themeFill="background1"/>
          </w:tcPr>
          <w:p w14:paraId="41F9ECAE" w14:textId="77777777" w:rsidR="009E32DA" w:rsidRPr="00A50E77" w:rsidRDefault="009E32DA" w:rsidP="00E15705">
            <w:pPr>
              <w:spacing w:after="0"/>
              <w:jc w:val="center"/>
              <w:rPr>
                <w:rFonts w:cs="Times New Roman"/>
                <w:color w:val="000000"/>
                <w:sz w:val="24"/>
                <w:szCs w:val="24"/>
                <w:lang w:val="ro-MD"/>
              </w:rPr>
            </w:pPr>
            <w:r w:rsidRPr="00A50E77">
              <w:rPr>
                <w:rFonts w:cs="Times New Roman"/>
                <w:color w:val="000000"/>
                <w:sz w:val="24"/>
                <w:szCs w:val="24"/>
                <w:lang w:val="ro-MD"/>
              </w:rPr>
              <w:t>2025 -2029</w:t>
            </w:r>
          </w:p>
        </w:tc>
        <w:tc>
          <w:tcPr>
            <w:tcW w:w="833" w:type="pct"/>
            <w:shd w:val="clear" w:color="auto" w:fill="FFFFFF" w:themeFill="background1"/>
          </w:tcPr>
          <w:p w14:paraId="2BF99426" w14:textId="77777777" w:rsidR="009E32DA" w:rsidRDefault="009E32DA" w:rsidP="00E15705">
            <w:pPr>
              <w:spacing w:after="0"/>
              <w:rPr>
                <w:rFonts w:cs="Times New Roman"/>
                <w:color w:val="000000"/>
                <w:sz w:val="24"/>
                <w:szCs w:val="24"/>
                <w:lang w:val="ro-MD"/>
              </w:rPr>
            </w:pPr>
            <w:r w:rsidRPr="00A50E77">
              <w:rPr>
                <w:rFonts w:cs="Times New Roman"/>
                <w:color w:val="000000"/>
                <w:sz w:val="24"/>
                <w:szCs w:val="24"/>
                <w:lang w:val="ro-MD"/>
              </w:rPr>
              <w:t>Primăria mun. Chișinău</w:t>
            </w:r>
          </w:p>
          <w:p w14:paraId="20B52D7B" w14:textId="77777777" w:rsidR="009E32DA" w:rsidRDefault="009E32DA" w:rsidP="00E15705">
            <w:pPr>
              <w:spacing w:after="0"/>
              <w:rPr>
                <w:rFonts w:cs="Times New Roman"/>
                <w:color w:val="000000"/>
                <w:sz w:val="24"/>
                <w:szCs w:val="24"/>
                <w:lang w:val="ro-MD"/>
              </w:rPr>
            </w:pPr>
          </w:p>
          <w:p w14:paraId="619E7996" w14:textId="77777777" w:rsidR="009E32DA" w:rsidRPr="002C500C" w:rsidRDefault="009E32DA" w:rsidP="00E15705">
            <w:pPr>
              <w:spacing w:after="0"/>
              <w:rPr>
                <w:rFonts w:cs="Times New Roman"/>
                <w:color w:val="000000"/>
                <w:sz w:val="24"/>
                <w:szCs w:val="24"/>
                <w:lang w:val="ro-MD"/>
              </w:rPr>
            </w:pPr>
            <w:r w:rsidRPr="002C500C">
              <w:rPr>
                <w:rFonts w:cs="Times New Roman"/>
                <w:color w:val="000000"/>
                <w:sz w:val="24"/>
                <w:szCs w:val="24"/>
                <w:lang w:val="ro-MD"/>
              </w:rPr>
              <w:t>Direcția generală educație, tineret și sport</w:t>
            </w:r>
          </w:p>
          <w:p w14:paraId="17AB4849" w14:textId="77777777" w:rsidR="009E32DA" w:rsidRPr="002C500C" w:rsidRDefault="009E32DA" w:rsidP="00E15705">
            <w:pPr>
              <w:spacing w:after="0"/>
              <w:rPr>
                <w:rFonts w:cs="Times New Roman"/>
                <w:color w:val="000000"/>
                <w:sz w:val="24"/>
                <w:szCs w:val="24"/>
                <w:lang w:val="ro-MD"/>
              </w:rPr>
            </w:pPr>
          </w:p>
          <w:p w14:paraId="2100D55D" w14:textId="77777777" w:rsidR="009E32DA" w:rsidRPr="002C500C" w:rsidRDefault="009E32DA" w:rsidP="00E15705">
            <w:pPr>
              <w:spacing w:after="0"/>
              <w:rPr>
                <w:rFonts w:cs="Times New Roman"/>
                <w:color w:val="000000"/>
                <w:sz w:val="24"/>
                <w:szCs w:val="24"/>
                <w:lang w:val="ro-MD"/>
              </w:rPr>
            </w:pPr>
            <w:r w:rsidRPr="002C500C">
              <w:rPr>
                <w:rFonts w:cs="Times New Roman"/>
                <w:color w:val="000000"/>
                <w:sz w:val="24"/>
                <w:szCs w:val="24"/>
                <w:lang w:val="ro-MD"/>
              </w:rPr>
              <w:t xml:space="preserve">Direcția generală asistență medicală </w:t>
            </w:r>
            <w:proofErr w:type="spellStart"/>
            <w:r w:rsidRPr="002C500C">
              <w:rPr>
                <w:rFonts w:cs="Times New Roman"/>
                <w:color w:val="000000"/>
                <w:sz w:val="24"/>
                <w:szCs w:val="24"/>
                <w:lang w:val="ro-MD"/>
              </w:rPr>
              <w:t>şi</w:t>
            </w:r>
            <w:proofErr w:type="spellEnd"/>
            <w:r w:rsidRPr="002C500C">
              <w:rPr>
                <w:rFonts w:cs="Times New Roman"/>
                <w:color w:val="000000"/>
                <w:sz w:val="24"/>
                <w:szCs w:val="24"/>
                <w:lang w:val="ro-MD"/>
              </w:rPr>
              <w:t xml:space="preserve"> socială</w:t>
            </w:r>
          </w:p>
          <w:p w14:paraId="38061725" w14:textId="77777777" w:rsidR="009E32DA" w:rsidRPr="002C500C" w:rsidRDefault="009E32DA" w:rsidP="00E15705">
            <w:pPr>
              <w:spacing w:after="0"/>
              <w:rPr>
                <w:rFonts w:cs="Times New Roman"/>
                <w:color w:val="000000"/>
                <w:sz w:val="24"/>
                <w:szCs w:val="24"/>
                <w:lang w:val="ro-MD"/>
              </w:rPr>
            </w:pPr>
          </w:p>
          <w:p w14:paraId="5CB2AF6C" w14:textId="77777777" w:rsidR="009E32DA" w:rsidRDefault="009E32DA" w:rsidP="00E15705">
            <w:pPr>
              <w:spacing w:after="0"/>
              <w:rPr>
                <w:rFonts w:cs="Times New Roman"/>
                <w:color w:val="000000"/>
                <w:sz w:val="24"/>
                <w:szCs w:val="24"/>
                <w:lang w:val="ro-MD"/>
              </w:rPr>
            </w:pPr>
            <w:r w:rsidRPr="002C500C">
              <w:rPr>
                <w:rFonts w:cs="Times New Roman"/>
                <w:color w:val="000000"/>
                <w:sz w:val="24"/>
                <w:szCs w:val="24"/>
                <w:lang w:val="ro-MD"/>
              </w:rPr>
              <w:lastRenderedPageBreak/>
              <w:t>Direcția generală pentru protecția drepturilor copilului</w:t>
            </w:r>
          </w:p>
          <w:p w14:paraId="4E0098ED" w14:textId="77777777" w:rsidR="009E32DA" w:rsidRDefault="009E32DA" w:rsidP="00E15705">
            <w:pPr>
              <w:spacing w:after="0"/>
              <w:rPr>
                <w:rFonts w:cs="Times New Roman"/>
                <w:color w:val="000000"/>
                <w:sz w:val="24"/>
                <w:szCs w:val="24"/>
                <w:lang w:val="ro-MD"/>
              </w:rPr>
            </w:pPr>
          </w:p>
          <w:p w14:paraId="07F79C02" w14:textId="77777777" w:rsidR="009E32DA" w:rsidRPr="00A50E77" w:rsidRDefault="009E32DA" w:rsidP="00E15705">
            <w:pPr>
              <w:spacing w:after="0"/>
              <w:rPr>
                <w:rFonts w:cs="Times New Roman"/>
                <w:color w:val="000000"/>
                <w:sz w:val="24"/>
                <w:szCs w:val="24"/>
                <w:lang w:val="ro-MD"/>
              </w:rPr>
            </w:pPr>
            <w:r>
              <w:rPr>
                <w:rFonts w:cs="Times New Roman"/>
                <w:color w:val="000000"/>
                <w:sz w:val="24"/>
                <w:szCs w:val="24"/>
                <w:lang w:val="ro-MD"/>
              </w:rPr>
              <w:t>Instituțiile medicale municipale</w:t>
            </w:r>
          </w:p>
        </w:tc>
        <w:tc>
          <w:tcPr>
            <w:tcW w:w="696" w:type="pct"/>
            <w:shd w:val="clear" w:color="auto" w:fill="FFFFFF" w:themeFill="background1"/>
          </w:tcPr>
          <w:p w14:paraId="4128BF62" w14:textId="77777777" w:rsidR="009E32DA" w:rsidRPr="00A50E77" w:rsidRDefault="009E32DA" w:rsidP="00E15705">
            <w:pPr>
              <w:spacing w:after="0"/>
              <w:jc w:val="both"/>
              <w:rPr>
                <w:rFonts w:cs="Times New Roman"/>
                <w:color w:val="000000"/>
                <w:sz w:val="24"/>
                <w:szCs w:val="24"/>
                <w:lang w:val="ro-MD"/>
              </w:rPr>
            </w:pPr>
            <w:r w:rsidRPr="00A50E77">
              <w:rPr>
                <w:rFonts w:cs="Times New Roman"/>
                <w:color w:val="000000"/>
                <w:sz w:val="24"/>
                <w:szCs w:val="24"/>
                <w:lang w:val="ro-MD"/>
              </w:rPr>
              <w:lastRenderedPageBreak/>
              <w:t>Organizații necomerciale</w:t>
            </w:r>
          </w:p>
          <w:p w14:paraId="5342F774" w14:textId="77777777" w:rsidR="009E32DA" w:rsidRPr="00A50E77" w:rsidRDefault="009E32DA" w:rsidP="00E15705">
            <w:pPr>
              <w:spacing w:after="0"/>
              <w:jc w:val="both"/>
              <w:rPr>
                <w:rFonts w:cs="Times New Roman"/>
                <w:color w:val="000000"/>
                <w:sz w:val="24"/>
                <w:szCs w:val="24"/>
                <w:lang w:val="ro-MD"/>
              </w:rPr>
            </w:pPr>
          </w:p>
          <w:p w14:paraId="4B1C09B6" w14:textId="77777777" w:rsidR="009E32DA" w:rsidRPr="00A50E77" w:rsidRDefault="009E32DA" w:rsidP="00E15705">
            <w:pPr>
              <w:spacing w:after="0"/>
              <w:jc w:val="both"/>
              <w:rPr>
                <w:rFonts w:cs="Times New Roman"/>
                <w:color w:val="000000"/>
                <w:sz w:val="24"/>
                <w:szCs w:val="24"/>
                <w:lang w:val="ro-MD"/>
              </w:rPr>
            </w:pPr>
            <w:r w:rsidRPr="00A50E77">
              <w:rPr>
                <w:rFonts w:cs="Times New Roman"/>
                <w:color w:val="000000"/>
                <w:sz w:val="24"/>
                <w:szCs w:val="24"/>
                <w:lang w:val="ro-MD"/>
              </w:rPr>
              <w:t>Parteneri de dezvoltare</w:t>
            </w:r>
          </w:p>
        </w:tc>
      </w:tr>
      <w:tr w:rsidR="009E32DA" w:rsidRPr="00A50E77" w14:paraId="1D9F6CF2" w14:textId="77777777" w:rsidTr="00E15705">
        <w:tc>
          <w:tcPr>
            <w:tcW w:w="1295" w:type="pct"/>
            <w:shd w:val="clear" w:color="auto" w:fill="FFFFFF" w:themeFill="background1"/>
          </w:tcPr>
          <w:p w14:paraId="51292F9D" w14:textId="77777777" w:rsidR="009E32DA" w:rsidRPr="00E102DC" w:rsidRDefault="009E32DA" w:rsidP="00E15705">
            <w:pPr>
              <w:spacing w:after="0"/>
              <w:rPr>
                <w:rFonts w:cs="Times New Roman"/>
                <w:bCs/>
                <w:color w:val="000000"/>
                <w:sz w:val="24"/>
                <w:szCs w:val="24"/>
                <w:lang w:val="ro-MD"/>
              </w:rPr>
            </w:pPr>
            <w:r w:rsidRPr="00A50E77">
              <w:rPr>
                <w:rFonts w:cs="Times New Roman"/>
                <w:b/>
                <w:color w:val="000000"/>
                <w:sz w:val="24"/>
                <w:szCs w:val="24"/>
                <w:lang w:val="ro-MD"/>
              </w:rPr>
              <w:t xml:space="preserve">2.1.6. </w:t>
            </w:r>
            <w:r w:rsidRPr="00A50E77">
              <w:rPr>
                <w:rFonts w:cs="Times New Roman"/>
                <w:bCs/>
                <w:color w:val="000000"/>
                <w:sz w:val="24"/>
                <w:szCs w:val="24"/>
                <w:lang w:val="ro-MD"/>
              </w:rPr>
              <w:t>Consolidarea capacităților cadrelor didactice din mun. Chișinău în prevenirea și combaterea hărțuirii sexuale și altor forme de violență împotriva femeilor și fetelor în mediul educațional.</w:t>
            </w:r>
          </w:p>
        </w:tc>
        <w:tc>
          <w:tcPr>
            <w:tcW w:w="695" w:type="pct"/>
            <w:shd w:val="clear" w:color="auto" w:fill="FFFFFF" w:themeFill="background1"/>
          </w:tcPr>
          <w:p w14:paraId="34147932" w14:textId="77777777" w:rsidR="009E32DA" w:rsidRPr="00A50E77" w:rsidRDefault="009E32DA" w:rsidP="00E15705">
            <w:pPr>
              <w:spacing w:after="0"/>
              <w:rPr>
                <w:rFonts w:cs="Times New Roman"/>
                <w:color w:val="000000"/>
                <w:sz w:val="24"/>
                <w:szCs w:val="24"/>
                <w:lang w:val="ro-MD"/>
              </w:rPr>
            </w:pPr>
            <w:r w:rsidRPr="00A50E77">
              <w:rPr>
                <w:rFonts w:cs="Times New Roman"/>
                <w:color w:val="000000"/>
                <w:sz w:val="24"/>
                <w:szCs w:val="24"/>
                <w:lang w:val="ro-MD"/>
              </w:rPr>
              <w:t>Numărul de cadre didactice instruite</w:t>
            </w:r>
          </w:p>
        </w:tc>
        <w:tc>
          <w:tcPr>
            <w:tcW w:w="556" w:type="pct"/>
            <w:shd w:val="clear" w:color="auto" w:fill="FFFFFF" w:themeFill="background1"/>
          </w:tcPr>
          <w:p w14:paraId="107A40DE" w14:textId="77777777" w:rsidR="009E32DA" w:rsidRPr="00A50E77" w:rsidRDefault="009E32DA" w:rsidP="00E15705">
            <w:pPr>
              <w:spacing w:after="0"/>
              <w:rPr>
                <w:rFonts w:cs="Times New Roman"/>
                <w:color w:val="000000"/>
                <w:sz w:val="24"/>
                <w:szCs w:val="24"/>
                <w:lang w:val="ro-MD"/>
              </w:rPr>
            </w:pPr>
            <w:r w:rsidRPr="00A50E77">
              <w:rPr>
                <w:rFonts w:cs="Times New Roman"/>
                <w:color w:val="000000"/>
                <w:sz w:val="24"/>
                <w:szCs w:val="24"/>
                <w:lang w:val="ro-MD"/>
              </w:rPr>
              <w:t>În limitele alocațiilor bugetare aprobate</w:t>
            </w:r>
          </w:p>
          <w:p w14:paraId="3D1745FD" w14:textId="77777777" w:rsidR="009E32DA" w:rsidRPr="00A50E77" w:rsidRDefault="009E32DA" w:rsidP="00E15705">
            <w:pPr>
              <w:spacing w:after="0"/>
              <w:rPr>
                <w:rFonts w:cs="Times New Roman"/>
                <w:color w:val="000000"/>
                <w:sz w:val="24"/>
                <w:szCs w:val="24"/>
                <w:lang w:val="ro-MD"/>
              </w:rPr>
            </w:pPr>
          </w:p>
          <w:p w14:paraId="40E4BD5F" w14:textId="77777777" w:rsidR="009E32DA" w:rsidRPr="00A50E77" w:rsidRDefault="009E32DA" w:rsidP="00E15705">
            <w:pPr>
              <w:spacing w:after="0"/>
              <w:rPr>
                <w:rFonts w:cs="Times New Roman"/>
                <w:color w:val="000000"/>
                <w:sz w:val="24"/>
                <w:szCs w:val="24"/>
                <w:lang w:val="ro-MD"/>
              </w:rPr>
            </w:pPr>
          </w:p>
          <w:p w14:paraId="2241C3C6" w14:textId="77777777" w:rsidR="009E32DA" w:rsidRPr="00A50E77" w:rsidRDefault="009E32DA" w:rsidP="00E15705">
            <w:pPr>
              <w:spacing w:after="0"/>
              <w:rPr>
                <w:rFonts w:cs="Times New Roman"/>
                <w:color w:val="000000"/>
                <w:sz w:val="24"/>
                <w:szCs w:val="24"/>
                <w:lang w:val="ro-MD"/>
              </w:rPr>
            </w:pPr>
          </w:p>
        </w:tc>
        <w:tc>
          <w:tcPr>
            <w:tcW w:w="462" w:type="pct"/>
            <w:shd w:val="clear" w:color="auto" w:fill="FFFFFF" w:themeFill="background1"/>
          </w:tcPr>
          <w:p w14:paraId="500049BC" w14:textId="77777777" w:rsidR="009E32DA" w:rsidRPr="00A50E77" w:rsidRDefault="009E32DA" w:rsidP="00E15705">
            <w:pPr>
              <w:spacing w:after="0"/>
              <w:jc w:val="center"/>
              <w:rPr>
                <w:rFonts w:cs="Times New Roman"/>
                <w:color w:val="000000"/>
                <w:sz w:val="24"/>
                <w:szCs w:val="24"/>
                <w:lang w:val="ro-MD"/>
              </w:rPr>
            </w:pPr>
            <w:r w:rsidRPr="00A50E77">
              <w:rPr>
                <w:rFonts w:cs="Times New Roman"/>
                <w:color w:val="000000"/>
                <w:sz w:val="24"/>
                <w:szCs w:val="24"/>
                <w:lang w:val="ro-MD"/>
              </w:rPr>
              <w:t>Surse bugetare</w:t>
            </w:r>
          </w:p>
          <w:p w14:paraId="3619A417" w14:textId="77777777" w:rsidR="009E32DA" w:rsidRPr="00A50E77" w:rsidRDefault="009E32DA" w:rsidP="00E15705">
            <w:pPr>
              <w:spacing w:after="0"/>
              <w:jc w:val="center"/>
              <w:rPr>
                <w:rFonts w:cs="Times New Roman"/>
                <w:color w:val="000000"/>
                <w:sz w:val="24"/>
                <w:szCs w:val="24"/>
                <w:lang w:val="ro-MD"/>
              </w:rPr>
            </w:pPr>
          </w:p>
          <w:p w14:paraId="10B8C453" w14:textId="77777777" w:rsidR="009E32DA" w:rsidRPr="00A50E77" w:rsidRDefault="009E32DA" w:rsidP="00E15705">
            <w:pPr>
              <w:spacing w:after="0"/>
              <w:rPr>
                <w:rFonts w:cs="Times New Roman"/>
                <w:color w:val="000000"/>
                <w:sz w:val="24"/>
                <w:szCs w:val="24"/>
                <w:lang w:val="ro-MD"/>
              </w:rPr>
            </w:pPr>
          </w:p>
          <w:p w14:paraId="1B505FF3" w14:textId="77777777" w:rsidR="009E32DA" w:rsidRPr="00A50E77" w:rsidRDefault="009E32DA" w:rsidP="00E15705">
            <w:pPr>
              <w:spacing w:after="0"/>
              <w:jc w:val="center"/>
              <w:rPr>
                <w:rFonts w:cs="Times New Roman"/>
                <w:color w:val="000000"/>
                <w:sz w:val="24"/>
                <w:szCs w:val="24"/>
                <w:lang w:val="ro-MD"/>
              </w:rPr>
            </w:pPr>
          </w:p>
          <w:p w14:paraId="757D9ECD" w14:textId="77777777" w:rsidR="009E32DA" w:rsidRPr="00A50E77" w:rsidRDefault="009E32DA" w:rsidP="00E15705">
            <w:pPr>
              <w:spacing w:after="0"/>
              <w:jc w:val="center"/>
              <w:rPr>
                <w:rFonts w:cs="Times New Roman"/>
                <w:color w:val="000000"/>
                <w:sz w:val="24"/>
                <w:szCs w:val="24"/>
                <w:lang w:val="ro-MD"/>
              </w:rPr>
            </w:pPr>
          </w:p>
          <w:p w14:paraId="6F422125" w14:textId="77777777" w:rsidR="009E32DA" w:rsidRPr="00A50E77" w:rsidRDefault="009E32DA" w:rsidP="00E15705">
            <w:pPr>
              <w:spacing w:after="0"/>
              <w:jc w:val="center"/>
              <w:rPr>
                <w:rFonts w:cs="Times New Roman"/>
                <w:color w:val="000000"/>
                <w:sz w:val="24"/>
                <w:szCs w:val="24"/>
                <w:lang w:val="ro-MD"/>
              </w:rPr>
            </w:pPr>
            <w:r w:rsidRPr="00A50E77">
              <w:rPr>
                <w:rFonts w:cs="Times New Roman"/>
                <w:color w:val="000000"/>
                <w:sz w:val="24"/>
                <w:szCs w:val="24"/>
                <w:lang w:val="ro-MD"/>
              </w:rPr>
              <w:t>Alte surse</w:t>
            </w:r>
          </w:p>
        </w:tc>
        <w:tc>
          <w:tcPr>
            <w:tcW w:w="463" w:type="pct"/>
            <w:shd w:val="clear" w:color="auto" w:fill="FFFFFF" w:themeFill="background1"/>
          </w:tcPr>
          <w:p w14:paraId="56FE8040" w14:textId="77777777" w:rsidR="009E32DA" w:rsidRPr="00A50E77" w:rsidRDefault="009E32DA" w:rsidP="00E15705">
            <w:pPr>
              <w:spacing w:after="0"/>
              <w:jc w:val="center"/>
              <w:rPr>
                <w:rFonts w:cs="Times New Roman"/>
                <w:color w:val="000000"/>
                <w:sz w:val="24"/>
                <w:szCs w:val="24"/>
                <w:lang w:val="ro-MD"/>
              </w:rPr>
            </w:pPr>
            <w:r w:rsidRPr="00A50E77">
              <w:rPr>
                <w:rFonts w:cs="Times New Roman"/>
                <w:color w:val="000000"/>
                <w:sz w:val="24"/>
                <w:szCs w:val="24"/>
                <w:lang w:val="ro-MD"/>
              </w:rPr>
              <w:t>2026-2029</w:t>
            </w:r>
          </w:p>
        </w:tc>
        <w:tc>
          <w:tcPr>
            <w:tcW w:w="833" w:type="pct"/>
            <w:shd w:val="clear" w:color="auto" w:fill="FFFFFF" w:themeFill="background1"/>
          </w:tcPr>
          <w:p w14:paraId="7C8B022B" w14:textId="77777777" w:rsidR="009E32DA" w:rsidRDefault="009E32DA" w:rsidP="00E15705">
            <w:pPr>
              <w:spacing w:after="0"/>
              <w:rPr>
                <w:rFonts w:cs="Times New Roman"/>
                <w:color w:val="000000"/>
                <w:sz w:val="24"/>
                <w:szCs w:val="24"/>
                <w:lang w:val="ro-MD"/>
              </w:rPr>
            </w:pPr>
            <w:r w:rsidRPr="00A50E77">
              <w:rPr>
                <w:rFonts w:cs="Times New Roman"/>
                <w:color w:val="000000"/>
                <w:sz w:val="24"/>
                <w:szCs w:val="24"/>
                <w:lang w:val="ro-MD"/>
              </w:rPr>
              <w:t>Primăria mun. Chișinău</w:t>
            </w:r>
          </w:p>
          <w:p w14:paraId="7BDF338A" w14:textId="77777777" w:rsidR="009E32DA" w:rsidRDefault="009E32DA" w:rsidP="00E15705">
            <w:pPr>
              <w:spacing w:after="0"/>
              <w:rPr>
                <w:rFonts w:cs="Times New Roman"/>
                <w:color w:val="000000"/>
                <w:sz w:val="24"/>
                <w:szCs w:val="24"/>
                <w:lang w:val="ro-MD"/>
              </w:rPr>
            </w:pPr>
          </w:p>
          <w:p w14:paraId="3CC92227" w14:textId="77777777" w:rsidR="009E32DA" w:rsidRPr="00A50E77" w:rsidRDefault="009E32DA" w:rsidP="00E15705">
            <w:pPr>
              <w:spacing w:after="0"/>
              <w:rPr>
                <w:rFonts w:cs="Times New Roman"/>
                <w:color w:val="000000"/>
                <w:sz w:val="24"/>
                <w:szCs w:val="24"/>
                <w:lang w:val="ro-MD"/>
              </w:rPr>
            </w:pPr>
            <w:r w:rsidRPr="000A0C34">
              <w:rPr>
                <w:rFonts w:cs="Times New Roman"/>
                <w:color w:val="000000"/>
                <w:sz w:val="24"/>
                <w:szCs w:val="24"/>
                <w:lang w:val="ro-MD"/>
              </w:rPr>
              <w:t>Direcția generală educație, tineret și sport</w:t>
            </w:r>
          </w:p>
        </w:tc>
        <w:tc>
          <w:tcPr>
            <w:tcW w:w="696" w:type="pct"/>
            <w:shd w:val="clear" w:color="auto" w:fill="FFFFFF" w:themeFill="background1"/>
          </w:tcPr>
          <w:p w14:paraId="0B30171A" w14:textId="77777777" w:rsidR="009E32DA" w:rsidRPr="00A50E77" w:rsidRDefault="009E32DA" w:rsidP="00E15705">
            <w:pPr>
              <w:spacing w:after="0"/>
              <w:rPr>
                <w:rFonts w:cs="Times New Roman"/>
                <w:color w:val="000000"/>
                <w:sz w:val="24"/>
                <w:szCs w:val="24"/>
                <w:lang w:val="ro-MD"/>
              </w:rPr>
            </w:pPr>
            <w:r w:rsidRPr="00A50E77">
              <w:rPr>
                <w:rFonts w:cs="Times New Roman"/>
                <w:color w:val="000000"/>
                <w:sz w:val="24"/>
                <w:szCs w:val="24"/>
                <w:lang w:val="ro-MD"/>
              </w:rPr>
              <w:t>Organizații necomerciale</w:t>
            </w:r>
          </w:p>
          <w:p w14:paraId="4EF2E742" w14:textId="77777777" w:rsidR="009E32DA" w:rsidRPr="00A50E77" w:rsidRDefault="009E32DA" w:rsidP="00E15705">
            <w:pPr>
              <w:spacing w:after="0"/>
              <w:rPr>
                <w:rFonts w:cs="Times New Roman"/>
                <w:color w:val="000000"/>
                <w:sz w:val="24"/>
                <w:szCs w:val="24"/>
                <w:lang w:val="ro-MD"/>
              </w:rPr>
            </w:pPr>
          </w:p>
          <w:p w14:paraId="579EAC43" w14:textId="77777777" w:rsidR="009E32DA" w:rsidRPr="00A50E77" w:rsidRDefault="009E32DA" w:rsidP="00E15705">
            <w:pPr>
              <w:spacing w:after="0"/>
              <w:rPr>
                <w:rFonts w:cs="Times New Roman"/>
                <w:color w:val="000000"/>
                <w:sz w:val="24"/>
                <w:szCs w:val="24"/>
                <w:lang w:val="ro-MD"/>
              </w:rPr>
            </w:pPr>
            <w:r w:rsidRPr="00A50E77">
              <w:rPr>
                <w:rFonts w:cs="Times New Roman"/>
                <w:color w:val="000000"/>
                <w:sz w:val="24"/>
                <w:szCs w:val="24"/>
                <w:lang w:val="ro-MD"/>
              </w:rPr>
              <w:t>Parteneri de dezvoltare</w:t>
            </w:r>
          </w:p>
          <w:p w14:paraId="7D4365A5" w14:textId="77777777" w:rsidR="009E32DA" w:rsidRPr="00A50E77" w:rsidRDefault="009E32DA" w:rsidP="00E15705">
            <w:pPr>
              <w:spacing w:after="0"/>
              <w:jc w:val="both"/>
              <w:rPr>
                <w:rFonts w:cs="Times New Roman"/>
                <w:color w:val="000000"/>
                <w:sz w:val="24"/>
                <w:szCs w:val="24"/>
                <w:lang w:val="ro-MD"/>
              </w:rPr>
            </w:pPr>
          </w:p>
        </w:tc>
      </w:tr>
      <w:tr w:rsidR="009E32DA" w:rsidRPr="0033646D" w14:paraId="4A51CB2C" w14:textId="77777777" w:rsidTr="00E15705">
        <w:tc>
          <w:tcPr>
            <w:tcW w:w="5000" w:type="pct"/>
            <w:gridSpan w:val="7"/>
            <w:shd w:val="clear" w:color="auto" w:fill="BFBFBF" w:themeFill="background1" w:themeFillShade="BF"/>
          </w:tcPr>
          <w:p w14:paraId="08233917" w14:textId="77777777" w:rsidR="009E32DA" w:rsidRPr="00E102DC" w:rsidRDefault="009E32DA" w:rsidP="00E15705">
            <w:pPr>
              <w:spacing w:after="0"/>
              <w:rPr>
                <w:rFonts w:cs="Times New Roman"/>
                <w:b/>
                <w:color w:val="000000"/>
                <w:sz w:val="24"/>
                <w:szCs w:val="24"/>
                <w:lang w:val="ro-MD"/>
              </w:rPr>
            </w:pPr>
            <w:r w:rsidRPr="00A50E77">
              <w:rPr>
                <w:rFonts w:cs="Times New Roman"/>
                <w:b/>
                <w:color w:val="000000"/>
                <w:sz w:val="24"/>
                <w:szCs w:val="24"/>
                <w:lang w:val="ro-MD"/>
              </w:rPr>
              <w:t>Obiectivul general 3. Primăria mun. Chișinău, instituțiile municipale și societatea civilă au un rol activ în</w:t>
            </w:r>
            <w:r w:rsidRPr="00A50E77">
              <w:rPr>
                <w:rFonts w:cs="Times New Roman"/>
                <w:sz w:val="24"/>
                <w:szCs w:val="24"/>
                <w:lang w:val="ro-MD"/>
              </w:rPr>
              <w:t xml:space="preserve"> </w:t>
            </w:r>
            <w:r w:rsidRPr="00A50E77">
              <w:rPr>
                <w:rFonts w:cs="Times New Roman"/>
                <w:b/>
                <w:color w:val="000000"/>
                <w:sz w:val="24"/>
                <w:szCs w:val="24"/>
                <w:lang w:val="ro-MD"/>
              </w:rPr>
              <w:t>îmbunătățirea accesului victimelor la servicii specializate și programe de suport necesare</w:t>
            </w:r>
          </w:p>
        </w:tc>
      </w:tr>
      <w:tr w:rsidR="009E32DA" w:rsidRPr="00A50E77" w14:paraId="05172BF8" w14:textId="77777777" w:rsidTr="00E15705">
        <w:tc>
          <w:tcPr>
            <w:tcW w:w="5000" w:type="pct"/>
            <w:gridSpan w:val="7"/>
            <w:shd w:val="clear" w:color="auto" w:fill="D9D9D9" w:themeFill="background1" w:themeFillShade="D9"/>
          </w:tcPr>
          <w:p w14:paraId="3EEC2A15" w14:textId="77777777" w:rsidR="009E32DA" w:rsidRPr="00E102DC" w:rsidRDefault="009E32DA" w:rsidP="00E15705">
            <w:pPr>
              <w:spacing w:after="0"/>
              <w:jc w:val="both"/>
              <w:rPr>
                <w:rFonts w:eastAsia="Times New Roman" w:cs="Times New Roman"/>
                <w:b/>
                <w:i/>
                <w:iCs/>
                <w:sz w:val="24"/>
                <w:szCs w:val="24"/>
                <w:lang w:val="ro-MD"/>
              </w:rPr>
            </w:pPr>
            <w:r w:rsidRPr="00A50E77">
              <w:rPr>
                <w:rFonts w:eastAsia="Times New Roman" w:cs="Times New Roman"/>
                <w:b/>
                <w:i/>
                <w:iCs/>
                <w:sz w:val="24"/>
                <w:szCs w:val="24"/>
                <w:lang w:val="ro-MD"/>
              </w:rPr>
              <w:t xml:space="preserve">Obiectiv specific 3.2. Creșterea accesului femeilor și fetelor victime a </w:t>
            </w:r>
            <w:r w:rsidRPr="00A50E77">
              <w:rPr>
                <w:rFonts w:cs="Times New Roman"/>
                <w:b/>
                <w:i/>
                <w:iCs/>
                <w:sz w:val="24"/>
                <w:szCs w:val="24"/>
                <w:lang w:val="ro-MD"/>
              </w:rPr>
              <w:t>violenței sexuale, hărțuirii sexuale și altor forme de violență față de femei</w:t>
            </w:r>
            <w:r w:rsidRPr="00A50E77">
              <w:rPr>
                <w:rFonts w:eastAsia="Times New Roman" w:cs="Times New Roman"/>
                <w:b/>
                <w:i/>
                <w:iCs/>
                <w:sz w:val="24"/>
                <w:szCs w:val="24"/>
                <w:lang w:val="ro-MD"/>
              </w:rPr>
              <w:t xml:space="preserve"> și fete la servicii specializate și programe de suport în mun. Chișinău</w:t>
            </w:r>
          </w:p>
        </w:tc>
      </w:tr>
      <w:tr w:rsidR="009E32DA" w:rsidRPr="00A50E77" w14:paraId="47E77660" w14:textId="77777777" w:rsidTr="00E15705">
        <w:tc>
          <w:tcPr>
            <w:tcW w:w="1295" w:type="pct"/>
            <w:shd w:val="clear" w:color="auto" w:fill="FFFFFF" w:themeFill="background1"/>
          </w:tcPr>
          <w:p w14:paraId="64FE6F61" w14:textId="77777777" w:rsidR="009E32DA" w:rsidRPr="000A0C34" w:rsidRDefault="009E32DA" w:rsidP="00E15705">
            <w:pPr>
              <w:spacing w:after="0"/>
              <w:rPr>
                <w:rFonts w:cs="Times New Roman"/>
                <w:sz w:val="24"/>
                <w:szCs w:val="24"/>
                <w:lang w:val="ro-MD"/>
              </w:rPr>
            </w:pPr>
            <w:bookmarkStart w:id="3" w:name="_heading=h.1fob9te" w:colFirst="0" w:colLast="0"/>
            <w:bookmarkEnd w:id="3"/>
            <w:r w:rsidRPr="00A50E77">
              <w:rPr>
                <w:rFonts w:cs="Times New Roman"/>
                <w:b/>
                <w:color w:val="000000"/>
                <w:sz w:val="24"/>
                <w:szCs w:val="24"/>
                <w:lang w:val="ro-MD"/>
              </w:rPr>
              <w:t>3.2.1</w:t>
            </w:r>
            <w:r w:rsidRPr="00A50E77">
              <w:rPr>
                <w:rFonts w:cs="Times New Roman"/>
                <w:color w:val="000000"/>
                <w:sz w:val="24"/>
                <w:szCs w:val="24"/>
                <w:lang w:val="ro-MD"/>
              </w:rPr>
              <w:t xml:space="preserve"> Elaborarea studiului de cartografiere a serviciilor disponibile în mun. Chișinău pentru asistența victimelor </w:t>
            </w:r>
            <w:r w:rsidRPr="00A50E77">
              <w:rPr>
                <w:rFonts w:cs="Times New Roman"/>
                <w:sz w:val="24"/>
                <w:szCs w:val="24"/>
                <w:lang w:val="ro-MD"/>
              </w:rPr>
              <w:t>violenței sexuale, hărțuirii sexuale și altor forme de violență față de femei și fete</w:t>
            </w:r>
          </w:p>
        </w:tc>
        <w:tc>
          <w:tcPr>
            <w:tcW w:w="695" w:type="pct"/>
            <w:shd w:val="clear" w:color="auto" w:fill="FFFFFF" w:themeFill="background1"/>
          </w:tcPr>
          <w:p w14:paraId="1003D57A" w14:textId="77777777" w:rsidR="009E32DA" w:rsidRPr="00A50E77" w:rsidRDefault="009E32DA" w:rsidP="00E15705">
            <w:pPr>
              <w:spacing w:after="0"/>
              <w:jc w:val="both"/>
              <w:rPr>
                <w:rFonts w:cs="Times New Roman"/>
                <w:color w:val="000000"/>
                <w:sz w:val="24"/>
                <w:szCs w:val="24"/>
                <w:lang w:val="ro-MD"/>
              </w:rPr>
            </w:pPr>
            <w:r w:rsidRPr="00A50E77">
              <w:rPr>
                <w:rFonts w:cs="Times New Roman"/>
                <w:color w:val="000000"/>
                <w:sz w:val="24"/>
                <w:szCs w:val="24"/>
                <w:lang w:val="ro-MD"/>
              </w:rPr>
              <w:t>Studiu elaborat</w:t>
            </w:r>
          </w:p>
        </w:tc>
        <w:tc>
          <w:tcPr>
            <w:tcW w:w="556" w:type="pct"/>
            <w:shd w:val="clear" w:color="auto" w:fill="FFFFFF" w:themeFill="background1"/>
          </w:tcPr>
          <w:p w14:paraId="7E2158BF" w14:textId="77777777" w:rsidR="009E32DA" w:rsidRPr="00A50E77" w:rsidRDefault="009E32DA" w:rsidP="00E15705">
            <w:pPr>
              <w:spacing w:after="0"/>
              <w:jc w:val="center"/>
              <w:rPr>
                <w:rFonts w:cs="Times New Roman"/>
                <w:color w:val="000000"/>
                <w:sz w:val="24"/>
                <w:szCs w:val="24"/>
                <w:lang w:val="ro-MD"/>
              </w:rPr>
            </w:pPr>
            <w:r w:rsidRPr="00A50E77">
              <w:rPr>
                <w:rFonts w:cs="Times New Roman"/>
                <w:color w:val="000000"/>
                <w:sz w:val="24"/>
                <w:szCs w:val="24"/>
                <w:lang w:val="ro-MD"/>
              </w:rPr>
              <w:t>100,0</w:t>
            </w:r>
          </w:p>
        </w:tc>
        <w:tc>
          <w:tcPr>
            <w:tcW w:w="462" w:type="pct"/>
            <w:shd w:val="clear" w:color="auto" w:fill="FFFFFF" w:themeFill="background1"/>
          </w:tcPr>
          <w:p w14:paraId="605696C3" w14:textId="77777777" w:rsidR="009E32DA" w:rsidRPr="00A50E77" w:rsidRDefault="009E32DA" w:rsidP="00E15705">
            <w:pPr>
              <w:spacing w:after="0"/>
              <w:jc w:val="both"/>
              <w:rPr>
                <w:rFonts w:cs="Times New Roman"/>
                <w:color w:val="000000"/>
                <w:sz w:val="24"/>
                <w:szCs w:val="24"/>
                <w:lang w:val="ro-MD"/>
              </w:rPr>
            </w:pPr>
            <w:r w:rsidRPr="00A50E77">
              <w:rPr>
                <w:rFonts w:cs="Times New Roman"/>
                <w:color w:val="000000"/>
                <w:sz w:val="24"/>
                <w:szCs w:val="24"/>
                <w:lang w:val="ro-MD"/>
              </w:rPr>
              <w:t>Alte surse</w:t>
            </w:r>
          </w:p>
        </w:tc>
        <w:tc>
          <w:tcPr>
            <w:tcW w:w="463" w:type="pct"/>
            <w:shd w:val="clear" w:color="auto" w:fill="FFFFFF" w:themeFill="background1"/>
          </w:tcPr>
          <w:p w14:paraId="74E2AEF2" w14:textId="77777777" w:rsidR="009E32DA" w:rsidRPr="00A50E77" w:rsidRDefault="009E32DA" w:rsidP="00E15705">
            <w:pPr>
              <w:spacing w:after="0"/>
              <w:jc w:val="center"/>
              <w:rPr>
                <w:rFonts w:cs="Times New Roman"/>
                <w:color w:val="000000"/>
                <w:sz w:val="24"/>
                <w:szCs w:val="24"/>
                <w:lang w:val="ro-MD"/>
              </w:rPr>
            </w:pPr>
            <w:r w:rsidRPr="00552208">
              <w:rPr>
                <w:rFonts w:cs="Times New Roman"/>
                <w:color w:val="000000"/>
                <w:sz w:val="24"/>
                <w:szCs w:val="24"/>
                <w:lang w:val="ro-MD"/>
              </w:rPr>
              <w:t>2027</w:t>
            </w:r>
          </w:p>
        </w:tc>
        <w:tc>
          <w:tcPr>
            <w:tcW w:w="833" w:type="pct"/>
            <w:shd w:val="clear" w:color="auto" w:fill="FFFFFF" w:themeFill="background1"/>
          </w:tcPr>
          <w:p w14:paraId="375E80A3" w14:textId="77777777" w:rsidR="009E32DA" w:rsidRPr="00A50E77" w:rsidRDefault="009E32DA" w:rsidP="00E15705">
            <w:pPr>
              <w:spacing w:after="0"/>
              <w:jc w:val="both"/>
              <w:rPr>
                <w:rFonts w:cs="Times New Roman"/>
                <w:color w:val="000000"/>
                <w:sz w:val="24"/>
                <w:szCs w:val="24"/>
                <w:lang w:val="ro-MD"/>
              </w:rPr>
            </w:pPr>
            <w:r w:rsidRPr="00A50E77">
              <w:rPr>
                <w:rFonts w:cs="Times New Roman"/>
                <w:color w:val="000000"/>
                <w:sz w:val="24"/>
                <w:szCs w:val="24"/>
                <w:lang w:val="ro-MD"/>
              </w:rPr>
              <w:t>Primăria mun. Chișinău</w:t>
            </w:r>
          </w:p>
        </w:tc>
        <w:tc>
          <w:tcPr>
            <w:tcW w:w="696" w:type="pct"/>
            <w:shd w:val="clear" w:color="auto" w:fill="FFFFFF" w:themeFill="background1"/>
          </w:tcPr>
          <w:p w14:paraId="3F79B778" w14:textId="77777777" w:rsidR="009E32DA" w:rsidRPr="00A50E77" w:rsidRDefault="009E32DA" w:rsidP="00E15705">
            <w:pPr>
              <w:spacing w:after="0"/>
              <w:rPr>
                <w:rFonts w:cs="Times New Roman"/>
                <w:color w:val="000000"/>
                <w:sz w:val="24"/>
                <w:szCs w:val="24"/>
                <w:lang w:val="ro-MD"/>
              </w:rPr>
            </w:pPr>
            <w:r w:rsidRPr="00A50E77">
              <w:rPr>
                <w:rFonts w:cs="Times New Roman"/>
                <w:color w:val="000000"/>
                <w:sz w:val="24"/>
                <w:szCs w:val="24"/>
                <w:lang w:val="ro-MD"/>
              </w:rPr>
              <w:t>Organizații necomerciale</w:t>
            </w:r>
          </w:p>
          <w:p w14:paraId="3B8050A8" w14:textId="77777777" w:rsidR="009E32DA" w:rsidRPr="00A50E77" w:rsidRDefault="009E32DA" w:rsidP="00E15705">
            <w:pPr>
              <w:spacing w:after="0"/>
              <w:rPr>
                <w:rFonts w:cs="Times New Roman"/>
                <w:color w:val="000000"/>
                <w:sz w:val="24"/>
                <w:szCs w:val="24"/>
                <w:lang w:val="ro-MD"/>
              </w:rPr>
            </w:pPr>
          </w:p>
          <w:p w14:paraId="44A3239C" w14:textId="77777777" w:rsidR="009E32DA" w:rsidRPr="00A50E77" w:rsidRDefault="009E32DA" w:rsidP="00E15705">
            <w:pPr>
              <w:spacing w:after="0"/>
              <w:rPr>
                <w:rFonts w:cs="Times New Roman"/>
                <w:color w:val="000000"/>
                <w:sz w:val="24"/>
                <w:szCs w:val="24"/>
                <w:lang w:val="ro-MD"/>
              </w:rPr>
            </w:pPr>
            <w:r w:rsidRPr="00A50E77">
              <w:rPr>
                <w:rFonts w:cs="Times New Roman"/>
                <w:color w:val="000000"/>
                <w:sz w:val="24"/>
                <w:szCs w:val="24"/>
                <w:lang w:val="ro-MD"/>
              </w:rPr>
              <w:t>Parteneri de dezvoltare</w:t>
            </w:r>
          </w:p>
          <w:p w14:paraId="4199E4B3" w14:textId="77777777" w:rsidR="009E32DA" w:rsidRPr="00A50E77" w:rsidRDefault="009E32DA" w:rsidP="00E15705">
            <w:pPr>
              <w:spacing w:after="0"/>
              <w:rPr>
                <w:rFonts w:cs="Times New Roman"/>
                <w:color w:val="000000"/>
                <w:sz w:val="24"/>
                <w:szCs w:val="24"/>
                <w:lang w:val="ro-MD"/>
              </w:rPr>
            </w:pPr>
          </w:p>
        </w:tc>
      </w:tr>
      <w:tr w:rsidR="009E32DA" w:rsidRPr="00A50E77" w14:paraId="4CC4CBCB" w14:textId="77777777" w:rsidTr="00E15705">
        <w:tc>
          <w:tcPr>
            <w:tcW w:w="1295" w:type="pct"/>
            <w:shd w:val="clear" w:color="auto" w:fill="FFFFFF" w:themeFill="background1"/>
          </w:tcPr>
          <w:p w14:paraId="15B5286E" w14:textId="77777777" w:rsidR="009E32DA" w:rsidRPr="00A50E77" w:rsidRDefault="009E32DA" w:rsidP="00E15705">
            <w:pPr>
              <w:suppressAutoHyphens/>
              <w:rPr>
                <w:rFonts w:cs="Times New Roman"/>
                <w:sz w:val="24"/>
                <w:szCs w:val="24"/>
                <w:lang w:val="ro-MD"/>
              </w:rPr>
            </w:pPr>
            <w:r w:rsidRPr="00A50E77">
              <w:rPr>
                <w:rFonts w:cs="Times New Roman"/>
                <w:b/>
                <w:color w:val="000000"/>
                <w:sz w:val="24"/>
                <w:szCs w:val="24"/>
                <w:lang w:val="ro-MD"/>
              </w:rPr>
              <w:t>3.2.2.</w:t>
            </w:r>
            <w:r w:rsidRPr="00A50E77">
              <w:rPr>
                <w:rFonts w:cs="Times New Roman"/>
                <w:color w:val="000000"/>
                <w:sz w:val="24"/>
                <w:szCs w:val="24"/>
                <w:lang w:val="ro-MD"/>
              </w:rPr>
              <w:t xml:space="preserve"> </w:t>
            </w:r>
            <w:r w:rsidRPr="00A50E77">
              <w:rPr>
                <w:rFonts w:cs="Times New Roman"/>
                <w:sz w:val="24"/>
                <w:szCs w:val="24"/>
                <w:lang w:val="ro-MD"/>
              </w:rPr>
              <w:t xml:space="preserve">Promovarea Telefonului de încredere pentru femei și fete și a altor platforme de raportare a cazurilor de violență împotriva femeilor în transportul public, prin plasarea publicității sociale, promovarea </w:t>
            </w:r>
            <w:r w:rsidRPr="00A50E77">
              <w:rPr>
                <w:rFonts w:cs="Times New Roman"/>
                <w:sz w:val="24"/>
                <w:szCs w:val="24"/>
                <w:lang w:val="ro-MD"/>
              </w:rPr>
              <w:lastRenderedPageBreak/>
              <w:t xml:space="preserve">produselor video care ar forma opinia publică pentru a combate stereotipurile de gen și a promova siguranța femeilor și fetelor în spațiile publice </w:t>
            </w:r>
          </w:p>
        </w:tc>
        <w:tc>
          <w:tcPr>
            <w:tcW w:w="695" w:type="pct"/>
            <w:shd w:val="clear" w:color="auto" w:fill="FFFFFF" w:themeFill="background1"/>
          </w:tcPr>
          <w:p w14:paraId="61DCB87C" w14:textId="77777777" w:rsidR="009E32DA" w:rsidRPr="00A50E77" w:rsidRDefault="009E32DA" w:rsidP="00E15705">
            <w:pPr>
              <w:spacing w:after="0"/>
              <w:rPr>
                <w:rFonts w:cs="Times New Roman"/>
                <w:color w:val="000000"/>
                <w:sz w:val="24"/>
                <w:szCs w:val="24"/>
                <w:lang w:val="ro-MD"/>
              </w:rPr>
            </w:pPr>
            <w:r w:rsidRPr="00A50E77">
              <w:rPr>
                <w:rFonts w:cs="Times New Roman"/>
                <w:color w:val="000000"/>
                <w:sz w:val="24"/>
                <w:szCs w:val="24"/>
                <w:lang w:val="ro-MD"/>
              </w:rPr>
              <w:lastRenderedPageBreak/>
              <w:t>Număr de platforme de raportare  promovate</w:t>
            </w:r>
          </w:p>
          <w:p w14:paraId="6B9E538C" w14:textId="77777777" w:rsidR="009E32DA" w:rsidRPr="00A50E77" w:rsidRDefault="009E32DA" w:rsidP="00E15705">
            <w:pPr>
              <w:spacing w:after="0"/>
              <w:jc w:val="both"/>
              <w:rPr>
                <w:rFonts w:cs="Times New Roman"/>
                <w:color w:val="000000"/>
                <w:sz w:val="24"/>
                <w:szCs w:val="24"/>
                <w:lang w:val="ro-MD"/>
              </w:rPr>
            </w:pPr>
          </w:p>
        </w:tc>
        <w:tc>
          <w:tcPr>
            <w:tcW w:w="556" w:type="pct"/>
            <w:shd w:val="clear" w:color="auto" w:fill="FFFFFF" w:themeFill="background1"/>
          </w:tcPr>
          <w:p w14:paraId="33F80E48" w14:textId="77777777" w:rsidR="009E32DA" w:rsidRPr="00A50E77" w:rsidRDefault="009E32DA" w:rsidP="00E15705">
            <w:pPr>
              <w:spacing w:after="0"/>
              <w:rPr>
                <w:rFonts w:cs="Times New Roman"/>
                <w:sz w:val="24"/>
                <w:szCs w:val="24"/>
                <w:lang w:val="ro-MD"/>
              </w:rPr>
            </w:pPr>
            <w:r w:rsidRPr="00A50E77">
              <w:rPr>
                <w:rFonts w:cs="Times New Roman"/>
                <w:color w:val="000000"/>
                <w:sz w:val="24"/>
                <w:szCs w:val="24"/>
                <w:lang w:val="ro-MD"/>
              </w:rPr>
              <w:t>În limitele alocațiilor bugetare aprobate</w:t>
            </w:r>
          </w:p>
        </w:tc>
        <w:tc>
          <w:tcPr>
            <w:tcW w:w="462" w:type="pct"/>
            <w:shd w:val="clear" w:color="auto" w:fill="FFFFFF" w:themeFill="background1"/>
          </w:tcPr>
          <w:p w14:paraId="4E48B3B3" w14:textId="77777777" w:rsidR="009E32DA" w:rsidRPr="00A50E77" w:rsidRDefault="009E32DA" w:rsidP="00E15705">
            <w:pPr>
              <w:spacing w:after="0"/>
              <w:jc w:val="center"/>
              <w:rPr>
                <w:rFonts w:cs="Times New Roman"/>
                <w:color w:val="000000"/>
                <w:sz w:val="24"/>
                <w:szCs w:val="24"/>
                <w:lang w:val="ro-MD"/>
              </w:rPr>
            </w:pPr>
            <w:r w:rsidRPr="00A50E77">
              <w:rPr>
                <w:rFonts w:cs="Times New Roman"/>
                <w:color w:val="000000"/>
                <w:sz w:val="24"/>
                <w:szCs w:val="24"/>
                <w:lang w:val="ro-MD"/>
              </w:rPr>
              <w:t>Surse bugetare</w:t>
            </w:r>
          </w:p>
        </w:tc>
        <w:tc>
          <w:tcPr>
            <w:tcW w:w="463" w:type="pct"/>
            <w:shd w:val="clear" w:color="auto" w:fill="FFFFFF" w:themeFill="background1"/>
          </w:tcPr>
          <w:p w14:paraId="5622C82C" w14:textId="77777777" w:rsidR="009E32DA" w:rsidRPr="00A50E77" w:rsidRDefault="009E32DA" w:rsidP="00E15705">
            <w:pPr>
              <w:spacing w:after="0"/>
              <w:jc w:val="center"/>
              <w:rPr>
                <w:rFonts w:cs="Times New Roman"/>
                <w:color w:val="000000"/>
                <w:sz w:val="24"/>
                <w:szCs w:val="24"/>
                <w:lang w:val="ro-MD"/>
              </w:rPr>
            </w:pPr>
            <w:r w:rsidRPr="00A50E77">
              <w:rPr>
                <w:rFonts w:cs="Times New Roman"/>
                <w:color w:val="000000"/>
                <w:sz w:val="24"/>
                <w:szCs w:val="24"/>
                <w:lang w:val="ro-MD"/>
              </w:rPr>
              <w:t>2025-2029</w:t>
            </w:r>
          </w:p>
        </w:tc>
        <w:tc>
          <w:tcPr>
            <w:tcW w:w="833" w:type="pct"/>
            <w:shd w:val="clear" w:color="auto" w:fill="FFFFFF" w:themeFill="background1"/>
          </w:tcPr>
          <w:p w14:paraId="0F661A47" w14:textId="77777777" w:rsidR="009E32DA" w:rsidRDefault="009E32DA" w:rsidP="00E15705">
            <w:pPr>
              <w:spacing w:after="0"/>
              <w:rPr>
                <w:rFonts w:cs="Times New Roman"/>
                <w:color w:val="000000"/>
                <w:sz w:val="24"/>
                <w:szCs w:val="24"/>
                <w:lang w:val="ro-MD"/>
              </w:rPr>
            </w:pPr>
            <w:r w:rsidRPr="00A50E77">
              <w:rPr>
                <w:rFonts w:cs="Times New Roman"/>
                <w:color w:val="000000"/>
                <w:sz w:val="24"/>
                <w:szCs w:val="24"/>
                <w:lang w:val="ro-MD"/>
              </w:rPr>
              <w:t>Primăria mun. Chișinău</w:t>
            </w:r>
          </w:p>
          <w:p w14:paraId="5B0AC48C" w14:textId="77777777" w:rsidR="009E32DA" w:rsidRPr="00744CAB" w:rsidRDefault="009E32DA" w:rsidP="00E15705">
            <w:pPr>
              <w:spacing w:after="0"/>
              <w:rPr>
                <w:rFonts w:cs="Times New Roman"/>
                <w:sz w:val="24"/>
                <w:szCs w:val="24"/>
                <w:lang w:val="ro-MD"/>
              </w:rPr>
            </w:pPr>
          </w:p>
          <w:p w14:paraId="472315E3" w14:textId="77777777" w:rsidR="009E32DA" w:rsidRPr="00744CAB" w:rsidRDefault="009E32DA" w:rsidP="00E15705">
            <w:pPr>
              <w:spacing w:after="0"/>
              <w:rPr>
                <w:rFonts w:cs="Times New Roman"/>
                <w:sz w:val="24"/>
                <w:szCs w:val="24"/>
                <w:lang w:val="ro-MD"/>
              </w:rPr>
            </w:pPr>
            <w:r w:rsidRPr="00744CAB">
              <w:rPr>
                <w:rFonts w:cs="Times New Roman"/>
                <w:sz w:val="24"/>
                <w:szCs w:val="24"/>
                <w:lang w:val="ro-MD"/>
              </w:rPr>
              <w:t>Direcția generală educație tineret și sport</w:t>
            </w:r>
          </w:p>
          <w:p w14:paraId="280B75F1" w14:textId="77777777" w:rsidR="009E32DA" w:rsidRPr="00744CAB" w:rsidRDefault="009E32DA" w:rsidP="00E15705">
            <w:pPr>
              <w:spacing w:after="0"/>
              <w:rPr>
                <w:rFonts w:cs="Times New Roman"/>
                <w:sz w:val="24"/>
                <w:szCs w:val="24"/>
                <w:lang w:val="ro-MD"/>
              </w:rPr>
            </w:pPr>
          </w:p>
          <w:p w14:paraId="5AB8552C" w14:textId="77777777" w:rsidR="009E32DA" w:rsidRPr="00744CAB" w:rsidRDefault="009E32DA" w:rsidP="00E15705">
            <w:pPr>
              <w:spacing w:after="0"/>
              <w:rPr>
                <w:rFonts w:cs="Times New Roman"/>
                <w:sz w:val="24"/>
                <w:szCs w:val="24"/>
                <w:lang w:val="ro-MD"/>
              </w:rPr>
            </w:pPr>
            <w:proofErr w:type="spellStart"/>
            <w:r w:rsidRPr="00744CAB">
              <w:rPr>
                <w:rFonts w:cs="Times New Roman"/>
                <w:sz w:val="24"/>
                <w:szCs w:val="24"/>
                <w:lang w:val="ro-MD"/>
              </w:rPr>
              <w:lastRenderedPageBreak/>
              <w:t>Direcţia</w:t>
            </w:r>
            <w:proofErr w:type="spellEnd"/>
            <w:r w:rsidRPr="00744CAB">
              <w:rPr>
                <w:rFonts w:cs="Times New Roman"/>
                <w:sz w:val="24"/>
                <w:szCs w:val="24"/>
                <w:lang w:val="ro-MD"/>
              </w:rPr>
              <w:t xml:space="preserve"> generală </w:t>
            </w:r>
            <w:proofErr w:type="spellStart"/>
            <w:r w:rsidRPr="00744CAB">
              <w:rPr>
                <w:rFonts w:cs="Times New Roman"/>
                <w:sz w:val="24"/>
                <w:szCs w:val="24"/>
                <w:lang w:val="ro-MD"/>
              </w:rPr>
              <w:t>asistenţă</w:t>
            </w:r>
            <w:proofErr w:type="spellEnd"/>
            <w:r w:rsidRPr="00744CAB">
              <w:rPr>
                <w:rFonts w:cs="Times New Roman"/>
                <w:sz w:val="24"/>
                <w:szCs w:val="24"/>
                <w:lang w:val="ro-MD"/>
              </w:rPr>
              <w:t xml:space="preserve"> medicală </w:t>
            </w:r>
            <w:proofErr w:type="spellStart"/>
            <w:r w:rsidRPr="00744CAB">
              <w:rPr>
                <w:rFonts w:cs="Times New Roman"/>
                <w:sz w:val="24"/>
                <w:szCs w:val="24"/>
                <w:lang w:val="ro-MD"/>
              </w:rPr>
              <w:t>şi</w:t>
            </w:r>
            <w:proofErr w:type="spellEnd"/>
            <w:r w:rsidRPr="00744CAB">
              <w:rPr>
                <w:rFonts w:cs="Times New Roman"/>
                <w:sz w:val="24"/>
                <w:szCs w:val="24"/>
                <w:lang w:val="ro-MD"/>
              </w:rPr>
              <w:t xml:space="preserve"> socială</w:t>
            </w:r>
          </w:p>
          <w:p w14:paraId="6CA862C8" w14:textId="77777777" w:rsidR="009E32DA" w:rsidRPr="00744CAB" w:rsidRDefault="009E32DA" w:rsidP="00E15705">
            <w:pPr>
              <w:spacing w:after="0"/>
              <w:rPr>
                <w:rFonts w:cs="Times New Roman"/>
                <w:sz w:val="24"/>
                <w:szCs w:val="24"/>
                <w:lang w:val="ro-MD"/>
              </w:rPr>
            </w:pPr>
          </w:p>
          <w:p w14:paraId="12E27EC8" w14:textId="77777777" w:rsidR="009E32DA" w:rsidRPr="00744CAB" w:rsidRDefault="009E32DA" w:rsidP="00E15705">
            <w:pPr>
              <w:spacing w:after="0"/>
              <w:rPr>
                <w:rFonts w:cs="Times New Roman"/>
                <w:sz w:val="24"/>
                <w:szCs w:val="24"/>
                <w:lang w:val="ro-MD"/>
              </w:rPr>
            </w:pPr>
            <w:proofErr w:type="spellStart"/>
            <w:r w:rsidRPr="00744CAB">
              <w:rPr>
                <w:rFonts w:cs="Times New Roman"/>
                <w:sz w:val="24"/>
                <w:szCs w:val="24"/>
                <w:lang w:val="ro-MD"/>
              </w:rPr>
              <w:t>Direcţia</w:t>
            </w:r>
            <w:proofErr w:type="spellEnd"/>
            <w:r w:rsidRPr="00744CAB">
              <w:rPr>
                <w:rFonts w:cs="Times New Roman"/>
                <w:sz w:val="24"/>
                <w:szCs w:val="24"/>
                <w:lang w:val="ro-MD"/>
              </w:rPr>
              <w:t xml:space="preserve"> generală pentru </w:t>
            </w:r>
            <w:proofErr w:type="spellStart"/>
            <w:r w:rsidRPr="00744CAB">
              <w:rPr>
                <w:rFonts w:cs="Times New Roman"/>
                <w:sz w:val="24"/>
                <w:szCs w:val="24"/>
                <w:lang w:val="ro-MD"/>
              </w:rPr>
              <w:t>protecţia</w:t>
            </w:r>
            <w:proofErr w:type="spellEnd"/>
            <w:r w:rsidRPr="00744CAB">
              <w:rPr>
                <w:rFonts w:cs="Times New Roman"/>
                <w:sz w:val="24"/>
                <w:szCs w:val="24"/>
                <w:lang w:val="ro-MD"/>
              </w:rPr>
              <w:t xml:space="preserve"> drepturilor copilului</w:t>
            </w:r>
          </w:p>
          <w:p w14:paraId="16267655" w14:textId="77777777" w:rsidR="009E32DA" w:rsidRPr="00744CAB" w:rsidRDefault="009E32DA" w:rsidP="00E15705">
            <w:pPr>
              <w:spacing w:after="0"/>
              <w:rPr>
                <w:rFonts w:cs="Times New Roman"/>
                <w:sz w:val="24"/>
                <w:szCs w:val="24"/>
                <w:lang w:val="ro-MD"/>
              </w:rPr>
            </w:pPr>
          </w:p>
          <w:p w14:paraId="5C964CC8" w14:textId="77777777" w:rsidR="009E32DA" w:rsidRPr="00744CAB" w:rsidRDefault="009E32DA" w:rsidP="00E15705">
            <w:pPr>
              <w:spacing w:after="0"/>
              <w:rPr>
                <w:rFonts w:cs="Times New Roman"/>
                <w:sz w:val="24"/>
                <w:szCs w:val="24"/>
                <w:lang w:val="ro-MD"/>
              </w:rPr>
            </w:pPr>
            <w:proofErr w:type="spellStart"/>
            <w:r w:rsidRPr="00744CAB">
              <w:rPr>
                <w:rFonts w:cs="Times New Roman"/>
                <w:sz w:val="24"/>
                <w:szCs w:val="24"/>
                <w:lang w:val="ro-MD"/>
              </w:rPr>
              <w:t>Direcţia</w:t>
            </w:r>
            <w:proofErr w:type="spellEnd"/>
            <w:r w:rsidRPr="00744CAB">
              <w:rPr>
                <w:rFonts w:cs="Times New Roman"/>
                <w:sz w:val="24"/>
                <w:szCs w:val="24"/>
                <w:lang w:val="ro-MD"/>
              </w:rPr>
              <w:t xml:space="preserve"> generală cultură </w:t>
            </w:r>
            <w:proofErr w:type="spellStart"/>
            <w:r w:rsidRPr="00744CAB">
              <w:rPr>
                <w:rFonts w:cs="Times New Roman"/>
                <w:sz w:val="24"/>
                <w:szCs w:val="24"/>
                <w:lang w:val="ro-MD"/>
              </w:rPr>
              <w:t>şi</w:t>
            </w:r>
            <w:proofErr w:type="spellEnd"/>
            <w:r w:rsidRPr="00744CAB">
              <w:rPr>
                <w:rFonts w:cs="Times New Roman"/>
                <w:sz w:val="24"/>
                <w:szCs w:val="24"/>
                <w:lang w:val="ro-MD"/>
              </w:rPr>
              <w:t xml:space="preserve"> patrimoniu cultural</w:t>
            </w:r>
          </w:p>
          <w:p w14:paraId="0D0C6D73" w14:textId="77777777" w:rsidR="009E32DA" w:rsidRPr="00744CAB" w:rsidRDefault="009E32DA" w:rsidP="00E15705">
            <w:pPr>
              <w:spacing w:after="0"/>
              <w:rPr>
                <w:rFonts w:cs="Times New Roman"/>
                <w:sz w:val="24"/>
                <w:szCs w:val="24"/>
                <w:lang w:val="ro-MD"/>
              </w:rPr>
            </w:pPr>
          </w:p>
          <w:p w14:paraId="30CF919F" w14:textId="77777777" w:rsidR="009E32DA" w:rsidRPr="00744CAB" w:rsidRDefault="009E32DA" w:rsidP="00E15705">
            <w:pPr>
              <w:spacing w:after="0"/>
              <w:rPr>
                <w:rFonts w:cs="Times New Roman"/>
                <w:sz w:val="24"/>
                <w:szCs w:val="24"/>
                <w:lang w:val="ro-MD"/>
              </w:rPr>
            </w:pPr>
            <w:r w:rsidRPr="00744CAB">
              <w:rPr>
                <w:rFonts w:cs="Times New Roman"/>
                <w:sz w:val="24"/>
                <w:szCs w:val="24"/>
                <w:lang w:val="ro-MD"/>
              </w:rPr>
              <w:t>Preturile de sector</w:t>
            </w:r>
          </w:p>
          <w:p w14:paraId="2612471F" w14:textId="77777777" w:rsidR="009E32DA" w:rsidRPr="00744CAB" w:rsidRDefault="009E32DA" w:rsidP="00E15705">
            <w:pPr>
              <w:spacing w:after="0"/>
              <w:rPr>
                <w:rFonts w:cs="Times New Roman"/>
                <w:sz w:val="24"/>
                <w:szCs w:val="24"/>
                <w:lang w:val="ro-MD"/>
              </w:rPr>
            </w:pPr>
          </w:p>
          <w:p w14:paraId="263F393E" w14:textId="77777777" w:rsidR="009E32DA" w:rsidRPr="00A50E77" w:rsidRDefault="009E32DA" w:rsidP="00E15705">
            <w:pPr>
              <w:spacing w:after="0"/>
              <w:rPr>
                <w:rFonts w:cs="Times New Roman"/>
                <w:sz w:val="24"/>
                <w:szCs w:val="24"/>
                <w:lang w:val="ro-MD"/>
              </w:rPr>
            </w:pPr>
            <w:r w:rsidRPr="00744CAB">
              <w:rPr>
                <w:rFonts w:cs="Times New Roman"/>
                <w:sz w:val="24"/>
                <w:szCs w:val="24"/>
                <w:lang w:val="ro-MD"/>
              </w:rPr>
              <w:t>Asociațiile medicale teritoriale</w:t>
            </w:r>
          </w:p>
        </w:tc>
        <w:tc>
          <w:tcPr>
            <w:tcW w:w="696" w:type="pct"/>
            <w:shd w:val="clear" w:color="auto" w:fill="FFFFFF" w:themeFill="background1"/>
          </w:tcPr>
          <w:p w14:paraId="6283D637" w14:textId="77777777" w:rsidR="009E32DA" w:rsidRPr="00A50E77" w:rsidRDefault="009E32DA" w:rsidP="00E15705">
            <w:pPr>
              <w:spacing w:after="0"/>
              <w:rPr>
                <w:rFonts w:cs="Times New Roman"/>
                <w:color w:val="000000"/>
                <w:sz w:val="24"/>
                <w:szCs w:val="24"/>
                <w:lang w:val="ro-MD"/>
              </w:rPr>
            </w:pPr>
            <w:r w:rsidRPr="00A50E77">
              <w:rPr>
                <w:rFonts w:cs="Times New Roman"/>
                <w:color w:val="000000"/>
                <w:sz w:val="24"/>
                <w:szCs w:val="24"/>
                <w:lang w:val="ro-MD"/>
              </w:rPr>
              <w:lastRenderedPageBreak/>
              <w:t>Organizații necomerciale</w:t>
            </w:r>
          </w:p>
          <w:p w14:paraId="76BDDBE3" w14:textId="77777777" w:rsidR="009E32DA" w:rsidRPr="00A50E77" w:rsidRDefault="009E32DA" w:rsidP="00E15705">
            <w:pPr>
              <w:spacing w:after="0"/>
              <w:rPr>
                <w:rFonts w:cs="Times New Roman"/>
                <w:color w:val="000000"/>
                <w:sz w:val="24"/>
                <w:szCs w:val="24"/>
                <w:lang w:val="ro-MD"/>
              </w:rPr>
            </w:pPr>
          </w:p>
          <w:p w14:paraId="6CA9807C" w14:textId="77777777" w:rsidR="009E32DA" w:rsidRPr="00A50E77" w:rsidRDefault="009E32DA" w:rsidP="00E15705">
            <w:pPr>
              <w:spacing w:after="0"/>
              <w:rPr>
                <w:rFonts w:cs="Times New Roman"/>
                <w:color w:val="000000"/>
                <w:sz w:val="24"/>
                <w:szCs w:val="24"/>
                <w:lang w:val="ro-MD"/>
              </w:rPr>
            </w:pPr>
            <w:r w:rsidRPr="00A50E77">
              <w:rPr>
                <w:rFonts w:cs="Times New Roman"/>
                <w:color w:val="000000"/>
                <w:sz w:val="24"/>
                <w:szCs w:val="24"/>
                <w:lang w:val="ro-MD"/>
              </w:rPr>
              <w:t>Parteneri de dezvoltare</w:t>
            </w:r>
          </w:p>
          <w:p w14:paraId="3DB2F9FA" w14:textId="77777777" w:rsidR="009E32DA" w:rsidRPr="00A50E77" w:rsidRDefault="009E32DA" w:rsidP="00E15705">
            <w:pPr>
              <w:spacing w:after="0"/>
              <w:rPr>
                <w:rFonts w:cs="Times New Roman"/>
                <w:color w:val="000000"/>
                <w:sz w:val="24"/>
                <w:szCs w:val="24"/>
                <w:lang w:val="ro-MD"/>
              </w:rPr>
            </w:pPr>
          </w:p>
          <w:p w14:paraId="162CB913" w14:textId="77777777" w:rsidR="009E32DA" w:rsidRPr="00A50E77" w:rsidRDefault="009E32DA" w:rsidP="00E15705">
            <w:pPr>
              <w:spacing w:after="0"/>
              <w:rPr>
                <w:rFonts w:cs="Times New Roman"/>
                <w:color w:val="000000"/>
                <w:sz w:val="24"/>
                <w:szCs w:val="24"/>
                <w:lang w:val="ro-MD"/>
              </w:rPr>
            </w:pPr>
          </w:p>
        </w:tc>
      </w:tr>
      <w:tr w:rsidR="009E32DA" w:rsidRPr="00A50E77" w14:paraId="4A8667E7" w14:textId="77777777" w:rsidTr="00E15705">
        <w:tc>
          <w:tcPr>
            <w:tcW w:w="1295" w:type="pct"/>
            <w:shd w:val="clear" w:color="auto" w:fill="FFFFFF" w:themeFill="background1"/>
          </w:tcPr>
          <w:p w14:paraId="34CB05EF" w14:textId="77777777" w:rsidR="009E32DA" w:rsidRPr="00A50E77" w:rsidRDefault="009E32DA" w:rsidP="00E15705">
            <w:pPr>
              <w:suppressAutoHyphens/>
              <w:rPr>
                <w:rFonts w:cs="Times New Roman"/>
                <w:sz w:val="24"/>
                <w:szCs w:val="24"/>
                <w:lang w:val="ro-MD"/>
              </w:rPr>
            </w:pPr>
            <w:bookmarkStart w:id="4" w:name="_heading=h.3znysh7" w:colFirst="0" w:colLast="0"/>
            <w:bookmarkEnd w:id="4"/>
            <w:r w:rsidRPr="00A50E77">
              <w:rPr>
                <w:rFonts w:cs="Times New Roman"/>
                <w:b/>
                <w:color w:val="000000"/>
                <w:sz w:val="24"/>
                <w:szCs w:val="24"/>
                <w:lang w:val="ro-MD"/>
              </w:rPr>
              <w:lastRenderedPageBreak/>
              <w:t>3.2.3</w:t>
            </w:r>
            <w:r w:rsidRPr="00A50E77">
              <w:rPr>
                <w:rFonts w:cs="Times New Roman"/>
                <w:color w:val="000000"/>
                <w:sz w:val="24"/>
                <w:szCs w:val="24"/>
                <w:lang w:val="ro-MD"/>
              </w:rPr>
              <w:t xml:space="preserve"> </w:t>
            </w:r>
            <w:r w:rsidRPr="00A50E77">
              <w:rPr>
                <w:rFonts w:cs="Times New Roman"/>
                <w:sz w:val="24"/>
                <w:szCs w:val="24"/>
                <w:lang w:val="ro-MD"/>
              </w:rPr>
              <w:t>Îmbunătățirea timpului de răspuns și eficiență a instituțiilor  municipale cu atribuții de prevenire și combatere a hărțuirii sexuale și altor forme de violență împotriva femeilor și fetelor, prin elaborarea/actualizarea și aprobarea procedurilor operaționale.</w:t>
            </w:r>
          </w:p>
        </w:tc>
        <w:tc>
          <w:tcPr>
            <w:tcW w:w="695" w:type="pct"/>
            <w:shd w:val="clear" w:color="auto" w:fill="FFFFFF" w:themeFill="background1"/>
          </w:tcPr>
          <w:p w14:paraId="6BAF7DD5" w14:textId="77777777" w:rsidR="009E32DA" w:rsidRPr="00A50E77" w:rsidRDefault="009E32DA" w:rsidP="00E15705">
            <w:pPr>
              <w:spacing w:after="0"/>
              <w:rPr>
                <w:rFonts w:cs="Times New Roman"/>
                <w:color w:val="000000"/>
                <w:sz w:val="24"/>
                <w:szCs w:val="24"/>
                <w:lang w:val="ro-MD"/>
              </w:rPr>
            </w:pPr>
            <w:r w:rsidRPr="00A50E77">
              <w:rPr>
                <w:rFonts w:cs="Times New Roman"/>
                <w:color w:val="000000"/>
                <w:sz w:val="24"/>
                <w:szCs w:val="24"/>
                <w:lang w:val="ro-MD"/>
              </w:rPr>
              <w:t>Numărul de specialiști instruiți</w:t>
            </w:r>
          </w:p>
          <w:p w14:paraId="467B56AE" w14:textId="77777777" w:rsidR="009E32DA" w:rsidRPr="00A50E77" w:rsidRDefault="009E32DA" w:rsidP="00E15705">
            <w:pPr>
              <w:spacing w:after="0"/>
              <w:rPr>
                <w:rFonts w:cs="Times New Roman"/>
                <w:color w:val="000000"/>
                <w:sz w:val="24"/>
                <w:szCs w:val="24"/>
                <w:lang w:val="ro-MD"/>
              </w:rPr>
            </w:pPr>
          </w:p>
          <w:p w14:paraId="04B92642" w14:textId="77777777" w:rsidR="009E32DA" w:rsidRPr="00A50E77" w:rsidRDefault="009E32DA" w:rsidP="00E15705">
            <w:pPr>
              <w:spacing w:after="0"/>
              <w:rPr>
                <w:rFonts w:cs="Times New Roman"/>
                <w:color w:val="000000"/>
                <w:sz w:val="24"/>
                <w:szCs w:val="24"/>
                <w:lang w:val="ro-MD"/>
              </w:rPr>
            </w:pPr>
            <w:r w:rsidRPr="00A50E77">
              <w:rPr>
                <w:rFonts w:cs="Times New Roman"/>
                <w:color w:val="000000"/>
                <w:sz w:val="24"/>
                <w:szCs w:val="24"/>
                <w:lang w:val="ro-MD"/>
              </w:rPr>
              <w:t>Numărul de cazuri raportate</w:t>
            </w:r>
          </w:p>
        </w:tc>
        <w:tc>
          <w:tcPr>
            <w:tcW w:w="556" w:type="pct"/>
            <w:shd w:val="clear" w:color="auto" w:fill="FFFFFF" w:themeFill="background1"/>
          </w:tcPr>
          <w:p w14:paraId="4DFD6BAC" w14:textId="77777777" w:rsidR="009E32DA" w:rsidRPr="00A50E77" w:rsidRDefault="009E32DA" w:rsidP="00E15705">
            <w:pPr>
              <w:spacing w:after="0"/>
              <w:rPr>
                <w:rFonts w:cs="Times New Roman"/>
                <w:color w:val="000000"/>
                <w:sz w:val="24"/>
                <w:szCs w:val="24"/>
                <w:lang w:val="ro-MD"/>
              </w:rPr>
            </w:pPr>
            <w:r w:rsidRPr="00A50E77">
              <w:rPr>
                <w:rFonts w:cs="Times New Roman"/>
                <w:color w:val="000000"/>
                <w:sz w:val="24"/>
                <w:szCs w:val="24"/>
                <w:lang w:val="ro-MD"/>
              </w:rPr>
              <w:t>În limitele alocațiilor bugetare aprobate</w:t>
            </w:r>
          </w:p>
          <w:p w14:paraId="0E187A15" w14:textId="77777777" w:rsidR="009E32DA" w:rsidRPr="00A50E77" w:rsidRDefault="009E32DA" w:rsidP="00E15705">
            <w:pPr>
              <w:spacing w:after="0"/>
              <w:rPr>
                <w:rFonts w:cs="Times New Roman"/>
                <w:color w:val="000000"/>
                <w:sz w:val="24"/>
                <w:szCs w:val="24"/>
                <w:lang w:val="ro-MD"/>
              </w:rPr>
            </w:pPr>
          </w:p>
        </w:tc>
        <w:tc>
          <w:tcPr>
            <w:tcW w:w="462" w:type="pct"/>
            <w:shd w:val="clear" w:color="auto" w:fill="FFFFFF" w:themeFill="background1"/>
          </w:tcPr>
          <w:p w14:paraId="5C102DE0" w14:textId="77777777" w:rsidR="009E32DA" w:rsidRPr="00A50E77" w:rsidRDefault="009E32DA" w:rsidP="00E15705">
            <w:pPr>
              <w:spacing w:after="0"/>
              <w:rPr>
                <w:rFonts w:cs="Times New Roman"/>
                <w:color w:val="000000"/>
                <w:sz w:val="24"/>
                <w:szCs w:val="24"/>
                <w:lang w:val="ro-MD"/>
              </w:rPr>
            </w:pPr>
            <w:r w:rsidRPr="00A50E77">
              <w:rPr>
                <w:rFonts w:cs="Times New Roman"/>
                <w:color w:val="000000"/>
                <w:sz w:val="24"/>
                <w:szCs w:val="24"/>
                <w:lang w:val="ro-MD"/>
              </w:rPr>
              <w:t>Surse bugetare</w:t>
            </w:r>
          </w:p>
        </w:tc>
        <w:tc>
          <w:tcPr>
            <w:tcW w:w="463" w:type="pct"/>
            <w:shd w:val="clear" w:color="auto" w:fill="FFFFFF" w:themeFill="background1"/>
          </w:tcPr>
          <w:p w14:paraId="73BCD7B1" w14:textId="77777777" w:rsidR="009E32DA" w:rsidRPr="00A50E77" w:rsidRDefault="009E32DA" w:rsidP="00E15705">
            <w:pPr>
              <w:spacing w:after="0"/>
              <w:jc w:val="center"/>
              <w:rPr>
                <w:rFonts w:cs="Times New Roman"/>
                <w:color w:val="000000"/>
                <w:sz w:val="24"/>
                <w:szCs w:val="24"/>
                <w:lang w:val="ro-MD"/>
              </w:rPr>
            </w:pPr>
            <w:r w:rsidRPr="00A50E77">
              <w:rPr>
                <w:rFonts w:cs="Times New Roman"/>
                <w:color w:val="000000"/>
                <w:sz w:val="24"/>
                <w:szCs w:val="24"/>
                <w:lang w:val="ro-MD"/>
              </w:rPr>
              <w:t>2025-2029</w:t>
            </w:r>
          </w:p>
        </w:tc>
        <w:tc>
          <w:tcPr>
            <w:tcW w:w="833" w:type="pct"/>
            <w:shd w:val="clear" w:color="auto" w:fill="FFFFFF" w:themeFill="background1"/>
          </w:tcPr>
          <w:p w14:paraId="2EABA207" w14:textId="77777777" w:rsidR="009E32DA" w:rsidRDefault="009E32DA" w:rsidP="00E15705">
            <w:pPr>
              <w:spacing w:after="0"/>
              <w:rPr>
                <w:rFonts w:cs="Times New Roman"/>
                <w:color w:val="000000"/>
                <w:sz w:val="24"/>
                <w:szCs w:val="24"/>
                <w:lang w:val="ro-MD"/>
              </w:rPr>
            </w:pPr>
            <w:r w:rsidRPr="00A50E77">
              <w:rPr>
                <w:rFonts w:cs="Times New Roman"/>
                <w:color w:val="000000"/>
                <w:sz w:val="24"/>
                <w:szCs w:val="24"/>
                <w:lang w:val="ro-MD"/>
              </w:rPr>
              <w:t>Primăria mun. Chișinău</w:t>
            </w:r>
          </w:p>
          <w:p w14:paraId="0973C2C9" w14:textId="77777777" w:rsidR="009E32DA" w:rsidRDefault="009E32DA" w:rsidP="00E15705">
            <w:pPr>
              <w:spacing w:after="0"/>
              <w:rPr>
                <w:rFonts w:cs="Times New Roman"/>
                <w:color w:val="000000"/>
                <w:sz w:val="24"/>
                <w:szCs w:val="24"/>
                <w:lang w:val="ro-MD"/>
              </w:rPr>
            </w:pPr>
          </w:p>
          <w:p w14:paraId="39043D23" w14:textId="77777777" w:rsidR="009E32DA" w:rsidRDefault="009E32DA" w:rsidP="00E15705">
            <w:pPr>
              <w:spacing w:after="0"/>
              <w:rPr>
                <w:rFonts w:cs="Times New Roman"/>
                <w:color w:val="000000"/>
                <w:sz w:val="24"/>
                <w:szCs w:val="24"/>
                <w:lang w:val="ro-MD"/>
              </w:rPr>
            </w:pPr>
            <w:proofErr w:type="spellStart"/>
            <w:r>
              <w:rPr>
                <w:rFonts w:cs="Times New Roman"/>
                <w:color w:val="000000"/>
                <w:sz w:val="24"/>
                <w:szCs w:val="24"/>
                <w:lang w:val="ro-MD"/>
              </w:rPr>
              <w:t>Direcţia</w:t>
            </w:r>
            <w:proofErr w:type="spellEnd"/>
            <w:r>
              <w:rPr>
                <w:rFonts w:cs="Times New Roman"/>
                <w:color w:val="000000"/>
                <w:sz w:val="24"/>
                <w:szCs w:val="24"/>
                <w:lang w:val="ro-MD"/>
              </w:rPr>
              <w:t xml:space="preserve"> generală </w:t>
            </w:r>
            <w:proofErr w:type="spellStart"/>
            <w:r>
              <w:rPr>
                <w:rFonts w:cs="Times New Roman"/>
                <w:color w:val="000000"/>
                <w:sz w:val="24"/>
                <w:szCs w:val="24"/>
                <w:lang w:val="ro-MD"/>
              </w:rPr>
              <w:t>asistenţă</w:t>
            </w:r>
            <w:proofErr w:type="spellEnd"/>
            <w:r>
              <w:rPr>
                <w:rFonts w:cs="Times New Roman"/>
                <w:color w:val="000000"/>
                <w:sz w:val="24"/>
                <w:szCs w:val="24"/>
                <w:lang w:val="ro-MD"/>
              </w:rPr>
              <w:t xml:space="preserve"> medicală </w:t>
            </w:r>
            <w:proofErr w:type="spellStart"/>
            <w:r>
              <w:rPr>
                <w:rFonts w:cs="Times New Roman"/>
                <w:color w:val="000000"/>
                <w:sz w:val="24"/>
                <w:szCs w:val="24"/>
                <w:lang w:val="ro-MD"/>
              </w:rPr>
              <w:t>şi</w:t>
            </w:r>
            <w:proofErr w:type="spellEnd"/>
            <w:r>
              <w:rPr>
                <w:rFonts w:cs="Times New Roman"/>
                <w:color w:val="000000"/>
                <w:sz w:val="24"/>
                <w:szCs w:val="24"/>
                <w:lang w:val="ro-MD"/>
              </w:rPr>
              <w:t xml:space="preserve"> socială</w:t>
            </w:r>
          </w:p>
          <w:p w14:paraId="72AA3051" w14:textId="77777777" w:rsidR="009E32DA" w:rsidRDefault="009E32DA" w:rsidP="00E15705">
            <w:pPr>
              <w:spacing w:after="0"/>
              <w:rPr>
                <w:rFonts w:cs="Times New Roman"/>
                <w:color w:val="000000"/>
                <w:sz w:val="24"/>
                <w:szCs w:val="24"/>
                <w:lang w:val="ro-MD"/>
              </w:rPr>
            </w:pPr>
          </w:p>
          <w:p w14:paraId="060C9402" w14:textId="77777777" w:rsidR="009E32DA" w:rsidRDefault="009E32DA" w:rsidP="00E15705">
            <w:pPr>
              <w:spacing w:after="0"/>
              <w:rPr>
                <w:rFonts w:cs="Times New Roman"/>
                <w:color w:val="000000"/>
                <w:sz w:val="24"/>
                <w:szCs w:val="24"/>
                <w:lang w:val="ro-MD"/>
              </w:rPr>
            </w:pPr>
            <w:proofErr w:type="spellStart"/>
            <w:r>
              <w:rPr>
                <w:rFonts w:cs="Times New Roman"/>
                <w:color w:val="000000"/>
                <w:sz w:val="24"/>
                <w:szCs w:val="24"/>
                <w:lang w:val="ro-MD"/>
              </w:rPr>
              <w:t>Direcţia</w:t>
            </w:r>
            <w:proofErr w:type="spellEnd"/>
            <w:r>
              <w:rPr>
                <w:rFonts w:cs="Times New Roman"/>
                <w:color w:val="000000"/>
                <w:sz w:val="24"/>
                <w:szCs w:val="24"/>
                <w:lang w:val="ro-MD"/>
              </w:rPr>
              <w:t xml:space="preserve"> generală pentru </w:t>
            </w:r>
            <w:proofErr w:type="spellStart"/>
            <w:r>
              <w:rPr>
                <w:rFonts w:cs="Times New Roman"/>
                <w:color w:val="000000"/>
                <w:sz w:val="24"/>
                <w:szCs w:val="24"/>
                <w:lang w:val="ro-MD"/>
              </w:rPr>
              <w:t>protecţia</w:t>
            </w:r>
            <w:proofErr w:type="spellEnd"/>
            <w:r>
              <w:rPr>
                <w:rFonts w:cs="Times New Roman"/>
                <w:color w:val="000000"/>
                <w:sz w:val="24"/>
                <w:szCs w:val="24"/>
                <w:lang w:val="ro-MD"/>
              </w:rPr>
              <w:t xml:space="preserve"> drepturilor copilului</w:t>
            </w:r>
          </w:p>
          <w:p w14:paraId="2B96B884" w14:textId="77777777" w:rsidR="009E32DA" w:rsidRDefault="009E32DA" w:rsidP="00E15705">
            <w:pPr>
              <w:spacing w:after="0"/>
              <w:rPr>
                <w:rFonts w:cs="Times New Roman"/>
                <w:color w:val="000000"/>
                <w:sz w:val="24"/>
                <w:szCs w:val="24"/>
                <w:lang w:val="ro-MD"/>
              </w:rPr>
            </w:pPr>
          </w:p>
          <w:p w14:paraId="503164BD" w14:textId="77777777" w:rsidR="009E32DA" w:rsidRDefault="009E32DA" w:rsidP="00E15705">
            <w:pPr>
              <w:spacing w:after="0"/>
              <w:rPr>
                <w:rFonts w:cs="Times New Roman"/>
                <w:color w:val="000000"/>
                <w:sz w:val="24"/>
                <w:szCs w:val="24"/>
                <w:lang w:val="ro-MD"/>
              </w:rPr>
            </w:pPr>
            <w:r>
              <w:rPr>
                <w:rFonts w:cs="Times New Roman"/>
                <w:color w:val="000000"/>
                <w:sz w:val="24"/>
                <w:szCs w:val="24"/>
                <w:lang w:val="ro-MD"/>
              </w:rPr>
              <w:t>Instituțiile medicale municipale</w:t>
            </w:r>
          </w:p>
          <w:p w14:paraId="11F276C3" w14:textId="77777777" w:rsidR="009E32DA" w:rsidRDefault="009E32DA" w:rsidP="00E15705">
            <w:pPr>
              <w:spacing w:after="0"/>
              <w:rPr>
                <w:rFonts w:cs="Times New Roman"/>
                <w:color w:val="000000"/>
                <w:sz w:val="24"/>
                <w:szCs w:val="24"/>
                <w:lang w:val="ro-MD"/>
              </w:rPr>
            </w:pPr>
          </w:p>
          <w:p w14:paraId="1DC2D0FD" w14:textId="77777777" w:rsidR="009E32DA" w:rsidRPr="00A50E77" w:rsidRDefault="009E32DA" w:rsidP="00E15705">
            <w:pPr>
              <w:spacing w:after="0"/>
              <w:rPr>
                <w:rFonts w:cs="Times New Roman"/>
                <w:color w:val="000000"/>
                <w:sz w:val="24"/>
                <w:szCs w:val="24"/>
                <w:lang w:val="ro-MD"/>
              </w:rPr>
            </w:pPr>
            <w:r>
              <w:rPr>
                <w:rFonts w:cs="Times New Roman"/>
                <w:color w:val="000000"/>
                <w:sz w:val="24"/>
                <w:szCs w:val="24"/>
                <w:lang w:val="ro-MD"/>
              </w:rPr>
              <w:lastRenderedPageBreak/>
              <w:t>Preturile de sector</w:t>
            </w:r>
          </w:p>
        </w:tc>
        <w:tc>
          <w:tcPr>
            <w:tcW w:w="696" w:type="pct"/>
            <w:shd w:val="clear" w:color="auto" w:fill="FFFFFF" w:themeFill="background1"/>
          </w:tcPr>
          <w:p w14:paraId="55D82B96" w14:textId="77777777" w:rsidR="009E32DA" w:rsidRPr="00A50E77" w:rsidRDefault="009E32DA" w:rsidP="00E15705">
            <w:pPr>
              <w:spacing w:after="0"/>
              <w:rPr>
                <w:rFonts w:cs="Times New Roman"/>
                <w:color w:val="000000"/>
                <w:sz w:val="24"/>
                <w:szCs w:val="24"/>
                <w:lang w:val="ro-MD"/>
              </w:rPr>
            </w:pPr>
            <w:r w:rsidRPr="00A50E77">
              <w:rPr>
                <w:rFonts w:cs="Times New Roman"/>
                <w:color w:val="000000"/>
                <w:sz w:val="24"/>
                <w:szCs w:val="24"/>
                <w:lang w:val="ro-MD"/>
              </w:rPr>
              <w:lastRenderedPageBreak/>
              <w:t>Organizații necomerciale</w:t>
            </w:r>
          </w:p>
          <w:p w14:paraId="610D03BD" w14:textId="77777777" w:rsidR="009E32DA" w:rsidRPr="00A50E77" w:rsidRDefault="009E32DA" w:rsidP="00E15705">
            <w:pPr>
              <w:spacing w:after="0"/>
              <w:rPr>
                <w:rFonts w:cs="Times New Roman"/>
                <w:color w:val="000000"/>
                <w:sz w:val="24"/>
                <w:szCs w:val="24"/>
                <w:lang w:val="ro-MD"/>
              </w:rPr>
            </w:pPr>
          </w:p>
          <w:p w14:paraId="4B55593A" w14:textId="77777777" w:rsidR="009E32DA" w:rsidRPr="00A50E77" w:rsidRDefault="009E32DA" w:rsidP="00E15705">
            <w:pPr>
              <w:spacing w:after="0"/>
              <w:rPr>
                <w:rFonts w:cs="Times New Roman"/>
                <w:color w:val="000000"/>
                <w:sz w:val="24"/>
                <w:szCs w:val="24"/>
                <w:lang w:val="ro-MD"/>
              </w:rPr>
            </w:pPr>
            <w:r w:rsidRPr="00A50E77">
              <w:rPr>
                <w:rFonts w:cs="Times New Roman"/>
                <w:color w:val="000000"/>
                <w:sz w:val="24"/>
                <w:szCs w:val="24"/>
                <w:lang w:val="ro-MD"/>
              </w:rPr>
              <w:t>Parteneri de dezvoltare</w:t>
            </w:r>
          </w:p>
          <w:p w14:paraId="244CF1AB" w14:textId="77777777" w:rsidR="009E32DA" w:rsidRPr="00A50E77" w:rsidRDefault="009E32DA" w:rsidP="00E15705">
            <w:pPr>
              <w:spacing w:after="0"/>
              <w:rPr>
                <w:rFonts w:cs="Times New Roman"/>
                <w:color w:val="000000"/>
                <w:sz w:val="24"/>
                <w:szCs w:val="24"/>
                <w:lang w:val="ro-MD"/>
              </w:rPr>
            </w:pPr>
          </w:p>
          <w:p w14:paraId="36E000AB" w14:textId="77777777" w:rsidR="009E32DA" w:rsidRPr="00A50E77" w:rsidRDefault="009E32DA" w:rsidP="00E15705">
            <w:pPr>
              <w:spacing w:after="0"/>
              <w:rPr>
                <w:rFonts w:cs="Times New Roman"/>
                <w:color w:val="000000"/>
                <w:sz w:val="24"/>
                <w:szCs w:val="24"/>
                <w:lang w:val="ro-MD"/>
              </w:rPr>
            </w:pPr>
          </w:p>
        </w:tc>
      </w:tr>
      <w:tr w:rsidR="009E32DA" w:rsidRPr="00A50E77" w14:paraId="149FC5B5" w14:textId="77777777" w:rsidTr="00E15705">
        <w:tc>
          <w:tcPr>
            <w:tcW w:w="1295" w:type="pct"/>
            <w:shd w:val="clear" w:color="auto" w:fill="FFFFFF" w:themeFill="background1"/>
          </w:tcPr>
          <w:p w14:paraId="214CE335" w14:textId="77777777" w:rsidR="009E32DA" w:rsidRPr="00A50E77" w:rsidRDefault="009E32DA" w:rsidP="00E15705">
            <w:pPr>
              <w:suppressAutoHyphens/>
              <w:rPr>
                <w:rFonts w:cs="Times New Roman"/>
                <w:sz w:val="24"/>
                <w:szCs w:val="24"/>
                <w:lang w:val="ro-MD"/>
              </w:rPr>
            </w:pPr>
            <w:r w:rsidRPr="00A50E77">
              <w:rPr>
                <w:rFonts w:cs="Times New Roman"/>
                <w:b/>
                <w:color w:val="000000"/>
                <w:sz w:val="24"/>
                <w:szCs w:val="24"/>
                <w:lang w:val="ro-MD"/>
              </w:rPr>
              <w:t>3.2.4.</w:t>
            </w:r>
            <w:r w:rsidRPr="00A50E77">
              <w:rPr>
                <w:rFonts w:cs="Times New Roman"/>
                <w:color w:val="000000"/>
                <w:sz w:val="24"/>
                <w:szCs w:val="24"/>
                <w:lang w:val="ro-MD"/>
              </w:rPr>
              <w:t xml:space="preserve"> </w:t>
            </w:r>
            <w:r w:rsidRPr="00A50E77">
              <w:rPr>
                <w:rFonts w:cs="Times New Roman"/>
                <w:sz w:val="24"/>
                <w:szCs w:val="24"/>
                <w:lang w:val="ro-MD"/>
              </w:rPr>
              <w:t>Consolidarea parteneriatelor între autoritățile locale și organizațiile societății civile în vederea promovării accesibilității serviciilor specializate de la nivel municipal pentru victimele violentei în bază de gen.</w:t>
            </w:r>
          </w:p>
        </w:tc>
        <w:tc>
          <w:tcPr>
            <w:tcW w:w="695" w:type="pct"/>
            <w:shd w:val="clear" w:color="auto" w:fill="FFFFFF" w:themeFill="background1"/>
          </w:tcPr>
          <w:p w14:paraId="1DB53D60" w14:textId="77777777" w:rsidR="009E32DA" w:rsidRPr="00A50E77" w:rsidRDefault="009E32DA" w:rsidP="00E15705">
            <w:pPr>
              <w:spacing w:after="0"/>
              <w:rPr>
                <w:rFonts w:cs="Times New Roman"/>
                <w:color w:val="000000"/>
                <w:sz w:val="24"/>
                <w:szCs w:val="24"/>
                <w:lang w:val="ro-MD"/>
              </w:rPr>
            </w:pPr>
            <w:r w:rsidRPr="00A50E77">
              <w:rPr>
                <w:rFonts w:cs="Times New Roman"/>
                <w:color w:val="000000"/>
                <w:sz w:val="24"/>
                <w:szCs w:val="24"/>
                <w:lang w:val="ro-MD"/>
              </w:rPr>
              <w:t>Numărul de parteneriate încheiate</w:t>
            </w:r>
          </w:p>
        </w:tc>
        <w:tc>
          <w:tcPr>
            <w:tcW w:w="556" w:type="pct"/>
            <w:shd w:val="clear" w:color="auto" w:fill="FFFFFF" w:themeFill="background1"/>
          </w:tcPr>
          <w:p w14:paraId="4D004C8A" w14:textId="77777777" w:rsidR="009E32DA" w:rsidRPr="00A50E77" w:rsidRDefault="009E32DA" w:rsidP="00E15705">
            <w:pPr>
              <w:spacing w:after="0"/>
              <w:rPr>
                <w:rFonts w:cs="Times New Roman"/>
                <w:color w:val="000000"/>
                <w:sz w:val="24"/>
                <w:szCs w:val="24"/>
                <w:lang w:val="ro-MD"/>
              </w:rPr>
            </w:pPr>
            <w:r w:rsidRPr="00A50E77">
              <w:rPr>
                <w:rFonts w:cs="Times New Roman"/>
                <w:color w:val="000000"/>
                <w:sz w:val="24"/>
                <w:szCs w:val="24"/>
                <w:lang w:val="ro-MD"/>
              </w:rPr>
              <w:t>În limitele alocațiilor bugetare aprobate</w:t>
            </w:r>
          </w:p>
        </w:tc>
        <w:tc>
          <w:tcPr>
            <w:tcW w:w="462" w:type="pct"/>
            <w:shd w:val="clear" w:color="auto" w:fill="FFFFFF" w:themeFill="background1"/>
          </w:tcPr>
          <w:p w14:paraId="1F851A9C" w14:textId="77777777" w:rsidR="009E32DA" w:rsidRPr="00A50E77" w:rsidRDefault="009E32DA" w:rsidP="00E15705">
            <w:pPr>
              <w:spacing w:after="0"/>
              <w:rPr>
                <w:rFonts w:cs="Times New Roman"/>
                <w:color w:val="000000"/>
                <w:sz w:val="24"/>
                <w:szCs w:val="24"/>
                <w:lang w:val="ro-MD"/>
              </w:rPr>
            </w:pPr>
            <w:r w:rsidRPr="00A50E77">
              <w:rPr>
                <w:rFonts w:cs="Times New Roman"/>
                <w:color w:val="000000"/>
                <w:sz w:val="24"/>
                <w:szCs w:val="24"/>
                <w:lang w:val="ro-MD"/>
              </w:rPr>
              <w:t>Surse bugetare</w:t>
            </w:r>
          </w:p>
        </w:tc>
        <w:tc>
          <w:tcPr>
            <w:tcW w:w="463" w:type="pct"/>
            <w:shd w:val="clear" w:color="auto" w:fill="FFFFFF" w:themeFill="background1"/>
          </w:tcPr>
          <w:p w14:paraId="505A894B" w14:textId="77777777" w:rsidR="009E32DA" w:rsidRPr="00A50E77" w:rsidRDefault="009E32DA" w:rsidP="00E15705">
            <w:pPr>
              <w:spacing w:after="0"/>
              <w:jc w:val="center"/>
              <w:rPr>
                <w:rFonts w:cs="Times New Roman"/>
                <w:color w:val="000000"/>
                <w:sz w:val="24"/>
                <w:szCs w:val="24"/>
                <w:lang w:val="ro-MD"/>
              </w:rPr>
            </w:pPr>
            <w:r w:rsidRPr="00A50E77">
              <w:rPr>
                <w:rFonts w:cs="Times New Roman"/>
                <w:color w:val="000000"/>
                <w:sz w:val="24"/>
                <w:szCs w:val="24"/>
                <w:lang w:val="ro-MD"/>
              </w:rPr>
              <w:t>2025-2029</w:t>
            </w:r>
          </w:p>
        </w:tc>
        <w:tc>
          <w:tcPr>
            <w:tcW w:w="833" w:type="pct"/>
            <w:shd w:val="clear" w:color="auto" w:fill="FFFFFF" w:themeFill="background1"/>
          </w:tcPr>
          <w:p w14:paraId="3C51EC0C" w14:textId="77777777" w:rsidR="009E32DA" w:rsidRDefault="009E32DA" w:rsidP="00E15705">
            <w:pPr>
              <w:spacing w:after="0"/>
              <w:rPr>
                <w:rFonts w:cs="Times New Roman"/>
                <w:color w:val="000000"/>
                <w:sz w:val="24"/>
                <w:szCs w:val="24"/>
                <w:lang w:val="ro-MD"/>
              </w:rPr>
            </w:pPr>
            <w:r w:rsidRPr="00A50E77">
              <w:rPr>
                <w:rFonts w:cs="Times New Roman"/>
                <w:color w:val="000000"/>
                <w:sz w:val="24"/>
                <w:szCs w:val="24"/>
                <w:lang w:val="ro-MD"/>
              </w:rPr>
              <w:t>Primăria mun. Chișinău</w:t>
            </w:r>
          </w:p>
          <w:p w14:paraId="2DD94E1E" w14:textId="77777777" w:rsidR="009E32DA" w:rsidRDefault="009E32DA" w:rsidP="00E15705">
            <w:pPr>
              <w:spacing w:after="0"/>
              <w:rPr>
                <w:rFonts w:cs="Times New Roman"/>
                <w:color w:val="000000"/>
                <w:sz w:val="24"/>
                <w:szCs w:val="24"/>
                <w:lang w:val="ro-MD"/>
              </w:rPr>
            </w:pPr>
          </w:p>
          <w:p w14:paraId="0496B2DD" w14:textId="77777777" w:rsidR="009E32DA" w:rsidRPr="00A50E77" w:rsidRDefault="009E32DA" w:rsidP="00E15705">
            <w:pPr>
              <w:spacing w:after="0"/>
              <w:rPr>
                <w:rFonts w:cs="Times New Roman"/>
                <w:color w:val="000000"/>
                <w:sz w:val="24"/>
                <w:szCs w:val="24"/>
                <w:lang w:val="ro-MD"/>
              </w:rPr>
            </w:pPr>
            <w:r>
              <w:rPr>
                <w:rFonts w:cs="Times New Roman"/>
                <w:color w:val="000000"/>
                <w:sz w:val="24"/>
                <w:szCs w:val="24"/>
                <w:lang w:val="ro-MD"/>
              </w:rPr>
              <w:t>Managerii entităților municipale</w:t>
            </w:r>
          </w:p>
        </w:tc>
        <w:tc>
          <w:tcPr>
            <w:tcW w:w="696" w:type="pct"/>
            <w:shd w:val="clear" w:color="auto" w:fill="FFFFFF" w:themeFill="background1"/>
          </w:tcPr>
          <w:p w14:paraId="24587339" w14:textId="77777777" w:rsidR="009E32DA" w:rsidRPr="00A50E77" w:rsidRDefault="009E32DA" w:rsidP="00E15705">
            <w:pPr>
              <w:spacing w:after="0"/>
              <w:rPr>
                <w:rFonts w:cs="Times New Roman"/>
                <w:color w:val="000000"/>
                <w:sz w:val="24"/>
                <w:szCs w:val="24"/>
                <w:lang w:val="ro-MD"/>
              </w:rPr>
            </w:pPr>
            <w:r w:rsidRPr="00A50E77">
              <w:rPr>
                <w:rFonts w:cs="Times New Roman"/>
                <w:color w:val="000000"/>
                <w:sz w:val="24"/>
                <w:szCs w:val="24"/>
                <w:lang w:val="ro-MD"/>
              </w:rPr>
              <w:t>Organizații necomerciale</w:t>
            </w:r>
          </w:p>
          <w:p w14:paraId="70490841" w14:textId="77777777" w:rsidR="009E32DA" w:rsidRPr="00A50E77" w:rsidRDefault="009E32DA" w:rsidP="00E15705">
            <w:pPr>
              <w:spacing w:after="0"/>
              <w:rPr>
                <w:rFonts w:cs="Times New Roman"/>
                <w:color w:val="000000"/>
                <w:sz w:val="24"/>
                <w:szCs w:val="24"/>
                <w:lang w:val="ro-MD"/>
              </w:rPr>
            </w:pPr>
          </w:p>
          <w:p w14:paraId="3CCE8872" w14:textId="77777777" w:rsidR="009E32DA" w:rsidRPr="00A50E77" w:rsidRDefault="009E32DA" w:rsidP="00E15705">
            <w:pPr>
              <w:spacing w:after="0"/>
              <w:rPr>
                <w:rFonts w:cs="Times New Roman"/>
                <w:color w:val="000000"/>
                <w:sz w:val="24"/>
                <w:szCs w:val="24"/>
                <w:lang w:val="ro-MD"/>
              </w:rPr>
            </w:pPr>
            <w:r w:rsidRPr="00A50E77">
              <w:rPr>
                <w:rFonts w:cs="Times New Roman"/>
                <w:color w:val="000000"/>
                <w:sz w:val="24"/>
                <w:szCs w:val="24"/>
                <w:lang w:val="ro-MD"/>
              </w:rPr>
              <w:t>Parteneri de dezvoltare</w:t>
            </w:r>
          </w:p>
          <w:p w14:paraId="5A55475E" w14:textId="77777777" w:rsidR="009E32DA" w:rsidRPr="00A50E77" w:rsidRDefault="009E32DA" w:rsidP="00E15705">
            <w:pPr>
              <w:spacing w:after="0"/>
              <w:rPr>
                <w:rFonts w:cs="Times New Roman"/>
                <w:color w:val="000000"/>
                <w:sz w:val="24"/>
                <w:szCs w:val="24"/>
                <w:lang w:val="ro-MD"/>
              </w:rPr>
            </w:pPr>
          </w:p>
        </w:tc>
      </w:tr>
      <w:tr w:rsidR="009E32DA" w:rsidRPr="00A50E77" w14:paraId="59895789" w14:textId="77777777" w:rsidTr="00E15705">
        <w:tc>
          <w:tcPr>
            <w:tcW w:w="5000" w:type="pct"/>
            <w:gridSpan w:val="7"/>
            <w:shd w:val="clear" w:color="auto" w:fill="BFBFBF" w:themeFill="background1" w:themeFillShade="BF"/>
          </w:tcPr>
          <w:p w14:paraId="50705B16" w14:textId="77777777" w:rsidR="009E32DA" w:rsidRPr="00A50E77" w:rsidRDefault="009E32DA" w:rsidP="00E15705">
            <w:pPr>
              <w:spacing w:after="0"/>
              <w:rPr>
                <w:rFonts w:cs="Times New Roman"/>
                <w:color w:val="000000"/>
                <w:sz w:val="24"/>
                <w:szCs w:val="24"/>
                <w:lang w:val="ro-MD"/>
              </w:rPr>
            </w:pPr>
            <w:r w:rsidRPr="00A50E77">
              <w:rPr>
                <w:rFonts w:cs="Times New Roman"/>
                <w:b/>
                <w:color w:val="000000"/>
                <w:sz w:val="24"/>
                <w:szCs w:val="24"/>
                <w:lang w:val="ro-MD"/>
              </w:rPr>
              <w:t>Obiectivul general 4.</w:t>
            </w:r>
            <w:r w:rsidRPr="00A50E77">
              <w:rPr>
                <w:rFonts w:cs="Times New Roman"/>
                <w:color w:val="000000"/>
                <w:sz w:val="24"/>
                <w:szCs w:val="24"/>
                <w:lang w:val="ro-MD"/>
              </w:rPr>
              <w:t xml:space="preserve"> </w:t>
            </w:r>
            <w:r w:rsidRPr="00A50E77">
              <w:rPr>
                <w:rFonts w:cs="Times New Roman"/>
                <w:b/>
                <w:color w:val="000000"/>
                <w:sz w:val="24"/>
                <w:szCs w:val="24"/>
                <w:lang w:val="ro-MD"/>
              </w:rPr>
              <w:t>Femeile și fetele au acces la infrastructură accesibilă, sigură și incluzivă în mun. Chișinău</w:t>
            </w:r>
          </w:p>
          <w:p w14:paraId="01634CE3" w14:textId="77777777" w:rsidR="009E32DA" w:rsidRPr="00A50E77" w:rsidRDefault="009E32DA" w:rsidP="00E15705">
            <w:pPr>
              <w:spacing w:after="0"/>
              <w:rPr>
                <w:rFonts w:cs="Times New Roman"/>
                <w:color w:val="000000"/>
                <w:sz w:val="24"/>
                <w:szCs w:val="24"/>
                <w:lang w:val="ro-MD"/>
              </w:rPr>
            </w:pPr>
          </w:p>
        </w:tc>
      </w:tr>
      <w:tr w:rsidR="009E32DA" w:rsidRPr="009E32DA" w14:paraId="08A34851" w14:textId="77777777" w:rsidTr="00E15705">
        <w:tc>
          <w:tcPr>
            <w:tcW w:w="5000" w:type="pct"/>
            <w:gridSpan w:val="7"/>
            <w:shd w:val="clear" w:color="auto" w:fill="D9D9D9" w:themeFill="background1" w:themeFillShade="D9"/>
          </w:tcPr>
          <w:p w14:paraId="04F01005" w14:textId="77777777" w:rsidR="009E32DA" w:rsidRPr="00A50E77" w:rsidRDefault="009E32DA" w:rsidP="00E15705">
            <w:pPr>
              <w:spacing w:after="0"/>
              <w:rPr>
                <w:rFonts w:eastAsia="Times New Roman" w:cs="Times New Roman"/>
                <w:b/>
                <w:i/>
                <w:iCs/>
                <w:sz w:val="24"/>
                <w:szCs w:val="24"/>
                <w:lang w:val="ro-MD"/>
              </w:rPr>
            </w:pPr>
            <w:r w:rsidRPr="00A50E77">
              <w:rPr>
                <w:rFonts w:eastAsia="Times New Roman" w:cs="Times New Roman"/>
                <w:b/>
                <w:i/>
                <w:iCs/>
                <w:sz w:val="24"/>
                <w:szCs w:val="24"/>
                <w:lang w:val="ro-MD"/>
              </w:rPr>
              <w:t>Obiectiv specific 4.1. Îmbunătățirea accesului la informație, comunicații și servicii destinate publicului</w:t>
            </w:r>
          </w:p>
        </w:tc>
      </w:tr>
      <w:tr w:rsidR="009E32DA" w:rsidRPr="009E32DA" w14:paraId="182B2E17" w14:textId="77777777" w:rsidTr="00E15705">
        <w:tc>
          <w:tcPr>
            <w:tcW w:w="1295" w:type="pct"/>
            <w:shd w:val="clear" w:color="auto" w:fill="FFFFFF" w:themeFill="background1"/>
          </w:tcPr>
          <w:p w14:paraId="7B19FD40" w14:textId="77777777" w:rsidR="009E32DA" w:rsidRPr="00A50E77" w:rsidRDefault="009E32DA" w:rsidP="00E15705">
            <w:pPr>
              <w:suppressAutoHyphens/>
              <w:rPr>
                <w:rFonts w:cs="Times New Roman"/>
                <w:color w:val="000000"/>
                <w:sz w:val="24"/>
                <w:szCs w:val="24"/>
                <w:lang w:val="ro-MD"/>
              </w:rPr>
            </w:pPr>
            <w:bookmarkStart w:id="5" w:name="_heading=h.2et92p0" w:colFirst="0" w:colLast="0"/>
            <w:bookmarkEnd w:id="5"/>
            <w:r w:rsidRPr="00A50E77">
              <w:rPr>
                <w:rFonts w:cs="Times New Roman"/>
                <w:b/>
                <w:bCs/>
                <w:sz w:val="24"/>
                <w:szCs w:val="24"/>
                <w:lang w:val="ro-MD"/>
              </w:rPr>
              <w:t xml:space="preserve">4.1.1. </w:t>
            </w:r>
            <w:r w:rsidRPr="00A50E77">
              <w:rPr>
                <w:rFonts w:cs="Times New Roman"/>
                <w:sz w:val="24"/>
                <w:szCs w:val="24"/>
                <w:lang w:val="ro-MD"/>
              </w:rPr>
              <w:t xml:space="preserve"> Cartografierea spațiilor publice și marcarea condițiilor de accesibilitate pentru persoanele cu dizabilități.</w:t>
            </w:r>
          </w:p>
        </w:tc>
        <w:tc>
          <w:tcPr>
            <w:tcW w:w="695" w:type="pct"/>
            <w:shd w:val="clear" w:color="auto" w:fill="FFFFFF" w:themeFill="background1"/>
          </w:tcPr>
          <w:p w14:paraId="2F157870" w14:textId="77777777" w:rsidR="009E32DA" w:rsidRPr="00A50E77" w:rsidRDefault="009E32DA" w:rsidP="00E15705">
            <w:pPr>
              <w:spacing w:after="0"/>
              <w:jc w:val="both"/>
              <w:rPr>
                <w:rFonts w:cs="Times New Roman"/>
                <w:color w:val="000000"/>
                <w:sz w:val="24"/>
                <w:szCs w:val="24"/>
                <w:lang w:val="ro-MD"/>
              </w:rPr>
            </w:pPr>
            <w:r w:rsidRPr="00A50E77">
              <w:rPr>
                <w:rFonts w:cs="Times New Roman"/>
                <w:sz w:val="24"/>
                <w:szCs w:val="24"/>
                <w:lang w:val="ro-MD"/>
              </w:rPr>
              <w:t>Studiu realizat</w:t>
            </w:r>
          </w:p>
        </w:tc>
        <w:tc>
          <w:tcPr>
            <w:tcW w:w="556" w:type="pct"/>
            <w:shd w:val="clear" w:color="auto" w:fill="FFFFFF" w:themeFill="background1"/>
          </w:tcPr>
          <w:p w14:paraId="65BA21A6" w14:textId="77777777" w:rsidR="009E32DA" w:rsidRPr="00A50E77" w:rsidRDefault="009E32DA" w:rsidP="00E15705">
            <w:pPr>
              <w:spacing w:after="0"/>
              <w:rPr>
                <w:rFonts w:cs="Times New Roman"/>
                <w:color w:val="000000"/>
                <w:sz w:val="24"/>
                <w:szCs w:val="24"/>
                <w:lang w:val="ro-MD"/>
              </w:rPr>
            </w:pPr>
            <w:r w:rsidRPr="00A50E77">
              <w:rPr>
                <w:rFonts w:cs="Times New Roman"/>
                <w:color w:val="000000"/>
                <w:sz w:val="24"/>
                <w:szCs w:val="24"/>
                <w:lang w:val="ro-MD"/>
              </w:rPr>
              <w:t>În limitele alocațiilor bugetare aprobate</w:t>
            </w:r>
          </w:p>
          <w:p w14:paraId="30A9C9A7" w14:textId="77777777" w:rsidR="009E32DA" w:rsidRPr="00A50E77" w:rsidRDefault="009E32DA" w:rsidP="00E15705">
            <w:pPr>
              <w:spacing w:after="0"/>
              <w:rPr>
                <w:rFonts w:cs="Times New Roman"/>
                <w:color w:val="000000"/>
                <w:sz w:val="24"/>
                <w:szCs w:val="24"/>
                <w:lang w:val="ro-MD"/>
              </w:rPr>
            </w:pPr>
          </w:p>
          <w:p w14:paraId="7CA9D82B" w14:textId="77777777" w:rsidR="009E32DA" w:rsidRPr="00A50E77" w:rsidRDefault="009E32DA" w:rsidP="00E15705">
            <w:pPr>
              <w:spacing w:after="0"/>
              <w:rPr>
                <w:rFonts w:cs="Times New Roman"/>
                <w:color w:val="000000"/>
                <w:sz w:val="24"/>
                <w:szCs w:val="24"/>
                <w:lang w:val="ro-MD"/>
              </w:rPr>
            </w:pPr>
          </w:p>
          <w:p w14:paraId="1AD6D4EC" w14:textId="77777777" w:rsidR="009E32DA" w:rsidRDefault="009E32DA" w:rsidP="00E15705">
            <w:pPr>
              <w:spacing w:after="0"/>
              <w:jc w:val="center"/>
              <w:rPr>
                <w:rFonts w:cs="Times New Roman"/>
                <w:color w:val="000000"/>
                <w:sz w:val="24"/>
                <w:szCs w:val="24"/>
                <w:lang w:val="ro-MD"/>
              </w:rPr>
            </w:pPr>
          </w:p>
          <w:p w14:paraId="3EB31968" w14:textId="77777777" w:rsidR="009E32DA" w:rsidRPr="00A50E77" w:rsidRDefault="009E32DA" w:rsidP="00E15705">
            <w:pPr>
              <w:spacing w:after="0"/>
              <w:jc w:val="center"/>
              <w:rPr>
                <w:rFonts w:cs="Times New Roman"/>
                <w:color w:val="000000"/>
                <w:sz w:val="24"/>
                <w:szCs w:val="24"/>
                <w:lang w:val="ro-MD"/>
              </w:rPr>
            </w:pPr>
            <w:r w:rsidRPr="00A50E77">
              <w:rPr>
                <w:rFonts w:cs="Times New Roman"/>
                <w:color w:val="000000"/>
                <w:sz w:val="24"/>
                <w:szCs w:val="24"/>
                <w:lang w:val="ro-MD"/>
              </w:rPr>
              <w:t>150,0</w:t>
            </w:r>
          </w:p>
        </w:tc>
        <w:tc>
          <w:tcPr>
            <w:tcW w:w="462" w:type="pct"/>
            <w:shd w:val="clear" w:color="auto" w:fill="FFFFFF" w:themeFill="background1"/>
          </w:tcPr>
          <w:p w14:paraId="77E2830B" w14:textId="77777777" w:rsidR="009E32DA" w:rsidRPr="00A50E77" w:rsidRDefault="009E32DA" w:rsidP="00E15705">
            <w:pPr>
              <w:spacing w:after="0"/>
              <w:rPr>
                <w:rFonts w:cs="Times New Roman"/>
                <w:color w:val="000000"/>
                <w:sz w:val="24"/>
                <w:szCs w:val="24"/>
                <w:lang w:val="ro-MD"/>
              </w:rPr>
            </w:pPr>
            <w:r w:rsidRPr="00A50E77">
              <w:rPr>
                <w:rFonts w:cs="Times New Roman"/>
                <w:color w:val="000000"/>
                <w:sz w:val="24"/>
                <w:szCs w:val="24"/>
                <w:lang w:val="ro-MD"/>
              </w:rPr>
              <w:t>Surse bugetare</w:t>
            </w:r>
          </w:p>
          <w:p w14:paraId="47CA3C26" w14:textId="77777777" w:rsidR="009E32DA" w:rsidRPr="00A50E77" w:rsidRDefault="009E32DA" w:rsidP="00E15705">
            <w:pPr>
              <w:spacing w:after="0"/>
              <w:rPr>
                <w:rFonts w:cs="Times New Roman"/>
                <w:color w:val="000000"/>
                <w:sz w:val="24"/>
                <w:szCs w:val="24"/>
                <w:lang w:val="ro-MD"/>
              </w:rPr>
            </w:pPr>
          </w:p>
          <w:p w14:paraId="34726116" w14:textId="77777777" w:rsidR="009E32DA" w:rsidRPr="00A50E77" w:rsidRDefault="009E32DA" w:rsidP="00E15705">
            <w:pPr>
              <w:spacing w:after="0"/>
              <w:rPr>
                <w:rFonts w:cs="Times New Roman"/>
                <w:color w:val="000000"/>
                <w:sz w:val="24"/>
                <w:szCs w:val="24"/>
                <w:lang w:val="ro-MD"/>
              </w:rPr>
            </w:pPr>
          </w:p>
          <w:p w14:paraId="23035652" w14:textId="77777777" w:rsidR="009E32DA" w:rsidRPr="00A50E77" w:rsidRDefault="009E32DA" w:rsidP="00E15705">
            <w:pPr>
              <w:spacing w:after="0"/>
              <w:rPr>
                <w:rFonts w:cs="Times New Roman"/>
                <w:color w:val="000000"/>
                <w:sz w:val="24"/>
                <w:szCs w:val="24"/>
                <w:lang w:val="ro-MD"/>
              </w:rPr>
            </w:pPr>
          </w:p>
          <w:p w14:paraId="52134CA6" w14:textId="77777777" w:rsidR="009E32DA" w:rsidRDefault="009E32DA" w:rsidP="00E15705">
            <w:pPr>
              <w:spacing w:after="0"/>
              <w:jc w:val="center"/>
              <w:rPr>
                <w:rFonts w:cs="Times New Roman"/>
                <w:color w:val="000000"/>
                <w:sz w:val="24"/>
                <w:szCs w:val="24"/>
                <w:lang w:val="ro-MD"/>
              </w:rPr>
            </w:pPr>
          </w:p>
          <w:p w14:paraId="4970535F" w14:textId="77777777" w:rsidR="009E32DA" w:rsidRDefault="009E32DA" w:rsidP="00E15705">
            <w:pPr>
              <w:spacing w:after="0"/>
              <w:jc w:val="center"/>
              <w:rPr>
                <w:rFonts w:cs="Times New Roman"/>
                <w:color w:val="000000"/>
                <w:sz w:val="24"/>
                <w:szCs w:val="24"/>
                <w:lang w:val="ro-MD"/>
              </w:rPr>
            </w:pPr>
          </w:p>
          <w:p w14:paraId="753B3FE5" w14:textId="77777777" w:rsidR="009E32DA" w:rsidRPr="00A50E77" w:rsidRDefault="009E32DA" w:rsidP="00E15705">
            <w:pPr>
              <w:spacing w:after="0"/>
              <w:jc w:val="center"/>
              <w:rPr>
                <w:rFonts w:cs="Times New Roman"/>
                <w:color w:val="000000"/>
                <w:sz w:val="24"/>
                <w:szCs w:val="24"/>
                <w:lang w:val="ro-MD"/>
              </w:rPr>
            </w:pPr>
            <w:r w:rsidRPr="00A50E77">
              <w:rPr>
                <w:rFonts w:cs="Times New Roman"/>
                <w:color w:val="000000"/>
                <w:sz w:val="24"/>
                <w:szCs w:val="24"/>
                <w:lang w:val="ro-MD"/>
              </w:rPr>
              <w:t>Alte surse</w:t>
            </w:r>
          </w:p>
        </w:tc>
        <w:tc>
          <w:tcPr>
            <w:tcW w:w="463" w:type="pct"/>
            <w:shd w:val="clear" w:color="auto" w:fill="FFFFFF" w:themeFill="background1"/>
          </w:tcPr>
          <w:p w14:paraId="7D0F32F7" w14:textId="77777777" w:rsidR="009E32DA" w:rsidRPr="00A50E77" w:rsidRDefault="009E32DA" w:rsidP="00E15705">
            <w:pPr>
              <w:spacing w:after="0"/>
              <w:jc w:val="center"/>
              <w:rPr>
                <w:rFonts w:cs="Times New Roman"/>
                <w:color w:val="000000"/>
                <w:sz w:val="24"/>
                <w:szCs w:val="24"/>
                <w:lang w:val="ro-MD"/>
              </w:rPr>
            </w:pPr>
            <w:r w:rsidRPr="00A50E77">
              <w:rPr>
                <w:rFonts w:cs="Times New Roman"/>
                <w:color w:val="000000"/>
                <w:sz w:val="24"/>
                <w:szCs w:val="24"/>
                <w:lang w:val="ro-MD"/>
              </w:rPr>
              <w:t>2027-2028</w:t>
            </w:r>
          </w:p>
        </w:tc>
        <w:tc>
          <w:tcPr>
            <w:tcW w:w="833" w:type="pct"/>
            <w:shd w:val="clear" w:color="auto" w:fill="FFFFFF" w:themeFill="background1"/>
          </w:tcPr>
          <w:p w14:paraId="4B233AD2" w14:textId="77777777" w:rsidR="009E32DA" w:rsidRDefault="009E32DA" w:rsidP="00E15705">
            <w:pPr>
              <w:spacing w:after="0"/>
              <w:rPr>
                <w:rFonts w:cs="Times New Roman"/>
                <w:color w:val="000000"/>
                <w:sz w:val="24"/>
                <w:szCs w:val="24"/>
                <w:lang w:val="ro-MD"/>
              </w:rPr>
            </w:pPr>
            <w:r w:rsidRPr="00A50E77">
              <w:rPr>
                <w:rFonts w:cs="Times New Roman"/>
                <w:color w:val="000000"/>
                <w:sz w:val="24"/>
                <w:szCs w:val="24"/>
                <w:lang w:val="ro-MD"/>
              </w:rPr>
              <w:t>Primăria mun. Chișinău</w:t>
            </w:r>
          </w:p>
          <w:p w14:paraId="21946554" w14:textId="77777777" w:rsidR="009E32DA" w:rsidRDefault="009E32DA" w:rsidP="00E15705">
            <w:pPr>
              <w:spacing w:after="0"/>
              <w:rPr>
                <w:rFonts w:cs="Times New Roman"/>
                <w:color w:val="000000"/>
                <w:sz w:val="24"/>
                <w:szCs w:val="24"/>
                <w:lang w:val="ro-MD"/>
              </w:rPr>
            </w:pPr>
          </w:p>
          <w:p w14:paraId="55001597" w14:textId="77777777" w:rsidR="009E32DA" w:rsidRDefault="009E32DA" w:rsidP="00E15705">
            <w:pPr>
              <w:spacing w:after="0"/>
              <w:rPr>
                <w:rFonts w:cs="Times New Roman"/>
                <w:color w:val="000000"/>
                <w:sz w:val="24"/>
                <w:szCs w:val="24"/>
                <w:lang w:val="ro-MD"/>
              </w:rPr>
            </w:pPr>
            <w:r>
              <w:rPr>
                <w:rFonts w:cs="Times New Roman"/>
                <w:color w:val="000000"/>
                <w:sz w:val="24"/>
                <w:szCs w:val="24"/>
                <w:lang w:val="ro-MD"/>
              </w:rPr>
              <w:t>Preturile de sector</w:t>
            </w:r>
          </w:p>
          <w:p w14:paraId="7F492608" w14:textId="77777777" w:rsidR="009E32DA" w:rsidRDefault="009E32DA" w:rsidP="00E15705">
            <w:pPr>
              <w:spacing w:after="0"/>
              <w:rPr>
                <w:rFonts w:cs="Times New Roman"/>
                <w:color w:val="000000"/>
                <w:sz w:val="24"/>
                <w:szCs w:val="24"/>
                <w:lang w:val="ro-MD"/>
              </w:rPr>
            </w:pPr>
          </w:p>
          <w:p w14:paraId="3444FB7D" w14:textId="77777777" w:rsidR="009E32DA" w:rsidRDefault="009E32DA" w:rsidP="00E15705">
            <w:pPr>
              <w:spacing w:after="0"/>
              <w:rPr>
                <w:rFonts w:cs="Times New Roman"/>
                <w:color w:val="000000"/>
                <w:sz w:val="24"/>
                <w:szCs w:val="24"/>
                <w:lang w:val="ro-MD"/>
              </w:rPr>
            </w:pPr>
            <w:r w:rsidRPr="00744CAB">
              <w:rPr>
                <w:rFonts w:cs="Times New Roman"/>
                <w:color w:val="000000"/>
                <w:sz w:val="24"/>
                <w:szCs w:val="24"/>
                <w:lang w:val="ro-MD"/>
              </w:rPr>
              <w:t>Direcția generală mobilitate urbană</w:t>
            </w:r>
          </w:p>
          <w:p w14:paraId="5570CA8B" w14:textId="77777777" w:rsidR="009E32DA" w:rsidRDefault="009E32DA" w:rsidP="00E15705">
            <w:pPr>
              <w:spacing w:after="0"/>
              <w:rPr>
                <w:rFonts w:cs="Times New Roman"/>
                <w:color w:val="000000"/>
                <w:sz w:val="24"/>
                <w:szCs w:val="24"/>
                <w:lang w:val="ro-MD"/>
              </w:rPr>
            </w:pPr>
          </w:p>
          <w:p w14:paraId="6317120F" w14:textId="77777777" w:rsidR="009E32DA" w:rsidRDefault="009E32DA" w:rsidP="00E15705">
            <w:pPr>
              <w:spacing w:after="0"/>
              <w:rPr>
                <w:rFonts w:cs="Times New Roman"/>
                <w:color w:val="000000"/>
                <w:sz w:val="24"/>
                <w:szCs w:val="24"/>
                <w:lang w:val="ro-MD"/>
              </w:rPr>
            </w:pPr>
            <w:proofErr w:type="spellStart"/>
            <w:r>
              <w:rPr>
                <w:rFonts w:cs="Times New Roman"/>
                <w:color w:val="000000"/>
                <w:sz w:val="24"/>
                <w:szCs w:val="24"/>
                <w:lang w:val="ro-MD"/>
              </w:rPr>
              <w:t>Direcţia</w:t>
            </w:r>
            <w:proofErr w:type="spellEnd"/>
            <w:r>
              <w:rPr>
                <w:rFonts w:cs="Times New Roman"/>
                <w:color w:val="000000"/>
                <w:sz w:val="24"/>
                <w:szCs w:val="24"/>
                <w:lang w:val="ro-MD"/>
              </w:rPr>
              <w:t xml:space="preserve"> generală locativ-comunală </w:t>
            </w:r>
            <w:proofErr w:type="spellStart"/>
            <w:r>
              <w:rPr>
                <w:rFonts w:cs="Times New Roman"/>
                <w:color w:val="000000"/>
                <w:sz w:val="24"/>
                <w:szCs w:val="24"/>
                <w:lang w:val="ro-MD"/>
              </w:rPr>
              <w:t>şi</w:t>
            </w:r>
            <w:proofErr w:type="spellEnd"/>
            <w:r>
              <w:rPr>
                <w:rFonts w:cs="Times New Roman"/>
                <w:color w:val="000000"/>
                <w:sz w:val="24"/>
                <w:szCs w:val="24"/>
                <w:lang w:val="ro-MD"/>
              </w:rPr>
              <w:t xml:space="preserve"> amenajare</w:t>
            </w:r>
          </w:p>
          <w:p w14:paraId="071CA1F1" w14:textId="77777777" w:rsidR="009E32DA" w:rsidRDefault="009E32DA" w:rsidP="00E15705">
            <w:pPr>
              <w:spacing w:after="0"/>
              <w:rPr>
                <w:rFonts w:cs="Times New Roman"/>
                <w:color w:val="000000"/>
                <w:sz w:val="24"/>
                <w:szCs w:val="24"/>
                <w:lang w:val="ro-MD"/>
              </w:rPr>
            </w:pPr>
          </w:p>
          <w:p w14:paraId="707D61E1" w14:textId="77777777" w:rsidR="009E32DA" w:rsidRPr="00A50E77" w:rsidRDefault="009E32DA" w:rsidP="00E15705">
            <w:pPr>
              <w:spacing w:after="0"/>
              <w:rPr>
                <w:rFonts w:cs="Times New Roman"/>
                <w:color w:val="000000"/>
                <w:sz w:val="24"/>
                <w:szCs w:val="24"/>
                <w:lang w:val="ro-MD"/>
              </w:rPr>
            </w:pPr>
            <w:r w:rsidRPr="002A067E">
              <w:rPr>
                <w:rFonts w:cs="Times New Roman"/>
                <w:color w:val="000000"/>
                <w:sz w:val="24"/>
                <w:szCs w:val="24"/>
                <w:lang w:val="ro-MD"/>
              </w:rPr>
              <w:t>Î</w:t>
            </w:r>
            <w:r>
              <w:rPr>
                <w:rFonts w:cs="Times New Roman"/>
                <w:color w:val="000000"/>
                <w:sz w:val="24"/>
                <w:szCs w:val="24"/>
                <w:lang w:val="ro-MD"/>
              </w:rPr>
              <w:t>.</w:t>
            </w:r>
            <w:r w:rsidRPr="002A067E">
              <w:rPr>
                <w:rFonts w:cs="Times New Roman"/>
                <w:color w:val="000000"/>
                <w:sz w:val="24"/>
                <w:szCs w:val="24"/>
                <w:lang w:val="ro-MD"/>
              </w:rPr>
              <w:t>M</w:t>
            </w:r>
            <w:r>
              <w:rPr>
                <w:rFonts w:cs="Times New Roman"/>
                <w:color w:val="000000"/>
                <w:sz w:val="24"/>
                <w:szCs w:val="24"/>
                <w:lang w:val="ro-MD"/>
              </w:rPr>
              <w:t>.</w:t>
            </w:r>
            <w:r w:rsidRPr="002A067E">
              <w:rPr>
                <w:rFonts w:cs="Times New Roman"/>
                <w:color w:val="000000"/>
                <w:sz w:val="24"/>
                <w:szCs w:val="24"/>
                <w:lang w:val="ro-MD"/>
              </w:rPr>
              <w:t xml:space="preserve"> </w:t>
            </w:r>
            <w:proofErr w:type="spellStart"/>
            <w:r w:rsidRPr="002A067E">
              <w:rPr>
                <w:rFonts w:cs="Times New Roman"/>
                <w:color w:val="000000"/>
                <w:sz w:val="24"/>
                <w:szCs w:val="24"/>
                <w:lang w:val="ro-MD"/>
              </w:rPr>
              <w:t>Asociaţia</w:t>
            </w:r>
            <w:proofErr w:type="spellEnd"/>
            <w:r w:rsidRPr="002A067E">
              <w:rPr>
                <w:rFonts w:cs="Times New Roman"/>
                <w:color w:val="000000"/>
                <w:sz w:val="24"/>
                <w:szCs w:val="24"/>
                <w:lang w:val="ro-MD"/>
              </w:rPr>
              <w:t xml:space="preserve"> de gospodărire a </w:t>
            </w:r>
            <w:proofErr w:type="spellStart"/>
            <w:r w:rsidRPr="002A067E">
              <w:rPr>
                <w:rFonts w:cs="Times New Roman"/>
                <w:color w:val="000000"/>
                <w:sz w:val="24"/>
                <w:szCs w:val="24"/>
                <w:lang w:val="ro-MD"/>
              </w:rPr>
              <w:t>spaţiilor</w:t>
            </w:r>
            <w:proofErr w:type="spellEnd"/>
            <w:r w:rsidRPr="002A067E">
              <w:rPr>
                <w:rFonts w:cs="Times New Roman"/>
                <w:color w:val="000000"/>
                <w:sz w:val="24"/>
                <w:szCs w:val="24"/>
                <w:lang w:val="ro-MD"/>
              </w:rPr>
              <w:t xml:space="preserve"> verzi</w:t>
            </w:r>
          </w:p>
        </w:tc>
        <w:tc>
          <w:tcPr>
            <w:tcW w:w="696" w:type="pct"/>
            <w:shd w:val="clear" w:color="auto" w:fill="FFFFFF" w:themeFill="background1"/>
          </w:tcPr>
          <w:p w14:paraId="1520F1F2" w14:textId="77777777" w:rsidR="009E32DA" w:rsidRPr="00A50E77" w:rsidRDefault="009E32DA" w:rsidP="00E15705">
            <w:pPr>
              <w:spacing w:after="0"/>
              <w:rPr>
                <w:rFonts w:cs="Times New Roman"/>
                <w:color w:val="000000"/>
                <w:sz w:val="24"/>
                <w:szCs w:val="24"/>
                <w:lang w:val="ro-MD"/>
              </w:rPr>
            </w:pPr>
            <w:r w:rsidRPr="00A50E77">
              <w:rPr>
                <w:rFonts w:cs="Times New Roman"/>
                <w:color w:val="000000"/>
                <w:sz w:val="24"/>
                <w:szCs w:val="24"/>
                <w:lang w:val="ro-MD"/>
              </w:rPr>
              <w:t>Organizații necomerciale</w:t>
            </w:r>
          </w:p>
          <w:p w14:paraId="2BEE9879" w14:textId="77777777" w:rsidR="009E32DA" w:rsidRPr="00A50E77" w:rsidRDefault="009E32DA" w:rsidP="00E15705">
            <w:pPr>
              <w:spacing w:after="0"/>
              <w:rPr>
                <w:rFonts w:cs="Times New Roman"/>
                <w:color w:val="000000"/>
                <w:sz w:val="24"/>
                <w:szCs w:val="24"/>
                <w:lang w:val="ro-MD"/>
              </w:rPr>
            </w:pPr>
          </w:p>
          <w:p w14:paraId="7B5C1F56" w14:textId="77777777" w:rsidR="009E32DA" w:rsidRPr="00A50E77" w:rsidRDefault="009E32DA" w:rsidP="00E15705">
            <w:pPr>
              <w:spacing w:after="0"/>
              <w:rPr>
                <w:rFonts w:cs="Times New Roman"/>
                <w:color w:val="000000"/>
                <w:sz w:val="24"/>
                <w:szCs w:val="24"/>
                <w:lang w:val="ro-MD"/>
              </w:rPr>
            </w:pPr>
            <w:r w:rsidRPr="00A50E77">
              <w:rPr>
                <w:rFonts w:cs="Times New Roman"/>
                <w:color w:val="000000"/>
                <w:sz w:val="24"/>
                <w:szCs w:val="24"/>
                <w:lang w:val="ro-MD"/>
              </w:rPr>
              <w:t>Parteneri de dezvoltare</w:t>
            </w:r>
          </w:p>
        </w:tc>
      </w:tr>
      <w:tr w:rsidR="009E32DA" w:rsidRPr="009E32DA" w14:paraId="4AF16851" w14:textId="77777777" w:rsidTr="00E15705">
        <w:tc>
          <w:tcPr>
            <w:tcW w:w="1295" w:type="pct"/>
            <w:shd w:val="clear" w:color="auto" w:fill="FFFFFF" w:themeFill="background1"/>
          </w:tcPr>
          <w:p w14:paraId="4B93E7F8" w14:textId="77777777" w:rsidR="009E32DA" w:rsidRPr="00A50E77" w:rsidRDefault="009E32DA" w:rsidP="00E15705">
            <w:pPr>
              <w:suppressAutoHyphens/>
              <w:rPr>
                <w:rFonts w:cs="Times New Roman"/>
                <w:sz w:val="24"/>
                <w:szCs w:val="24"/>
                <w:lang w:val="ro-MD"/>
              </w:rPr>
            </w:pPr>
            <w:r w:rsidRPr="00A50E77">
              <w:rPr>
                <w:rFonts w:cs="Times New Roman"/>
                <w:b/>
                <w:bCs/>
                <w:sz w:val="24"/>
                <w:szCs w:val="24"/>
                <w:lang w:val="ro-MD"/>
              </w:rPr>
              <w:t>4.1.2.</w:t>
            </w:r>
            <w:r w:rsidRPr="00A50E77">
              <w:rPr>
                <w:rFonts w:cs="Times New Roman"/>
                <w:sz w:val="24"/>
                <w:szCs w:val="24"/>
                <w:lang w:val="ro-MD"/>
              </w:rPr>
              <w:t xml:space="preserve"> Dezvoltarea unei platforme digitale pentru evaluarea și monitorizarea condițiilor de accesibilitate a clădirilor publice </w:t>
            </w:r>
            <w:r w:rsidRPr="00A50E77">
              <w:rPr>
                <w:rFonts w:cs="Times New Roman"/>
                <w:sz w:val="24"/>
                <w:szCs w:val="24"/>
                <w:lang w:val="ro-MD"/>
              </w:rPr>
              <w:lastRenderedPageBreak/>
              <w:t xml:space="preserve">municipal (integrarea pe pagina </w:t>
            </w:r>
            <w:hyperlink r:id="rId5" w:history="1">
              <w:r w:rsidRPr="00A50E77">
                <w:rPr>
                  <w:rStyle w:val="Hyperlink"/>
                  <w:rFonts w:cs="Times New Roman"/>
                  <w:sz w:val="24"/>
                  <w:szCs w:val="24"/>
                  <w:lang w:val="ro-MD"/>
                </w:rPr>
                <w:t>https://mobilitatechisinau.md/</w:t>
              </w:r>
            </w:hyperlink>
            <w:r w:rsidRPr="00A50E77">
              <w:rPr>
                <w:rFonts w:cs="Times New Roman"/>
                <w:sz w:val="24"/>
                <w:szCs w:val="24"/>
                <w:lang w:val="ro-MD"/>
              </w:rPr>
              <w:t xml:space="preserve"> sau un posibil model pentru demararea discuțiilor </w:t>
            </w:r>
            <w:hyperlink r:id="rId6" w:history="1">
              <w:r w:rsidRPr="00A50E77">
                <w:rPr>
                  <w:rStyle w:val="Hyperlink"/>
                  <w:rFonts w:cs="Times New Roman"/>
                  <w:sz w:val="24"/>
                  <w:szCs w:val="24"/>
                  <w:lang w:val="ro-MD"/>
                </w:rPr>
                <w:t>https://accesibilitate.infonet.md/</w:t>
              </w:r>
            </w:hyperlink>
            <w:r w:rsidRPr="00A50E77">
              <w:rPr>
                <w:rFonts w:cs="Times New Roman"/>
                <w:sz w:val="24"/>
                <w:szCs w:val="24"/>
                <w:lang w:val="ro-MD"/>
              </w:rPr>
              <w:t xml:space="preserve"> – cu vizualizarea analitică a datelor de către publicul larg sau  partenerii de dezvoltare).</w:t>
            </w:r>
          </w:p>
        </w:tc>
        <w:tc>
          <w:tcPr>
            <w:tcW w:w="695" w:type="pct"/>
            <w:shd w:val="clear" w:color="auto" w:fill="FFFFFF" w:themeFill="background1"/>
          </w:tcPr>
          <w:p w14:paraId="0436F71B" w14:textId="77777777" w:rsidR="009E32DA" w:rsidRPr="00A50E77" w:rsidRDefault="009E32DA" w:rsidP="00E15705">
            <w:pPr>
              <w:spacing w:after="0"/>
              <w:rPr>
                <w:rFonts w:cs="Times New Roman"/>
                <w:sz w:val="24"/>
                <w:szCs w:val="24"/>
                <w:lang w:val="ro-MD"/>
              </w:rPr>
            </w:pPr>
            <w:r w:rsidRPr="00A50E77">
              <w:rPr>
                <w:rFonts w:cs="Times New Roman"/>
                <w:sz w:val="24"/>
                <w:szCs w:val="24"/>
                <w:lang w:val="ro-MD"/>
              </w:rPr>
              <w:lastRenderedPageBreak/>
              <w:t>Platformă digitală dezvoltată și aprobată</w:t>
            </w:r>
          </w:p>
        </w:tc>
        <w:tc>
          <w:tcPr>
            <w:tcW w:w="556" w:type="pct"/>
            <w:shd w:val="clear" w:color="auto" w:fill="FFFFFF" w:themeFill="background1"/>
          </w:tcPr>
          <w:p w14:paraId="4BB26A66" w14:textId="77777777" w:rsidR="009E32DA" w:rsidRPr="00A50E77" w:rsidRDefault="009E32DA" w:rsidP="00E15705">
            <w:pPr>
              <w:spacing w:after="0"/>
              <w:rPr>
                <w:rFonts w:cs="Times New Roman"/>
                <w:color w:val="000000"/>
                <w:sz w:val="24"/>
                <w:szCs w:val="24"/>
                <w:lang w:val="ro-MD"/>
              </w:rPr>
            </w:pPr>
            <w:r w:rsidRPr="00A50E77">
              <w:rPr>
                <w:rFonts w:cs="Times New Roman"/>
                <w:color w:val="000000"/>
                <w:sz w:val="24"/>
                <w:szCs w:val="24"/>
                <w:lang w:val="ro-MD"/>
              </w:rPr>
              <w:t>În limitele alocațiilor bugetare aprobate</w:t>
            </w:r>
          </w:p>
          <w:p w14:paraId="16A8AF9C" w14:textId="77777777" w:rsidR="009E32DA" w:rsidRPr="00A50E77" w:rsidRDefault="009E32DA" w:rsidP="00E15705">
            <w:pPr>
              <w:spacing w:after="0"/>
              <w:rPr>
                <w:rFonts w:cs="Times New Roman"/>
                <w:color w:val="000000"/>
                <w:sz w:val="24"/>
                <w:szCs w:val="24"/>
                <w:lang w:val="ro-MD"/>
              </w:rPr>
            </w:pPr>
          </w:p>
          <w:p w14:paraId="6065C45E" w14:textId="77777777" w:rsidR="009E32DA" w:rsidRPr="00A50E77" w:rsidRDefault="009E32DA" w:rsidP="00E15705">
            <w:pPr>
              <w:spacing w:after="0"/>
              <w:rPr>
                <w:rFonts w:cs="Times New Roman"/>
                <w:color w:val="000000"/>
                <w:sz w:val="24"/>
                <w:szCs w:val="24"/>
                <w:lang w:val="ro-MD"/>
              </w:rPr>
            </w:pPr>
          </w:p>
          <w:p w14:paraId="3B2B3C0A" w14:textId="77777777" w:rsidR="009E32DA" w:rsidRPr="00A50E77" w:rsidRDefault="009E32DA" w:rsidP="00E15705">
            <w:pPr>
              <w:spacing w:after="0"/>
              <w:rPr>
                <w:rFonts w:cs="Times New Roman"/>
                <w:color w:val="000000"/>
                <w:sz w:val="24"/>
                <w:szCs w:val="24"/>
                <w:lang w:val="ro-MD"/>
              </w:rPr>
            </w:pPr>
          </w:p>
          <w:p w14:paraId="04AB2913" w14:textId="77777777" w:rsidR="009E32DA" w:rsidRPr="00A50E77" w:rsidRDefault="009E32DA" w:rsidP="00E15705">
            <w:pPr>
              <w:spacing w:after="0"/>
              <w:rPr>
                <w:rFonts w:cs="Times New Roman"/>
                <w:color w:val="000000"/>
                <w:sz w:val="24"/>
                <w:szCs w:val="24"/>
                <w:lang w:val="ro-MD"/>
              </w:rPr>
            </w:pPr>
          </w:p>
        </w:tc>
        <w:tc>
          <w:tcPr>
            <w:tcW w:w="462" w:type="pct"/>
            <w:shd w:val="clear" w:color="auto" w:fill="FFFFFF" w:themeFill="background1"/>
          </w:tcPr>
          <w:p w14:paraId="35535E6C" w14:textId="77777777" w:rsidR="009E32DA" w:rsidRPr="00A50E77" w:rsidRDefault="009E32DA" w:rsidP="00E15705">
            <w:pPr>
              <w:spacing w:after="0"/>
              <w:jc w:val="center"/>
              <w:rPr>
                <w:rFonts w:cs="Times New Roman"/>
                <w:color w:val="000000"/>
                <w:sz w:val="24"/>
                <w:szCs w:val="24"/>
                <w:lang w:val="ro-MD"/>
              </w:rPr>
            </w:pPr>
            <w:r w:rsidRPr="00A50E77">
              <w:rPr>
                <w:rFonts w:cs="Times New Roman"/>
                <w:color w:val="000000"/>
                <w:sz w:val="24"/>
                <w:szCs w:val="24"/>
                <w:lang w:val="ro-MD"/>
              </w:rPr>
              <w:lastRenderedPageBreak/>
              <w:t>Surse bugetare</w:t>
            </w:r>
          </w:p>
          <w:p w14:paraId="5A5A28A1" w14:textId="77777777" w:rsidR="009E32DA" w:rsidRPr="00A50E77" w:rsidRDefault="009E32DA" w:rsidP="00E15705">
            <w:pPr>
              <w:spacing w:after="0"/>
              <w:jc w:val="center"/>
              <w:rPr>
                <w:rFonts w:cs="Times New Roman"/>
                <w:color w:val="000000"/>
                <w:sz w:val="24"/>
                <w:szCs w:val="24"/>
                <w:lang w:val="ro-MD"/>
              </w:rPr>
            </w:pPr>
          </w:p>
          <w:p w14:paraId="4FD588B2" w14:textId="77777777" w:rsidR="009E32DA" w:rsidRPr="00A50E77" w:rsidRDefault="009E32DA" w:rsidP="00E15705">
            <w:pPr>
              <w:spacing w:after="0"/>
              <w:jc w:val="center"/>
              <w:rPr>
                <w:rFonts w:cs="Times New Roman"/>
                <w:color w:val="000000"/>
                <w:sz w:val="24"/>
                <w:szCs w:val="24"/>
                <w:lang w:val="ro-MD"/>
              </w:rPr>
            </w:pPr>
          </w:p>
          <w:p w14:paraId="4DE9F732" w14:textId="77777777" w:rsidR="009E32DA" w:rsidRPr="00A50E77" w:rsidRDefault="009E32DA" w:rsidP="00E15705">
            <w:pPr>
              <w:spacing w:after="0"/>
              <w:jc w:val="center"/>
              <w:rPr>
                <w:rFonts w:cs="Times New Roman"/>
                <w:color w:val="000000"/>
                <w:sz w:val="24"/>
                <w:szCs w:val="24"/>
                <w:lang w:val="ro-MD"/>
              </w:rPr>
            </w:pPr>
          </w:p>
          <w:p w14:paraId="23BD0D89" w14:textId="77777777" w:rsidR="009E32DA" w:rsidRPr="00A50E77" w:rsidRDefault="009E32DA" w:rsidP="00E15705">
            <w:pPr>
              <w:spacing w:after="0"/>
              <w:jc w:val="center"/>
              <w:rPr>
                <w:rFonts w:cs="Times New Roman"/>
                <w:color w:val="000000"/>
                <w:sz w:val="24"/>
                <w:szCs w:val="24"/>
                <w:lang w:val="ro-MD"/>
              </w:rPr>
            </w:pPr>
          </w:p>
          <w:p w14:paraId="26BD087A" w14:textId="77777777" w:rsidR="009E32DA" w:rsidRPr="00A50E77" w:rsidRDefault="009E32DA" w:rsidP="00E15705">
            <w:pPr>
              <w:spacing w:after="0"/>
              <w:jc w:val="center"/>
              <w:rPr>
                <w:rFonts w:cs="Times New Roman"/>
                <w:color w:val="000000"/>
                <w:sz w:val="24"/>
                <w:szCs w:val="24"/>
                <w:lang w:val="ro-MD"/>
              </w:rPr>
            </w:pPr>
          </w:p>
          <w:p w14:paraId="3CFB03A4" w14:textId="77777777" w:rsidR="009E32DA" w:rsidRPr="00A50E77" w:rsidRDefault="009E32DA" w:rsidP="00E15705">
            <w:pPr>
              <w:spacing w:after="0"/>
              <w:jc w:val="center"/>
              <w:rPr>
                <w:rFonts w:cs="Times New Roman"/>
                <w:color w:val="000000"/>
                <w:sz w:val="24"/>
                <w:szCs w:val="24"/>
                <w:lang w:val="ro-MD"/>
              </w:rPr>
            </w:pPr>
          </w:p>
          <w:p w14:paraId="04C783D2" w14:textId="77777777" w:rsidR="009E32DA" w:rsidRPr="00A50E77" w:rsidRDefault="009E32DA" w:rsidP="00E15705">
            <w:pPr>
              <w:spacing w:after="0"/>
              <w:jc w:val="center"/>
              <w:rPr>
                <w:rFonts w:cs="Times New Roman"/>
                <w:color w:val="000000"/>
                <w:sz w:val="24"/>
                <w:szCs w:val="24"/>
                <w:lang w:val="ro-MD"/>
              </w:rPr>
            </w:pPr>
            <w:r w:rsidRPr="00A50E77">
              <w:rPr>
                <w:rFonts w:cs="Times New Roman"/>
                <w:color w:val="000000"/>
                <w:sz w:val="24"/>
                <w:szCs w:val="24"/>
                <w:lang w:val="ro-MD"/>
              </w:rPr>
              <w:t>Alte surse</w:t>
            </w:r>
          </w:p>
        </w:tc>
        <w:tc>
          <w:tcPr>
            <w:tcW w:w="463" w:type="pct"/>
            <w:shd w:val="clear" w:color="auto" w:fill="FFFFFF" w:themeFill="background1"/>
          </w:tcPr>
          <w:p w14:paraId="7518CF93" w14:textId="77777777" w:rsidR="009E32DA" w:rsidRPr="00A50E77" w:rsidRDefault="009E32DA" w:rsidP="00E15705">
            <w:pPr>
              <w:spacing w:after="0"/>
              <w:jc w:val="center"/>
              <w:rPr>
                <w:rFonts w:cs="Times New Roman"/>
                <w:color w:val="000000"/>
                <w:sz w:val="24"/>
                <w:szCs w:val="24"/>
                <w:lang w:val="ro-MD"/>
              </w:rPr>
            </w:pPr>
            <w:r w:rsidRPr="00A50E77">
              <w:rPr>
                <w:rFonts w:cs="Times New Roman"/>
                <w:color w:val="000000"/>
                <w:sz w:val="24"/>
                <w:szCs w:val="24"/>
                <w:lang w:val="ro-MD"/>
              </w:rPr>
              <w:lastRenderedPageBreak/>
              <w:t>2026-2027</w:t>
            </w:r>
          </w:p>
        </w:tc>
        <w:tc>
          <w:tcPr>
            <w:tcW w:w="833" w:type="pct"/>
            <w:shd w:val="clear" w:color="auto" w:fill="FFFFFF" w:themeFill="background1"/>
          </w:tcPr>
          <w:p w14:paraId="53E034C2" w14:textId="77777777" w:rsidR="009E32DA" w:rsidRDefault="009E32DA" w:rsidP="00E15705">
            <w:pPr>
              <w:spacing w:after="0"/>
              <w:rPr>
                <w:rFonts w:cs="Times New Roman"/>
                <w:color w:val="000000"/>
                <w:sz w:val="24"/>
                <w:szCs w:val="24"/>
                <w:lang w:val="ro-MD"/>
              </w:rPr>
            </w:pPr>
            <w:r w:rsidRPr="00A50E77">
              <w:rPr>
                <w:rFonts w:cs="Times New Roman"/>
                <w:color w:val="000000"/>
                <w:sz w:val="24"/>
                <w:szCs w:val="24"/>
                <w:lang w:val="ro-MD"/>
              </w:rPr>
              <w:t>Primăria mun. Chișinău</w:t>
            </w:r>
          </w:p>
          <w:p w14:paraId="5B54E824" w14:textId="77777777" w:rsidR="009E32DA" w:rsidRDefault="009E32DA" w:rsidP="00E15705">
            <w:pPr>
              <w:spacing w:after="0"/>
              <w:rPr>
                <w:rFonts w:cs="Times New Roman"/>
                <w:color w:val="000000"/>
                <w:sz w:val="24"/>
                <w:szCs w:val="24"/>
                <w:lang w:val="ro-MD"/>
              </w:rPr>
            </w:pPr>
          </w:p>
          <w:p w14:paraId="635A9BF8" w14:textId="77777777" w:rsidR="009E32DA" w:rsidRPr="00A50E77" w:rsidRDefault="009E32DA" w:rsidP="00E15705">
            <w:pPr>
              <w:spacing w:after="0"/>
              <w:rPr>
                <w:rFonts w:cs="Times New Roman"/>
                <w:color w:val="000000"/>
                <w:sz w:val="24"/>
                <w:szCs w:val="24"/>
                <w:lang w:val="ro-MD"/>
              </w:rPr>
            </w:pPr>
            <w:proofErr w:type="spellStart"/>
            <w:r>
              <w:rPr>
                <w:rFonts w:cs="Times New Roman"/>
                <w:color w:val="000000"/>
                <w:sz w:val="24"/>
                <w:szCs w:val="24"/>
                <w:lang w:val="ro-MD"/>
              </w:rPr>
              <w:t>Direcţia</w:t>
            </w:r>
            <w:proofErr w:type="spellEnd"/>
            <w:r>
              <w:rPr>
                <w:rFonts w:cs="Times New Roman"/>
                <w:color w:val="000000"/>
                <w:sz w:val="24"/>
                <w:szCs w:val="24"/>
                <w:lang w:val="ro-MD"/>
              </w:rPr>
              <w:t xml:space="preserve"> generală mobilitate urbană</w:t>
            </w:r>
          </w:p>
        </w:tc>
        <w:tc>
          <w:tcPr>
            <w:tcW w:w="696" w:type="pct"/>
            <w:shd w:val="clear" w:color="auto" w:fill="FFFFFF" w:themeFill="background1"/>
          </w:tcPr>
          <w:p w14:paraId="261E72B4" w14:textId="77777777" w:rsidR="009E32DA" w:rsidRPr="00A50E77" w:rsidRDefault="009E32DA" w:rsidP="00E15705">
            <w:pPr>
              <w:spacing w:after="0"/>
              <w:rPr>
                <w:rFonts w:cs="Times New Roman"/>
                <w:color w:val="000000"/>
                <w:sz w:val="24"/>
                <w:szCs w:val="24"/>
                <w:lang w:val="ro-MD"/>
              </w:rPr>
            </w:pPr>
            <w:r w:rsidRPr="00A50E77">
              <w:rPr>
                <w:rFonts w:cs="Times New Roman"/>
                <w:color w:val="000000"/>
                <w:sz w:val="24"/>
                <w:szCs w:val="24"/>
                <w:lang w:val="ro-MD"/>
              </w:rPr>
              <w:t>Organizații necomerciale</w:t>
            </w:r>
          </w:p>
          <w:p w14:paraId="792335A9" w14:textId="77777777" w:rsidR="009E32DA" w:rsidRPr="00A50E77" w:rsidRDefault="009E32DA" w:rsidP="00E15705">
            <w:pPr>
              <w:spacing w:after="0"/>
              <w:rPr>
                <w:rFonts w:cs="Times New Roman"/>
                <w:color w:val="000000"/>
                <w:sz w:val="24"/>
                <w:szCs w:val="24"/>
                <w:lang w:val="ro-MD"/>
              </w:rPr>
            </w:pPr>
          </w:p>
          <w:p w14:paraId="56CE7F2B" w14:textId="77777777" w:rsidR="009E32DA" w:rsidRPr="00A50E77" w:rsidRDefault="009E32DA" w:rsidP="00E15705">
            <w:pPr>
              <w:spacing w:after="0"/>
              <w:rPr>
                <w:rFonts w:cs="Times New Roman"/>
                <w:color w:val="000000"/>
                <w:sz w:val="24"/>
                <w:szCs w:val="24"/>
                <w:lang w:val="ro-MD"/>
              </w:rPr>
            </w:pPr>
            <w:r w:rsidRPr="00A50E77">
              <w:rPr>
                <w:rFonts w:cs="Times New Roman"/>
                <w:color w:val="000000"/>
                <w:sz w:val="24"/>
                <w:szCs w:val="24"/>
                <w:lang w:val="ro-MD"/>
              </w:rPr>
              <w:lastRenderedPageBreak/>
              <w:t>Parteneri de dezvoltare</w:t>
            </w:r>
          </w:p>
        </w:tc>
      </w:tr>
      <w:tr w:rsidR="009E32DA" w:rsidRPr="00A50E77" w14:paraId="7CCEDFD5" w14:textId="77777777" w:rsidTr="00E15705">
        <w:tc>
          <w:tcPr>
            <w:tcW w:w="1295" w:type="pct"/>
            <w:shd w:val="clear" w:color="auto" w:fill="FFFFFF" w:themeFill="background1"/>
          </w:tcPr>
          <w:p w14:paraId="2A3BC125" w14:textId="77777777" w:rsidR="009E32DA" w:rsidRPr="00A50E77" w:rsidRDefault="009E32DA" w:rsidP="00E15705">
            <w:pPr>
              <w:suppressAutoHyphens/>
              <w:rPr>
                <w:rFonts w:cs="Times New Roman"/>
                <w:sz w:val="24"/>
                <w:szCs w:val="24"/>
                <w:lang w:val="ro-MD"/>
              </w:rPr>
            </w:pPr>
            <w:r w:rsidRPr="00A50E77">
              <w:rPr>
                <w:rFonts w:cs="Times New Roman"/>
                <w:b/>
                <w:bCs/>
                <w:sz w:val="24"/>
                <w:szCs w:val="24"/>
                <w:lang w:val="ro-MD"/>
              </w:rPr>
              <w:lastRenderedPageBreak/>
              <w:t>4.1.3.</w:t>
            </w:r>
            <w:r w:rsidRPr="00A50E77">
              <w:rPr>
                <w:rFonts w:cs="Times New Roman"/>
                <w:sz w:val="24"/>
                <w:szCs w:val="24"/>
                <w:lang w:val="ro-MD"/>
              </w:rPr>
              <w:t xml:space="preserve"> Consolidarea parteneriatelor între autoritățile locale și organizațiile societății civile în elaborarea, monitorizarea și implementarea </w:t>
            </w:r>
            <w:r w:rsidRPr="00A50E77">
              <w:rPr>
                <w:rFonts w:cs="Times New Roman"/>
                <w:i/>
                <w:sz w:val="24"/>
                <w:szCs w:val="24"/>
                <w:lang w:val="ro-MD"/>
              </w:rPr>
              <w:t>Planului de acțiuni de îmbunătățire a accesibilității la servicii și infrastructură</w:t>
            </w:r>
            <w:r w:rsidRPr="00A50E77">
              <w:rPr>
                <w:rFonts w:cs="Times New Roman"/>
                <w:sz w:val="24"/>
                <w:szCs w:val="24"/>
                <w:lang w:val="ro-MD"/>
              </w:rPr>
              <w:t>.</w:t>
            </w:r>
          </w:p>
        </w:tc>
        <w:tc>
          <w:tcPr>
            <w:tcW w:w="695" w:type="pct"/>
            <w:shd w:val="clear" w:color="auto" w:fill="FFFFFF" w:themeFill="background1"/>
          </w:tcPr>
          <w:p w14:paraId="516D7A7D" w14:textId="77777777" w:rsidR="009E32DA" w:rsidRPr="00A50E77" w:rsidRDefault="009E32DA" w:rsidP="00E15705">
            <w:pPr>
              <w:spacing w:after="0"/>
              <w:rPr>
                <w:rFonts w:cs="Times New Roman"/>
                <w:color w:val="000000"/>
                <w:sz w:val="24"/>
                <w:szCs w:val="24"/>
                <w:lang w:val="ro-MD"/>
              </w:rPr>
            </w:pPr>
            <w:r w:rsidRPr="00A50E77">
              <w:rPr>
                <w:rFonts w:cs="Times New Roman"/>
                <w:color w:val="000000"/>
                <w:sz w:val="24"/>
                <w:szCs w:val="24"/>
                <w:lang w:val="ro-MD"/>
              </w:rPr>
              <w:t>Numărul de parteneriate încheiate</w:t>
            </w:r>
          </w:p>
          <w:p w14:paraId="7000E346" w14:textId="77777777" w:rsidR="009E32DA" w:rsidRPr="00A50E77" w:rsidRDefault="009E32DA" w:rsidP="00E15705">
            <w:pPr>
              <w:spacing w:after="0"/>
              <w:rPr>
                <w:rFonts w:cs="Times New Roman"/>
                <w:color w:val="000000"/>
                <w:sz w:val="24"/>
                <w:szCs w:val="24"/>
                <w:lang w:val="ro-MD"/>
              </w:rPr>
            </w:pPr>
          </w:p>
          <w:p w14:paraId="6D1BFAC6" w14:textId="77777777" w:rsidR="009E32DA" w:rsidRPr="00A50E77" w:rsidRDefault="009E32DA" w:rsidP="00E15705">
            <w:pPr>
              <w:spacing w:after="0"/>
              <w:rPr>
                <w:rFonts w:cs="Times New Roman"/>
                <w:sz w:val="24"/>
                <w:szCs w:val="24"/>
                <w:lang w:val="ro-MD"/>
              </w:rPr>
            </w:pPr>
          </w:p>
        </w:tc>
        <w:tc>
          <w:tcPr>
            <w:tcW w:w="556" w:type="pct"/>
            <w:shd w:val="clear" w:color="auto" w:fill="FFFFFF" w:themeFill="background1"/>
          </w:tcPr>
          <w:p w14:paraId="657071FE" w14:textId="77777777" w:rsidR="009E32DA" w:rsidRPr="00A50E77" w:rsidRDefault="009E32DA" w:rsidP="00E15705">
            <w:pPr>
              <w:spacing w:after="0"/>
              <w:rPr>
                <w:rFonts w:cs="Times New Roman"/>
                <w:color w:val="000000"/>
                <w:sz w:val="24"/>
                <w:szCs w:val="24"/>
                <w:lang w:val="ro-MD"/>
              </w:rPr>
            </w:pPr>
            <w:r w:rsidRPr="00A50E77">
              <w:rPr>
                <w:rFonts w:cs="Times New Roman"/>
                <w:color w:val="000000"/>
                <w:sz w:val="24"/>
                <w:szCs w:val="24"/>
                <w:lang w:val="ro-MD"/>
              </w:rPr>
              <w:t>În limitele alocațiilor bugetare aprobate</w:t>
            </w:r>
          </w:p>
          <w:p w14:paraId="25D2050D" w14:textId="77777777" w:rsidR="009E32DA" w:rsidRPr="00A50E77" w:rsidRDefault="009E32DA" w:rsidP="00E15705">
            <w:pPr>
              <w:spacing w:after="0"/>
              <w:rPr>
                <w:rFonts w:cs="Times New Roman"/>
                <w:color w:val="000000"/>
                <w:sz w:val="24"/>
                <w:szCs w:val="24"/>
                <w:lang w:val="ro-MD"/>
              </w:rPr>
            </w:pPr>
          </w:p>
          <w:p w14:paraId="05188D28" w14:textId="77777777" w:rsidR="009E32DA" w:rsidRPr="00A50E77" w:rsidRDefault="009E32DA" w:rsidP="00E15705">
            <w:pPr>
              <w:spacing w:after="0"/>
              <w:rPr>
                <w:rFonts w:cs="Times New Roman"/>
                <w:color w:val="000000"/>
                <w:sz w:val="24"/>
                <w:szCs w:val="24"/>
                <w:lang w:val="ro-MD"/>
              </w:rPr>
            </w:pPr>
          </w:p>
        </w:tc>
        <w:tc>
          <w:tcPr>
            <w:tcW w:w="462" w:type="pct"/>
            <w:shd w:val="clear" w:color="auto" w:fill="FFFFFF" w:themeFill="background1"/>
          </w:tcPr>
          <w:p w14:paraId="19EBEB4F" w14:textId="77777777" w:rsidR="009E32DA" w:rsidRPr="00A50E77" w:rsidRDefault="009E32DA" w:rsidP="00E15705">
            <w:pPr>
              <w:spacing w:after="0"/>
              <w:rPr>
                <w:rFonts w:cs="Times New Roman"/>
                <w:color w:val="000000"/>
                <w:sz w:val="24"/>
                <w:szCs w:val="24"/>
                <w:lang w:val="ro-MD"/>
              </w:rPr>
            </w:pPr>
            <w:r w:rsidRPr="00A50E77">
              <w:rPr>
                <w:rFonts w:cs="Times New Roman"/>
                <w:color w:val="000000"/>
                <w:sz w:val="24"/>
                <w:szCs w:val="24"/>
                <w:lang w:val="ro-MD"/>
              </w:rPr>
              <w:t>Surse bugetare</w:t>
            </w:r>
          </w:p>
          <w:p w14:paraId="0AAEFCE2" w14:textId="77777777" w:rsidR="009E32DA" w:rsidRPr="00A50E77" w:rsidRDefault="009E32DA" w:rsidP="00E15705">
            <w:pPr>
              <w:spacing w:after="0"/>
              <w:rPr>
                <w:rFonts w:cs="Times New Roman"/>
                <w:color w:val="000000"/>
                <w:sz w:val="24"/>
                <w:szCs w:val="24"/>
                <w:lang w:val="ro-MD"/>
              </w:rPr>
            </w:pPr>
          </w:p>
          <w:p w14:paraId="76283301" w14:textId="77777777" w:rsidR="009E32DA" w:rsidRPr="00A50E77" w:rsidRDefault="009E32DA" w:rsidP="00E15705">
            <w:pPr>
              <w:spacing w:after="0"/>
              <w:rPr>
                <w:rFonts w:cs="Times New Roman"/>
                <w:color w:val="000000"/>
                <w:sz w:val="24"/>
                <w:szCs w:val="24"/>
                <w:lang w:val="ro-MD"/>
              </w:rPr>
            </w:pPr>
          </w:p>
          <w:p w14:paraId="7F39A372" w14:textId="77777777" w:rsidR="009E32DA" w:rsidRPr="00A50E77" w:rsidRDefault="009E32DA" w:rsidP="00E15705">
            <w:pPr>
              <w:spacing w:after="0"/>
              <w:rPr>
                <w:rFonts w:cs="Times New Roman"/>
                <w:color w:val="000000"/>
                <w:sz w:val="24"/>
                <w:szCs w:val="24"/>
                <w:lang w:val="ro-MD"/>
              </w:rPr>
            </w:pPr>
          </w:p>
          <w:p w14:paraId="614056CE" w14:textId="77777777" w:rsidR="009E32DA" w:rsidRPr="00A50E77" w:rsidRDefault="009E32DA" w:rsidP="00E15705">
            <w:pPr>
              <w:spacing w:after="0"/>
              <w:rPr>
                <w:rFonts w:cs="Times New Roman"/>
                <w:color w:val="000000"/>
                <w:sz w:val="24"/>
                <w:szCs w:val="24"/>
                <w:lang w:val="ro-MD"/>
              </w:rPr>
            </w:pPr>
          </w:p>
          <w:p w14:paraId="7C4F098E" w14:textId="77777777" w:rsidR="009E32DA" w:rsidRPr="00A50E77" w:rsidRDefault="009E32DA" w:rsidP="00E15705">
            <w:pPr>
              <w:spacing w:after="0"/>
              <w:rPr>
                <w:rFonts w:cs="Times New Roman"/>
                <w:color w:val="000000"/>
                <w:sz w:val="24"/>
                <w:szCs w:val="24"/>
                <w:lang w:val="ro-MD"/>
              </w:rPr>
            </w:pPr>
          </w:p>
          <w:p w14:paraId="7F2E7BED" w14:textId="77777777" w:rsidR="009E32DA" w:rsidRPr="00A50E77" w:rsidRDefault="009E32DA" w:rsidP="00E15705">
            <w:pPr>
              <w:spacing w:after="0"/>
              <w:rPr>
                <w:rFonts w:cs="Times New Roman"/>
                <w:color w:val="000000"/>
                <w:sz w:val="24"/>
                <w:szCs w:val="24"/>
                <w:lang w:val="ro-MD"/>
              </w:rPr>
            </w:pPr>
            <w:r w:rsidRPr="00A50E77">
              <w:rPr>
                <w:rFonts w:cs="Times New Roman"/>
                <w:color w:val="000000"/>
                <w:sz w:val="24"/>
                <w:szCs w:val="24"/>
                <w:lang w:val="ro-MD"/>
              </w:rPr>
              <w:t>Alte surse</w:t>
            </w:r>
          </w:p>
        </w:tc>
        <w:tc>
          <w:tcPr>
            <w:tcW w:w="463" w:type="pct"/>
            <w:shd w:val="clear" w:color="auto" w:fill="FFFFFF" w:themeFill="background1"/>
          </w:tcPr>
          <w:p w14:paraId="3555304E" w14:textId="77777777" w:rsidR="009E32DA" w:rsidRPr="00A50E77" w:rsidRDefault="009E32DA" w:rsidP="00E15705">
            <w:pPr>
              <w:spacing w:after="0"/>
              <w:rPr>
                <w:rFonts w:cs="Times New Roman"/>
                <w:color w:val="000000"/>
                <w:sz w:val="24"/>
                <w:szCs w:val="24"/>
                <w:lang w:val="ro-MD"/>
              </w:rPr>
            </w:pPr>
            <w:r w:rsidRPr="00A50E77">
              <w:rPr>
                <w:rFonts w:cs="Times New Roman"/>
                <w:color w:val="000000"/>
                <w:sz w:val="24"/>
                <w:szCs w:val="24"/>
                <w:lang w:val="ro-MD"/>
              </w:rPr>
              <w:t>2025 - 2029</w:t>
            </w:r>
          </w:p>
        </w:tc>
        <w:tc>
          <w:tcPr>
            <w:tcW w:w="833" w:type="pct"/>
            <w:shd w:val="clear" w:color="auto" w:fill="FFFFFF" w:themeFill="background1"/>
          </w:tcPr>
          <w:p w14:paraId="202AE7E5" w14:textId="77777777" w:rsidR="009E32DA" w:rsidRDefault="009E32DA" w:rsidP="00E15705">
            <w:pPr>
              <w:spacing w:after="0"/>
              <w:rPr>
                <w:rFonts w:cs="Times New Roman"/>
                <w:color w:val="000000"/>
                <w:sz w:val="24"/>
                <w:szCs w:val="24"/>
                <w:lang w:val="ro-MD"/>
              </w:rPr>
            </w:pPr>
            <w:r w:rsidRPr="00A50E77">
              <w:rPr>
                <w:rFonts w:cs="Times New Roman"/>
                <w:color w:val="000000"/>
                <w:sz w:val="24"/>
                <w:szCs w:val="24"/>
                <w:lang w:val="ro-MD"/>
              </w:rPr>
              <w:t>Primăria mun. Chișinău</w:t>
            </w:r>
          </w:p>
          <w:p w14:paraId="290F0194" w14:textId="77777777" w:rsidR="009E32DA" w:rsidRDefault="009E32DA" w:rsidP="00E15705">
            <w:pPr>
              <w:spacing w:after="0"/>
              <w:rPr>
                <w:rFonts w:cs="Times New Roman"/>
                <w:color w:val="000000"/>
                <w:sz w:val="24"/>
                <w:szCs w:val="24"/>
                <w:lang w:val="ro-MD"/>
              </w:rPr>
            </w:pPr>
          </w:p>
          <w:p w14:paraId="3FBC45E2" w14:textId="77777777" w:rsidR="009E32DA" w:rsidRPr="00A50E77" w:rsidRDefault="009E32DA" w:rsidP="00E15705">
            <w:pPr>
              <w:spacing w:after="0"/>
              <w:rPr>
                <w:rFonts w:cs="Times New Roman"/>
                <w:color w:val="000000"/>
                <w:sz w:val="24"/>
                <w:szCs w:val="24"/>
                <w:lang w:val="ro-MD"/>
              </w:rPr>
            </w:pPr>
            <w:r w:rsidRPr="000A0C34">
              <w:rPr>
                <w:rFonts w:cs="Times New Roman"/>
                <w:color w:val="000000"/>
                <w:sz w:val="24"/>
                <w:szCs w:val="24"/>
                <w:lang w:val="ro-MD"/>
              </w:rPr>
              <w:t>Managerii entităților municipale</w:t>
            </w:r>
          </w:p>
        </w:tc>
        <w:tc>
          <w:tcPr>
            <w:tcW w:w="696" w:type="pct"/>
            <w:shd w:val="clear" w:color="auto" w:fill="FFFFFF" w:themeFill="background1"/>
          </w:tcPr>
          <w:p w14:paraId="34D1D501" w14:textId="77777777" w:rsidR="009E32DA" w:rsidRPr="00A50E77" w:rsidRDefault="009E32DA" w:rsidP="00E15705">
            <w:pPr>
              <w:spacing w:after="0"/>
              <w:rPr>
                <w:rFonts w:cs="Times New Roman"/>
                <w:color w:val="000000"/>
                <w:sz w:val="24"/>
                <w:szCs w:val="24"/>
                <w:lang w:val="ro-MD"/>
              </w:rPr>
            </w:pPr>
            <w:r w:rsidRPr="00A50E77">
              <w:rPr>
                <w:rFonts w:cs="Times New Roman"/>
                <w:color w:val="000000"/>
                <w:sz w:val="24"/>
                <w:szCs w:val="24"/>
                <w:lang w:val="ro-MD"/>
              </w:rPr>
              <w:t>Organizații necomerciale</w:t>
            </w:r>
          </w:p>
          <w:p w14:paraId="70E56266" w14:textId="77777777" w:rsidR="009E32DA" w:rsidRPr="00A50E77" w:rsidRDefault="009E32DA" w:rsidP="00E15705">
            <w:pPr>
              <w:spacing w:after="0"/>
              <w:rPr>
                <w:rFonts w:cs="Times New Roman"/>
                <w:color w:val="000000"/>
                <w:sz w:val="24"/>
                <w:szCs w:val="24"/>
                <w:lang w:val="ro-MD"/>
              </w:rPr>
            </w:pPr>
          </w:p>
          <w:p w14:paraId="2AFCD77F" w14:textId="77777777" w:rsidR="009E32DA" w:rsidRPr="00A50E77" w:rsidRDefault="009E32DA" w:rsidP="00E15705">
            <w:pPr>
              <w:spacing w:after="0"/>
              <w:rPr>
                <w:rFonts w:cs="Times New Roman"/>
                <w:color w:val="000000"/>
                <w:sz w:val="24"/>
                <w:szCs w:val="24"/>
                <w:lang w:val="ro-MD"/>
              </w:rPr>
            </w:pPr>
            <w:r w:rsidRPr="00A50E77">
              <w:rPr>
                <w:rFonts w:cs="Times New Roman"/>
                <w:color w:val="000000"/>
                <w:sz w:val="24"/>
                <w:szCs w:val="24"/>
                <w:lang w:val="ro-MD"/>
              </w:rPr>
              <w:t>Parteneri de dezvoltare</w:t>
            </w:r>
          </w:p>
          <w:p w14:paraId="40E3E11A" w14:textId="77777777" w:rsidR="009E32DA" w:rsidRPr="00A50E77" w:rsidRDefault="009E32DA" w:rsidP="00E15705">
            <w:pPr>
              <w:spacing w:after="0"/>
              <w:rPr>
                <w:rFonts w:cs="Times New Roman"/>
                <w:color w:val="000000"/>
                <w:sz w:val="24"/>
                <w:szCs w:val="24"/>
                <w:lang w:val="ro-MD"/>
              </w:rPr>
            </w:pPr>
          </w:p>
          <w:p w14:paraId="013F849B" w14:textId="77777777" w:rsidR="009E32DA" w:rsidRPr="00A50E77" w:rsidRDefault="009E32DA" w:rsidP="00E15705">
            <w:pPr>
              <w:spacing w:after="0"/>
              <w:rPr>
                <w:rFonts w:cs="Times New Roman"/>
                <w:color w:val="000000"/>
                <w:sz w:val="24"/>
                <w:szCs w:val="24"/>
                <w:lang w:val="ro-MD"/>
              </w:rPr>
            </w:pPr>
          </w:p>
        </w:tc>
      </w:tr>
      <w:tr w:rsidR="009E32DA" w:rsidRPr="009E32DA" w14:paraId="3FC58313" w14:textId="77777777" w:rsidTr="00E15705">
        <w:tc>
          <w:tcPr>
            <w:tcW w:w="5000" w:type="pct"/>
            <w:gridSpan w:val="7"/>
            <w:shd w:val="clear" w:color="auto" w:fill="D9D9D9" w:themeFill="background1" w:themeFillShade="D9"/>
          </w:tcPr>
          <w:p w14:paraId="276DF10F" w14:textId="77777777" w:rsidR="009E32DA" w:rsidRPr="00E102DC" w:rsidRDefault="009E32DA" w:rsidP="00E15705">
            <w:pPr>
              <w:spacing w:after="0"/>
              <w:rPr>
                <w:rFonts w:eastAsia="Times New Roman" w:cs="Times New Roman"/>
                <w:b/>
                <w:i/>
                <w:iCs/>
                <w:sz w:val="24"/>
                <w:szCs w:val="24"/>
                <w:lang w:val="ro-MD"/>
              </w:rPr>
            </w:pPr>
            <w:r w:rsidRPr="00A50E77">
              <w:rPr>
                <w:rFonts w:eastAsia="Times New Roman" w:cs="Times New Roman"/>
                <w:b/>
                <w:i/>
                <w:iCs/>
                <w:sz w:val="24"/>
                <w:szCs w:val="24"/>
                <w:lang w:val="ro-MD"/>
              </w:rPr>
              <w:t>Obiectiv specific 4.2. Accesibilizarea clădirilor publice și obiectelor de infrastructură socială (instituții publice, infrastructura de transport, instituții educaționale, medicale, sociale și culturale) și obiectelor noi construite indiferent de tipul de proprietate</w:t>
            </w:r>
          </w:p>
        </w:tc>
      </w:tr>
      <w:tr w:rsidR="009E32DA" w:rsidRPr="00A50E77" w14:paraId="63CF1B84" w14:textId="77777777" w:rsidTr="00E15705">
        <w:trPr>
          <w:trHeight w:val="863"/>
        </w:trPr>
        <w:tc>
          <w:tcPr>
            <w:tcW w:w="1295" w:type="pct"/>
            <w:shd w:val="clear" w:color="auto" w:fill="FFFFFF" w:themeFill="background1"/>
          </w:tcPr>
          <w:p w14:paraId="17423357" w14:textId="77777777" w:rsidR="009E32DA" w:rsidRPr="00A50E77" w:rsidRDefault="009E32DA" w:rsidP="00E15705">
            <w:pPr>
              <w:suppressAutoHyphens/>
              <w:rPr>
                <w:rFonts w:cs="Times New Roman"/>
                <w:sz w:val="24"/>
                <w:szCs w:val="24"/>
                <w:lang w:val="ro-MD"/>
              </w:rPr>
            </w:pPr>
            <w:r w:rsidRPr="00A50E77">
              <w:rPr>
                <w:rFonts w:cs="Times New Roman"/>
                <w:b/>
                <w:bCs/>
                <w:sz w:val="24"/>
                <w:szCs w:val="24"/>
                <w:lang w:val="ro-MD"/>
              </w:rPr>
              <w:t>4.2.1.</w:t>
            </w:r>
            <w:r w:rsidRPr="00A50E77">
              <w:rPr>
                <w:rFonts w:cs="Times New Roman"/>
                <w:sz w:val="24"/>
                <w:szCs w:val="24"/>
                <w:lang w:val="ro-MD"/>
              </w:rPr>
              <w:t xml:space="preserve"> Accesibilizarea obiectelor și spațiilor publice prin marcarea prin culori contrastante a treptelor,  ușilor de intrare și din interiorul clădirilor publice.</w:t>
            </w:r>
          </w:p>
        </w:tc>
        <w:tc>
          <w:tcPr>
            <w:tcW w:w="695" w:type="pct"/>
            <w:shd w:val="clear" w:color="auto" w:fill="FFFFFF" w:themeFill="background1"/>
          </w:tcPr>
          <w:p w14:paraId="61B8565D" w14:textId="77777777" w:rsidR="009E32DA" w:rsidRPr="00A50E77" w:rsidRDefault="009E32DA" w:rsidP="00E15705">
            <w:pPr>
              <w:spacing w:after="0"/>
              <w:rPr>
                <w:rFonts w:cs="Times New Roman"/>
                <w:color w:val="000000"/>
                <w:sz w:val="24"/>
                <w:szCs w:val="24"/>
                <w:lang w:val="ro-MD"/>
              </w:rPr>
            </w:pPr>
            <w:r w:rsidRPr="00A50E77">
              <w:rPr>
                <w:rFonts w:cs="Times New Roman"/>
                <w:color w:val="000000"/>
                <w:sz w:val="24"/>
                <w:szCs w:val="24"/>
                <w:lang w:val="ro-MD"/>
              </w:rPr>
              <w:t>Numărul de clădiri și obiecte accesibilizate</w:t>
            </w:r>
          </w:p>
        </w:tc>
        <w:tc>
          <w:tcPr>
            <w:tcW w:w="556" w:type="pct"/>
            <w:shd w:val="clear" w:color="auto" w:fill="FFFFFF" w:themeFill="background1"/>
          </w:tcPr>
          <w:p w14:paraId="77D60BBE" w14:textId="77777777" w:rsidR="009E32DA" w:rsidRPr="00A50E77" w:rsidRDefault="009E32DA" w:rsidP="00E15705">
            <w:pPr>
              <w:spacing w:after="0"/>
              <w:rPr>
                <w:rFonts w:cs="Times New Roman"/>
                <w:color w:val="000000"/>
                <w:sz w:val="24"/>
                <w:szCs w:val="24"/>
                <w:lang w:val="ro-MD"/>
              </w:rPr>
            </w:pPr>
            <w:r w:rsidRPr="00A50E77">
              <w:rPr>
                <w:rFonts w:cs="Times New Roman"/>
                <w:color w:val="000000"/>
                <w:sz w:val="24"/>
                <w:szCs w:val="24"/>
                <w:lang w:val="ro-MD"/>
              </w:rPr>
              <w:t>În limitele alocațiilor bugetare aprobate</w:t>
            </w:r>
          </w:p>
        </w:tc>
        <w:tc>
          <w:tcPr>
            <w:tcW w:w="462" w:type="pct"/>
            <w:shd w:val="clear" w:color="auto" w:fill="FFFFFF" w:themeFill="background1"/>
          </w:tcPr>
          <w:p w14:paraId="698D6FAF" w14:textId="77777777" w:rsidR="009E32DA" w:rsidRPr="00A50E77" w:rsidRDefault="009E32DA" w:rsidP="00E15705">
            <w:pPr>
              <w:spacing w:after="0"/>
              <w:jc w:val="center"/>
              <w:rPr>
                <w:rFonts w:cs="Times New Roman"/>
                <w:color w:val="000000"/>
                <w:sz w:val="24"/>
                <w:szCs w:val="24"/>
                <w:lang w:val="ro-MD"/>
              </w:rPr>
            </w:pPr>
            <w:r w:rsidRPr="00A50E77">
              <w:rPr>
                <w:rFonts w:cs="Times New Roman"/>
                <w:color w:val="000000"/>
                <w:sz w:val="24"/>
                <w:szCs w:val="24"/>
                <w:lang w:val="ro-MD"/>
              </w:rPr>
              <w:t>Surse bugetare</w:t>
            </w:r>
          </w:p>
          <w:p w14:paraId="7202698F" w14:textId="77777777" w:rsidR="009E32DA" w:rsidRPr="00A50E77" w:rsidRDefault="009E32DA" w:rsidP="00E15705">
            <w:pPr>
              <w:spacing w:after="0"/>
              <w:jc w:val="center"/>
              <w:rPr>
                <w:rFonts w:cs="Times New Roman"/>
                <w:color w:val="000000"/>
                <w:sz w:val="24"/>
                <w:szCs w:val="24"/>
                <w:lang w:val="ro-MD"/>
              </w:rPr>
            </w:pPr>
          </w:p>
          <w:p w14:paraId="61987CBF" w14:textId="77777777" w:rsidR="009E32DA" w:rsidRPr="00A50E77" w:rsidRDefault="009E32DA" w:rsidP="00E15705">
            <w:pPr>
              <w:spacing w:after="0"/>
              <w:rPr>
                <w:rFonts w:cs="Times New Roman"/>
                <w:color w:val="000000"/>
                <w:sz w:val="24"/>
                <w:szCs w:val="24"/>
                <w:lang w:val="ro-MD"/>
              </w:rPr>
            </w:pPr>
          </w:p>
          <w:p w14:paraId="31F69782" w14:textId="77777777" w:rsidR="009E32DA" w:rsidRPr="00A50E77" w:rsidRDefault="009E32DA" w:rsidP="00E15705">
            <w:pPr>
              <w:spacing w:after="0"/>
              <w:jc w:val="center"/>
              <w:rPr>
                <w:rFonts w:cs="Times New Roman"/>
                <w:color w:val="000000"/>
                <w:sz w:val="24"/>
                <w:szCs w:val="24"/>
                <w:lang w:val="ro-MD"/>
              </w:rPr>
            </w:pPr>
          </w:p>
          <w:p w14:paraId="5C1F342F" w14:textId="77777777" w:rsidR="009E32DA" w:rsidRPr="00A50E77" w:rsidRDefault="009E32DA" w:rsidP="00E15705">
            <w:pPr>
              <w:spacing w:after="0"/>
              <w:jc w:val="center"/>
              <w:rPr>
                <w:rFonts w:cs="Times New Roman"/>
                <w:color w:val="000000"/>
                <w:sz w:val="24"/>
                <w:szCs w:val="24"/>
                <w:lang w:val="ro-MD"/>
              </w:rPr>
            </w:pPr>
            <w:r w:rsidRPr="00A50E77">
              <w:rPr>
                <w:rFonts w:cs="Times New Roman"/>
                <w:color w:val="000000"/>
                <w:sz w:val="24"/>
                <w:szCs w:val="24"/>
                <w:lang w:val="ro-MD"/>
              </w:rPr>
              <w:t>Alte surse</w:t>
            </w:r>
          </w:p>
        </w:tc>
        <w:tc>
          <w:tcPr>
            <w:tcW w:w="463" w:type="pct"/>
            <w:shd w:val="clear" w:color="auto" w:fill="FFFFFF" w:themeFill="background1"/>
          </w:tcPr>
          <w:p w14:paraId="3421E6BC" w14:textId="77777777" w:rsidR="009E32DA" w:rsidRPr="00A50E77" w:rsidRDefault="009E32DA" w:rsidP="00E15705">
            <w:pPr>
              <w:spacing w:after="0"/>
              <w:jc w:val="center"/>
              <w:rPr>
                <w:rFonts w:cs="Times New Roman"/>
                <w:color w:val="000000"/>
                <w:sz w:val="24"/>
                <w:szCs w:val="24"/>
                <w:lang w:val="ro-MD"/>
              </w:rPr>
            </w:pPr>
            <w:r w:rsidRPr="00A50E77">
              <w:rPr>
                <w:rFonts w:cs="Times New Roman"/>
                <w:color w:val="000000"/>
                <w:sz w:val="24"/>
                <w:szCs w:val="24"/>
                <w:lang w:val="ro-MD"/>
              </w:rPr>
              <w:t>2025 -2029</w:t>
            </w:r>
          </w:p>
        </w:tc>
        <w:tc>
          <w:tcPr>
            <w:tcW w:w="833" w:type="pct"/>
            <w:shd w:val="clear" w:color="auto" w:fill="FFFFFF" w:themeFill="background1"/>
          </w:tcPr>
          <w:p w14:paraId="139D9736" w14:textId="77777777" w:rsidR="009E32DA" w:rsidRDefault="009E32DA" w:rsidP="00E15705">
            <w:pPr>
              <w:spacing w:after="0"/>
              <w:rPr>
                <w:rFonts w:cs="Times New Roman"/>
                <w:color w:val="000000"/>
                <w:sz w:val="24"/>
                <w:szCs w:val="24"/>
                <w:lang w:val="ro-MD"/>
              </w:rPr>
            </w:pPr>
            <w:r w:rsidRPr="00A50E77">
              <w:rPr>
                <w:rFonts w:cs="Times New Roman"/>
                <w:color w:val="000000"/>
                <w:sz w:val="24"/>
                <w:szCs w:val="24"/>
                <w:lang w:val="ro-MD"/>
              </w:rPr>
              <w:t>Primăria mun. Chișinău</w:t>
            </w:r>
          </w:p>
          <w:p w14:paraId="1FBEAF16" w14:textId="77777777" w:rsidR="009E32DA" w:rsidRDefault="009E32DA" w:rsidP="00E15705">
            <w:pPr>
              <w:spacing w:after="0"/>
              <w:rPr>
                <w:rFonts w:cs="Times New Roman"/>
                <w:color w:val="000000"/>
                <w:sz w:val="24"/>
                <w:szCs w:val="24"/>
                <w:lang w:val="ro-MD"/>
              </w:rPr>
            </w:pPr>
          </w:p>
          <w:p w14:paraId="714FA8DE" w14:textId="77777777" w:rsidR="009E32DA" w:rsidRPr="00A50E77" w:rsidRDefault="009E32DA" w:rsidP="00E15705">
            <w:pPr>
              <w:spacing w:after="0"/>
              <w:rPr>
                <w:rFonts w:cs="Times New Roman"/>
                <w:color w:val="000000"/>
                <w:sz w:val="24"/>
                <w:szCs w:val="24"/>
                <w:lang w:val="ro-MD"/>
              </w:rPr>
            </w:pPr>
            <w:r>
              <w:rPr>
                <w:rFonts w:cs="Times New Roman"/>
                <w:color w:val="000000"/>
                <w:sz w:val="24"/>
                <w:szCs w:val="24"/>
                <w:lang w:val="ro-MD"/>
              </w:rPr>
              <w:t>Managerii entităților municipale</w:t>
            </w:r>
          </w:p>
        </w:tc>
        <w:tc>
          <w:tcPr>
            <w:tcW w:w="696" w:type="pct"/>
            <w:shd w:val="clear" w:color="auto" w:fill="FFFFFF" w:themeFill="background1"/>
          </w:tcPr>
          <w:p w14:paraId="180E509A" w14:textId="77777777" w:rsidR="009E32DA" w:rsidRPr="00A50E77" w:rsidRDefault="009E32DA" w:rsidP="00E15705">
            <w:pPr>
              <w:spacing w:after="0"/>
              <w:rPr>
                <w:rFonts w:cs="Times New Roman"/>
                <w:color w:val="000000"/>
                <w:sz w:val="24"/>
                <w:szCs w:val="24"/>
                <w:lang w:val="ro-MD"/>
              </w:rPr>
            </w:pPr>
            <w:r w:rsidRPr="00A50E77">
              <w:rPr>
                <w:rFonts w:cs="Times New Roman"/>
                <w:color w:val="000000"/>
                <w:sz w:val="24"/>
                <w:szCs w:val="24"/>
                <w:lang w:val="ro-MD"/>
              </w:rPr>
              <w:t>Organizații necomerciale</w:t>
            </w:r>
          </w:p>
          <w:p w14:paraId="7836D279" w14:textId="77777777" w:rsidR="009E32DA" w:rsidRPr="00A50E77" w:rsidRDefault="009E32DA" w:rsidP="00E15705">
            <w:pPr>
              <w:spacing w:after="0"/>
              <w:rPr>
                <w:rFonts w:cs="Times New Roman"/>
                <w:color w:val="000000"/>
                <w:sz w:val="24"/>
                <w:szCs w:val="24"/>
                <w:lang w:val="ro-MD"/>
              </w:rPr>
            </w:pPr>
          </w:p>
          <w:p w14:paraId="6A356471" w14:textId="77777777" w:rsidR="009E32DA" w:rsidRPr="00A50E77" w:rsidRDefault="009E32DA" w:rsidP="00E15705">
            <w:pPr>
              <w:spacing w:after="0"/>
              <w:rPr>
                <w:rFonts w:cs="Times New Roman"/>
                <w:color w:val="000000"/>
                <w:sz w:val="24"/>
                <w:szCs w:val="24"/>
                <w:lang w:val="ro-MD"/>
              </w:rPr>
            </w:pPr>
            <w:r w:rsidRPr="00A50E77">
              <w:rPr>
                <w:rFonts w:cs="Times New Roman"/>
                <w:color w:val="000000"/>
                <w:sz w:val="24"/>
                <w:szCs w:val="24"/>
                <w:lang w:val="ro-MD"/>
              </w:rPr>
              <w:t>Parteneri de dezvoltare</w:t>
            </w:r>
          </w:p>
          <w:p w14:paraId="1D5B1FE4" w14:textId="77777777" w:rsidR="009E32DA" w:rsidRPr="00A50E77" w:rsidRDefault="009E32DA" w:rsidP="00E15705">
            <w:pPr>
              <w:spacing w:after="0"/>
              <w:rPr>
                <w:rFonts w:cs="Times New Roman"/>
                <w:color w:val="000000"/>
                <w:sz w:val="24"/>
                <w:szCs w:val="24"/>
                <w:lang w:val="ro-MD"/>
              </w:rPr>
            </w:pPr>
          </w:p>
          <w:p w14:paraId="4BE32354" w14:textId="77777777" w:rsidR="009E32DA" w:rsidRPr="00A50E77" w:rsidRDefault="009E32DA" w:rsidP="00E15705">
            <w:pPr>
              <w:spacing w:after="0"/>
              <w:rPr>
                <w:rFonts w:cs="Times New Roman"/>
                <w:color w:val="000000"/>
                <w:sz w:val="24"/>
                <w:szCs w:val="24"/>
                <w:lang w:val="ro-MD"/>
              </w:rPr>
            </w:pPr>
          </w:p>
        </w:tc>
      </w:tr>
      <w:tr w:rsidR="009E32DA" w:rsidRPr="00A50E77" w14:paraId="17EAF8E6" w14:textId="77777777" w:rsidTr="00E15705">
        <w:tc>
          <w:tcPr>
            <w:tcW w:w="1295" w:type="pct"/>
            <w:shd w:val="clear" w:color="auto" w:fill="FFFFFF" w:themeFill="background1"/>
          </w:tcPr>
          <w:p w14:paraId="1B5F742B" w14:textId="77777777" w:rsidR="009E32DA" w:rsidRPr="00A50E77" w:rsidRDefault="009E32DA" w:rsidP="00E15705">
            <w:pPr>
              <w:suppressAutoHyphens/>
              <w:rPr>
                <w:rFonts w:cs="Times New Roman"/>
                <w:sz w:val="24"/>
                <w:szCs w:val="24"/>
                <w:lang w:val="ro-MD"/>
              </w:rPr>
            </w:pPr>
            <w:r w:rsidRPr="00A50E77">
              <w:rPr>
                <w:rFonts w:cs="Times New Roman"/>
                <w:b/>
                <w:bCs/>
                <w:sz w:val="24"/>
                <w:szCs w:val="24"/>
                <w:lang w:val="ro-MD"/>
              </w:rPr>
              <w:t>4.2.2.</w:t>
            </w:r>
            <w:r w:rsidRPr="00A50E77">
              <w:rPr>
                <w:rFonts w:cs="Times New Roman"/>
                <w:sz w:val="24"/>
                <w:szCs w:val="24"/>
                <w:lang w:val="ro-MD"/>
              </w:rPr>
              <w:t xml:space="preserve"> Accesibilizarea toaletelor publice prin instalarea indicatoarelor în incinta clădirilor (registratură, WC etc.), îmbunătățirea iluminatului, </w:t>
            </w:r>
            <w:r w:rsidRPr="00A50E77">
              <w:rPr>
                <w:rFonts w:cs="Times New Roman"/>
                <w:sz w:val="24"/>
                <w:szCs w:val="24"/>
                <w:lang w:val="ro-MD"/>
              </w:rPr>
              <w:lastRenderedPageBreak/>
              <w:t>extinderea programului de lucru al WC-urilor publice, separarea WC-urilor pentru femei și bărbați, după caz.</w:t>
            </w:r>
          </w:p>
        </w:tc>
        <w:tc>
          <w:tcPr>
            <w:tcW w:w="695" w:type="pct"/>
            <w:shd w:val="clear" w:color="auto" w:fill="FFFFFF" w:themeFill="background1"/>
          </w:tcPr>
          <w:p w14:paraId="37F84799" w14:textId="77777777" w:rsidR="009E32DA" w:rsidRPr="00A50E77" w:rsidRDefault="009E32DA" w:rsidP="00E15705">
            <w:pPr>
              <w:spacing w:after="0"/>
              <w:rPr>
                <w:rFonts w:cs="Times New Roman"/>
                <w:color w:val="000000"/>
                <w:sz w:val="24"/>
                <w:szCs w:val="24"/>
                <w:lang w:val="ro-MD"/>
              </w:rPr>
            </w:pPr>
            <w:r w:rsidRPr="00A50E77">
              <w:rPr>
                <w:rFonts w:cs="Times New Roman"/>
                <w:color w:val="000000"/>
                <w:sz w:val="24"/>
                <w:szCs w:val="24"/>
                <w:lang w:val="ro-MD"/>
              </w:rPr>
              <w:lastRenderedPageBreak/>
              <w:t>Numărul de toalete publice accesibilizate</w:t>
            </w:r>
          </w:p>
        </w:tc>
        <w:tc>
          <w:tcPr>
            <w:tcW w:w="556" w:type="pct"/>
            <w:shd w:val="clear" w:color="auto" w:fill="FFFFFF" w:themeFill="background1"/>
          </w:tcPr>
          <w:p w14:paraId="4ADF9857" w14:textId="77777777" w:rsidR="009E32DA" w:rsidRPr="00A50E77" w:rsidRDefault="009E32DA" w:rsidP="00E15705">
            <w:pPr>
              <w:spacing w:after="0"/>
              <w:rPr>
                <w:rFonts w:cs="Times New Roman"/>
                <w:color w:val="000000"/>
                <w:sz w:val="24"/>
                <w:szCs w:val="24"/>
                <w:lang w:val="ro-MD"/>
              </w:rPr>
            </w:pPr>
            <w:r w:rsidRPr="00A50E77">
              <w:rPr>
                <w:rFonts w:cs="Times New Roman"/>
                <w:color w:val="000000"/>
                <w:sz w:val="24"/>
                <w:szCs w:val="24"/>
                <w:lang w:val="ro-MD"/>
              </w:rPr>
              <w:t>În limitele alocațiilor bugetare aprobate</w:t>
            </w:r>
          </w:p>
          <w:p w14:paraId="7EE420B0" w14:textId="77777777" w:rsidR="009E32DA" w:rsidRPr="00A50E77" w:rsidRDefault="009E32DA" w:rsidP="00E15705">
            <w:pPr>
              <w:spacing w:after="0"/>
              <w:rPr>
                <w:rFonts w:cs="Times New Roman"/>
                <w:color w:val="000000"/>
                <w:sz w:val="24"/>
                <w:szCs w:val="24"/>
                <w:lang w:val="ro-MD"/>
              </w:rPr>
            </w:pPr>
          </w:p>
          <w:p w14:paraId="10C6ED09" w14:textId="77777777" w:rsidR="009E32DA" w:rsidRPr="00A50E77" w:rsidRDefault="009E32DA" w:rsidP="00E15705">
            <w:pPr>
              <w:spacing w:after="0"/>
              <w:rPr>
                <w:rFonts w:cs="Times New Roman"/>
                <w:color w:val="000000"/>
                <w:sz w:val="24"/>
                <w:szCs w:val="24"/>
                <w:lang w:val="ro-MD"/>
              </w:rPr>
            </w:pPr>
          </w:p>
        </w:tc>
        <w:tc>
          <w:tcPr>
            <w:tcW w:w="462" w:type="pct"/>
            <w:shd w:val="clear" w:color="auto" w:fill="FFFFFF" w:themeFill="background1"/>
          </w:tcPr>
          <w:p w14:paraId="3A8037BB" w14:textId="77777777" w:rsidR="009E32DA" w:rsidRPr="00A50E77" w:rsidRDefault="009E32DA" w:rsidP="00E15705">
            <w:pPr>
              <w:spacing w:after="0"/>
              <w:jc w:val="center"/>
              <w:rPr>
                <w:rFonts w:cs="Times New Roman"/>
                <w:color w:val="000000"/>
                <w:sz w:val="24"/>
                <w:szCs w:val="24"/>
                <w:lang w:val="ro-MD"/>
              </w:rPr>
            </w:pPr>
            <w:r w:rsidRPr="00A50E77">
              <w:rPr>
                <w:rFonts w:cs="Times New Roman"/>
                <w:color w:val="000000"/>
                <w:sz w:val="24"/>
                <w:szCs w:val="24"/>
                <w:lang w:val="ro-MD"/>
              </w:rPr>
              <w:lastRenderedPageBreak/>
              <w:t>Surse bugetare</w:t>
            </w:r>
          </w:p>
          <w:p w14:paraId="63E6C305" w14:textId="77777777" w:rsidR="009E32DA" w:rsidRPr="00A50E77" w:rsidRDefault="009E32DA" w:rsidP="00E15705">
            <w:pPr>
              <w:spacing w:after="0"/>
              <w:jc w:val="center"/>
              <w:rPr>
                <w:rFonts w:cs="Times New Roman"/>
                <w:color w:val="000000"/>
                <w:sz w:val="24"/>
                <w:szCs w:val="24"/>
                <w:lang w:val="ro-MD"/>
              </w:rPr>
            </w:pPr>
          </w:p>
          <w:p w14:paraId="26D4789A" w14:textId="77777777" w:rsidR="009E32DA" w:rsidRPr="00A50E77" w:rsidRDefault="009E32DA" w:rsidP="00E15705">
            <w:pPr>
              <w:spacing w:after="0"/>
              <w:jc w:val="center"/>
              <w:rPr>
                <w:rFonts w:cs="Times New Roman"/>
                <w:color w:val="000000"/>
                <w:sz w:val="24"/>
                <w:szCs w:val="24"/>
                <w:lang w:val="ro-MD"/>
              </w:rPr>
            </w:pPr>
          </w:p>
          <w:p w14:paraId="402360FF" w14:textId="77777777" w:rsidR="009E32DA" w:rsidRPr="00A50E77" w:rsidRDefault="009E32DA" w:rsidP="00E15705">
            <w:pPr>
              <w:spacing w:after="0"/>
              <w:jc w:val="center"/>
              <w:rPr>
                <w:rFonts w:cs="Times New Roman"/>
                <w:color w:val="000000"/>
                <w:sz w:val="24"/>
                <w:szCs w:val="24"/>
                <w:lang w:val="ro-MD"/>
              </w:rPr>
            </w:pPr>
          </w:p>
          <w:p w14:paraId="284CE131" w14:textId="77777777" w:rsidR="009E32DA" w:rsidRPr="00A50E77" w:rsidRDefault="009E32DA" w:rsidP="00E15705">
            <w:pPr>
              <w:spacing w:after="0"/>
              <w:jc w:val="center"/>
              <w:rPr>
                <w:rFonts w:cs="Times New Roman"/>
                <w:color w:val="000000"/>
                <w:sz w:val="24"/>
                <w:szCs w:val="24"/>
                <w:lang w:val="ro-MD"/>
              </w:rPr>
            </w:pPr>
          </w:p>
          <w:p w14:paraId="2867E460" w14:textId="77777777" w:rsidR="009E32DA" w:rsidRPr="00A50E77" w:rsidRDefault="009E32DA" w:rsidP="00E15705">
            <w:pPr>
              <w:spacing w:after="0"/>
              <w:jc w:val="center"/>
              <w:rPr>
                <w:rFonts w:cs="Times New Roman"/>
                <w:color w:val="000000"/>
                <w:sz w:val="24"/>
                <w:szCs w:val="24"/>
                <w:lang w:val="ro-MD"/>
              </w:rPr>
            </w:pPr>
          </w:p>
          <w:p w14:paraId="34B10CF8" w14:textId="77777777" w:rsidR="009E32DA" w:rsidRPr="00A50E77" w:rsidRDefault="009E32DA" w:rsidP="00E15705">
            <w:pPr>
              <w:spacing w:after="0"/>
              <w:jc w:val="center"/>
              <w:rPr>
                <w:rFonts w:cs="Times New Roman"/>
                <w:color w:val="000000"/>
                <w:sz w:val="24"/>
                <w:szCs w:val="24"/>
                <w:lang w:val="ro-MD"/>
              </w:rPr>
            </w:pPr>
            <w:r w:rsidRPr="00A50E77">
              <w:rPr>
                <w:rFonts w:cs="Times New Roman"/>
                <w:color w:val="000000"/>
                <w:sz w:val="24"/>
                <w:szCs w:val="24"/>
                <w:lang w:val="ro-MD"/>
              </w:rPr>
              <w:t>Alte surse</w:t>
            </w:r>
          </w:p>
        </w:tc>
        <w:tc>
          <w:tcPr>
            <w:tcW w:w="463" w:type="pct"/>
            <w:shd w:val="clear" w:color="auto" w:fill="FFFFFF" w:themeFill="background1"/>
          </w:tcPr>
          <w:p w14:paraId="074B549F" w14:textId="77777777" w:rsidR="009E32DA" w:rsidRPr="00A50E77" w:rsidRDefault="009E32DA" w:rsidP="00E15705">
            <w:pPr>
              <w:spacing w:after="0"/>
              <w:jc w:val="center"/>
              <w:rPr>
                <w:rFonts w:cs="Times New Roman"/>
                <w:color w:val="000000"/>
                <w:sz w:val="24"/>
                <w:szCs w:val="24"/>
                <w:lang w:val="ro-MD"/>
              </w:rPr>
            </w:pPr>
            <w:r w:rsidRPr="00A50E77">
              <w:rPr>
                <w:rFonts w:cs="Times New Roman"/>
                <w:color w:val="000000"/>
                <w:sz w:val="24"/>
                <w:szCs w:val="24"/>
                <w:lang w:val="ro-MD"/>
              </w:rPr>
              <w:lastRenderedPageBreak/>
              <w:t>2025 -2029</w:t>
            </w:r>
          </w:p>
        </w:tc>
        <w:tc>
          <w:tcPr>
            <w:tcW w:w="833" w:type="pct"/>
            <w:shd w:val="clear" w:color="auto" w:fill="FFFFFF" w:themeFill="background1"/>
          </w:tcPr>
          <w:p w14:paraId="6FFA1906" w14:textId="77777777" w:rsidR="009E32DA" w:rsidRDefault="009E32DA" w:rsidP="00E15705">
            <w:pPr>
              <w:spacing w:after="0"/>
              <w:rPr>
                <w:rFonts w:cs="Times New Roman"/>
                <w:color w:val="000000"/>
                <w:sz w:val="24"/>
                <w:szCs w:val="24"/>
                <w:lang w:val="ro-MD"/>
              </w:rPr>
            </w:pPr>
            <w:r w:rsidRPr="00A50E77">
              <w:rPr>
                <w:rFonts w:cs="Times New Roman"/>
                <w:color w:val="000000"/>
                <w:sz w:val="24"/>
                <w:szCs w:val="24"/>
                <w:lang w:val="ro-MD"/>
              </w:rPr>
              <w:t>Primăria mun. Chișinău</w:t>
            </w:r>
          </w:p>
          <w:p w14:paraId="689EDD09" w14:textId="77777777" w:rsidR="009E32DA" w:rsidRDefault="009E32DA" w:rsidP="00E15705">
            <w:pPr>
              <w:spacing w:after="0"/>
              <w:rPr>
                <w:rFonts w:cs="Times New Roman"/>
                <w:color w:val="000000"/>
                <w:sz w:val="24"/>
                <w:szCs w:val="24"/>
                <w:lang w:val="ro-MD"/>
              </w:rPr>
            </w:pPr>
          </w:p>
          <w:p w14:paraId="319284CD" w14:textId="77777777" w:rsidR="009E32DA" w:rsidRPr="00A50E77" w:rsidRDefault="009E32DA" w:rsidP="00E15705">
            <w:pPr>
              <w:spacing w:after="0"/>
              <w:rPr>
                <w:rFonts w:cs="Times New Roman"/>
                <w:color w:val="000000"/>
                <w:sz w:val="24"/>
                <w:szCs w:val="24"/>
                <w:lang w:val="ro-MD"/>
              </w:rPr>
            </w:pPr>
            <w:r>
              <w:rPr>
                <w:rFonts w:cs="Times New Roman"/>
                <w:color w:val="000000"/>
                <w:sz w:val="24"/>
                <w:szCs w:val="24"/>
                <w:lang w:val="ro-MD"/>
              </w:rPr>
              <w:lastRenderedPageBreak/>
              <w:t xml:space="preserve">Direcția generală locativ-comunală </w:t>
            </w:r>
            <w:proofErr w:type="spellStart"/>
            <w:r>
              <w:rPr>
                <w:rFonts w:cs="Times New Roman"/>
                <w:color w:val="000000"/>
                <w:sz w:val="24"/>
                <w:szCs w:val="24"/>
                <w:lang w:val="ro-MD"/>
              </w:rPr>
              <w:t>şi</w:t>
            </w:r>
            <w:proofErr w:type="spellEnd"/>
            <w:r>
              <w:rPr>
                <w:rFonts w:cs="Times New Roman"/>
                <w:color w:val="000000"/>
                <w:sz w:val="24"/>
                <w:szCs w:val="24"/>
                <w:lang w:val="ro-MD"/>
              </w:rPr>
              <w:t xml:space="preserve"> amenajare</w:t>
            </w:r>
          </w:p>
        </w:tc>
        <w:tc>
          <w:tcPr>
            <w:tcW w:w="696" w:type="pct"/>
            <w:shd w:val="clear" w:color="auto" w:fill="FFFFFF" w:themeFill="background1"/>
          </w:tcPr>
          <w:p w14:paraId="5CFD80D7" w14:textId="77777777" w:rsidR="009E32DA" w:rsidRPr="00A50E77" w:rsidRDefault="009E32DA" w:rsidP="00E15705">
            <w:pPr>
              <w:spacing w:after="0"/>
              <w:rPr>
                <w:rFonts w:cs="Times New Roman"/>
                <w:color w:val="000000"/>
                <w:sz w:val="24"/>
                <w:szCs w:val="24"/>
                <w:lang w:val="ro-MD"/>
              </w:rPr>
            </w:pPr>
            <w:r w:rsidRPr="00A50E77">
              <w:rPr>
                <w:rFonts w:cs="Times New Roman"/>
                <w:color w:val="000000"/>
                <w:sz w:val="24"/>
                <w:szCs w:val="24"/>
                <w:lang w:val="ro-MD"/>
              </w:rPr>
              <w:lastRenderedPageBreak/>
              <w:t>Organizații necomerciale</w:t>
            </w:r>
          </w:p>
          <w:p w14:paraId="0444A62E" w14:textId="77777777" w:rsidR="009E32DA" w:rsidRPr="00A50E77" w:rsidRDefault="009E32DA" w:rsidP="00E15705">
            <w:pPr>
              <w:spacing w:after="0"/>
              <w:rPr>
                <w:rFonts w:cs="Times New Roman"/>
                <w:color w:val="000000"/>
                <w:sz w:val="24"/>
                <w:szCs w:val="24"/>
                <w:lang w:val="ro-MD"/>
              </w:rPr>
            </w:pPr>
          </w:p>
          <w:p w14:paraId="58A7DFAB" w14:textId="77777777" w:rsidR="009E32DA" w:rsidRPr="00A50E77" w:rsidRDefault="009E32DA" w:rsidP="00E15705">
            <w:pPr>
              <w:spacing w:after="0"/>
              <w:rPr>
                <w:rFonts w:cs="Times New Roman"/>
                <w:color w:val="000000"/>
                <w:sz w:val="24"/>
                <w:szCs w:val="24"/>
                <w:lang w:val="ro-MD"/>
              </w:rPr>
            </w:pPr>
            <w:r w:rsidRPr="00A50E77">
              <w:rPr>
                <w:rFonts w:cs="Times New Roman"/>
                <w:color w:val="000000"/>
                <w:sz w:val="24"/>
                <w:szCs w:val="24"/>
                <w:lang w:val="ro-MD"/>
              </w:rPr>
              <w:lastRenderedPageBreak/>
              <w:t>Parteneri de dezvoltare</w:t>
            </w:r>
          </w:p>
          <w:p w14:paraId="3B3C7C5C" w14:textId="77777777" w:rsidR="009E32DA" w:rsidRPr="00A50E77" w:rsidRDefault="009E32DA" w:rsidP="00E15705">
            <w:pPr>
              <w:spacing w:after="0"/>
              <w:rPr>
                <w:rFonts w:cs="Times New Roman"/>
                <w:color w:val="000000"/>
                <w:sz w:val="24"/>
                <w:szCs w:val="24"/>
                <w:lang w:val="ro-MD"/>
              </w:rPr>
            </w:pPr>
          </w:p>
          <w:p w14:paraId="1A7BBC14" w14:textId="77777777" w:rsidR="009E32DA" w:rsidRPr="00A50E77" w:rsidRDefault="009E32DA" w:rsidP="00E15705">
            <w:pPr>
              <w:spacing w:after="0"/>
              <w:rPr>
                <w:rFonts w:cs="Times New Roman"/>
                <w:color w:val="000000"/>
                <w:sz w:val="24"/>
                <w:szCs w:val="24"/>
                <w:lang w:val="ro-MD"/>
              </w:rPr>
            </w:pPr>
          </w:p>
        </w:tc>
      </w:tr>
      <w:tr w:rsidR="009E32DA" w:rsidRPr="00A50E77" w14:paraId="4CD323AD" w14:textId="77777777" w:rsidTr="00E15705">
        <w:tc>
          <w:tcPr>
            <w:tcW w:w="1295" w:type="pct"/>
            <w:shd w:val="clear" w:color="auto" w:fill="FFFFFF" w:themeFill="background1"/>
          </w:tcPr>
          <w:p w14:paraId="2C5B5AC9" w14:textId="77777777" w:rsidR="009E32DA" w:rsidRPr="00A50E77" w:rsidRDefault="009E32DA" w:rsidP="00E15705">
            <w:pPr>
              <w:suppressAutoHyphens/>
              <w:rPr>
                <w:rFonts w:cs="Times New Roman"/>
                <w:sz w:val="24"/>
                <w:szCs w:val="24"/>
                <w:lang w:val="ro-MD"/>
              </w:rPr>
            </w:pPr>
            <w:r w:rsidRPr="00A50E77">
              <w:rPr>
                <w:rFonts w:cs="Times New Roman"/>
                <w:b/>
                <w:bCs/>
                <w:sz w:val="24"/>
                <w:szCs w:val="24"/>
                <w:lang w:val="ro-MD"/>
              </w:rPr>
              <w:lastRenderedPageBreak/>
              <w:t>4.2.3.</w:t>
            </w:r>
            <w:r w:rsidRPr="00A50E77">
              <w:rPr>
                <w:rFonts w:cs="Times New Roman"/>
                <w:sz w:val="24"/>
                <w:szCs w:val="24"/>
                <w:lang w:val="ro-MD"/>
              </w:rPr>
              <w:t xml:space="preserve"> Îmbunătățirea iluminatului stradal și instalarea camerelor video în zonele identificate ca fiind cu risc, pentru a crește siguranța și a reduce incidentele de hărțuire sexuală și altor forme de violență împotriva femeilor și fetelor în spațiile publice</w:t>
            </w:r>
          </w:p>
        </w:tc>
        <w:tc>
          <w:tcPr>
            <w:tcW w:w="695" w:type="pct"/>
            <w:shd w:val="clear" w:color="auto" w:fill="FFFFFF" w:themeFill="background1"/>
          </w:tcPr>
          <w:p w14:paraId="47B69295" w14:textId="77777777" w:rsidR="009E32DA" w:rsidRPr="00A50E77" w:rsidRDefault="009E32DA" w:rsidP="00E15705">
            <w:pPr>
              <w:spacing w:after="0"/>
              <w:rPr>
                <w:rFonts w:cs="Times New Roman"/>
                <w:color w:val="000000"/>
                <w:sz w:val="24"/>
                <w:szCs w:val="24"/>
                <w:lang w:val="ro-MD"/>
              </w:rPr>
            </w:pPr>
            <w:r w:rsidRPr="00A50E77">
              <w:rPr>
                <w:rFonts w:cs="Times New Roman"/>
                <w:color w:val="000000"/>
                <w:sz w:val="24"/>
                <w:szCs w:val="24"/>
                <w:lang w:val="ro-MD"/>
              </w:rPr>
              <w:t xml:space="preserve">Numărul de dispozitive instalate </w:t>
            </w:r>
          </w:p>
        </w:tc>
        <w:tc>
          <w:tcPr>
            <w:tcW w:w="556" w:type="pct"/>
            <w:shd w:val="clear" w:color="auto" w:fill="FFFFFF" w:themeFill="background1"/>
          </w:tcPr>
          <w:p w14:paraId="4222357F" w14:textId="77777777" w:rsidR="009E32DA" w:rsidRPr="00A50E77" w:rsidRDefault="009E32DA" w:rsidP="00E15705">
            <w:pPr>
              <w:spacing w:after="0"/>
              <w:rPr>
                <w:rFonts w:cs="Times New Roman"/>
                <w:color w:val="000000"/>
                <w:sz w:val="24"/>
                <w:szCs w:val="24"/>
                <w:lang w:val="ro-MD"/>
              </w:rPr>
            </w:pPr>
            <w:r w:rsidRPr="00A50E77">
              <w:rPr>
                <w:rFonts w:cs="Times New Roman"/>
                <w:color w:val="000000"/>
                <w:sz w:val="24"/>
                <w:szCs w:val="24"/>
                <w:lang w:val="ro-MD"/>
              </w:rPr>
              <w:t>În limitele alocațiilor bugetare aprobate</w:t>
            </w:r>
          </w:p>
        </w:tc>
        <w:tc>
          <w:tcPr>
            <w:tcW w:w="462" w:type="pct"/>
            <w:shd w:val="clear" w:color="auto" w:fill="FFFFFF" w:themeFill="background1"/>
          </w:tcPr>
          <w:p w14:paraId="356B1B09" w14:textId="77777777" w:rsidR="009E32DA" w:rsidRPr="00A50E77" w:rsidRDefault="009E32DA" w:rsidP="00E15705">
            <w:pPr>
              <w:spacing w:after="0"/>
              <w:jc w:val="center"/>
              <w:rPr>
                <w:rFonts w:cs="Times New Roman"/>
                <w:color w:val="000000"/>
                <w:sz w:val="24"/>
                <w:szCs w:val="24"/>
                <w:lang w:val="ro-MD"/>
              </w:rPr>
            </w:pPr>
            <w:r w:rsidRPr="00A50E77">
              <w:rPr>
                <w:rFonts w:cs="Times New Roman"/>
                <w:color w:val="000000"/>
                <w:sz w:val="24"/>
                <w:szCs w:val="24"/>
                <w:lang w:val="ro-MD"/>
              </w:rPr>
              <w:t>Surse bugetare</w:t>
            </w:r>
          </w:p>
        </w:tc>
        <w:tc>
          <w:tcPr>
            <w:tcW w:w="463" w:type="pct"/>
            <w:shd w:val="clear" w:color="auto" w:fill="FFFFFF" w:themeFill="background1"/>
          </w:tcPr>
          <w:p w14:paraId="68F8F033" w14:textId="77777777" w:rsidR="009E32DA" w:rsidRPr="00A50E77" w:rsidRDefault="009E32DA" w:rsidP="00E15705">
            <w:pPr>
              <w:spacing w:after="0"/>
              <w:jc w:val="center"/>
              <w:rPr>
                <w:rFonts w:cs="Times New Roman"/>
                <w:color w:val="000000"/>
                <w:sz w:val="24"/>
                <w:szCs w:val="24"/>
                <w:lang w:val="ro-MD"/>
              </w:rPr>
            </w:pPr>
            <w:r w:rsidRPr="00A50E77">
              <w:rPr>
                <w:rFonts w:cs="Times New Roman"/>
                <w:color w:val="000000"/>
                <w:sz w:val="24"/>
                <w:szCs w:val="24"/>
                <w:lang w:val="ro-MD"/>
              </w:rPr>
              <w:t>2025 -2029</w:t>
            </w:r>
          </w:p>
        </w:tc>
        <w:tc>
          <w:tcPr>
            <w:tcW w:w="833" w:type="pct"/>
            <w:shd w:val="clear" w:color="auto" w:fill="FFFFFF" w:themeFill="background1"/>
          </w:tcPr>
          <w:p w14:paraId="3123BCC1" w14:textId="77777777" w:rsidR="009E32DA" w:rsidRDefault="009E32DA" w:rsidP="00E15705">
            <w:pPr>
              <w:spacing w:after="0"/>
              <w:rPr>
                <w:rFonts w:cs="Times New Roman"/>
                <w:color w:val="000000"/>
                <w:sz w:val="24"/>
                <w:szCs w:val="24"/>
                <w:lang w:val="ro-MD"/>
              </w:rPr>
            </w:pPr>
            <w:r w:rsidRPr="00A50E77">
              <w:rPr>
                <w:rFonts w:cs="Times New Roman"/>
                <w:color w:val="000000"/>
                <w:sz w:val="24"/>
                <w:szCs w:val="24"/>
                <w:lang w:val="ro-MD"/>
              </w:rPr>
              <w:t>Primăria mun. Chișinău</w:t>
            </w:r>
          </w:p>
          <w:p w14:paraId="430D04FD" w14:textId="77777777" w:rsidR="009E32DA" w:rsidRDefault="009E32DA" w:rsidP="00E15705">
            <w:pPr>
              <w:spacing w:after="0"/>
              <w:rPr>
                <w:rFonts w:cs="Times New Roman"/>
                <w:color w:val="000000"/>
                <w:sz w:val="24"/>
                <w:szCs w:val="24"/>
                <w:lang w:val="ro-MD"/>
              </w:rPr>
            </w:pPr>
          </w:p>
          <w:p w14:paraId="658545AF" w14:textId="77777777" w:rsidR="009E32DA" w:rsidRDefault="009E32DA" w:rsidP="00E15705">
            <w:pPr>
              <w:spacing w:after="0"/>
              <w:rPr>
                <w:rFonts w:cs="Times New Roman"/>
                <w:color w:val="000000"/>
                <w:sz w:val="24"/>
                <w:szCs w:val="24"/>
                <w:lang w:val="ro-MD"/>
              </w:rPr>
            </w:pPr>
            <w:r w:rsidRPr="000A0C34">
              <w:rPr>
                <w:rFonts w:cs="Times New Roman"/>
                <w:color w:val="000000"/>
                <w:sz w:val="24"/>
                <w:szCs w:val="24"/>
                <w:lang w:val="ro-MD"/>
              </w:rPr>
              <w:t xml:space="preserve">Direcția generală locativ-comunală </w:t>
            </w:r>
            <w:proofErr w:type="spellStart"/>
            <w:r w:rsidRPr="000A0C34">
              <w:rPr>
                <w:rFonts w:cs="Times New Roman"/>
                <w:color w:val="000000"/>
                <w:sz w:val="24"/>
                <w:szCs w:val="24"/>
                <w:lang w:val="ro-MD"/>
              </w:rPr>
              <w:t>şi</w:t>
            </w:r>
            <w:proofErr w:type="spellEnd"/>
            <w:r w:rsidRPr="000A0C34">
              <w:rPr>
                <w:rFonts w:cs="Times New Roman"/>
                <w:color w:val="000000"/>
                <w:sz w:val="24"/>
                <w:szCs w:val="24"/>
                <w:lang w:val="ro-MD"/>
              </w:rPr>
              <w:t xml:space="preserve"> amenajare</w:t>
            </w:r>
          </w:p>
          <w:p w14:paraId="44CF3A5E" w14:textId="77777777" w:rsidR="009E32DA" w:rsidRDefault="009E32DA" w:rsidP="00E15705">
            <w:pPr>
              <w:spacing w:after="0"/>
              <w:rPr>
                <w:rFonts w:cs="Times New Roman"/>
                <w:color w:val="000000"/>
                <w:sz w:val="24"/>
                <w:szCs w:val="24"/>
                <w:lang w:val="ro-MD"/>
              </w:rPr>
            </w:pPr>
          </w:p>
          <w:p w14:paraId="5CFF0249" w14:textId="77777777" w:rsidR="009E32DA" w:rsidRDefault="009E32DA" w:rsidP="00E15705">
            <w:pPr>
              <w:spacing w:after="0"/>
              <w:rPr>
                <w:rFonts w:cs="Times New Roman"/>
                <w:color w:val="000000"/>
                <w:sz w:val="24"/>
                <w:szCs w:val="24"/>
                <w:lang w:val="ro-MD"/>
              </w:rPr>
            </w:pPr>
            <w:r w:rsidRPr="002A067E">
              <w:rPr>
                <w:rFonts w:cs="Times New Roman"/>
                <w:color w:val="000000"/>
                <w:sz w:val="24"/>
                <w:szCs w:val="24"/>
                <w:lang w:val="ro-MD"/>
              </w:rPr>
              <w:t xml:space="preserve">Întreprinderea Municipală </w:t>
            </w:r>
            <w:proofErr w:type="spellStart"/>
            <w:r w:rsidRPr="002A067E">
              <w:rPr>
                <w:rFonts w:cs="Times New Roman"/>
                <w:color w:val="000000"/>
                <w:sz w:val="24"/>
                <w:szCs w:val="24"/>
                <w:lang w:val="ro-MD"/>
              </w:rPr>
              <w:t>Lumteh</w:t>
            </w:r>
            <w:proofErr w:type="spellEnd"/>
          </w:p>
          <w:p w14:paraId="3E079811" w14:textId="77777777" w:rsidR="009E32DA" w:rsidRDefault="009E32DA" w:rsidP="00E15705">
            <w:pPr>
              <w:spacing w:after="0"/>
              <w:rPr>
                <w:rFonts w:cs="Times New Roman"/>
                <w:color w:val="000000"/>
                <w:sz w:val="24"/>
                <w:szCs w:val="24"/>
                <w:lang w:val="ro-MD"/>
              </w:rPr>
            </w:pPr>
          </w:p>
          <w:p w14:paraId="44618D15" w14:textId="77777777" w:rsidR="009E32DA" w:rsidRPr="00A50E77" w:rsidRDefault="009E32DA" w:rsidP="00E15705">
            <w:pPr>
              <w:spacing w:after="0"/>
              <w:rPr>
                <w:rFonts w:cs="Times New Roman"/>
                <w:color w:val="000000"/>
                <w:sz w:val="24"/>
                <w:szCs w:val="24"/>
                <w:lang w:val="ro-MD"/>
              </w:rPr>
            </w:pPr>
            <w:r>
              <w:rPr>
                <w:rFonts w:cs="Times New Roman"/>
                <w:color w:val="000000"/>
                <w:sz w:val="24"/>
                <w:szCs w:val="24"/>
                <w:lang w:val="ro-MD"/>
              </w:rPr>
              <w:t>Preturile de sector</w:t>
            </w:r>
          </w:p>
        </w:tc>
        <w:tc>
          <w:tcPr>
            <w:tcW w:w="696" w:type="pct"/>
            <w:shd w:val="clear" w:color="auto" w:fill="FFFFFF" w:themeFill="background1"/>
          </w:tcPr>
          <w:p w14:paraId="6D6E2E5A" w14:textId="77777777" w:rsidR="009E32DA" w:rsidRPr="00A50E77" w:rsidRDefault="009E32DA" w:rsidP="00E15705">
            <w:pPr>
              <w:spacing w:after="0"/>
              <w:rPr>
                <w:rFonts w:cs="Times New Roman"/>
                <w:color w:val="000000"/>
                <w:sz w:val="24"/>
                <w:szCs w:val="24"/>
                <w:lang w:val="ro-MD"/>
              </w:rPr>
            </w:pPr>
            <w:r w:rsidRPr="00A50E77">
              <w:rPr>
                <w:rFonts w:cs="Times New Roman"/>
                <w:color w:val="000000"/>
                <w:sz w:val="24"/>
                <w:szCs w:val="24"/>
                <w:lang w:val="ro-MD"/>
              </w:rPr>
              <w:t>Organizații necomerciale</w:t>
            </w:r>
          </w:p>
          <w:p w14:paraId="36F516BA" w14:textId="77777777" w:rsidR="009E32DA" w:rsidRPr="00A50E77" w:rsidRDefault="009E32DA" w:rsidP="00E15705">
            <w:pPr>
              <w:spacing w:after="0"/>
              <w:rPr>
                <w:rFonts w:cs="Times New Roman"/>
                <w:color w:val="000000"/>
                <w:sz w:val="24"/>
                <w:szCs w:val="24"/>
                <w:lang w:val="ro-MD"/>
              </w:rPr>
            </w:pPr>
          </w:p>
          <w:p w14:paraId="7375A3ED" w14:textId="77777777" w:rsidR="009E32DA" w:rsidRPr="00A50E77" w:rsidRDefault="009E32DA" w:rsidP="00E15705">
            <w:pPr>
              <w:spacing w:after="0"/>
              <w:rPr>
                <w:rFonts w:cs="Times New Roman"/>
                <w:color w:val="000000"/>
                <w:sz w:val="24"/>
                <w:szCs w:val="24"/>
                <w:lang w:val="ro-MD"/>
              </w:rPr>
            </w:pPr>
            <w:r w:rsidRPr="00A50E77">
              <w:rPr>
                <w:rFonts w:cs="Times New Roman"/>
                <w:color w:val="000000"/>
                <w:sz w:val="24"/>
                <w:szCs w:val="24"/>
                <w:lang w:val="ro-MD"/>
              </w:rPr>
              <w:t>Parteneri de dezvoltare</w:t>
            </w:r>
          </w:p>
          <w:p w14:paraId="031EAA72" w14:textId="77777777" w:rsidR="009E32DA" w:rsidRPr="00A50E77" w:rsidRDefault="009E32DA" w:rsidP="00E15705">
            <w:pPr>
              <w:spacing w:after="0"/>
              <w:rPr>
                <w:rFonts w:cs="Times New Roman"/>
                <w:color w:val="000000"/>
                <w:sz w:val="24"/>
                <w:szCs w:val="24"/>
                <w:lang w:val="ro-MD"/>
              </w:rPr>
            </w:pPr>
          </w:p>
          <w:p w14:paraId="4A7D87E4" w14:textId="77777777" w:rsidR="009E32DA" w:rsidRPr="00A50E77" w:rsidRDefault="009E32DA" w:rsidP="00E15705">
            <w:pPr>
              <w:spacing w:after="0"/>
              <w:rPr>
                <w:rFonts w:cs="Times New Roman"/>
                <w:color w:val="000000"/>
                <w:sz w:val="24"/>
                <w:szCs w:val="24"/>
                <w:lang w:val="ro-MD"/>
              </w:rPr>
            </w:pPr>
          </w:p>
        </w:tc>
      </w:tr>
      <w:tr w:rsidR="009E32DA" w:rsidRPr="00A50E77" w14:paraId="4F18A6C1" w14:textId="77777777" w:rsidTr="00E15705">
        <w:trPr>
          <w:trHeight w:val="806"/>
        </w:trPr>
        <w:tc>
          <w:tcPr>
            <w:tcW w:w="1295" w:type="pct"/>
            <w:shd w:val="clear" w:color="auto" w:fill="FFFFFF" w:themeFill="background1"/>
          </w:tcPr>
          <w:p w14:paraId="5B0C7944" w14:textId="77777777" w:rsidR="009E32DA" w:rsidRPr="00A50E77" w:rsidRDefault="009E32DA" w:rsidP="00E15705">
            <w:pPr>
              <w:suppressAutoHyphens/>
              <w:jc w:val="both"/>
              <w:rPr>
                <w:rFonts w:cs="Times New Roman"/>
                <w:sz w:val="24"/>
                <w:szCs w:val="24"/>
                <w:lang w:val="ro-MD"/>
              </w:rPr>
            </w:pPr>
            <w:r w:rsidRPr="00A50E77">
              <w:rPr>
                <w:rFonts w:cs="Times New Roman"/>
                <w:b/>
                <w:bCs/>
                <w:sz w:val="24"/>
                <w:szCs w:val="24"/>
                <w:lang w:val="ro-MD"/>
              </w:rPr>
              <w:t>4.2.4.</w:t>
            </w:r>
            <w:r w:rsidRPr="00A50E77">
              <w:rPr>
                <w:rFonts w:cs="Times New Roman"/>
                <w:sz w:val="24"/>
                <w:szCs w:val="24"/>
                <w:lang w:val="ro-MD"/>
              </w:rPr>
              <w:t xml:space="preserve"> Extinderea în stații a panourilor electronice cu circulația troleibuzelor și autobuzelor. </w:t>
            </w:r>
          </w:p>
        </w:tc>
        <w:tc>
          <w:tcPr>
            <w:tcW w:w="695" w:type="pct"/>
            <w:shd w:val="clear" w:color="auto" w:fill="FFFFFF" w:themeFill="background1"/>
          </w:tcPr>
          <w:p w14:paraId="0895023E" w14:textId="77777777" w:rsidR="009E32DA" w:rsidRPr="00A50E77" w:rsidRDefault="009E32DA" w:rsidP="00E15705">
            <w:pPr>
              <w:spacing w:after="0"/>
              <w:rPr>
                <w:rFonts w:cs="Times New Roman"/>
                <w:color w:val="000000"/>
                <w:sz w:val="24"/>
                <w:szCs w:val="24"/>
                <w:lang w:val="ro-MD"/>
              </w:rPr>
            </w:pPr>
            <w:r w:rsidRPr="00A50E77">
              <w:rPr>
                <w:rFonts w:cs="Times New Roman"/>
                <w:color w:val="000000"/>
                <w:sz w:val="24"/>
                <w:szCs w:val="24"/>
                <w:lang w:val="ro-MD"/>
              </w:rPr>
              <w:t xml:space="preserve"> Numărul de panouri instalate </w:t>
            </w:r>
          </w:p>
        </w:tc>
        <w:tc>
          <w:tcPr>
            <w:tcW w:w="556" w:type="pct"/>
            <w:shd w:val="clear" w:color="auto" w:fill="FFFFFF" w:themeFill="background1"/>
          </w:tcPr>
          <w:p w14:paraId="5783C483" w14:textId="77777777" w:rsidR="009E32DA" w:rsidRPr="00A50E77" w:rsidRDefault="009E32DA" w:rsidP="00E15705">
            <w:pPr>
              <w:spacing w:after="0"/>
              <w:rPr>
                <w:rFonts w:cs="Times New Roman"/>
                <w:color w:val="000000"/>
                <w:sz w:val="24"/>
                <w:szCs w:val="24"/>
                <w:lang w:val="ro-MD"/>
              </w:rPr>
            </w:pPr>
            <w:r w:rsidRPr="00A50E77">
              <w:rPr>
                <w:rFonts w:cs="Times New Roman"/>
                <w:color w:val="000000"/>
                <w:sz w:val="24"/>
                <w:szCs w:val="24"/>
                <w:lang w:val="ro-MD"/>
              </w:rPr>
              <w:t>În limitele alocațiilor bugetare aprobate</w:t>
            </w:r>
          </w:p>
        </w:tc>
        <w:tc>
          <w:tcPr>
            <w:tcW w:w="462" w:type="pct"/>
            <w:shd w:val="clear" w:color="auto" w:fill="FFFFFF" w:themeFill="background1"/>
          </w:tcPr>
          <w:p w14:paraId="7516B412" w14:textId="77777777" w:rsidR="009E32DA" w:rsidRPr="00A50E77" w:rsidRDefault="009E32DA" w:rsidP="00E15705">
            <w:pPr>
              <w:spacing w:after="0"/>
              <w:jc w:val="center"/>
              <w:rPr>
                <w:rFonts w:cs="Times New Roman"/>
                <w:color w:val="000000"/>
                <w:sz w:val="24"/>
                <w:szCs w:val="24"/>
                <w:lang w:val="ro-MD"/>
              </w:rPr>
            </w:pPr>
            <w:r w:rsidRPr="00A50E77">
              <w:rPr>
                <w:rFonts w:cs="Times New Roman"/>
                <w:color w:val="000000"/>
                <w:sz w:val="24"/>
                <w:szCs w:val="24"/>
                <w:lang w:val="ro-MD"/>
              </w:rPr>
              <w:t>Surse bugetare</w:t>
            </w:r>
          </w:p>
        </w:tc>
        <w:tc>
          <w:tcPr>
            <w:tcW w:w="463" w:type="pct"/>
            <w:shd w:val="clear" w:color="auto" w:fill="FFFFFF" w:themeFill="background1"/>
          </w:tcPr>
          <w:p w14:paraId="0307189E" w14:textId="77777777" w:rsidR="009E32DA" w:rsidRPr="00A50E77" w:rsidRDefault="009E32DA" w:rsidP="00E15705">
            <w:pPr>
              <w:spacing w:after="0"/>
              <w:jc w:val="center"/>
              <w:rPr>
                <w:rFonts w:cs="Times New Roman"/>
                <w:color w:val="000000"/>
                <w:sz w:val="24"/>
                <w:szCs w:val="24"/>
                <w:lang w:val="ro-MD"/>
              </w:rPr>
            </w:pPr>
            <w:r w:rsidRPr="00A50E77">
              <w:rPr>
                <w:rFonts w:cs="Times New Roman"/>
                <w:color w:val="000000"/>
                <w:sz w:val="24"/>
                <w:szCs w:val="24"/>
                <w:lang w:val="ro-MD"/>
              </w:rPr>
              <w:t>2025 -2029</w:t>
            </w:r>
          </w:p>
        </w:tc>
        <w:tc>
          <w:tcPr>
            <w:tcW w:w="833" w:type="pct"/>
            <w:shd w:val="clear" w:color="auto" w:fill="FFFFFF" w:themeFill="background1"/>
          </w:tcPr>
          <w:p w14:paraId="42482576" w14:textId="77777777" w:rsidR="009E32DA" w:rsidRDefault="009E32DA" w:rsidP="00E15705">
            <w:pPr>
              <w:spacing w:after="0"/>
              <w:rPr>
                <w:rFonts w:cs="Times New Roman"/>
                <w:color w:val="000000"/>
                <w:sz w:val="24"/>
                <w:szCs w:val="24"/>
                <w:lang w:val="ro-MD"/>
              </w:rPr>
            </w:pPr>
            <w:r w:rsidRPr="00A50E77">
              <w:rPr>
                <w:rFonts w:cs="Times New Roman"/>
                <w:color w:val="000000"/>
                <w:sz w:val="24"/>
                <w:szCs w:val="24"/>
                <w:lang w:val="ro-MD"/>
              </w:rPr>
              <w:t>Primăria mun. Chișinău</w:t>
            </w:r>
          </w:p>
          <w:p w14:paraId="64D20552" w14:textId="77777777" w:rsidR="009E32DA" w:rsidRDefault="009E32DA" w:rsidP="00E15705">
            <w:pPr>
              <w:spacing w:after="0"/>
              <w:rPr>
                <w:rFonts w:cs="Times New Roman"/>
                <w:color w:val="000000"/>
                <w:sz w:val="24"/>
                <w:szCs w:val="24"/>
                <w:lang w:val="ro-MD"/>
              </w:rPr>
            </w:pPr>
          </w:p>
          <w:p w14:paraId="68230962" w14:textId="77777777" w:rsidR="009E32DA" w:rsidRPr="00A50E77" w:rsidRDefault="009E32DA" w:rsidP="00E15705">
            <w:pPr>
              <w:spacing w:after="0"/>
              <w:rPr>
                <w:rFonts w:cs="Times New Roman"/>
                <w:color w:val="000000"/>
                <w:sz w:val="24"/>
                <w:szCs w:val="24"/>
                <w:lang w:val="ro-MD"/>
              </w:rPr>
            </w:pPr>
            <w:r>
              <w:rPr>
                <w:rFonts w:cs="Times New Roman"/>
                <w:color w:val="000000"/>
                <w:sz w:val="24"/>
                <w:szCs w:val="24"/>
                <w:lang w:val="ro-MD"/>
              </w:rPr>
              <w:t>Direcția generală mobilitate urbană</w:t>
            </w:r>
          </w:p>
        </w:tc>
        <w:tc>
          <w:tcPr>
            <w:tcW w:w="696" w:type="pct"/>
            <w:shd w:val="clear" w:color="auto" w:fill="FFFFFF" w:themeFill="background1"/>
          </w:tcPr>
          <w:p w14:paraId="232BD257" w14:textId="77777777" w:rsidR="009E32DA" w:rsidRPr="00A50E77" w:rsidRDefault="009E32DA" w:rsidP="00E15705">
            <w:pPr>
              <w:spacing w:after="0"/>
              <w:rPr>
                <w:rFonts w:cs="Times New Roman"/>
                <w:color w:val="000000"/>
                <w:sz w:val="24"/>
                <w:szCs w:val="24"/>
                <w:lang w:val="ro-MD"/>
              </w:rPr>
            </w:pPr>
            <w:r w:rsidRPr="00A50E77">
              <w:rPr>
                <w:rFonts w:cs="Times New Roman"/>
                <w:color w:val="000000"/>
                <w:sz w:val="24"/>
                <w:szCs w:val="24"/>
                <w:lang w:val="ro-MD"/>
              </w:rPr>
              <w:t>Organizații necomerciale</w:t>
            </w:r>
          </w:p>
          <w:p w14:paraId="63310FFF" w14:textId="77777777" w:rsidR="009E32DA" w:rsidRPr="00A50E77" w:rsidRDefault="009E32DA" w:rsidP="00E15705">
            <w:pPr>
              <w:spacing w:after="0"/>
              <w:rPr>
                <w:rFonts w:cs="Times New Roman"/>
                <w:color w:val="000000"/>
                <w:sz w:val="24"/>
                <w:szCs w:val="24"/>
                <w:lang w:val="ro-MD"/>
              </w:rPr>
            </w:pPr>
          </w:p>
          <w:p w14:paraId="6C3F92E9" w14:textId="77777777" w:rsidR="009E32DA" w:rsidRPr="00A50E77" w:rsidRDefault="009E32DA" w:rsidP="00E15705">
            <w:pPr>
              <w:spacing w:after="0"/>
              <w:rPr>
                <w:rFonts w:cs="Times New Roman"/>
                <w:color w:val="000000"/>
                <w:sz w:val="24"/>
                <w:szCs w:val="24"/>
                <w:lang w:val="ro-MD"/>
              </w:rPr>
            </w:pPr>
            <w:r w:rsidRPr="00A50E77">
              <w:rPr>
                <w:rFonts w:cs="Times New Roman"/>
                <w:color w:val="000000"/>
                <w:sz w:val="24"/>
                <w:szCs w:val="24"/>
                <w:lang w:val="ro-MD"/>
              </w:rPr>
              <w:t>Parteneri de dezvoltare</w:t>
            </w:r>
          </w:p>
          <w:p w14:paraId="5DF3D659" w14:textId="77777777" w:rsidR="009E32DA" w:rsidRPr="00A50E77" w:rsidRDefault="009E32DA" w:rsidP="00E15705">
            <w:pPr>
              <w:spacing w:after="0"/>
              <w:rPr>
                <w:rFonts w:cs="Times New Roman"/>
                <w:color w:val="000000"/>
                <w:sz w:val="24"/>
                <w:szCs w:val="24"/>
                <w:lang w:val="ro-MD"/>
              </w:rPr>
            </w:pPr>
          </w:p>
          <w:p w14:paraId="6E730F23" w14:textId="77777777" w:rsidR="009E32DA" w:rsidRPr="00A50E77" w:rsidRDefault="009E32DA" w:rsidP="00E15705">
            <w:pPr>
              <w:spacing w:after="0"/>
              <w:rPr>
                <w:rFonts w:cs="Times New Roman"/>
                <w:color w:val="000000"/>
                <w:sz w:val="24"/>
                <w:szCs w:val="24"/>
                <w:lang w:val="ro-MD"/>
              </w:rPr>
            </w:pPr>
          </w:p>
        </w:tc>
      </w:tr>
      <w:tr w:rsidR="009E32DA" w:rsidRPr="00A50E77" w14:paraId="6A2E6F12" w14:textId="77777777" w:rsidTr="00E15705">
        <w:tc>
          <w:tcPr>
            <w:tcW w:w="1295" w:type="pct"/>
            <w:shd w:val="clear" w:color="auto" w:fill="FFFFFF" w:themeFill="background1"/>
          </w:tcPr>
          <w:p w14:paraId="7FC20975" w14:textId="77777777" w:rsidR="009E32DA" w:rsidRPr="00A50E77" w:rsidRDefault="009E32DA" w:rsidP="00E15705">
            <w:pPr>
              <w:suppressAutoHyphens/>
              <w:jc w:val="both"/>
              <w:rPr>
                <w:rFonts w:cs="Times New Roman"/>
                <w:sz w:val="24"/>
                <w:szCs w:val="24"/>
                <w:lang w:val="ro-MD"/>
              </w:rPr>
            </w:pPr>
            <w:r w:rsidRPr="00A50E77">
              <w:rPr>
                <w:rFonts w:cs="Times New Roman"/>
                <w:b/>
                <w:bCs/>
                <w:sz w:val="24"/>
                <w:szCs w:val="24"/>
                <w:lang w:val="ro-MD"/>
              </w:rPr>
              <w:t>4.2.5.</w:t>
            </w:r>
            <w:r w:rsidRPr="00A50E77">
              <w:rPr>
                <w:rFonts w:cs="Times New Roman"/>
                <w:sz w:val="24"/>
                <w:szCs w:val="24"/>
                <w:lang w:val="ro-MD"/>
              </w:rPr>
              <w:t xml:space="preserve"> Dotarea mijloacelor de transport cu buton de ieșire (inclusiv în partea exterioară), pentru a putea fi accesate, în mod special, în stațiile cu staționare la cerere.</w:t>
            </w:r>
          </w:p>
        </w:tc>
        <w:tc>
          <w:tcPr>
            <w:tcW w:w="695" w:type="pct"/>
            <w:shd w:val="clear" w:color="auto" w:fill="FFFFFF" w:themeFill="background1"/>
          </w:tcPr>
          <w:p w14:paraId="51F1DB6B" w14:textId="77777777" w:rsidR="009E32DA" w:rsidRPr="00A50E77" w:rsidRDefault="009E32DA" w:rsidP="00E15705">
            <w:pPr>
              <w:spacing w:after="0"/>
              <w:rPr>
                <w:rFonts w:cs="Times New Roman"/>
                <w:color w:val="000000"/>
                <w:sz w:val="24"/>
                <w:szCs w:val="24"/>
                <w:lang w:val="ro-MD"/>
              </w:rPr>
            </w:pPr>
            <w:r w:rsidRPr="00A50E77">
              <w:rPr>
                <w:rFonts w:cs="Times New Roman"/>
                <w:color w:val="000000"/>
                <w:sz w:val="24"/>
                <w:szCs w:val="24"/>
                <w:lang w:val="ro-MD"/>
              </w:rPr>
              <w:t xml:space="preserve">Numărul de mijloace de transport dotate </w:t>
            </w:r>
          </w:p>
        </w:tc>
        <w:tc>
          <w:tcPr>
            <w:tcW w:w="556" w:type="pct"/>
            <w:shd w:val="clear" w:color="auto" w:fill="FFFFFF" w:themeFill="background1"/>
          </w:tcPr>
          <w:p w14:paraId="467B72E9" w14:textId="77777777" w:rsidR="009E32DA" w:rsidRPr="00A50E77" w:rsidRDefault="009E32DA" w:rsidP="00E15705">
            <w:pPr>
              <w:spacing w:after="0"/>
              <w:rPr>
                <w:rFonts w:cs="Times New Roman"/>
                <w:color w:val="000000"/>
                <w:sz w:val="24"/>
                <w:szCs w:val="24"/>
                <w:lang w:val="ro-MD"/>
              </w:rPr>
            </w:pPr>
            <w:r w:rsidRPr="00A50E77">
              <w:rPr>
                <w:rFonts w:cs="Times New Roman"/>
                <w:color w:val="000000"/>
                <w:sz w:val="24"/>
                <w:szCs w:val="24"/>
                <w:lang w:val="ro-MD"/>
              </w:rPr>
              <w:t>În limitele alocațiilor bugetare aprobate</w:t>
            </w:r>
          </w:p>
          <w:p w14:paraId="08F422B9" w14:textId="77777777" w:rsidR="009E32DA" w:rsidRPr="00A50E77" w:rsidRDefault="009E32DA" w:rsidP="00E15705">
            <w:pPr>
              <w:spacing w:after="0"/>
              <w:rPr>
                <w:rFonts w:cs="Times New Roman"/>
                <w:color w:val="000000"/>
                <w:sz w:val="24"/>
                <w:szCs w:val="24"/>
                <w:lang w:val="ro-MD"/>
              </w:rPr>
            </w:pPr>
          </w:p>
        </w:tc>
        <w:tc>
          <w:tcPr>
            <w:tcW w:w="462" w:type="pct"/>
            <w:shd w:val="clear" w:color="auto" w:fill="FFFFFF" w:themeFill="background1"/>
          </w:tcPr>
          <w:p w14:paraId="18E4D107" w14:textId="77777777" w:rsidR="009E32DA" w:rsidRPr="00A50E77" w:rsidRDefault="009E32DA" w:rsidP="00E15705">
            <w:pPr>
              <w:spacing w:after="0"/>
              <w:jc w:val="center"/>
              <w:rPr>
                <w:rFonts w:cs="Times New Roman"/>
                <w:color w:val="000000"/>
                <w:sz w:val="24"/>
                <w:szCs w:val="24"/>
                <w:lang w:val="ro-MD"/>
              </w:rPr>
            </w:pPr>
            <w:r w:rsidRPr="00A50E77">
              <w:rPr>
                <w:rFonts w:cs="Times New Roman"/>
                <w:color w:val="000000"/>
                <w:sz w:val="24"/>
                <w:szCs w:val="24"/>
                <w:lang w:val="ro-MD"/>
              </w:rPr>
              <w:t>Surse bugetare</w:t>
            </w:r>
          </w:p>
        </w:tc>
        <w:tc>
          <w:tcPr>
            <w:tcW w:w="463" w:type="pct"/>
            <w:shd w:val="clear" w:color="auto" w:fill="FFFFFF" w:themeFill="background1"/>
          </w:tcPr>
          <w:p w14:paraId="1D33A767" w14:textId="77777777" w:rsidR="009E32DA" w:rsidRPr="00A50E77" w:rsidRDefault="009E32DA" w:rsidP="00E15705">
            <w:pPr>
              <w:spacing w:after="0"/>
              <w:jc w:val="center"/>
              <w:rPr>
                <w:rFonts w:cs="Times New Roman"/>
                <w:color w:val="000000"/>
                <w:sz w:val="24"/>
                <w:szCs w:val="24"/>
                <w:lang w:val="ro-MD"/>
              </w:rPr>
            </w:pPr>
            <w:r w:rsidRPr="00A50E77">
              <w:rPr>
                <w:rFonts w:cs="Times New Roman"/>
                <w:color w:val="000000"/>
                <w:sz w:val="24"/>
                <w:szCs w:val="24"/>
                <w:lang w:val="ro-MD"/>
              </w:rPr>
              <w:t>2025 -2029</w:t>
            </w:r>
          </w:p>
        </w:tc>
        <w:tc>
          <w:tcPr>
            <w:tcW w:w="833" w:type="pct"/>
            <w:shd w:val="clear" w:color="auto" w:fill="FFFFFF" w:themeFill="background1"/>
          </w:tcPr>
          <w:p w14:paraId="61A9D430" w14:textId="77777777" w:rsidR="009E32DA" w:rsidRDefault="009E32DA" w:rsidP="00E15705">
            <w:pPr>
              <w:spacing w:after="0"/>
              <w:rPr>
                <w:rFonts w:cs="Times New Roman"/>
                <w:color w:val="000000"/>
                <w:sz w:val="24"/>
                <w:szCs w:val="24"/>
                <w:lang w:val="ro-MD"/>
              </w:rPr>
            </w:pPr>
            <w:r w:rsidRPr="00A50E77">
              <w:rPr>
                <w:rFonts w:cs="Times New Roman"/>
                <w:color w:val="000000"/>
                <w:sz w:val="24"/>
                <w:szCs w:val="24"/>
                <w:lang w:val="ro-MD"/>
              </w:rPr>
              <w:t>Primăria mun. Chișinău</w:t>
            </w:r>
          </w:p>
          <w:p w14:paraId="4B3E1100" w14:textId="77777777" w:rsidR="009E32DA" w:rsidRDefault="009E32DA" w:rsidP="00E15705">
            <w:pPr>
              <w:spacing w:after="0"/>
              <w:rPr>
                <w:rFonts w:cs="Times New Roman"/>
                <w:color w:val="000000"/>
                <w:sz w:val="24"/>
                <w:szCs w:val="24"/>
                <w:lang w:val="ro-MD"/>
              </w:rPr>
            </w:pPr>
          </w:p>
          <w:p w14:paraId="271F057E" w14:textId="77777777" w:rsidR="009E32DA" w:rsidRPr="000A0C34" w:rsidRDefault="009E32DA" w:rsidP="00E15705">
            <w:pPr>
              <w:spacing w:after="0"/>
              <w:rPr>
                <w:rFonts w:cs="Times New Roman"/>
                <w:color w:val="000000"/>
                <w:sz w:val="24"/>
                <w:szCs w:val="24"/>
                <w:lang w:val="ro-MD"/>
              </w:rPr>
            </w:pPr>
            <w:r w:rsidRPr="000A0C34">
              <w:rPr>
                <w:rFonts w:cs="Times New Roman"/>
                <w:color w:val="000000"/>
                <w:sz w:val="24"/>
                <w:szCs w:val="24"/>
                <w:lang w:val="ro-MD"/>
              </w:rPr>
              <w:t>Direcția generală mobilitate urbană</w:t>
            </w:r>
          </w:p>
          <w:p w14:paraId="6C227A1A" w14:textId="77777777" w:rsidR="009E32DA" w:rsidRPr="000A0C34" w:rsidRDefault="009E32DA" w:rsidP="00E15705">
            <w:pPr>
              <w:spacing w:after="0"/>
              <w:rPr>
                <w:rFonts w:cs="Times New Roman"/>
                <w:color w:val="000000"/>
                <w:sz w:val="24"/>
                <w:szCs w:val="24"/>
                <w:lang w:val="ro-MD"/>
              </w:rPr>
            </w:pPr>
          </w:p>
          <w:p w14:paraId="01B334A8" w14:textId="77777777" w:rsidR="009E32DA" w:rsidRPr="000A0C34" w:rsidRDefault="009E32DA" w:rsidP="00E15705">
            <w:pPr>
              <w:spacing w:after="0"/>
              <w:rPr>
                <w:rFonts w:cs="Times New Roman"/>
                <w:color w:val="000000"/>
                <w:sz w:val="24"/>
                <w:szCs w:val="24"/>
                <w:lang w:val="ro-MD"/>
              </w:rPr>
            </w:pPr>
            <w:r w:rsidRPr="000A0C34">
              <w:rPr>
                <w:rFonts w:cs="Times New Roman"/>
                <w:color w:val="000000"/>
                <w:sz w:val="24"/>
                <w:szCs w:val="24"/>
                <w:lang w:val="ro-MD"/>
              </w:rPr>
              <w:t>Î.M Parcul Urban de autobuze</w:t>
            </w:r>
          </w:p>
          <w:p w14:paraId="52F7B239" w14:textId="77777777" w:rsidR="009E32DA" w:rsidRPr="000A0C34" w:rsidRDefault="009E32DA" w:rsidP="00E15705">
            <w:pPr>
              <w:spacing w:after="0"/>
              <w:rPr>
                <w:rFonts w:cs="Times New Roman"/>
                <w:color w:val="000000"/>
                <w:sz w:val="24"/>
                <w:szCs w:val="24"/>
                <w:lang w:val="ro-MD"/>
              </w:rPr>
            </w:pPr>
          </w:p>
          <w:p w14:paraId="037D2076" w14:textId="77777777" w:rsidR="009E32DA" w:rsidRPr="00A50E77" w:rsidRDefault="009E32DA" w:rsidP="00E15705">
            <w:pPr>
              <w:spacing w:after="0"/>
              <w:rPr>
                <w:rFonts w:cs="Times New Roman"/>
                <w:color w:val="000000"/>
                <w:sz w:val="24"/>
                <w:szCs w:val="24"/>
                <w:lang w:val="ro-MD"/>
              </w:rPr>
            </w:pPr>
            <w:r w:rsidRPr="000A0C34">
              <w:rPr>
                <w:rFonts w:cs="Times New Roman"/>
                <w:color w:val="000000"/>
                <w:sz w:val="24"/>
                <w:szCs w:val="24"/>
                <w:lang w:val="ro-MD"/>
              </w:rPr>
              <w:lastRenderedPageBreak/>
              <w:t>Î.M Regia transport electric</w:t>
            </w:r>
          </w:p>
        </w:tc>
        <w:tc>
          <w:tcPr>
            <w:tcW w:w="696" w:type="pct"/>
            <w:shd w:val="clear" w:color="auto" w:fill="FFFFFF" w:themeFill="background1"/>
          </w:tcPr>
          <w:p w14:paraId="7252FA9F" w14:textId="77777777" w:rsidR="009E32DA" w:rsidRPr="00A50E77" w:rsidRDefault="009E32DA" w:rsidP="00E15705">
            <w:pPr>
              <w:spacing w:after="0"/>
              <w:rPr>
                <w:rFonts w:cs="Times New Roman"/>
                <w:color w:val="000000"/>
                <w:sz w:val="24"/>
                <w:szCs w:val="24"/>
                <w:lang w:val="ro-MD"/>
              </w:rPr>
            </w:pPr>
            <w:r w:rsidRPr="00A50E77">
              <w:rPr>
                <w:rFonts w:cs="Times New Roman"/>
                <w:color w:val="000000"/>
                <w:sz w:val="24"/>
                <w:szCs w:val="24"/>
                <w:lang w:val="ro-MD"/>
              </w:rPr>
              <w:lastRenderedPageBreak/>
              <w:t>Organizații necomerciale</w:t>
            </w:r>
          </w:p>
          <w:p w14:paraId="7465A8F5" w14:textId="77777777" w:rsidR="009E32DA" w:rsidRPr="00A50E77" w:rsidRDefault="009E32DA" w:rsidP="00E15705">
            <w:pPr>
              <w:spacing w:after="0"/>
              <w:rPr>
                <w:rFonts w:cs="Times New Roman"/>
                <w:color w:val="000000"/>
                <w:sz w:val="24"/>
                <w:szCs w:val="24"/>
                <w:lang w:val="ro-MD"/>
              </w:rPr>
            </w:pPr>
          </w:p>
          <w:p w14:paraId="7B0FC14D" w14:textId="77777777" w:rsidR="009E32DA" w:rsidRPr="00A50E77" w:rsidRDefault="009E32DA" w:rsidP="00E15705">
            <w:pPr>
              <w:spacing w:after="0"/>
              <w:rPr>
                <w:rFonts w:cs="Times New Roman"/>
                <w:color w:val="000000"/>
                <w:sz w:val="24"/>
                <w:szCs w:val="24"/>
                <w:lang w:val="ro-MD"/>
              </w:rPr>
            </w:pPr>
            <w:r w:rsidRPr="00A50E77">
              <w:rPr>
                <w:rFonts w:cs="Times New Roman"/>
                <w:color w:val="000000"/>
                <w:sz w:val="24"/>
                <w:szCs w:val="24"/>
                <w:lang w:val="ro-MD"/>
              </w:rPr>
              <w:t>Parteneri de dezvoltare</w:t>
            </w:r>
          </w:p>
          <w:p w14:paraId="2677A262" w14:textId="77777777" w:rsidR="009E32DA" w:rsidRPr="00A50E77" w:rsidRDefault="009E32DA" w:rsidP="00E15705">
            <w:pPr>
              <w:spacing w:after="0"/>
              <w:rPr>
                <w:rFonts w:cs="Times New Roman"/>
                <w:color w:val="000000"/>
                <w:sz w:val="24"/>
                <w:szCs w:val="24"/>
                <w:lang w:val="ro-MD"/>
              </w:rPr>
            </w:pPr>
          </w:p>
          <w:p w14:paraId="569D435F" w14:textId="77777777" w:rsidR="009E32DA" w:rsidRPr="00A50E77" w:rsidRDefault="009E32DA" w:rsidP="00E15705">
            <w:pPr>
              <w:spacing w:after="0"/>
              <w:rPr>
                <w:rFonts w:cs="Times New Roman"/>
                <w:color w:val="000000"/>
                <w:sz w:val="24"/>
                <w:szCs w:val="24"/>
                <w:lang w:val="ro-MD"/>
              </w:rPr>
            </w:pPr>
          </w:p>
        </w:tc>
      </w:tr>
      <w:tr w:rsidR="009E32DA" w:rsidRPr="00A50E77" w14:paraId="43C12DAA" w14:textId="77777777" w:rsidTr="00E15705">
        <w:tc>
          <w:tcPr>
            <w:tcW w:w="1295" w:type="pct"/>
            <w:shd w:val="clear" w:color="auto" w:fill="FFFFFF" w:themeFill="background1"/>
          </w:tcPr>
          <w:p w14:paraId="12680465" w14:textId="77777777" w:rsidR="009E32DA" w:rsidRPr="00A50E77" w:rsidRDefault="009E32DA" w:rsidP="00E15705">
            <w:pPr>
              <w:suppressAutoHyphens/>
              <w:rPr>
                <w:rFonts w:cs="Times New Roman"/>
                <w:sz w:val="24"/>
                <w:szCs w:val="24"/>
                <w:lang w:val="ro-MD"/>
              </w:rPr>
            </w:pPr>
            <w:r w:rsidRPr="00552208">
              <w:rPr>
                <w:rFonts w:cs="Times New Roman"/>
                <w:b/>
                <w:bCs/>
                <w:sz w:val="24"/>
                <w:szCs w:val="24"/>
                <w:lang w:val="ro-MD"/>
              </w:rPr>
              <w:t xml:space="preserve">4.2.6. </w:t>
            </w:r>
            <w:r w:rsidRPr="00552208">
              <w:rPr>
                <w:rFonts w:cs="Times New Roman"/>
                <w:sz w:val="24"/>
                <w:szCs w:val="24"/>
                <w:lang w:val="ro-MD"/>
              </w:rPr>
              <w:t xml:space="preserve">Amenajarea în locurile publice a spațiilor/camerelor </w:t>
            </w:r>
            <w:r w:rsidRPr="00552208">
              <w:rPr>
                <w:rFonts w:cs="Times New Roman"/>
                <w:i/>
                <w:sz w:val="24"/>
                <w:szCs w:val="24"/>
                <w:lang w:val="ro-MD"/>
              </w:rPr>
              <w:t>„mamei/părinților și copiilor”</w:t>
            </w:r>
            <w:r w:rsidRPr="00552208">
              <w:rPr>
                <w:rFonts w:cs="Times New Roman"/>
                <w:sz w:val="24"/>
                <w:szCs w:val="24"/>
                <w:lang w:val="ro-MD"/>
              </w:rPr>
              <w:t>.</w:t>
            </w:r>
          </w:p>
        </w:tc>
        <w:tc>
          <w:tcPr>
            <w:tcW w:w="695" w:type="pct"/>
            <w:shd w:val="clear" w:color="auto" w:fill="FFFFFF" w:themeFill="background1"/>
          </w:tcPr>
          <w:p w14:paraId="3B7D5E06" w14:textId="77777777" w:rsidR="009E32DA" w:rsidRPr="00A50E77" w:rsidRDefault="009E32DA" w:rsidP="00E15705">
            <w:pPr>
              <w:spacing w:after="0"/>
              <w:rPr>
                <w:rFonts w:cs="Times New Roman"/>
                <w:color w:val="000000"/>
                <w:sz w:val="24"/>
                <w:szCs w:val="24"/>
                <w:lang w:val="ro-MD"/>
              </w:rPr>
            </w:pPr>
            <w:r w:rsidRPr="00A50E77">
              <w:rPr>
                <w:rFonts w:cs="Times New Roman"/>
                <w:color w:val="000000"/>
                <w:sz w:val="24"/>
                <w:szCs w:val="24"/>
                <w:lang w:val="ro-MD"/>
              </w:rPr>
              <w:t xml:space="preserve">Numărul de spații amenajate </w:t>
            </w:r>
          </w:p>
        </w:tc>
        <w:tc>
          <w:tcPr>
            <w:tcW w:w="556" w:type="pct"/>
            <w:shd w:val="clear" w:color="auto" w:fill="FFFFFF" w:themeFill="background1"/>
          </w:tcPr>
          <w:p w14:paraId="538CE305" w14:textId="77777777" w:rsidR="009E32DA" w:rsidRPr="00A50E77" w:rsidRDefault="009E32DA" w:rsidP="00E15705">
            <w:pPr>
              <w:spacing w:after="0"/>
              <w:rPr>
                <w:rFonts w:cs="Times New Roman"/>
                <w:color w:val="000000"/>
                <w:sz w:val="24"/>
                <w:szCs w:val="24"/>
                <w:lang w:val="ro-MD"/>
              </w:rPr>
            </w:pPr>
            <w:r w:rsidRPr="00A50E77">
              <w:rPr>
                <w:rFonts w:cs="Times New Roman"/>
                <w:color w:val="000000"/>
                <w:sz w:val="24"/>
                <w:szCs w:val="24"/>
                <w:lang w:val="ro-MD"/>
              </w:rPr>
              <w:t>În limitele alocațiilor bugetare aprobate</w:t>
            </w:r>
          </w:p>
          <w:p w14:paraId="5EEE24A9" w14:textId="77777777" w:rsidR="009E32DA" w:rsidRPr="00A50E77" w:rsidRDefault="009E32DA" w:rsidP="00E15705">
            <w:pPr>
              <w:spacing w:after="0"/>
              <w:rPr>
                <w:rFonts w:cs="Times New Roman"/>
                <w:color w:val="000000"/>
                <w:sz w:val="24"/>
                <w:szCs w:val="24"/>
                <w:lang w:val="ro-MD"/>
              </w:rPr>
            </w:pPr>
          </w:p>
        </w:tc>
        <w:tc>
          <w:tcPr>
            <w:tcW w:w="462" w:type="pct"/>
            <w:shd w:val="clear" w:color="auto" w:fill="FFFFFF" w:themeFill="background1"/>
          </w:tcPr>
          <w:p w14:paraId="71014C2C" w14:textId="77777777" w:rsidR="009E32DA" w:rsidRPr="00A50E77" w:rsidRDefault="009E32DA" w:rsidP="00E15705">
            <w:pPr>
              <w:spacing w:after="0"/>
              <w:jc w:val="center"/>
              <w:rPr>
                <w:rFonts w:cs="Times New Roman"/>
                <w:color w:val="000000"/>
                <w:sz w:val="24"/>
                <w:szCs w:val="24"/>
                <w:lang w:val="ro-MD"/>
              </w:rPr>
            </w:pPr>
            <w:r w:rsidRPr="00A50E77">
              <w:rPr>
                <w:rFonts w:cs="Times New Roman"/>
                <w:color w:val="000000"/>
                <w:sz w:val="24"/>
                <w:szCs w:val="24"/>
                <w:lang w:val="ro-MD"/>
              </w:rPr>
              <w:t>Surse bugetare</w:t>
            </w:r>
          </w:p>
          <w:p w14:paraId="59D41996" w14:textId="77777777" w:rsidR="009E32DA" w:rsidRPr="00A50E77" w:rsidRDefault="009E32DA" w:rsidP="00E15705">
            <w:pPr>
              <w:spacing w:after="0"/>
              <w:jc w:val="center"/>
              <w:rPr>
                <w:rFonts w:cs="Times New Roman"/>
                <w:color w:val="000000"/>
                <w:sz w:val="24"/>
                <w:szCs w:val="24"/>
                <w:lang w:val="ro-MD"/>
              </w:rPr>
            </w:pPr>
          </w:p>
          <w:p w14:paraId="38E67505" w14:textId="77777777" w:rsidR="009E32DA" w:rsidRPr="00A50E77" w:rsidRDefault="009E32DA" w:rsidP="00E15705">
            <w:pPr>
              <w:spacing w:after="0"/>
              <w:jc w:val="center"/>
              <w:rPr>
                <w:rFonts w:cs="Times New Roman"/>
                <w:color w:val="000000"/>
                <w:sz w:val="24"/>
                <w:szCs w:val="24"/>
                <w:lang w:val="ro-MD"/>
              </w:rPr>
            </w:pPr>
          </w:p>
          <w:p w14:paraId="7C241F5F" w14:textId="77777777" w:rsidR="009E32DA" w:rsidRPr="00A50E77" w:rsidRDefault="009E32DA" w:rsidP="00E15705">
            <w:pPr>
              <w:spacing w:after="0"/>
              <w:jc w:val="center"/>
              <w:rPr>
                <w:rFonts w:cs="Times New Roman"/>
                <w:color w:val="000000"/>
                <w:sz w:val="24"/>
                <w:szCs w:val="24"/>
                <w:lang w:val="ro-MD"/>
              </w:rPr>
            </w:pPr>
          </w:p>
          <w:p w14:paraId="10D4888F" w14:textId="77777777" w:rsidR="009E32DA" w:rsidRPr="00A50E77" w:rsidRDefault="009E32DA" w:rsidP="00E15705">
            <w:pPr>
              <w:spacing w:after="0"/>
              <w:rPr>
                <w:rFonts w:cs="Times New Roman"/>
                <w:color w:val="000000"/>
                <w:sz w:val="24"/>
                <w:szCs w:val="24"/>
                <w:lang w:val="ro-MD"/>
              </w:rPr>
            </w:pPr>
          </w:p>
          <w:p w14:paraId="448791F8" w14:textId="77777777" w:rsidR="009E32DA" w:rsidRPr="00A50E77" w:rsidRDefault="009E32DA" w:rsidP="00E15705">
            <w:pPr>
              <w:spacing w:after="0"/>
              <w:jc w:val="center"/>
              <w:rPr>
                <w:rFonts w:cs="Times New Roman"/>
                <w:color w:val="000000"/>
                <w:sz w:val="24"/>
                <w:szCs w:val="24"/>
                <w:lang w:val="ro-MD"/>
              </w:rPr>
            </w:pPr>
            <w:r w:rsidRPr="00A50E77">
              <w:rPr>
                <w:rFonts w:cs="Times New Roman"/>
                <w:color w:val="000000"/>
                <w:sz w:val="24"/>
                <w:szCs w:val="24"/>
                <w:lang w:val="ro-MD"/>
              </w:rPr>
              <w:t>Alte surse</w:t>
            </w:r>
          </w:p>
        </w:tc>
        <w:tc>
          <w:tcPr>
            <w:tcW w:w="463" w:type="pct"/>
            <w:shd w:val="clear" w:color="auto" w:fill="FFFFFF" w:themeFill="background1"/>
          </w:tcPr>
          <w:p w14:paraId="1FF79D87" w14:textId="77777777" w:rsidR="009E32DA" w:rsidRPr="00A50E77" w:rsidRDefault="009E32DA" w:rsidP="00E15705">
            <w:pPr>
              <w:spacing w:after="0"/>
              <w:jc w:val="center"/>
              <w:rPr>
                <w:rFonts w:cs="Times New Roman"/>
                <w:color w:val="000000"/>
                <w:sz w:val="24"/>
                <w:szCs w:val="24"/>
                <w:lang w:val="ro-MD"/>
              </w:rPr>
            </w:pPr>
            <w:r w:rsidRPr="00A50E77">
              <w:rPr>
                <w:rFonts w:cs="Times New Roman"/>
                <w:color w:val="000000"/>
                <w:sz w:val="24"/>
                <w:szCs w:val="24"/>
                <w:lang w:val="ro-MD"/>
              </w:rPr>
              <w:t>2025 -2029</w:t>
            </w:r>
          </w:p>
        </w:tc>
        <w:tc>
          <w:tcPr>
            <w:tcW w:w="833" w:type="pct"/>
            <w:shd w:val="clear" w:color="auto" w:fill="FFFFFF" w:themeFill="background1"/>
          </w:tcPr>
          <w:p w14:paraId="796313FD" w14:textId="77777777" w:rsidR="009E32DA" w:rsidRPr="00A50E77" w:rsidRDefault="009E32DA" w:rsidP="00E15705">
            <w:pPr>
              <w:spacing w:after="0"/>
              <w:rPr>
                <w:rFonts w:cs="Times New Roman"/>
                <w:color w:val="000000"/>
                <w:sz w:val="24"/>
                <w:szCs w:val="24"/>
                <w:lang w:val="ro-MD"/>
              </w:rPr>
            </w:pPr>
            <w:r w:rsidRPr="00A50E77">
              <w:rPr>
                <w:rFonts w:cs="Times New Roman"/>
                <w:color w:val="000000"/>
                <w:sz w:val="24"/>
                <w:szCs w:val="24"/>
                <w:lang w:val="ro-MD"/>
              </w:rPr>
              <w:t>Primăria mun. Chișinău</w:t>
            </w:r>
          </w:p>
        </w:tc>
        <w:tc>
          <w:tcPr>
            <w:tcW w:w="696" w:type="pct"/>
            <w:shd w:val="clear" w:color="auto" w:fill="FFFFFF" w:themeFill="background1"/>
          </w:tcPr>
          <w:p w14:paraId="6902C9D8" w14:textId="77777777" w:rsidR="009E32DA" w:rsidRPr="00A50E77" w:rsidRDefault="009E32DA" w:rsidP="00E15705">
            <w:pPr>
              <w:spacing w:after="0"/>
              <w:rPr>
                <w:rFonts w:cs="Times New Roman"/>
                <w:color w:val="000000"/>
                <w:sz w:val="24"/>
                <w:szCs w:val="24"/>
                <w:lang w:val="ro-MD"/>
              </w:rPr>
            </w:pPr>
            <w:r w:rsidRPr="00A50E77">
              <w:rPr>
                <w:rFonts w:cs="Times New Roman"/>
                <w:color w:val="000000"/>
                <w:sz w:val="24"/>
                <w:szCs w:val="24"/>
                <w:lang w:val="ro-MD"/>
              </w:rPr>
              <w:t>Organizații necomerciale</w:t>
            </w:r>
          </w:p>
          <w:p w14:paraId="2B0643E7" w14:textId="77777777" w:rsidR="009E32DA" w:rsidRPr="00A50E77" w:rsidRDefault="009E32DA" w:rsidP="00E15705">
            <w:pPr>
              <w:spacing w:after="0"/>
              <w:rPr>
                <w:rFonts w:cs="Times New Roman"/>
                <w:color w:val="000000"/>
                <w:sz w:val="24"/>
                <w:szCs w:val="24"/>
                <w:lang w:val="ro-MD"/>
              </w:rPr>
            </w:pPr>
          </w:p>
          <w:p w14:paraId="2A67C5FE" w14:textId="77777777" w:rsidR="009E32DA" w:rsidRPr="00A50E77" w:rsidRDefault="009E32DA" w:rsidP="00E15705">
            <w:pPr>
              <w:spacing w:after="0"/>
              <w:rPr>
                <w:rFonts w:cs="Times New Roman"/>
                <w:color w:val="000000"/>
                <w:sz w:val="24"/>
                <w:szCs w:val="24"/>
                <w:lang w:val="ro-MD"/>
              </w:rPr>
            </w:pPr>
            <w:r w:rsidRPr="00A50E77">
              <w:rPr>
                <w:rFonts w:cs="Times New Roman"/>
                <w:color w:val="000000"/>
                <w:sz w:val="24"/>
                <w:szCs w:val="24"/>
                <w:lang w:val="ro-MD"/>
              </w:rPr>
              <w:t>Parteneri de dezvoltare</w:t>
            </w:r>
          </w:p>
          <w:p w14:paraId="6A236947" w14:textId="77777777" w:rsidR="009E32DA" w:rsidRPr="00A50E77" w:rsidRDefault="009E32DA" w:rsidP="00E15705">
            <w:pPr>
              <w:spacing w:after="0"/>
              <w:rPr>
                <w:rFonts w:cs="Times New Roman"/>
                <w:color w:val="000000"/>
                <w:sz w:val="24"/>
                <w:szCs w:val="24"/>
                <w:lang w:val="ro-MD"/>
              </w:rPr>
            </w:pPr>
          </w:p>
          <w:p w14:paraId="6B8AB7FC" w14:textId="77777777" w:rsidR="009E32DA" w:rsidRPr="00A50E77" w:rsidRDefault="009E32DA" w:rsidP="00E15705">
            <w:pPr>
              <w:spacing w:after="0"/>
              <w:rPr>
                <w:rFonts w:cs="Times New Roman"/>
                <w:color w:val="000000"/>
                <w:sz w:val="24"/>
                <w:szCs w:val="24"/>
                <w:lang w:val="ro-MD"/>
              </w:rPr>
            </w:pPr>
          </w:p>
        </w:tc>
      </w:tr>
      <w:tr w:rsidR="009E32DA" w:rsidRPr="00A50E77" w14:paraId="68AB4CF4" w14:textId="77777777" w:rsidTr="00E15705">
        <w:tc>
          <w:tcPr>
            <w:tcW w:w="1295" w:type="pct"/>
            <w:shd w:val="clear" w:color="auto" w:fill="FFFFFF" w:themeFill="background1"/>
          </w:tcPr>
          <w:p w14:paraId="6501BAFB" w14:textId="77777777" w:rsidR="009E32DA" w:rsidRPr="00A50E77" w:rsidRDefault="009E32DA" w:rsidP="00E15705">
            <w:pPr>
              <w:suppressAutoHyphens/>
              <w:rPr>
                <w:rFonts w:cs="Times New Roman"/>
                <w:b/>
                <w:bCs/>
                <w:sz w:val="24"/>
                <w:szCs w:val="24"/>
                <w:lang w:val="ro-MD"/>
              </w:rPr>
            </w:pPr>
            <w:r w:rsidRPr="00A50E77">
              <w:rPr>
                <w:rFonts w:cs="Times New Roman"/>
                <w:b/>
                <w:bCs/>
                <w:sz w:val="24"/>
                <w:szCs w:val="24"/>
                <w:lang w:val="ro-MD"/>
              </w:rPr>
              <w:t xml:space="preserve">4.2.7. </w:t>
            </w:r>
            <w:r w:rsidRPr="00A50E77">
              <w:rPr>
                <w:rFonts w:cs="Times New Roman"/>
                <w:sz w:val="24"/>
                <w:szCs w:val="24"/>
                <w:lang w:val="ro-MD"/>
              </w:rPr>
              <w:t>Revizuirea regulamentelor municipale prin includerea unor prevederi care să prevadă obligația organizatorilor evenimentelor publice de a amenaja și securiza spațiile destinate persoanelor cu dizabilități și persoanelor cu copii.</w:t>
            </w:r>
          </w:p>
        </w:tc>
        <w:tc>
          <w:tcPr>
            <w:tcW w:w="695" w:type="pct"/>
            <w:shd w:val="clear" w:color="auto" w:fill="FFFFFF" w:themeFill="background1"/>
          </w:tcPr>
          <w:p w14:paraId="0E6F226D" w14:textId="77777777" w:rsidR="009E32DA" w:rsidRPr="00A50E77" w:rsidRDefault="009E32DA" w:rsidP="00E15705">
            <w:pPr>
              <w:spacing w:after="0"/>
              <w:rPr>
                <w:rFonts w:cs="Times New Roman"/>
                <w:color w:val="000000"/>
                <w:sz w:val="24"/>
                <w:szCs w:val="24"/>
                <w:lang w:val="ro-MD"/>
              </w:rPr>
            </w:pPr>
            <w:r w:rsidRPr="00A50E77">
              <w:rPr>
                <w:rFonts w:cs="Times New Roman"/>
                <w:color w:val="000000"/>
                <w:sz w:val="24"/>
                <w:szCs w:val="24"/>
                <w:lang w:val="ro-MD"/>
              </w:rPr>
              <w:t xml:space="preserve">Numărul de regulamente revizuite </w:t>
            </w:r>
          </w:p>
        </w:tc>
        <w:tc>
          <w:tcPr>
            <w:tcW w:w="556" w:type="pct"/>
            <w:tcBorders>
              <w:right w:val="single" w:sz="4" w:space="0" w:color="auto"/>
            </w:tcBorders>
            <w:shd w:val="clear" w:color="auto" w:fill="FFFFFF" w:themeFill="background1"/>
          </w:tcPr>
          <w:p w14:paraId="58887102" w14:textId="77777777" w:rsidR="009E32DA" w:rsidRPr="00A50E77" w:rsidRDefault="009E32DA" w:rsidP="00E15705">
            <w:pPr>
              <w:spacing w:after="0"/>
              <w:rPr>
                <w:rFonts w:cs="Times New Roman"/>
                <w:color w:val="000000"/>
                <w:sz w:val="24"/>
                <w:szCs w:val="24"/>
                <w:lang w:val="ro-MD"/>
              </w:rPr>
            </w:pPr>
            <w:r w:rsidRPr="00A50E77">
              <w:rPr>
                <w:rFonts w:cs="Times New Roman"/>
                <w:color w:val="000000"/>
                <w:sz w:val="24"/>
                <w:szCs w:val="24"/>
                <w:lang w:val="ro-MD"/>
              </w:rPr>
              <w:t>În limitele alocațiilor bugetare aprobate</w:t>
            </w:r>
          </w:p>
          <w:p w14:paraId="05644986" w14:textId="77777777" w:rsidR="009E32DA" w:rsidRPr="00A50E77" w:rsidRDefault="009E32DA" w:rsidP="00E15705">
            <w:pPr>
              <w:spacing w:after="0"/>
              <w:rPr>
                <w:rFonts w:cs="Times New Roman"/>
                <w:color w:val="000000"/>
                <w:sz w:val="24"/>
                <w:szCs w:val="24"/>
                <w:lang w:val="ro-MD"/>
              </w:rPr>
            </w:pPr>
          </w:p>
        </w:tc>
        <w:tc>
          <w:tcPr>
            <w:tcW w:w="462" w:type="pct"/>
            <w:tcBorders>
              <w:left w:val="single" w:sz="4" w:space="0" w:color="auto"/>
            </w:tcBorders>
            <w:shd w:val="clear" w:color="auto" w:fill="FFFFFF" w:themeFill="background1"/>
          </w:tcPr>
          <w:p w14:paraId="73654D74" w14:textId="77777777" w:rsidR="009E32DA" w:rsidRPr="00A50E77" w:rsidRDefault="009E32DA" w:rsidP="00E15705">
            <w:pPr>
              <w:spacing w:after="0"/>
              <w:jc w:val="center"/>
              <w:rPr>
                <w:rFonts w:cs="Times New Roman"/>
                <w:color w:val="000000"/>
                <w:sz w:val="24"/>
                <w:szCs w:val="24"/>
                <w:lang w:val="ro-MD"/>
              </w:rPr>
            </w:pPr>
            <w:r w:rsidRPr="00A50E77">
              <w:rPr>
                <w:rFonts w:cs="Times New Roman"/>
                <w:color w:val="000000"/>
                <w:sz w:val="24"/>
                <w:szCs w:val="24"/>
                <w:lang w:val="ro-MD"/>
              </w:rPr>
              <w:t>Surse bugetare</w:t>
            </w:r>
          </w:p>
        </w:tc>
        <w:tc>
          <w:tcPr>
            <w:tcW w:w="463" w:type="pct"/>
            <w:shd w:val="clear" w:color="auto" w:fill="FFFFFF" w:themeFill="background1"/>
          </w:tcPr>
          <w:p w14:paraId="105948B0" w14:textId="77777777" w:rsidR="009E32DA" w:rsidRPr="00A50E77" w:rsidRDefault="009E32DA" w:rsidP="00E15705">
            <w:pPr>
              <w:spacing w:after="0"/>
              <w:jc w:val="center"/>
              <w:rPr>
                <w:rFonts w:cs="Times New Roman"/>
                <w:color w:val="000000"/>
                <w:sz w:val="24"/>
                <w:szCs w:val="24"/>
                <w:lang w:val="ro-MD"/>
              </w:rPr>
            </w:pPr>
            <w:r w:rsidRPr="00A50E77">
              <w:rPr>
                <w:rFonts w:cs="Times New Roman"/>
                <w:color w:val="000000"/>
                <w:sz w:val="24"/>
                <w:szCs w:val="24"/>
                <w:lang w:val="ro-MD"/>
              </w:rPr>
              <w:t xml:space="preserve">2026-2027 </w:t>
            </w:r>
          </w:p>
          <w:p w14:paraId="4C4650FE" w14:textId="77777777" w:rsidR="009E32DA" w:rsidRPr="00A50E77" w:rsidRDefault="009E32DA" w:rsidP="00E15705">
            <w:pPr>
              <w:spacing w:after="0"/>
              <w:jc w:val="center"/>
              <w:rPr>
                <w:rFonts w:cs="Times New Roman"/>
                <w:color w:val="000000"/>
                <w:sz w:val="24"/>
                <w:szCs w:val="24"/>
                <w:lang w:val="ro-MD"/>
              </w:rPr>
            </w:pPr>
          </w:p>
        </w:tc>
        <w:tc>
          <w:tcPr>
            <w:tcW w:w="833" w:type="pct"/>
            <w:shd w:val="clear" w:color="auto" w:fill="FFFFFF" w:themeFill="background1"/>
          </w:tcPr>
          <w:p w14:paraId="409DFDEF" w14:textId="77777777" w:rsidR="009E32DA" w:rsidRPr="00A50E77" w:rsidRDefault="009E32DA" w:rsidP="00E15705">
            <w:pPr>
              <w:spacing w:after="0"/>
              <w:rPr>
                <w:rFonts w:cs="Times New Roman"/>
                <w:color w:val="000000"/>
                <w:sz w:val="24"/>
                <w:szCs w:val="24"/>
                <w:lang w:val="ro-MD"/>
              </w:rPr>
            </w:pPr>
            <w:r w:rsidRPr="00A50E77">
              <w:rPr>
                <w:rFonts w:cs="Times New Roman"/>
                <w:color w:val="000000"/>
                <w:sz w:val="24"/>
                <w:szCs w:val="24"/>
                <w:lang w:val="ro-MD"/>
              </w:rPr>
              <w:t>Primăria mun. Chișinău</w:t>
            </w:r>
          </w:p>
        </w:tc>
        <w:tc>
          <w:tcPr>
            <w:tcW w:w="696" w:type="pct"/>
            <w:shd w:val="clear" w:color="auto" w:fill="FFFFFF" w:themeFill="background1"/>
          </w:tcPr>
          <w:p w14:paraId="0823959D" w14:textId="77777777" w:rsidR="009E32DA" w:rsidRPr="00A50E77" w:rsidRDefault="009E32DA" w:rsidP="00E15705">
            <w:pPr>
              <w:spacing w:after="0"/>
              <w:rPr>
                <w:rFonts w:cs="Times New Roman"/>
                <w:color w:val="000000"/>
                <w:sz w:val="24"/>
                <w:szCs w:val="24"/>
                <w:lang w:val="ro-MD"/>
              </w:rPr>
            </w:pPr>
            <w:r w:rsidRPr="00A50E77">
              <w:rPr>
                <w:rFonts w:cs="Times New Roman"/>
                <w:color w:val="000000"/>
                <w:sz w:val="24"/>
                <w:szCs w:val="24"/>
                <w:lang w:val="ro-MD"/>
              </w:rPr>
              <w:t>Organizații necomerciale</w:t>
            </w:r>
          </w:p>
          <w:p w14:paraId="582F6F11" w14:textId="77777777" w:rsidR="009E32DA" w:rsidRPr="00A50E77" w:rsidRDefault="009E32DA" w:rsidP="00E15705">
            <w:pPr>
              <w:spacing w:after="0"/>
              <w:rPr>
                <w:rFonts w:cs="Times New Roman"/>
                <w:color w:val="000000"/>
                <w:sz w:val="24"/>
                <w:szCs w:val="24"/>
                <w:lang w:val="ro-MD"/>
              </w:rPr>
            </w:pPr>
          </w:p>
          <w:p w14:paraId="2EC4C082" w14:textId="77777777" w:rsidR="009E32DA" w:rsidRPr="00A50E77" w:rsidRDefault="009E32DA" w:rsidP="00E15705">
            <w:pPr>
              <w:spacing w:after="0"/>
              <w:rPr>
                <w:rFonts w:cs="Times New Roman"/>
                <w:color w:val="000000"/>
                <w:sz w:val="24"/>
                <w:szCs w:val="24"/>
                <w:lang w:val="ro-MD"/>
              </w:rPr>
            </w:pPr>
            <w:r w:rsidRPr="00A50E77">
              <w:rPr>
                <w:rFonts w:cs="Times New Roman"/>
                <w:color w:val="000000"/>
                <w:sz w:val="24"/>
                <w:szCs w:val="24"/>
                <w:lang w:val="ro-MD"/>
              </w:rPr>
              <w:t>Parteneri de dezvoltare</w:t>
            </w:r>
          </w:p>
          <w:p w14:paraId="4D1A1331" w14:textId="77777777" w:rsidR="009E32DA" w:rsidRPr="00A50E77" w:rsidRDefault="009E32DA" w:rsidP="00E15705">
            <w:pPr>
              <w:spacing w:after="0"/>
              <w:rPr>
                <w:rFonts w:cs="Times New Roman"/>
                <w:color w:val="000000"/>
                <w:sz w:val="24"/>
                <w:szCs w:val="24"/>
                <w:lang w:val="ro-MD"/>
              </w:rPr>
            </w:pPr>
          </w:p>
          <w:p w14:paraId="7C5F2214" w14:textId="77777777" w:rsidR="009E32DA" w:rsidRPr="00A50E77" w:rsidRDefault="009E32DA" w:rsidP="00E15705">
            <w:pPr>
              <w:spacing w:after="0"/>
              <w:rPr>
                <w:rFonts w:cs="Times New Roman"/>
                <w:color w:val="000000"/>
                <w:sz w:val="24"/>
                <w:szCs w:val="24"/>
                <w:lang w:val="ro-MD"/>
              </w:rPr>
            </w:pPr>
          </w:p>
        </w:tc>
      </w:tr>
      <w:tr w:rsidR="009E32DA" w:rsidRPr="00A50E77" w14:paraId="2D95DB23" w14:textId="77777777" w:rsidTr="00E15705">
        <w:trPr>
          <w:trHeight w:val="868"/>
        </w:trPr>
        <w:tc>
          <w:tcPr>
            <w:tcW w:w="1295" w:type="pct"/>
            <w:shd w:val="clear" w:color="auto" w:fill="FFFFFF" w:themeFill="background1"/>
          </w:tcPr>
          <w:p w14:paraId="0EB417DE" w14:textId="77777777" w:rsidR="009E32DA" w:rsidRPr="00A50E77" w:rsidRDefault="009E32DA" w:rsidP="00E15705">
            <w:pPr>
              <w:spacing w:after="0"/>
              <w:rPr>
                <w:rFonts w:cs="Times New Roman"/>
                <w:color w:val="000000"/>
                <w:sz w:val="24"/>
                <w:szCs w:val="24"/>
                <w:lang w:val="ro-MD"/>
              </w:rPr>
            </w:pPr>
            <w:r w:rsidRPr="00A50E77">
              <w:rPr>
                <w:rFonts w:cs="Times New Roman"/>
                <w:b/>
                <w:bCs/>
                <w:color w:val="000000"/>
                <w:sz w:val="24"/>
                <w:szCs w:val="24"/>
                <w:lang w:val="ro-MD"/>
              </w:rPr>
              <w:t>4.2.8.</w:t>
            </w:r>
            <w:r w:rsidRPr="00A50E77">
              <w:rPr>
                <w:rFonts w:cs="Times New Roman"/>
                <w:color w:val="000000"/>
                <w:sz w:val="24"/>
                <w:szCs w:val="24"/>
                <w:lang w:val="ro-MD"/>
              </w:rPr>
              <w:t xml:space="preserve"> Reabilitarea infrastructurii (pietonale, transport alternativ) conform standardelor de accesibilitate tuturor categoriilor de populație </w:t>
            </w:r>
          </w:p>
        </w:tc>
        <w:tc>
          <w:tcPr>
            <w:tcW w:w="695" w:type="pct"/>
            <w:shd w:val="clear" w:color="auto" w:fill="FFFFFF" w:themeFill="background1"/>
          </w:tcPr>
          <w:p w14:paraId="2E04505A" w14:textId="77777777" w:rsidR="009E32DA" w:rsidRPr="00A50E77" w:rsidRDefault="009E32DA" w:rsidP="00E15705">
            <w:pPr>
              <w:spacing w:after="0"/>
              <w:rPr>
                <w:rFonts w:cs="Times New Roman"/>
                <w:b/>
                <w:bCs/>
                <w:color w:val="000000"/>
                <w:sz w:val="24"/>
                <w:szCs w:val="24"/>
                <w:lang w:val="ro-MD"/>
              </w:rPr>
            </w:pPr>
            <w:r w:rsidRPr="00A50E77">
              <w:rPr>
                <w:rFonts w:cs="Times New Roman"/>
                <w:color w:val="000000"/>
                <w:sz w:val="24"/>
                <w:szCs w:val="24"/>
                <w:lang w:val="ro-MD"/>
              </w:rPr>
              <w:t>Numărul de lucrări efectuate</w:t>
            </w:r>
            <w:r w:rsidRPr="00A50E77">
              <w:rPr>
                <w:rFonts w:cs="Times New Roman"/>
                <w:b/>
                <w:bCs/>
                <w:color w:val="000000"/>
                <w:sz w:val="24"/>
                <w:szCs w:val="24"/>
                <w:lang w:val="ro-MD"/>
              </w:rPr>
              <w:t xml:space="preserve"> </w:t>
            </w:r>
          </w:p>
        </w:tc>
        <w:tc>
          <w:tcPr>
            <w:tcW w:w="556" w:type="pct"/>
            <w:tcBorders>
              <w:right w:val="single" w:sz="4" w:space="0" w:color="auto"/>
            </w:tcBorders>
            <w:shd w:val="clear" w:color="auto" w:fill="FFFFFF" w:themeFill="background1"/>
          </w:tcPr>
          <w:p w14:paraId="768B6914" w14:textId="77777777" w:rsidR="009E32DA" w:rsidRPr="00A50E77" w:rsidRDefault="009E32DA" w:rsidP="00E15705">
            <w:pPr>
              <w:spacing w:after="0"/>
              <w:rPr>
                <w:rFonts w:cs="Times New Roman"/>
                <w:color w:val="000000"/>
                <w:sz w:val="24"/>
                <w:szCs w:val="24"/>
                <w:lang w:val="ro-MD"/>
              </w:rPr>
            </w:pPr>
            <w:r w:rsidRPr="00A50E77">
              <w:rPr>
                <w:rFonts w:cs="Times New Roman"/>
                <w:color w:val="000000"/>
                <w:sz w:val="24"/>
                <w:szCs w:val="24"/>
                <w:lang w:val="ro-MD"/>
              </w:rPr>
              <w:t>În limitele alocațiilor bugetare aprobate</w:t>
            </w:r>
          </w:p>
          <w:p w14:paraId="5D4B230B" w14:textId="77777777" w:rsidR="009E32DA" w:rsidRPr="00A50E77" w:rsidRDefault="009E32DA" w:rsidP="00E15705">
            <w:pPr>
              <w:spacing w:after="0"/>
              <w:rPr>
                <w:rFonts w:cs="Times New Roman"/>
                <w:color w:val="000000"/>
                <w:sz w:val="24"/>
                <w:szCs w:val="24"/>
                <w:lang w:val="ro-MD"/>
              </w:rPr>
            </w:pPr>
          </w:p>
        </w:tc>
        <w:tc>
          <w:tcPr>
            <w:tcW w:w="462" w:type="pct"/>
            <w:tcBorders>
              <w:left w:val="single" w:sz="4" w:space="0" w:color="auto"/>
            </w:tcBorders>
            <w:shd w:val="clear" w:color="auto" w:fill="FFFFFF" w:themeFill="background1"/>
          </w:tcPr>
          <w:p w14:paraId="268C43BA" w14:textId="77777777" w:rsidR="009E32DA" w:rsidRPr="00A50E77" w:rsidRDefault="009E32DA" w:rsidP="00E15705">
            <w:pPr>
              <w:spacing w:after="0"/>
              <w:jc w:val="center"/>
              <w:rPr>
                <w:rFonts w:cs="Times New Roman"/>
                <w:color w:val="000000"/>
                <w:sz w:val="24"/>
                <w:szCs w:val="24"/>
                <w:lang w:val="ro-MD"/>
              </w:rPr>
            </w:pPr>
            <w:r w:rsidRPr="00A50E77">
              <w:rPr>
                <w:rFonts w:cs="Times New Roman"/>
                <w:color w:val="000000"/>
                <w:sz w:val="24"/>
                <w:szCs w:val="24"/>
                <w:lang w:val="ro-MD"/>
              </w:rPr>
              <w:t>Surse bugetare</w:t>
            </w:r>
          </w:p>
        </w:tc>
        <w:tc>
          <w:tcPr>
            <w:tcW w:w="463" w:type="pct"/>
            <w:shd w:val="clear" w:color="auto" w:fill="FFFFFF" w:themeFill="background1"/>
          </w:tcPr>
          <w:p w14:paraId="6E0EEB2B" w14:textId="77777777" w:rsidR="009E32DA" w:rsidRPr="00A50E77" w:rsidRDefault="009E32DA" w:rsidP="00E15705">
            <w:pPr>
              <w:spacing w:after="0"/>
              <w:rPr>
                <w:rFonts w:cs="Times New Roman"/>
                <w:color w:val="000000"/>
                <w:sz w:val="24"/>
                <w:szCs w:val="24"/>
                <w:lang w:val="ro-MD"/>
              </w:rPr>
            </w:pPr>
            <w:r w:rsidRPr="00A50E77">
              <w:rPr>
                <w:rFonts w:cs="Times New Roman"/>
                <w:color w:val="000000"/>
                <w:sz w:val="24"/>
                <w:szCs w:val="24"/>
                <w:lang w:val="ro-MD"/>
              </w:rPr>
              <w:t xml:space="preserve"> 202</w:t>
            </w:r>
            <w:r>
              <w:rPr>
                <w:rFonts w:cs="Times New Roman"/>
                <w:color w:val="000000"/>
                <w:sz w:val="24"/>
                <w:szCs w:val="24"/>
                <w:lang w:val="ro-MD"/>
              </w:rPr>
              <w:t>6</w:t>
            </w:r>
            <w:r w:rsidRPr="00A50E77">
              <w:rPr>
                <w:rFonts w:cs="Times New Roman"/>
                <w:color w:val="000000"/>
                <w:sz w:val="24"/>
                <w:szCs w:val="24"/>
                <w:lang w:val="ro-MD"/>
              </w:rPr>
              <w:t xml:space="preserve"> -2029</w:t>
            </w:r>
          </w:p>
        </w:tc>
        <w:tc>
          <w:tcPr>
            <w:tcW w:w="833" w:type="pct"/>
            <w:shd w:val="clear" w:color="auto" w:fill="FFFFFF" w:themeFill="background1"/>
          </w:tcPr>
          <w:p w14:paraId="4D60BE17" w14:textId="77777777" w:rsidR="009E32DA" w:rsidRDefault="009E32DA" w:rsidP="00E15705">
            <w:pPr>
              <w:spacing w:after="0"/>
              <w:rPr>
                <w:rFonts w:cs="Times New Roman"/>
                <w:color w:val="000000"/>
                <w:sz w:val="24"/>
                <w:szCs w:val="24"/>
                <w:lang w:val="ro-MD"/>
              </w:rPr>
            </w:pPr>
            <w:r w:rsidRPr="00A50E77">
              <w:rPr>
                <w:rFonts w:cs="Times New Roman"/>
                <w:color w:val="000000"/>
                <w:sz w:val="24"/>
                <w:szCs w:val="24"/>
                <w:lang w:val="ro-MD"/>
              </w:rPr>
              <w:t>Primăria mun. Chișinău</w:t>
            </w:r>
          </w:p>
          <w:p w14:paraId="136960BC" w14:textId="77777777" w:rsidR="009E32DA" w:rsidRDefault="009E32DA" w:rsidP="00E15705">
            <w:pPr>
              <w:spacing w:after="0"/>
              <w:rPr>
                <w:rFonts w:cs="Times New Roman"/>
                <w:color w:val="000000"/>
                <w:sz w:val="24"/>
                <w:szCs w:val="24"/>
                <w:lang w:val="ro-MD"/>
              </w:rPr>
            </w:pPr>
          </w:p>
          <w:p w14:paraId="4CB0C0BF" w14:textId="77777777" w:rsidR="009E32DA" w:rsidRDefault="009E32DA" w:rsidP="00E15705">
            <w:pPr>
              <w:spacing w:after="0"/>
              <w:rPr>
                <w:rFonts w:cs="Times New Roman"/>
                <w:color w:val="000000"/>
                <w:sz w:val="24"/>
                <w:szCs w:val="24"/>
                <w:lang w:val="ro-MD"/>
              </w:rPr>
            </w:pPr>
            <w:r w:rsidRPr="000A0C34">
              <w:rPr>
                <w:rFonts w:cs="Times New Roman"/>
                <w:color w:val="000000"/>
                <w:sz w:val="24"/>
                <w:szCs w:val="24"/>
                <w:lang w:val="ro-MD"/>
              </w:rPr>
              <w:t>Direcția generală mobilitate urbană</w:t>
            </w:r>
          </w:p>
          <w:p w14:paraId="33DF3EEC" w14:textId="77777777" w:rsidR="009E32DA" w:rsidRDefault="009E32DA" w:rsidP="00E15705">
            <w:pPr>
              <w:spacing w:after="0"/>
              <w:rPr>
                <w:rFonts w:cs="Times New Roman"/>
                <w:color w:val="000000"/>
                <w:sz w:val="24"/>
                <w:szCs w:val="24"/>
                <w:lang w:val="ro-MD"/>
              </w:rPr>
            </w:pPr>
          </w:p>
          <w:p w14:paraId="167DADEB" w14:textId="77777777" w:rsidR="009E32DA" w:rsidRPr="00A50E77" w:rsidRDefault="009E32DA" w:rsidP="00E15705">
            <w:pPr>
              <w:spacing w:after="0"/>
              <w:rPr>
                <w:rFonts w:cs="Times New Roman"/>
                <w:color w:val="000000"/>
                <w:sz w:val="24"/>
                <w:szCs w:val="24"/>
                <w:lang w:val="ro-MD"/>
              </w:rPr>
            </w:pPr>
            <w:r>
              <w:rPr>
                <w:rFonts w:cs="Times New Roman"/>
                <w:color w:val="000000"/>
                <w:sz w:val="24"/>
                <w:szCs w:val="24"/>
                <w:lang w:val="ro-MD"/>
              </w:rPr>
              <w:t>Preturile de sector</w:t>
            </w:r>
          </w:p>
        </w:tc>
        <w:tc>
          <w:tcPr>
            <w:tcW w:w="696" w:type="pct"/>
            <w:shd w:val="clear" w:color="auto" w:fill="FFFFFF" w:themeFill="background1"/>
          </w:tcPr>
          <w:p w14:paraId="6E85BD1A" w14:textId="77777777" w:rsidR="009E32DA" w:rsidRPr="00A50E77" w:rsidRDefault="009E32DA" w:rsidP="00E15705">
            <w:pPr>
              <w:spacing w:after="0"/>
              <w:rPr>
                <w:rFonts w:cs="Times New Roman"/>
                <w:color w:val="000000"/>
                <w:sz w:val="24"/>
                <w:szCs w:val="24"/>
                <w:lang w:val="ro-MD"/>
              </w:rPr>
            </w:pPr>
            <w:r w:rsidRPr="00A50E77">
              <w:rPr>
                <w:rFonts w:cs="Times New Roman"/>
                <w:color w:val="000000"/>
                <w:sz w:val="24"/>
                <w:szCs w:val="24"/>
                <w:lang w:val="ro-MD"/>
              </w:rPr>
              <w:t>Organizații necomerciale</w:t>
            </w:r>
          </w:p>
          <w:p w14:paraId="1BB47925" w14:textId="77777777" w:rsidR="009E32DA" w:rsidRPr="00A50E77" w:rsidRDefault="009E32DA" w:rsidP="00E15705">
            <w:pPr>
              <w:spacing w:after="0"/>
              <w:rPr>
                <w:rFonts w:cs="Times New Roman"/>
                <w:color w:val="000000"/>
                <w:sz w:val="24"/>
                <w:szCs w:val="24"/>
                <w:lang w:val="ro-MD"/>
              </w:rPr>
            </w:pPr>
          </w:p>
          <w:p w14:paraId="75984D17" w14:textId="77777777" w:rsidR="009E32DA" w:rsidRPr="00A50E77" w:rsidRDefault="009E32DA" w:rsidP="00E15705">
            <w:pPr>
              <w:spacing w:after="0"/>
              <w:rPr>
                <w:rFonts w:cs="Times New Roman"/>
                <w:color w:val="000000"/>
                <w:sz w:val="24"/>
                <w:szCs w:val="24"/>
                <w:lang w:val="ro-MD"/>
              </w:rPr>
            </w:pPr>
            <w:r w:rsidRPr="00A50E77">
              <w:rPr>
                <w:rFonts w:cs="Times New Roman"/>
                <w:color w:val="000000"/>
                <w:sz w:val="24"/>
                <w:szCs w:val="24"/>
                <w:lang w:val="ro-MD"/>
              </w:rPr>
              <w:t>Parteneri de dezvoltare</w:t>
            </w:r>
          </w:p>
          <w:p w14:paraId="6ED26496" w14:textId="77777777" w:rsidR="009E32DA" w:rsidRPr="00A50E77" w:rsidRDefault="009E32DA" w:rsidP="00E15705">
            <w:pPr>
              <w:spacing w:after="0"/>
              <w:rPr>
                <w:rFonts w:cs="Times New Roman"/>
                <w:color w:val="000000"/>
                <w:sz w:val="24"/>
                <w:szCs w:val="24"/>
                <w:lang w:val="ro-MD"/>
              </w:rPr>
            </w:pPr>
          </w:p>
          <w:p w14:paraId="1869CACD" w14:textId="77777777" w:rsidR="009E32DA" w:rsidRPr="00A50E77" w:rsidRDefault="009E32DA" w:rsidP="00E15705">
            <w:pPr>
              <w:spacing w:after="0"/>
              <w:rPr>
                <w:rFonts w:cs="Times New Roman"/>
                <w:color w:val="000000"/>
                <w:sz w:val="24"/>
                <w:szCs w:val="24"/>
                <w:lang w:val="ro-MD"/>
              </w:rPr>
            </w:pPr>
          </w:p>
        </w:tc>
      </w:tr>
      <w:tr w:rsidR="009E32DA" w:rsidRPr="00A50E77" w14:paraId="3199FB8E" w14:textId="77777777" w:rsidTr="00E15705">
        <w:trPr>
          <w:trHeight w:val="868"/>
        </w:trPr>
        <w:tc>
          <w:tcPr>
            <w:tcW w:w="1295" w:type="pct"/>
            <w:shd w:val="clear" w:color="auto" w:fill="FFFFFF" w:themeFill="background1"/>
          </w:tcPr>
          <w:p w14:paraId="69049E30" w14:textId="77777777" w:rsidR="009E32DA" w:rsidRPr="00A50E77" w:rsidRDefault="009E32DA" w:rsidP="00E15705">
            <w:pPr>
              <w:spacing w:after="0"/>
              <w:rPr>
                <w:rFonts w:cs="Times New Roman"/>
                <w:color w:val="000000"/>
                <w:sz w:val="24"/>
                <w:szCs w:val="24"/>
                <w:lang w:val="ro-MD"/>
              </w:rPr>
            </w:pPr>
            <w:r w:rsidRPr="00A50E77">
              <w:rPr>
                <w:rFonts w:cs="Times New Roman"/>
                <w:b/>
                <w:bCs/>
                <w:color w:val="000000"/>
                <w:sz w:val="24"/>
                <w:szCs w:val="24"/>
                <w:lang w:val="ro-MD"/>
              </w:rPr>
              <w:t xml:space="preserve">4.2.10. </w:t>
            </w:r>
            <w:r w:rsidRPr="00A50E77">
              <w:rPr>
                <w:rFonts w:cs="Times New Roman"/>
                <w:color w:val="000000"/>
                <w:sz w:val="24"/>
                <w:szCs w:val="24"/>
                <w:lang w:val="ro-MD"/>
              </w:rPr>
              <w:t>Amenajarea curților blocurilor prin asigurarea mobilierului urban, terenurilor de joacă și sport, în scopul creșterii siguranței fetelor și femeilor  în preajma spațiilor locative .</w:t>
            </w:r>
          </w:p>
        </w:tc>
        <w:tc>
          <w:tcPr>
            <w:tcW w:w="695" w:type="pct"/>
            <w:shd w:val="clear" w:color="auto" w:fill="FFFFFF" w:themeFill="background1"/>
          </w:tcPr>
          <w:p w14:paraId="7135746C" w14:textId="77777777" w:rsidR="009E32DA" w:rsidRPr="00A50E77" w:rsidRDefault="009E32DA" w:rsidP="00E15705">
            <w:pPr>
              <w:spacing w:after="0"/>
              <w:rPr>
                <w:rFonts w:cs="Times New Roman"/>
                <w:b/>
                <w:bCs/>
                <w:color w:val="000000"/>
                <w:sz w:val="24"/>
                <w:szCs w:val="24"/>
                <w:lang w:val="ro-MD"/>
              </w:rPr>
            </w:pPr>
            <w:r w:rsidRPr="00A50E77">
              <w:rPr>
                <w:rFonts w:cs="Times New Roman"/>
                <w:color w:val="000000"/>
                <w:sz w:val="24"/>
                <w:szCs w:val="24"/>
                <w:lang w:val="ro-MD"/>
              </w:rPr>
              <w:t>Numărul de lucrări efectuate</w:t>
            </w:r>
            <w:r w:rsidRPr="00A50E77">
              <w:rPr>
                <w:rFonts w:cs="Times New Roman"/>
                <w:b/>
                <w:bCs/>
                <w:color w:val="000000"/>
                <w:sz w:val="24"/>
                <w:szCs w:val="24"/>
                <w:lang w:val="ro-MD"/>
              </w:rPr>
              <w:t xml:space="preserve"> </w:t>
            </w:r>
          </w:p>
        </w:tc>
        <w:tc>
          <w:tcPr>
            <w:tcW w:w="556" w:type="pct"/>
            <w:tcBorders>
              <w:right w:val="single" w:sz="4" w:space="0" w:color="auto"/>
            </w:tcBorders>
            <w:shd w:val="clear" w:color="auto" w:fill="FFFFFF" w:themeFill="background1"/>
          </w:tcPr>
          <w:p w14:paraId="2AC03D09" w14:textId="77777777" w:rsidR="009E32DA" w:rsidRPr="00A50E77" w:rsidRDefault="009E32DA" w:rsidP="00E15705">
            <w:pPr>
              <w:spacing w:after="0"/>
              <w:rPr>
                <w:rFonts w:cs="Times New Roman"/>
                <w:color w:val="000000"/>
                <w:sz w:val="24"/>
                <w:szCs w:val="24"/>
                <w:lang w:val="ro-MD"/>
              </w:rPr>
            </w:pPr>
            <w:r w:rsidRPr="00A50E77">
              <w:rPr>
                <w:rFonts w:cs="Times New Roman"/>
                <w:color w:val="000000"/>
                <w:sz w:val="24"/>
                <w:szCs w:val="24"/>
                <w:lang w:val="ro-MD"/>
              </w:rPr>
              <w:t>În limitele alocațiilor bugetare aprobate</w:t>
            </w:r>
          </w:p>
          <w:p w14:paraId="2BF24808" w14:textId="77777777" w:rsidR="009E32DA" w:rsidRPr="00A50E77" w:rsidRDefault="009E32DA" w:rsidP="00E15705">
            <w:pPr>
              <w:spacing w:after="0"/>
              <w:rPr>
                <w:rFonts w:cs="Times New Roman"/>
                <w:color w:val="000000"/>
                <w:sz w:val="24"/>
                <w:szCs w:val="24"/>
                <w:lang w:val="ro-MD"/>
              </w:rPr>
            </w:pPr>
          </w:p>
        </w:tc>
        <w:tc>
          <w:tcPr>
            <w:tcW w:w="462" w:type="pct"/>
            <w:tcBorders>
              <w:left w:val="single" w:sz="4" w:space="0" w:color="auto"/>
            </w:tcBorders>
            <w:shd w:val="clear" w:color="auto" w:fill="FFFFFF" w:themeFill="background1"/>
          </w:tcPr>
          <w:p w14:paraId="08C21282" w14:textId="77777777" w:rsidR="009E32DA" w:rsidRPr="00A50E77" w:rsidRDefault="009E32DA" w:rsidP="00E15705">
            <w:pPr>
              <w:spacing w:after="0"/>
              <w:jc w:val="center"/>
              <w:rPr>
                <w:rFonts w:cs="Times New Roman"/>
                <w:color w:val="000000"/>
                <w:sz w:val="24"/>
                <w:szCs w:val="24"/>
                <w:lang w:val="ro-MD"/>
              </w:rPr>
            </w:pPr>
            <w:r w:rsidRPr="00A50E77">
              <w:rPr>
                <w:rFonts w:cs="Times New Roman"/>
                <w:color w:val="000000"/>
                <w:sz w:val="24"/>
                <w:szCs w:val="24"/>
                <w:lang w:val="ro-MD"/>
              </w:rPr>
              <w:t>Surse bugetare</w:t>
            </w:r>
          </w:p>
        </w:tc>
        <w:tc>
          <w:tcPr>
            <w:tcW w:w="463" w:type="pct"/>
            <w:shd w:val="clear" w:color="auto" w:fill="FFFFFF" w:themeFill="background1"/>
          </w:tcPr>
          <w:p w14:paraId="184CB02A" w14:textId="77777777" w:rsidR="009E32DA" w:rsidRPr="00A50E77" w:rsidRDefault="009E32DA" w:rsidP="00E15705">
            <w:pPr>
              <w:spacing w:after="0"/>
              <w:rPr>
                <w:rFonts w:cs="Times New Roman"/>
                <w:color w:val="000000"/>
                <w:sz w:val="24"/>
                <w:szCs w:val="24"/>
                <w:lang w:val="ro-MD"/>
              </w:rPr>
            </w:pPr>
            <w:r w:rsidRPr="00A50E77">
              <w:rPr>
                <w:rFonts w:cs="Times New Roman"/>
                <w:color w:val="000000"/>
                <w:sz w:val="24"/>
                <w:szCs w:val="24"/>
                <w:lang w:val="ro-MD"/>
              </w:rPr>
              <w:t xml:space="preserve"> 2027-2029</w:t>
            </w:r>
          </w:p>
        </w:tc>
        <w:tc>
          <w:tcPr>
            <w:tcW w:w="833" w:type="pct"/>
            <w:shd w:val="clear" w:color="auto" w:fill="FFFFFF" w:themeFill="background1"/>
          </w:tcPr>
          <w:p w14:paraId="510EF1CE" w14:textId="77777777" w:rsidR="009E32DA" w:rsidRDefault="009E32DA" w:rsidP="00E15705">
            <w:pPr>
              <w:spacing w:after="0"/>
              <w:rPr>
                <w:rFonts w:cs="Times New Roman"/>
                <w:color w:val="000000"/>
                <w:sz w:val="24"/>
                <w:szCs w:val="24"/>
                <w:lang w:val="ro-MD"/>
              </w:rPr>
            </w:pPr>
            <w:r w:rsidRPr="00A50E77">
              <w:rPr>
                <w:rFonts w:cs="Times New Roman"/>
                <w:color w:val="000000"/>
                <w:sz w:val="24"/>
                <w:szCs w:val="24"/>
                <w:lang w:val="ro-MD"/>
              </w:rPr>
              <w:t>Primăria mun. Chișinău</w:t>
            </w:r>
          </w:p>
          <w:p w14:paraId="455F4EAB" w14:textId="77777777" w:rsidR="009E32DA" w:rsidRDefault="009E32DA" w:rsidP="00E15705">
            <w:pPr>
              <w:spacing w:after="0"/>
              <w:rPr>
                <w:rFonts w:cs="Times New Roman"/>
                <w:color w:val="000000"/>
                <w:sz w:val="24"/>
                <w:szCs w:val="24"/>
                <w:lang w:val="ro-MD"/>
              </w:rPr>
            </w:pPr>
          </w:p>
          <w:p w14:paraId="7459BFFF" w14:textId="77777777" w:rsidR="009E32DA" w:rsidRDefault="009E32DA" w:rsidP="00E15705">
            <w:pPr>
              <w:spacing w:after="0"/>
              <w:rPr>
                <w:rFonts w:cs="Times New Roman"/>
                <w:color w:val="000000"/>
                <w:sz w:val="24"/>
                <w:szCs w:val="24"/>
                <w:lang w:val="ro-MD"/>
              </w:rPr>
            </w:pPr>
            <w:proofErr w:type="spellStart"/>
            <w:r>
              <w:rPr>
                <w:rFonts w:cs="Times New Roman"/>
                <w:color w:val="000000"/>
                <w:sz w:val="24"/>
                <w:szCs w:val="24"/>
                <w:lang w:val="ro-MD"/>
              </w:rPr>
              <w:t>Direcţia</w:t>
            </w:r>
            <w:proofErr w:type="spellEnd"/>
            <w:r>
              <w:rPr>
                <w:rFonts w:cs="Times New Roman"/>
                <w:color w:val="000000"/>
                <w:sz w:val="24"/>
                <w:szCs w:val="24"/>
                <w:lang w:val="ro-MD"/>
              </w:rPr>
              <w:t xml:space="preserve"> generală locativ-comunală </w:t>
            </w:r>
            <w:proofErr w:type="spellStart"/>
            <w:r>
              <w:rPr>
                <w:rFonts w:cs="Times New Roman"/>
                <w:color w:val="000000"/>
                <w:sz w:val="24"/>
                <w:szCs w:val="24"/>
                <w:lang w:val="ro-MD"/>
              </w:rPr>
              <w:t>şi</w:t>
            </w:r>
            <w:proofErr w:type="spellEnd"/>
            <w:r>
              <w:rPr>
                <w:rFonts w:cs="Times New Roman"/>
                <w:color w:val="000000"/>
                <w:sz w:val="24"/>
                <w:szCs w:val="24"/>
                <w:lang w:val="ro-MD"/>
              </w:rPr>
              <w:t xml:space="preserve"> amenajare </w:t>
            </w:r>
          </w:p>
          <w:p w14:paraId="32279D96" w14:textId="77777777" w:rsidR="009E32DA" w:rsidRDefault="009E32DA" w:rsidP="00E15705">
            <w:pPr>
              <w:spacing w:after="0"/>
              <w:rPr>
                <w:rFonts w:cs="Times New Roman"/>
                <w:color w:val="000000"/>
                <w:sz w:val="24"/>
                <w:szCs w:val="24"/>
                <w:lang w:val="ro-MD"/>
              </w:rPr>
            </w:pPr>
          </w:p>
          <w:p w14:paraId="34D55863" w14:textId="77777777" w:rsidR="009E32DA" w:rsidRPr="00A50E77" w:rsidRDefault="009E32DA" w:rsidP="00E15705">
            <w:pPr>
              <w:spacing w:after="0"/>
              <w:rPr>
                <w:rFonts w:cs="Times New Roman"/>
                <w:color w:val="000000"/>
                <w:sz w:val="24"/>
                <w:szCs w:val="24"/>
                <w:lang w:val="ro-MD"/>
              </w:rPr>
            </w:pPr>
            <w:r>
              <w:rPr>
                <w:rFonts w:cs="Times New Roman"/>
                <w:color w:val="000000"/>
                <w:sz w:val="24"/>
                <w:szCs w:val="24"/>
                <w:lang w:val="ro-MD"/>
              </w:rPr>
              <w:lastRenderedPageBreak/>
              <w:t>Preturile de sector</w:t>
            </w:r>
          </w:p>
        </w:tc>
        <w:tc>
          <w:tcPr>
            <w:tcW w:w="696" w:type="pct"/>
            <w:shd w:val="clear" w:color="auto" w:fill="FFFFFF" w:themeFill="background1"/>
          </w:tcPr>
          <w:p w14:paraId="77ACA015" w14:textId="77777777" w:rsidR="009E32DA" w:rsidRPr="00A50E77" w:rsidRDefault="009E32DA" w:rsidP="00E15705">
            <w:pPr>
              <w:spacing w:after="0"/>
              <w:rPr>
                <w:rFonts w:cs="Times New Roman"/>
                <w:color w:val="000000"/>
                <w:sz w:val="24"/>
                <w:szCs w:val="24"/>
                <w:lang w:val="ro-MD"/>
              </w:rPr>
            </w:pPr>
            <w:r w:rsidRPr="00A50E77">
              <w:rPr>
                <w:rFonts w:cs="Times New Roman"/>
                <w:color w:val="000000"/>
                <w:sz w:val="24"/>
                <w:szCs w:val="24"/>
                <w:lang w:val="ro-MD"/>
              </w:rPr>
              <w:lastRenderedPageBreak/>
              <w:t>Organizații necomerciale</w:t>
            </w:r>
          </w:p>
          <w:p w14:paraId="348648D4" w14:textId="77777777" w:rsidR="009E32DA" w:rsidRPr="00A50E77" w:rsidRDefault="009E32DA" w:rsidP="00E15705">
            <w:pPr>
              <w:spacing w:after="0"/>
              <w:rPr>
                <w:rFonts w:cs="Times New Roman"/>
                <w:color w:val="000000"/>
                <w:sz w:val="24"/>
                <w:szCs w:val="24"/>
                <w:lang w:val="ro-MD"/>
              </w:rPr>
            </w:pPr>
          </w:p>
          <w:p w14:paraId="1EA4C8F4" w14:textId="77777777" w:rsidR="009E32DA" w:rsidRPr="00A50E77" w:rsidRDefault="009E32DA" w:rsidP="00E15705">
            <w:pPr>
              <w:spacing w:after="0"/>
              <w:rPr>
                <w:rFonts w:cs="Times New Roman"/>
                <w:color w:val="000000"/>
                <w:sz w:val="24"/>
                <w:szCs w:val="24"/>
                <w:lang w:val="ro-MD"/>
              </w:rPr>
            </w:pPr>
            <w:r w:rsidRPr="00A50E77">
              <w:rPr>
                <w:rFonts w:cs="Times New Roman"/>
                <w:color w:val="000000"/>
                <w:sz w:val="24"/>
                <w:szCs w:val="24"/>
                <w:lang w:val="ro-MD"/>
              </w:rPr>
              <w:t>Parteneri de dezvoltare</w:t>
            </w:r>
          </w:p>
          <w:p w14:paraId="32BE0D9C" w14:textId="77777777" w:rsidR="009E32DA" w:rsidRPr="00A50E77" w:rsidRDefault="009E32DA" w:rsidP="00E15705">
            <w:pPr>
              <w:spacing w:after="0"/>
              <w:rPr>
                <w:rFonts w:cs="Times New Roman"/>
                <w:color w:val="000000"/>
                <w:sz w:val="24"/>
                <w:szCs w:val="24"/>
                <w:lang w:val="ro-MD"/>
              </w:rPr>
            </w:pPr>
          </w:p>
          <w:p w14:paraId="401CF2C3" w14:textId="77777777" w:rsidR="009E32DA" w:rsidRPr="00A50E77" w:rsidRDefault="009E32DA" w:rsidP="00E15705">
            <w:pPr>
              <w:spacing w:after="0"/>
              <w:rPr>
                <w:rFonts w:cs="Times New Roman"/>
                <w:color w:val="000000"/>
                <w:sz w:val="24"/>
                <w:szCs w:val="24"/>
                <w:lang w:val="ro-MD"/>
              </w:rPr>
            </w:pPr>
          </w:p>
        </w:tc>
      </w:tr>
      <w:tr w:rsidR="009E32DA" w:rsidRPr="00A50E77" w14:paraId="77C05866" w14:textId="77777777" w:rsidTr="00E15705">
        <w:trPr>
          <w:trHeight w:val="868"/>
        </w:trPr>
        <w:tc>
          <w:tcPr>
            <w:tcW w:w="1295" w:type="pct"/>
            <w:shd w:val="clear" w:color="auto" w:fill="FFFFFF" w:themeFill="background1"/>
          </w:tcPr>
          <w:p w14:paraId="7B5452D2" w14:textId="77777777" w:rsidR="009E32DA" w:rsidRPr="00A50E77" w:rsidRDefault="009E32DA" w:rsidP="00E15705">
            <w:pPr>
              <w:spacing w:after="0"/>
              <w:rPr>
                <w:rFonts w:cs="Times New Roman"/>
                <w:b/>
                <w:bCs/>
                <w:color w:val="000000"/>
                <w:sz w:val="24"/>
                <w:szCs w:val="24"/>
                <w:lang w:val="ro-MD"/>
              </w:rPr>
            </w:pPr>
            <w:r w:rsidRPr="00A50E77">
              <w:rPr>
                <w:rFonts w:cs="Times New Roman"/>
                <w:b/>
                <w:color w:val="000000"/>
                <w:sz w:val="24"/>
                <w:szCs w:val="24"/>
                <w:lang w:val="ro-MD"/>
              </w:rPr>
              <w:lastRenderedPageBreak/>
              <w:t xml:space="preserve">3.2.5. </w:t>
            </w:r>
            <w:r w:rsidRPr="00A50E77">
              <w:rPr>
                <w:rFonts w:cs="Times New Roman"/>
                <w:bCs/>
                <w:color w:val="000000"/>
                <w:sz w:val="24"/>
                <w:szCs w:val="24"/>
                <w:lang w:val="ro-MD"/>
              </w:rPr>
              <w:t>Realizarea</w:t>
            </w:r>
            <w:r w:rsidRPr="00A50E77">
              <w:rPr>
                <w:rFonts w:cs="Times New Roman"/>
                <w:b/>
                <w:color w:val="000000"/>
                <w:sz w:val="24"/>
                <w:szCs w:val="24"/>
                <w:lang w:val="ro-MD"/>
              </w:rPr>
              <w:t xml:space="preserve"> </w:t>
            </w:r>
            <w:r w:rsidRPr="00A50E77">
              <w:rPr>
                <w:rFonts w:eastAsia="Times New Roman" w:cs="Times New Roman"/>
                <w:iCs/>
                <w:sz w:val="24"/>
                <w:szCs w:val="24"/>
                <w:lang w:val="ro-MD"/>
              </w:rPr>
              <w:t>evaluării intermediare</w:t>
            </w:r>
            <w:r w:rsidRPr="00A50E77">
              <w:rPr>
                <w:rFonts w:eastAsia="Times New Roman" w:cs="Times New Roman"/>
                <w:i/>
                <w:sz w:val="24"/>
                <w:szCs w:val="24"/>
                <w:lang w:val="ro-MD"/>
              </w:rPr>
              <w:t xml:space="preserve"> </w:t>
            </w:r>
            <w:r w:rsidRPr="00A50E77">
              <w:rPr>
                <w:rFonts w:eastAsia="Times New Roman" w:cs="Times New Roman"/>
                <w:sz w:val="24"/>
                <w:szCs w:val="24"/>
                <w:lang w:val="ro-MD"/>
              </w:rPr>
              <w:t>la finalul primei faze de implementare a Programului municipal  (2025-2027)</w:t>
            </w:r>
          </w:p>
        </w:tc>
        <w:tc>
          <w:tcPr>
            <w:tcW w:w="695" w:type="pct"/>
            <w:shd w:val="clear" w:color="auto" w:fill="FFFFFF" w:themeFill="background1"/>
          </w:tcPr>
          <w:p w14:paraId="6CFA3321" w14:textId="77777777" w:rsidR="009E32DA" w:rsidRPr="00A50E77" w:rsidRDefault="009E32DA" w:rsidP="00E15705">
            <w:pPr>
              <w:spacing w:after="0"/>
              <w:rPr>
                <w:rFonts w:cs="Times New Roman"/>
                <w:color w:val="000000"/>
                <w:sz w:val="24"/>
                <w:szCs w:val="24"/>
                <w:lang w:val="ro-MD"/>
              </w:rPr>
            </w:pPr>
            <w:r w:rsidRPr="00A50E77">
              <w:rPr>
                <w:rFonts w:cs="Times New Roman"/>
                <w:color w:val="000000"/>
                <w:sz w:val="24"/>
                <w:szCs w:val="24"/>
                <w:lang w:val="ro-MD"/>
              </w:rPr>
              <w:t>Evaluare intermediară realizată</w:t>
            </w:r>
          </w:p>
        </w:tc>
        <w:tc>
          <w:tcPr>
            <w:tcW w:w="556" w:type="pct"/>
            <w:tcBorders>
              <w:right w:val="single" w:sz="4" w:space="0" w:color="auto"/>
            </w:tcBorders>
            <w:shd w:val="clear" w:color="auto" w:fill="FFFFFF" w:themeFill="background1"/>
          </w:tcPr>
          <w:p w14:paraId="5588681B" w14:textId="77777777" w:rsidR="009E32DA" w:rsidRPr="00A50E77" w:rsidRDefault="009E32DA" w:rsidP="00E15705">
            <w:pPr>
              <w:spacing w:after="0"/>
              <w:jc w:val="center"/>
              <w:rPr>
                <w:rFonts w:cs="Times New Roman"/>
                <w:color w:val="000000"/>
                <w:sz w:val="24"/>
                <w:szCs w:val="24"/>
                <w:lang w:val="ro-MD"/>
              </w:rPr>
            </w:pPr>
            <w:r w:rsidRPr="00A50E77">
              <w:rPr>
                <w:rFonts w:cs="Times New Roman"/>
                <w:color w:val="000000"/>
                <w:sz w:val="24"/>
                <w:szCs w:val="24"/>
                <w:lang w:val="ro-MD"/>
              </w:rPr>
              <w:t>80,0</w:t>
            </w:r>
          </w:p>
        </w:tc>
        <w:tc>
          <w:tcPr>
            <w:tcW w:w="462" w:type="pct"/>
            <w:tcBorders>
              <w:left w:val="single" w:sz="4" w:space="0" w:color="auto"/>
            </w:tcBorders>
            <w:shd w:val="clear" w:color="auto" w:fill="FFFFFF" w:themeFill="background1"/>
          </w:tcPr>
          <w:p w14:paraId="6D0EBC08" w14:textId="77777777" w:rsidR="009E32DA" w:rsidRPr="00A50E77" w:rsidRDefault="009E32DA" w:rsidP="00E15705">
            <w:pPr>
              <w:spacing w:after="0"/>
              <w:jc w:val="center"/>
              <w:rPr>
                <w:rFonts w:cs="Times New Roman"/>
                <w:color w:val="000000"/>
                <w:sz w:val="24"/>
                <w:szCs w:val="24"/>
                <w:lang w:val="ro-MD"/>
              </w:rPr>
            </w:pPr>
            <w:r w:rsidRPr="00A50E77">
              <w:rPr>
                <w:rFonts w:cs="Times New Roman"/>
                <w:color w:val="000000"/>
                <w:sz w:val="24"/>
                <w:szCs w:val="24"/>
                <w:lang w:val="ro-MD"/>
              </w:rPr>
              <w:t>Alte surse</w:t>
            </w:r>
          </w:p>
          <w:p w14:paraId="69507225" w14:textId="77777777" w:rsidR="009E32DA" w:rsidRPr="00A50E77" w:rsidRDefault="009E32DA" w:rsidP="00E15705">
            <w:pPr>
              <w:spacing w:after="0"/>
              <w:rPr>
                <w:rFonts w:cs="Times New Roman"/>
                <w:color w:val="000000"/>
                <w:sz w:val="24"/>
                <w:szCs w:val="24"/>
                <w:lang w:val="ro-MD"/>
              </w:rPr>
            </w:pPr>
          </w:p>
          <w:p w14:paraId="4E37DD5E" w14:textId="77777777" w:rsidR="009E32DA" w:rsidRPr="00A50E77" w:rsidRDefault="009E32DA" w:rsidP="00E15705">
            <w:pPr>
              <w:spacing w:after="0"/>
              <w:rPr>
                <w:rFonts w:cs="Times New Roman"/>
                <w:color w:val="000000"/>
                <w:sz w:val="24"/>
                <w:szCs w:val="24"/>
                <w:lang w:val="ro-MD"/>
              </w:rPr>
            </w:pPr>
          </w:p>
        </w:tc>
        <w:tc>
          <w:tcPr>
            <w:tcW w:w="463" w:type="pct"/>
            <w:shd w:val="clear" w:color="auto" w:fill="FFFFFF" w:themeFill="background1"/>
          </w:tcPr>
          <w:p w14:paraId="50343684" w14:textId="77777777" w:rsidR="009E32DA" w:rsidRPr="00A50E77" w:rsidRDefault="009E32DA" w:rsidP="00E15705">
            <w:pPr>
              <w:spacing w:after="0"/>
              <w:jc w:val="center"/>
              <w:rPr>
                <w:rFonts w:cs="Times New Roman"/>
                <w:color w:val="000000"/>
                <w:sz w:val="24"/>
                <w:szCs w:val="24"/>
                <w:lang w:val="ro-MD"/>
              </w:rPr>
            </w:pPr>
            <w:r w:rsidRPr="00A50E77">
              <w:rPr>
                <w:rFonts w:cs="Times New Roman"/>
                <w:color w:val="000000"/>
                <w:sz w:val="24"/>
                <w:szCs w:val="24"/>
                <w:lang w:val="ro-MD"/>
              </w:rPr>
              <w:t>2028</w:t>
            </w:r>
          </w:p>
        </w:tc>
        <w:tc>
          <w:tcPr>
            <w:tcW w:w="833" w:type="pct"/>
            <w:shd w:val="clear" w:color="auto" w:fill="FFFFFF" w:themeFill="background1"/>
          </w:tcPr>
          <w:p w14:paraId="7E1C37D9" w14:textId="77777777" w:rsidR="009E32DA" w:rsidRDefault="009E32DA" w:rsidP="00E15705">
            <w:pPr>
              <w:spacing w:after="0"/>
              <w:rPr>
                <w:rFonts w:cs="Times New Roman"/>
                <w:color w:val="000000"/>
                <w:sz w:val="24"/>
                <w:szCs w:val="24"/>
                <w:lang w:val="ro-MD"/>
              </w:rPr>
            </w:pPr>
            <w:r w:rsidRPr="00A50E77">
              <w:rPr>
                <w:rFonts w:cs="Times New Roman"/>
                <w:color w:val="000000"/>
                <w:sz w:val="24"/>
                <w:szCs w:val="24"/>
                <w:lang w:val="ro-MD"/>
              </w:rPr>
              <w:t>Primăria mun. Chișinău</w:t>
            </w:r>
          </w:p>
          <w:p w14:paraId="1B976E21" w14:textId="77777777" w:rsidR="009E32DA" w:rsidRDefault="009E32DA" w:rsidP="00E15705">
            <w:pPr>
              <w:spacing w:after="0"/>
              <w:rPr>
                <w:rFonts w:cs="Times New Roman"/>
                <w:color w:val="000000"/>
                <w:sz w:val="24"/>
                <w:szCs w:val="24"/>
                <w:lang w:val="ro-MD"/>
              </w:rPr>
            </w:pPr>
          </w:p>
          <w:p w14:paraId="1B68A9DA" w14:textId="77777777" w:rsidR="009E32DA" w:rsidRDefault="009E32DA" w:rsidP="00E15705">
            <w:pPr>
              <w:spacing w:after="0"/>
              <w:rPr>
                <w:rFonts w:cs="Times New Roman"/>
                <w:color w:val="000000"/>
                <w:sz w:val="24"/>
                <w:szCs w:val="24"/>
                <w:lang w:val="ro-MD"/>
              </w:rPr>
            </w:pPr>
            <w:r>
              <w:rPr>
                <w:rFonts w:cs="Times New Roman"/>
                <w:color w:val="000000"/>
                <w:sz w:val="24"/>
                <w:szCs w:val="24"/>
                <w:lang w:val="ro-MD"/>
              </w:rPr>
              <w:t xml:space="preserve">Managerii </w:t>
            </w:r>
            <w:proofErr w:type="spellStart"/>
            <w:r>
              <w:rPr>
                <w:rFonts w:cs="Times New Roman"/>
                <w:color w:val="000000"/>
                <w:sz w:val="24"/>
                <w:szCs w:val="24"/>
                <w:lang w:val="ro-MD"/>
              </w:rPr>
              <w:t>entităţii</w:t>
            </w:r>
            <w:proofErr w:type="spellEnd"/>
            <w:r>
              <w:rPr>
                <w:rFonts w:cs="Times New Roman"/>
                <w:color w:val="000000"/>
                <w:sz w:val="24"/>
                <w:szCs w:val="24"/>
                <w:lang w:val="ro-MD"/>
              </w:rPr>
              <w:t xml:space="preserve"> responsabile de </w:t>
            </w:r>
            <w:proofErr w:type="spellStart"/>
            <w:r>
              <w:rPr>
                <w:rFonts w:cs="Times New Roman"/>
                <w:color w:val="000000"/>
                <w:sz w:val="24"/>
                <w:szCs w:val="24"/>
                <w:lang w:val="ro-MD"/>
              </w:rPr>
              <w:t>implemntare</w:t>
            </w:r>
            <w:proofErr w:type="spellEnd"/>
            <w:r>
              <w:rPr>
                <w:rFonts w:cs="Times New Roman"/>
                <w:color w:val="000000"/>
                <w:sz w:val="24"/>
                <w:szCs w:val="24"/>
                <w:lang w:val="ro-MD"/>
              </w:rPr>
              <w:t xml:space="preserve"> </w:t>
            </w:r>
          </w:p>
          <w:p w14:paraId="1948DD13" w14:textId="77777777" w:rsidR="009E32DA" w:rsidRDefault="009E32DA" w:rsidP="00E15705">
            <w:pPr>
              <w:spacing w:after="0"/>
              <w:rPr>
                <w:rFonts w:cs="Times New Roman"/>
                <w:color w:val="000000"/>
                <w:sz w:val="24"/>
                <w:szCs w:val="24"/>
                <w:lang w:val="ro-MD"/>
              </w:rPr>
            </w:pPr>
          </w:p>
          <w:p w14:paraId="1B55E351" w14:textId="77777777" w:rsidR="009E32DA" w:rsidRPr="00A50E77" w:rsidRDefault="009E32DA" w:rsidP="00E15705">
            <w:pPr>
              <w:spacing w:after="0"/>
              <w:rPr>
                <w:rFonts w:cs="Times New Roman"/>
                <w:color w:val="000000"/>
                <w:sz w:val="24"/>
                <w:szCs w:val="24"/>
                <w:lang w:val="ro-MD"/>
              </w:rPr>
            </w:pPr>
            <w:r>
              <w:rPr>
                <w:rFonts w:cs="Times New Roman"/>
                <w:color w:val="000000"/>
                <w:sz w:val="24"/>
                <w:szCs w:val="24"/>
                <w:lang w:val="ro-MD"/>
              </w:rPr>
              <w:t xml:space="preserve">Direcția generală asistență medicală </w:t>
            </w:r>
            <w:proofErr w:type="spellStart"/>
            <w:r>
              <w:rPr>
                <w:rFonts w:cs="Times New Roman"/>
                <w:color w:val="000000"/>
                <w:sz w:val="24"/>
                <w:szCs w:val="24"/>
                <w:lang w:val="ro-MD"/>
              </w:rPr>
              <w:t>şi</w:t>
            </w:r>
            <w:proofErr w:type="spellEnd"/>
            <w:r>
              <w:rPr>
                <w:rFonts w:cs="Times New Roman"/>
                <w:color w:val="000000"/>
                <w:sz w:val="24"/>
                <w:szCs w:val="24"/>
                <w:lang w:val="ro-MD"/>
              </w:rPr>
              <w:t xml:space="preserve"> socială</w:t>
            </w:r>
          </w:p>
        </w:tc>
        <w:tc>
          <w:tcPr>
            <w:tcW w:w="696" w:type="pct"/>
            <w:shd w:val="clear" w:color="auto" w:fill="FFFFFF" w:themeFill="background1"/>
          </w:tcPr>
          <w:p w14:paraId="48FE63DB" w14:textId="77777777" w:rsidR="009E32DA" w:rsidRPr="00A50E77" w:rsidRDefault="009E32DA" w:rsidP="00E15705">
            <w:pPr>
              <w:spacing w:after="0"/>
              <w:rPr>
                <w:rFonts w:cs="Times New Roman"/>
                <w:color w:val="000000"/>
                <w:sz w:val="24"/>
                <w:szCs w:val="24"/>
                <w:lang w:val="ro-MD"/>
              </w:rPr>
            </w:pPr>
            <w:r w:rsidRPr="00A50E77">
              <w:rPr>
                <w:rFonts w:cs="Times New Roman"/>
                <w:color w:val="000000"/>
                <w:sz w:val="24"/>
                <w:szCs w:val="24"/>
                <w:lang w:val="ro-MD"/>
              </w:rPr>
              <w:t>Organizații necomerciale</w:t>
            </w:r>
          </w:p>
          <w:p w14:paraId="6249A2B2" w14:textId="77777777" w:rsidR="009E32DA" w:rsidRPr="00A50E77" w:rsidRDefault="009E32DA" w:rsidP="00E15705">
            <w:pPr>
              <w:spacing w:after="0"/>
              <w:rPr>
                <w:rFonts w:cs="Times New Roman"/>
                <w:color w:val="000000"/>
                <w:sz w:val="24"/>
                <w:szCs w:val="24"/>
                <w:lang w:val="ro-MD"/>
              </w:rPr>
            </w:pPr>
          </w:p>
          <w:p w14:paraId="3DF37436" w14:textId="77777777" w:rsidR="009E32DA" w:rsidRPr="00A50E77" w:rsidRDefault="009E32DA" w:rsidP="00E15705">
            <w:pPr>
              <w:spacing w:after="0"/>
              <w:rPr>
                <w:rFonts w:cs="Times New Roman"/>
                <w:color w:val="000000"/>
                <w:sz w:val="24"/>
                <w:szCs w:val="24"/>
                <w:lang w:val="ro-MD"/>
              </w:rPr>
            </w:pPr>
            <w:r w:rsidRPr="00A50E77">
              <w:rPr>
                <w:rFonts w:cs="Times New Roman"/>
                <w:color w:val="000000"/>
                <w:sz w:val="24"/>
                <w:szCs w:val="24"/>
                <w:lang w:val="ro-MD"/>
              </w:rPr>
              <w:t>Parteneri de dezvoltare</w:t>
            </w:r>
          </w:p>
          <w:p w14:paraId="3FBE0486" w14:textId="77777777" w:rsidR="009E32DA" w:rsidRPr="00A50E77" w:rsidRDefault="009E32DA" w:rsidP="00E15705">
            <w:pPr>
              <w:spacing w:after="0"/>
              <w:rPr>
                <w:rFonts w:cs="Times New Roman"/>
                <w:color w:val="000000"/>
                <w:sz w:val="24"/>
                <w:szCs w:val="24"/>
                <w:lang w:val="ro-MD"/>
              </w:rPr>
            </w:pPr>
          </w:p>
        </w:tc>
      </w:tr>
    </w:tbl>
    <w:p w14:paraId="290C4B73" w14:textId="77777777" w:rsidR="009E32DA" w:rsidRPr="00A50E77" w:rsidRDefault="009E32DA" w:rsidP="009E32DA">
      <w:pPr>
        <w:spacing w:after="0"/>
        <w:jc w:val="both"/>
        <w:rPr>
          <w:rFonts w:cs="Times New Roman"/>
          <w:sz w:val="20"/>
          <w:szCs w:val="20"/>
          <w:lang w:val="ro-MD"/>
        </w:rPr>
      </w:pPr>
    </w:p>
    <w:p w14:paraId="57B74122" w14:textId="77777777" w:rsidR="009E32DA" w:rsidRDefault="009E32DA" w:rsidP="009E32DA">
      <w:pPr>
        <w:rPr>
          <w:lang w:val="ro-MD"/>
        </w:rPr>
      </w:pPr>
    </w:p>
    <w:p w14:paraId="2C4AA4B2" w14:textId="77777777" w:rsidR="009E32DA" w:rsidRDefault="009E32DA" w:rsidP="009E32DA">
      <w:pPr>
        <w:rPr>
          <w:lang w:val="ro-MD"/>
        </w:rPr>
      </w:pPr>
    </w:p>
    <w:p w14:paraId="469D175B" w14:textId="77777777" w:rsidR="009E32DA" w:rsidRPr="00A50E77" w:rsidRDefault="009E32DA" w:rsidP="009E32DA">
      <w:pPr>
        <w:spacing w:after="0" w:line="360" w:lineRule="auto"/>
        <w:ind w:firstLine="708"/>
        <w:rPr>
          <w:b/>
          <w:kern w:val="0"/>
          <w:szCs w:val="28"/>
          <w:lang w:val="en-US" w:eastAsia="ru-RU"/>
          <w14:ligatures w14:val="none"/>
        </w:rPr>
      </w:pPr>
      <w:r w:rsidRPr="00A50E77">
        <w:rPr>
          <w:b/>
          <w:kern w:val="0"/>
          <w:szCs w:val="28"/>
          <w:lang w:val="en-US" w:eastAsia="ru-RU"/>
          <w14:ligatures w14:val="none"/>
        </w:rPr>
        <w:t>SECRETAR INTERIMAR</w:t>
      </w:r>
    </w:p>
    <w:p w14:paraId="1395DDF8" w14:textId="77777777" w:rsidR="009E32DA" w:rsidRPr="00A50E77" w:rsidRDefault="009E32DA" w:rsidP="009E32DA">
      <w:pPr>
        <w:ind w:firstLine="708"/>
        <w:rPr>
          <w:lang w:val="ro-MD"/>
        </w:rPr>
      </w:pPr>
      <w:r w:rsidRPr="00A50E77">
        <w:rPr>
          <w:b/>
          <w:kern w:val="0"/>
          <w:szCs w:val="28"/>
          <w:lang w:val="en-US" w:eastAsia="ru-RU"/>
          <w14:ligatures w14:val="none"/>
        </w:rPr>
        <w:t xml:space="preserve">AL CONSILIULUI                                                                  </w:t>
      </w:r>
      <w:r>
        <w:rPr>
          <w:b/>
          <w:kern w:val="0"/>
          <w:szCs w:val="28"/>
          <w:lang w:val="en-US" w:eastAsia="ru-RU"/>
          <w14:ligatures w14:val="none"/>
        </w:rPr>
        <w:tab/>
      </w:r>
      <w:r>
        <w:rPr>
          <w:b/>
          <w:kern w:val="0"/>
          <w:szCs w:val="28"/>
          <w:lang w:val="en-US" w:eastAsia="ru-RU"/>
          <w14:ligatures w14:val="none"/>
        </w:rPr>
        <w:tab/>
      </w:r>
      <w:r>
        <w:rPr>
          <w:b/>
          <w:kern w:val="0"/>
          <w:szCs w:val="28"/>
          <w:lang w:val="en-US" w:eastAsia="ru-RU"/>
          <w14:ligatures w14:val="none"/>
        </w:rPr>
        <w:tab/>
      </w:r>
      <w:r>
        <w:rPr>
          <w:b/>
          <w:kern w:val="0"/>
          <w:szCs w:val="28"/>
          <w:lang w:val="en-US" w:eastAsia="ru-RU"/>
          <w14:ligatures w14:val="none"/>
        </w:rPr>
        <w:tab/>
      </w:r>
      <w:r>
        <w:rPr>
          <w:b/>
          <w:kern w:val="0"/>
          <w:szCs w:val="28"/>
          <w:lang w:val="en-US" w:eastAsia="ru-RU"/>
          <w14:ligatures w14:val="none"/>
        </w:rPr>
        <w:tab/>
      </w:r>
      <w:r>
        <w:rPr>
          <w:b/>
          <w:kern w:val="0"/>
          <w:szCs w:val="28"/>
          <w:lang w:val="en-US" w:eastAsia="ru-RU"/>
          <w14:ligatures w14:val="none"/>
        </w:rPr>
        <w:tab/>
      </w:r>
      <w:r>
        <w:rPr>
          <w:b/>
          <w:kern w:val="0"/>
          <w:szCs w:val="28"/>
          <w:lang w:val="en-US" w:eastAsia="ru-RU"/>
          <w14:ligatures w14:val="none"/>
        </w:rPr>
        <w:tab/>
      </w:r>
      <w:r w:rsidRPr="00A50E77">
        <w:rPr>
          <w:b/>
          <w:kern w:val="0"/>
          <w:szCs w:val="28"/>
          <w:lang w:val="en-US" w:eastAsia="ru-RU"/>
          <w14:ligatures w14:val="none"/>
        </w:rPr>
        <w:t xml:space="preserve"> Adrian TALMACI</w:t>
      </w:r>
    </w:p>
    <w:p w14:paraId="6F3C5B57" w14:textId="77777777" w:rsidR="00F12C76" w:rsidRDefault="00F12C76" w:rsidP="006C0B77">
      <w:pPr>
        <w:spacing w:after="0"/>
        <w:ind w:firstLine="709"/>
        <w:jc w:val="both"/>
      </w:pPr>
    </w:p>
    <w:sectPr w:rsidR="00F12C76" w:rsidSect="009E32DA">
      <w:footerReference w:type="default" r:id="rId7"/>
      <w:pgSz w:w="16838" w:h="11906" w:orient="landscape" w:code="9"/>
      <w:pgMar w:top="851" w:right="907" w:bottom="1701" w:left="96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8367004"/>
      <w:docPartObj>
        <w:docPartGallery w:val="Page Numbers (Bottom of Page)"/>
        <w:docPartUnique/>
      </w:docPartObj>
    </w:sdtPr>
    <w:sdtContent>
      <w:p w14:paraId="777139C0" w14:textId="77777777" w:rsidR="00000000" w:rsidRDefault="00000000">
        <w:pPr>
          <w:pStyle w:val="Subsol"/>
          <w:jc w:val="right"/>
        </w:pPr>
        <w:r>
          <w:fldChar w:fldCharType="begin"/>
        </w:r>
        <w:r>
          <w:instrText>PAGE   \* MERGEFORMAT</w:instrText>
        </w:r>
        <w:r>
          <w:fldChar w:fldCharType="separate"/>
        </w:r>
        <w:r>
          <w:rPr>
            <w:lang w:val="ro-RO"/>
          </w:rPr>
          <w:t>2</w:t>
        </w:r>
        <w:r>
          <w:fldChar w:fldCharType="end"/>
        </w:r>
      </w:p>
    </w:sdtContent>
  </w:sdt>
  <w:p w14:paraId="4DC15F9A" w14:textId="77777777" w:rsidR="00000000" w:rsidRDefault="00000000">
    <w:pPr>
      <w:pStyle w:val="Subsol"/>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5178C4"/>
    <w:multiLevelType w:val="multilevel"/>
    <w:tmpl w:val="66B21996"/>
    <w:lvl w:ilvl="0">
      <w:start w:val="2"/>
      <w:numFmt w:val="decimal"/>
      <w:lvlText w:val="%1."/>
      <w:lvlJc w:val="left"/>
      <w:pPr>
        <w:ind w:left="360" w:hanging="360"/>
      </w:pPr>
      <w:rPr>
        <w:rFonts w:hint="default"/>
      </w:rPr>
    </w:lvl>
    <w:lvl w:ilvl="1">
      <w:start w:val="3"/>
      <w:numFmt w:val="decimal"/>
      <w:lvlText w:val="%1.%2."/>
      <w:lvlJc w:val="left"/>
      <w:pPr>
        <w:ind w:left="394" w:hanging="360"/>
      </w:pPr>
      <w:rPr>
        <w:rFonts w:hint="default"/>
        <w:b/>
        <w:bCs/>
      </w:rPr>
    </w:lvl>
    <w:lvl w:ilvl="2">
      <w:start w:val="1"/>
      <w:numFmt w:val="decimal"/>
      <w:lvlText w:val="%1.%2.%3."/>
      <w:lvlJc w:val="left"/>
      <w:pPr>
        <w:ind w:left="788"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284" w:hanging="108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1712" w:hanging="1440"/>
      </w:pPr>
      <w:rPr>
        <w:rFonts w:hint="default"/>
      </w:rPr>
    </w:lvl>
  </w:abstractNum>
  <w:num w:numId="1" w16cid:durableId="216206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2DA"/>
    <w:rsid w:val="006C0B77"/>
    <w:rsid w:val="008242FF"/>
    <w:rsid w:val="00870751"/>
    <w:rsid w:val="00922C48"/>
    <w:rsid w:val="009504A9"/>
    <w:rsid w:val="009E32DA"/>
    <w:rsid w:val="00B915B7"/>
    <w:rsid w:val="00D92E98"/>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600BC"/>
  <w15:chartTrackingRefBased/>
  <w15:docId w15:val="{0DBAB44E-FA7F-4C81-A66A-34E0EA719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32DA"/>
    <w:pPr>
      <w:spacing w:line="240" w:lineRule="auto"/>
    </w:pPr>
    <w:rPr>
      <w:rFonts w:ascii="Times New Roman" w:hAnsi="Times New Roman"/>
      <w:sz w:val="28"/>
    </w:rPr>
  </w:style>
  <w:style w:type="paragraph" w:styleId="Titlu1">
    <w:name w:val="heading 1"/>
    <w:basedOn w:val="Normal"/>
    <w:next w:val="Normal"/>
    <w:link w:val="Titlu1Caracter"/>
    <w:uiPriority w:val="9"/>
    <w:qFormat/>
    <w:rsid w:val="009E32D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lu2">
    <w:name w:val="heading 2"/>
    <w:basedOn w:val="Normal"/>
    <w:next w:val="Normal"/>
    <w:link w:val="Titlu2Caracter"/>
    <w:uiPriority w:val="9"/>
    <w:semiHidden/>
    <w:unhideWhenUsed/>
    <w:qFormat/>
    <w:rsid w:val="009E32D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lu3">
    <w:name w:val="heading 3"/>
    <w:basedOn w:val="Normal"/>
    <w:next w:val="Normal"/>
    <w:link w:val="Titlu3Caracter"/>
    <w:uiPriority w:val="9"/>
    <w:semiHidden/>
    <w:unhideWhenUsed/>
    <w:qFormat/>
    <w:rsid w:val="009E32DA"/>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Titlu4">
    <w:name w:val="heading 4"/>
    <w:basedOn w:val="Normal"/>
    <w:next w:val="Normal"/>
    <w:link w:val="Titlu4Caracter"/>
    <w:uiPriority w:val="9"/>
    <w:semiHidden/>
    <w:unhideWhenUsed/>
    <w:qFormat/>
    <w:rsid w:val="009E32DA"/>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Titlu5">
    <w:name w:val="heading 5"/>
    <w:basedOn w:val="Normal"/>
    <w:next w:val="Normal"/>
    <w:link w:val="Titlu5Caracter"/>
    <w:uiPriority w:val="9"/>
    <w:semiHidden/>
    <w:unhideWhenUsed/>
    <w:qFormat/>
    <w:rsid w:val="009E32DA"/>
    <w:pPr>
      <w:keepNext/>
      <w:keepLines/>
      <w:spacing w:before="80" w:after="40"/>
      <w:outlineLvl w:val="4"/>
    </w:pPr>
    <w:rPr>
      <w:rFonts w:asciiTheme="minorHAnsi" w:eastAsiaTheme="majorEastAsia" w:hAnsiTheme="minorHAnsi" w:cstheme="majorBidi"/>
      <w:color w:val="2E74B5" w:themeColor="accent1" w:themeShade="BF"/>
    </w:rPr>
  </w:style>
  <w:style w:type="paragraph" w:styleId="Titlu6">
    <w:name w:val="heading 6"/>
    <w:basedOn w:val="Normal"/>
    <w:next w:val="Normal"/>
    <w:link w:val="Titlu6Caracter"/>
    <w:uiPriority w:val="9"/>
    <w:semiHidden/>
    <w:unhideWhenUsed/>
    <w:qFormat/>
    <w:rsid w:val="009E32DA"/>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lu7">
    <w:name w:val="heading 7"/>
    <w:basedOn w:val="Normal"/>
    <w:next w:val="Normal"/>
    <w:link w:val="Titlu7Caracter"/>
    <w:uiPriority w:val="9"/>
    <w:semiHidden/>
    <w:unhideWhenUsed/>
    <w:qFormat/>
    <w:rsid w:val="009E32DA"/>
    <w:pPr>
      <w:keepNext/>
      <w:keepLines/>
      <w:spacing w:before="40" w:after="0"/>
      <w:outlineLvl w:val="6"/>
    </w:pPr>
    <w:rPr>
      <w:rFonts w:asciiTheme="minorHAnsi" w:eastAsiaTheme="majorEastAsia" w:hAnsiTheme="minorHAnsi" w:cstheme="majorBidi"/>
      <w:color w:val="595959" w:themeColor="text1" w:themeTint="A6"/>
    </w:rPr>
  </w:style>
  <w:style w:type="paragraph" w:styleId="Titlu8">
    <w:name w:val="heading 8"/>
    <w:basedOn w:val="Normal"/>
    <w:next w:val="Normal"/>
    <w:link w:val="Titlu8Caracter"/>
    <w:uiPriority w:val="9"/>
    <w:semiHidden/>
    <w:unhideWhenUsed/>
    <w:qFormat/>
    <w:rsid w:val="009E32DA"/>
    <w:pPr>
      <w:keepNext/>
      <w:keepLines/>
      <w:spacing w:after="0"/>
      <w:outlineLvl w:val="7"/>
    </w:pPr>
    <w:rPr>
      <w:rFonts w:asciiTheme="minorHAnsi" w:eastAsiaTheme="majorEastAsia" w:hAnsiTheme="minorHAnsi" w:cstheme="majorBidi"/>
      <w:i/>
      <w:iCs/>
      <w:color w:val="272727" w:themeColor="text1" w:themeTint="D8"/>
    </w:rPr>
  </w:style>
  <w:style w:type="paragraph" w:styleId="Titlu9">
    <w:name w:val="heading 9"/>
    <w:basedOn w:val="Normal"/>
    <w:next w:val="Normal"/>
    <w:link w:val="Titlu9Caracter"/>
    <w:uiPriority w:val="9"/>
    <w:semiHidden/>
    <w:unhideWhenUsed/>
    <w:qFormat/>
    <w:rsid w:val="009E32DA"/>
    <w:pPr>
      <w:keepNext/>
      <w:keepLines/>
      <w:spacing w:after="0"/>
      <w:outlineLvl w:val="8"/>
    </w:pPr>
    <w:rPr>
      <w:rFonts w:asciiTheme="minorHAnsi" w:eastAsiaTheme="majorEastAsia" w:hAnsiTheme="minorHAnsi"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9E32DA"/>
    <w:rPr>
      <w:rFonts w:asciiTheme="majorHAnsi" w:eastAsiaTheme="majorEastAsia" w:hAnsiTheme="majorHAnsi" w:cstheme="majorBidi"/>
      <w:color w:val="2E74B5" w:themeColor="accent1" w:themeShade="BF"/>
      <w:sz w:val="40"/>
      <w:szCs w:val="40"/>
    </w:rPr>
  </w:style>
  <w:style w:type="character" w:customStyle="1" w:styleId="Titlu2Caracter">
    <w:name w:val="Titlu 2 Caracter"/>
    <w:basedOn w:val="Fontdeparagrafimplicit"/>
    <w:link w:val="Titlu2"/>
    <w:uiPriority w:val="9"/>
    <w:semiHidden/>
    <w:rsid w:val="009E32DA"/>
    <w:rPr>
      <w:rFonts w:asciiTheme="majorHAnsi" w:eastAsiaTheme="majorEastAsia" w:hAnsiTheme="majorHAnsi" w:cstheme="majorBidi"/>
      <w:color w:val="2E74B5" w:themeColor="accent1" w:themeShade="BF"/>
      <w:sz w:val="32"/>
      <w:szCs w:val="32"/>
    </w:rPr>
  </w:style>
  <w:style w:type="character" w:customStyle="1" w:styleId="Titlu3Caracter">
    <w:name w:val="Titlu 3 Caracter"/>
    <w:basedOn w:val="Fontdeparagrafimplicit"/>
    <w:link w:val="Titlu3"/>
    <w:uiPriority w:val="9"/>
    <w:semiHidden/>
    <w:rsid w:val="009E32DA"/>
    <w:rPr>
      <w:rFonts w:eastAsiaTheme="majorEastAsia" w:cstheme="majorBidi"/>
      <w:color w:val="2E74B5" w:themeColor="accent1" w:themeShade="BF"/>
      <w:sz w:val="28"/>
      <w:szCs w:val="28"/>
    </w:rPr>
  </w:style>
  <w:style w:type="character" w:customStyle="1" w:styleId="Titlu4Caracter">
    <w:name w:val="Titlu 4 Caracter"/>
    <w:basedOn w:val="Fontdeparagrafimplicit"/>
    <w:link w:val="Titlu4"/>
    <w:uiPriority w:val="9"/>
    <w:semiHidden/>
    <w:rsid w:val="009E32DA"/>
    <w:rPr>
      <w:rFonts w:eastAsiaTheme="majorEastAsia" w:cstheme="majorBidi"/>
      <w:i/>
      <w:iCs/>
      <w:color w:val="2E74B5" w:themeColor="accent1" w:themeShade="BF"/>
      <w:sz w:val="28"/>
    </w:rPr>
  </w:style>
  <w:style w:type="character" w:customStyle="1" w:styleId="Titlu5Caracter">
    <w:name w:val="Titlu 5 Caracter"/>
    <w:basedOn w:val="Fontdeparagrafimplicit"/>
    <w:link w:val="Titlu5"/>
    <w:uiPriority w:val="9"/>
    <w:semiHidden/>
    <w:rsid w:val="009E32DA"/>
    <w:rPr>
      <w:rFonts w:eastAsiaTheme="majorEastAsia" w:cstheme="majorBidi"/>
      <w:color w:val="2E74B5" w:themeColor="accent1" w:themeShade="BF"/>
      <w:sz w:val="28"/>
    </w:rPr>
  </w:style>
  <w:style w:type="character" w:customStyle="1" w:styleId="Titlu6Caracter">
    <w:name w:val="Titlu 6 Caracter"/>
    <w:basedOn w:val="Fontdeparagrafimplicit"/>
    <w:link w:val="Titlu6"/>
    <w:uiPriority w:val="9"/>
    <w:semiHidden/>
    <w:rsid w:val="009E32DA"/>
    <w:rPr>
      <w:rFonts w:eastAsiaTheme="majorEastAsia" w:cstheme="majorBidi"/>
      <w:i/>
      <w:iCs/>
      <w:color w:val="595959" w:themeColor="text1" w:themeTint="A6"/>
      <w:sz w:val="28"/>
    </w:rPr>
  </w:style>
  <w:style w:type="character" w:customStyle="1" w:styleId="Titlu7Caracter">
    <w:name w:val="Titlu 7 Caracter"/>
    <w:basedOn w:val="Fontdeparagrafimplicit"/>
    <w:link w:val="Titlu7"/>
    <w:uiPriority w:val="9"/>
    <w:semiHidden/>
    <w:rsid w:val="009E32DA"/>
    <w:rPr>
      <w:rFonts w:eastAsiaTheme="majorEastAsia" w:cstheme="majorBidi"/>
      <w:color w:val="595959" w:themeColor="text1" w:themeTint="A6"/>
      <w:sz w:val="28"/>
    </w:rPr>
  </w:style>
  <w:style w:type="character" w:customStyle="1" w:styleId="Titlu8Caracter">
    <w:name w:val="Titlu 8 Caracter"/>
    <w:basedOn w:val="Fontdeparagrafimplicit"/>
    <w:link w:val="Titlu8"/>
    <w:uiPriority w:val="9"/>
    <w:semiHidden/>
    <w:rsid w:val="009E32DA"/>
    <w:rPr>
      <w:rFonts w:eastAsiaTheme="majorEastAsia" w:cstheme="majorBidi"/>
      <w:i/>
      <w:iCs/>
      <w:color w:val="272727" w:themeColor="text1" w:themeTint="D8"/>
      <w:sz w:val="28"/>
    </w:rPr>
  </w:style>
  <w:style w:type="character" w:customStyle="1" w:styleId="Titlu9Caracter">
    <w:name w:val="Titlu 9 Caracter"/>
    <w:basedOn w:val="Fontdeparagrafimplicit"/>
    <w:link w:val="Titlu9"/>
    <w:uiPriority w:val="9"/>
    <w:semiHidden/>
    <w:rsid w:val="009E32DA"/>
    <w:rPr>
      <w:rFonts w:eastAsiaTheme="majorEastAsia" w:cstheme="majorBidi"/>
      <w:color w:val="272727" w:themeColor="text1" w:themeTint="D8"/>
      <w:sz w:val="28"/>
    </w:rPr>
  </w:style>
  <w:style w:type="paragraph" w:styleId="Titlu">
    <w:name w:val="Title"/>
    <w:basedOn w:val="Normal"/>
    <w:next w:val="Normal"/>
    <w:link w:val="TitluCaracter"/>
    <w:uiPriority w:val="10"/>
    <w:qFormat/>
    <w:rsid w:val="009E32DA"/>
    <w:pPr>
      <w:spacing w:after="80"/>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9E32DA"/>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9E32DA"/>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uCaracter">
    <w:name w:val="Subtitlu Caracter"/>
    <w:basedOn w:val="Fontdeparagrafimplicit"/>
    <w:link w:val="Subtitlu"/>
    <w:uiPriority w:val="11"/>
    <w:rsid w:val="009E32DA"/>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9E32DA"/>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9E32DA"/>
    <w:rPr>
      <w:rFonts w:ascii="Times New Roman" w:hAnsi="Times New Roman"/>
      <w:i/>
      <w:iCs/>
      <w:color w:val="404040" w:themeColor="text1" w:themeTint="BF"/>
      <w:sz w:val="28"/>
    </w:rPr>
  </w:style>
  <w:style w:type="paragraph" w:styleId="Listparagraf">
    <w:name w:val="List Paragraph"/>
    <w:aliases w:val="Listenabsatz1,Citation List,List Paragraph 1,Scriptoria bullet points,Bullets,List Paragraph (numbered (a)),Numbered Paragraph,Main numbered paragraph,Akapit z listą BS,Lettre d'introduction,List Paragraph1,List Paragraph11,Bullet Points"/>
    <w:basedOn w:val="Normal"/>
    <w:link w:val="ListparagrafCaracter"/>
    <w:uiPriority w:val="34"/>
    <w:qFormat/>
    <w:rsid w:val="009E32DA"/>
    <w:pPr>
      <w:ind w:left="720"/>
      <w:contextualSpacing/>
    </w:pPr>
  </w:style>
  <w:style w:type="character" w:styleId="Accentuareintens">
    <w:name w:val="Intense Emphasis"/>
    <w:basedOn w:val="Fontdeparagrafimplicit"/>
    <w:uiPriority w:val="21"/>
    <w:qFormat/>
    <w:rsid w:val="009E32DA"/>
    <w:rPr>
      <w:i/>
      <w:iCs/>
      <w:color w:val="2E74B5" w:themeColor="accent1" w:themeShade="BF"/>
    </w:rPr>
  </w:style>
  <w:style w:type="paragraph" w:styleId="Citatintens">
    <w:name w:val="Intense Quote"/>
    <w:basedOn w:val="Normal"/>
    <w:next w:val="Normal"/>
    <w:link w:val="CitatintensCaracter"/>
    <w:uiPriority w:val="30"/>
    <w:qFormat/>
    <w:rsid w:val="009E32D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ntensCaracter">
    <w:name w:val="Citat intens Caracter"/>
    <w:basedOn w:val="Fontdeparagrafimplicit"/>
    <w:link w:val="Citatintens"/>
    <w:uiPriority w:val="30"/>
    <w:rsid w:val="009E32DA"/>
    <w:rPr>
      <w:rFonts w:ascii="Times New Roman" w:hAnsi="Times New Roman"/>
      <w:i/>
      <w:iCs/>
      <w:color w:val="2E74B5" w:themeColor="accent1" w:themeShade="BF"/>
      <w:sz w:val="28"/>
    </w:rPr>
  </w:style>
  <w:style w:type="character" w:styleId="Referireintens">
    <w:name w:val="Intense Reference"/>
    <w:basedOn w:val="Fontdeparagrafimplicit"/>
    <w:uiPriority w:val="32"/>
    <w:qFormat/>
    <w:rsid w:val="009E32DA"/>
    <w:rPr>
      <w:b/>
      <w:bCs/>
      <w:smallCaps/>
      <w:color w:val="2E74B5" w:themeColor="accent1" w:themeShade="BF"/>
      <w:spacing w:val="5"/>
    </w:rPr>
  </w:style>
  <w:style w:type="character" w:styleId="Hyperlink">
    <w:name w:val="Hyperlink"/>
    <w:basedOn w:val="Fontdeparagrafimplicit"/>
    <w:uiPriority w:val="99"/>
    <w:rsid w:val="009E32DA"/>
    <w:rPr>
      <w:color w:val="0000FF"/>
      <w:u w:val="single"/>
    </w:rPr>
  </w:style>
  <w:style w:type="character" w:customStyle="1" w:styleId="ListparagrafCaracter">
    <w:name w:val="Listă paragraf Caracter"/>
    <w:aliases w:val="Listenabsatz1 Caracter,Citation List Caracter,List Paragraph 1 Caracter,Scriptoria bullet points Caracter,Bullets Caracter,List Paragraph (numbered (a)) Caracter,Numbered Paragraph Caracter,Main numbered paragraph Caracter"/>
    <w:link w:val="Listparagraf"/>
    <w:uiPriority w:val="34"/>
    <w:qFormat/>
    <w:locked/>
    <w:rsid w:val="009E32DA"/>
    <w:rPr>
      <w:rFonts w:ascii="Times New Roman" w:hAnsi="Times New Roman"/>
      <w:sz w:val="28"/>
    </w:rPr>
  </w:style>
  <w:style w:type="paragraph" w:customStyle="1" w:styleId="Default">
    <w:name w:val="Default"/>
    <w:rsid w:val="009E32DA"/>
    <w:pPr>
      <w:autoSpaceDE w:val="0"/>
      <w:autoSpaceDN w:val="0"/>
      <w:adjustRightInd w:val="0"/>
      <w:spacing w:after="0" w:line="240" w:lineRule="auto"/>
    </w:pPr>
    <w:rPr>
      <w:rFonts w:ascii="Times New Roman" w:hAnsi="Times New Roman" w:cs="Times New Roman"/>
      <w:color w:val="000000"/>
      <w:kern w:val="0"/>
      <w:sz w:val="24"/>
      <w:szCs w:val="24"/>
      <w:lang w:val="ro-RO" w:bidi="as-IN"/>
      <w14:ligatures w14:val="none"/>
    </w:rPr>
  </w:style>
  <w:style w:type="paragraph" w:styleId="Revizuire">
    <w:name w:val="Revision"/>
    <w:hidden/>
    <w:uiPriority w:val="99"/>
    <w:semiHidden/>
    <w:rsid w:val="009E32DA"/>
    <w:pPr>
      <w:spacing w:after="0" w:line="240" w:lineRule="auto"/>
    </w:pPr>
    <w:rPr>
      <w:rFonts w:ascii="Times New Roman" w:hAnsi="Times New Roman"/>
      <w:sz w:val="28"/>
    </w:rPr>
  </w:style>
  <w:style w:type="character" w:styleId="Referincomentariu">
    <w:name w:val="annotation reference"/>
    <w:basedOn w:val="Fontdeparagrafimplicit"/>
    <w:uiPriority w:val="99"/>
    <w:semiHidden/>
    <w:unhideWhenUsed/>
    <w:rsid w:val="009E32DA"/>
    <w:rPr>
      <w:sz w:val="16"/>
      <w:szCs w:val="16"/>
    </w:rPr>
  </w:style>
  <w:style w:type="paragraph" w:styleId="Textcomentariu">
    <w:name w:val="annotation text"/>
    <w:basedOn w:val="Normal"/>
    <w:link w:val="TextcomentariuCaracter"/>
    <w:uiPriority w:val="99"/>
    <w:unhideWhenUsed/>
    <w:rsid w:val="009E32DA"/>
    <w:rPr>
      <w:sz w:val="20"/>
      <w:szCs w:val="20"/>
    </w:rPr>
  </w:style>
  <w:style w:type="character" w:customStyle="1" w:styleId="TextcomentariuCaracter">
    <w:name w:val="Text comentariu Caracter"/>
    <w:basedOn w:val="Fontdeparagrafimplicit"/>
    <w:link w:val="Textcomentariu"/>
    <w:uiPriority w:val="99"/>
    <w:rsid w:val="009E32DA"/>
    <w:rPr>
      <w:rFonts w:ascii="Times New Roman" w:hAnsi="Times New Roman"/>
      <w:sz w:val="20"/>
      <w:szCs w:val="20"/>
    </w:rPr>
  </w:style>
  <w:style w:type="paragraph" w:styleId="SubiectComentariu">
    <w:name w:val="annotation subject"/>
    <w:basedOn w:val="Textcomentariu"/>
    <w:next w:val="Textcomentariu"/>
    <w:link w:val="SubiectComentariuCaracter"/>
    <w:uiPriority w:val="99"/>
    <w:semiHidden/>
    <w:unhideWhenUsed/>
    <w:rsid w:val="009E32DA"/>
    <w:rPr>
      <w:b/>
      <w:bCs/>
    </w:rPr>
  </w:style>
  <w:style w:type="character" w:customStyle="1" w:styleId="SubiectComentariuCaracter">
    <w:name w:val="Subiect Comentariu Caracter"/>
    <w:basedOn w:val="TextcomentariuCaracter"/>
    <w:link w:val="SubiectComentariu"/>
    <w:uiPriority w:val="99"/>
    <w:semiHidden/>
    <w:rsid w:val="009E32DA"/>
    <w:rPr>
      <w:rFonts w:ascii="Times New Roman" w:hAnsi="Times New Roman"/>
      <w:b/>
      <w:bCs/>
      <w:sz w:val="20"/>
      <w:szCs w:val="20"/>
    </w:rPr>
  </w:style>
  <w:style w:type="paragraph" w:styleId="TextnBalon">
    <w:name w:val="Balloon Text"/>
    <w:basedOn w:val="Normal"/>
    <w:link w:val="TextnBalonCaracter"/>
    <w:uiPriority w:val="99"/>
    <w:semiHidden/>
    <w:unhideWhenUsed/>
    <w:rsid w:val="009E32DA"/>
    <w:pPr>
      <w:spacing w:after="0"/>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9E32DA"/>
    <w:rPr>
      <w:rFonts w:ascii="Segoe UI" w:hAnsi="Segoe UI" w:cs="Segoe UI"/>
      <w:sz w:val="18"/>
      <w:szCs w:val="18"/>
    </w:rPr>
  </w:style>
  <w:style w:type="paragraph" w:styleId="Antet">
    <w:name w:val="header"/>
    <w:basedOn w:val="Normal"/>
    <w:link w:val="AntetCaracter"/>
    <w:uiPriority w:val="99"/>
    <w:unhideWhenUsed/>
    <w:rsid w:val="009E32DA"/>
    <w:pPr>
      <w:tabs>
        <w:tab w:val="center" w:pos="4680"/>
        <w:tab w:val="right" w:pos="9360"/>
      </w:tabs>
      <w:spacing w:after="0"/>
    </w:pPr>
  </w:style>
  <w:style w:type="character" w:customStyle="1" w:styleId="AntetCaracter">
    <w:name w:val="Antet Caracter"/>
    <w:basedOn w:val="Fontdeparagrafimplicit"/>
    <w:link w:val="Antet"/>
    <w:uiPriority w:val="99"/>
    <w:rsid w:val="009E32DA"/>
    <w:rPr>
      <w:rFonts w:ascii="Times New Roman" w:hAnsi="Times New Roman"/>
      <w:sz w:val="28"/>
    </w:rPr>
  </w:style>
  <w:style w:type="paragraph" w:styleId="Subsol">
    <w:name w:val="footer"/>
    <w:basedOn w:val="Normal"/>
    <w:link w:val="SubsolCaracter"/>
    <w:uiPriority w:val="99"/>
    <w:unhideWhenUsed/>
    <w:rsid w:val="009E32DA"/>
    <w:pPr>
      <w:tabs>
        <w:tab w:val="center" w:pos="4680"/>
        <w:tab w:val="right" w:pos="9360"/>
      </w:tabs>
      <w:spacing w:after="0"/>
    </w:pPr>
  </w:style>
  <w:style w:type="character" w:customStyle="1" w:styleId="SubsolCaracter">
    <w:name w:val="Subsol Caracter"/>
    <w:basedOn w:val="Fontdeparagrafimplicit"/>
    <w:link w:val="Subsol"/>
    <w:uiPriority w:val="99"/>
    <w:rsid w:val="009E32DA"/>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ccesibilitate.infonet.md/" TargetMode="External"/><Relationship Id="rId5" Type="http://schemas.openxmlformats.org/officeDocument/2006/relationships/hyperlink" Target="https://mobilitatechisinau.md/"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14</Pages>
  <Words>3095</Words>
  <Characters>17646</Characters>
  <Application>Microsoft Office Word</Application>
  <DocSecurity>0</DocSecurity>
  <Lines>147</Lines>
  <Paragraphs>41</Paragraphs>
  <ScaleCrop>false</ScaleCrop>
  <Company/>
  <LinksUpToDate>false</LinksUpToDate>
  <CharactersWithSpaces>20700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Procopciuc Alina</dc:creator>
  <cp:keywords/>
  <dc:description/>
  <cp:lastModifiedBy>Procopciuc Alina</cp:lastModifiedBy>
  <cp:revision>1</cp:revision>
  <dcterms:created xsi:type="dcterms:W3CDTF">2025-05-20T12:44:00Z</dcterms:created>
  <dcterms:modified xsi:type="dcterms:W3CDTF">2025-05-20T13:49:00Z</dcterms:modified>
</cp:coreProperties>
</file>