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177D" w14:textId="77777777" w:rsidR="007A0F22" w:rsidRPr="000B2E38" w:rsidRDefault="007A0F22" w:rsidP="00CA19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0"/>
        <w:jc w:val="center"/>
        <w:rPr>
          <w:sz w:val="28"/>
          <w:szCs w:val="28"/>
          <w:lang w:val="ro-RO"/>
        </w:rPr>
      </w:pPr>
    </w:p>
    <w:p w14:paraId="0C28E71D" w14:textId="77777777" w:rsidR="007A0F22" w:rsidRPr="00CD72A1" w:rsidRDefault="007A0F22" w:rsidP="007A0F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2"/>
          <w:lang w:val="ro-RO"/>
        </w:rPr>
      </w:pPr>
      <w:r w:rsidRPr="00CD72A1">
        <w:rPr>
          <w:b/>
          <w:sz w:val="24"/>
          <w:szCs w:val="22"/>
          <w:lang w:val="ro-RO"/>
        </w:rPr>
        <w:t>SINTEZA</w:t>
      </w:r>
    </w:p>
    <w:p w14:paraId="71A70CD5" w14:textId="7FE40B3D" w:rsidR="00EF38D2" w:rsidRPr="00EF38D2" w:rsidRDefault="007A0F22" w:rsidP="00EF38D2">
      <w:pPr>
        <w:ind w:firstLine="0"/>
        <w:jc w:val="center"/>
        <w:rPr>
          <w:rFonts w:eastAsia="Calibri"/>
          <w:bCs/>
          <w:sz w:val="24"/>
          <w:szCs w:val="24"/>
          <w:lang w:val="ro-RO"/>
        </w:rPr>
      </w:pPr>
      <w:r w:rsidRPr="00CD72A1">
        <w:rPr>
          <w:bCs/>
          <w:sz w:val="24"/>
          <w:szCs w:val="22"/>
          <w:lang w:val="ro-RO"/>
        </w:rPr>
        <w:t>la proiectul</w:t>
      </w:r>
      <w:r w:rsidR="005568C3" w:rsidRPr="00CD72A1">
        <w:rPr>
          <w:bCs/>
          <w:sz w:val="24"/>
          <w:szCs w:val="22"/>
          <w:lang w:val="ro-RO"/>
        </w:rPr>
        <w:t xml:space="preserve"> </w:t>
      </w:r>
      <w:r w:rsidR="00EF38D2">
        <w:rPr>
          <w:bCs/>
          <w:sz w:val="24"/>
          <w:szCs w:val="22"/>
          <w:lang w:val="ro-RO"/>
        </w:rPr>
        <w:t xml:space="preserve">de lege </w:t>
      </w:r>
      <w:r w:rsidR="00EF38D2" w:rsidRPr="00EF38D2">
        <w:rPr>
          <w:rFonts w:eastAsia="Calibri"/>
          <w:bCs/>
          <w:sz w:val="24"/>
          <w:szCs w:val="24"/>
          <w:lang w:val="ro-RO"/>
        </w:rPr>
        <w:t xml:space="preserve">pentru modificarea Legii nr. 273/1994 privind actele de identitate </w:t>
      </w:r>
    </w:p>
    <w:p w14:paraId="30A43214" w14:textId="20E0736F" w:rsidR="00EF38D2" w:rsidRPr="00314FFC" w:rsidRDefault="00EF38D2" w:rsidP="00EF38D2">
      <w:pPr>
        <w:ind w:firstLine="0"/>
        <w:jc w:val="center"/>
        <w:rPr>
          <w:rFonts w:eastAsia="Calibri"/>
          <w:bCs/>
          <w:i/>
          <w:iCs/>
          <w:sz w:val="24"/>
          <w:szCs w:val="24"/>
          <w:lang w:val="ro-RO"/>
        </w:rPr>
      </w:pPr>
      <w:r w:rsidRPr="00EF38D2">
        <w:rPr>
          <w:rFonts w:eastAsia="Calibri"/>
          <w:bCs/>
          <w:sz w:val="24"/>
          <w:szCs w:val="24"/>
          <w:lang w:val="ro-RO"/>
        </w:rPr>
        <w:t>din sistemul na</w:t>
      </w:r>
      <w:r w:rsidRPr="00EF38D2">
        <w:rPr>
          <w:rFonts w:ascii="Cambria Math" w:eastAsia="Calibri" w:hAnsi="Cambria Math" w:cs="Cambria Math"/>
          <w:bCs/>
          <w:sz w:val="24"/>
          <w:szCs w:val="24"/>
          <w:lang w:val="ro-RO"/>
        </w:rPr>
        <w:t>ț</w:t>
      </w:r>
      <w:r w:rsidRPr="00EF38D2">
        <w:rPr>
          <w:rFonts w:eastAsia="Calibri"/>
          <w:bCs/>
          <w:sz w:val="24"/>
          <w:szCs w:val="24"/>
          <w:lang w:val="ro-RO"/>
        </w:rPr>
        <w:t>ional de pa</w:t>
      </w:r>
      <w:r w:rsidRPr="00EF38D2">
        <w:rPr>
          <w:rFonts w:ascii="Cambria Math" w:eastAsia="Calibri" w:hAnsi="Cambria Math" w:cs="Cambria Math"/>
          <w:bCs/>
          <w:sz w:val="24"/>
          <w:szCs w:val="24"/>
          <w:lang w:val="ro-RO"/>
        </w:rPr>
        <w:t>ș</w:t>
      </w:r>
      <w:r w:rsidRPr="00EF38D2">
        <w:rPr>
          <w:rFonts w:eastAsia="Calibri"/>
          <w:bCs/>
          <w:sz w:val="24"/>
          <w:szCs w:val="24"/>
          <w:lang w:val="ro-RO"/>
        </w:rPr>
        <w:t>apoarte</w:t>
      </w:r>
      <w:r w:rsidR="00314FFC">
        <w:rPr>
          <w:rFonts w:eastAsia="Calibri"/>
          <w:bCs/>
          <w:sz w:val="24"/>
          <w:szCs w:val="24"/>
          <w:lang w:val="ro-RO"/>
        </w:rPr>
        <w:t xml:space="preserve"> </w:t>
      </w:r>
      <w:r w:rsidR="00314FFC" w:rsidRPr="00314FFC">
        <w:rPr>
          <w:rFonts w:eastAsia="Calibri"/>
          <w:bCs/>
          <w:i/>
          <w:iCs/>
          <w:sz w:val="24"/>
          <w:szCs w:val="24"/>
          <w:lang w:val="ro-RO"/>
        </w:rPr>
        <w:t>(punerea în circulație a noilor modele și documente de călătorie)</w:t>
      </w:r>
    </w:p>
    <w:p w14:paraId="593C25B3" w14:textId="77777777" w:rsidR="00CD72A1" w:rsidRPr="00CD72A1" w:rsidRDefault="00CD72A1" w:rsidP="00314F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b/>
          <w:sz w:val="24"/>
          <w:szCs w:val="22"/>
          <w:lang w:val="ro-RO"/>
        </w:rPr>
      </w:pPr>
    </w:p>
    <w:tbl>
      <w:tblPr>
        <w:tblStyle w:val="Tabelgril"/>
        <w:tblW w:w="1501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010"/>
        <w:gridCol w:w="569"/>
        <w:gridCol w:w="6168"/>
        <w:gridCol w:w="5269"/>
      </w:tblGrid>
      <w:tr w:rsidR="007A0F22" w:rsidRPr="00FD0297" w14:paraId="0DFC0928" w14:textId="77777777" w:rsidTr="00323DDD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57DAC" w14:textId="77777777" w:rsidR="007A0F22" w:rsidRPr="00CD72A1" w:rsidRDefault="007A0F2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CD72A1">
              <w:rPr>
                <w:b/>
                <w:sz w:val="24"/>
                <w:szCs w:val="24"/>
                <w:lang w:val="ro-RO"/>
              </w:rPr>
              <w:t>Participantul la avizare, consultare publică, expertizare</w:t>
            </w:r>
          </w:p>
        </w:tc>
        <w:tc>
          <w:tcPr>
            <w:tcW w:w="5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2F726" w14:textId="77777777" w:rsidR="007A0F22" w:rsidRPr="00CD72A1" w:rsidRDefault="007A0F2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CD72A1">
              <w:rPr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61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4838" w14:textId="77777777" w:rsidR="007A0F22" w:rsidRPr="00CD72A1" w:rsidRDefault="007A0F2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CD72A1">
              <w:rPr>
                <w:b/>
                <w:sz w:val="24"/>
                <w:szCs w:val="24"/>
                <w:lang w:val="ro-RO"/>
              </w:rPr>
              <w:t>Conținutul obiecției,</w:t>
            </w:r>
          </w:p>
          <w:p w14:paraId="60CF56E5" w14:textId="77777777" w:rsidR="007A0F22" w:rsidRPr="00CD72A1" w:rsidRDefault="007A0F2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CD72A1">
              <w:rPr>
                <w:b/>
                <w:sz w:val="24"/>
                <w:szCs w:val="24"/>
                <w:lang w:val="ro-RO"/>
              </w:rPr>
              <w:t>propunerii, recomandării, concluziei</w:t>
            </w:r>
          </w:p>
        </w:tc>
        <w:tc>
          <w:tcPr>
            <w:tcW w:w="52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8522" w14:textId="77777777" w:rsidR="007A0F22" w:rsidRPr="00CD72A1" w:rsidRDefault="007A0F2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CD72A1">
              <w:rPr>
                <w:b/>
                <w:sz w:val="24"/>
                <w:szCs w:val="24"/>
                <w:lang w:val="ro-RO"/>
              </w:rPr>
              <w:t>Argumentarea</w:t>
            </w:r>
          </w:p>
          <w:p w14:paraId="3F111915" w14:textId="77777777" w:rsidR="007A0F22" w:rsidRPr="00CD72A1" w:rsidRDefault="007A0F2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CD72A1">
              <w:rPr>
                <w:b/>
                <w:sz w:val="24"/>
                <w:szCs w:val="24"/>
                <w:lang w:val="ro-RO"/>
              </w:rPr>
              <w:t>autorului proiectului</w:t>
            </w:r>
          </w:p>
        </w:tc>
      </w:tr>
      <w:tr w:rsidR="00A32D32" w:rsidRPr="00FD0297" w14:paraId="36A73EB7" w14:textId="77777777" w:rsidTr="00A3427A">
        <w:tc>
          <w:tcPr>
            <w:tcW w:w="150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AF26" w14:textId="03F29E38" w:rsidR="00A32D32" w:rsidRPr="00CD72A1" w:rsidRDefault="00A32D3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CD72A1">
              <w:rPr>
                <w:b/>
                <w:bCs/>
                <w:sz w:val="24"/>
                <w:szCs w:val="24"/>
                <w:lang w:val="ro-RO"/>
              </w:rPr>
              <w:t>Avizare și consultare publică</w:t>
            </w:r>
          </w:p>
        </w:tc>
      </w:tr>
      <w:tr w:rsidR="00A32D32" w:rsidRPr="00FD0297" w14:paraId="786BA9BC" w14:textId="77777777" w:rsidTr="00323DDD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FE88" w14:textId="77777777" w:rsidR="00404084" w:rsidRPr="00CD72A1" w:rsidRDefault="00DF679A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bookmarkStart w:id="0" w:name="_Hlk193435767"/>
            <w:r w:rsidRPr="00CD72A1">
              <w:rPr>
                <w:b/>
                <w:sz w:val="24"/>
                <w:szCs w:val="24"/>
                <w:lang w:val="ro-RO"/>
              </w:rPr>
              <w:t xml:space="preserve">Agenția de Guvernare Electronică </w:t>
            </w:r>
          </w:p>
          <w:p w14:paraId="74B25BCA" w14:textId="471E3B80" w:rsidR="00DF679A" w:rsidRPr="00CD72A1" w:rsidRDefault="00DF679A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CD72A1">
              <w:rPr>
                <w:bCs/>
                <w:sz w:val="24"/>
                <w:szCs w:val="24"/>
                <w:lang w:val="ro-RO"/>
              </w:rPr>
              <w:t>(nr. 3007-043 din 19.03.2025)</w:t>
            </w:r>
          </w:p>
        </w:tc>
        <w:tc>
          <w:tcPr>
            <w:tcW w:w="5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3856" w14:textId="77777777" w:rsidR="00A32D32" w:rsidRPr="00CD72A1" w:rsidRDefault="00A32D32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62113" w14:textId="502EC8C4" w:rsidR="00A32D32" w:rsidRPr="00CD72A1" w:rsidRDefault="00404084" w:rsidP="00A32D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b/>
                <w:sz w:val="24"/>
                <w:szCs w:val="24"/>
                <w:lang w:val="ro-RO"/>
              </w:rPr>
            </w:pPr>
            <w:r w:rsidRPr="00CD72A1">
              <w:rPr>
                <w:b/>
                <w:sz w:val="24"/>
                <w:szCs w:val="24"/>
                <w:lang w:val="ro-RO"/>
              </w:rPr>
              <w:t>Lipsă de obiecții și propuneri.</w:t>
            </w:r>
          </w:p>
        </w:tc>
        <w:tc>
          <w:tcPr>
            <w:tcW w:w="52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83AF" w14:textId="6AB7A024" w:rsidR="00A32D32" w:rsidRPr="00CD72A1" w:rsidRDefault="00564E23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CD72A1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760B4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A32D32" w:rsidRPr="00CD72A1">
              <w:rPr>
                <w:b/>
                <w:bCs/>
                <w:sz w:val="24"/>
                <w:szCs w:val="24"/>
                <w:lang w:val="ro-RO"/>
              </w:rPr>
              <w:t xml:space="preserve">S-a luat act. </w:t>
            </w:r>
          </w:p>
        </w:tc>
      </w:tr>
      <w:bookmarkEnd w:id="0"/>
      <w:tr w:rsidR="00780B4A" w:rsidRPr="00FD0297" w14:paraId="04C10A9B" w14:textId="77777777" w:rsidTr="00323DDD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EC35" w14:textId="77777777" w:rsidR="00780B4A" w:rsidRPr="00CD72A1" w:rsidRDefault="00780B4A" w:rsidP="00780B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 w:rsidRPr="00CD72A1">
              <w:rPr>
                <w:b/>
                <w:sz w:val="24"/>
                <w:szCs w:val="24"/>
                <w:lang w:val="ro-RO"/>
              </w:rPr>
              <w:t>Ministerul Afacerilor Externe</w:t>
            </w:r>
          </w:p>
          <w:p w14:paraId="604FBF7D" w14:textId="5DD432DA" w:rsidR="00780B4A" w:rsidRPr="00CD72A1" w:rsidRDefault="00780B4A" w:rsidP="00780B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CD72A1">
              <w:rPr>
                <w:bCs/>
                <w:sz w:val="24"/>
                <w:szCs w:val="24"/>
                <w:lang w:val="ro-RO"/>
              </w:rPr>
              <w:t>(nr. DI/3/041-2818 din 20.03.2025)</w:t>
            </w:r>
          </w:p>
        </w:tc>
        <w:tc>
          <w:tcPr>
            <w:tcW w:w="5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1FA6B" w14:textId="77777777" w:rsidR="00780B4A" w:rsidRPr="00CD72A1" w:rsidRDefault="00780B4A" w:rsidP="00780B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DD2C" w14:textId="2DE0AF6A" w:rsidR="00780B4A" w:rsidRPr="00CD72A1" w:rsidRDefault="00780B4A" w:rsidP="00780B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b/>
                <w:sz w:val="24"/>
                <w:szCs w:val="24"/>
                <w:lang w:val="ro-RO"/>
              </w:rPr>
            </w:pPr>
            <w:r w:rsidRPr="00CD72A1">
              <w:rPr>
                <w:b/>
                <w:sz w:val="24"/>
                <w:szCs w:val="24"/>
                <w:lang w:val="ro-RO"/>
              </w:rPr>
              <w:t>Lipsă de obiecții și propuneri.</w:t>
            </w:r>
          </w:p>
        </w:tc>
        <w:tc>
          <w:tcPr>
            <w:tcW w:w="52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B608" w14:textId="218786DB" w:rsidR="00780B4A" w:rsidRPr="00CD72A1" w:rsidRDefault="00780B4A" w:rsidP="00780B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CD72A1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760B4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D72A1">
              <w:rPr>
                <w:b/>
                <w:bCs/>
                <w:sz w:val="24"/>
                <w:szCs w:val="24"/>
                <w:lang w:val="ro-RO"/>
              </w:rPr>
              <w:t xml:space="preserve">S-a luat act. </w:t>
            </w:r>
          </w:p>
        </w:tc>
      </w:tr>
      <w:tr w:rsidR="00803448" w:rsidRPr="00FD0297" w14:paraId="0865E436" w14:textId="77777777" w:rsidTr="00323DDD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246E" w14:textId="77777777" w:rsidR="00803448" w:rsidRDefault="00803448" w:rsidP="008034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 w:rsidRPr="00CD72A1">
              <w:rPr>
                <w:b/>
                <w:sz w:val="24"/>
                <w:szCs w:val="24"/>
                <w:lang w:val="ro-RO"/>
              </w:rPr>
              <w:t xml:space="preserve">Ministerul Finanțelor </w:t>
            </w:r>
          </w:p>
          <w:p w14:paraId="6D2A3FBB" w14:textId="65123FDB" w:rsidR="00803448" w:rsidRPr="00803448" w:rsidRDefault="00803448" w:rsidP="008034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803448">
              <w:rPr>
                <w:bCs/>
                <w:sz w:val="24"/>
                <w:szCs w:val="24"/>
                <w:lang w:val="ro-RO"/>
              </w:rPr>
              <w:t>(nr. 04-06/207/401 din 24.03.2025)</w:t>
            </w:r>
          </w:p>
        </w:tc>
        <w:tc>
          <w:tcPr>
            <w:tcW w:w="5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CEEA" w14:textId="77777777" w:rsidR="00803448" w:rsidRPr="00CD72A1" w:rsidRDefault="00803448" w:rsidP="008034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A2B9" w14:textId="7F307299" w:rsidR="00803448" w:rsidRPr="00CD72A1" w:rsidRDefault="00803448" w:rsidP="008034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b/>
                <w:sz w:val="24"/>
                <w:szCs w:val="24"/>
                <w:lang w:val="ro-RO"/>
              </w:rPr>
            </w:pPr>
            <w:r w:rsidRPr="00CD72A1">
              <w:rPr>
                <w:b/>
                <w:sz w:val="24"/>
                <w:szCs w:val="24"/>
                <w:lang w:val="ro-RO"/>
              </w:rPr>
              <w:t>Lipsă de obiecții și propuneri.</w:t>
            </w:r>
          </w:p>
        </w:tc>
        <w:tc>
          <w:tcPr>
            <w:tcW w:w="52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8A7F" w14:textId="674D4A1C" w:rsidR="00803448" w:rsidRPr="00CD72A1" w:rsidRDefault="00803448" w:rsidP="008034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CD72A1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760B4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D72A1">
              <w:rPr>
                <w:b/>
                <w:bCs/>
                <w:sz w:val="24"/>
                <w:szCs w:val="24"/>
                <w:lang w:val="ro-RO"/>
              </w:rPr>
              <w:t xml:space="preserve">S-a luat act. </w:t>
            </w:r>
          </w:p>
        </w:tc>
      </w:tr>
      <w:tr w:rsidR="00806862" w:rsidRPr="00FD0297" w14:paraId="41402784" w14:textId="77777777" w:rsidTr="00323DDD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D52F" w14:textId="3D0E70B1" w:rsidR="00806862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 w:rsidRPr="00CD72A1">
              <w:rPr>
                <w:b/>
                <w:sz w:val="24"/>
                <w:szCs w:val="24"/>
                <w:lang w:val="ro-RO"/>
              </w:rPr>
              <w:t xml:space="preserve">Centrul Național pentru Protecția Datelor cu </w:t>
            </w:r>
            <w:r w:rsidR="00CB4BE8">
              <w:rPr>
                <w:b/>
                <w:sz w:val="24"/>
                <w:szCs w:val="24"/>
                <w:lang w:val="ro-RO"/>
              </w:rPr>
              <w:t>C</w:t>
            </w:r>
            <w:r w:rsidRPr="00CD72A1">
              <w:rPr>
                <w:b/>
                <w:sz w:val="24"/>
                <w:szCs w:val="24"/>
                <w:lang w:val="ro-RO"/>
              </w:rPr>
              <w:t>aracter Personal</w:t>
            </w:r>
          </w:p>
          <w:p w14:paraId="2747359A" w14:textId="4C9DC274" w:rsidR="00806862" w:rsidRPr="00CD72A1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 w:rsidRPr="00806862">
              <w:rPr>
                <w:bCs/>
                <w:sz w:val="24"/>
                <w:szCs w:val="24"/>
                <w:lang w:val="ro-RO"/>
              </w:rPr>
              <w:t>(04-01/862 din 24.03.2025</w:t>
            </w:r>
            <w:r>
              <w:rPr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5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01502" w14:textId="77777777" w:rsidR="00806862" w:rsidRPr="00CD72A1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D32E" w14:textId="01E75EB9" w:rsidR="00806862" w:rsidRPr="00CD72A1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b/>
                <w:sz w:val="24"/>
                <w:szCs w:val="24"/>
                <w:lang w:val="ro-RO"/>
              </w:rPr>
            </w:pPr>
            <w:r w:rsidRPr="00CD72A1">
              <w:rPr>
                <w:b/>
                <w:sz w:val="24"/>
                <w:szCs w:val="24"/>
                <w:lang w:val="ro-RO"/>
              </w:rPr>
              <w:t>Lipsă de obiecții și propuneri.</w:t>
            </w:r>
          </w:p>
        </w:tc>
        <w:tc>
          <w:tcPr>
            <w:tcW w:w="52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6373" w14:textId="1B210A1D" w:rsidR="00806862" w:rsidRPr="00CD72A1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CD72A1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760B4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D72A1">
              <w:rPr>
                <w:b/>
                <w:bCs/>
                <w:sz w:val="24"/>
                <w:szCs w:val="24"/>
                <w:lang w:val="ro-RO"/>
              </w:rPr>
              <w:t xml:space="preserve">S-a luat act. </w:t>
            </w:r>
          </w:p>
        </w:tc>
      </w:tr>
      <w:tr w:rsidR="00806862" w:rsidRPr="00FD0297" w14:paraId="077D2A38" w14:textId="77777777" w:rsidTr="00323DDD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B05FC" w14:textId="77777777" w:rsidR="00806862" w:rsidRPr="00CD72A1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 w:rsidRPr="00CD72A1">
              <w:rPr>
                <w:b/>
                <w:sz w:val="24"/>
                <w:szCs w:val="24"/>
                <w:lang w:val="ro-RO"/>
              </w:rPr>
              <w:t>Serviciul Tehnologia Informației și Securitate Cibernetică</w:t>
            </w:r>
          </w:p>
          <w:p w14:paraId="6A93E53F" w14:textId="3498A61D" w:rsidR="00806862" w:rsidRPr="00CD72A1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CD72A1">
              <w:rPr>
                <w:bCs/>
                <w:sz w:val="24"/>
                <w:szCs w:val="24"/>
                <w:lang w:val="ro-RO"/>
              </w:rPr>
              <w:t>(nr. 1.4/620/25 din 21.03.2025)</w:t>
            </w:r>
          </w:p>
        </w:tc>
        <w:tc>
          <w:tcPr>
            <w:tcW w:w="5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8EE8" w14:textId="77777777" w:rsidR="00806862" w:rsidRPr="00CD72A1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312A" w14:textId="3CD4E62D" w:rsidR="00806862" w:rsidRPr="00CD72A1" w:rsidRDefault="00806862" w:rsidP="00806862">
            <w:pPr>
              <w:pStyle w:val="Default"/>
              <w:ind w:firstLine="0"/>
              <w:rPr>
                <w:lang w:val="ro-RO"/>
              </w:rPr>
            </w:pPr>
            <w:r w:rsidRPr="00CD72A1">
              <w:rPr>
                <w:lang w:val="ro-RO"/>
              </w:rPr>
              <w:t xml:space="preserve">  Prin prezenta, în ordinea examinării proiectului de lege </w:t>
            </w:r>
            <w:r w:rsidRPr="00CD72A1">
              <w:rPr>
                <w:i/>
                <w:iCs/>
                <w:lang w:val="ro-RO"/>
              </w:rPr>
              <w:t xml:space="preserve">pentru modificarea Legii nr. 273/1994 privind actele de identitate din sistemul național de pașapoarte (punerea în circulație a noilor modele de pașapoarte și documente de călătorie) </w:t>
            </w:r>
            <w:r w:rsidRPr="00CD72A1">
              <w:rPr>
                <w:b/>
                <w:bCs/>
                <w:lang w:val="ro-RO"/>
              </w:rPr>
              <w:t>(număr unic 149/MAI/ASP/2025)</w:t>
            </w:r>
            <w:r w:rsidRPr="00CD72A1">
              <w:rPr>
                <w:lang w:val="ro-RO"/>
              </w:rPr>
              <w:t xml:space="preserve">, în limita competențelor funcționale, I.P. „Serviciul Tehnologia Informației și Securitate Cibernetică” comunică lipsa de obiecții, înaintând următoarea propunere de ordin redacțional. </w:t>
            </w:r>
          </w:p>
          <w:p w14:paraId="7D4D3F22" w14:textId="6177369D" w:rsidR="00806862" w:rsidRPr="00CD72A1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b/>
                <w:sz w:val="24"/>
                <w:szCs w:val="24"/>
                <w:lang w:val="ro-RO"/>
              </w:rPr>
            </w:pPr>
            <w:r w:rsidRPr="00CD72A1">
              <w:rPr>
                <w:sz w:val="24"/>
                <w:szCs w:val="24"/>
                <w:lang w:val="ro-RO"/>
              </w:rPr>
              <w:t xml:space="preserve">  În cuprinsul pct. 5 al art. I, cifra „4” care constituie indicele noului alineat 5 se va substitui cu cifra „3”.</w:t>
            </w:r>
          </w:p>
        </w:tc>
        <w:tc>
          <w:tcPr>
            <w:tcW w:w="52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F73E" w14:textId="77777777" w:rsidR="00806862" w:rsidRPr="00CD72A1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0AEEB0BF" w14:textId="77777777" w:rsidR="00806862" w:rsidRPr="00CD72A1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9D17D28" w14:textId="77777777" w:rsidR="00806862" w:rsidRPr="00CD72A1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0B104CFF" w14:textId="77777777" w:rsidR="00806862" w:rsidRPr="00CD72A1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78FA03C5" w14:textId="77777777" w:rsidR="00806862" w:rsidRPr="00CD72A1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16F50248" w14:textId="77777777" w:rsidR="00806862" w:rsidRPr="00CD72A1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57DD1EF6" w14:textId="77777777" w:rsidR="00806862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6A1A11A4" w14:textId="77777777" w:rsidR="00925EDE" w:rsidRPr="00CD72A1" w:rsidRDefault="0092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4CBA500A" w14:textId="77777777" w:rsidR="002145EE" w:rsidRDefault="002145E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59F0EDD3" w14:textId="5D8DAA43" w:rsidR="00806862" w:rsidRPr="00CD72A1" w:rsidRDefault="008760B4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 </w:t>
            </w:r>
            <w:r w:rsidR="00806862" w:rsidRPr="00CD72A1">
              <w:rPr>
                <w:b/>
                <w:bCs/>
                <w:sz w:val="24"/>
                <w:szCs w:val="24"/>
                <w:lang w:val="ro-RO"/>
              </w:rPr>
              <w:t>Nu se acceptă.</w:t>
            </w:r>
          </w:p>
          <w:p w14:paraId="13C5B4CC" w14:textId="6356567D" w:rsidR="00806862" w:rsidRPr="00CD72A1" w:rsidRDefault="008242F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color w:val="333333"/>
                <w:sz w:val="24"/>
                <w:szCs w:val="24"/>
              </w:rPr>
            </w:pPr>
            <w:r w:rsidRPr="008760B4">
              <w:rPr>
                <w:sz w:val="24"/>
                <w:szCs w:val="24"/>
                <w:lang w:val="ro-RO"/>
              </w:rPr>
              <w:t>Alin</w:t>
            </w:r>
            <w:r w:rsidR="00BB2928" w:rsidRPr="008760B4">
              <w:rPr>
                <w:sz w:val="24"/>
                <w:szCs w:val="24"/>
                <w:lang w:val="ro-RO"/>
              </w:rPr>
              <w:t>.</w:t>
            </w:r>
            <w:r w:rsidRPr="008760B4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(5</w:t>
            </w:r>
            <w:r w:rsidRPr="008242F2">
              <w:rPr>
                <w:sz w:val="24"/>
                <w:szCs w:val="24"/>
                <w:vertAlign w:val="superscript"/>
                <w:lang w:val="ro-RO"/>
              </w:rPr>
              <w:t>3</w:t>
            </w:r>
            <w:r>
              <w:rPr>
                <w:sz w:val="24"/>
                <w:szCs w:val="24"/>
                <w:lang w:val="ro-RO"/>
              </w:rPr>
              <w:t>) a fost introdus în a</w:t>
            </w:r>
            <w:r w:rsidR="00806862" w:rsidRPr="008242F2">
              <w:rPr>
                <w:sz w:val="24"/>
                <w:szCs w:val="24"/>
                <w:lang w:val="ro-RO"/>
              </w:rPr>
              <w:t>rt</w:t>
            </w:r>
            <w:r w:rsidR="00806862" w:rsidRPr="00CD72A1">
              <w:rPr>
                <w:sz w:val="24"/>
                <w:szCs w:val="24"/>
                <w:lang w:val="ro-RO"/>
              </w:rPr>
              <w:t>. 3</w:t>
            </w:r>
            <w:r w:rsidR="00806862" w:rsidRPr="00CD72A1">
              <w:rPr>
                <w:sz w:val="24"/>
                <w:szCs w:val="24"/>
                <w:vertAlign w:val="superscript"/>
                <w:lang w:val="ro-RO"/>
              </w:rPr>
              <w:t xml:space="preserve">3 </w:t>
            </w:r>
            <w:r w:rsidR="00806862" w:rsidRPr="00CD72A1">
              <w:rPr>
                <w:sz w:val="24"/>
                <w:szCs w:val="24"/>
                <w:lang w:val="ro-RO"/>
              </w:rPr>
              <w:t xml:space="preserve">prin Legea  </w:t>
            </w:r>
            <w:r>
              <w:rPr>
                <w:sz w:val="24"/>
                <w:szCs w:val="24"/>
                <w:lang w:val="ro-RO"/>
              </w:rPr>
              <w:t xml:space="preserve">                   </w:t>
            </w:r>
            <w:r w:rsidR="00806862" w:rsidRPr="00CD72A1">
              <w:rPr>
                <w:sz w:val="24"/>
                <w:szCs w:val="24"/>
                <w:lang w:val="ro-RO"/>
              </w:rPr>
              <w:t xml:space="preserve">nr. 68/2024 </w:t>
            </w:r>
            <w:proofErr w:type="spellStart"/>
            <w:r w:rsidR="00806862" w:rsidRPr="00B55042">
              <w:rPr>
                <w:color w:val="333333"/>
                <w:sz w:val="24"/>
                <w:szCs w:val="24"/>
              </w:rPr>
              <w:t>pentru</w:t>
            </w:r>
            <w:proofErr w:type="spellEnd"/>
            <w:r w:rsidR="00806862" w:rsidRPr="00B55042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806862" w:rsidRPr="00B55042">
              <w:rPr>
                <w:color w:val="333333"/>
                <w:sz w:val="24"/>
                <w:szCs w:val="24"/>
              </w:rPr>
              <w:t>modificarea</w:t>
            </w:r>
            <w:proofErr w:type="spellEnd"/>
            <w:r w:rsidR="00806862" w:rsidRPr="00B55042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806862" w:rsidRPr="00B55042">
              <w:rPr>
                <w:color w:val="333333"/>
                <w:sz w:val="24"/>
                <w:szCs w:val="24"/>
              </w:rPr>
              <w:t>Legii</w:t>
            </w:r>
            <w:proofErr w:type="spellEnd"/>
            <w:r w:rsidR="00806862" w:rsidRPr="00B55042">
              <w:rPr>
                <w:color w:val="333333"/>
                <w:sz w:val="24"/>
                <w:szCs w:val="24"/>
              </w:rPr>
              <w:t xml:space="preserve"> nr</w:t>
            </w:r>
            <w:r w:rsidR="00806862" w:rsidRPr="00CD72A1">
              <w:rPr>
                <w:color w:val="333333"/>
                <w:sz w:val="24"/>
                <w:szCs w:val="24"/>
              </w:rPr>
              <w:t xml:space="preserve">. 273/19994 </w:t>
            </w:r>
            <w:proofErr w:type="spellStart"/>
            <w:r w:rsidR="00806862" w:rsidRPr="00CD72A1">
              <w:rPr>
                <w:color w:val="333333"/>
                <w:sz w:val="24"/>
                <w:szCs w:val="24"/>
              </w:rPr>
              <w:t>privind</w:t>
            </w:r>
            <w:proofErr w:type="spellEnd"/>
            <w:r w:rsidR="00806862" w:rsidRPr="00CD72A1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806862" w:rsidRPr="00CD72A1">
              <w:rPr>
                <w:color w:val="333333"/>
                <w:sz w:val="24"/>
                <w:szCs w:val="24"/>
              </w:rPr>
              <w:t>actele</w:t>
            </w:r>
            <w:proofErr w:type="spellEnd"/>
            <w:r w:rsidR="00806862" w:rsidRPr="00CD72A1">
              <w:rPr>
                <w:color w:val="333333"/>
                <w:sz w:val="24"/>
                <w:szCs w:val="24"/>
              </w:rPr>
              <w:t xml:space="preserve"> de </w:t>
            </w:r>
            <w:proofErr w:type="spellStart"/>
            <w:r w:rsidR="00806862" w:rsidRPr="00CD72A1">
              <w:rPr>
                <w:color w:val="333333"/>
                <w:sz w:val="24"/>
                <w:szCs w:val="24"/>
              </w:rPr>
              <w:t>identitate</w:t>
            </w:r>
            <w:proofErr w:type="spellEnd"/>
            <w:r w:rsidR="00806862" w:rsidRPr="00CD72A1">
              <w:rPr>
                <w:color w:val="333333"/>
                <w:sz w:val="24"/>
                <w:szCs w:val="24"/>
              </w:rPr>
              <w:t xml:space="preserve"> din </w:t>
            </w:r>
            <w:proofErr w:type="spellStart"/>
            <w:r w:rsidR="00806862" w:rsidRPr="00CD72A1">
              <w:rPr>
                <w:color w:val="333333"/>
                <w:sz w:val="24"/>
                <w:szCs w:val="24"/>
              </w:rPr>
              <w:t>sistemul</w:t>
            </w:r>
            <w:proofErr w:type="spellEnd"/>
            <w:r w:rsidR="00806862" w:rsidRPr="00CD72A1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806862" w:rsidRPr="00CD72A1">
              <w:rPr>
                <w:color w:val="333333"/>
                <w:sz w:val="24"/>
                <w:szCs w:val="24"/>
              </w:rPr>
              <w:t>național</w:t>
            </w:r>
            <w:proofErr w:type="spellEnd"/>
            <w:r w:rsidR="00806862" w:rsidRPr="00CD72A1">
              <w:rPr>
                <w:color w:val="333333"/>
                <w:sz w:val="24"/>
                <w:szCs w:val="24"/>
              </w:rPr>
              <w:t xml:space="preserve"> de </w:t>
            </w:r>
            <w:proofErr w:type="spellStart"/>
            <w:r w:rsidR="00806862" w:rsidRPr="00CD72A1">
              <w:rPr>
                <w:color w:val="333333"/>
                <w:sz w:val="24"/>
                <w:szCs w:val="24"/>
              </w:rPr>
              <w:t>pașapoarte</w:t>
            </w:r>
            <w:proofErr w:type="spellEnd"/>
            <w:r w:rsidR="00806862" w:rsidRPr="00CD72A1">
              <w:rPr>
                <w:color w:val="333333"/>
                <w:sz w:val="24"/>
                <w:szCs w:val="24"/>
              </w:rPr>
              <w:t>.</w:t>
            </w:r>
          </w:p>
          <w:p w14:paraId="177BE7ED" w14:textId="4EA43FD0" w:rsidR="00806862" w:rsidRPr="00CD72A1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 w:rsidRPr="00CD72A1">
              <w:rPr>
                <w:b/>
                <w:bCs/>
                <w:sz w:val="24"/>
                <w:szCs w:val="24"/>
                <w:lang w:val="ro-RO"/>
              </w:rPr>
              <w:lastRenderedPageBreak/>
              <w:t xml:space="preserve">  </w:t>
            </w:r>
            <w:r w:rsidRPr="00CD72A1">
              <w:rPr>
                <w:sz w:val="24"/>
                <w:szCs w:val="24"/>
                <w:lang w:val="ro-RO"/>
              </w:rPr>
              <w:t xml:space="preserve">Norma </w:t>
            </w:r>
            <w:r w:rsidR="008242F2">
              <w:rPr>
                <w:sz w:val="24"/>
                <w:szCs w:val="24"/>
                <w:lang w:val="ro-RO"/>
              </w:rPr>
              <w:t>a intrat</w:t>
            </w:r>
            <w:r w:rsidRPr="00CD72A1">
              <w:rPr>
                <w:sz w:val="24"/>
                <w:szCs w:val="24"/>
                <w:lang w:val="ro-RO"/>
              </w:rPr>
              <w:t xml:space="preserve"> în vigoare la 31.03.2025.</w:t>
            </w:r>
          </w:p>
        </w:tc>
      </w:tr>
      <w:tr w:rsidR="00E65B8F" w:rsidRPr="00FD0297" w14:paraId="2E126823" w14:textId="77777777" w:rsidTr="00E65B8F">
        <w:tc>
          <w:tcPr>
            <w:tcW w:w="150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6FF3" w14:textId="54EDF070" w:rsidR="00E65B8F" w:rsidRPr="00CD72A1" w:rsidRDefault="00E65B8F" w:rsidP="00E65B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lastRenderedPageBreak/>
              <w:t>Expertiz</w:t>
            </w:r>
            <w:r w:rsidR="00875EDE">
              <w:rPr>
                <w:b/>
                <w:bCs/>
                <w:sz w:val="24"/>
                <w:szCs w:val="24"/>
                <w:lang w:val="ro-RO"/>
              </w:rPr>
              <w:t>are</w:t>
            </w:r>
          </w:p>
        </w:tc>
      </w:tr>
      <w:tr w:rsidR="00806862" w:rsidRPr="00FD0297" w14:paraId="617D88E2" w14:textId="77777777" w:rsidTr="00323DDD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BC2B" w14:textId="77777777" w:rsidR="00806862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 w:rsidRPr="00CD72A1">
              <w:rPr>
                <w:b/>
                <w:sz w:val="24"/>
                <w:szCs w:val="24"/>
                <w:lang w:val="ro-RO"/>
              </w:rPr>
              <w:t xml:space="preserve">Centrul de armonizare a legislației </w:t>
            </w:r>
          </w:p>
          <w:p w14:paraId="581AC0F0" w14:textId="677CAA15" w:rsidR="00875EDE" w:rsidRP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875EDE">
              <w:rPr>
                <w:bCs/>
                <w:sz w:val="24"/>
                <w:szCs w:val="24"/>
                <w:lang w:val="ro-RO"/>
              </w:rPr>
              <w:t>(nr. 31/02-69-3277 din 25.03.2025)</w:t>
            </w:r>
          </w:p>
        </w:tc>
        <w:tc>
          <w:tcPr>
            <w:tcW w:w="5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A8B5" w14:textId="77777777" w:rsidR="00806862" w:rsidRPr="00CD72A1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1B5A" w14:textId="260500BE" w:rsidR="00875EDE" w:rsidRPr="00875EDE" w:rsidRDefault="000E60CF" w:rsidP="000E60CF">
            <w:pPr>
              <w:pStyle w:val="Default"/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875EDE" w:rsidRPr="00875EDE">
              <w:rPr>
                <w:lang w:val="ro-RO"/>
              </w:rPr>
              <w:t xml:space="preserve">Proiectul de lege are drept obiectiv expunerea în redacție nouă a art. 2 și a art. 33, alin.(6) din Legea nr. 273/1994 privind actele de identitate din sistemul național de pașapoarte în vederea reflectării juridice coerente a datelor generale privind regimul juridic și conținutul pașapoartelor și a documentelor de călătorie emise de autoritățile Republicii Moldova. </w:t>
            </w:r>
          </w:p>
          <w:p w14:paraId="0A103E90" w14:textId="7E08ACF2" w:rsidR="00875EDE" w:rsidRPr="00875EDE" w:rsidRDefault="00875EDE" w:rsidP="00875EDE">
            <w:pPr>
              <w:pStyle w:val="Default"/>
              <w:ind w:hanging="7"/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Pr="00875EDE">
              <w:rPr>
                <w:lang w:val="ro-RO"/>
              </w:rPr>
              <w:t xml:space="preserve">Din punct de vedere al dreptului UE, prin prisma obiectului de reglementare, prezentul demers normativ se circumscrie reglementărilor statuate la nivelul UE, subsumate </w:t>
            </w:r>
            <w:r w:rsidRPr="00875EDE">
              <w:rPr>
                <w:b/>
                <w:bCs/>
                <w:lang w:val="ro-RO"/>
              </w:rPr>
              <w:t xml:space="preserve">Capitolului 24 ,,Justiție, libertate și securitate”. </w:t>
            </w:r>
          </w:p>
          <w:p w14:paraId="001D8364" w14:textId="07463726" w:rsidR="00806862" w:rsidRDefault="00875EDE" w:rsidP="00875E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hanging="7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</w:t>
            </w:r>
            <w:r w:rsidRPr="00875EDE">
              <w:rPr>
                <w:sz w:val="24"/>
                <w:szCs w:val="24"/>
                <w:lang w:val="ro-RO"/>
              </w:rPr>
              <w:t xml:space="preserve">Astfel, din perspectiva proiectului examinat, prezintă relevanță directă dispozițiile </w:t>
            </w:r>
            <w:r w:rsidRPr="00875EDE">
              <w:rPr>
                <w:b/>
                <w:bCs/>
                <w:sz w:val="24"/>
                <w:szCs w:val="24"/>
                <w:lang w:val="ro-RO"/>
              </w:rPr>
              <w:t xml:space="preserve">Regulamentului (CE) nr. 2252/2004 al Consiliului din 13 decembrie 2004 privind standardele pentru elementele de securitate și elementele </w:t>
            </w:r>
            <w:proofErr w:type="spellStart"/>
            <w:r w:rsidRPr="00875EDE">
              <w:rPr>
                <w:b/>
                <w:bCs/>
                <w:sz w:val="24"/>
                <w:szCs w:val="24"/>
                <w:lang w:val="ro-RO"/>
              </w:rPr>
              <w:t>biometrice</w:t>
            </w:r>
            <w:proofErr w:type="spellEnd"/>
            <w:r w:rsidRPr="00875EDE">
              <w:rPr>
                <w:b/>
                <w:bCs/>
                <w:sz w:val="24"/>
                <w:szCs w:val="24"/>
                <w:lang w:val="ro-RO"/>
              </w:rPr>
              <w:t xml:space="preserve"> integrate în pașapoarte și în documente de călătorie emise de statele membre</w:t>
            </w:r>
            <w:r>
              <w:rPr>
                <w:b/>
                <w:bCs/>
                <w:sz w:val="24"/>
                <w:szCs w:val="24"/>
                <w:lang w:val="ro-RO"/>
              </w:rPr>
              <w:t>.</w:t>
            </w:r>
          </w:p>
          <w:p w14:paraId="4B5BDDCC" w14:textId="77777777" w:rsidR="00875EDE" w:rsidRDefault="00875EDE" w:rsidP="00875E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hanging="7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 </w:t>
            </w:r>
            <w:proofErr w:type="spellStart"/>
            <w:r w:rsidRPr="00875EDE">
              <w:rPr>
                <w:b/>
                <w:bCs/>
                <w:sz w:val="24"/>
                <w:szCs w:val="24"/>
              </w:rPr>
              <w:t>Regulamentul</w:t>
            </w:r>
            <w:proofErr w:type="spellEnd"/>
            <w:r w:rsidRPr="00875EDE">
              <w:rPr>
                <w:b/>
                <w:bCs/>
                <w:sz w:val="24"/>
                <w:szCs w:val="24"/>
              </w:rPr>
              <w:t xml:space="preserve"> (CE) nr. 2252/2004 </w:t>
            </w:r>
            <w:r w:rsidRPr="00875EDE">
              <w:rPr>
                <w:bCs/>
                <w:sz w:val="24"/>
                <w:szCs w:val="24"/>
              </w:rPr>
              <w:t xml:space="preserve">are </w:t>
            </w:r>
            <w:r w:rsidRPr="00925EDE">
              <w:rPr>
                <w:bCs/>
                <w:sz w:val="24"/>
                <w:szCs w:val="24"/>
                <w:lang w:val="ro-RO"/>
              </w:rPr>
              <w:t xml:space="preserve">drept obiectiv armonizarea elementelor de securitate, inclusiv, elementelor de identificare </w:t>
            </w:r>
            <w:proofErr w:type="spellStart"/>
            <w:r w:rsidRPr="00925EDE">
              <w:rPr>
                <w:bCs/>
                <w:sz w:val="24"/>
                <w:szCs w:val="24"/>
                <w:lang w:val="ro-RO"/>
              </w:rPr>
              <w:t>biometrice</w:t>
            </w:r>
            <w:proofErr w:type="spellEnd"/>
            <w:r w:rsidRPr="00925EDE">
              <w:rPr>
                <w:bCs/>
                <w:sz w:val="24"/>
                <w:szCs w:val="24"/>
                <w:lang w:val="ro-RO"/>
              </w:rPr>
              <w:t xml:space="preserve"> pentru pașapoartele și documentele de călătorie emise</w:t>
            </w:r>
            <w:r w:rsidRPr="00875EDE">
              <w:rPr>
                <w:bCs/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bCs/>
                <w:sz w:val="24"/>
                <w:szCs w:val="24"/>
              </w:rPr>
              <w:t>țările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UE cu </w:t>
            </w:r>
            <w:proofErr w:type="spellStart"/>
            <w:r w:rsidRPr="00875EDE">
              <w:rPr>
                <w:bCs/>
                <w:sz w:val="24"/>
                <w:szCs w:val="24"/>
              </w:rPr>
              <w:t>scopul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de a le </w:t>
            </w:r>
            <w:proofErr w:type="spellStart"/>
            <w:r w:rsidRPr="00875EDE">
              <w:rPr>
                <w:bCs/>
                <w:sz w:val="24"/>
                <w:szCs w:val="24"/>
              </w:rPr>
              <w:t>proteja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împotriva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falsificării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875EDE">
              <w:rPr>
                <w:bCs/>
                <w:sz w:val="24"/>
                <w:szCs w:val="24"/>
              </w:rPr>
              <w:t>Regulamentul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(CE) nr. 2252/2004, din </w:t>
            </w:r>
            <w:proofErr w:type="spellStart"/>
            <w:r w:rsidRPr="00875EDE">
              <w:rPr>
                <w:bCs/>
                <w:sz w:val="24"/>
                <w:szCs w:val="24"/>
              </w:rPr>
              <w:t>momentul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adoptării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și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până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în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prezent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, a </w:t>
            </w:r>
            <w:proofErr w:type="spellStart"/>
            <w:r w:rsidRPr="00875EDE">
              <w:rPr>
                <w:bCs/>
                <w:sz w:val="24"/>
                <w:szCs w:val="24"/>
              </w:rPr>
              <w:t>fost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modificat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prin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Regulamentul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(CE) nr. 444/2009 al </w:t>
            </w:r>
            <w:proofErr w:type="spellStart"/>
            <w:r w:rsidRPr="00875EDE">
              <w:rPr>
                <w:bCs/>
                <w:sz w:val="24"/>
                <w:szCs w:val="24"/>
              </w:rPr>
              <w:t>Parlamentului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European </w:t>
            </w:r>
            <w:proofErr w:type="spellStart"/>
            <w:r w:rsidRPr="00875EDE">
              <w:rPr>
                <w:bCs/>
                <w:sz w:val="24"/>
                <w:szCs w:val="24"/>
              </w:rPr>
              <w:t>și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al </w:t>
            </w:r>
            <w:proofErr w:type="spellStart"/>
            <w:r w:rsidRPr="00875EDE">
              <w:rPr>
                <w:bCs/>
                <w:sz w:val="24"/>
                <w:szCs w:val="24"/>
              </w:rPr>
              <w:t>Consiliului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din 28 </w:t>
            </w:r>
            <w:proofErr w:type="spellStart"/>
            <w:r w:rsidRPr="00875EDE">
              <w:rPr>
                <w:bCs/>
                <w:sz w:val="24"/>
                <w:szCs w:val="24"/>
              </w:rPr>
              <w:t>mai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2009 </w:t>
            </w:r>
            <w:proofErr w:type="spellStart"/>
            <w:r w:rsidRPr="00875EDE">
              <w:rPr>
                <w:bCs/>
                <w:sz w:val="24"/>
                <w:szCs w:val="24"/>
              </w:rPr>
              <w:t>pentru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a </w:t>
            </w:r>
            <w:proofErr w:type="spellStart"/>
            <w:r w:rsidRPr="00875EDE">
              <w:rPr>
                <w:bCs/>
                <w:sz w:val="24"/>
                <w:szCs w:val="24"/>
              </w:rPr>
              <w:t>defini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excepțiile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pentru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copiii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cu </w:t>
            </w:r>
            <w:proofErr w:type="spellStart"/>
            <w:r w:rsidRPr="00875EDE">
              <w:rPr>
                <w:bCs/>
                <w:sz w:val="24"/>
                <w:szCs w:val="24"/>
              </w:rPr>
              <w:t>vârsta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sub 6 ani </w:t>
            </w:r>
            <w:proofErr w:type="spellStart"/>
            <w:r w:rsidRPr="00875EDE">
              <w:rPr>
                <w:bCs/>
                <w:sz w:val="24"/>
                <w:szCs w:val="24"/>
              </w:rPr>
              <w:t>și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pentru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persoanele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în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cazul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cărora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este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fizic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imposibilă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prelevarea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bCs/>
                <w:sz w:val="24"/>
                <w:szCs w:val="24"/>
              </w:rPr>
              <w:t>amprente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digitale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pentru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Cs/>
                <w:sz w:val="24"/>
                <w:szCs w:val="24"/>
              </w:rPr>
              <w:t>documentele</w:t>
            </w:r>
            <w:proofErr w:type="spellEnd"/>
            <w:r w:rsidRPr="00875EDE">
              <w:rPr>
                <w:bCs/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bCs/>
                <w:sz w:val="24"/>
                <w:szCs w:val="24"/>
              </w:rPr>
              <w:t>călătorie</w:t>
            </w:r>
            <w:proofErr w:type="spellEnd"/>
            <w:r w:rsidRPr="00875EDE">
              <w:rPr>
                <w:bCs/>
                <w:sz w:val="24"/>
                <w:szCs w:val="24"/>
              </w:rPr>
              <w:t>.</w:t>
            </w:r>
          </w:p>
          <w:p w14:paraId="6A14D372" w14:textId="4E8A47A6" w:rsidR="00875EDE" w:rsidRDefault="00875EDE" w:rsidP="00875E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hanging="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875EDE">
              <w:rPr>
                <w:sz w:val="24"/>
                <w:szCs w:val="24"/>
              </w:rPr>
              <w:t>În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ceea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ce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privește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transpunerea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Regulamentului</w:t>
            </w:r>
            <w:proofErr w:type="spellEnd"/>
            <w:r w:rsidRPr="00875EDE">
              <w:rPr>
                <w:sz w:val="24"/>
                <w:szCs w:val="24"/>
              </w:rPr>
              <w:t xml:space="preserve"> (</w:t>
            </w:r>
            <w:proofErr w:type="gramStart"/>
            <w:r w:rsidRPr="00875EDE">
              <w:rPr>
                <w:sz w:val="24"/>
                <w:szCs w:val="24"/>
              </w:rPr>
              <w:t xml:space="preserve">CE) </w:t>
            </w:r>
            <w:r w:rsidR="000E60CF">
              <w:rPr>
                <w:sz w:val="24"/>
                <w:szCs w:val="24"/>
              </w:rPr>
              <w:t xml:space="preserve">  </w:t>
            </w:r>
            <w:proofErr w:type="gramEnd"/>
            <w:r w:rsidR="000E60CF">
              <w:rPr>
                <w:sz w:val="24"/>
                <w:szCs w:val="24"/>
              </w:rPr>
              <w:t xml:space="preserve">              </w:t>
            </w:r>
            <w:r w:rsidRPr="00875EDE">
              <w:rPr>
                <w:sz w:val="24"/>
                <w:szCs w:val="24"/>
              </w:rPr>
              <w:t xml:space="preserve">nr. 2252/2004, </w:t>
            </w:r>
            <w:proofErr w:type="spellStart"/>
            <w:r w:rsidRPr="00875EDE">
              <w:rPr>
                <w:sz w:val="24"/>
                <w:szCs w:val="24"/>
              </w:rPr>
              <w:t>menționăm</w:t>
            </w:r>
            <w:proofErr w:type="spellEnd"/>
            <w:r w:rsidRPr="00875EDE">
              <w:rPr>
                <w:sz w:val="24"/>
                <w:szCs w:val="24"/>
              </w:rPr>
              <w:t xml:space="preserve"> cu </w:t>
            </w:r>
            <w:proofErr w:type="spellStart"/>
            <w:r w:rsidRPr="00875EDE">
              <w:rPr>
                <w:sz w:val="24"/>
                <w:szCs w:val="24"/>
              </w:rPr>
              <w:t>titlu</w:t>
            </w:r>
            <w:proofErr w:type="spellEnd"/>
            <w:r w:rsidRPr="00875EDE">
              <w:rPr>
                <w:sz w:val="24"/>
                <w:szCs w:val="24"/>
              </w:rPr>
              <w:t xml:space="preserve"> general </w:t>
            </w:r>
            <w:proofErr w:type="spellStart"/>
            <w:r w:rsidRPr="00875EDE">
              <w:rPr>
                <w:sz w:val="24"/>
                <w:szCs w:val="24"/>
              </w:rPr>
              <w:t>că</w:t>
            </w:r>
            <w:proofErr w:type="spellEnd"/>
            <w:r w:rsidRPr="00875EDE">
              <w:rPr>
                <w:sz w:val="24"/>
                <w:szCs w:val="24"/>
              </w:rPr>
              <w:t xml:space="preserve">, </w:t>
            </w:r>
            <w:proofErr w:type="spellStart"/>
            <w:r w:rsidRPr="00875EDE">
              <w:rPr>
                <w:sz w:val="24"/>
                <w:szCs w:val="24"/>
              </w:rPr>
              <w:t>proiectul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național</w:t>
            </w:r>
            <w:proofErr w:type="spellEnd"/>
            <w:r w:rsidRPr="00875EDE">
              <w:rPr>
                <w:sz w:val="24"/>
                <w:szCs w:val="24"/>
              </w:rPr>
              <w:t xml:space="preserve">, </w:t>
            </w:r>
            <w:proofErr w:type="spellStart"/>
            <w:r w:rsidRPr="00875EDE">
              <w:rPr>
                <w:sz w:val="24"/>
                <w:szCs w:val="24"/>
              </w:rPr>
              <w:t>reieșind</w:t>
            </w:r>
            <w:proofErr w:type="spellEnd"/>
            <w:r w:rsidRPr="00875EDE">
              <w:rPr>
                <w:sz w:val="24"/>
                <w:szCs w:val="24"/>
              </w:rPr>
              <w:t xml:space="preserve"> din </w:t>
            </w:r>
            <w:proofErr w:type="spellStart"/>
            <w:r w:rsidRPr="00875EDE">
              <w:rPr>
                <w:sz w:val="24"/>
                <w:szCs w:val="24"/>
              </w:rPr>
              <w:t>obiectul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său</w:t>
            </w:r>
            <w:proofErr w:type="spellEnd"/>
            <w:r w:rsidRPr="00875EDE">
              <w:rPr>
                <w:sz w:val="24"/>
                <w:szCs w:val="24"/>
              </w:rPr>
              <w:t xml:space="preserve"> specific de </w:t>
            </w:r>
            <w:proofErr w:type="spellStart"/>
            <w:r w:rsidRPr="00875EDE">
              <w:rPr>
                <w:sz w:val="24"/>
                <w:szCs w:val="24"/>
              </w:rPr>
              <w:t>reglementare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și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scopul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urmărit</w:t>
            </w:r>
            <w:proofErr w:type="spellEnd"/>
            <w:r w:rsidRPr="00875EDE">
              <w:rPr>
                <w:sz w:val="24"/>
                <w:szCs w:val="24"/>
              </w:rPr>
              <w:t xml:space="preserve">, </w:t>
            </w:r>
            <w:proofErr w:type="spellStart"/>
            <w:r w:rsidRPr="00875EDE">
              <w:rPr>
                <w:sz w:val="24"/>
                <w:szCs w:val="24"/>
              </w:rPr>
              <w:t>asigură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b/>
                <w:bCs/>
                <w:sz w:val="24"/>
                <w:szCs w:val="24"/>
              </w:rPr>
              <w:t>transpunerea</w:t>
            </w:r>
            <w:proofErr w:type="spellEnd"/>
            <w:r w:rsidRPr="00875EDE">
              <w:rPr>
                <w:b/>
                <w:bCs/>
                <w:sz w:val="24"/>
                <w:szCs w:val="24"/>
              </w:rPr>
              <w:t xml:space="preserve"> art. 1 (2a) din </w:t>
            </w:r>
            <w:proofErr w:type="spellStart"/>
            <w:r w:rsidRPr="00875EDE">
              <w:rPr>
                <w:b/>
                <w:bCs/>
                <w:sz w:val="24"/>
                <w:szCs w:val="24"/>
              </w:rPr>
              <w:t>actul</w:t>
            </w:r>
            <w:proofErr w:type="spellEnd"/>
            <w:r w:rsidRPr="00875EDE">
              <w:rPr>
                <w:b/>
                <w:bCs/>
                <w:sz w:val="24"/>
                <w:szCs w:val="24"/>
              </w:rPr>
              <w:t xml:space="preserve"> UE,</w:t>
            </w:r>
            <w:r w:rsidRPr="00875EDE">
              <w:rPr>
                <w:sz w:val="24"/>
                <w:szCs w:val="24"/>
              </w:rPr>
              <w:t xml:space="preserve"> care se </w:t>
            </w:r>
            <w:proofErr w:type="spellStart"/>
            <w:r w:rsidRPr="00875EDE">
              <w:rPr>
                <w:sz w:val="24"/>
                <w:szCs w:val="24"/>
              </w:rPr>
              <w:t>referă</w:t>
            </w:r>
            <w:proofErr w:type="spellEnd"/>
            <w:r w:rsidRPr="00875EDE">
              <w:rPr>
                <w:sz w:val="24"/>
                <w:szCs w:val="24"/>
              </w:rPr>
              <w:t xml:space="preserve"> la </w:t>
            </w:r>
            <w:proofErr w:type="spellStart"/>
            <w:r w:rsidRPr="00875EDE">
              <w:rPr>
                <w:sz w:val="24"/>
                <w:szCs w:val="24"/>
              </w:rPr>
              <w:t>procedura</w:t>
            </w:r>
            <w:proofErr w:type="spellEnd"/>
            <w:r w:rsidRPr="00875EDE">
              <w:rPr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sz w:val="24"/>
                <w:szCs w:val="24"/>
              </w:rPr>
              <w:t>exonerare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gramStart"/>
            <w:r w:rsidRPr="00875EDE">
              <w:rPr>
                <w:sz w:val="24"/>
                <w:szCs w:val="24"/>
              </w:rPr>
              <w:t>a</w:t>
            </w:r>
            <w:proofErr w:type="gram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obligației</w:t>
            </w:r>
            <w:proofErr w:type="spellEnd"/>
            <w:r w:rsidRPr="00875EDE">
              <w:rPr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sz w:val="24"/>
                <w:szCs w:val="24"/>
              </w:rPr>
              <w:t>furnizare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gramStart"/>
            <w:r w:rsidRPr="00875EDE">
              <w:rPr>
                <w:sz w:val="24"/>
                <w:szCs w:val="24"/>
              </w:rPr>
              <w:t>a</w:t>
            </w:r>
            <w:proofErr w:type="gram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amprentelor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digitale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copiilor</w:t>
            </w:r>
            <w:proofErr w:type="spellEnd"/>
            <w:r w:rsidRPr="00875EDE">
              <w:rPr>
                <w:sz w:val="24"/>
                <w:szCs w:val="24"/>
              </w:rPr>
              <w:t xml:space="preserve"> sub </w:t>
            </w:r>
            <w:proofErr w:type="spellStart"/>
            <w:r w:rsidRPr="00875EDE">
              <w:rPr>
                <w:sz w:val="24"/>
                <w:szCs w:val="24"/>
              </w:rPr>
              <w:t>vârsta</w:t>
            </w:r>
            <w:proofErr w:type="spellEnd"/>
            <w:r w:rsidRPr="00875EDE">
              <w:rPr>
                <w:sz w:val="24"/>
                <w:szCs w:val="24"/>
              </w:rPr>
              <w:t xml:space="preserve"> de 12 ani, precum </w:t>
            </w:r>
            <w:proofErr w:type="spellStart"/>
            <w:r w:rsidRPr="00875EDE">
              <w:rPr>
                <w:sz w:val="24"/>
                <w:szCs w:val="24"/>
              </w:rPr>
              <w:t>persoanele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pentru</w:t>
            </w:r>
            <w:proofErr w:type="spellEnd"/>
            <w:r w:rsidRPr="00875EDE">
              <w:rPr>
                <w:sz w:val="24"/>
                <w:szCs w:val="24"/>
              </w:rPr>
              <w:t xml:space="preserve"> care </w:t>
            </w:r>
            <w:proofErr w:type="spellStart"/>
            <w:r w:rsidRPr="00875EDE">
              <w:rPr>
                <w:sz w:val="24"/>
                <w:szCs w:val="24"/>
              </w:rPr>
              <w:t>prelevarea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amprentelor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digitale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este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fizic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imposibilă</w:t>
            </w:r>
            <w:proofErr w:type="spellEnd"/>
            <w:r w:rsidRPr="00875EDE">
              <w:rPr>
                <w:sz w:val="24"/>
                <w:szCs w:val="24"/>
              </w:rPr>
              <w:t xml:space="preserve">. </w:t>
            </w:r>
            <w:proofErr w:type="spellStart"/>
            <w:r w:rsidRPr="00875EDE">
              <w:rPr>
                <w:sz w:val="24"/>
                <w:szCs w:val="24"/>
              </w:rPr>
              <w:t>Astfel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proiectul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național</w:t>
            </w:r>
            <w:proofErr w:type="spellEnd"/>
            <w:r w:rsidRPr="00875EDE">
              <w:rPr>
                <w:sz w:val="24"/>
                <w:szCs w:val="24"/>
              </w:rPr>
              <w:t xml:space="preserve">, </w:t>
            </w:r>
            <w:proofErr w:type="spellStart"/>
            <w:r w:rsidRPr="00875EDE">
              <w:rPr>
                <w:sz w:val="24"/>
                <w:szCs w:val="24"/>
              </w:rPr>
              <w:t>prin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lastRenderedPageBreak/>
              <w:t>expunerea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în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redacție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nouă</w:t>
            </w:r>
            <w:proofErr w:type="spellEnd"/>
            <w:r w:rsidRPr="00875EDE">
              <w:rPr>
                <w:sz w:val="24"/>
                <w:szCs w:val="24"/>
              </w:rPr>
              <w:t xml:space="preserve"> a </w:t>
            </w:r>
            <w:proofErr w:type="spellStart"/>
            <w:r w:rsidRPr="00875EDE">
              <w:rPr>
                <w:sz w:val="24"/>
                <w:szCs w:val="24"/>
              </w:rPr>
              <w:t>conținutului</w:t>
            </w:r>
            <w:proofErr w:type="spellEnd"/>
            <w:r w:rsidRPr="00875EDE">
              <w:rPr>
                <w:sz w:val="24"/>
                <w:szCs w:val="24"/>
              </w:rPr>
              <w:t xml:space="preserve"> art. 2, </w:t>
            </w:r>
            <w:proofErr w:type="spellStart"/>
            <w:r w:rsidRPr="00875EDE">
              <w:rPr>
                <w:sz w:val="24"/>
                <w:szCs w:val="24"/>
              </w:rPr>
              <w:t>alin</w:t>
            </w:r>
            <w:proofErr w:type="spellEnd"/>
            <w:r w:rsidRPr="00875EDE">
              <w:rPr>
                <w:sz w:val="24"/>
                <w:szCs w:val="24"/>
              </w:rPr>
              <w:t xml:space="preserve">. (7) din </w:t>
            </w:r>
            <w:proofErr w:type="spellStart"/>
            <w:r w:rsidRPr="00875EDE">
              <w:rPr>
                <w:sz w:val="24"/>
                <w:szCs w:val="24"/>
              </w:rPr>
              <w:t>Legea</w:t>
            </w:r>
            <w:proofErr w:type="spellEnd"/>
            <w:r w:rsidRPr="00875EDE">
              <w:rPr>
                <w:sz w:val="24"/>
                <w:szCs w:val="24"/>
              </w:rPr>
              <w:t xml:space="preserve"> nr. 273/1994 </w:t>
            </w:r>
            <w:proofErr w:type="spellStart"/>
            <w:r w:rsidRPr="00875EDE">
              <w:rPr>
                <w:sz w:val="24"/>
                <w:szCs w:val="24"/>
              </w:rPr>
              <w:t>reflectă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cazurile</w:t>
            </w:r>
            <w:proofErr w:type="spellEnd"/>
            <w:r w:rsidRPr="00875EDE">
              <w:rPr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sz w:val="24"/>
                <w:szCs w:val="24"/>
              </w:rPr>
              <w:t>exonerare</w:t>
            </w:r>
            <w:proofErr w:type="spellEnd"/>
            <w:r w:rsidRPr="00875EDE">
              <w:rPr>
                <w:sz w:val="24"/>
                <w:szCs w:val="24"/>
              </w:rPr>
              <w:t xml:space="preserve"> de la </w:t>
            </w:r>
            <w:proofErr w:type="spellStart"/>
            <w:r w:rsidRPr="00875EDE">
              <w:rPr>
                <w:sz w:val="24"/>
                <w:szCs w:val="24"/>
              </w:rPr>
              <w:t>obligația</w:t>
            </w:r>
            <w:proofErr w:type="spellEnd"/>
            <w:r w:rsidRPr="00875EDE">
              <w:rPr>
                <w:sz w:val="24"/>
                <w:szCs w:val="24"/>
              </w:rPr>
              <w:t xml:space="preserve"> de a se </w:t>
            </w:r>
            <w:proofErr w:type="spellStart"/>
            <w:r w:rsidRPr="00875EDE">
              <w:rPr>
                <w:sz w:val="24"/>
                <w:szCs w:val="24"/>
              </w:rPr>
              <w:t>supune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procedurii</w:t>
            </w:r>
            <w:proofErr w:type="spellEnd"/>
            <w:r w:rsidRPr="00875EDE">
              <w:rPr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sz w:val="24"/>
                <w:szCs w:val="24"/>
              </w:rPr>
              <w:t>prelevare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gramStart"/>
            <w:r w:rsidRPr="00875EDE">
              <w:rPr>
                <w:sz w:val="24"/>
                <w:szCs w:val="24"/>
              </w:rPr>
              <w:t>a</w:t>
            </w:r>
            <w:proofErr w:type="gram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amprentelor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digitale</w:t>
            </w:r>
            <w:proofErr w:type="spellEnd"/>
            <w:r w:rsidRPr="00875EDE">
              <w:rPr>
                <w:sz w:val="24"/>
                <w:szCs w:val="24"/>
              </w:rPr>
              <w:t>.</w:t>
            </w:r>
          </w:p>
          <w:p w14:paraId="76DD21B1" w14:textId="499578CA" w:rsidR="00875EDE" w:rsidRDefault="00875EDE" w:rsidP="00875E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875EDE">
              <w:rPr>
                <w:sz w:val="24"/>
                <w:szCs w:val="24"/>
              </w:rPr>
              <w:t>În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concluzie</w:t>
            </w:r>
            <w:proofErr w:type="spellEnd"/>
            <w:r w:rsidRPr="00875EDE">
              <w:rPr>
                <w:sz w:val="24"/>
                <w:szCs w:val="24"/>
              </w:rPr>
              <w:t xml:space="preserve">, </w:t>
            </w:r>
            <w:proofErr w:type="spellStart"/>
            <w:r w:rsidRPr="00875EDE">
              <w:rPr>
                <w:sz w:val="24"/>
                <w:szCs w:val="24"/>
              </w:rPr>
              <w:t>potrivit</w:t>
            </w:r>
            <w:proofErr w:type="spellEnd"/>
            <w:r w:rsidRPr="00875EDE">
              <w:rPr>
                <w:sz w:val="24"/>
                <w:szCs w:val="24"/>
              </w:rPr>
              <w:t xml:space="preserve"> art. 31 </w:t>
            </w:r>
            <w:proofErr w:type="spellStart"/>
            <w:r w:rsidRPr="00875EDE">
              <w:rPr>
                <w:sz w:val="24"/>
                <w:szCs w:val="24"/>
              </w:rPr>
              <w:t>și</w:t>
            </w:r>
            <w:proofErr w:type="spellEnd"/>
            <w:r w:rsidRPr="00875EDE">
              <w:rPr>
                <w:sz w:val="24"/>
                <w:szCs w:val="24"/>
              </w:rPr>
              <w:t xml:space="preserve"> 35 din </w:t>
            </w:r>
            <w:proofErr w:type="spellStart"/>
            <w:r w:rsidRPr="00875EDE">
              <w:rPr>
                <w:sz w:val="24"/>
                <w:szCs w:val="24"/>
              </w:rPr>
              <w:t>Legea</w:t>
            </w:r>
            <w:proofErr w:type="spellEnd"/>
            <w:r w:rsidRPr="00875EDE">
              <w:rPr>
                <w:sz w:val="24"/>
                <w:szCs w:val="24"/>
              </w:rPr>
              <w:t xml:space="preserve"> nr. 100/2017 cu </w:t>
            </w:r>
            <w:proofErr w:type="spellStart"/>
            <w:r w:rsidRPr="00875EDE">
              <w:rPr>
                <w:sz w:val="24"/>
                <w:szCs w:val="24"/>
              </w:rPr>
              <w:t>privire</w:t>
            </w:r>
            <w:proofErr w:type="spellEnd"/>
            <w:r w:rsidRPr="00875EDE">
              <w:rPr>
                <w:sz w:val="24"/>
                <w:szCs w:val="24"/>
              </w:rPr>
              <w:t xml:space="preserve"> la </w:t>
            </w:r>
            <w:proofErr w:type="spellStart"/>
            <w:r w:rsidRPr="00875EDE">
              <w:rPr>
                <w:sz w:val="24"/>
                <w:szCs w:val="24"/>
              </w:rPr>
              <w:t>actele</w:t>
            </w:r>
            <w:proofErr w:type="spellEnd"/>
            <w:r w:rsidRPr="00875EDE">
              <w:rPr>
                <w:sz w:val="24"/>
                <w:szCs w:val="24"/>
              </w:rPr>
              <w:t xml:space="preserve"> normative, </w:t>
            </w:r>
            <w:proofErr w:type="spellStart"/>
            <w:r w:rsidRPr="00875EDE">
              <w:rPr>
                <w:sz w:val="24"/>
                <w:szCs w:val="24"/>
              </w:rPr>
              <w:t>proiectele</w:t>
            </w:r>
            <w:proofErr w:type="spellEnd"/>
            <w:r w:rsidRPr="00875EDE">
              <w:rPr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sz w:val="24"/>
                <w:szCs w:val="24"/>
              </w:rPr>
              <w:t>acte</w:t>
            </w:r>
            <w:proofErr w:type="spellEnd"/>
            <w:r w:rsidRPr="00875EDE">
              <w:rPr>
                <w:sz w:val="24"/>
                <w:szCs w:val="24"/>
              </w:rPr>
              <w:t xml:space="preserve"> normative care au ca scop </w:t>
            </w:r>
            <w:proofErr w:type="spellStart"/>
            <w:r w:rsidRPr="00875EDE">
              <w:rPr>
                <w:sz w:val="24"/>
                <w:szCs w:val="24"/>
              </w:rPr>
              <w:t>armonizarea</w:t>
            </w:r>
            <w:proofErr w:type="spellEnd"/>
            <w:r w:rsidRPr="00875EDE">
              <w:rPr>
                <w:sz w:val="24"/>
                <w:szCs w:val="24"/>
              </w:rPr>
              <w:t xml:space="preserve">, se transmit </w:t>
            </w:r>
            <w:proofErr w:type="spellStart"/>
            <w:r w:rsidRPr="00875EDE">
              <w:rPr>
                <w:sz w:val="24"/>
                <w:szCs w:val="24"/>
              </w:rPr>
              <w:t>spre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avizare</w:t>
            </w:r>
            <w:proofErr w:type="spellEnd"/>
            <w:r w:rsidRPr="00875EDE">
              <w:rPr>
                <w:sz w:val="24"/>
                <w:szCs w:val="24"/>
              </w:rPr>
              <w:t>/</w:t>
            </w:r>
            <w:proofErr w:type="spellStart"/>
            <w:r w:rsidRPr="00875EDE">
              <w:rPr>
                <w:sz w:val="24"/>
                <w:szCs w:val="24"/>
              </w:rPr>
              <w:t>expertiză</w:t>
            </w:r>
            <w:proofErr w:type="spellEnd"/>
            <w:r w:rsidRPr="00875EDE">
              <w:rPr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sz w:val="24"/>
                <w:szCs w:val="24"/>
              </w:rPr>
              <w:t>compatibilitate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fiind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însoțite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în</w:t>
            </w:r>
            <w:proofErr w:type="spellEnd"/>
            <w:r w:rsidRPr="00875EDE">
              <w:rPr>
                <w:sz w:val="24"/>
                <w:szCs w:val="24"/>
              </w:rPr>
              <w:t xml:space="preserve"> mod </w:t>
            </w:r>
            <w:proofErr w:type="spellStart"/>
            <w:r w:rsidRPr="00875EDE">
              <w:rPr>
                <w:sz w:val="24"/>
                <w:szCs w:val="24"/>
              </w:rPr>
              <w:t>obligatoriu</w:t>
            </w:r>
            <w:proofErr w:type="spellEnd"/>
            <w:r w:rsidRPr="00875EDE">
              <w:rPr>
                <w:sz w:val="24"/>
                <w:szCs w:val="24"/>
              </w:rPr>
              <w:t xml:space="preserve"> de </w:t>
            </w:r>
            <w:proofErr w:type="gramStart"/>
            <w:r w:rsidRPr="00875EDE">
              <w:rPr>
                <w:sz w:val="24"/>
                <w:szCs w:val="24"/>
              </w:rPr>
              <w:t>un</w:t>
            </w:r>
            <w:r w:rsidR="00323DDD">
              <w:rPr>
                <w:sz w:val="24"/>
                <w:szCs w:val="24"/>
              </w:rPr>
              <w:t xml:space="preserve"> </w:t>
            </w:r>
            <w:r w:rsidRPr="00875EDE">
              <w:rPr>
                <w:sz w:val="24"/>
                <w:szCs w:val="24"/>
              </w:rPr>
              <w:t>Tabel</w:t>
            </w:r>
            <w:proofErr w:type="gramEnd"/>
            <w:r w:rsidRPr="00875EDE">
              <w:rPr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sz w:val="24"/>
                <w:szCs w:val="24"/>
              </w:rPr>
              <w:t>concordanță</w:t>
            </w:r>
            <w:proofErr w:type="spellEnd"/>
            <w:r w:rsidRPr="00875EDE">
              <w:rPr>
                <w:sz w:val="24"/>
                <w:szCs w:val="24"/>
              </w:rPr>
              <w:t xml:space="preserve">. </w:t>
            </w:r>
            <w:proofErr w:type="spellStart"/>
            <w:r w:rsidRPr="00875EDE">
              <w:rPr>
                <w:sz w:val="24"/>
                <w:szCs w:val="24"/>
              </w:rPr>
              <w:t>Tabelul</w:t>
            </w:r>
            <w:proofErr w:type="spellEnd"/>
            <w:r w:rsidRPr="00875EDE">
              <w:rPr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sz w:val="24"/>
                <w:szCs w:val="24"/>
              </w:rPr>
              <w:t>concordanță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asigură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documentarea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și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evidența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procesului</w:t>
            </w:r>
            <w:proofErr w:type="spellEnd"/>
            <w:r w:rsidRPr="00875EDE">
              <w:rPr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sz w:val="24"/>
                <w:szCs w:val="24"/>
              </w:rPr>
              <w:t>armonizare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și</w:t>
            </w:r>
            <w:proofErr w:type="spellEnd"/>
            <w:r w:rsidRPr="00875EDE">
              <w:rPr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sz w:val="24"/>
                <w:szCs w:val="24"/>
              </w:rPr>
              <w:t>implementare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gramStart"/>
            <w:r w:rsidRPr="00875EDE">
              <w:rPr>
                <w:sz w:val="24"/>
                <w:szCs w:val="24"/>
              </w:rPr>
              <w:t>a</w:t>
            </w:r>
            <w:proofErr w:type="gram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angajamentelor</w:t>
            </w:r>
            <w:proofErr w:type="spellEnd"/>
            <w:r w:rsidRPr="00875EDE">
              <w:rPr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sz w:val="24"/>
                <w:szCs w:val="24"/>
              </w:rPr>
              <w:t>armonizare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în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relațiile</w:t>
            </w:r>
            <w:proofErr w:type="spellEnd"/>
            <w:r w:rsidRPr="00875EDE">
              <w:rPr>
                <w:sz w:val="24"/>
                <w:szCs w:val="24"/>
              </w:rPr>
              <w:t xml:space="preserve"> cu UE, precum </w:t>
            </w:r>
            <w:proofErr w:type="spellStart"/>
            <w:r w:rsidRPr="00875EDE">
              <w:rPr>
                <w:sz w:val="24"/>
                <w:szCs w:val="24"/>
              </w:rPr>
              <w:t>și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identifică</w:t>
            </w:r>
            <w:proofErr w:type="spellEnd"/>
            <w:r w:rsidRPr="00875EDE">
              <w:rPr>
                <w:sz w:val="24"/>
                <w:szCs w:val="24"/>
              </w:rPr>
              <w:t>/</w:t>
            </w:r>
            <w:proofErr w:type="spellStart"/>
            <w:r w:rsidRPr="00875EDE">
              <w:rPr>
                <w:sz w:val="24"/>
                <w:szCs w:val="24"/>
              </w:rPr>
              <w:t>descrie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gradul</w:t>
            </w:r>
            <w:proofErr w:type="spellEnd"/>
            <w:r w:rsidRPr="00875EDE">
              <w:rPr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sz w:val="24"/>
                <w:szCs w:val="24"/>
              </w:rPr>
              <w:t>compatibilitate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atins</w:t>
            </w:r>
            <w:proofErr w:type="spellEnd"/>
            <w:r w:rsidRPr="00875EDE">
              <w:rPr>
                <w:sz w:val="24"/>
                <w:szCs w:val="24"/>
              </w:rPr>
              <w:t xml:space="preserve"> al </w:t>
            </w:r>
            <w:proofErr w:type="spellStart"/>
            <w:r w:rsidRPr="00875EDE">
              <w:rPr>
                <w:sz w:val="24"/>
                <w:szCs w:val="24"/>
              </w:rPr>
              <w:t>proiectului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național</w:t>
            </w:r>
            <w:proofErr w:type="spellEnd"/>
            <w:r w:rsidRPr="00875EDE">
              <w:rPr>
                <w:sz w:val="24"/>
                <w:szCs w:val="24"/>
              </w:rPr>
              <w:t xml:space="preserve"> cu </w:t>
            </w:r>
            <w:proofErr w:type="spellStart"/>
            <w:r w:rsidRPr="00875EDE">
              <w:rPr>
                <w:sz w:val="24"/>
                <w:szCs w:val="24"/>
              </w:rPr>
              <w:t>actul</w:t>
            </w:r>
            <w:proofErr w:type="spellEnd"/>
            <w:r w:rsidRPr="00875EDE">
              <w:rPr>
                <w:sz w:val="24"/>
                <w:szCs w:val="24"/>
              </w:rPr>
              <w:t xml:space="preserve"> UE </w:t>
            </w:r>
            <w:proofErr w:type="spellStart"/>
            <w:r w:rsidRPr="00875EDE">
              <w:rPr>
                <w:sz w:val="24"/>
                <w:szCs w:val="24"/>
              </w:rPr>
              <w:t>transpus</w:t>
            </w:r>
            <w:proofErr w:type="spellEnd"/>
            <w:r w:rsidRPr="00875EDE">
              <w:rPr>
                <w:sz w:val="24"/>
                <w:szCs w:val="24"/>
              </w:rPr>
              <w:t xml:space="preserve">. </w:t>
            </w:r>
            <w:proofErr w:type="spellStart"/>
            <w:r w:rsidRPr="00875EDE">
              <w:rPr>
                <w:sz w:val="24"/>
                <w:szCs w:val="24"/>
              </w:rPr>
              <w:t>Întocmirea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Tabelului</w:t>
            </w:r>
            <w:proofErr w:type="spellEnd"/>
            <w:r w:rsidRPr="00875EDE">
              <w:rPr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sz w:val="24"/>
                <w:szCs w:val="24"/>
              </w:rPr>
              <w:t>concordanță</w:t>
            </w:r>
            <w:proofErr w:type="spellEnd"/>
            <w:r w:rsidRPr="00875EDE">
              <w:rPr>
                <w:sz w:val="24"/>
                <w:szCs w:val="24"/>
              </w:rPr>
              <w:t xml:space="preserve"> se </w:t>
            </w:r>
            <w:proofErr w:type="spellStart"/>
            <w:r w:rsidRPr="00875EDE">
              <w:rPr>
                <w:sz w:val="24"/>
                <w:szCs w:val="24"/>
              </w:rPr>
              <w:t>va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realiza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potrivit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instrucțiunilor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metodologice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stabilite</w:t>
            </w:r>
            <w:proofErr w:type="spellEnd"/>
            <w:r w:rsidRPr="00875EDE">
              <w:rPr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sz w:val="24"/>
                <w:szCs w:val="24"/>
              </w:rPr>
              <w:t>Anexa</w:t>
            </w:r>
            <w:proofErr w:type="spellEnd"/>
            <w:r w:rsidRPr="00875EDE">
              <w:rPr>
                <w:sz w:val="24"/>
                <w:szCs w:val="24"/>
              </w:rPr>
              <w:t xml:space="preserve"> nr. 2 la </w:t>
            </w:r>
            <w:proofErr w:type="spellStart"/>
            <w:r w:rsidRPr="00875EDE">
              <w:rPr>
                <w:sz w:val="24"/>
                <w:szCs w:val="24"/>
              </w:rPr>
              <w:t>Regulamentul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privind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armonizarea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legislației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Republicii</w:t>
            </w:r>
            <w:proofErr w:type="spellEnd"/>
            <w:r w:rsidRPr="00875EDE">
              <w:rPr>
                <w:sz w:val="24"/>
                <w:szCs w:val="24"/>
              </w:rPr>
              <w:t xml:space="preserve"> Moldova cu </w:t>
            </w:r>
            <w:proofErr w:type="spellStart"/>
            <w:r w:rsidRPr="00875EDE">
              <w:rPr>
                <w:sz w:val="24"/>
                <w:szCs w:val="24"/>
              </w:rPr>
              <w:t>legislația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Uniunii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Europene</w:t>
            </w:r>
            <w:proofErr w:type="spellEnd"/>
            <w:r w:rsidRPr="00875EDE">
              <w:rPr>
                <w:sz w:val="24"/>
                <w:szCs w:val="24"/>
              </w:rPr>
              <w:t xml:space="preserve">, </w:t>
            </w:r>
            <w:proofErr w:type="spellStart"/>
            <w:r w:rsidRPr="00875EDE">
              <w:rPr>
                <w:sz w:val="24"/>
                <w:szCs w:val="24"/>
              </w:rPr>
              <w:t>aprobat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prin</w:t>
            </w:r>
            <w:proofErr w:type="spellEnd"/>
            <w:r w:rsidRPr="00875EDE">
              <w:rPr>
                <w:sz w:val="24"/>
                <w:szCs w:val="24"/>
              </w:rPr>
              <w:t xml:space="preserve"> HG nr. 1171/2018.</w:t>
            </w:r>
          </w:p>
          <w:p w14:paraId="53002491" w14:textId="77777777" w:rsidR="00875EDE" w:rsidRPr="00875EDE" w:rsidRDefault="00875EDE" w:rsidP="00875E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875EDE">
              <w:rPr>
                <w:sz w:val="24"/>
                <w:szCs w:val="24"/>
              </w:rPr>
              <w:t>Proiectul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național</w:t>
            </w:r>
            <w:proofErr w:type="spellEnd"/>
            <w:r w:rsidRPr="00875EDE">
              <w:rPr>
                <w:sz w:val="24"/>
                <w:szCs w:val="24"/>
              </w:rPr>
              <w:t xml:space="preserve"> nu </w:t>
            </w:r>
            <w:proofErr w:type="spellStart"/>
            <w:r w:rsidRPr="00875EDE">
              <w:rPr>
                <w:sz w:val="24"/>
                <w:szCs w:val="24"/>
              </w:rPr>
              <w:t>conține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clauza</w:t>
            </w:r>
            <w:proofErr w:type="spellEnd"/>
            <w:r w:rsidRPr="00875EDE">
              <w:rPr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sz w:val="24"/>
                <w:szCs w:val="24"/>
              </w:rPr>
              <w:t>armonizare</w:t>
            </w:r>
            <w:proofErr w:type="spellEnd"/>
            <w:r w:rsidRPr="00875EDE">
              <w:rPr>
                <w:sz w:val="24"/>
                <w:szCs w:val="24"/>
              </w:rPr>
              <w:t xml:space="preserve">, care </w:t>
            </w:r>
            <w:proofErr w:type="spellStart"/>
            <w:r w:rsidRPr="00875EDE">
              <w:rPr>
                <w:sz w:val="24"/>
                <w:szCs w:val="24"/>
              </w:rPr>
              <w:t>este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obligatorie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pentru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toate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actele</w:t>
            </w:r>
            <w:proofErr w:type="spellEnd"/>
            <w:r w:rsidRPr="00875EDE">
              <w:rPr>
                <w:sz w:val="24"/>
                <w:szCs w:val="24"/>
              </w:rPr>
              <w:t xml:space="preserve"> normative care au ca scop </w:t>
            </w:r>
            <w:proofErr w:type="spellStart"/>
            <w:r w:rsidRPr="00875EDE">
              <w:rPr>
                <w:sz w:val="24"/>
                <w:szCs w:val="24"/>
              </w:rPr>
              <w:t>transpunerea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legislației</w:t>
            </w:r>
            <w:proofErr w:type="spellEnd"/>
            <w:r w:rsidRPr="00875EDE">
              <w:rPr>
                <w:sz w:val="24"/>
                <w:szCs w:val="24"/>
              </w:rPr>
              <w:t xml:space="preserve"> UE, </w:t>
            </w:r>
            <w:proofErr w:type="spellStart"/>
            <w:r w:rsidRPr="00875EDE">
              <w:rPr>
                <w:sz w:val="24"/>
                <w:szCs w:val="24"/>
              </w:rPr>
              <w:t>inclusiv</w:t>
            </w:r>
            <w:proofErr w:type="spellEnd"/>
            <w:r w:rsidRPr="00875EDE">
              <w:rPr>
                <w:sz w:val="24"/>
                <w:szCs w:val="24"/>
              </w:rPr>
              <w:t xml:space="preserve">, </w:t>
            </w:r>
            <w:proofErr w:type="spellStart"/>
            <w:r w:rsidRPr="00875EDE">
              <w:rPr>
                <w:sz w:val="24"/>
                <w:szCs w:val="24"/>
              </w:rPr>
              <w:t>și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pentru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cele</w:t>
            </w:r>
            <w:proofErr w:type="spellEnd"/>
            <w:r w:rsidRPr="00875EDE">
              <w:rPr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sz w:val="24"/>
                <w:szCs w:val="24"/>
              </w:rPr>
              <w:t>modificare</w:t>
            </w:r>
            <w:proofErr w:type="spellEnd"/>
            <w:r w:rsidRPr="00875EDE">
              <w:rPr>
                <w:sz w:val="24"/>
                <w:szCs w:val="24"/>
              </w:rPr>
              <w:t xml:space="preserve">. </w:t>
            </w:r>
            <w:proofErr w:type="spellStart"/>
            <w:r w:rsidRPr="00875EDE">
              <w:rPr>
                <w:sz w:val="24"/>
                <w:szCs w:val="24"/>
              </w:rPr>
              <w:t>Astfel</w:t>
            </w:r>
            <w:proofErr w:type="spellEnd"/>
            <w:r w:rsidRPr="00875EDE">
              <w:rPr>
                <w:sz w:val="24"/>
                <w:szCs w:val="24"/>
              </w:rPr>
              <w:t xml:space="preserve">, </w:t>
            </w:r>
            <w:proofErr w:type="spellStart"/>
            <w:r w:rsidRPr="00875EDE">
              <w:rPr>
                <w:sz w:val="24"/>
                <w:szCs w:val="24"/>
              </w:rPr>
              <w:t>ținând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cont</w:t>
            </w:r>
            <w:proofErr w:type="spellEnd"/>
            <w:r w:rsidRPr="00875EDE">
              <w:rPr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sz w:val="24"/>
                <w:szCs w:val="24"/>
              </w:rPr>
              <w:t>prevederile</w:t>
            </w:r>
            <w:proofErr w:type="spellEnd"/>
            <w:r w:rsidRPr="00875EDE">
              <w:rPr>
                <w:sz w:val="24"/>
                <w:szCs w:val="24"/>
              </w:rPr>
              <w:t xml:space="preserve"> art. 31 din </w:t>
            </w:r>
            <w:proofErr w:type="spellStart"/>
            <w:r w:rsidRPr="00875EDE">
              <w:rPr>
                <w:sz w:val="24"/>
                <w:szCs w:val="24"/>
              </w:rPr>
              <w:t>Legea</w:t>
            </w:r>
            <w:proofErr w:type="spellEnd"/>
            <w:r w:rsidRPr="00875EDE">
              <w:rPr>
                <w:sz w:val="24"/>
                <w:szCs w:val="24"/>
              </w:rPr>
              <w:t xml:space="preserve"> nr. 100/2017 cu </w:t>
            </w:r>
            <w:proofErr w:type="spellStart"/>
            <w:r w:rsidRPr="00875EDE">
              <w:rPr>
                <w:sz w:val="24"/>
                <w:szCs w:val="24"/>
              </w:rPr>
              <w:t>privire</w:t>
            </w:r>
            <w:proofErr w:type="spellEnd"/>
            <w:r w:rsidRPr="00875EDE">
              <w:rPr>
                <w:sz w:val="24"/>
                <w:szCs w:val="24"/>
              </w:rPr>
              <w:t xml:space="preserve"> la </w:t>
            </w:r>
            <w:proofErr w:type="spellStart"/>
            <w:r w:rsidRPr="00875EDE">
              <w:rPr>
                <w:sz w:val="24"/>
                <w:szCs w:val="24"/>
              </w:rPr>
              <w:t>actele</w:t>
            </w:r>
            <w:proofErr w:type="spellEnd"/>
            <w:r w:rsidRPr="00875EDE">
              <w:rPr>
                <w:sz w:val="24"/>
                <w:szCs w:val="24"/>
              </w:rPr>
              <w:t xml:space="preserve"> normative </w:t>
            </w:r>
            <w:proofErr w:type="spellStart"/>
            <w:r w:rsidRPr="00875EDE">
              <w:rPr>
                <w:sz w:val="24"/>
                <w:szCs w:val="24"/>
              </w:rPr>
              <w:t>și</w:t>
            </w:r>
            <w:proofErr w:type="spellEnd"/>
            <w:r w:rsidRPr="00875EDE">
              <w:rPr>
                <w:sz w:val="24"/>
                <w:szCs w:val="24"/>
              </w:rPr>
              <w:t xml:space="preserve"> pct. 29 din </w:t>
            </w:r>
            <w:proofErr w:type="spellStart"/>
            <w:r w:rsidRPr="00875EDE">
              <w:rPr>
                <w:sz w:val="24"/>
                <w:szCs w:val="24"/>
              </w:rPr>
              <w:t>Regulamentul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privind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armonizarea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legislației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Republicii</w:t>
            </w:r>
            <w:proofErr w:type="spellEnd"/>
            <w:r w:rsidRPr="00875EDE">
              <w:rPr>
                <w:sz w:val="24"/>
                <w:szCs w:val="24"/>
              </w:rPr>
              <w:t xml:space="preserve"> Moldova cu </w:t>
            </w:r>
            <w:proofErr w:type="spellStart"/>
            <w:r w:rsidRPr="00875EDE">
              <w:rPr>
                <w:sz w:val="24"/>
                <w:szCs w:val="24"/>
              </w:rPr>
              <w:t>legislația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Uniunii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Europene</w:t>
            </w:r>
            <w:proofErr w:type="spellEnd"/>
            <w:r w:rsidRPr="00875EDE">
              <w:rPr>
                <w:sz w:val="24"/>
                <w:szCs w:val="24"/>
              </w:rPr>
              <w:t xml:space="preserve">, </w:t>
            </w:r>
            <w:proofErr w:type="spellStart"/>
            <w:r w:rsidRPr="00875EDE">
              <w:rPr>
                <w:sz w:val="24"/>
                <w:szCs w:val="24"/>
              </w:rPr>
              <w:t>după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clauza</w:t>
            </w:r>
            <w:proofErr w:type="spellEnd"/>
            <w:r w:rsidRPr="00875EDE">
              <w:rPr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sz w:val="24"/>
                <w:szCs w:val="24"/>
              </w:rPr>
              <w:t>adoptare</w:t>
            </w:r>
            <w:proofErr w:type="spellEnd"/>
            <w:r w:rsidRPr="00875EDE">
              <w:rPr>
                <w:sz w:val="24"/>
                <w:szCs w:val="24"/>
              </w:rPr>
              <w:t xml:space="preserve"> a </w:t>
            </w:r>
            <w:proofErr w:type="spellStart"/>
            <w:r w:rsidRPr="00875EDE">
              <w:rPr>
                <w:sz w:val="24"/>
                <w:szCs w:val="24"/>
              </w:rPr>
              <w:t>proiectului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național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urmează</w:t>
            </w:r>
            <w:proofErr w:type="spellEnd"/>
            <w:r w:rsidRPr="00875EDE">
              <w:rPr>
                <w:sz w:val="24"/>
                <w:szCs w:val="24"/>
              </w:rPr>
              <w:t xml:space="preserve"> a fi </w:t>
            </w:r>
            <w:proofErr w:type="spellStart"/>
            <w:r w:rsidRPr="00875EDE">
              <w:rPr>
                <w:sz w:val="24"/>
                <w:szCs w:val="24"/>
              </w:rPr>
              <w:t>inserată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clauza</w:t>
            </w:r>
            <w:proofErr w:type="spellEnd"/>
            <w:r w:rsidRPr="00875EDE">
              <w:rPr>
                <w:sz w:val="24"/>
                <w:szCs w:val="24"/>
              </w:rPr>
              <w:t xml:space="preserve"> de </w:t>
            </w:r>
            <w:proofErr w:type="spellStart"/>
            <w:r w:rsidRPr="00875EDE">
              <w:rPr>
                <w:sz w:val="24"/>
                <w:szCs w:val="24"/>
              </w:rPr>
              <w:t>armonizare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în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următoarea</w:t>
            </w:r>
            <w:proofErr w:type="spellEnd"/>
            <w:r w:rsidRPr="00875EDE">
              <w:rPr>
                <w:sz w:val="24"/>
                <w:szCs w:val="24"/>
              </w:rPr>
              <w:t xml:space="preserve"> </w:t>
            </w:r>
            <w:proofErr w:type="spellStart"/>
            <w:r w:rsidRPr="00875EDE">
              <w:rPr>
                <w:sz w:val="24"/>
                <w:szCs w:val="24"/>
              </w:rPr>
              <w:t>redacție</w:t>
            </w:r>
            <w:proofErr w:type="spellEnd"/>
            <w:r w:rsidRPr="00875EDE">
              <w:rPr>
                <w:sz w:val="24"/>
                <w:szCs w:val="24"/>
              </w:rPr>
              <w:t xml:space="preserve">: </w:t>
            </w:r>
          </w:p>
          <w:p w14:paraId="6B1CE258" w14:textId="4787B541" w:rsidR="00875EDE" w:rsidRPr="00925EDE" w:rsidRDefault="00875EDE" w:rsidP="00875E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hanging="7"/>
              <w:rPr>
                <w:sz w:val="24"/>
                <w:szCs w:val="24"/>
                <w:lang w:val="ro-RO"/>
              </w:rPr>
            </w:pPr>
            <w:r w:rsidRPr="00925EDE">
              <w:rPr>
                <w:b/>
                <w:bCs/>
                <w:sz w:val="24"/>
                <w:szCs w:val="24"/>
                <w:lang w:val="ro-RO"/>
              </w:rPr>
              <w:t xml:space="preserve">”Prezenta Lege transpune art. 1 (2a) din Regulamentul (CE) nr. 2252/2004 al Consiliului din 13 decembrie 2004 privind standardele pentru elementele de securitate și elementele </w:t>
            </w:r>
            <w:proofErr w:type="spellStart"/>
            <w:r w:rsidRPr="00925EDE">
              <w:rPr>
                <w:b/>
                <w:bCs/>
                <w:sz w:val="24"/>
                <w:szCs w:val="24"/>
                <w:lang w:val="ro-RO"/>
              </w:rPr>
              <w:t>biometrice</w:t>
            </w:r>
            <w:proofErr w:type="spellEnd"/>
            <w:r w:rsidRPr="00925EDE">
              <w:rPr>
                <w:b/>
                <w:bCs/>
                <w:sz w:val="24"/>
                <w:szCs w:val="24"/>
                <w:lang w:val="ro-RO"/>
              </w:rPr>
              <w:t xml:space="preserve"> integrate în pașapoarte și în documente de călătorie emise de statele membre, CELEX: 32004R2252, astfel cum a fost modificat ultima oară prin Regulamentul (CE) nr. 444/2009 al Parlamentului European și al Consiliului din 28 mai 2009”.</w:t>
            </w:r>
          </w:p>
        </w:tc>
        <w:tc>
          <w:tcPr>
            <w:tcW w:w="52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C3743" w14:textId="77777777" w:rsidR="00806862" w:rsidRDefault="0080686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236C0947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31C12EE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74ADAAC9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09D9F203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13900546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50CE3871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59C1BEB2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1F72AC9C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014A468C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0A9310A0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800AEFA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FBBEE06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53A81CCF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2D0FECD0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A189824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53D0E3F0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20C4AB0F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2BABE652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7789A9D6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BB518E8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095AADB2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2D62AD90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1F301678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69B5A2A4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7EF9846F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C622C6A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70959968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2E4B57AE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207B4FA1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6DE836C8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5F5FEC87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289755A4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08903AE5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6D7B4B77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79F9399F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68B0160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173EC0A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0E416F54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08E70748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50D490F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1B104962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455CAB28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1CB4BC5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68610466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44581D3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2F1D067B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7BDF2CF5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565DCA0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1367054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1D99FDEA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46CBB6FB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403A2EE5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2D95F455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4917735B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623623D9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67E8796A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779678E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0EB7CF6E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7D54AEAA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6D9570C8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47544077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798C6093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5D15CA6F" w14:textId="77777777" w:rsidR="00875EDE" w:rsidRDefault="00875ED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12CE8BCF" w14:textId="77777777" w:rsidR="002145EE" w:rsidRDefault="002145EE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51A8C200" w14:textId="1EC9C13B" w:rsidR="00875EDE" w:rsidRDefault="008760B4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 </w:t>
            </w:r>
            <w:r w:rsidR="00875EDE">
              <w:rPr>
                <w:b/>
                <w:bCs/>
                <w:sz w:val="24"/>
                <w:szCs w:val="24"/>
                <w:lang w:val="ro-RO"/>
              </w:rPr>
              <w:t>Se acceptă</w:t>
            </w:r>
            <w:r w:rsidR="004365A4">
              <w:rPr>
                <w:b/>
                <w:bCs/>
                <w:sz w:val="24"/>
                <w:szCs w:val="24"/>
                <w:lang w:val="ro-RO"/>
              </w:rPr>
              <w:t>.</w:t>
            </w:r>
          </w:p>
          <w:p w14:paraId="314577A2" w14:textId="3D06B5B2" w:rsidR="002145EE" w:rsidRDefault="008760B4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</w:t>
            </w:r>
            <w:r w:rsidR="008242F2" w:rsidRPr="008242F2">
              <w:rPr>
                <w:sz w:val="24"/>
                <w:szCs w:val="24"/>
                <w:lang w:val="ro-RO"/>
              </w:rPr>
              <w:t xml:space="preserve">Proiectul de lege a fost completat cu clauza de armonizare. </w:t>
            </w:r>
          </w:p>
          <w:p w14:paraId="0C7B984D" w14:textId="2C685F4A" w:rsidR="008242F2" w:rsidRPr="008242F2" w:rsidRDefault="008242F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Subsidiar, clauza de armonizare din Legea </w:t>
            </w:r>
            <w:r w:rsidR="00925EDE">
              <w:rPr>
                <w:sz w:val="24"/>
                <w:szCs w:val="24"/>
                <w:lang w:val="ro-RO"/>
              </w:rPr>
              <w:t xml:space="preserve">                           </w:t>
            </w:r>
            <w:r>
              <w:rPr>
                <w:sz w:val="24"/>
                <w:szCs w:val="24"/>
                <w:lang w:val="ro-RO"/>
              </w:rPr>
              <w:t>nr. 2</w:t>
            </w:r>
            <w:r w:rsidR="00DE089D">
              <w:rPr>
                <w:sz w:val="24"/>
                <w:szCs w:val="24"/>
                <w:lang w:val="ro-RO"/>
              </w:rPr>
              <w:t>7</w:t>
            </w:r>
            <w:r>
              <w:rPr>
                <w:sz w:val="24"/>
                <w:szCs w:val="24"/>
                <w:lang w:val="ro-RO"/>
              </w:rPr>
              <w:t xml:space="preserve">3/1994 a fost expusă în redacție nouă. </w:t>
            </w:r>
          </w:p>
          <w:p w14:paraId="0393DC72" w14:textId="45754F85" w:rsidR="002145EE" w:rsidRDefault="008760B4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</w:t>
            </w:r>
            <w:r w:rsidR="004365A4" w:rsidRPr="004365A4">
              <w:rPr>
                <w:sz w:val="24"/>
                <w:szCs w:val="24"/>
                <w:lang w:val="ro-RO"/>
              </w:rPr>
              <w:t xml:space="preserve">Propunerea a fost inclusă în </w:t>
            </w:r>
            <w:proofErr w:type="spellStart"/>
            <w:r w:rsidR="00BB2928" w:rsidRPr="008760B4">
              <w:rPr>
                <w:sz w:val="24"/>
                <w:szCs w:val="24"/>
                <w:lang w:val="ro-RO"/>
              </w:rPr>
              <w:t>A</w:t>
            </w:r>
            <w:r w:rsidR="004365A4" w:rsidRPr="008760B4">
              <w:rPr>
                <w:sz w:val="24"/>
                <w:szCs w:val="24"/>
                <w:lang w:val="ro-RO"/>
              </w:rPr>
              <w:t>rt</w:t>
            </w:r>
            <w:proofErr w:type="spellEnd"/>
            <w:r w:rsidR="004365A4" w:rsidRPr="008760B4">
              <w:rPr>
                <w:sz w:val="24"/>
                <w:szCs w:val="24"/>
                <w:lang w:val="ro-RO"/>
              </w:rPr>
              <w:t xml:space="preserve"> I p</w:t>
            </w:r>
            <w:r w:rsidR="00BB2928" w:rsidRPr="008760B4">
              <w:rPr>
                <w:sz w:val="24"/>
                <w:szCs w:val="24"/>
                <w:lang w:val="ro-RO"/>
              </w:rPr>
              <w:t>ct.</w:t>
            </w:r>
            <w:r w:rsidR="004365A4" w:rsidRPr="008760B4">
              <w:rPr>
                <w:sz w:val="24"/>
                <w:szCs w:val="24"/>
                <w:lang w:val="ro-RO"/>
              </w:rPr>
              <w:t xml:space="preserve"> 1 </w:t>
            </w:r>
            <w:r w:rsidR="004365A4">
              <w:rPr>
                <w:sz w:val="24"/>
                <w:szCs w:val="24"/>
                <w:lang w:val="ro-RO"/>
              </w:rPr>
              <w:t xml:space="preserve">la proiect. </w:t>
            </w:r>
          </w:p>
          <w:p w14:paraId="783697AC" w14:textId="5A7CBC02" w:rsidR="004365A4" w:rsidRDefault="004365A4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Astfel, punctul 1 a devenit punctul 2. Numerotarea punctelor din articolul I a fost modificată. </w:t>
            </w:r>
          </w:p>
          <w:p w14:paraId="4E244BD2" w14:textId="092CA752" w:rsidR="008242F2" w:rsidRPr="004365A4" w:rsidRDefault="008242F2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Subsecvent, a fost întocmit Tabelul de concordanță </w:t>
            </w:r>
            <w:r>
              <w:rPr>
                <w:sz w:val="24"/>
                <w:szCs w:val="24"/>
                <w:lang w:val="ro-RO"/>
              </w:rPr>
              <w:lastRenderedPageBreak/>
              <w:t xml:space="preserve">cu Regulamentul (CE) nr. 2252/2004 al Consiliului din 13 decembrie 2004 privind standardele pentru elementele de securitate și elementele </w:t>
            </w:r>
            <w:proofErr w:type="spellStart"/>
            <w:r>
              <w:rPr>
                <w:sz w:val="24"/>
                <w:szCs w:val="24"/>
                <w:lang w:val="ro-RO"/>
              </w:rPr>
              <w:t>biometrice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integrate în pașapoarte și în documente de călătorie emise de statele membre. </w:t>
            </w:r>
          </w:p>
        </w:tc>
      </w:tr>
      <w:tr w:rsidR="00A6178A" w:rsidRPr="002145EE" w14:paraId="09A0093A" w14:textId="77777777" w:rsidTr="00323DDD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02F6" w14:textId="77777777" w:rsid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lastRenderedPageBreak/>
              <w:t xml:space="preserve">Ministerul Justiției </w:t>
            </w:r>
          </w:p>
          <w:p w14:paraId="5E34AA8C" w14:textId="77777777" w:rsidR="00A24E3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A6178A">
              <w:rPr>
                <w:bCs/>
                <w:sz w:val="24"/>
                <w:szCs w:val="24"/>
                <w:lang w:val="ro-RO"/>
              </w:rPr>
              <w:t xml:space="preserve">(nr. 04/1-3253 din </w:t>
            </w:r>
          </w:p>
          <w:p w14:paraId="722FA159" w14:textId="0CD839F9" w:rsidR="00A6178A" w:rsidRP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A6178A">
              <w:rPr>
                <w:bCs/>
                <w:sz w:val="24"/>
                <w:szCs w:val="24"/>
                <w:lang w:val="ro-RO"/>
              </w:rPr>
              <w:t>08. 04.2025)</w:t>
            </w:r>
          </w:p>
        </w:tc>
        <w:tc>
          <w:tcPr>
            <w:tcW w:w="5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C7C6" w14:textId="77777777" w:rsidR="00A6178A" w:rsidRPr="00CD72A1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57451" w14:textId="77777777" w:rsidR="00A6178A" w:rsidRDefault="00A6178A" w:rsidP="00A6178A">
            <w:pPr>
              <w:pStyle w:val="Default"/>
              <w:ind w:firstLine="0"/>
            </w:pPr>
            <w:r>
              <w:t xml:space="preserve">  </w:t>
            </w:r>
            <w:proofErr w:type="spellStart"/>
            <w:r>
              <w:t>Potrivit</w:t>
            </w:r>
            <w:proofErr w:type="spellEnd"/>
            <w:r>
              <w:t xml:space="preserve"> </w:t>
            </w:r>
            <w:proofErr w:type="spellStart"/>
            <w:r>
              <w:t>notei</w:t>
            </w:r>
            <w:proofErr w:type="spellEnd"/>
            <w:r>
              <w:t xml:space="preserve"> de </w:t>
            </w:r>
            <w:proofErr w:type="spellStart"/>
            <w:r>
              <w:t>fundamentare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însoțește</w:t>
            </w:r>
            <w:proofErr w:type="spellEnd"/>
            <w:r>
              <w:t xml:space="preserve"> </w:t>
            </w:r>
            <w:proofErr w:type="spellStart"/>
            <w:r>
              <w:t>proiectul</w:t>
            </w:r>
            <w:proofErr w:type="spellEnd"/>
            <w:r>
              <w:t xml:space="preserve"> de act </w:t>
            </w:r>
            <w:proofErr w:type="spellStart"/>
            <w:r>
              <w:t>normativ</w:t>
            </w:r>
            <w:proofErr w:type="spellEnd"/>
            <w:r>
              <w:t xml:space="preserve">, </w:t>
            </w:r>
            <w:proofErr w:type="spellStart"/>
            <w:r>
              <w:t>elaborarea</w:t>
            </w:r>
            <w:proofErr w:type="spellEnd"/>
            <w:r>
              <w:t xml:space="preserve"> </w:t>
            </w:r>
            <w:proofErr w:type="spellStart"/>
            <w:r>
              <w:t>proiectului</w:t>
            </w:r>
            <w:proofErr w:type="spellEnd"/>
            <w:r>
              <w:t xml:space="preserve"> de </w:t>
            </w:r>
            <w:proofErr w:type="spellStart"/>
            <w:r>
              <w:t>lege</w:t>
            </w:r>
            <w:proofErr w:type="spellEnd"/>
            <w:r>
              <w:t xml:space="preserve">, </w:t>
            </w:r>
            <w:proofErr w:type="spellStart"/>
            <w:r>
              <w:t>rezidă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necesitatea</w:t>
            </w:r>
            <w:proofErr w:type="spellEnd"/>
            <w:r>
              <w:t xml:space="preserve"> </w:t>
            </w:r>
            <w:proofErr w:type="spellStart"/>
            <w:r>
              <w:t>realizării</w:t>
            </w:r>
            <w:proofErr w:type="spellEnd"/>
            <w:r>
              <w:t xml:space="preserve"> </w:t>
            </w:r>
            <w:proofErr w:type="spellStart"/>
            <w:r>
              <w:t>măsurilor</w:t>
            </w:r>
            <w:proofErr w:type="spellEnd"/>
            <w:r>
              <w:t xml:space="preserve"> </w:t>
            </w:r>
            <w:proofErr w:type="spellStart"/>
            <w:r>
              <w:t>incluse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Planul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de </w:t>
            </w:r>
            <w:proofErr w:type="spellStart"/>
            <w:r>
              <w:t>acțiuni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aderarea</w:t>
            </w:r>
            <w:proofErr w:type="spellEnd"/>
            <w:r>
              <w:t xml:space="preserve"> </w:t>
            </w:r>
            <w:proofErr w:type="spellStart"/>
            <w:r>
              <w:t>Republicii</w:t>
            </w:r>
            <w:proofErr w:type="spellEnd"/>
            <w:r>
              <w:t xml:space="preserve"> Moldova la </w:t>
            </w:r>
            <w:proofErr w:type="spellStart"/>
            <w:r>
              <w:t>Uniunea</w:t>
            </w:r>
            <w:proofErr w:type="spellEnd"/>
            <w:r>
              <w:t xml:space="preserve"> </w:t>
            </w:r>
            <w:proofErr w:type="spellStart"/>
            <w:r>
              <w:t>Europeană</w:t>
            </w:r>
            <w:proofErr w:type="spellEnd"/>
            <w:r>
              <w:t xml:space="preserve"> pe </w:t>
            </w:r>
            <w:proofErr w:type="spellStart"/>
            <w:r>
              <w:t>anii</w:t>
            </w:r>
            <w:proofErr w:type="spellEnd"/>
            <w:r>
              <w:t xml:space="preserve"> 2024 – 2027 (</w:t>
            </w:r>
            <w:proofErr w:type="spellStart"/>
            <w:r>
              <w:t>Clusterul</w:t>
            </w:r>
            <w:proofErr w:type="spellEnd"/>
            <w:r>
              <w:t xml:space="preserve"> I „Valori </w:t>
            </w:r>
            <w:proofErr w:type="spellStart"/>
            <w:r>
              <w:t>fundamentale</w:t>
            </w:r>
            <w:proofErr w:type="spellEnd"/>
            <w:r>
              <w:t xml:space="preserve">”, </w:t>
            </w:r>
            <w:proofErr w:type="spellStart"/>
            <w:r>
              <w:t>Capitolul</w:t>
            </w:r>
            <w:proofErr w:type="spellEnd"/>
            <w:r>
              <w:t xml:space="preserve"> 24 „</w:t>
            </w:r>
            <w:proofErr w:type="spellStart"/>
            <w:r>
              <w:t>Justiție</w:t>
            </w:r>
            <w:proofErr w:type="spellEnd"/>
            <w:r>
              <w:t xml:space="preserve">, libertate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securitate</w:t>
            </w:r>
            <w:proofErr w:type="spellEnd"/>
            <w:r>
              <w:t xml:space="preserve">”), </w:t>
            </w:r>
            <w:proofErr w:type="spellStart"/>
            <w:r>
              <w:t>aprobat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Hotărârea</w:t>
            </w:r>
            <w:proofErr w:type="spellEnd"/>
            <w:r>
              <w:t xml:space="preserve"> </w:t>
            </w:r>
            <w:proofErr w:type="spellStart"/>
            <w:r>
              <w:t>Guvernului</w:t>
            </w:r>
            <w:proofErr w:type="spellEnd"/>
            <w:r>
              <w:t xml:space="preserve">                               nr. 829/2023, precum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necesitatea</w:t>
            </w:r>
            <w:proofErr w:type="spellEnd"/>
            <w:r>
              <w:t xml:space="preserve"> </w:t>
            </w:r>
            <w:proofErr w:type="spellStart"/>
            <w:r>
              <w:t>realizării</w:t>
            </w:r>
            <w:proofErr w:type="spellEnd"/>
            <w:r>
              <w:t xml:space="preserve"> </w:t>
            </w:r>
            <w:proofErr w:type="spellStart"/>
            <w:r>
              <w:t>acțiunii</w:t>
            </w:r>
            <w:proofErr w:type="spellEnd"/>
            <w:r>
              <w:t xml:space="preserve"> 75, </w:t>
            </w:r>
            <w:proofErr w:type="spellStart"/>
            <w:r>
              <w:t>Capitolul</w:t>
            </w:r>
            <w:proofErr w:type="spellEnd"/>
            <w:r>
              <w:t xml:space="preserve"> „</w:t>
            </w:r>
            <w:proofErr w:type="spellStart"/>
            <w:r>
              <w:t>Afaceri</w:t>
            </w:r>
            <w:proofErr w:type="spellEnd"/>
            <w:r>
              <w:t xml:space="preserve"> externe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integrare</w:t>
            </w:r>
            <w:proofErr w:type="spellEnd"/>
            <w:r>
              <w:t xml:space="preserve"> </w:t>
            </w:r>
            <w:proofErr w:type="spellStart"/>
            <w:r>
              <w:t>europeană</w:t>
            </w:r>
            <w:proofErr w:type="spellEnd"/>
            <w:r>
              <w:t xml:space="preserve">” din </w:t>
            </w:r>
            <w:proofErr w:type="spellStart"/>
            <w:r>
              <w:t>Planul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de </w:t>
            </w:r>
            <w:proofErr w:type="spellStart"/>
            <w:r>
              <w:t>reglementări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2025, </w:t>
            </w:r>
            <w:proofErr w:type="spellStart"/>
            <w:r>
              <w:t>aprobat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Hotărârea</w:t>
            </w:r>
            <w:proofErr w:type="spellEnd"/>
            <w:r>
              <w:t xml:space="preserve"> </w:t>
            </w:r>
            <w:proofErr w:type="spellStart"/>
            <w:r>
              <w:t>Guvernului</w:t>
            </w:r>
            <w:proofErr w:type="spellEnd"/>
            <w:r>
              <w:t xml:space="preserve"> nr. 841/2024. </w:t>
            </w:r>
          </w:p>
          <w:p w14:paraId="0F9C4E0F" w14:textId="77777777" w:rsidR="00A6178A" w:rsidRPr="00DB7309" w:rsidRDefault="00A6178A" w:rsidP="00A6178A">
            <w:pPr>
              <w:pStyle w:val="Default"/>
              <w:ind w:firstLine="0"/>
              <w:rPr>
                <w:lang w:val="ro-RO"/>
              </w:rPr>
            </w:pPr>
            <w:r>
              <w:t xml:space="preserve">  </w:t>
            </w:r>
            <w:proofErr w:type="spellStart"/>
            <w:r>
              <w:t>Astfel</w:t>
            </w:r>
            <w:proofErr w:type="spellEnd"/>
            <w:r>
              <w:t xml:space="preserve">, </w:t>
            </w:r>
            <w:proofErr w:type="spellStart"/>
            <w:r>
              <w:t>scopul</w:t>
            </w:r>
            <w:proofErr w:type="spellEnd"/>
            <w:r>
              <w:t xml:space="preserve"> </w:t>
            </w:r>
            <w:proofErr w:type="spellStart"/>
            <w:r>
              <w:t>proiectului</w:t>
            </w:r>
            <w:proofErr w:type="spellEnd"/>
            <w:r>
              <w:t xml:space="preserve"> se </w:t>
            </w:r>
            <w:proofErr w:type="spellStart"/>
            <w:r>
              <w:t>relevă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transpunerea</w:t>
            </w:r>
            <w:proofErr w:type="spellEnd"/>
            <w:r>
              <w:t xml:space="preserve"> </w:t>
            </w:r>
            <w:proofErr w:type="spellStart"/>
            <w:r>
              <w:t>parțială</w:t>
            </w:r>
            <w:proofErr w:type="spellEnd"/>
            <w:r>
              <w:t xml:space="preserve"> a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prevederi</w:t>
            </w:r>
            <w:proofErr w:type="spellEnd"/>
            <w:r>
              <w:t xml:space="preserve"> din </w:t>
            </w:r>
            <w:proofErr w:type="spellStart"/>
            <w:r>
              <w:t>Regulamentul</w:t>
            </w:r>
            <w:proofErr w:type="spellEnd"/>
            <w:r>
              <w:t xml:space="preserve"> (CE) nr. 2252/2004 al </w:t>
            </w:r>
            <w:r w:rsidRPr="00DB7309">
              <w:rPr>
                <w:lang w:val="ro-RO"/>
              </w:rPr>
              <w:t xml:space="preserve">Consiliului din 13 decembrie 2004 privind standardele pentru elementele de securitate și elementele </w:t>
            </w:r>
            <w:proofErr w:type="spellStart"/>
            <w:r w:rsidRPr="00DB7309">
              <w:rPr>
                <w:lang w:val="ro-RO"/>
              </w:rPr>
              <w:t>biometrice</w:t>
            </w:r>
            <w:proofErr w:type="spellEnd"/>
            <w:r w:rsidRPr="00DB7309">
              <w:rPr>
                <w:lang w:val="ro-RO"/>
              </w:rPr>
              <w:t xml:space="preserve"> integrate în pașapoarte și în documente de călătorie emise de statele membre. </w:t>
            </w:r>
          </w:p>
          <w:p w14:paraId="4AF5B4E5" w14:textId="0647B042" w:rsidR="00A6178A" w:rsidRDefault="00A6178A" w:rsidP="00A6178A">
            <w:pPr>
              <w:pStyle w:val="Default"/>
              <w:ind w:firstLine="0"/>
              <w:rPr>
                <w:lang w:val="ro-RO"/>
              </w:rPr>
            </w:pPr>
            <w:r>
              <w:t xml:space="preserve"> 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contextul</w:t>
            </w:r>
            <w:proofErr w:type="spellEnd"/>
            <w:r>
              <w:t xml:space="preserve"> </w:t>
            </w:r>
            <w:proofErr w:type="spellStart"/>
            <w:r>
              <w:t>examinării</w:t>
            </w:r>
            <w:proofErr w:type="spellEnd"/>
            <w:r>
              <w:t xml:space="preserve"> </w:t>
            </w:r>
            <w:proofErr w:type="spellStart"/>
            <w:r>
              <w:t>proiectului</w:t>
            </w:r>
            <w:proofErr w:type="spellEnd"/>
            <w:r>
              <w:t xml:space="preserve">, </w:t>
            </w:r>
            <w:proofErr w:type="spellStart"/>
            <w:r w:rsidRPr="00A6178A">
              <w:rPr>
                <w:b/>
                <w:bCs/>
              </w:rPr>
              <w:t>comunicăm</w:t>
            </w:r>
            <w:proofErr w:type="spellEnd"/>
            <w:r w:rsidRPr="00A6178A">
              <w:rPr>
                <w:b/>
                <w:bCs/>
              </w:rPr>
              <w:t xml:space="preserve"> </w:t>
            </w:r>
            <w:proofErr w:type="spellStart"/>
            <w:r w:rsidRPr="00A6178A">
              <w:rPr>
                <w:b/>
                <w:bCs/>
              </w:rPr>
              <w:t>lipsa</w:t>
            </w:r>
            <w:proofErr w:type="spellEnd"/>
            <w:r w:rsidRPr="00A6178A">
              <w:rPr>
                <w:b/>
                <w:bCs/>
              </w:rPr>
              <w:t xml:space="preserve"> </w:t>
            </w:r>
            <w:proofErr w:type="spellStart"/>
            <w:r w:rsidRPr="00A6178A">
              <w:rPr>
                <w:b/>
                <w:bCs/>
              </w:rPr>
              <w:t>obiecțiilor</w:t>
            </w:r>
            <w:proofErr w:type="spellEnd"/>
            <w:r w:rsidRPr="00A6178A">
              <w:rPr>
                <w:b/>
                <w:bCs/>
              </w:rPr>
              <w:t xml:space="preserve"> </w:t>
            </w:r>
            <w:proofErr w:type="spellStart"/>
            <w:r w:rsidRPr="00A6178A">
              <w:rPr>
                <w:b/>
                <w:bCs/>
              </w:rPr>
              <w:t>sau</w:t>
            </w:r>
            <w:proofErr w:type="spellEnd"/>
            <w:r w:rsidRPr="00A6178A">
              <w:rPr>
                <w:b/>
                <w:bCs/>
              </w:rPr>
              <w:t xml:space="preserve"> </w:t>
            </w:r>
            <w:proofErr w:type="spellStart"/>
            <w:r w:rsidRPr="00A6178A">
              <w:rPr>
                <w:b/>
                <w:bCs/>
              </w:rPr>
              <w:t>recomandărilor</w:t>
            </w:r>
            <w:proofErr w:type="spellEnd"/>
            <w:r w:rsidRPr="00A6178A">
              <w:rPr>
                <w:b/>
                <w:bCs/>
              </w:rPr>
              <w:t xml:space="preserve"> de </w:t>
            </w:r>
            <w:proofErr w:type="spellStart"/>
            <w:r w:rsidRPr="00A6178A">
              <w:rPr>
                <w:b/>
                <w:bCs/>
              </w:rPr>
              <w:t>ordin</w:t>
            </w:r>
            <w:proofErr w:type="spellEnd"/>
            <w:r w:rsidRPr="00A6178A">
              <w:rPr>
                <w:b/>
                <w:bCs/>
              </w:rPr>
              <w:t xml:space="preserve"> conceptual.</w:t>
            </w:r>
            <w:r>
              <w:t xml:space="preserve">   </w:t>
            </w:r>
            <w:r w:rsidR="000F106D">
              <w:t xml:space="preserve"> </w:t>
            </w:r>
            <w:r w:rsidRPr="000F106D">
              <w:rPr>
                <w:lang w:val="ro-RO"/>
              </w:rPr>
              <w:t>Subsidiar, în scopul îmbunătățirii</w:t>
            </w:r>
            <w:r>
              <w:t xml:space="preserve"> </w:t>
            </w:r>
            <w:proofErr w:type="spellStart"/>
            <w:r>
              <w:t>proiectului</w:t>
            </w:r>
            <w:proofErr w:type="spellEnd"/>
            <w:r>
              <w:t xml:space="preserve"> de </w:t>
            </w:r>
            <w:proofErr w:type="spellStart"/>
            <w:r>
              <w:t>lege</w:t>
            </w:r>
            <w:proofErr w:type="spellEnd"/>
            <w:r>
              <w:t xml:space="preserve">, la            pct. 7, </w:t>
            </w:r>
            <w:proofErr w:type="spellStart"/>
            <w:r>
              <w:t>modificările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vizează</w:t>
            </w:r>
            <w:proofErr w:type="spellEnd"/>
            <w:r>
              <w:t xml:space="preserve"> </w:t>
            </w:r>
            <w:proofErr w:type="spellStart"/>
            <w:r>
              <w:t>alin</w:t>
            </w:r>
            <w:proofErr w:type="spellEnd"/>
            <w:r>
              <w:t>. (1</w:t>
            </w:r>
            <w:r w:rsidRPr="00A6178A">
              <w:rPr>
                <w:vertAlign w:val="superscript"/>
              </w:rPr>
              <w:t>3</w:t>
            </w:r>
            <w:r>
              <w:t xml:space="preserve">) art. 4 din </w:t>
            </w:r>
            <w:proofErr w:type="spellStart"/>
            <w:r>
              <w:t>Legea</w:t>
            </w:r>
            <w:proofErr w:type="spellEnd"/>
            <w:r>
              <w:t xml:space="preserve">                nr. 273/1994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actele</w:t>
            </w:r>
            <w:proofErr w:type="spellEnd"/>
            <w:r>
              <w:t xml:space="preserve"> de </w:t>
            </w:r>
            <w:proofErr w:type="spellStart"/>
            <w:r>
              <w:t>identitate</w:t>
            </w:r>
            <w:proofErr w:type="spellEnd"/>
            <w:r>
              <w:t xml:space="preserve"> din </w:t>
            </w:r>
            <w:proofErr w:type="spellStart"/>
            <w:r>
              <w:t>sistemul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de </w:t>
            </w:r>
            <w:proofErr w:type="spellStart"/>
            <w:r>
              <w:t>pașapoarte</w:t>
            </w:r>
            <w:proofErr w:type="spellEnd"/>
            <w:r>
              <w:t xml:space="preserve">, se </w:t>
            </w:r>
            <w:proofErr w:type="spellStart"/>
            <w:r>
              <w:t>vor</w:t>
            </w:r>
            <w:proofErr w:type="spellEnd"/>
            <w:r>
              <w:t xml:space="preserve"> exclude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corespunderii</w:t>
            </w:r>
            <w:proofErr w:type="spellEnd"/>
            <w:r>
              <w:t xml:space="preserve"> </w:t>
            </w:r>
            <w:proofErr w:type="spellStart"/>
            <w:r>
              <w:t>terminologiei</w:t>
            </w:r>
            <w:proofErr w:type="spellEnd"/>
            <w:r>
              <w:t xml:space="preserve"> </w:t>
            </w:r>
            <w:proofErr w:type="spellStart"/>
            <w:r>
              <w:t>utilizate</w:t>
            </w:r>
            <w:proofErr w:type="spellEnd"/>
            <w:r>
              <w:t xml:space="preserve"> cu </w:t>
            </w:r>
            <w:proofErr w:type="spellStart"/>
            <w:r>
              <w:t>legislația</w:t>
            </w:r>
            <w:proofErr w:type="spellEnd"/>
            <w:r>
              <w:t xml:space="preserve"> civilă.</w:t>
            </w:r>
          </w:p>
        </w:tc>
        <w:tc>
          <w:tcPr>
            <w:tcW w:w="52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2B185" w14:textId="77777777" w:rsid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4AF2AC4A" w14:textId="77777777" w:rsid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5575CD16" w14:textId="77777777" w:rsid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5B33D97B" w14:textId="77777777" w:rsid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6451ECC3" w14:textId="77777777" w:rsid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10838304" w14:textId="77777777" w:rsid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79E8C98" w14:textId="77777777" w:rsid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6D9BFBAC" w14:textId="77777777" w:rsid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240A289" w14:textId="77777777" w:rsid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748806E7" w14:textId="77777777" w:rsid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6FCDACDF" w14:textId="77777777" w:rsid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514F31B1" w14:textId="77777777" w:rsid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0141791" w14:textId="77777777" w:rsid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55D6D338" w14:textId="77777777" w:rsid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08210ED7" w14:textId="77777777" w:rsid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626F4DFA" w14:textId="77777777" w:rsid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6088FC06" w14:textId="77777777" w:rsid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1891E3B7" w14:textId="77777777" w:rsidR="00A6178A" w:rsidRDefault="00A6178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 S-a luat act. </w:t>
            </w:r>
          </w:p>
          <w:p w14:paraId="4A1ACFC2" w14:textId="77777777" w:rsidR="004F0B46" w:rsidRDefault="004F0B46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1BBE5946" w14:textId="7F4A51D2" w:rsidR="004F0B46" w:rsidRDefault="000F106D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 Se acceptă.</w:t>
            </w:r>
          </w:p>
          <w:p w14:paraId="502CFC51" w14:textId="28F8E73E" w:rsidR="000F106D" w:rsidRPr="000F106D" w:rsidRDefault="000F106D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 </w:t>
            </w:r>
            <w:r w:rsidRPr="000F106D">
              <w:rPr>
                <w:sz w:val="24"/>
                <w:szCs w:val="24"/>
                <w:lang w:val="ro-RO"/>
              </w:rPr>
              <w:t>Prevederea a fost exclusă din proiect.</w:t>
            </w:r>
          </w:p>
          <w:p w14:paraId="6C027852" w14:textId="77777777" w:rsidR="000F106D" w:rsidRDefault="000F106D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43663E59" w14:textId="77777777" w:rsidR="002145EE" w:rsidRDefault="002145EE" w:rsidP="0021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420D3587" w14:textId="572B11FF" w:rsidR="000F106D" w:rsidRPr="004F0B46" w:rsidRDefault="000F106D" w:rsidP="000F10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 xml:space="preserve"> </w:t>
            </w:r>
          </w:p>
          <w:p w14:paraId="4F299759" w14:textId="31797039" w:rsidR="004F0B46" w:rsidRPr="004F0B46" w:rsidRDefault="004F0B46" w:rsidP="00E70C74">
            <w:pPr>
              <w:ind w:firstLine="0"/>
              <w:rPr>
                <w:sz w:val="24"/>
                <w:szCs w:val="24"/>
                <w:lang w:val="ro-RO" w:eastAsia="ru-RU"/>
              </w:rPr>
            </w:pPr>
          </w:p>
        </w:tc>
      </w:tr>
      <w:tr w:rsidR="000F146A" w:rsidRPr="00FD0297" w14:paraId="1E7B2990" w14:textId="77777777" w:rsidTr="00323DDD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D28F" w14:textId="77777777" w:rsidR="000F146A" w:rsidRDefault="000F146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Centrul Național Anticorupție </w:t>
            </w:r>
          </w:p>
          <w:p w14:paraId="77070051" w14:textId="54596127" w:rsidR="000F146A" w:rsidRPr="000F146A" w:rsidRDefault="000F146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0F146A">
              <w:rPr>
                <w:bCs/>
                <w:sz w:val="24"/>
                <w:szCs w:val="24"/>
                <w:lang w:val="ro-RO"/>
              </w:rPr>
              <w:t>(nr. ELO25/10480 din 09.04.2025)</w:t>
            </w:r>
          </w:p>
        </w:tc>
        <w:tc>
          <w:tcPr>
            <w:tcW w:w="5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1936" w14:textId="77777777" w:rsidR="000F146A" w:rsidRPr="00CD72A1" w:rsidRDefault="000F146A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632A" w14:textId="083E78A8" w:rsidR="000F146A" w:rsidRPr="000F146A" w:rsidRDefault="000F146A" w:rsidP="000F146A">
            <w:pPr>
              <w:pStyle w:val="Default"/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Pr="000F146A">
              <w:rPr>
                <w:lang w:val="ro-RO"/>
              </w:rPr>
              <w:t>În nota de fundamentare se menționează:</w:t>
            </w:r>
          </w:p>
          <w:p w14:paraId="0A07EC9F" w14:textId="29E89956" w:rsidR="000F146A" w:rsidRPr="000F146A" w:rsidRDefault="000F146A" w:rsidP="000F146A">
            <w:pPr>
              <w:pStyle w:val="Default"/>
              <w:ind w:firstLine="0"/>
              <w:rPr>
                <w:i/>
                <w:iCs/>
                <w:lang w:val="ro-RO"/>
              </w:rPr>
            </w:pPr>
            <w:r w:rsidRPr="000F146A">
              <w:rPr>
                <w:lang w:val="ro-RO"/>
              </w:rPr>
              <w:t>„</w:t>
            </w:r>
            <w:r w:rsidRPr="000F146A">
              <w:rPr>
                <w:i/>
                <w:iCs/>
                <w:lang w:val="ro-RO"/>
              </w:rPr>
              <w:t>Proiectul prevede modificarea Legii nr. 273/1994 privind actele de identitate din sistemul național de</w:t>
            </w:r>
            <w:r>
              <w:rPr>
                <w:i/>
                <w:iCs/>
                <w:lang w:val="ro-RO"/>
              </w:rPr>
              <w:t xml:space="preserve"> </w:t>
            </w:r>
            <w:r w:rsidRPr="000F146A">
              <w:rPr>
                <w:i/>
                <w:iCs/>
                <w:lang w:val="ro-RO"/>
              </w:rPr>
              <w:t>pașapoarte și în special, expunerea în redacție nouă a art. 2 și a art. 3/3 alin. (6), cu redarea coerentă</w:t>
            </w:r>
            <w:r>
              <w:rPr>
                <w:i/>
                <w:iCs/>
                <w:lang w:val="ro-RO"/>
              </w:rPr>
              <w:t xml:space="preserve"> </w:t>
            </w:r>
            <w:r w:rsidRPr="000F146A">
              <w:rPr>
                <w:i/>
                <w:iCs/>
                <w:lang w:val="ro-RO"/>
              </w:rPr>
              <w:t>și consecutivă a datelor generale privind regimul juridic și conținutul pașapoartelor și a documentelor</w:t>
            </w:r>
            <w:r>
              <w:rPr>
                <w:i/>
                <w:iCs/>
                <w:lang w:val="ro-RO"/>
              </w:rPr>
              <w:t xml:space="preserve"> </w:t>
            </w:r>
            <w:r w:rsidRPr="000F146A">
              <w:rPr>
                <w:i/>
                <w:iCs/>
                <w:lang w:val="ro-RO"/>
              </w:rPr>
              <w:t>de călătorie emise de autoritățile Republicii Moldova.</w:t>
            </w:r>
          </w:p>
          <w:p w14:paraId="0CC28770" w14:textId="77777777" w:rsidR="002145EE" w:rsidRDefault="000F146A" w:rsidP="002145EE">
            <w:pPr>
              <w:pStyle w:val="Default"/>
              <w:ind w:firstLine="0"/>
              <w:rPr>
                <w:lang w:val="ro-RO"/>
              </w:rPr>
            </w:pPr>
            <w:r w:rsidRPr="000F146A">
              <w:rPr>
                <w:i/>
                <w:iCs/>
                <w:lang w:val="ro-RO"/>
              </w:rPr>
              <w:lastRenderedPageBreak/>
              <w:t>(...)</w:t>
            </w:r>
            <w:r w:rsidR="002145EE">
              <w:rPr>
                <w:i/>
                <w:iCs/>
                <w:lang w:val="ro-RO"/>
              </w:rPr>
              <w:t xml:space="preserve">. </w:t>
            </w:r>
            <w:r>
              <w:rPr>
                <w:i/>
                <w:iCs/>
                <w:lang w:val="ro-RO"/>
              </w:rPr>
              <w:t xml:space="preserve"> </w:t>
            </w:r>
            <w:r w:rsidRPr="000F146A">
              <w:rPr>
                <w:i/>
                <w:iCs/>
                <w:lang w:val="ro-RO"/>
              </w:rPr>
              <w:t>Așadar, proiectul legii a fost elaborat în contextul transpunerii amendamentelor operate la</w:t>
            </w:r>
            <w:r w:rsidR="002145EE">
              <w:rPr>
                <w:i/>
                <w:iCs/>
                <w:lang w:val="ro-RO"/>
              </w:rPr>
              <w:t xml:space="preserve"> </w:t>
            </w:r>
            <w:r w:rsidRPr="000F146A">
              <w:rPr>
                <w:i/>
                <w:iCs/>
                <w:lang w:val="ro-RO"/>
              </w:rPr>
              <w:t>Documentul 9303 privind documentele de călătorie citibile automat, care stabilesc cerințe obligatorii</w:t>
            </w:r>
            <w:r w:rsidR="002145EE">
              <w:rPr>
                <w:i/>
                <w:iCs/>
                <w:lang w:val="ro-RO"/>
              </w:rPr>
              <w:t xml:space="preserve"> </w:t>
            </w:r>
            <w:r w:rsidRPr="000F146A">
              <w:rPr>
                <w:i/>
                <w:iCs/>
                <w:lang w:val="ro-RO"/>
              </w:rPr>
              <w:t xml:space="preserve">față de specificarea tipului documentului de călătorie în funcție de statutul juridic al </w:t>
            </w:r>
            <w:proofErr w:type="spellStart"/>
            <w:r w:rsidRPr="000F146A">
              <w:rPr>
                <w:i/>
                <w:iCs/>
                <w:lang w:val="ro-RO"/>
              </w:rPr>
              <w:t>titularului,aplicabile</w:t>
            </w:r>
            <w:proofErr w:type="spellEnd"/>
            <w:r w:rsidRPr="000F146A">
              <w:rPr>
                <w:i/>
                <w:iCs/>
                <w:lang w:val="ro-RO"/>
              </w:rPr>
              <w:t xml:space="preserve"> cu începere de la 1 ianuarie 2026</w:t>
            </w:r>
            <w:r w:rsidRPr="000F146A">
              <w:rPr>
                <w:lang w:val="ro-RO"/>
              </w:rPr>
              <w:t>”.</w:t>
            </w:r>
          </w:p>
          <w:p w14:paraId="3546A5E3" w14:textId="1DD28717" w:rsidR="002145EE" w:rsidRDefault="000F146A" w:rsidP="002145EE">
            <w:pPr>
              <w:pStyle w:val="Default"/>
              <w:ind w:firstLine="0"/>
              <w:rPr>
                <w:lang w:val="ro-RO"/>
              </w:rPr>
            </w:pPr>
            <w:r w:rsidRPr="000F146A">
              <w:rPr>
                <w:lang w:val="ro-RO"/>
              </w:rPr>
              <w:t>La fel, în nota de fundamentare la compartimentul „Impactul financiar și argumentarea costurilor</w:t>
            </w:r>
            <w:r>
              <w:rPr>
                <w:lang w:val="ro-RO"/>
              </w:rPr>
              <w:t xml:space="preserve"> </w:t>
            </w:r>
            <w:r w:rsidRPr="000F146A">
              <w:rPr>
                <w:lang w:val="ro-RO"/>
              </w:rPr>
              <w:t xml:space="preserve">estimative” se menționează că: </w:t>
            </w:r>
            <w:r w:rsidRPr="000F146A">
              <w:rPr>
                <w:i/>
                <w:iCs/>
                <w:lang w:val="ro-RO"/>
              </w:rPr>
              <w:t>„Implementarea amendamentelor propuse la Legea nr. 273/1994</w:t>
            </w:r>
            <w:r>
              <w:rPr>
                <w:i/>
                <w:iCs/>
                <w:lang w:val="ro-RO"/>
              </w:rPr>
              <w:t xml:space="preserve"> </w:t>
            </w:r>
            <w:r w:rsidRPr="000F146A">
              <w:rPr>
                <w:i/>
                <w:iCs/>
                <w:lang w:val="ro-RO"/>
              </w:rPr>
              <w:t>privind actele de identitate din sistemul național de pașapoarte nu necesită mijloace financiare din</w:t>
            </w:r>
            <w:r>
              <w:rPr>
                <w:i/>
                <w:iCs/>
                <w:lang w:val="ro-RO"/>
              </w:rPr>
              <w:t xml:space="preserve"> </w:t>
            </w:r>
            <w:r w:rsidRPr="000F146A">
              <w:rPr>
                <w:i/>
                <w:iCs/>
                <w:lang w:val="ro-RO"/>
              </w:rPr>
              <w:t>bugetul de stat”.</w:t>
            </w:r>
          </w:p>
          <w:p w14:paraId="4C681B23" w14:textId="7256C423" w:rsidR="000F146A" w:rsidRPr="002145EE" w:rsidRDefault="000F146A" w:rsidP="002145EE">
            <w:pPr>
              <w:pStyle w:val="Default"/>
              <w:ind w:firstLine="0"/>
              <w:rPr>
                <w:lang w:val="ro-RO"/>
              </w:rPr>
            </w:pPr>
            <w:r w:rsidRPr="000F146A">
              <w:rPr>
                <w:lang w:val="ro-RO"/>
              </w:rPr>
              <w:t>În final, menționăm că, în redacția propusă, proiectul nu conține factori de risc care să genereze</w:t>
            </w:r>
            <w:r w:rsidR="002145EE">
              <w:rPr>
                <w:lang w:val="ro-RO"/>
              </w:rPr>
              <w:t xml:space="preserve"> </w:t>
            </w:r>
            <w:r w:rsidRPr="000F146A">
              <w:rPr>
                <w:lang w:val="ro-RO"/>
              </w:rPr>
              <w:t>apariția riscurilor de corupție.</w:t>
            </w:r>
          </w:p>
        </w:tc>
        <w:tc>
          <w:tcPr>
            <w:tcW w:w="52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65AE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5673F5E3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C357483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0F16042A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5933FA21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06FDDEF9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73F0340A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CE0E19A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7B6A7157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18C95979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0EF6BC43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0288FFFE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69DB145A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2596106A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726BC2A7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C8A4149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10C14E93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324810EF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4FCE6776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60F69F05" w14:textId="77777777" w:rsidR="008F5C20" w:rsidRDefault="008F5C20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  <w:p w14:paraId="21B8A570" w14:textId="6A613075" w:rsidR="000F146A" w:rsidRDefault="008760B4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 </w:t>
            </w:r>
            <w:r w:rsidR="002145EE">
              <w:rPr>
                <w:b/>
                <w:bCs/>
                <w:sz w:val="24"/>
                <w:szCs w:val="24"/>
                <w:lang w:val="ro-RO"/>
              </w:rPr>
              <w:t>S-a luat act.</w:t>
            </w:r>
          </w:p>
          <w:p w14:paraId="50E5E47B" w14:textId="4C816BCB" w:rsidR="000F146A" w:rsidRDefault="000F146A" w:rsidP="00214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EA1746" w:rsidRPr="00FD0297" w14:paraId="210919F4" w14:textId="77777777" w:rsidTr="00EA1746">
        <w:tc>
          <w:tcPr>
            <w:tcW w:w="150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09535" w14:textId="483BCA86" w:rsidR="00EA1746" w:rsidRDefault="00EA1746" w:rsidP="00EA17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E2F3" w:themeFill="accent1" w:themeFillTint="33"/>
              <w:tabs>
                <w:tab w:val="center" w:pos="7400"/>
              </w:tabs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lastRenderedPageBreak/>
              <w:tab/>
              <w:t xml:space="preserve">Notificare </w:t>
            </w:r>
          </w:p>
        </w:tc>
      </w:tr>
      <w:tr w:rsidR="00EA1746" w:rsidRPr="00FD0297" w14:paraId="7FEFA40F" w14:textId="77777777" w:rsidTr="00323DDD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DD4A" w14:textId="77777777" w:rsidR="00EA1746" w:rsidRDefault="00EA1746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Centrul de armonizare a legislației </w:t>
            </w:r>
          </w:p>
          <w:p w14:paraId="07F5C545" w14:textId="234D15D4" w:rsidR="0076750C" w:rsidRPr="0076750C" w:rsidRDefault="0076750C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76750C">
              <w:rPr>
                <w:bCs/>
                <w:sz w:val="24"/>
                <w:szCs w:val="24"/>
                <w:lang w:val="ro-RO"/>
              </w:rPr>
              <w:t xml:space="preserve">(comentariu public pe platforma E-Legiferare) </w:t>
            </w:r>
          </w:p>
        </w:tc>
        <w:tc>
          <w:tcPr>
            <w:tcW w:w="5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982B" w14:textId="77777777" w:rsidR="00EA1746" w:rsidRPr="00CD72A1" w:rsidRDefault="00EA1746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61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9AFE" w14:textId="620EB835" w:rsidR="00EA1746" w:rsidRPr="00EA1746" w:rsidRDefault="00EA1746" w:rsidP="00323DDD">
            <w:pPr>
              <w:pStyle w:val="Default"/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Pr="00EA1746">
              <w:rPr>
                <w:lang w:val="ro-RO"/>
              </w:rPr>
              <w:t xml:space="preserve">Clauza de armonizare a PL se va expune în următoarea redacție: ”Prezenta lege transpune parțial (transpune art. 1 (2), (2a), (2b); art. 2; art. 3 (2); Anexa) Regulamentul (CE) nr. 2252/2004 al Consiliului din 13 decembrie 2004 privind standardele pentru elementele de securitate și elementele </w:t>
            </w:r>
            <w:proofErr w:type="spellStart"/>
            <w:r w:rsidRPr="00EA1746">
              <w:rPr>
                <w:lang w:val="ro-RO"/>
              </w:rPr>
              <w:t>biometrice</w:t>
            </w:r>
            <w:proofErr w:type="spellEnd"/>
            <w:r w:rsidRPr="00EA1746">
              <w:rPr>
                <w:lang w:val="ro-RO"/>
              </w:rPr>
              <w:t xml:space="preserve"> integrate în pașapoartele și în documentele de călătorie emise de statele membre, CELEX: 32004R2252, publicat în Jurnalul Oficial al Uniunii Europene L 385 din 29 decembrie 2004, astfel cum a fost modificat ultima oară prin Regulamentul (CE) nr. 444/2009 al Parlamentului European și al Consiliului</w:t>
            </w:r>
            <w:r w:rsidR="00323DDD">
              <w:rPr>
                <w:lang w:val="ro-RO"/>
              </w:rPr>
              <w:t xml:space="preserve"> din</w:t>
            </w:r>
            <w:r w:rsidRPr="00EA1746">
              <w:rPr>
                <w:lang w:val="ro-RO"/>
              </w:rPr>
              <w:t xml:space="preserve"> </w:t>
            </w:r>
            <w:proofErr w:type="spellStart"/>
            <w:r w:rsidRPr="00EA1746">
              <w:rPr>
                <w:lang w:val="ro-RO"/>
              </w:rPr>
              <w:t>din</w:t>
            </w:r>
            <w:proofErr w:type="spellEnd"/>
            <w:r w:rsidRPr="00EA1746">
              <w:rPr>
                <w:lang w:val="ro-RO"/>
              </w:rPr>
              <w:t xml:space="preserve"> 28 mai 2009”.</w:t>
            </w:r>
            <w:r w:rsidRPr="00EA1746">
              <w:rPr>
                <w:lang w:val="ro-RO"/>
              </w:rPr>
              <w:br/>
            </w:r>
            <w:r w:rsidRPr="00EA1746">
              <w:rPr>
                <w:lang w:val="ro-RO"/>
              </w:rPr>
              <w:br/>
            </w:r>
            <w:r>
              <w:rPr>
                <w:lang w:val="ro-RO"/>
              </w:rPr>
              <w:t xml:space="preserve">  </w:t>
            </w:r>
            <w:r w:rsidRPr="00EA1746">
              <w:rPr>
                <w:lang w:val="ro-RO"/>
              </w:rPr>
              <w:t xml:space="preserve">Totodată, cu referire la art. I, pct. 1 din PL, clauza de armonizare se va expune în următoarea redacție: ”Prezenta lege transpune parțial (transpune art. 1 (1), (2) lit. (a) pct. (i), (ii), (ii)-a), (iii); art. 2 (1) lit. (a)–(f), (2); art. 3; art. 4; art. 4a; art. 4b; Anexa) Regulamentul (CE) nr. 1030/2002 al Consiliului din 13 iunie 2002 de instituire a unui model uniform de permis de ședere pentru resortisanții țârilor terțe, CELEX: 32002R1030, publicat în Jurnalul Oficial al Uniunii Europene L 157 din 15 iunie 2002; transpune parțial (transpune art. 1 (2), (2a), (2b); art. 2; art. 3 (2); Anexa) </w:t>
            </w:r>
            <w:r w:rsidRPr="00EA1746">
              <w:rPr>
                <w:lang w:val="ro-RO"/>
              </w:rPr>
              <w:lastRenderedPageBreak/>
              <w:t xml:space="preserve">Regulamentul (CE) nr. 2252/2004 al Consiliului din 13 decembrie 2004 privind standardele pentru elementele de securitate și elementele </w:t>
            </w:r>
            <w:proofErr w:type="spellStart"/>
            <w:r w:rsidRPr="00EA1746">
              <w:rPr>
                <w:lang w:val="ro-RO"/>
              </w:rPr>
              <w:t>biometrice</w:t>
            </w:r>
            <w:proofErr w:type="spellEnd"/>
            <w:r w:rsidRPr="00EA1746">
              <w:rPr>
                <w:lang w:val="ro-RO"/>
              </w:rPr>
              <w:t xml:space="preserve"> integrate în pașapoarte și în documente de călătorie emise de statele membre, CELEX: 32004R2252, publicat în Jurnalul Oficial al Uniunii Europene L 385 din 29 decembrie 2004, astfel cum a fost modificat ultima oară prin Regulamentul (CE) nr. 444/2009 al Parlamentului European și al Consiliului din 28 mai 2009 și transpune parțial (transpune art. 1; art. 2 lit. (a) primul alineat și lit. (b); art. 3 (1)–(3), (5)–(11); art. 4 (1), (2) lit. (a)–(c), (3); art. 5 (1)–(3); art. 6 lit. (a)–(g); art. 7 (1) și (3); art. 8 - 11) Regulamentul (UE) 2019/1157 al Parlamentului European și al Consiliului din 20 iunie 2019 privind consolidarea securității cărților de identitate ale cetățenilor Uniunii și a documentelor de ședere eliberate cetățenilor Uniunii și membrilor de familie ai acestora care își exercită dreptul la libera circulație, CELEX:32019R1157, publicat în Jurnalul Oficial al Uniunii Europene L 188 din 12 iulie 2019”.</w:t>
            </w:r>
          </w:p>
        </w:tc>
        <w:tc>
          <w:tcPr>
            <w:tcW w:w="52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E224C" w14:textId="4E0520D8" w:rsidR="002145EE" w:rsidRDefault="00323DDD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lastRenderedPageBreak/>
              <w:t xml:space="preserve">  </w:t>
            </w:r>
            <w:r w:rsidR="00EA1746">
              <w:rPr>
                <w:b/>
                <w:bCs/>
                <w:sz w:val="24"/>
                <w:szCs w:val="24"/>
                <w:lang w:val="ro-RO"/>
              </w:rPr>
              <w:t>Se acceptă.</w:t>
            </w:r>
          </w:p>
          <w:p w14:paraId="27513C70" w14:textId="1996563B" w:rsidR="00EA1746" w:rsidRPr="002145EE" w:rsidRDefault="00323DDD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</w:t>
            </w:r>
            <w:r w:rsidR="00EA1746" w:rsidRPr="00EA1746">
              <w:rPr>
                <w:sz w:val="24"/>
                <w:szCs w:val="24"/>
                <w:lang w:val="ro-RO"/>
              </w:rPr>
              <w:t xml:space="preserve">Clauza de armonizare </w:t>
            </w:r>
            <w:r w:rsidR="00EA1746">
              <w:rPr>
                <w:sz w:val="24"/>
                <w:szCs w:val="24"/>
                <w:lang w:val="ro-RO"/>
              </w:rPr>
              <w:t xml:space="preserve">la proiectul de lege </w:t>
            </w:r>
            <w:r w:rsidR="00EA1746" w:rsidRPr="00EA1746">
              <w:rPr>
                <w:sz w:val="24"/>
                <w:szCs w:val="24"/>
                <w:lang w:val="ro-RO"/>
              </w:rPr>
              <w:t xml:space="preserve">a fost modificată conform propunerii înaintate. </w:t>
            </w:r>
          </w:p>
          <w:p w14:paraId="7344EDE8" w14:textId="77777777" w:rsidR="00EA1746" w:rsidRDefault="00EA1746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48E53896" w14:textId="77777777" w:rsidR="00EA1746" w:rsidRDefault="00EA1746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76728B1F" w14:textId="77777777" w:rsidR="00EA1746" w:rsidRDefault="00EA1746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53EA2288" w14:textId="77777777" w:rsidR="00EA1746" w:rsidRDefault="00EA1746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02B96DF7" w14:textId="77777777" w:rsidR="00EA1746" w:rsidRDefault="00EA1746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39A5AFB2" w14:textId="77777777" w:rsidR="00EA1746" w:rsidRDefault="00EA1746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7C198200" w14:textId="77777777" w:rsidR="00EA1746" w:rsidRDefault="00EA1746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1C1FD90F" w14:textId="77777777" w:rsidR="00EA1746" w:rsidRDefault="00EA1746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76411639" w14:textId="111CD3C1" w:rsidR="002145EE" w:rsidRDefault="00EA1746" w:rsidP="00EA17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5E317407" w14:textId="63D83AE0" w:rsidR="00EA1746" w:rsidRDefault="00323DDD" w:rsidP="00EA17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 </w:t>
            </w:r>
            <w:r w:rsidR="00EA1746">
              <w:rPr>
                <w:b/>
                <w:bCs/>
                <w:sz w:val="24"/>
                <w:szCs w:val="24"/>
                <w:lang w:val="ro-RO"/>
              </w:rPr>
              <w:t>Se acceptă.</w:t>
            </w:r>
          </w:p>
          <w:p w14:paraId="2A3D1E64" w14:textId="2D430EF4" w:rsidR="00EA1746" w:rsidRDefault="00323DDD" w:rsidP="00EA17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</w:t>
            </w:r>
            <w:r w:rsidR="00EA1746">
              <w:rPr>
                <w:sz w:val="24"/>
                <w:szCs w:val="24"/>
                <w:lang w:val="ro-RO"/>
              </w:rPr>
              <w:t xml:space="preserve">Art. I pct. 1 </w:t>
            </w:r>
            <w:r w:rsidR="00EA1746" w:rsidRPr="00EA1746">
              <w:rPr>
                <w:sz w:val="24"/>
                <w:szCs w:val="24"/>
                <w:lang w:val="ro-RO"/>
              </w:rPr>
              <w:t xml:space="preserve">a fost modificat conform propunerii înaintate. </w:t>
            </w:r>
          </w:p>
          <w:p w14:paraId="58BDAF01" w14:textId="00E8B844" w:rsidR="00EA1746" w:rsidRPr="00EA1746" w:rsidRDefault="00EA1746" w:rsidP="008068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</w:tc>
      </w:tr>
    </w:tbl>
    <w:p w14:paraId="55480344" w14:textId="1C1130BA" w:rsidR="00B13539" w:rsidRPr="00FD0297" w:rsidRDefault="00B13539" w:rsidP="00996A5A">
      <w:pPr>
        <w:ind w:right="-456" w:firstLine="0"/>
        <w:rPr>
          <w:b/>
          <w:bCs/>
          <w:sz w:val="24"/>
          <w:szCs w:val="24"/>
          <w:lang w:val="ro-RO"/>
        </w:rPr>
      </w:pPr>
    </w:p>
    <w:sectPr w:rsidR="00B13539" w:rsidRPr="00FD0297" w:rsidSect="00FD0297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C99"/>
    <w:rsid w:val="00007B94"/>
    <w:rsid w:val="00020BAE"/>
    <w:rsid w:val="0003274C"/>
    <w:rsid w:val="00061E59"/>
    <w:rsid w:val="00061EE6"/>
    <w:rsid w:val="00077D2E"/>
    <w:rsid w:val="00080910"/>
    <w:rsid w:val="000928E3"/>
    <w:rsid w:val="00093600"/>
    <w:rsid w:val="0009782E"/>
    <w:rsid w:val="00097D37"/>
    <w:rsid w:val="000B2E38"/>
    <w:rsid w:val="000C3861"/>
    <w:rsid w:val="000C60D6"/>
    <w:rsid w:val="000E60CF"/>
    <w:rsid w:val="000E7326"/>
    <w:rsid w:val="000F106D"/>
    <w:rsid w:val="000F146A"/>
    <w:rsid w:val="0012760B"/>
    <w:rsid w:val="001360DE"/>
    <w:rsid w:val="00163763"/>
    <w:rsid w:val="00172260"/>
    <w:rsid w:val="00192874"/>
    <w:rsid w:val="001C7BAA"/>
    <w:rsid w:val="001D0C34"/>
    <w:rsid w:val="001F0D4A"/>
    <w:rsid w:val="001F192E"/>
    <w:rsid w:val="002145EE"/>
    <w:rsid w:val="00244ABD"/>
    <w:rsid w:val="00246226"/>
    <w:rsid w:val="00253D7F"/>
    <w:rsid w:val="00254874"/>
    <w:rsid w:val="00264B65"/>
    <w:rsid w:val="00265253"/>
    <w:rsid w:val="00286229"/>
    <w:rsid w:val="00286588"/>
    <w:rsid w:val="00292BA3"/>
    <w:rsid w:val="00295799"/>
    <w:rsid w:val="002B3146"/>
    <w:rsid w:val="002B367A"/>
    <w:rsid w:val="002D1300"/>
    <w:rsid w:val="002D3C32"/>
    <w:rsid w:val="002D4963"/>
    <w:rsid w:val="002E0686"/>
    <w:rsid w:val="002E5D2C"/>
    <w:rsid w:val="003109B6"/>
    <w:rsid w:val="0031193F"/>
    <w:rsid w:val="00314FFC"/>
    <w:rsid w:val="00323DDD"/>
    <w:rsid w:val="00364E15"/>
    <w:rsid w:val="00374E18"/>
    <w:rsid w:val="00377049"/>
    <w:rsid w:val="003A4525"/>
    <w:rsid w:val="003C0A8F"/>
    <w:rsid w:val="003C55A0"/>
    <w:rsid w:val="003C7014"/>
    <w:rsid w:val="003D3A5A"/>
    <w:rsid w:val="003E37C1"/>
    <w:rsid w:val="003F5306"/>
    <w:rsid w:val="00404084"/>
    <w:rsid w:val="00411513"/>
    <w:rsid w:val="00413043"/>
    <w:rsid w:val="004365A4"/>
    <w:rsid w:val="00460495"/>
    <w:rsid w:val="00480B03"/>
    <w:rsid w:val="00483834"/>
    <w:rsid w:val="004936E9"/>
    <w:rsid w:val="004B6FA2"/>
    <w:rsid w:val="004F0B46"/>
    <w:rsid w:val="004F4E50"/>
    <w:rsid w:val="00505AB3"/>
    <w:rsid w:val="00530DB7"/>
    <w:rsid w:val="0054153E"/>
    <w:rsid w:val="00552CEC"/>
    <w:rsid w:val="00555DEE"/>
    <w:rsid w:val="005568C3"/>
    <w:rsid w:val="00562CA6"/>
    <w:rsid w:val="00564E23"/>
    <w:rsid w:val="005729F5"/>
    <w:rsid w:val="005A699A"/>
    <w:rsid w:val="005B63E7"/>
    <w:rsid w:val="005C543A"/>
    <w:rsid w:val="005D01DA"/>
    <w:rsid w:val="005D5C09"/>
    <w:rsid w:val="005F08CF"/>
    <w:rsid w:val="005F4F3B"/>
    <w:rsid w:val="006077DE"/>
    <w:rsid w:val="0061073F"/>
    <w:rsid w:val="00693C43"/>
    <w:rsid w:val="006A6D69"/>
    <w:rsid w:val="006B19D1"/>
    <w:rsid w:val="006B7096"/>
    <w:rsid w:val="006C4D0F"/>
    <w:rsid w:val="006D1305"/>
    <w:rsid w:val="006D6312"/>
    <w:rsid w:val="006D69BA"/>
    <w:rsid w:val="006D7995"/>
    <w:rsid w:val="006F3077"/>
    <w:rsid w:val="00700FE9"/>
    <w:rsid w:val="00715698"/>
    <w:rsid w:val="00720DBA"/>
    <w:rsid w:val="00753DEE"/>
    <w:rsid w:val="007645ED"/>
    <w:rsid w:val="0076750C"/>
    <w:rsid w:val="00773E5C"/>
    <w:rsid w:val="00775D6A"/>
    <w:rsid w:val="00780B4A"/>
    <w:rsid w:val="007A038D"/>
    <w:rsid w:val="007A0F22"/>
    <w:rsid w:val="007A7EAD"/>
    <w:rsid w:val="007F0848"/>
    <w:rsid w:val="007F2A9E"/>
    <w:rsid w:val="007F4FD7"/>
    <w:rsid w:val="00802831"/>
    <w:rsid w:val="00803448"/>
    <w:rsid w:val="0080549F"/>
    <w:rsid w:val="00806862"/>
    <w:rsid w:val="00807D56"/>
    <w:rsid w:val="00815177"/>
    <w:rsid w:val="008242F2"/>
    <w:rsid w:val="00840BD5"/>
    <w:rsid w:val="00863F19"/>
    <w:rsid w:val="00875EDE"/>
    <w:rsid w:val="008760B4"/>
    <w:rsid w:val="008769A5"/>
    <w:rsid w:val="0089090D"/>
    <w:rsid w:val="008B6891"/>
    <w:rsid w:val="008B7802"/>
    <w:rsid w:val="008E7A54"/>
    <w:rsid w:val="008F5C20"/>
    <w:rsid w:val="009026C6"/>
    <w:rsid w:val="00905B6D"/>
    <w:rsid w:val="009131A2"/>
    <w:rsid w:val="00925EDE"/>
    <w:rsid w:val="00950294"/>
    <w:rsid w:val="009575A9"/>
    <w:rsid w:val="0097484D"/>
    <w:rsid w:val="009845BE"/>
    <w:rsid w:val="00996A5A"/>
    <w:rsid w:val="009A2ECB"/>
    <w:rsid w:val="009A6E72"/>
    <w:rsid w:val="009B1288"/>
    <w:rsid w:val="009D5BB9"/>
    <w:rsid w:val="009D65A4"/>
    <w:rsid w:val="009E2743"/>
    <w:rsid w:val="00A14284"/>
    <w:rsid w:val="00A20E22"/>
    <w:rsid w:val="00A24E3A"/>
    <w:rsid w:val="00A275F9"/>
    <w:rsid w:val="00A30C1B"/>
    <w:rsid w:val="00A3239A"/>
    <w:rsid w:val="00A32D32"/>
    <w:rsid w:val="00A3427A"/>
    <w:rsid w:val="00A424CF"/>
    <w:rsid w:val="00A6178A"/>
    <w:rsid w:val="00A63936"/>
    <w:rsid w:val="00A65414"/>
    <w:rsid w:val="00A74D88"/>
    <w:rsid w:val="00A77CA6"/>
    <w:rsid w:val="00A80918"/>
    <w:rsid w:val="00A935B0"/>
    <w:rsid w:val="00A95A67"/>
    <w:rsid w:val="00AA2464"/>
    <w:rsid w:val="00AA419B"/>
    <w:rsid w:val="00AA6989"/>
    <w:rsid w:val="00AA75B4"/>
    <w:rsid w:val="00AB1CDC"/>
    <w:rsid w:val="00B03631"/>
    <w:rsid w:val="00B13539"/>
    <w:rsid w:val="00B21E92"/>
    <w:rsid w:val="00B3076B"/>
    <w:rsid w:val="00B40A5B"/>
    <w:rsid w:val="00B55042"/>
    <w:rsid w:val="00B64837"/>
    <w:rsid w:val="00B660F3"/>
    <w:rsid w:val="00B800F7"/>
    <w:rsid w:val="00B84518"/>
    <w:rsid w:val="00BA5F88"/>
    <w:rsid w:val="00BB0D0B"/>
    <w:rsid w:val="00BB2928"/>
    <w:rsid w:val="00BB3CEC"/>
    <w:rsid w:val="00BC17E1"/>
    <w:rsid w:val="00BC2CBC"/>
    <w:rsid w:val="00BC3F00"/>
    <w:rsid w:val="00BD216C"/>
    <w:rsid w:val="00BD77A8"/>
    <w:rsid w:val="00BE0983"/>
    <w:rsid w:val="00BE7351"/>
    <w:rsid w:val="00BF57D9"/>
    <w:rsid w:val="00C02D4D"/>
    <w:rsid w:val="00C51F07"/>
    <w:rsid w:val="00C52821"/>
    <w:rsid w:val="00CA19C0"/>
    <w:rsid w:val="00CB125B"/>
    <w:rsid w:val="00CB4BE8"/>
    <w:rsid w:val="00CB5FD0"/>
    <w:rsid w:val="00CC1419"/>
    <w:rsid w:val="00CC527A"/>
    <w:rsid w:val="00CD72A1"/>
    <w:rsid w:val="00CE4AFF"/>
    <w:rsid w:val="00CE6E5F"/>
    <w:rsid w:val="00CF2188"/>
    <w:rsid w:val="00CF35D8"/>
    <w:rsid w:val="00CF49D8"/>
    <w:rsid w:val="00D12D68"/>
    <w:rsid w:val="00D1550F"/>
    <w:rsid w:val="00D319BC"/>
    <w:rsid w:val="00D5143D"/>
    <w:rsid w:val="00D64A2C"/>
    <w:rsid w:val="00D657E6"/>
    <w:rsid w:val="00D8685D"/>
    <w:rsid w:val="00D87401"/>
    <w:rsid w:val="00D974DE"/>
    <w:rsid w:val="00D97EC2"/>
    <w:rsid w:val="00DA6AA2"/>
    <w:rsid w:val="00DA7323"/>
    <w:rsid w:val="00DB2851"/>
    <w:rsid w:val="00DB7309"/>
    <w:rsid w:val="00DC587B"/>
    <w:rsid w:val="00DE089D"/>
    <w:rsid w:val="00DE6A60"/>
    <w:rsid w:val="00DF679A"/>
    <w:rsid w:val="00E11D70"/>
    <w:rsid w:val="00E227D2"/>
    <w:rsid w:val="00E374DF"/>
    <w:rsid w:val="00E553C3"/>
    <w:rsid w:val="00E65B8F"/>
    <w:rsid w:val="00E70421"/>
    <w:rsid w:val="00E70C74"/>
    <w:rsid w:val="00E84D6D"/>
    <w:rsid w:val="00EA1746"/>
    <w:rsid w:val="00EC48BD"/>
    <w:rsid w:val="00ED3035"/>
    <w:rsid w:val="00ED5E83"/>
    <w:rsid w:val="00EE220A"/>
    <w:rsid w:val="00EE685C"/>
    <w:rsid w:val="00EF282A"/>
    <w:rsid w:val="00EF38D2"/>
    <w:rsid w:val="00EF6FBF"/>
    <w:rsid w:val="00EF7768"/>
    <w:rsid w:val="00F01DB7"/>
    <w:rsid w:val="00F02C6A"/>
    <w:rsid w:val="00F07FBB"/>
    <w:rsid w:val="00F11ADB"/>
    <w:rsid w:val="00F14694"/>
    <w:rsid w:val="00F15ADF"/>
    <w:rsid w:val="00F162D8"/>
    <w:rsid w:val="00F449C9"/>
    <w:rsid w:val="00F47CD9"/>
    <w:rsid w:val="00F63076"/>
    <w:rsid w:val="00F66519"/>
    <w:rsid w:val="00F739DC"/>
    <w:rsid w:val="00F74FAB"/>
    <w:rsid w:val="00F95841"/>
    <w:rsid w:val="00FA0014"/>
    <w:rsid w:val="00FA6D30"/>
    <w:rsid w:val="00FB6C7C"/>
    <w:rsid w:val="00FD0297"/>
    <w:rsid w:val="00FD60D5"/>
    <w:rsid w:val="00FF0C99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CA67"/>
  <w15:docId w15:val="{DE6877B4-E1DB-4D0A-A0A3-82EE189A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F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A0F22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480B03"/>
    <w:pPr>
      <w:ind w:left="720"/>
      <w:contextualSpacing/>
    </w:pPr>
  </w:style>
  <w:style w:type="paragraph" w:customStyle="1" w:styleId="Default">
    <w:name w:val="Default"/>
    <w:rsid w:val="00ED3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incomentariu">
    <w:name w:val="annotation reference"/>
    <w:basedOn w:val="Fontdeparagrafimplicit"/>
    <w:uiPriority w:val="99"/>
    <w:semiHidden/>
    <w:unhideWhenUsed/>
    <w:rsid w:val="006D799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6D7995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6D79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D799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D799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D799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D799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848F-3FFF-4142-BBEB-E851C0FC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1754</Words>
  <Characters>10177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Garştea-Mîndru</dc:creator>
  <cp:lastModifiedBy>20 office</cp:lastModifiedBy>
  <cp:revision>15</cp:revision>
  <dcterms:created xsi:type="dcterms:W3CDTF">2025-04-11T06:06:00Z</dcterms:created>
  <dcterms:modified xsi:type="dcterms:W3CDTF">2025-04-11T14:04:00Z</dcterms:modified>
</cp:coreProperties>
</file>