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4EC4" w14:textId="16CDA132" w:rsidR="003360E2" w:rsidRPr="00A96CAF" w:rsidRDefault="00A34EEE" w:rsidP="00876925">
      <w:pPr>
        <w:ind w:firstLine="0"/>
        <w:jc w:val="right"/>
        <w:rPr>
          <w:rFonts w:eastAsia="Calibri"/>
          <w:iCs/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Punerea </w:t>
      </w:r>
      <w:r w:rsidR="003360E2" w:rsidRPr="00A96CAF">
        <w:rPr>
          <w:rFonts w:eastAsia="Calibri"/>
          <w:iCs/>
          <w:sz w:val="28"/>
          <w:szCs w:val="28"/>
          <w:lang w:val="ro-RO"/>
        </w:rPr>
        <w:t>Aprobat în ședința Guvernului din___________2025</w:t>
      </w:r>
    </w:p>
    <w:p w14:paraId="3B3736BE" w14:textId="7A89718E" w:rsidR="003360E2" w:rsidRPr="00A96CAF" w:rsidRDefault="003360E2" w:rsidP="00876925">
      <w:pPr>
        <w:ind w:firstLine="0"/>
        <w:jc w:val="right"/>
        <w:rPr>
          <w:rFonts w:eastAsia="Calibri"/>
          <w:iCs/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        </w:t>
      </w:r>
      <w:r w:rsidRPr="00A96CAF">
        <w:rPr>
          <w:rFonts w:eastAsia="Calibri"/>
          <w:iCs/>
          <w:sz w:val="28"/>
          <w:szCs w:val="28"/>
          <w:lang w:val="ro-RO"/>
        </w:rPr>
        <w:t xml:space="preserve">Decizia protocolară nr. </w:t>
      </w:r>
      <w:r>
        <w:rPr>
          <w:rFonts w:eastAsia="Calibri"/>
          <w:iCs/>
          <w:sz w:val="28"/>
          <w:szCs w:val="28"/>
          <w:lang w:val="ro-RO"/>
        </w:rPr>
        <w:t xml:space="preserve"> </w:t>
      </w:r>
      <w:r w:rsidR="006C2BC9">
        <w:rPr>
          <w:rFonts w:eastAsia="Calibri"/>
          <w:iCs/>
          <w:sz w:val="28"/>
          <w:szCs w:val="28"/>
          <w:lang w:val="ro-RO"/>
        </w:rPr>
        <w:t xml:space="preserve"> </w:t>
      </w:r>
      <w:r w:rsidRPr="00A96CAF">
        <w:rPr>
          <w:rFonts w:eastAsia="Calibri"/>
          <w:iCs/>
          <w:sz w:val="28"/>
          <w:szCs w:val="28"/>
          <w:lang w:val="ro-RO"/>
        </w:rPr>
        <w:t>___________2025</w:t>
      </w:r>
    </w:p>
    <w:p w14:paraId="26724780" w14:textId="77777777" w:rsidR="003360E2" w:rsidRDefault="003360E2" w:rsidP="00876925">
      <w:pPr>
        <w:ind w:firstLine="0"/>
        <w:jc w:val="right"/>
        <w:rPr>
          <w:rFonts w:eastAsia="Calibri"/>
          <w:i/>
          <w:sz w:val="28"/>
          <w:szCs w:val="28"/>
          <w:lang w:val="ro-RO"/>
        </w:rPr>
      </w:pPr>
    </w:p>
    <w:p w14:paraId="50EAB248" w14:textId="77777777" w:rsidR="003360E2" w:rsidRDefault="003360E2" w:rsidP="00876925">
      <w:pPr>
        <w:ind w:firstLine="0"/>
        <w:jc w:val="right"/>
        <w:rPr>
          <w:rFonts w:eastAsia="Calibri"/>
          <w:i/>
          <w:sz w:val="28"/>
          <w:szCs w:val="28"/>
          <w:lang w:val="ro-RO"/>
        </w:rPr>
      </w:pPr>
    </w:p>
    <w:p w14:paraId="4C0D89C5" w14:textId="7D7D747C" w:rsidR="00883595" w:rsidRDefault="007B0216" w:rsidP="00876925">
      <w:pPr>
        <w:ind w:firstLine="0"/>
        <w:jc w:val="right"/>
        <w:rPr>
          <w:rFonts w:eastAsia="Calibri"/>
          <w:i/>
          <w:sz w:val="28"/>
          <w:szCs w:val="28"/>
          <w:lang w:val="ro-RO"/>
        </w:rPr>
      </w:pPr>
      <w:r w:rsidRPr="00881335">
        <w:rPr>
          <w:rFonts w:eastAsia="Calibri"/>
          <w:i/>
          <w:sz w:val="28"/>
          <w:szCs w:val="28"/>
          <w:lang w:val="ro-RO"/>
        </w:rPr>
        <w:t>Proiect</w:t>
      </w:r>
      <w:r w:rsidR="00883595" w:rsidRPr="00881335">
        <w:rPr>
          <w:rFonts w:eastAsia="Calibri"/>
          <w:i/>
          <w:sz w:val="28"/>
          <w:szCs w:val="28"/>
          <w:lang w:val="ro-RO"/>
        </w:rPr>
        <w:t xml:space="preserve"> </w:t>
      </w:r>
    </w:p>
    <w:p w14:paraId="2A9FD75D" w14:textId="2861C3D0" w:rsidR="007A69D7" w:rsidRPr="00881335" w:rsidRDefault="007A69D7" w:rsidP="00876925">
      <w:pPr>
        <w:ind w:firstLine="0"/>
        <w:jc w:val="right"/>
        <w:rPr>
          <w:sz w:val="28"/>
          <w:szCs w:val="28"/>
          <w:lang w:val="ro-RO" w:eastAsia="ru-RU"/>
        </w:rPr>
      </w:pPr>
      <w:r>
        <w:rPr>
          <w:rFonts w:eastAsia="Calibri"/>
          <w:i/>
          <w:sz w:val="28"/>
          <w:szCs w:val="28"/>
          <w:lang w:val="ro-RO"/>
        </w:rPr>
        <w:t>UE</w:t>
      </w:r>
    </w:p>
    <w:p w14:paraId="6F9810A5" w14:textId="77777777" w:rsidR="007B5854" w:rsidRPr="00881335" w:rsidRDefault="007B5854" w:rsidP="00AB6EF0">
      <w:pPr>
        <w:ind w:firstLine="0"/>
        <w:rPr>
          <w:rFonts w:eastAsia="Calibri"/>
          <w:b/>
          <w:sz w:val="28"/>
          <w:szCs w:val="28"/>
          <w:lang w:val="ro-RO"/>
        </w:rPr>
      </w:pPr>
    </w:p>
    <w:p w14:paraId="74632226" w14:textId="3F353CDE" w:rsidR="000D6C0A" w:rsidRPr="00881335" w:rsidRDefault="007B0216" w:rsidP="00AB6EF0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881335">
        <w:rPr>
          <w:rFonts w:eastAsia="Calibri"/>
          <w:b/>
          <w:sz w:val="28"/>
          <w:szCs w:val="28"/>
          <w:lang w:val="ro-RO"/>
        </w:rPr>
        <w:t>L</w:t>
      </w:r>
      <w:r w:rsidR="00883595" w:rsidRPr="00881335">
        <w:rPr>
          <w:rFonts w:eastAsia="Calibri"/>
          <w:b/>
          <w:sz w:val="28"/>
          <w:szCs w:val="28"/>
          <w:lang w:val="ro-RO"/>
        </w:rPr>
        <w:t xml:space="preserve"> </w:t>
      </w:r>
      <w:r w:rsidRPr="00881335">
        <w:rPr>
          <w:rFonts w:eastAsia="Calibri"/>
          <w:b/>
          <w:sz w:val="28"/>
          <w:szCs w:val="28"/>
          <w:lang w:val="ro-RO"/>
        </w:rPr>
        <w:t>E</w:t>
      </w:r>
      <w:r w:rsidR="00883595" w:rsidRPr="00881335">
        <w:rPr>
          <w:rFonts w:eastAsia="Calibri"/>
          <w:b/>
          <w:sz w:val="28"/>
          <w:szCs w:val="28"/>
          <w:lang w:val="ro-RO"/>
        </w:rPr>
        <w:t xml:space="preserve"> </w:t>
      </w:r>
      <w:r w:rsidRPr="00881335">
        <w:rPr>
          <w:rFonts w:eastAsia="Calibri"/>
          <w:b/>
          <w:sz w:val="28"/>
          <w:szCs w:val="28"/>
          <w:lang w:val="ro-RO"/>
        </w:rPr>
        <w:t>G</w:t>
      </w:r>
      <w:r w:rsidR="00883595" w:rsidRPr="00881335">
        <w:rPr>
          <w:rFonts w:eastAsia="Calibri"/>
          <w:b/>
          <w:sz w:val="28"/>
          <w:szCs w:val="28"/>
          <w:lang w:val="ro-RO"/>
        </w:rPr>
        <w:t xml:space="preserve"> </w:t>
      </w:r>
      <w:r w:rsidRPr="00881335">
        <w:rPr>
          <w:rFonts w:eastAsia="Calibri"/>
          <w:b/>
          <w:sz w:val="28"/>
          <w:szCs w:val="28"/>
          <w:lang w:val="ro-RO"/>
        </w:rPr>
        <w:t>E</w:t>
      </w:r>
    </w:p>
    <w:p w14:paraId="3E91C8EB" w14:textId="1CEB5E2E" w:rsidR="00C04236" w:rsidRPr="00881335" w:rsidRDefault="007B0216" w:rsidP="00AB6EF0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881335">
        <w:rPr>
          <w:rFonts w:eastAsia="Calibri"/>
          <w:b/>
          <w:sz w:val="28"/>
          <w:szCs w:val="28"/>
          <w:lang w:val="ro-RO"/>
        </w:rPr>
        <w:t xml:space="preserve">pentru modificarea </w:t>
      </w:r>
      <w:r w:rsidR="00876925" w:rsidRPr="00881335">
        <w:rPr>
          <w:rFonts w:eastAsia="Calibri"/>
          <w:b/>
          <w:sz w:val="28"/>
          <w:szCs w:val="28"/>
          <w:lang w:val="ro-RO"/>
        </w:rPr>
        <w:t>Legii nr.</w:t>
      </w:r>
      <w:r w:rsidR="00ED74A1">
        <w:rPr>
          <w:rFonts w:eastAsia="Calibri"/>
          <w:b/>
          <w:sz w:val="28"/>
          <w:szCs w:val="28"/>
          <w:lang w:val="ro-RO"/>
        </w:rPr>
        <w:t xml:space="preserve"> </w:t>
      </w:r>
      <w:r w:rsidR="00C04236" w:rsidRPr="00881335">
        <w:rPr>
          <w:rFonts w:eastAsia="Calibri"/>
          <w:b/>
          <w:sz w:val="28"/>
          <w:szCs w:val="28"/>
          <w:lang w:val="ro-RO"/>
        </w:rPr>
        <w:t xml:space="preserve">273/1994 privind actele de identitate </w:t>
      </w:r>
    </w:p>
    <w:p w14:paraId="13BB23ED" w14:textId="79D5A4C0" w:rsidR="007B0216" w:rsidRPr="00881335" w:rsidRDefault="00C04236" w:rsidP="00AB6EF0">
      <w:pPr>
        <w:ind w:firstLine="0"/>
        <w:jc w:val="center"/>
        <w:rPr>
          <w:rFonts w:eastAsia="Calibri"/>
          <w:b/>
          <w:sz w:val="28"/>
          <w:szCs w:val="28"/>
          <w:lang w:val="ro-RO"/>
        </w:rPr>
      </w:pPr>
      <w:r w:rsidRPr="00881335">
        <w:rPr>
          <w:rFonts w:eastAsia="Calibri"/>
          <w:b/>
          <w:sz w:val="28"/>
          <w:szCs w:val="28"/>
          <w:lang w:val="ro-RO"/>
        </w:rPr>
        <w:t>din sistemul na</w:t>
      </w:r>
      <w:r w:rsidRPr="00881335">
        <w:rPr>
          <w:rFonts w:ascii="Cambria Math" w:eastAsia="Calibri" w:hAnsi="Cambria Math" w:cs="Cambria Math"/>
          <w:b/>
          <w:sz w:val="28"/>
          <w:szCs w:val="28"/>
          <w:lang w:val="ro-RO"/>
        </w:rPr>
        <w:t>ț</w:t>
      </w:r>
      <w:r w:rsidRPr="00881335">
        <w:rPr>
          <w:rFonts w:eastAsia="Calibri"/>
          <w:b/>
          <w:sz w:val="28"/>
          <w:szCs w:val="28"/>
          <w:lang w:val="ro-RO"/>
        </w:rPr>
        <w:t>ional de pa</w:t>
      </w:r>
      <w:r w:rsidRPr="00881335">
        <w:rPr>
          <w:rFonts w:ascii="Cambria Math" w:eastAsia="Calibri" w:hAnsi="Cambria Math" w:cs="Cambria Math"/>
          <w:b/>
          <w:sz w:val="28"/>
          <w:szCs w:val="28"/>
          <w:lang w:val="ro-RO"/>
        </w:rPr>
        <w:t>ș</w:t>
      </w:r>
      <w:r w:rsidRPr="00881335">
        <w:rPr>
          <w:rFonts w:eastAsia="Calibri"/>
          <w:b/>
          <w:sz w:val="28"/>
          <w:szCs w:val="28"/>
          <w:lang w:val="ro-RO"/>
        </w:rPr>
        <w:t>apoarte</w:t>
      </w:r>
    </w:p>
    <w:p w14:paraId="6BFBD298" w14:textId="5000251E" w:rsidR="00876925" w:rsidRPr="00881335" w:rsidRDefault="00876925" w:rsidP="00972360">
      <w:pPr>
        <w:spacing w:before="120"/>
        <w:ind w:firstLine="0"/>
        <w:jc w:val="center"/>
        <w:rPr>
          <w:rFonts w:eastAsia="Calibri"/>
          <w:i/>
          <w:sz w:val="24"/>
          <w:szCs w:val="24"/>
          <w:lang w:val="ro-RO"/>
        </w:rPr>
      </w:pPr>
      <w:r w:rsidRPr="00881335">
        <w:rPr>
          <w:rFonts w:eastAsia="Calibri"/>
          <w:i/>
          <w:sz w:val="24"/>
          <w:szCs w:val="24"/>
          <w:lang w:val="ro-RO"/>
        </w:rPr>
        <w:t>(punerea în circula</w:t>
      </w:r>
      <w:r w:rsidRPr="00881335">
        <w:rPr>
          <w:rFonts w:ascii="Cambria Math" w:eastAsia="Calibri" w:hAnsi="Cambria Math" w:cs="Cambria Math"/>
          <w:i/>
          <w:sz w:val="24"/>
          <w:szCs w:val="24"/>
          <w:lang w:val="ro-RO"/>
        </w:rPr>
        <w:t>ț</w:t>
      </w:r>
      <w:r w:rsidRPr="00881335">
        <w:rPr>
          <w:rFonts w:eastAsia="Calibri"/>
          <w:i/>
          <w:sz w:val="24"/>
          <w:szCs w:val="24"/>
          <w:lang w:val="ro-RO"/>
        </w:rPr>
        <w:t>ie a noilor modele de pa</w:t>
      </w:r>
      <w:r w:rsidRPr="00881335">
        <w:rPr>
          <w:rFonts w:ascii="Cambria Math" w:eastAsia="Calibri" w:hAnsi="Cambria Math" w:cs="Cambria Math"/>
          <w:i/>
          <w:sz w:val="24"/>
          <w:szCs w:val="24"/>
          <w:lang w:val="ro-RO"/>
        </w:rPr>
        <w:t>ș</w:t>
      </w:r>
      <w:r w:rsidRPr="00881335">
        <w:rPr>
          <w:rFonts w:eastAsia="Calibri"/>
          <w:i/>
          <w:sz w:val="24"/>
          <w:szCs w:val="24"/>
          <w:lang w:val="ro-RO"/>
        </w:rPr>
        <w:t>ap</w:t>
      </w:r>
      <w:r w:rsidR="00E04554" w:rsidRPr="00881335">
        <w:rPr>
          <w:rFonts w:eastAsia="Calibri"/>
          <w:i/>
          <w:sz w:val="24"/>
          <w:szCs w:val="24"/>
          <w:lang w:val="ro-RO"/>
        </w:rPr>
        <w:t xml:space="preserve">oarte </w:t>
      </w:r>
      <w:r w:rsidR="00E04554" w:rsidRPr="00881335">
        <w:rPr>
          <w:rFonts w:ascii="Cambria Math" w:eastAsia="Calibri" w:hAnsi="Cambria Math" w:cs="Cambria Math"/>
          <w:i/>
          <w:sz w:val="24"/>
          <w:szCs w:val="24"/>
          <w:lang w:val="ro-RO"/>
        </w:rPr>
        <w:t>ș</w:t>
      </w:r>
      <w:r w:rsidR="00E04554" w:rsidRPr="00881335">
        <w:rPr>
          <w:rFonts w:eastAsia="Calibri"/>
          <w:i/>
          <w:sz w:val="24"/>
          <w:szCs w:val="24"/>
          <w:lang w:val="ro-RO"/>
        </w:rPr>
        <w:t>i documente de călătorie</w:t>
      </w:r>
      <w:r w:rsidRPr="00881335">
        <w:rPr>
          <w:rFonts w:eastAsia="Calibri"/>
          <w:i/>
          <w:sz w:val="24"/>
          <w:szCs w:val="24"/>
          <w:lang w:val="ro-RO"/>
        </w:rPr>
        <w:t>)</w:t>
      </w:r>
    </w:p>
    <w:p w14:paraId="4A321B3D" w14:textId="77777777" w:rsidR="001540DA" w:rsidRPr="00881335" w:rsidRDefault="001540DA" w:rsidP="00AB6EF0">
      <w:pPr>
        <w:ind w:firstLine="0"/>
        <w:rPr>
          <w:rFonts w:eastAsia="Calibri"/>
          <w:sz w:val="28"/>
          <w:szCs w:val="28"/>
          <w:lang w:val="ro-RO"/>
        </w:rPr>
      </w:pPr>
    </w:p>
    <w:p w14:paraId="58AFE3E0" w14:textId="593EB8BE" w:rsidR="007B0216" w:rsidRDefault="00E27BC5" w:rsidP="009229CD">
      <w:pPr>
        <w:rPr>
          <w:rFonts w:eastAsia="Calibri"/>
          <w:sz w:val="28"/>
          <w:szCs w:val="28"/>
          <w:lang w:val="ro-RO"/>
        </w:rPr>
      </w:pPr>
      <w:r w:rsidRPr="00881335">
        <w:rPr>
          <w:rFonts w:eastAsia="Calibri"/>
          <w:sz w:val="28"/>
          <w:szCs w:val="28"/>
          <w:lang w:val="ro-RO"/>
        </w:rPr>
        <w:t>Parlamentul adoptă prezenta lege organică.</w:t>
      </w:r>
    </w:p>
    <w:p w14:paraId="7932BE35" w14:textId="77777777" w:rsidR="000523E3" w:rsidRDefault="000523E3" w:rsidP="009229CD">
      <w:pPr>
        <w:rPr>
          <w:rFonts w:eastAsia="Calibri"/>
          <w:sz w:val="28"/>
          <w:szCs w:val="28"/>
          <w:lang w:val="ro-RO"/>
        </w:rPr>
      </w:pPr>
    </w:p>
    <w:p w14:paraId="033FC3B2" w14:textId="77777777" w:rsidR="00556C15" w:rsidRDefault="00556C15" w:rsidP="00556C15">
      <w:pPr>
        <w:ind w:firstLine="0"/>
        <w:rPr>
          <w:rFonts w:eastAsia="Calibri"/>
          <w:sz w:val="28"/>
          <w:szCs w:val="28"/>
          <w:lang w:val="ro-RO"/>
        </w:rPr>
      </w:pPr>
    </w:p>
    <w:p w14:paraId="6D6514B9" w14:textId="3C0F147F" w:rsidR="00556C15" w:rsidRPr="00C84D70" w:rsidRDefault="00556C15" w:rsidP="009229CD">
      <w:pPr>
        <w:rPr>
          <w:rFonts w:eastAsia="Calibri"/>
          <w:sz w:val="28"/>
          <w:szCs w:val="28"/>
          <w:lang w:val="ro-RO"/>
        </w:rPr>
      </w:pPr>
      <w:r w:rsidRPr="00C84D70">
        <w:rPr>
          <w:rFonts w:eastAsia="Calibri"/>
          <w:sz w:val="28"/>
          <w:szCs w:val="28"/>
          <w:lang w:val="ro-RO"/>
        </w:rPr>
        <w:t xml:space="preserve">Prezenta lege transpune parțial (transpune art. 1 (2), (2a), (2b); art. 2; art. 3 (2); Anexa) Regulamentul (CE) nr. 2252/2004 al Consiliului din 13 decembrie 2004 privind standardele pentru elementele de securitate și elementele </w:t>
      </w:r>
      <w:proofErr w:type="spellStart"/>
      <w:r w:rsidRPr="00C84D70">
        <w:rPr>
          <w:rFonts w:eastAsia="Calibri"/>
          <w:sz w:val="28"/>
          <w:szCs w:val="28"/>
          <w:lang w:val="ro-RO"/>
        </w:rPr>
        <w:t>biometrice</w:t>
      </w:r>
      <w:proofErr w:type="spellEnd"/>
      <w:r w:rsidRPr="00C84D70">
        <w:rPr>
          <w:rFonts w:eastAsia="Calibri"/>
          <w:sz w:val="28"/>
          <w:szCs w:val="28"/>
          <w:lang w:val="ro-RO"/>
        </w:rPr>
        <w:t xml:space="preserve"> integrate în pașapoartele și în documentele de călătorie emise de statele membre, CELEX: 32004R2252, publicat în Jurnalul Oficial al Uniunii Europene L 385 din 29 decembrie 2004, astfel cum a fost modificat ultima oară prin Regulamentul (CE)               nr. 444/2009 al Parlamentului European și al Consiliului din 28 mai 2009.</w:t>
      </w:r>
    </w:p>
    <w:p w14:paraId="0A764FF0" w14:textId="77777777" w:rsidR="00040134" w:rsidRPr="00C84D70" w:rsidRDefault="00040134" w:rsidP="0051257B">
      <w:pPr>
        <w:ind w:firstLine="0"/>
        <w:rPr>
          <w:rFonts w:eastAsia="Calibri"/>
          <w:sz w:val="28"/>
          <w:szCs w:val="28"/>
          <w:lang w:val="ro-RO"/>
        </w:rPr>
      </w:pPr>
    </w:p>
    <w:p w14:paraId="1F8A82C1" w14:textId="55A34F00" w:rsidR="00040134" w:rsidRPr="00C84D70" w:rsidRDefault="00040134" w:rsidP="009229CD">
      <w:pPr>
        <w:rPr>
          <w:rFonts w:eastAsia="Calibri"/>
          <w:sz w:val="28"/>
          <w:szCs w:val="28"/>
          <w:lang w:val="ro-RO"/>
        </w:rPr>
      </w:pPr>
      <w:r w:rsidRPr="00C84D70">
        <w:rPr>
          <w:rFonts w:eastAsia="Calibri"/>
          <w:b/>
          <w:bCs/>
          <w:sz w:val="28"/>
          <w:szCs w:val="28"/>
          <w:lang w:val="ro-RO"/>
        </w:rPr>
        <w:t>Art. I.</w:t>
      </w:r>
      <w:r w:rsidRPr="00C84D70">
        <w:rPr>
          <w:rFonts w:eastAsia="Calibri"/>
          <w:sz w:val="28"/>
          <w:szCs w:val="28"/>
          <w:lang w:val="ro-RO"/>
        </w:rPr>
        <w:t xml:space="preserve"> – Legea nr. 273/1994 privind actele  de identitate din sistemul național de pașapoarte (Monitorul Oficial al Republicii Moldova, 1995, nr. 9, art. 89), cu modificările ulterioare, se modifică după cum urmează:</w:t>
      </w:r>
    </w:p>
    <w:p w14:paraId="3525C475" w14:textId="77777777" w:rsidR="008A0D0D" w:rsidRPr="00C84D70" w:rsidRDefault="008A0D0D" w:rsidP="009229CD">
      <w:pPr>
        <w:rPr>
          <w:rFonts w:eastAsia="Calibri"/>
          <w:sz w:val="28"/>
          <w:szCs w:val="28"/>
          <w:lang w:val="ro-RO"/>
        </w:rPr>
      </w:pPr>
    </w:p>
    <w:p w14:paraId="4CEE4377" w14:textId="47DFF16B" w:rsidR="008A0D0D" w:rsidRPr="00C84D70" w:rsidRDefault="008A0D0D" w:rsidP="009229CD">
      <w:pPr>
        <w:rPr>
          <w:rFonts w:eastAsia="Calibri"/>
          <w:sz w:val="28"/>
          <w:szCs w:val="28"/>
          <w:lang w:val="ro-RO"/>
        </w:rPr>
      </w:pPr>
      <w:r w:rsidRPr="00C84D70">
        <w:rPr>
          <w:rFonts w:eastAsia="Calibri"/>
          <w:b/>
          <w:bCs/>
          <w:sz w:val="28"/>
          <w:szCs w:val="28"/>
          <w:lang w:val="ro-RO"/>
        </w:rPr>
        <w:t>1.</w:t>
      </w:r>
      <w:r w:rsidRPr="00C84D70">
        <w:rPr>
          <w:rFonts w:eastAsia="Calibri"/>
          <w:sz w:val="28"/>
          <w:szCs w:val="28"/>
          <w:lang w:val="ro-RO"/>
        </w:rPr>
        <w:t xml:space="preserve"> Clauza de armonizare </w:t>
      </w:r>
      <w:r w:rsidR="00B366A3" w:rsidRPr="00C84D70">
        <w:rPr>
          <w:rFonts w:eastAsia="Calibri"/>
          <w:sz w:val="28"/>
          <w:szCs w:val="28"/>
          <w:lang w:val="ro-RO"/>
        </w:rPr>
        <w:t xml:space="preserve">va avea următorul cuprins: </w:t>
      </w:r>
      <w:r w:rsidRPr="00C84D70">
        <w:rPr>
          <w:rFonts w:eastAsia="Calibri"/>
          <w:sz w:val="28"/>
          <w:szCs w:val="28"/>
          <w:lang w:val="ro-RO"/>
        </w:rPr>
        <w:t xml:space="preserve"> </w:t>
      </w:r>
    </w:p>
    <w:p w14:paraId="42BABE86" w14:textId="0720A502" w:rsidR="00556C15" w:rsidRPr="00C84D70" w:rsidRDefault="00556C15" w:rsidP="00556C15">
      <w:pPr>
        <w:rPr>
          <w:rFonts w:eastAsia="Calibri"/>
          <w:sz w:val="28"/>
          <w:szCs w:val="28"/>
          <w:lang w:val="ro-RO"/>
        </w:rPr>
      </w:pPr>
      <w:r w:rsidRPr="00C84D70">
        <w:rPr>
          <w:rFonts w:eastAsia="Calibri"/>
          <w:sz w:val="28"/>
          <w:szCs w:val="28"/>
          <w:lang w:val="ro-RO"/>
        </w:rPr>
        <w:t xml:space="preserve">„Prezenta lege transpune parțial (transpune art. 1 (1), (2) lit. (a) pct. (i), (ii), (ii)-a), (iii); art. 2 (1) lit. (a)–(f), (2); art. 3; art. 4; art. 4a; art. 4b; Anexa) Regulamentul (CE) nr. 1030/2002 al Consiliului din 13 iunie 2002 de instituire a unui model uniform de permis de ședere pentru resortisanții țârilor terțe, CELEX: 32002R1030, publicat în Jurnalul Oficial al Uniunii Europene L 157 din 15 iunie 2002; transpune parțial (transpune art. 1 (2), (2a), (2b); art. 2; art. 3 (2); Anexa) Regulamentul (CE) nr. 2252/2004 al Consiliului din 13 decembrie 2004 privind standardele pentru elementele de securitate și elementele </w:t>
      </w:r>
      <w:proofErr w:type="spellStart"/>
      <w:r w:rsidRPr="00C84D70">
        <w:rPr>
          <w:rFonts w:eastAsia="Calibri"/>
          <w:sz w:val="28"/>
          <w:szCs w:val="28"/>
          <w:lang w:val="ro-RO"/>
        </w:rPr>
        <w:t>biometrice</w:t>
      </w:r>
      <w:proofErr w:type="spellEnd"/>
      <w:r w:rsidRPr="00C84D70">
        <w:rPr>
          <w:rFonts w:eastAsia="Calibri"/>
          <w:sz w:val="28"/>
          <w:szCs w:val="28"/>
          <w:lang w:val="ro-RO"/>
        </w:rPr>
        <w:t xml:space="preserve"> integrate în pașapoarte și în documente de călătorie emise de statele membre, CELEX: 32004R2252, publicat în Jurnalul Oficial al Uniunii Europene L 385 din 29 decembrie 2004, astfel cum a fost modificat ultima oară prin Regulamentul (CE) nr. 444/2009 al Parlamentului European și al Consiliului din 28 mai 2009 și transpune parțial (transpune art. 1; art. 2 lit. (a) primul alineat și lit. (b); art. 3 (1)–(3), (5)–(11); art. 4 (1), (2) lit. (a)–(c), (3); art. 5 (1)–(3); art. 6 lit. (a)–(g); art. 7 (1) și (3); art. 8 - 11) Regulamentul (UE) 2019/1157 al Parlamentului European și al Consiliului din 20 iunie 2019 privind consolidarea securității cărților de identitate ale cetățenilor Uniunii </w:t>
      </w:r>
      <w:r w:rsidRPr="00C84D70">
        <w:rPr>
          <w:rFonts w:eastAsia="Calibri"/>
          <w:sz w:val="28"/>
          <w:szCs w:val="28"/>
          <w:lang w:val="ro-RO"/>
        </w:rPr>
        <w:lastRenderedPageBreak/>
        <w:t>și a documentelor de ședere eliberate cetățenilor Uniunii și membrilor de familie ai acestora care își exercită dreptul la libera circulație, CELEX:32019R1157, publicat în Jurnalul Oficial al Uniunii Europene L 188 din 12 iulie 2019”.</w:t>
      </w:r>
    </w:p>
    <w:p w14:paraId="6052ECD6" w14:textId="77777777" w:rsidR="00556C15" w:rsidRDefault="00556C15" w:rsidP="008A0D0D">
      <w:pPr>
        <w:ind w:firstLine="0"/>
        <w:rPr>
          <w:rFonts w:eastAsia="Calibri"/>
          <w:sz w:val="28"/>
          <w:szCs w:val="28"/>
          <w:lang w:val="ro-RO"/>
        </w:rPr>
      </w:pPr>
    </w:p>
    <w:p w14:paraId="5DBAA5BA" w14:textId="01300FFB" w:rsidR="00040134" w:rsidRDefault="008A0D0D" w:rsidP="00040134">
      <w:pPr>
        <w:spacing w:before="60"/>
        <w:rPr>
          <w:sz w:val="28"/>
          <w:szCs w:val="28"/>
          <w:lang w:val="ro-RO" w:eastAsia="ru-RU"/>
        </w:rPr>
      </w:pPr>
      <w:r>
        <w:rPr>
          <w:rFonts w:eastAsia="Calibri"/>
          <w:b/>
          <w:bCs/>
          <w:sz w:val="28"/>
          <w:szCs w:val="28"/>
          <w:lang w:val="ro-RO"/>
        </w:rPr>
        <w:t>2</w:t>
      </w:r>
      <w:r w:rsidR="00040134" w:rsidRPr="00A96CAF">
        <w:rPr>
          <w:rFonts w:eastAsia="Calibri"/>
          <w:b/>
          <w:bCs/>
          <w:sz w:val="28"/>
          <w:szCs w:val="28"/>
          <w:lang w:val="ro-RO"/>
        </w:rPr>
        <w:t xml:space="preserve">. </w:t>
      </w:r>
      <w:r w:rsidR="00040134" w:rsidRPr="00881335">
        <w:rPr>
          <w:sz w:val="28"/>
          <w:szCs w:val="28"/>
          <w:lang w:val="ro-RO" w:eastAsia="ru-RU"/>
        </w:rPr>
        <w:t xml:space="preserve">În tot cuprinsul legii, cuvintele „Ministerul Afacerilor Externe </w:t>
      </w:r>
      <w:r w:rsidR="00040134" w:rsidRPr="00881335">
        <w:rPr>
          <w:rFonts w:ascii="Cambria Math" w:hAnsi="Cambria Math" w:cs="Cambria Math"/>
          <w:sz w:val="28"/>
          <w:szCs w:val="28"/>
          <w:lang w:val="ro-RO" w:eastAsia="ru-RU"/>
        </w:rPr>
        <w:t>ș</w:t>
      </w:r>
      <w:r w:rsidR="00040134" w:rsidRPr="00881335">
        <w:rPr>
          <w:sz w:val="28"/>
          <w:szCs w:val="28"/>
          <w:lang w:val="ro-RO" w:eastAsia="ru-RU"/>
        </w:rPr>
        <w:t>i Integrării Europene”, la orice formă gramaticală, se substituie cu cuvintele „Ministerul Afacerilor Externe” la forma gramaticală corespunzătoare</w:t>
      </w:r>
      <w:r w:rsidR="008D09B6">
        <w:rPr>
          <w:sz w:val="28"/>
          <w:szCs w:val="28"/>
          <w:lang w:val="ro-RO" w:eastAsia="ru-RU"/>
        </w:rPr>
        <w:t>.</w:t>
      </w:r>
    </w:p>
    <w:p w14:paraId="7B427C90" w14:textId="793EB18B" w:rsidR="008C3074" w:rsidRDefault="008C3074" w:rsidP="008C3074">
      <w:pPr>
        <w:spacing w:before="60"/>
        <w:ind w:firstLine="0"/>
        <w:rPr>
          <w:sz w:val="28"/>
          <w:szCs w:val="28"/>
          <w:lang w:val="ro-RO" w:eastAsia="ru-RU"/>
        </w:rPr>
      </w:pPr>
    </w:p>
    <w:p w14:paraId="281EFCA7" w14:textId="0D55D081" w:rsidR="008C3074" w:rsidRPr="00881335" w:rsidRDefault="008C3074" w:rsidP="00A96CAF">
      <w:pPr>
        <w:widowControl w:val="0"/>
        <w:autoSpaceDE w:val="0"/>
        <w:autoSpaceDN w:val="0"/>
        <w:adjustRightInd w:val="0"/>
        <w:spacing w:before="60"/>
        <w:ind w:firstLine="0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RO" w:eastAsia="ru-RU"/>
        </w:rPr>
        <w:tab/>
      </w:r>
      <w:r w:rsidR="008A0D0D">
        <w:rPr>
          <w:b/>
          <w:bCs/>
          <w:sz w:val="28"/>
          <w:szCs w:val="28"/>
          <w:lang w:val="ro-RO" w:eastAsia="ru-RU"/>
        </w:rPr>
        <w:t>3</w:t>
      </w:r>
      <w:r w:rsidRPr="00A96CAF">
        <w:rPr>
          <w:b/>
          <w:bCs/>
          <w:sz w:val="28"/>
          <w:szCs w:val="28"/>
          <w:lang w:val="ro-RO" w:eastAsia="ru-RU"/>
        </w:rPr>
        <w:t xml:space="preserve">. </w:t>
      </w:r>
      <w:r w:rsidRPr="00881335">
        <w:rPr>
          <w:rFonts w:eastAsia="Calibri"/>
          <w:sz w:val="28"/>
          <w:szCs w:val="28"/>
          <w:lang w:val="ro-RO"/>
        </w:rPr>
        <w:t>Articolul 2 va avea următorul cuprins:</w:t>
      </w:r>
    </w:p>
    <w:p w14:paraId="7924042F" w14:textId="137E8A33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 w:rsidRPr="00881335">
        <w:rPr>
          <w:b/>
          <w:bCs/>
          <w:sz w:val="28"/>
          <w:szCs w:val="28"/>
          <w:shd w:val="clear" w:color="auto" w:fill="FFFFFF"/>
          <w:lang w:val="ro-RO" w:eastAsia="ru-RU"/>
        </w:rPr>
        <w:t>„Articolul 2.</w:t>
      </w:r>
      <w:r w:rsidRPr="00881335">
        <w:rPr>
          <w:sz w:val="28"/>
          <w:szCs w:val="28"/>
          <w:shd w:val="clear" w:color="auto" w:fill="FFFFFF"/>
          <w:lang w:val="ro-RO" w:eastAsia="ru-RU"/>
        </w:rPr>
        <w:t> Pașaportul, documentele de călătorie</w:t>
      </w:r>
    </w:p>
    <w:p w14:paraId="193FCF82" w14:textId="78889294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(1) </w:t>
      </w:r>
      <w:r w:rsidRPr="00493365">
        <w:rPr>
          <w:sz w:val="28"/>
          <w:szCs w:val="28"/>
          <w:shd w:val="clear" w:color="auto" w:fill="FFFFFF"/>
          <w:lang w:val="ro-RO" w:eastAsia="ru-RU"/>
        </w:rPr>
        <w:t xml:space="preserve">Pașaportul se eliberează </w:t>
      </w:r>
      <w:r>
        <w:rPr>
          <w:sz w:val="28"/>
          <w:szCs w:val="28"/>
          <w:shd w:val="clear" w:color="auto" w:fill="FFFFFF"/>
          <w:lang w:val="ro-RO" w:eastAsia="ru-RU"/>
        </w:rPr>
        <w:t>cetățenilor Republicii Moldova, iar documentele de călătorie se eliberează persoanelor cărora li s-a recunoscut statutul de apatrid sau de refugiat, precum și persoanelor cărora li s-a acordat protecție umanitară în conformitate cu actele normative privind migrația și azilul, pentru a călători în străinătate.</w:t>
      </w:r>
    </w:p>
    <w:p w14:paraId="1EB56FC0" w14:textId="42A4A3BE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(2) </w:t>
      </w:r>
      <w:r w:rsidRPr="00E24F5C">
        <w:rPr>
          <w:sz w:val="28"/>
          <w:szCs w:val="28"/>
          <w:shd w:val="clear" w:color="auto" w:fill="FFFFFF"/>
          <w:lang w:val="ro-RO" w:eastAsia="ru-RU"/>
        </w:rPr>
        <w:t>Pașaportul și documentele de călătorie fac dovada, în fața autorităților naționale și străine, a identității, statutului juridic, precum și a dreptului titularului de a călători în străinătate.</w:t>
      </w:r>
    </w:p>
    <w:p w14:paraId="0612AA3D" w14:textId="412A9314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(3) Pașaportul și documentele de călătorie conțin date în format tipărit și în format inscripționat prin tehnici speciale, date în format electronic, precum și elemente de particularizare și de siguranță. </w:t>
      </w:r>
    </w:p>
    <w:p w14:paraId="144FBB0F" w14:textId="1959450D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(4) Pe partea exterioară a copertei din față, denumirea statului emitent și a pașaportului se înscriu în limba română, iar denumirea statului emitent și a documentelor de călătorie – în limbile română, engleză și franceză. </w:t>
      </w:r>
    </w:p>
    <w:p w14:paraId="51C7EFDC" w14:textId="7856AF09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(5) Pașaportul și documentele de călătorie conțin următoarele date în format tipărit </w:t>
      </w:r>
      <w:r w:rsidR="008D09B6">
        <w:rPr>
          <w:sz w:val="28"/>
          <w:szCs w:val="28"/>
          <w:shd w:val="clear" w:color="auto" w:fill="FFFFFF"/>
          <w:lang w:val="ro-RO" w:eastAsia="ru-RU"/>
        </w:rPr>
        <w:t>ș</w:t>
      </w:r>
      <w:r>
        <w:rPr>
          <w:sz w:val="28"/>
          <w:szCs w:val="28"/>
          <w:shd w:val="clear" w:color="auto" w:fill="FFFFFF"/>
          <w:lang w:val="ro-RO" w:eastAsia="ru-RU"/>
        </w:rPr>
        <w:t>i în format inscripționat pe cardul integrat de date de identificare:</w:t>
      </w:r>
    </w:p>
    <w:p w14:paraId="7E49BAB6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a) denumirea statului emitent în limbile română, engleză și franceză;</w:t>
      </w:r>
    </w:p>
    <w:p w14:paraId="6D8CD89E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b) codul statului emitent;</w:t>
      </w:r>
    </w:p>
    <w:p w14:paraId="4F5F1305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c) denumirea actului de identitate în limbile română, engleză și franceză;</w:t>
      </w:r>
    </w:p>
    <w:p w14:paraId="0D6976C5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d) tipul actului de identitate (codul);</w:t>
      </w:r>
    </w:p>
    <w:p w14:paraId="21FE0FC7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e) seria și numărul;</w:t>
      </w:r>
    </w:p>
    <w:p w14:paraId="2AAFFF37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f) numele;</w:t>
      </w:r>
    </w:p>
    <w:p w14:paraId="3CDEA41E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g) prenumele;</w:t>
      </w:r>
    </w:p>
    <w:p w14:paraId="444AE326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h) cetățenia. Această informație nu se înscrie în documentele de călătorie;</w:t>
      </w:r>
    </w:p>
    <w:p w14:paraId="07F8F0E4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i) data nașterii;</w:t>
      </w:r>
    </w:p>
    <w:p w14:paraId="743E0443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j) numărul de identificare de stat al persoanei fizice;</w:t>
      </w:r>
    </w:p>
    <w:p w14:paraId="0A366957" w14:textId="3085E60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k) sexul</w:t>
      </w:r>
      <w:r w:rsidR="003D59CE">
        <w:rPr>
          <w:sz w:val="28"/>
          <w:szCs w:val="28"/>
          <w:shd w:val="clear" w:color="auto" w:fill="FFFFFF"/>
          <w:lang w:val="ro-RO" w:eastAsia="ru-RU"/>
        </w:rPr>
        <w:t>;</w:t>
      </w:r>
    </w:p>
    <w:p w14:paraId="6473F0C4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l) locul nașterii (țara de origine);</w:t>
      </w:r>
    </w:p>
    <w:p w14:paraId="4EE877F4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m) data emiterii;</w:t>
      </w:r>
    </w:p>
    <w:p w14:paraId="474EA2EF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n) autoritatea emitentă;</w:t>
      </w:r>
    </w:p>
    <w:p w14:paraId="2ECD75C1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o) data expirării termenului de valabilitate;</w:t>
      </w:r>
    </w:p>
    <w:p w14:paraId="1B2B392B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p) imaginea facială;</w:t>
      </w:r>
    </w:p>
    <w:p w14:paraId="643CE81B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q) semnătura olografă a titularului, care se aplică de la vârsta de 14 ani. În cazul persoanelor cu vârsta sub 14 ani și al celor care nu pot aplica semnătura, se aplică o mențiune specială în condițiile stabilite de Guvern. </w:t>
      </w:r>
    </w:p>
    <w:p w14:paraId="0FA14A93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</w:p>
    <w:p w14:paraId="39B6990F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lastRenderedPageBreak/>
        <w:t>(6) În mediul de stocare electronică a datelor pașaportului și a documentelor de călătorie se înscriu:</w:t>
      </w:r>
    </w:p>
    <w:p w14:paraId="2D1A9C02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a) datele din formatul tipărit și din formatul inscripționat;</w:t>
      </w:r>
    </w:p>
    <w:p w14:paraId="528D19A7" w14:textId="10BAD4F3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b) datele </w:t>
      </w:r>
      <w:proofErr w:type="spellStart"/>
      <w:r>
        <w:rPr>
          <w:sz w:val="28"/>
          <w:szCs w:val="28"/>
          <w:shd w:val="clear" w:color="auto" w:fill="FFFFFF"/>
          <w:lang w:val="ro-RO" w:eastAsia="ru-RU"/>
        </w:rPr>
        <w:t>biometrice</w:t>
      </w:r>
      <w:proofErr w:type="spellEnd"/>
      <w:r>
        <w:rPr>
          <w:sz w:val="28"/>
          <w:szCs w:val="28"/>
          <w:shd w:val="clear" w:color="auto" w:fill="FFFFFF"/>
          <w:lang w:val="ro-RO" w:eastAsia="ru-RU"/>
        </w:rPr>
        <w:t xml:space="preserve"> ale titularului: imaginea facială și imaginile amprentelor digitale. </w:t>
      </w:r>
    </w:p>
    <w:p w14:paraId="3C31F8F3" w14:textId="02EE4184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(7) </w:t>
      </w:r>
      <w:r w:rsidR="003D59CE">
        <w:rPr>
          <w:sz w:val="28"/>
          <w:szCs w:val="28"/>
          <w:shd w:val="clear" w:color="auto" w:fill="FFFFFF"/>
          <w:lang w:val="ro-RO" w:eastAsia="ru-RU"/>
        </w:rPr>
        <w:t>P</w:t>
      </w:r>
      <w:r>
        <w:rPr>
          <w:sz w:val="28"/>
          <w:szCs w:val="28"/>
          <w:shd w:val="clear" w:color="auto" w:fill="FFFFFF"/>
          <w:lang w:val="ro-RO" w:eastAsia="ru-RU"/>
        </w:rPr>
        <w:t xml:space="preserve">ersoanele pentru care prelevarea 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amprentelor digitale este fizic imposibilă permanent sau temporar, precum </w:t>
      </w:r>
      <w:proofErr w:type="spellStart"/>
      <w:r w:rsidRPr="00881335">
        <w:rPr>
          <w:sz w:val="28"/>
          <w:szCs w:val="28"/>
          <w:shd w:val="clear" w:color="auto" w:fill="FFFFFF"/>
          <w:lang w:val="ro-RO" w:eastAsia="ru-RU"/>
        </w:rPr>
        <w:t>şi</w:t>
      </w:r>
      <w:proofErr w:type="spellEnd"/>
      <w:r w:rsidRPr="00881335">
        <w:rPr>
          <w:sz w:val="28"/>
          <w:szCs w:val="28"/>
          <w:shd w:val="clear" w:color="auto" w:fill="FFFFFF"/>
          <w:lang w:val="ro-RO" w:eastAsia="ru-RU"/>
        </w:rPr>
        <w:t xml:space="preserve"> copiii cu vârstă sub 12 ani sunt exonera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>i de obliga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>ia de a se supune procedurii de prelevare a amprentelor digitale.</w:t>
      </w:r>
    </w:p>
    <w:p w14:paraId="790157FC" w14:textId="09540819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(8)</w:t>
      </w:r>
      <w:r w:rsidRPr="00BC6AE2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881335">
        <w:rPr>
          <w:sz w:val="28"/>
          <w:szCs w:val="28"/>
          <w:shd w:val="clear" w:color="auto" w:fill="FFFFFF"/>
          <w:lang w:val="ro-RO" w:eastAsia="ru-RU"/>
        </w:rPr>
        <w:t>Denumirile câmpurilor informa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>ionale din pa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aport 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i documentele de călătorie se înscriu </w:t>
      </w:r>
      <w:r w:rsidRPr="00881335">
        <w:rPr>
          <w:sz w:val="28"/>
          <w:szCs w:val="28"/>
          <w:lang w:val="ro-RO"/>
        </w:rPr>
        <w:t xml:space="preserve">în limbile română, engleză </w:t>
      </w:r>
      <w:r w:rsidRPr="00881335">
        <w:rPr>
          <w:rFonts w:ascii="Cambria Math" w:hAnsi="Cambria Math" w:cs="Cambria Math"/>
          <w:sz w:val="28"/>
          <w:szCs w:val="28"/>
          <w:lang w:val="ro-RO"/>
        </w:rPr>
        <w:t>ș</w:t>
      </w:r>
      <w:r w:rsidRPr="00881335">
        <w:rPr>
          <w:sz w:val="28"/>
          <w:szCs w:val="28"/>
          <w:lang w:val="ro-RO"/>
        </w:rPr>
        <w:t>i franceză</w:t>
      </w:r>
      <w:r w:rsidRPr="00881335">
        <w:rPr>
          <w:sz w:val="28"/>
          <w:szCs w:val="28"/>
          <w:shd w:val="clear" w:color="auto" w:fill="FFFFFF"/>
          <w:lang w:val="ro-RO" w:eastAsia="ru-RU"/>
        </w:rPr>
        <w:t>.</w:t>
      </w:r>
    </w:p>
    <w:p w14:paraId="6C760D46" w14:textId="77C761D3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(9) </w:t>
      </w:r>
      <w:r w:rsidRPr="002310D7">
        <w:rPr>
          <w:sz w:val="28"/>
          <w:szCs w:val="28"/>
          <w:shd w:val="clear" w:color="auto" w:fill="FFFFFF"/>
          <w:lang w:val="ro-RO" w:eastAsia="ru-RU"/>
        </w:rPr>
        <w:t>Datele cu caracter personal din pașaport și documentele de călătorie se înscriu în limba română</w:t>
      </w:r>
      <w:r>
        <w:rPr>
          <w:sz w:val="28"/>
          <w:szCs w:val="28"/>
          <w:shd w:val="clear" w:color="auto" w:fill="FFFFFF"/>
          <w:lang w:val="ro-RO" w:eastAsia="ru-RU"/>
        </w:rPr>
        <w:t>.</w:t>
      </w:r>
    </w:p>
    <w:p w14:paraId="07E81AD6" w14:textId="77777777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(10)</w:t>
      </w:r>
      <w:r w:rsidRPr="00BC6AE2">
        <w:t xml:space="preserve"> </w:t>
      </w:r>
      <w:r w:rsidRPr="00BC6AE2">
        <w:rPr>
          <w:sz w:val="28"/>
          <w:szCs w:val="28"/>
          <w:shd w:val="clear" w:color="auto" w:fill="FFFFFF"/>
          <w:lang w:val="ro-RO" w:eastAsia="ru-RU"/>
        </w:rPr>
        <w:t>Pașaportul și documentul de călătorie pentru apatrizi se eliberează cu termen de valabilitate</w:t>
      </w:r>
      <w:r>
        <w:rPr>
          <w:sz w:val="28"/>
          <w:szCs w:val="28"/>
          <w:shd w:val="clear" w:color="auto" w:fill="FFFFFF"/>
          <w:lang w:val="ro-RO" w:eastAsia="ru-RU"/>
        </w:rPr>
        <w:t>:</w:t>
      </w:r>
    </w:p>
    <w:p w14:paraId="6E5A4680" w14:textId="622BA3A5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a) </w:t>
      </w:r>
      <w:r w:rsidRPr="00881335">
        <w:rPr>
          <w:sz w:val="28"/>
          <w:szCs w:val="28"/>
          <w:shd w:val="clear" w:color="auto" w:fill="FFFFFF"/>
          <w:lang w:val="ro-RO" w:eastAsia="ru-RU"/>
        </w:rPr>
        <w:t>de 4 ani, pentru persoanele cu vârsta cuprinsă între 0</w:t>
      </w:r>
      <w:r w:rsidR="000F3F35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881335">
        <w:rPr>
          <w:sz w:val="28"/>
          <w:szCs w:val="28"/>
          <w:shd w:val="clear" w:color="auto" w:fill="FFFFFF"/>
          <w:lang w:val="ro-RO" w:eastAsia="ru-RU"/>
        </w:rPr>
        <w:t>–</w:t>
      </w:r>
      <w:r w:rsidR="000F3F35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881335">
        <w:rPr>
          <w:sz w:val="28"/>
          <w:szCs w:val="28"/>
          <w:shd w:val="clear" w:color="auto" w:fill="FFFFFF"/>
          <w:lang w:val="ro-RO" w:eastAsia="ru-RU"/>
        </w:rPr>
        <w:t>7 ani;</w:t>
      </w:r>
    </w:p>
    <w:p w14:paraId="184F96A3" w14:textId="774B0926" w:rsidR="008C3074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b)</w:t>
      </w:r>
      <w:r w:rsidRPr="002D59AF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493365">
        <w:rPr>
          <w:sz w:val="28"/>
          <w:szCs w:val="28"/>
          <w:shd w:val="clear" w:color="auto" w:fill="FFFFFF"/>
          <w:lang w:val="ro-RO" w:eastAsia="ru-RU"/>
        </w:rPr>
        <w:t>de 7 ani, pentru persoanele cu vârsta cuprinsă între 7</w:t>
      </w:r>
      <w:r w:rsidR="000F3F35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493365">
        <w:rPr>
          <w:sz w:val="28"/>
          <w:szCs w:val="28"/>
          <w:shd w:val="clear" w:color="auto" w:fill="FFFFFF"/>
          <w:lang w:val="ro-RO" w:eastAsia="ru-RU"/>
        </w:rPr>
        <w:t>–</w:t>
      </w:r>
      <w:r w:rsidR="000F3F35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493365">
        <w:rPr>
          <w:sz w:val="28"/>
          <w:szCs w:val="28"/>
          <w:shd w:val="clear" w:color="auto" w:fill="FFFFFF"/>
          <w:lang w:val="ro-RO" w:eastAsia="ru-RU"/>
        </w:rPr>
        <w:t>16 ani;</w:t>
      </w:r>
    </w:p>
    <w:p w14:paraId="3D11B8CD" w14:textId="3700DC12" w:rsidR="008C3074" w:rsidRDefault="008C3074" w:rsidP="001823C0">
      <w:pPr>
        <w:ind w:left="709" w:firstLine="0"/>
        <w:rPr>
          <w:sz w:val="28"/>
          <w:szCs w:val="28"/>
          <w:shd w:val="clear" w:color="auto" w:fill="FFFFFF"/>
          <w:lang w:val="ro-RO" w:eastAsia="ru-RU"/>
        </w:rPr>
      </w:pPr>
      <w:r w:rsidRPr="00493365">
        <w:rPr>
          <w:sz w:val="28"/>
          <w:szCs w:val="28"/>
          <w:shd w:val="clear" w:color="auto" w:fill="FFFFFF"/>
          <w:lang w:val="ro-RO" w:eastAsia="ru-RU"/>
        </w:rPr>
        <w:t>c) de 10 ani, pentru persoanele cu vârsta peste 16 ani.</w:t>
      </w:r>
    </w:p>
    <w:p w14:paraId="3F94252B" w14:textId="370775FB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 w:rsidRPr="00493365">
        <w:rPr>
          <w:sz w:val="28"/>
          <w:szCs w:val="28"/>
          <w:shd w:val="clear" w:color="auto" w:fill="FFFFFF"/>
          <w:lang w:val="ro-RO" w:eastAsia="ru-RU"/>
        </w:rPr>
        <w:t>(11) În cazul adresării persoanei pentru ob</w:t>
      </w:r>
      <w:r w:rsidRPr="0049336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493365">
        <w:rPr>
          <w:sz w:val="28"/>
          <w:szCs w:val="28"/>
          <w:shd w:val="clear" w:color="auto" w:fill="FFFFFF"/>
          <w:lang w:val="ro-RO" w:eastAsia="ru-RU"/>
        </w:rPr>
        <w:t>inerea pa</w:t>
      </w:r>
      <w:r w:rsidRPr="0049336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493365">
        <w:rPr>
          <w:sz w:val="28"/>
          <w:szCs w:val="28"/>
          <w:shd w:val="clear" w:color="auto" w:fill="FFFFFF"/>
          <w:lang w:val="ro-RO" w:eastAsia="ru-RU"/>
        </w:rPr>
        <w:t>aportului sau a documentului de călătorie pentru apatrizi în perioada de până la o lună înainte de împlinirea vârstei necesare încadrării într-o grupă de vârstă ulterioare</w:t>
      </w:r>
      <w:r>
        <w:rPr>
          <w:sz w:val="28"/>
          <w:szCs w:val="28"/>
          <w:shd w:val="clear" w:color="auto" w:fill="FFFFFF"/>
          <w:lang w:val="ro-RO" w:eastAsia="ru-RU"/>
        </w:rPr>
        <w:t>,</w:t>
      </w:r>
      <w:r w:rsidRPr="00493365">
        <w:rPr>
          <w:sz w:val="28"/>
          <w:szCs w:val="28"/>
          <w:shd w:val="clear" w:color="auto" w:fill="FFFFFF"/>
          <w:lang w:val="ro-RO" w:eastAsia="ru-RU"/>
        </w:rPr>
        <w:t xml:space="preserve"> prevăzută la alin</w:t>
      </w:r>
      <w:r w:rsidR="00094ECE">
        <w:rPr>
          <w:sz w:val="28"/>
          <w:szCs w:val="28"/>
          <w:shd w:val="clear" w:color="auto" w:fill="FFFFFF"/>
          <w:lang w:val="ro-RO" w:eastAsia="ru-RU"/>
        </w:rPr>
        <w:t>e</w:t>
      </w:r>
      <w:r>
        <w:rPr>
          <w:sz w:val="28"/>
          <w:szCs w:val="28"/>
          <w:shd w:val="clear" w:color="auto" w:fill="FFFFFF"/>
          <w:lang w:val="ro-RO" w:eastAsia="ru-RU"/>
        </w:rPr>
        <w:t xml:space="preserve">atul </w:t>
      </w:r>
      <w:r w:rsidRPr="00493365">
        <w:rPr>
          <w:sz w:val="28"/>
          <w:szCs w:val="28"/>
          <w:shd w:val="clear" w:color="auto" w:fill="FFFFFF"/>
          <w:lang w:val="ro-RO" w:eastAsia="ru-RU"/>
        </w:rPr>
        <w:t>(10), actul de identitate respectiv se eliberează cu termen de valabilitate stabilit pentru această grupă de vârstă.</w:t>
      </w:r>
    </w:p>
    <w:p w14:paraId="33AB4F20" w14:textId="3445F70D" w:rsidR="008C3074" w:rsidRDefault="008C3074" w:rsidP="001823C0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>(12)</w:t>
      </w:r>
      <w:r w:rsidRPr="002D59AF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680FF6">
        <w:rPr>
          <w:sz w:val="28"/>
          <w:szCs w:val="28"/>
          <w:shd w:val="clear" w:color="auto" w:fill="FFFFFF"/>
          <w:lang w:val="ro-RO" w:eastAsia="ru-RU"/>
        </w:rPr>
        <w:t>Documentul de călătorie pentru refugiați se eliberează pe un termen de valabilitate de 5 ani, iar pentru beneficiarii de protecție umanitară - pe un termen de valabilitate de 3 ani.</w:t>
      </w:r>
    </w:p>
    <w:p w14:paraId="4E075DB5" w14:textId="77777777" w:rsidR="008C3074" w:rsidRDefault="008C3074" w:rsidP="008C3074">
      <w:pPr>
        <w:ind w:firstLine="0"/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 </w:t>
      </w:r>
      <w:r>
        <w:rPr>
          <w:sz w:val="28"/>
          <w:szCs w:val="28"/>
          <w:shd w:val="clear" w:color="auto" w:fill="FFFFFF"/>
          <w:lang w:val="ro-RO" w:eastAsia="ru-RU"/>
        </w:rPr>
        <w:tab/>
        <w:t>(13)</w:t>
      </w:r>
      <w:r w:rsidRPr="002D59AF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Pr="00A00A97">
        <w:rPr>
          <w:sz w:val="28"/>
          <w:szCs w:val="28"/>
          <w:shd w:val="clear" w:color="auto" w:fill="FFFFFF"/>
          <w:lang w:val="ro-RO" w:eastAsia="ru-RU"/>
        </w:rPr>
        <w:t>În cazul în care prelevarea amprentelor digitale este fizic imposibilă temporar, pa</w:t>
      </w:r>
      <w:r w:rsidRPr="00A00A97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A00A97">
        <w:rPr>
          <w:sz w:val="28"/>
          <w:szCs w:val="28"/>
          <w:shd w:val="clear" w:color="auto" w:fill="FFFFFF"/>
          <w:lang w:val="ro-RO" w:eastAsia="ru-RU"/>
        </w:rPr>
        <w:t xml:space="preserve">aportul </w:t>
      </w:r>
      <w:r w:rsidRPr="00A00A97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A00A97">
        <w:rPr>
          <w:sz w:val="28"/>
          <w:szCs w:val="28"/>
          <w:shd w:val="clear" w:color="auto" w:fill="FFFFFF"/>
          <w:lang w:val="ro-RO" w:eastAsia="ru-RU"/>
        </w:rPr>
        <w:t>i documentul de călătorie se eliberează pe un termen de valabilitate de 1 an.”</w:t>
      </w:r>
      <w:r>
        <w:rPr>
          <w:sz w:val="28"/>
          <w:szCs w:val="28"/>
          <w:shd w:val="clear" w:color="auto" w:fill="FFFFFF"/>
          <w:lang w:val="ro-RO" w:eastAsia="ru-RU"/>
        </w:rPr>
        <w:t>.</w:t>
      </w:r>
    </w:p>
    <w:p w14:paraId="60F5BF4C" w14:textId="77777777" w:rsidR="00E65A69" w:rsidRDefault="00E65A69" w:rsidP="008C3074">
      <w:pPr>
        <w:ind w:firstLine="0"/>
        <w:rPr>
          <w:sz w:val="28"/>
          <w:szCs w:val="28"/>
          <w:shd w:val="clear" w:color="auto" w:fill="FFFFFF"/>
          <w:lang w:val="ro-RO" w:eastAsia="ru-RU"/>
        </w:rPr>
      </w:pPr>
    </w:p>
    <w:p w14:paraId="32DF8E40" w14:textId="3B5CD203" w:rsidR="00E65A69" w:rsidRPr="007A37A3" w:rsidRDefault="00E65A69" w:rsidP="00A96CAF">
      <w:pPr>
        <w:ind w:firstLine="0"/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ab/>
      </w:r>
      <w:r w:rsidR="008A0D0D">
        <w:rPr>
          <w:b/>
          <w:bCs/>
          <w:sz w:val="28"/>
          <w:szCs w:val="28"/>
          <w:shd w:val="clear" w:color="auto" w:fill="FFFFFF"/>
          <w:lang w:val="ro-RO" w:eastAsia="ru-RU"/>
        </w:rPr>
        <w:t>4</w:t>
      </w:r>
      <w:r w:rsidRPr="00A96CAF">
        <w:rPr>
          <w:b/>
          <w:bCs/>
          <w:sz w:val="28"/>
          <w:szCs w:val="28"/>
          <w:shd w:val="clear" w:color="auto" w:fill="FFFFFF"/>
          <w:lang w:val="ro-RO" w:eastAsia="ru-RU"/>
        </w:rPr>
        <w:t xml:space="preserve">. </w:t>
      </w:r>
      <w:r>
        <w:rPr>
          <w:sz w:val="28"/>
          <w:szCs w:val="28"/>
          <w:shd w:val="clear" w:color="auto" w:fill="FFFFFF"/>
          <w:lang w:val="ro-RO" w:eastAsia="ru-RU"/>
        </w:rPr>
        <w:t>Articolul 3</w:t>
      </w:r>
      <w:r>
        <w:rPr>
          <w:sz w:val="28"/>
          <w:szCs w:val="28"/>
          <w:shd w:val="clear" w:color="auto" w:fill="FFFFFF"/>
          <w:vertAlign w:val="superscript"/>
          <w:lang w:val="ro-RO" w:eastAsia="ru-RU"/>
        </w:rPr>
        <w:t xml:space="preserve">1 </w:t>
      </w:r>
      <w:r>
        <w:rPr>
          <w:sz w:val="28"/>
          <w:szCs w:val="28"/>
          <w:shd w:val="clear" w:color="auto" w:fill="FFFFFF"/>
          <w:lang w:val="ro-RO" w:eastAsia="ru-RU"/>
        </w:rPr>
        <w:t>:</w:t>
      </w:r>
    </w:p>
    <w:p w14:paraId="4560F914" w14:textId="472991F8" w:rsidR="00E65A69" w:rsidRDefault="00E65A69" w:rsidP="00E65A69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color w:val="333333"/>
          <w:sz w:val="28"/>
          <w:szCs w:val="28"/>
          <w:shd w:val="clear" w:color="auto" w:fill="FFFFFF"/>
          <w:lang w:val="ro-RO" w:eastAsia="ru-RU"/>
        </w:rPr>
      </w:pPr>
      <w:r>
        <w:rPr>
          <w:rFonts w:eastAsia="Calibri"/>
          <w:sz w:val="28"/>
          <w:szCs w:val="28"/>
          <w:lang w:val="ro-RO"/>
        </w:rPr>
        <w:tab/>
        <w:t xml:space="preserve">la </w:t>
      </w:r>
      <w:r w:rsidRPr="00B0655F">
        <w:rPr>
          <w:rFonts w:eastAsia="Calibri"/>
          <w:sz w:val="28"/>
          <w:szCs w:val="28"/>
          <w:lang w:val="ro-RO"/>
        </w:rPr>
        <w:t>alineatul (1), cuvintele „eliberat</w:t>
      </w:r>
      <w:r w:rsidRPr="00B0655F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 de Ministerul Afacerilor Externe </w:t>
      </w:r>
      <w:r w:rsidRPr="00B0655F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Pr="00B0655F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i Integrării Europene” </w:t>
      </w:r>
      <w:r w:rsidRPr="00B0655F">
        <w:rPr>
          <w:rFonts w:eastAsia="Calibri"/>
          <w:sz w:val="28"/>
          <w:szCs w:val="28"/>
          <w:lang w:val="ro-RO"/>
        </w:rPr>
        <w:t>se substituie cu cuvintele „</w:t>
      </w:r>
      <w:r w:rsidRPr="00B0655F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emis de Ministerul Afacerilor Externe </w:t>
      </w:r>
      <w:r w:rsidRPr="00B0655F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Pr="00B0655F">
        <w:rPr>
          <w:color w:val="333333"/>
          <w:sz w:val="28"/>
          <w:szCs w:val="28"/>
          <w:shd w:val="clear" w:color="auto" w:fill="FFFFFF"/>
          <w:lang w:val="ro-RO" w:eastAsia="ru-RU"/>
        </w:rPr>
        <w:t>i se eliberează”;</w:t>
      </w:r>
    </w:p>
    <w:p w14:paraId="2E960517" w14:textId="64E1B690" w:rsidR="00E65A69" w:rsidRDefault="00E65A69" w:rsidP="00E65A69">
      <w:pPr>
        <w:widowControl w:val="0"/>
        <w:autoSpaceDE w:val="0"/>
        <w:autoSpaceDN w:val="0"/>
        <w:adjustRightInd w:val="0"/>
        <w:rPr>
          <w:color w:val="333333"/>
          <w:sz w:val="28"/>
          <w:szCs w:val="28"/>
          <w:shd w:val="clear" w:color="auto" w:fill="FFFFFF"/>
          <w:lang w:val="ro-RO" w:eastAsia="ru-RU"/>
        </w:rPr>
      </w:pPr>
      <w:r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la alineatul (2) litera w), cuvintele „ministrului </w:t>
      </w:r>
      <w:r w:rsidRPr="00B0655F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afacerilor </w:t>
      </w:r>
      <w:r w:rsidRPr="000A724B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externe </w:t>
      </w:r>
      <w:r w:rsidRPr="000A724B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Pr="000A724B">
        <w:rPr>
          <w:color w:val="333333"/>
          <w:sz w:val="28"/>
          <w:szCs w:val="28"/>
          <w:shd w:val="clear" w:color="auto" w:fill="FFFFFF"/>
          <w:lang w:val="ro-RO" w:eastAsia="ru-RU"/>
        </w:rPr>
        <w:t>i integrării europene</w:t>
      </w:r>
      <w:r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” se substituie cu cuvintele „ministrului </w:t>
      </w:r>
      <w:r w:rsidRPr="00B0655F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afacerilor </w:t>
      </w:r>
      <w:r w:rsidRPr="000A724B">
        <w:rPr>
          <w:color w:val="333333"/>
          <w:sz w:val="28"/>
          <w:szCs w:val="28"/>
          <w:shd w:val="clear" w:color="auto" w:fill="FFFFFF"/>
          <w:lang w:val="ro-RO" w:eastAsia="ru-RU"/>
        </w:rPr>
        <w:t>externe</w:t>
      </w:r>
      <w:r>
        <w:rPr>
          <w:color w:val="333333"/>
          <w:sz w:val="28"/>
          <w:szCs w:val="28"/>
          <w:shd w:val="clear" w:color="auto" w:fill="FFFFFF"/>
          <w:lang w:val="ro-RO" w:eastAsia="ru-RU"/>
        </w:rPr>
        <w:t>”.</w:t>
      </w:r>
    </w:p>
    <w:p w14:paraId="2F355D5C" w14:textId="77777777" w:rsidR="00E65A69" w:rsidRDefault="00E65A69" w:rsidP="00E65A69">
      <w:pPr>
        <w:widowControl w:val="0"/>
        <w:autoSpaceDE w:val="0"/>
        <w:autoSpaceDN w:val="0"/>
        <w:adjustRightInd w:val="0"/>
        <w:rPr>
          <w:color w:val="333333"/>
          <w:sz w:val="28"/>
          <w:szCs w:val="28"/>
          <w:shd w:val="clear" w:color="auto" w:fill="FFFFFF"/>
          <w:lang w:val="ro-RO" w:eastAsia="ru-RU"/>
        </w:rPr>
      </w:pPr>
    </w:p>
    <w:p w14:paraId="7902F0A0" w14:textId="3A110068" w:rsidR="00E65A69" w:rsidRDefault="008A0D0D" w:rsidP="00E65A69">
      <w:pPr>
        <w:widowControl w:val="0"/>
        <w:autoSpaceDE w:val="0"/>
        <w:autoSpaceDN w:val="0"/>
        <w:adjustRightInd w:val="0"/>
        <w:rPr>
          <w:color w:val="333333"/>
          <w:sz w:val="28"/>
          <w:szCs w:val="28"/>
          <w:shd w:val="clear" w:color="auto" w:fill="FFFFFF"/>
          <w:lang w:val="ro-RO" w:eastAsia="ru-RU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o-RO" w:eastAsia="ru-RU"/>
        </w:rPr>
        <w:t>5</w:t>
      </w:r>
      <w:r w:rsidR="00E65A69" w:rsidRPr="00A96CAF">
        <w:rPr>
          <w:b/>
          <w:bCs/>
          <w:color w:val="333333"/>
          <w:sz w:val="28"/>
          <w:szCs w:val="28"/>
          <w:shd w:val="clear" w:color="auto" w:fill="FFFFFF"/>
          <w:lang w:val="ro-RO" w:eastAsia="ru-RU"/>
        </w:rPr>
        <w:t xml:space="preserve">. </w:t>
      </w:r>
      <w:r w:rsidR="00E65A69" w:rsidRPr="00881335">
        <w:rPr>
          <w:rFonts w:eastAsia="Calibri"/>
          <w:sz w:val="28"/>
          <w:szCs w:val="28"/>
          <w:lang w:val="ro-RO"/>
        </w:rPr>
        <w:t>La articolul 3</w:t>
      </w:r>
      <w:r w:rsidR="00E65A69" w:rsidRPr="00881335">
        <w:rPr>
          <w:rFonts w:eastAsia="Calibri"/>
          <w:sz w:val="28"/>
          <w:szCs w:val="28"/>
          <w:vertAlign w:val="superscript"/>
          <w:lang w:val="ro-RO"/>
        </w:rPr>
        <w:t xml:space="preserve">2 </w:t>
      </w:r>
      <w:r w:rsidR="00E65A69" w:rsidRPr="00881335">
        <w:rPr>
          <w:rFonts w:eastAsia="Calibri"/>
          <w:sz w:val="28"/>
          <w:szCs w:val="28"/>
          <w:lang w:val="ro-RO"/>
        </w:rPr>
        <w:t>alineatul (1), cuvintele „eliberat</w:t>
      </w:r>
      <w:r w:rsidR="00E65A69"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 de Ministerul Afacerilor Externe </w:t>
      </w:r>
      <w:r w:rsidR="00E65A69"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="00E65A69"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i Integrării Europene” </w:t>
      </w:r>
      <w:r w:rsidR="00E65A69" w:rsidRPr="00881335">
        <w:rPr>
          <w:rFonts w:eastAsia="Calibri"/>
          <w:sz w:val="28"/>
          <w:szCs w:val="28"/>
          <w:lang w:val="ro-RO"/>
        </w:rPr>
        <w:t>se substituie cu cuvintele „</w:t>
      </w:r>
      <w:r w:rsidR="00E65A69"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emis de Ministerul Afacerilor Externe </w:t>
      </w:r>
      <w:r w:rsidR="00E65A69"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="00E65A69"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 se eliberează”</w:t>
      </w:r>
      <w:r w:rsidR="00E65A69">
        <w:rPr>
          <w:color w:val="333333"/>
          <w:sz w:val="28"/>
          <w:szCs w:val="28"/>
          <w:shd w:val="clear" w:color="auto" w:fill="FFFFFF"/>
          <w:lang w:val="ro-RO" w:eastAsia="ru-RU"/>
        </w:rPr>
        <w:t>.</w:t>
      </w:r>
    </w:p>
    <w:p w14:paraId="1BE63AA4" w14:textId="77777777" w:rsidR="00E65A69" w:rsidRDefault="00E65A69" w:rsidP="00E65A69">
      <w:pPr>
        <w:widowControl w:val="0"/>
        <w:autoSpaceDE w:val="0"/>
        <w:autoSpaceDN w:val="0"/>
        <w:adjustRightInd w:val="0"/>
        <w:rPr>
          <w:color w:val="333333"/>
          <w:sz w:val="28"/>
          <w:szCs w:val="28"/>
          <w:shd w:val="clear" w:color="auto" w:fill="FFFFFF"/>
          <w:lang w:val="ro-RO" w:eastAsia="ru-RU"/>
        </w:rPr>
      </w:pPr>
    </w:p>
    <w:p w14:paraId="12984ABA" w14:textId="511DFA81" w:rsidR="00E65A69" w:rsidRPr="00881335" w:rsidRDefault="008A0D0D" w:rsidP="00A96CAF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before="60"/>
        <w:rPr>
          <w:rFonts w:eastAsia="Calibri"/>
          <w:sz w:val="28"/>
          <w:szCs w:val="28"/>
          <w:lang w:val="ro-RO"/>
        </w:rPr>
      </w:pPr>
      <w:r>
        <w:rPr>
          <w:b/>
          <w:bCs/>
          <w:color w:val="333333"/>
          <w:sz w:val="28"/>
          <w:szCs w:val="28"/>
          <w:shd w:val="clear" w:color="auto" w:fill="FFFFFF"/>
          <w:lang w:val="ro-RO" w:eastAsia="ru-RU"/>
        </w:rPr>
        <w:t>6</w:t>
      </w:r>
      <w:r w:rsidR="00E65A69" w:rsidRPr="00A96CAF">
        <w:rPr>
          <w:b/>
          <w:bCs/>
          <w:color w:val="333333"/>
          <w:sz w:val="28"/>
          <w:szCs w:val="28"/>
          <w:shd w:val="clear" w:color="auto" w:fill="FFFFFF"/>
          <w:lang w:val="ro-RO" w:eastAsia="ru-RU"/>
        </w:rPr>
        <w:t>.</w:t>
      </w:r>
      <w:r w:rsidR="00E65A69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 </w:t>
      </w:r>
      <w:r w:rsidR="00E65A69" w:rsidRPr="00881335">
        <w:rPr>
          <w:sz w:val="28"/>
          <w:szCs w:val="28"/>
          <w:lang w:val="ro-RO" w:eastAsia="ru-RU"/>
        </w:rPr>
        <w:t>Articolul 3</w:t>
      </w:r>
      <w:r w:rsidR="00E65A69" w:rsidRPr="00881335">
        <w:rPr>
          <w:sz w:val="28"/>
          <w:szCs w:val="28"/>
          <w:vertAlign w:val="superscript"/>
          <w:lang w:val="ro-RO" w:eastAsia="ru-RU"/>
        </w:rPr>
        <w:t>3</w:t>
      </w:r>
      <w:r w:rsidR="00E65A69" w:rsidRPr="00881335">
        <w:rPr>
          <w:sz w:val="28"/>
          <w:szCs w:val="28"/>
          <w:lang w:val="ro-RO" w:eastAsia="ru-RU"/>
        </w:rPr>
        <w:t>:</w:t>
      </w:r>
    </w:p>
    <w:p w14:paraId="77776E4D" w14:textId="77777777" w:rsidR="00E65A69" w:rsidRPr="00881335" w:rsidRDefault="00E65A69" w:rsidP="00E65A69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709" w:firstLine="0"/>
        <w:rPr>
          <w:rFonts w:eastAsia="Calibri"/>
          <w:sz w:val="28"/>
          <w:szCs w:val="28"/>
          <w:lang w:val="ro-RO"/>
        </w:rPr>
      </w:pPr>
      <w:r w:rsidRPr="00881335">
        <w:rPr>
          <w:rFonts w:eastAsia="Calibri"/>
          <w:sz w:val="28"/>
          <w:szCs w:val="28"/>
          <w:lang w:val="ro-RO"/>
        </w:rPr>
        <w:t>se completează cu alineatul (5</w:t>
      </w:r>
      <w:r>
        <w:rPr>
          <w:rFonts w:eastAsia="Calibri"/>
          <w:sz w:val="28"/>
          <w:szCs w:val="28"/>
          <w:vertAlign w:val="superscript"/>
          <w:lang w:val="ro-RO"/>
        </w:rPr>
        <w:t>4</w:t>
      </w:r>
      <w:r w:rsidRPr="00881335">
        <w:rPr>
          <w:rFonts w:eastAsia="Calibri"/>
          <w:sz w:val="28"/>
          <w:szCs w:val="28"/>
          <w:lang w:val="ro-RO"/>
        </w:rPr>
        <w:t>) cu următorul cuprins:</w:t>
      </w:r>
    </w:p>
    <w:p w14:paraId="3BCF6AAC" w14:textId="77777777" w:rsidR="00E65A69" w:rsidRPr="00881335" w:rsidRDefault="00E65A69" w:rsidP="00E65A69">
      <w:pPr>
        <w:pStyle w:val="ab"/>
        <w:tabs>
          <w:tab w:val="left" w:pos="1134"/>
        </w:tabs>
        <w:ind w:left="0"/>
        <w:rPr>
          <w:sz w:val="28"/>
          <w:szCs w:val="28"/>
          <w:shd w:val="clear" w:color="auto" w:fill="FFFFFF"/>
          <w:lang w:val="ro-RO" w:eastAsia="ru-RU"/>
        </w:rPr>
      </w:pPr>
      <w:r w:rsidRPr="00881335">
        <w:rPr>
          <w:sz w:val="28"/>
          <w:szCs w:val="28"/>
          <w:shd w:val="clear" w:color="auto" w:fill="FFFFFF"/>
          <w:lang w:val="ro-RO" w:eastAsia="ru-RU"/>
        </w:rPr>
        <w:t>„(5</w:t>
      </w:r>
      <w:r>
        <w:rPr>
          <w:sz w:val="28"/>
          <w:szCs w:val="28"/>
          <w:shd w:val="clear" w:color="auto" w:fill="FFFFFF"/>
          <w:vertAlign w:val="superscript"/>
          <w:lang w:val="ro-RO" w:eastAsia="ru-RU"/>
        </w:rPr>
        <w:t>4</w:t>
      </w:r>
      <w:r w:rsidRPr="00881335">
        <w:rPr>
          <w:sz w:val="28"/>
          <w:szCs w:val="28"/>
          <w:shd w:val="clear" w:color="auto" w:fill="FFFFFF"/>
          <w:lang w:val="ro-RO" w:eastAsia="ru-RU"/>
        </w:rPr>
        <w:t>) Pe partea exterioară a copertei din fa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ă, denumirea statului emitent 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>i denumirea pa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aportului diplomatic 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i a celui de serviciu se înscriu </w:t>
      </w:r>
      <w:r w:rsidRPr="00881335">
        <w:rPr>
          <w:sz w:val="28"/>
          <w:szCs w:val="28"/>
          <w:lang w:val="ro-RO"/>
        </w:rPr>
        <w:t xml:space="preserve">în limbile română, engleză </w:t>
      </w:r>
      <w:r w:rsidRPr="00881335">
        <w:rPr>
          <w:rFonts w:ascii="Cambria Math" w:hAnsi="Cambria Math" w:cs="Cambria Math"/>
          <w:sz w:val="28"/>
          <w:szCs w:val="28"/>
          <w:lang w:val="ro-RO"/>
        </w:rPr>
        <w:t>ș</w:t>
      </w:r>
      <w:r w:rsidRPr="00881335">
        <w:rPr>
          <w:sz w:val="28"/>
          <w:szCs w:val="28"/>
          <w:lang w:val="ro-RO"/>
        </w:rPr>
        <w:t>i franceză</w:t>
      </w:r>
      <w:r w:rsidRPr="00881335">
        <w:rPr>
          <w:sz w:val="28"/>
          <w:szCs w:val="28"/>
          <w:shd w:val="clear" w:color="auto" w:fill="FFFFFF"/>
          <w:lang w:val="ro-RO" w:eastAsia="ru-RU"/>
        </w:rPr>
        <w:t>.”;</w:t>
      </w:r>
    </w:p>
    <w:p w14:paraId="1F3C1523" w14:textId="77777777" w:rsidR="00E65A69" w:rsidRPr="00881335" w:rsidRDefault="00E65A69" w:rsidP="00E65A69">
      <w:pPr>
        <w:pStyle w:val="ab"/>
        <w:tabs>
          <w:tab w:val="left" w:pos="1134"/>
        </w:tabs>
        <w:ind w:left="709" w:firstLine="0"/>
        <w:rPr>
          <w:sz w:val="28"/>
          <w:szCs w:val="28"/>
          <w:shd w:val="clear" w:color="auto" w:fill="FFFFFF"/>
          <w:lang w:val="ro-RO" w:eastAsia="ru-RU"/>
        </w:rPr>
      </w:pPr>
      <w:r w:rsidRPr="00881335">
        <w:rPr>
          <w:sz w:val="28"/>
          <w:szCs w:val="28"/>
          <w:shd w:val="clear" w:color="auto" w:fill="FFFFFF"/>
          <w:lang w:val="ro-RO" w:eastAsia="ru-RU"/>
        </w:rPr>
        <w:t>alineatul (6) va avea următorul cuprins:</w:t>
      </w:r>
    </w:p>
    <w:p w14:paraId="5F03B295" w14:textId="25368261" w:rsidR="00E65A69" w:rsidRPr="00881335" w:rsidRDefault="00E65A69" w:rsidP="00A96CAF">
      <w:pPr>
        <w:rPr>
          <w:sz w:val="28"/>
          <w:szCs w:val="28"/>
          <w:shd w:val="clear" w:color="auto" w:fill="FFFFFF"/>
          <w:lang w:val="ro-RO" w:eastAsia="ru-RU"/>
        </w:rPr>
      </w:pPr>
      <w:r w:rsidRPr="00881335">
        <w:rPr>
          <w:sz w:val="28"/>
          <w:szCs w:val="28"/>
          <w:shd w:val="clear" w:color="auto" w:fill="FFFFFF"/>
          <w:lang w:val="ro-RO" w:eastAsia="ru-RU"/>
        </w:rPr>
        <w:lastRenderedPageBreak/>
        <w:t>„(6) Pa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aportul diplomatic 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i cel de serviciu conțin următoarele date în format tipărit 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>i în format inscrip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>ionat pe cardul integrat de date de identificare:</w:t>
      </w:r>
    </w:p>
    <w:p w14:paraId="2BE6FA49" w14:textId="39F7525E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a)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 xml:space="preserve">denumirea statului emitent </w:t>
      </w:r>
      <w:r w:rsidR="00E65A69" w:rsidRPr="00A96CAF">
        <w:rPr>
          <w:sz w:val="28"/>
          <w:szCs w:val="28"/>
          <w:lang w:val="ro-RO"/>
        </w:rPr>
        <w:t xml:space="preserve">în limbile română, engleză </w:t>
      </w:r>
      <w:r w:rsidR="00E65A69" w:rsidRPr="00A96CAF">
        <w:rPr>
          <w:rFonts w:ascii="Cambria Math" w:hAnsi="Cambria Math" w:cs="Cambria Math"/>
          <w:sz w:val="28"/>
          <w:szCs w:val="28"/>
          <w:lang w:val="ro-RO"/>
        </w:rPr>
        <w:t>ș</w:t>
      </w:r>
      <w:r w:rsidR="00E65A69" w:rsidRPr="00A96CAF">
        <w:rPr>
          <w:sz w:val="28"/>
          <w:szCs w:val="28"/>
          <w:lang w:val="ro-RO"/>
        </w:rPr>
        <w:t>i franceză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 xml:space="preserve">; </w:t>
      </w:r>
    </w:p>
    <w:p w14:paraId="571C9B89" w14:textId="334106F9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ab/>
        <w:t xml:space="preserve">b)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codul statului emitent;</w:t>
      </w:r>
    </w:p>
    <w:p w14:paraId="7F87A883" w14:textId="3CA1E57D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c)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denumirea actului de identitate</w:t>
      </w:r>
      <w:r w:rsidR="00E65A69" w:rsidRPr="00A96CAF" w:rsidDel="00AA3CAD">
        <w:rPr>
          <w:sz w:val="28"/>
          <w:szCs w:val="28"/>
          <w:shd w:val="clear" w:color="auto" w:fill="FFFFFF"/>
          <w:lang w:val="ro-RO" w:eastAsia="ru-RU"/>
        </w:rPr>
        <w:t xml:space="preserve"> </w:t>
      </w:r>
      <w:r w:rsidR="00E65A69" w:rsidRPr="00A96CAF">
        <w:rPr>
          <w:sz w:val="28"/>
          <w:szCs w:val="28"/>
          <w:lang w:val="ro-RO"/>
        </w:rPr>
        <w:t xml:space="preserve">în limbile română, engleză </w:t>
      </w:r>
      <w:r w:rsidR="00E65A69" w:rsidRPr="00A96CAF">
        <w:rPr>
          <w:rFonts w:ascii="Cambria Math" w:hAnsi="Cambria Math" w:cs="Cambria Math"/>
          <w:sz w:val="28"/>
          <w:szCs w:val="28"/>
          <w:lang w:val="ro-RO"/>
        </w:rPr>
        <w:t>ș</w:t>
      </w:r>
      <w:r w:rsidR="00E65A69" w:rsidRPr="00A96CAF">
        <w:rPr>
          <w:sz w:val="28"/>
          <w:szCs w:val="28"/>
          <w:lang w:val="ro-RO"/>
        </w:rPr>
        <w:t>i franceză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;</w:t>
      </w:r>
    </w:p>
    <w:p w14:paraId="1258B050" w14:textId="07C87A41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d)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tipul actului de identitate (codul);</w:t>
      </w:r>
    </w:p>
    <w:p w14:paraId="6F70B750" w14:textId="349525C2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e)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 xml:space="preserve">seria </w:t>
      </w:r>
      <w:r w:rsidR="00E65A69" w:rsidRPr="00A96CAF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i numărul;</w:t>
      </w:r>
    </w:p>
    <w:p w14:paraId="5235787D" w14:textId="409D1537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f)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numele;</w:t>
      </w:r>
    </w:p>
    <w:p w14:paraId="685C3A22" w14:textId="562DE1F0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g)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prenumele;</w:t>
      </w:r>
    </w:p>
    <w:p w14:paraId="352F2BAE" w14:textId="771A6F30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h)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cetă</w:t>
      </w:r>
      <w:r w:rsidR="00E65A69" w:rsidRPr="00A96CAF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enia;</w:t>
      </w:r>
    </w:p>
    <w:p w14:paraId="6DAB7951" w14:textId="37348EB1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i)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data nașterii;</w:t>
      </w:r>
    </w:p>
    <w:p w14:paraId="665A00B9" w14:textId="4709FC6C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j)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numărul de identificare de stat al persoanei fizice;</w:t>
      </w:r>
    </w:p>
    <w:p w14:paraId="25DAB36B" w14:textId="377E0CED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k)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sexul;</w:t>
      </w:r>
    </w:p>
    <w:p w14:paraId="5221CD29" w14:textId="7652F2C4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l)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locul nașterii (</w:t>
      </w:r>
      <w:r w:rsidR="00E65A69" w:rsidRPr="00A96CAF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ara de origine);</w:t>
      </w:r>
    </w:p>
    <w:p w14:paraId="75C88E0F" w14:textId="1E6DFE2D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m)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data emiterii;</w:t>
      </w:r>
    </w:p>
    <w:p w14:paraId="29FED26E" w14:textId="5D3C36E2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n)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autoritatea emitentă;</w:t>
      </w:r>
    </w:p>
    <w:p w14:paraId="2FDB9EE7" w14:textId="3144343D" w:rsidR="00E65A69" w:rsidRPr="00A96CAF" w:rsidRDefault="0088657B" w:rsidP="00A96CAF">
      <w:pPr>
        <w:rPr>
          <w:sz w:val="28"/>
          <w:szCs w:val="28"/>
          <w:shd w:val="clear" w:color="auto" w:fill="FFFFFF"/>
          <w:lang w:val="ro-RO" w:eastAsia="ru-RU"/>
        </w:rPr>
      </w:pPr>
      <w:r>
        <w:rPr>
          <w:sz w:val="28"/>
          <w:szCs w:val="28"/>
          <w:shd w:val="clear" w:color="auto" w:fill="FFFFFF"/>
          <w:lang w:val="ro-RO" w:eastAsia="ru-RU"/>
        </w:rPr>
        <w:t xml:space="preserve">o) </w:t>
      </w:r>
      <w:r w:rsidR="00E65A69" w:rsidRPr="00A96CAF">
        <w:rPr>
          <w:sz w:val="28"/>
          <w:szCs w:val="28"/>
          <w:shd w:val="clear" w:color="auto" w:fill="FFFFFF"/>
          <w:lang w:val="ro-RO" w:eastAsia="ru-RU"/>
        </w:rPr>
        <w:t>data expirării termenului de valabilitate;</w:t>
      </w:r>
    </w:p>
    <w:p w14:paraId="176BCEB3" w14:textId="77777777" w:rsidR="00E65A69" w:rsidRPr="00A96CAF" w:rsidRDefault="00E65A69" w:rsidP="00A96CAF">
      <w:pPr>
        <w:rPr>
          <w:sz w:val="28"/>
          <w:szCs w:val="28"/>
          <w:shd w:val="clear" w:color="auto" w:fill="FFFFFF"/>
          <w:lang w:val="ro-RO" w:eastAsia="ru-RU"/>
        </w:rPr>
      </w:pPr>
      <w:r w:rsidRPr="00A96CAF">
        <w:rPr>
          <w:sz w:val="28"/>
          <w:szCs w:val="28"/>
          <w:shd w:val="clear" w:color="auto" w:fill="FFFFFF"/>
          <w:lang w:val="ro-RO" w:eastAsia="ru-RU"/>
        </w:rPr>
        <w:t>p) imaginea facială;</w:t>
      </w:r>
    </w:p>
    <w:p w14:paraId="1DE56725" w14:textId="67383A91" w:rsidR="00E65A69" w:rsidRDefault="00E65A69" w:rsidP="0088657B">
      <w:pPr>
        <w:rPr>
          <w:sz w:val="28"/>
          <w:szCs w:val="28"/>
          <w:shd w:val="clear" w:color="auto" w:fill="FFFFFF"/>
          <w:lang w:val="ro-RO" w:eastAsia="ru-RU"/>
        </w:rPr>
      </w:pPr>
      <w:r w:rsidRPr="00A96CAF">
        <w:rPr>
          <w:sz w:val="28"/>
          <w:szCs w:val="28"/>
          <w:shd w:val="clear" w:color="auto" w:fill="FFFFFF"/>
          <w:lang w:val="ro-RO" w:eastAsia="ru-RU"/>
        </w:rPr>
        <w:t xml:space="preserve">q) semnătura olografă a titularului, care se aplică de la vârsta de 14 ani. În cazul persoanelor cu vârsta sub 14 ani </w:t>
      </w:r>
      <w:r w:rsidRPr="00A96CAF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A96CAF">
        <w:rPr>
          <w:sz w:val="28"/>
          <w:szCs w:val="28"/>
          <w:shd w:val="clear" w:color="auto" w:fill="FFFFFF"/>
          <w:lang w:val="ro-RO" w:eastAsia="ru-RU"/>
        </w:rPr>
        <w:t>i al celor care nu pot aplica semnătura, se aplică o men</w:t>
      </w:r>
      <w:r w:rsidRPr="00A96CAF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A96CAF">
        <w:rPr>
          <w:sz w:val="28"/>
          <w:szCs w:val="28"/>
          <w:shd w:val="clear" w:color="auto" w:fill="FFFFFF"/>
          <w:lang w:val="ro-RO" w:eastAsia="ru-RU"/>
        </w:rPr>
        <w:t>iune specială în condi</w:t>
      </w:r>
      <w:r w:rsidRPr="00A96CAF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A96CAF">
        <w:rPr>
          <w:sz w:val="28"/>
          <w:szCs w:val="28"/>
          <w:shd w:val="clear" w:color="auto" w:fill="FFFFFF"/>
          <w:lang w:val="ro-RO" w:eastAsia="ru-RU"/>
        </w:rPr>
        <w:t>iile stabilite de Guvern.”</w:t>
      </w:r>
      <w:r w:rsidR="0088657B">
        <w:rPr>
          <w:sz w:val="28"/>
          <w:szCs w:val="28"/>
          <w:shd w:val="clear" w:color="auto" w:fill="FFFFFF"/>
          <w:lang w:val="ro-RO" w:eastAsia="ru-RU"/>
        </w:rPr>
        <w:t>.</w:t>
      </w:r>
    </w:p>
    <w:p w14:paraId="7E4B2000" w14:textId="04B2C02D" w:rsidR="00E65A69" w:rsidRDefault="00E65A69" w:rsidP="00165DFC">
      <w:pPr>
        <w:widowControl w:val="0"/>
        <w:autoSpaceDE w:val="0"/>
        <w:autoSpaceDN w:val="0"/>
        <w:adjustRightInd w:val="0"/>
        <w:ind w:firstLine="0"/>
        <w:rPr>
          <w:rFonts w:eastAsia="Calibri"/>
          <w:b/>
          <w:bCs/>
          <w:sz w:val="28"/>
          <w:szCs w:val="28"/>
          <w:lang w:val="ro-RO"/>
        </w:rPr>
      </w:pPr>
    </w:p>
    <w:p w14:paraId="53A7C0B3" w14:textId="13189E77" w:rsidR="0088657B" w:rsidRPr="00A96CAF" w:rsidRDefault="008A0D0D" w:rsidP="00A96CAF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>7</w:t>
      </w:r>
      <w:r w:rsidR="0088657B">
        <w:rPr>
          <w:rFonts w:eastAsia="Calibri"/>
          <w:b/>
          <w:bCs/>
          <w:sz w:val="28"/>
          <w:szCs w:val="28"/>
          <w:lang w:val="ro-RO"/>
        </w:rPr>
        <w:t xml:space="preserve">. </w:t>
      </w:r>
      <w:r w:rsidR="0088657B">
        <w:rPr>
          <w:rFonts w:eastAsia="Calibri"/>
          <w:sz w:val="28"/>
          <w:szCs w:val="28"/>
          <w:lang w:val="ro-RO"/>
        </w:rPr>
        <w:t xml:space="preserve">La </w:t>
      </w:r>
      <w:r w:rsidR="0088657B" w:rsidRPr="00881335">
        <w:rPr>
          <w:rFonts w:eastAsia="Calibri"/>
          <w:sz w:val="28"/>
          <w:szCs w:val="28"/>
          <w:lang w:val="ro-RO"/>
        </w:rPr>
        <w:t>articolul 4</w:t>
      </w:r>
      <w:r w:rsidR="0088657B">
        <w:rPr>
          <w:rFonts w:eastAsia="Calibri"/>
          <w:sz w:val="28"/>
          <w:szCs w:val="28"/>
          <w:lang w:val="ro-RO"/>
        </w:rPr>
        <w:t>:</w:t>
      </w:r>
    </w:p>
    <w:p w14:paraId="65986346" w14:textId="77777777" w:rsidR="0088657B" w:rsidRPr="00DB08C5" w:rsidRDefault="0088657B" w:rsidP="0088657B">
      <w:pPr>
        <w:widowControl w:val="0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709" w:firstLine="0"/>
        <w:rPr>
          <w:rFonts w:eastAsia="Calibri"/>
          <w:sz w:val="28"/>
          <w:szCs w:val="28"/>
          <w:lang w:val="ro-RO"/>
        </w:rPr>
      </w:pPr>
      <w:r w:rsidRPr="00DB08C5">
        <w:rPr>
          <w:rFonts w:eastAsia="Calibri"/>
          <w:sz w:val="28"/>
          <w:szCs w:val="28"/>
          <w:lang w:val="ro-RO"/>
        </w:rPr>
        <w:t>alineatul (1</w:t>
      </w:r>
      <w:r w:rsidRPr="00DB08C5">
        <w:rPr>
          <w:rFonts w:eastAsia="Calibri"/>
          <w:sz w:val="28"/>
          <w:szCs w:val="28"/>
          <w:vertAlign w:val="superscript"/>
          <w:lang w:val="ro-RO"/>
        </w:rPr>
        <w:t>1</w:t>
      </w:r>
      <w:r w:rsidRPr="00DB08C5">
        <w:rPr>
          <w:rFonts w:eastAsia="Calibri"/>
          <w:sz w:val="28"/>
          <w:szCs w:val="28"/>
          <w:lang w:val="ro-RO"/>
        </w:rPr>
        <w:t>) va avea următorul cuprins:</w:t>
      </w:r>
    </w:p>
    <w:p w14:paraId="79075DAE" w14:textId="77777777" w:rsidR="0088657B" w:rsidRDefault="0088657B" w:rsidP="0088657B">
      <w:pPr>
        <w:pStyle w:val="ab"/>
        <w:ind w:left="0"/>
        <w:rPr>
          <w:sz w:val="28"/>
          <w:szCs w:val="28"/>
          <w:shd w:val="clear" w:color="auto" w:fill="FFFFFF"/>
          <w:lang w:val="ro-RO" w:eastAsia="ru-RU"/>
        </w:rPr>
      </w:pP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„(1</w:t>
      </w:r>
      <w:r w:rsidRPr="00881335">
        <w:rPr>
          <w:color w:val="333333"/>
          <w:sz w:val="28"/>
          <w:szCs w:val="28"/>
          <w:shd w:val="clear" w:color="auto" w:fill="FFFFFF"/>
          <w:vertAlign w:val="superscript"/>
          <w:lang w:val="ro-RO" w:eastAsia="ru-RU"/>
        </w:rPr>
        <w:t>1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) Autoritatea emitentă a tuturor tipurilor de acte de identitate eliberate cetă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enilor Republicii Moldova, cu excep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ia pa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aportului diplomatic 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 a celui de serviciu, este Agen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ia Servicii Publice, iar a tuturor tipurilor de acte de identitate eliberate în condi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iile prezentei legi apatrizilor, cetă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enilor străini, refugia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ilor 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 beneficiarilor de protec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 xml:space="preserve">ie umanitară – Inspectoratul General pentru </w:t>
      </w:r>
      <w:r w:rsidRPr="00881335">
        <w:rPr>
          <w:sz w:val="28"/>
          <w:szCs w:val="28"/>
          <w:shd w:val="clear" w:color="auto" w:fill="FFFFFF"/>
          <w:lang w:val="ro-RO" w:eastAsia="ru-RU"/>
        </w:rPr>
        <w:t>Migra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ie al Ministerului Afacerilor Interne. </w:t>
      </w:r>
    </w:p>
    <w:p w14:paraId="222562E0" w14:textId="02FA492A" w:rsidR="0088657B" w:rsidRDefault="0088657B" w:rsidP="0088657B">
      <w:pPr>
        <w:pStyle w:val="ab"/>
        <w:ind w:left="0"/>
        <w:rPr>
          <w:color w:val="333333"/>
          <w:sz w:val="28"/>
          <w:szCs w:val="28"/>
          <w:shd w:val="clear" w:color="auto" w:fill="FFFFFF"/>
          <w:lang w:val="ro-RO" w:eastAsia="ru-RU"/>
        </w:rPr>
      </w:pP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Producerea tuturor tipurilor de acte de identitate reglementate prin prezenta lege 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i efectuarea cercetărilor </w:t>
      </w:r>
      <w:proofErr w:type="spellStart"/>
      <w:r w:rsidRPr="00881335">
        <w:rPr>
          <w:sz w:val="28"/>
          <w:szCs w:val="28"/>
          <w:shd w:val="clear" w:color="auto" w:fill="FFFFFF"/>
          <w:lang w:val="ro-RO" w:eastAsia="ru-RU"/>
        </w:rPr>
        <w:t>tehnico</w:t>
      </w:r>
      <w:proofErr w:type="spellEnd"/>
      <w:r w:rsidRPr="00881335">
        <w:rPr>
          <w:sz w:val="28"/>
          <w:szCs w:val="28"/>
          <w:shd w:val="clear" w:color="auto" w:fill="FFFFFF"/>
          <w:lang w:val="ro-RO" w:eastAsia="ru-RU"/>
        </w:rPr>
        <w:t>-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ș</w:t>
      </w:r>
      <w:r w:rsidRPr="00881335">
        <w:rPr>
          <w:sz w:val="28"/>
          <w:szCs w:val="28"/>
          <w:shd w:val="clear" w:color="auto" w:fill="FFFFFF"/>
          <w:lang w:val="ro-RO" w:eastAsia="ru-RU"/>
        </w:rPr>
        <w:t>tiin</w:t>
      </w:r>
      <w:r w:rsidRPr="00881335">
        <w:rPr>
          <w:rFonts w:ascii="Cambria Math" w:hAnsi="Cambria Math" w:cs="Cambria Math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sz w:val="28"/>
          <w:szCs w:val="28"/>
          <w:shd w:val="clear" w:color="auto" w:fill="FFFFFF"/>
          <w:lang w:val="ro-RO" w:eastAsia="ru-RU"/>
        </w:rPr>
        <w:t xml:space="preserve">ifice la toate etapele procesului de prestare a serviciilor publice de eliberare a actelor de identitate 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se asigură de Agen</w:t>
      </w:r>
      <w:r w:rsidRPr="00881335">
        <w:rPr>
          <w:rFonts w:ascii="Cambria Math" w:hAnsi="Cambria Math" w:cs="Cambria Math"/>
          <w:color w:val="333333"/>
          <w:sz w:val="28"/>
          <w:szCs w:val="28"/>
          <w:shd w:val="clear" w:color="auto" w:fill="FFFFFF"/>
          <w:lang w:val="ro-RO" w:eastAsia="ru-RU"/>
        </w:rPr>
        <w:t>ț</w:t>
      </w:r>
      <w:r w:rsidRPr="00881335">
        <w:rPr>
          <w:color w:val="333333"/>
          <w:sz w:val="28"/>
          <w:szCs w:val="28"/>
          <w:shd w:val="clear" w:color="auto" w:fill="FFFFFF"/>
          <w:lang w:val="ro-RO" w:eastAsia="ru-RU"/>
        </w:rPr>
        <w:t>ia Servicii Publice.”</w:t>
      </w:r>
      <w:r w:rsidR="00C27E1B">
        <w:rPr>
          <w:color w:val="333333"/>
          <w:sz w:val="28"/>
          <w:szCs w:val="28"/>
          <w:shd w:val="clear" w:color="auto" w:fill="FFFFFF"/>
          <w:lang w:val="ro-RO" w:eastAsia="ru-RU"/>
        </w:rPr>
        <w:t>.</w:t>
      </w:r>
    </w:p>
    <w:p w14:paraId="35A872A2" w14:textId="77777777" w:rsidR="008C3074" w:rsidRPr="00493365" w:rsidRDefault="008C3074" w:rsidP="008C3074">
      <w:pPr>
        <w:rPr>
          <w:sz w:val="28"/>
          <w:szCs w:val="28"/>
          <w:shd w:val="clear" w:color="auto" w:fill="FFFFFF"/>
          <w:lang w:val="ro-RO" w:eastAsia="ru-RU"/>
        </w:rPr>
      </w:pPr>
    </w:p>
    <w:p w14:paraId="56050331" w14:textId="77777777" w:rsidR="0088657B" w:rsidRDefault="0088657B" w:rsidP="0088657B">
      <w:pPr>
        <w:rPr>
          <w:rFonts w:eastAsia="Calibri"/>
          <w:sz w:val="28"/>
          <w:szCs w:val="28"/>
          <w:lang w:val="ro-RO"/>
        </w:rPr>
      </w:pPr>
      <w:r w:rsidRPr="00A96CAF">
        <w:rPr>
          <w:b/>
          <w:bCs/>
          <w:sz w:val="28"/>
          <w:szCs w:val="28"/>
          <w:shd w:val="clear" w:color="auto" w:fill="FFFFFF"/>
          <w:lang w:val="ro-RO" w:eastAsia="ru-RU"/>
        </w:rPr>
        <w:t>Art. II.</w:t>
      </w:r>
      <w:r>
        <w:rPr>
          <w:sz w:val="28"/>
          <w:szCs w:val="28"/>
          <w:shd w:val="clear" w:color="auto" w:fill="FFFFFF"/>
          <w:lang w:val="ro-RO" w:eastAsia="ru-RU"/>
        </w:rPr>
        <w:t xml:space="preserve"> – (1) </w:t>
      </w:r>
      <w:r w:rsidRPr="001D720B">
        <w:rPr>
          <w:rFonts w:eastAsia="Calibri"/>
          <w:sz w:val="28"/>
          <w:szCs w:val="28"/>
          <w:lang w:val="ro-RO"/>
        </w:rPr>
        <w:t>Prezenta lege intră în vigoare la data de 1 ianuarie 202</w:t>
      </w:r>
      <w:r w:rsidRPr="00A04730">
        <w:rPr>
          <w:rFonts w:eastAsia="Calibri"/>
          <w:sz w:val="28"/>
          <w:szCs w:val="28"/>
          <w:lang w:val="ro-RO"/>
        </w:rPr>
        <w:t>6.</w:t>
      </w:r>
    </w:p>
    <w:p w14:paraId="6FC6998C" w14:textId="39DD89BD" w:rsidR="008C3074" w:rsidRDefault="0088657B" w:rsidP="00DB20E4">
      <w:pPr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(2) Guvernul, în termen de 6 luni de la data publicării</w:t>
      </w:r>
      <w:r w:rsidR="008A30A4">
        <w:rPr>
          <w:rFonts w:eastAsia="Calibri"/>
          <w:sz w:val="28"/>
          <w:szCs w:val="28"/>
          <w:lang w:val="ro-RO"/>
        </w:rPr>
        <w:t xml:space="preserve"> în Monitorul Oficial al Republicii Moldova</w:t>
      </w:r>
      <w:r>
        <w:rPr>
          <w:rFonts w:eastAsia="Calibri"/>
          <w:sz w:val="28"/>
          <w:szCs w:val="28"/>
          <w:lang w:val="ro-RO"/>
        </w:rPr>
        <w:t xml:space="preserve">, va aduce actele sale normative în </w:t>
      </w:r>
      <w:r w:rsidR="001958F6">
        <w:rPr>
          <w:rFonts w:eastAsia="Calibri"/>
          <w:sz w:val="28"/>
          <w:szCs w:val="28"/>
          <w:lang w:val="ro-RO"/>
        </w:rPr>
        <w:t xml:space="preserve">concordanță </w:t>
      </w:r>
      <w:r w:rsidR="008A30A4">
        <w:rPr>
          <w:rFonts w:eastAsia="Calibri"/>
          <w:sz w:val="28"/>
          <w:szCs w:val="28"/>
          <w:lang w:val="ro-RO"/>
        </w:rPr>
        <w:t>cu prezenta lege</w:t>
      </w:r>
      <w:r w:rsidR="001958F6">
        <w:rPr>
          <w:rFonts w:eastAsia="Calibri"/>
          <w:sz w:val="28"/>
          <w:szCs w:val="28"/>
          <w:lang w:val="ro-RO"/>
        </w:rPr>
        <w:t xml:space="preserve">. </w:t>
      </w:r>
    </w:p>
    <w:p w14:paraId="37F711D5" w14:textId="77777777" w:rsidR="00DB20E4" w:rsidRDefault="00DB20E4" w:rsidP="00DB20E4">
      <w:pPr>
        <w:rPr>
          <w:rFonts w:eastAsia="Calibri"/>
          <w:sz w:val="28"/>
          <w:szCs w:val="28"/>
          <w:lang w:val="ro-RO"/>
        </w:rPr>
      </w:pPr>
    </w:p>
    <w:p w14:paraId="089600D6" w14:textId="362215F5" w:rsidR="00DB20E4" w:rsidRPr="00A96CAF" w:rsidRDefault="00DB20E4" w:rsidP="00A96CAF">
      <w:pPr>
        <w:rPr>
          <w:rFonts w:eastAsia="Calibri"/>
          <w:b/>
          <w:bCs/>
          <w:sz w:val="28"/>
          <w:szCs w:val="28"/>
          <w:lang w:val="ro-RO"/>
        </w:rPr>
      </w:pPr>
      <w:r w:rsidRPr="00A96CAF">
        <w:rPr>
          <w:rFonts w:eastAsia="Calibri"/>
          <w:b/>
          <w:bCs/>
          <w:sz w:val="28"/>
          <w:szCs w:val="28"/>
          <w:lang w:val="ro-RO"/>
        </w:rPr>
        <w:t xml:space="preserve">PREȘEDINTELE PARLAMENTULUI </w:t>
      </w:r>
      <w:r w:rsidRPr="00A96CAF">
        <w:rPr>
          <w:rFonts w:eastAsia="Calibri"/>
          <w:b/>
          <w:bCs/>
          <w:sz w:val="28"/>
          <w:szCs w:val="28"/>
          <w:lang w:val="ro-RO"/>
        </w:rPr>
        <w:tab/>
      </w:r>
      <w:r w:rsidRPr="00A96CAF">
        <w:rPr>
          <w:rFonts w:eastAsia="Calibri"/>
          <w:b/>
          <w:bCs/>
          <w:sz w:val="28"/>
          <w:szCs w:val="28"/>
          <w:lang w:val="ro-RO"/>
        </w:rPr>
        <w:tab/>
      </w:r>
      <w:r w:rsidRPr="00A96CAF">
        <w:rPr>
          <w:rFonts w:eastAsia="Calibri"/>
          <w:b/>
          <w:bCs/>
          <w:sz w:val="28"/>
          <w:szCs w:val="28"/>
          <w:lang w:val="ro-RO"/>
        </w:rPr>
        <w:tab/>
        <w:t xml:space="preserve">Igor GROSU </w:t>
      </w:r>
    </w:p>
    <w:p w14:paraId="6965F4F8" w14:textId="5C74C2D6" w:rsidR="00040134" w:rsidRPr="00A96CAF" w:rsidRDefault="00040134" w:rsidP="009229CD">
      <w:pPr>
        <w:rPr>
          <w:rFonts w:eastAsia="Calibri"/>
          <w:b/>
          <w:bCs/>
          <w:sz w:val="28"/>
          <w:szCs w:val="28"/>
          <w:lang w:val="ro-RO"/>
        </w:rPr>
      </w:pPr>
    </w:p>
    <w:p w14:paraId="7B42BCA6" w14:textId="77777777" w:rsidR="002D59AF" w:rsidRDefault="002D59AF" w:rsidP="002D59AF">
      <w:pPr>
        <w:spacing w:before="60"/>
        <w:rPr>
          <w:rFonts w:eastAsia="Calibri"/>
          <w:b/>
          <w:sz w:val="28"/>
          <w:szCs w:val="28"/>
          <w:lang w:val="ro-RO"/>
        </w:rPr>
      </w:pPr>
    </w:p>
    <w:p w14:paraId="6A47854C" w14:textId="29617BDA" w:rsidR="00730FEE" w:rsidRPr="00881335" w:rsidRDefault="00DB20E4" w:rsidP="00A96CAF">
      <w:pPr>
        <w:tabs>
          <w:tab w:val="left" w:pos="6386"/>
        </w:tabs>
        <w:ind w:firstLine="0"/>
        <w:rPr>
          <w:sz w:val="28"/>
          <w:szCs w:val="28"/>
          <w:lang w:val="ro-RO" w:eastAsia="ru-RU"/>
        </w:rPr>
      </w:pPr>
      <w:r>
        <w:rPr>
          <w:rFonts w:eastAsia="Calibri"/>
          <w:b/>
          <w:sz w:val="28"/>
          <w:szCs w:val="28"/>
          <w:lang w:val="ro-RO"/>
        </w:rPr>
        <w:t>Nr. _____Chișinău, ___________2025</w:t>
      </w:r>
    </w:p>
    <w:sectPr w:rsidR="00730FEE" w:rsidRPr="00881335" w:rsidSect="00A04730">
      <w:headerReference w:type="first" r:id="rId11"/>
      <w:pgSz w:w="11907" w:h="16840" w:code="9"/>
      <w:pgMar w:top="567" w:right="851" w:bottom="907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212F" w14:textId="77777777" w:rsidR="00811362" w:rsidRDefault="00811362" w:rsidP="00026B87">
      <w:r>
        <w:separator/>
      </w:r>
    </w:p>
  </w:endnote>
  <w:endnote w:type="continuationSeparator" w:id="0">
    <w:p w14:paraId="715D85B3" w14:textId="77777777" w:rsidR="00811362" w:rsidRDefault="0081136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50F3" w14:textId="77777777" w:rsidR="00811362" w:rsidRDefault="00811362" w:rsidP="00026B87">
      <w:r>
        <w:separator/>
      </w:r>
    </w:p>
  </w:footnote>
  <w:footnote w:type="continuationSeparator" w:id="0">
    <w:p w14:paraId="3D9C1E24" w14:textId="77777777" w:rsidR="00811362" w:rsidRDefault="0081136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F4A"/>
    <w:multiLevelType w:val="hybridMultilevel"/>
    <w:tmpl w:val="7A523C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EF5618"/>
    <w:multiLevelType w:val="hybridMultilevel"/>
    <w:tmpl w:val="62E2E59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FB68FC"/>
    <w:multiLevelType w:val="hybridMultilevel"/>
    <w:tmpl w:val="BB1CD6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614379"/>
    <w:multiLevelType w:val="hybridMultilevel"/>
    <w:tmpl w:val="97866718"/>
    <w:lvl w:ilvl="0" w:tplc="AA1C6110">
      <w:start w:val="1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957FF0"/>
    <w:multiLevelType w:val="hybridMultilevel"/>
    <w:tmpl w:val="D6946B7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DB3934"/>
    <w:multiLevelType w:val="hybridMultilevel"/>
    <w:tmpl w:val="8FE0227A"/>
    <w:lvl w:ilvl="0" w:tplc="0419000F">
      <w:start w:val="1"/>
      <w:numFmt w:val="decimal"/>
      <w:lvlText w:val="%1."/>
      <w:lvlJc w:val="left"/>
      <w:pPr>
        <w:ind w:left="2365" w:hanging="360"/>
      </w:pPr>
    </w:lvl>
    <w:lvl w:ilvl="1" w:tplc="04190019" w:tentative="1">
      <w:start w:val="1"/>
      <w:numFmt w:val="lowerLetter"/>
      <w:lvlText w:val="%2."/>
      <w:lvlJc w:val="left"/>
      <w:pPr>
        <w:ind w:left="3085" w:hanging="360"/>
      </w:pPr>
    </w:lvl>
    <w:lvl w:ilvl="2" w:tplc="0419001B" w:tentative="1">
      <w:start w:val="1"/>
      <w:numFmt w:val="lowerRoman"/>
      <w:lvlText w:val="%3."/>
      <w:lvlJc w:val="right"/>
      <w:pPr>
        <w:ind w:left="3805" w:hanging="180"/>
      </w:pPr>
    </w:lvl>
    <w:lvl w:ilvl="3" w:tplc="0419000F" w:tentative="1">
      <w:start w:val="1"/>
      <w:numFmt w:val="decimal"/>
      <w:lvlText w:val="%4."/>
      <w:lvlJc w:val="left"/>
      <w:pPr>
        <w:ind w:left="4525" w:hanging="360"/>
      </w:pPr>
    </w:lvl>
    <w:lvl w:ilvl="4" w:tplc="04190019" w:tentative="1">
      <w:start w:val="1"/>
      <w:numFmt w:val="lowerLetter"/>
      <w:lvlText w:val="%5."/>
      <w:lvlJc w:val="left"/>
      <w:pPr>
        <w:ind w:left="5245" w:hanging="360"/>
      </w:pPr>
    </w:lvl>
    <w:lvl w:ilvl="5" w:tplc="0419001B" w:tentative="1">
      <w:start w:val="1"/>
      <w:numFmt w:val="lowerRoman"/>
      <w:lvlText w:val="%6."/>
      <w:lvlJc w:val="right"/>
      <w:pPr>
        <w:ind w:left="5965" w:hanging="180"/>
      </w:pPr>
    </w:lvl>
    <w:lvl w:ilvl="6" w:tplc="0419000F" w:tentative="1">
      <w:start w:val="1"/>
      <w:numFmt w:val="decimal"/>
      <w:lvlText w:val="%7."/>
      <w:lvlJc w:val="left"/>
      <w:pPr>
        <w:ind w:left="6685" w:hanging="360"/>
      </w:pPr>
    </w:lvl>
    <w:lvl w:ilvl="7" w:tplc="04190019" w:tentative="1">
      <w:start w:val="1"/>
      <w:numFmt w:val="lowerLetter"/>
      <w:lvlText w:val="%8."/>
      <w:lvlJc w:val="left"/>
      <w:pPr>
        <w:ind w:left="7405" w:hanging="360"/>
      </w:pPr>
    </w:lvl>
    <w:lvl w:ilvl="8" w:tplc="041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" w15:restartNumberingAfterBreak="0">
    <w:nsid w:val="1AF14968"/>
    <w:multiLevelType w:val="hybridMultilevel"/>
    <w:tmpl w:val="A100F3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537907"/>
    <w:multiLevelType w:val="hybridMultilevel"/>
    <w:tmpl w:val="38D4AA20"/>
    <w:lvl w:ilvl="0" w:tplc="76528ADA">
      <w:start w:val="1"/>
      <w:numFmt w:val="decimal"/>
      <w:lvlText w:val="1.2.%1."/>
      <w:lvlJc w:val="left"/>
      <w:pPr>
        <w:ind w:left="1434" w:hanging="360"/>
      </w:pPr>
      <w:rPr>
        <w:rFonts w:hint="default"/>
        <w:b w:val="0"/>
      </w:rPr>
    </w:lvl>
    <w:lvl w:ilvl="1" w:tplc="A9A48D00">
      <w:start w:val="1"/>
      <w:numFmt w:val="decimal"/>
      <w:lvlText w:val="%2)"/>
      <w:lvlJc w:val="left"/>
      <w:pPr>
        <w:ind w:left="2844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D9636C7"/>
    <w:multiLevelType w:val="hybridMultilevel"/>
    <w:tmpl w:val="5D88C4BE"/>
    <w:lvl w:ilvl="0" w:tplc="726858F0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9052BB"/>
    <w:multiLevelType w:val="hybridMultilevel"/>
    <w:tmpl w:val="3004819E"/>
    <w:lvl w:ilvl="0" w:tplc="04190017">
      <w:start w:val="1"/>
      <w:numFmt w:val="lowerLetter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D45C0F"/>
    <w:multiLevelType w:val="hybridMultilevel"/>
    <w:tmpl w:val="0D8C2B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084303"/>
    <w:multiLevelType w:val="hybridMultilevel"/>
    <w:tmpl w:val="F29026C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8541CC"/>
    <w:multiLevelType w:val="hybridMultilevel"/>
    <w:tmpl w:val="65168E32"/>
    <w:lvl w:ilvl="0" w:tplc="16AAFBF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C1C6CA4"/>
    <w:multiLevelType w:val="hybridMultilevel"/>
    <w:tmpl w:val="401CE0A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1C26C2"/>
    <w:multiLevelType w:val="hybridMultilevel"/>
    <w:tmpl w:val="5434E5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5420"/>
    <w:multiLevelType w:val="multilevel"/>
    <w:tmpl w:val="0B8A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7B264CB"/>
    <w:multiLevelType w:val="hybridMultilevel"/>
    <w:tmpl w:val="0D164CA8"/>
    <w:lvl w:ilvl="0" w:tplc="A770211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45724D"/>
    <w:multiLevelType w:val="multilevel"/>
    <w:tmpl w:val="AA5062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8" w15:restartNumberingAfterBreak="0">
    <w:nsid w:val="425909D2"/>
    <w:multiLevelType w:val="hybridMultilevel"/>
    <w:tmpl w:val="A91E842E"/>
    <w:lvl w:ilvl="0" w:tplc="C0E0FC32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52618CA"/>
    <w:multiLevelType w:val="hybridMultilevel"/>
    <w:tmpl w:val="6CFC68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771402"/>
    <w:multiLevelType w:val="hybridMultilevel"/>
    <w:tmpl w:val="E766F5D6"/>
    <w:lvl w:ilvl="0" w:tplc="4942CF36">
      <w:start w:val="2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C77CE4"/>
    <w:multiLevelType w:val="hybridMultilevel"/>
    <w:tmpl w:val="320A01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BA04C4"/>
    <w:multiLevelType w:val="hybridMultilevel"/>
    <w:tmpl w:val="4DC25CF4"/>
    <w:lvl w:ilvl="0" w:tplc="6046DF84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C3A0AB0"/>
    <w:multiLevelType w:val="hybridMultilevel"/>
    <w:tmpl w:val="7AE05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C07BBD"/>
    <w:multiLevelType w:val="hybridMultilevel"/>
    <w:tmpl w:val="7BA035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55677"/>
    <w:multiLevelType w:val="hybridMultilevel"/>
    <w:tmpl w:val="6CC2D1F4"/>
    <w:lvl w:ilvl="0" w:tplc="0419000F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6096B7F"/>
    <w:multiLevelType w:val="hybridMultilevel"/>
    <w:tmpl w:val="60ECAAB0"/>
    <w:lvl w:ilvl="0" w:tplc="21D4422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9C38B0"/>
    <w:multiLevelType w:val="hybridMultilevel"/>
    <w:tmpl w:val="31C24BFA"/>
    <w:lvl w:ilvl="0" w:tplc="AA1C6110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2466E79"/>
    <w:multiLevelType w:val="hybridMultilevel"/>
    <w:tmpl w:val="D0F6E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862EA5"/>
    <w:multiLevelType w:val="hybridMultilevel"/>
    <w:tmpl w:val="A8D6AE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DC12E4"/>
    <w:multiLevelType w:val="hybridMultilevel"/>
    <w:tmpl w:val="E14E1042"/>
    <w:lvl w:ilvl="0" w:tplc="16AAFBF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3D372F"/>
    <w:multiLevelType w:val="hybridMultilevel"/>
    <w:tmpl w:val="6492D370"/>
    <w:lvl w:ilvl="0" w:tplc="80DE6D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8464E1"/>
    <w:multiLevelType w:val="hybridMultilevel"/>
    <w:tmpl w:val="AA96B458"/>
    <w:lvl w:ilvl="0" w:tplc="0D2CD24E">
      <w:start w:val="1"/>
      <w:numFmt w:val="decimal"/>
      <w:lvlText w:val="(%1)"/>
      <w:lvlJc w:val="left"/>
      <w:pPr>
        <w:ind w:left="1114" w:hanging="39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4" w:hanging="360"/>
      </w:pPr>
    </w:lvl>
    <w:lvl w:ilvl="2" w:tplc="0818001B" w:tentative="1">
      <w:start w:val="1"/>
      <w:numFmt w:val="lowerRoman"/>
      <w:lvlText w:val="%3."/>
      <w:lvlJc w:val="right"/>
      <w:pPr>
        <w:ind w:left="2524" w:hanging="180"/>
      </w:pPr>
    </w:lvl>
    <w:lvl w:ilvl="3" w:tplc="0818000F" w:tentative="1">
      <w:start w:val="1"/>
      <w:numFmt w:val="decimal"/>
      <w:lvlText w:val="%4."/>
      <w:lvlJc w:val="left"/>
      <w:pPr>
        <w:ind w:left="3244" w:hanging="360"/>
      </w:pPr>
    </w:lvl>
    <w:lvl w:ilvl="4" w:tplc="08180019" w:tentative="1">
      <w:start w:val="1"/>
      <w:numFmt w:val="lowerLetter"/>
      <w:lvlText w:val="%5."/>
      <w:lvlJc w:val="left"/>
      <w:pPr>
        <w:ind w:left="3964" w:hanging="360"/>
      </w:pPr>
    </w:lvl>
    <w:lvl w:ilvl="5" w:tplc="0818001B" w:tentative="1">
      <w:start w:val="1"/>
      <w:numFmt w:val="lowerRoman"/>
      <w:lvlText w:val="%6."/>
      <w:lvlJc w:val="right"/>
      <w:pPr>
        <w:ind w:left="4684" w:hanging="180"/>
      </w:pPr>
    </w:lvl>
    <w:lvl w:ilvl="6" w:tplc="0818000F" w:tentative="1">
      <w:start w:val="1"/>
      <w:numFmt w:val="decimal"/>
      <w:lvlText w:val="%7."/>
      <w:lvlJc w:val="left"/>
      <w:pPr>
        <w:ind w:left="5404" w:hanging="360"/>
      </w:pPr>
    </w:lvl>
    <w:lvl w:ilvl="7" w:tplc="08180019" w:tentative="1">
      <w:start w:val="1"/>
      <w:numFmt w:val="lowerLetter"/>
      <w:lvlText w:val="%8."/>
      <w:lvlJc w:val="left"/>
      <w:pPr>
        <w:ind w:left="6124" w:hanging="360"/>
      </w:pPr>
    </w:lvl>
    <w:lvl w:ilvl="8" w:tplc="0818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3" w15:restartNumberingAfterBreak="0">
    <w:nsid w:val="73C06AED"/>
    <w:multiLevelType w:val="hybridMultilevel"/>
    <w:tmpl w:val="6E2CE766"/>
    <w:lvl w:ilvl="0" w:tplc="89DC2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D5163C"/>
    <w:multiLevelType w:val="hybridMultilevel"/>
    <w:tmpl w:val="8624A51C"/>
    <w:lvl w:ilvl="0" w:tplc="E63417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8396143">
    <w:abstractNumId w:val="12"/>
  </w:num>
  <w:num w:numId="2" w16cid:durableId="904678246">
    <w:abstractNumId w:val="26"/>
  </w:num>
  <w:num w:numId="3" w16cid:durableId="1322319966">
    <w:abstractNumId w:val="20"/>
  </w:num>
  <w:num w:numId="4" w16cid:durableId="1777821981">
    <w:abstractNumId w:val="16"/>
  </w:num>
  <w:num w:numId="5" w16cid:durableId="1034624245">
    <w:abstractNumId w:val="15"/>
  </w:num>
  <w:num w:numId="6" w16cid:durableId="2122608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1493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986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1888732">
    <w:abstractNumId w:val="25"/>
  </w:num>
  <w:num w:numId="10" w16cid:durableId="1561208434">
    <w:abstractNumId w:val="18"/>
  </w:num>
  <w:num w:numId="11" w16cid:durableId="1720932843">
    <w:abstractNumId w:val="22"/>
  </w:num>
  <w:num w:numId="12" w16cid:durableId="1429161449">
    <w:abstractNumId w:val="5"/>
  </w:num>
  <w:num w:numId="13" w16cid:durableId="1253972035">
    <w:abstractNumId w:val="23"/>
  </w:num>
  <w:num w:numId="14" w16cid:durableId="1689915822">
    <w:abstractNumId w:val="28"/>
  </w:num>
  <w:num w:numId="15" w16cid:durableId="923496922">
    <w:abstractNumId w:val="27"/>
  </w:num>
  <w:num w:numId="16" w16cid:durableId="416093284">
    <w:abstractNumId w:val="3"/>
  </w:num>
  <w:num w:numId="17" w16cid:durableId="947129002">
    <w:abstractNumId w:val="4"/>
  </w:num>
  <w:num w:numId="18" w16cid:durableId="75590601">
    <w:abstractNumId w:val="33"/>
  </w:num>
  <w:num w:numId="19" w16cid:durableId="2098402977">
    <w:abstractNumId w:val="24"/>
  </w:num>
  <w:num w:numId="20" w16cid:durableId="1653675211">
    <w:abstractNumId w:val="1"/>
  </w:num>
  <w:num w:numId="21" w16cid:durableId="1120077668">
    <w:abstractNumId w:val="11"/>
  </w:num>
  <w:num w:numId="22" w16cid:durableId="1016924010">
    <w:abstractNumId w:val="31"/>
  </w:num>
  <w:num w:numId="23" w16cid:durableId="2029481821">
    <w:abstractNumId w:val="13"/>
  </w:num>
  <w:num w:numId="24" w16cid:durableId="1107391266">
    <w:abstractNumId w:val="34"/>
  </w:num>
  <w:num w:numId="25" w16cid:durableId="1984658937">
    <w:abstractNumId w:val="30"/>
  </w:num>
  <w:num w:numId="26" w16cid:durableId="1537887463">
    <w:abstractNumId w:val="8"/>
  </w:num>
  <w:num w:numId="27" w16cid:durableId="864372228">
    <w:abstractNumId w:val="7"/>
  </w:num>
  <w:num w:numId="28" w16cid:durableId="624656045">
    <w:abstractNumId w:val="17"/>
  </w:num>
  <w:num w:numId="29" w16cid:durableId="989094021">
    <w:abstractNumId w:val="9"/>
  </w:num>
  <w:num w:numId="30" w16cid:durableId="451483763">
    <w:abstractNumId w:val="29"/>
  </w:num>
  <w:num w:numId="31" w16cid:durableId="1537238195">
    <w:abstractNumId w:val="19"/>
  </w:num>
  <w:num w:numId="32" w16cid:durableId="924340446">
    <w:abstractNumId w:val="0"/>
  </w:num>
  <w:num w:numId="33" w16cid:durableId="919824706">
    <w:abstractNumId w:val="10"/>
  </w:num>
  <w:num w:numId="34" w16cid:durableId="957755106">
    <w:abstractNumId w:val="21"/>
  </w:num>
  <w:num w:numId="35" w16cid:durableId="623074502">
    <w:abstractNumId w:val="2"/>
  </w:num>
  <w:num w:numId="36" w16cid:durableId="656810837">
    <w:abstractNumId w:val="6"/>
  </w:num>
  <w:num w:numId="37" w16cid:durableId="2066558572">
    <w:abstractNumId w:val="32"/>
  </w:num>
  <w:num w:numId="38" w16cid:durableId="76064166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2D5"/>
    <w:rsid w:val="00000CF4"/>
    <w:rsid w:val="00005DD9"/>
    <w:rsid w:val="000110EF"/>
    <w:rsid w:val="00013BB3"/>
    <w:rsid w:val="00014E67"/>
    <w:rsid w:val="00015B28"/>
    <w:rsid w:val="00020620"/>
    <w:rsid w:val="00021978"/>
    <w:rsid w:val="00021BB9"/>
    <w:rsid w:val="000242C1"/>
    <w:rsid w:val="0002534E"/>
    <w:rsid w:val="00026B87"/>
    <w:rsid w:val="00027BD8"/>
    <w:rsid w:val="000333CC"/>
    <w:rsid w:val="0003561E"/>
    <w:rsid w:val="00035EDF"/>
    <w:rsid w:val="000370AF"/>
    <w:rsid w:val="00040134"/>
    <w:rsid w:val="00041569"/>
    <w:rsid w:val="00041D6F"/>
    <w:rsid w:val="000453BB"/>
    <w:rsid w:val="00045A65"/>
    <w:rsid w:val="00047226"/>
    <w:rsid w:val="000505FA"/>
    <w:rsid w:val="000523E3"/>
    <w:rsid w:val="00052979"/>
    <w:rsid w:val="00054340"/>
    <w:rsid w:val="00054938"/>
    <w:rsid w:val="00056D71"/>
    <w:rsid w:val="00060612"/>
    <w:rsid w:val="00066F8D"/>
    <w:rsid w:val="000726DD"/>
    <w:rsid w:val="00072D8C"/>
    <w:rsid w:val="00072DCB"/>
    <w:rsid w:val="00073661"/>
    <w:rsid w:val="00073C3C"/>
    <w:rsid w:val="00075CE0"/>
    <w:rsid w:val="00077246"/>
    <w:rsid w:val="00077800"/>
    <w:rsid w:val="00077B0C"/>
    <w:rsid w:val="00077B6F"/>
    <w:rsid w:val="0008161D"/>
    <w:rsid w:val="00085DA8"/>
    <w:rsid w:val="000914AA"/>
    <w:rsid w:val="000919B9"/>
    <w:rsid w:val="000941E7"/>
    <w:rsid w:val="00094ECE"/>
    <w:rsid w:val="0009503C"/>
    <w:rsid w:val="00097651"/>
    <w:rsid w:val="000A3A75"/>
    <w:rsid w:val="000A3FEE"/>
    <w:rsid w:val="000A7BAB"/>
    <w:rsid w:val="000B66A7"/>
    <w:rsid w:val="000B6D1F"/>
    <w:rsid w:val="000B7AC9"/>
    <w:rsid w:val="000C3000"/>
    <w:rsid w:val="000C4838"/>
    <w:rsid w:val="000C67DF"/>
    <w:rsid w:val="000C788C"/>
    <w:rsid w:val="000D17EC"/>
    <w:rsid w:val="000D1F16"/>
    <w:rsid w:val="000D3405"/>
    <w:rsid w:val="000D5943"/>
    <w:rsid w:val="000D6C0A"/>
    <w:rsid w:val="000D7A09"/>
    <w:rsid w:val="000E0A42"/>
    <w:rsid w:val="000E2BF7"/>
    <w:rsid w:val="000E590D"/>
    <w:rsid w:val="000E5C8A"/>
    <w:rsid w:val="000E6E03"/>
    <w:rsid w:val="000F0FBE"/>
    <w:rsid w:val="000F0FD7"/>
    <w:rsid w:val="000F1CB8"/>
    <w:rsid w:val="000F3F35"/>
    <w:rsid w:val="000F670D"/>
    <w:rsid w:val="000F6A21"/>
    <w:rsid w:val="000F78F1"/>
    <w:rsid w:val="001072BE"/>
    <w:rsid w:val="001100A2"/>
    <w:rsid w:val="00110F79"/>
    <w:rsid w:val="00111319"/>
    <w:rsid w:val="00111DB3"/>
    <w:rsid w:val="0011250F"/>
    <w:rsid w:val="00113D13"/>
    <w:rsid w:val="00115B64"/>
    <w:rsid w:val="00121568"/>
    <w:rsid w:val="00122265"/>
    <w:rsid w:val="00125176"/>
    <w:rsid w:val="00130314"/>
    <w:rsid w:val="00130EC4"/>
    <w:rsid w:val="001323A5"/>
    <w:rsid w:val="00133FB1"/>
    <w:rsid w:val="001368A6"/>
    <w:rsid w:val="001378AF"/>
    <w:rsid w:val="0014003A"/>
    <w:rsid w:val="00140FEA"/>
    <w:rsid w:val="0014378C"/>
    <w:rsid w:val="00144067"/>
    <w:rsid w:val="001469DB"/>
    <w:rsid w:val="0015008D"/>
    <w:rsid w:val="0015355D"/>
    <w:rsid w:val="00153EA7"/>
    <w:rsid w:val="001540DA"/>
    <w:rsid w:val="001574DD"/>
    <w:rsid w:val="001613F2"/>
    <w:rsid w:val="001614F3"/>
    <w:rsid w:val="00161D42"/>
    <w:rsid w:val="00164D70"/>
    <w:rsid w:val="00165DFC"/>
    <w:rsid w:val="0016757D"/>
    <w:rsid w:val="0017281D"/>
    <w:rsid w:val="001751B7"/>
    <w:rsid w:val="00177BF1"/>
    <w:rsid w:val="001823C0"/>
    <w:rsid w:val="00182B1A"/>
    <w:rsid w:val="00183ADA"/>
    <w:rsid w:val="00184674"/>
    <w:rsid w:val="00186125"/>
    <w:rsid w:val="0018769D"/>
    <w:rsid w:val="00187B86"/>
    <w:rsid w:val="00190E3C"/>
    <w:rsid w:val="00191F49"/>
    <w:rsid w:val="0019294C"/>
    <w:rsid w:val="00192C1A"/>
    <w:rsid w:val="001958F6"/>
    <w:rsid w:val="001A29C5"/>
    <w:rsid w:val="001A51AF"/>
    <w:rsid w:val="001A5391"/>
    <w:rsid w:val="001A5E90"/>
    <w:rsid w:val="001A62DA"/>
    <w:rsid w:val="001A698B"/>
    <w:rsid w:val="001A6A7C"/>
    <w:rsid w:val="001B0647"/>
    <w:rsid w:val="001B18E8"/>
    <w:rsid w:val="001B2461"/>
    <w:rsid w:val="001B329D"/>
    <w:rsid w:val="001B5608"/>
    <w:rsid w:val="001B71AF"/>
    <w:rsid w:val="001C3482"/>
    <w:rsid w:val="001C3D8D"/>
    <w:rsid w:val="001D0C34"/>
    <w:rsid w:val="001D364E"/>
    <w:rsid w:val="001D3680"/>
    <w:rsid w:val="001D44E0"/>
    <w:rsid w:val="001D5F40"/>
    <w:rsid w:val="001D5FBB"/>
    <w:rsid w:val="001D720B"/>
    <w:rsid w:val="001E006A"/>
    <w:rsid w:val="001E1B54"/>
    <w:rsid w:val="001E21CC"/>
    <w:rsid w:val="001E21DB"/>
    <w:rsid w:val="001E244E"/>
    <w:rsid w:val="001E588E"/>
    <w:rsid w:val="001E6EB8"/>
    <w:rsid w:val="001F0341"/>
    <w:rsid w:val="001F11A2"/>
    <w:rsid w:val="001F1EF0"/>
    <w:rsid w:val="001F55DB"/>
    <w:rsid w:val="001F7D96"/>
    <w:rsid w:val="0020076E"/>
    <w:rsid w:val="002018BD"/>
    <w:rsid w:val="002073F7"/>
    <w:rsid w:val="00214F32"/>
    <w:rsid w:val="00222B19"/>
    <w:rsid w:val="00224285"/>
    <w:rsid w:val="0022429F"/>
    <w:rsid w:val="002258B3"/>
    <w:rsid w:val="00226139"/>
    <w:rsid w:val="002310D7"/>
    <w:rsid w:val="00231DCD"/>
    <w:rsid w:val="00232939"/>
    <w:rsid w:val="00232D4A"/>
    <w:rsid w:val="002367BA"/>
    <w:rsid w:val="00237707"/>
    <w:rsid w:val="00241318"/>
    <w:rsid w:val="00242CEA"/>
    <w:rsid w:val="0024324A"/>
    <w:rsid w:val="00243B9C"/>
    <w:rsid w:val="00246921"/>
    <w:rsid w:val="0024771A"/>
    <w:rsid w:val="00251AE0"/>
    <w:rsid w:val="002522BA"/>
    <w:rsid w:val="00254E86"/>
    <w:rsid w:val="00256F32"/>
    <w:rsid w:val="00267C2E"/>
    <w:rsid w:val="00270087"/>
    <w:rsid w:val="002701F5"/>
    <w:rsid w:val="00271202"/>
    <w:rsid w:val="00274E8F"/>
    <w:rsid w:val="00275CD9"/>
    <w:rsid w:val="00277C65"/>
    <w:rsid w:val="00283736"/>
    <w:rsid w:val="00283E37"/>
    <w:rsid w:val="0028565C"/>
    <w:rsid w:val="00285692"/>
    <w:rsid w:val="0029232E"/>
    <w:rsid w:val="0029400E"/>
    <w:rsid w:val="00294B2C"/>
    <w:rsid w:val="00295799"/>
    <w:rsid w:val="00296954"/>
    <w:rsid w:val="002A1A1A"/>
    <w:rsid w:val="002A4DCF"/>
    <w:rsid w:val="002A5929"/>
    <w:rsid w:val="002B3F58"/>
    <w:rsid w:val="002B7519"/>
    <w:rsid w:val="002C21B8"/>
    <w:rsid w:val="002D03E4"/>
    <w:rsid w:val="002D09FB"/>
    <w:rsid w:val="002D13E8"/>
    <w:rsid w:val="002D59AF"/>
    <w:rsid w:val="002D73B3"/>
    <w:rsid w:val="002D7F73"/>
    <w:rsid w:val="002E0E69"/>
    <w:rsid w:val="002E4487"/>
    <w:rsid w:val="002E4E88"/>
    <w:rsid w:val="002F3178"/>
    <w:rsid w:val="002F5A20"/>
    <w:rsid w:val="002F5AF9"/>
    <w:rsid w:val="002F6BE5"/>
    <w:rsid w:val="002F75B7"/>
    <w:rsid w:val="002F7E7A"/>
    <w:rsid w:val="00301C5C"/>
    <w:rsid w:val="00301CE5"/>
    <w:rsid w:val="003024D3"/>
    <w:rsid w:val="00302CB0"/>
    <w:rsid w:val="0030402C"/>
    <w:rsid w:val="00310945"/>
    <w:rsid w:val="003109F2"/>
    <w:rsid w:val="0031262E"/>
    <w:rsid w:val="00315FA9"/>
    <w:rsid w:val="00316082"/>
    <w:rsid w:val="00316DC5"/>
    <w:rsid w:val="00321504"/>
    <w:rsid w:val="0032587A"/>
    <w:rsid w:val="00326F16"/>
    <w:rsid w:val="00327BF8"/>
    <w:rsid w:val="0033105A"/>
    <w:rsid w:val="003321A4"/>
    <w:rsid w:val="003360E2"/>
    <w:rsid w:val="0033771E"/>
    <w:rsid w:val="00337E99"/>
    <w:rsid w:val="0034058F"/>
    <w:rsid w:val="00340BEC"/>
    <w:rsid w:val="0034194B"/>
    <w:rsid w:val="003434E8"/>
    <w:rsid w:val="00352559"/>
    <w:rsid w:val="003543E9"/>
    <w:rsid w:val="0035443E"/>
    <w:rsid w:val="003544E4"/>
    <w:rsid w:val="0035493B"/>
    <w:rsid w:val="003558C6"/>
    <w:rsid w:val="00364CF7"/>
    <w:rsid w:val="00365C23"/>
    <w:rsid w:val="003660C7"/>
    <w:rsid w:val="003677B6"/>
    <w:rsid w:val="00381D14"/>
    <w:rsid w:val="003831E6"/>
    <w:rsid w:val="003843B8"/>
    <w:rsid w:val="00384ECF"/>
    <w:rsid w:val="003852B4"/>
    <w:rsid w:val="00385913"/>
    <w:rsid w:val="00387403"/>
    <w:rsid w:val="00387F0E"/>
    <w:rsid w:val="0039150D"/>
    <w:rsid w:val="00393CA7"/>
    <w:rsid w:val="00394D58"/>
    <w:rsid w:val="00395584"/>
    <w:rsid w:val="00396180"/>
    <w:rsid w:val="003A3E29"/>
    <w:rsid w:val="003A4AE6"/>
    <w:rsid w:val="003A60DC"/>
    <w:rsid w:val="003B04ED"/>
    <w:rsid w:val="003B574C"/>
    <w:rsid w:val="003B596B"/>
    <w:rsid w:val="003B7A23"/>
    <w:rsid w:val="003C2E86"/>
    <w:rsid w:val="003C4DBD"/>
    <w:rsid w:val="003C5951"/>
    <w:rsid w:val="003D3EE7"/>
    <w:rsid w:val="003D5642"/>
    <w:rsid w:val="003D59CE"/>
    <w:rsid w:val="003D6BC3"/>
    <w:rsid w:val="003E193F"/>
    <w:rsid w:val="003E3FFD"/>
    <w:rsid w:val="003E4EDE"/>
    <w:rsid w:val="003F1050"/>
    <w:rsid w:val="003F40BD"/>
    <w:rsid w:val="003F6B6F"/>
    <w:rsid w:val="003F7634"/>
    <w:rsid w:val="004012F6"/>
    <w:rsid w:val="0040391B"/>
    <w:rsid w:val="004043C6"/>
    <w:rsid w:val="004075AA"/>
    <w:rsid w:val="00410099"/>
    <w:rsid w:val="00410BFB"/>
    <w:rsid w:val="00411F41"/>
    <w:rsid w:val="00413820"/>
    <w:rsid w:val="00427274"/>
    <w:rsid w:val="00427F1E"/>
    <w:rsid w:val="00430FA7"/>
    <w:rsid w:val="0043254C"/>
    <w:rsid w:val="00432BC7"/>
    <w:rsid w:val="00433E8E"/>
    <w:rsid w:val="004341FC"/>
    <w:rsid w:val="0043482A"/>
    <w:rsid w:val="004370DB"/>
    <w:rsid w:val="00437443"/>
    <w:rsid w:val="00443FC0"/>
    <w:rsid w:val="00445207"/>
    <w:rsid w:val="0044592D"/>
    <w:rsid w:val="00453465"/>
    <w:rsid w:val="00454CEE"/>
    <w:rsid w:val="00455220"/>
    <w:rsid w:val="00455902"/>
    <w:rsid w:val="0045608F"/>
    <w:rsid w:val="0046314F"/>
    <w:rsid w:val="00464966"/>
    <w:rsid w:val="004654AB"/>
    <w:rsid w:val="00470C89"/>
    <w:rsid w:val="00471670"/>
    <w:rsid w:val="004731EE"/>
    <w:rsid w:val="00480561"/>
    <w:rsid w:val="00482896"/>
    <w:rsid w:val="00482BA3"/>
    <w:rsid w:val="00482EA3"/>
    <w:rsid w:val="00485ED5"/>
    <w:rsid w:val="004877D5"/>
    <w:rsid w:val="00490FBA"/>
    <w:rsid w:val="0049257B"/>
    <w:rsid w:val="00493FF0"/>
    <w:rsid w:val="004A0808"/>
    <w:rsid w:val="004A228A"/>
    <w:rsid w:val="004A4B59"/>
    <w:rsid w:val="004A556C"/>
    <w:rsid w:val="004A5BCD"/>
    <w:rsid w:val="004A70D3"/>
    <w:rsid w:val="004B00D8"/>
    <w:rsid w:val="004B0451"/>
    <w:rsid w:val="004B1336"/>
    <w:rsid w:val="004B163F"/>
    <w:rsid w:val="004B2E15"/>
    <w:rsid w:val="004B3F07"/>
    <w:rsid w:val="004C02C6"/>
    <w:rsid w:val="004C0A93"/>
    <w:rsid w:val="004C1D9B"/>
    <w:rsid w:val="004C2165"/>
    <w:rsid w:val="004D56E9"/>
    <w:rsid w:val="004D6E2B"/>
    <w:rsid w:val="004E1000"/>
    <w:rsid w:val="004E161A"/>
    <w:rsid w:val="004E301B"/>
    <w:rsid w:val="004F30A4"/>
    <w:rsid w:val="004F3BA2"/>
    <w:rsid w:val="004F434C"/>
    <w:rsid w:val="00500597"/>
    <w:rsid w:val="00503FDD"/>
    <w:rsid w:val="00505C8E"/>
    <w:rsid w:val="0050680A"/>
    <w:rsid w:val="0050794C"/>
    <w:rsid w:val="00512135"/>
    <w:rsid w:val="0051257B"/>
    <w:rsid w:val="00512A5C"/>
    <w:rsid w:val="00513F0E"/>
    <w:rsid w:val="005163AF"/>
    <w:rsid w:val="0052203C"/>
    <w:rsid w:val="00525742"/>
    <w:rsid w:val="005257A2"/>
    <w:rsid w:val="00530592"/>
    <w:rsid w:val="00532AFB"/>
    <w:rsid w:val="005368E5"/>
    <w:rsid w:val="00537524"/>
    <w:rsid w:val="00542AA9"/>
    <w:rsid w:val="00542F92"/>
    <w:rsid w:val="0054422C"/>
    <w:rsid w:val="00544BD0"/>
    <w:rsid w:val="00551616"/>
    <w:rsid w:val="005518D0"/>
    <w:rsid w:val="005541A1"/>
    <w:rsid w:val="005566CC"/>
    <w:rsid w:val="0055686A"/>
    <w:rsid w:val="00556C15"/>
    <w:rsid w:val="00563EDE"/>
    <w:rsid w:val="00564B6A"/>
    <w:rsid w:val="0057051F"/>
    <w:rsid w:val="005707E5"/>
    <w:rsid w:val="00570FE5"/>
    <w:rsid w:val="00572F0F"/>
    <w:rsid w:val="00573D8C"/>
    <w:rsid w:val="005767A8"/>
    <w:rsid w:val="005802DD"/>
    <w:rsid w:val="00580A28"/>
    <w:rsid w:val="005814F6"/>
    <w:rsid w:val="00582804"/>
    <w:rsid w:val="00583749"/>
    <w:rsid w:val="005837CE"/>
    <w:rsid w:val="005850E0"/>
    <w:rsid w:val="0058538C"/>
    <w:rsid w:val="005862D1"/>
    <w:rsid w:val="00586966"/>
    <w:rsid w:val="00586D2A"/>
    <w:rsid w:val="00587598"/>
    <w:rsid w:val="00596AAF"/>
    <w:rsid w:val="005A03CE"/>
    <w:rsid w:val="005A34AA"/>
    <w:rsid w:val="005A4468"/>
    <w:rsid w:val="005A4D01"/>
    <w:rsid w:val="005A62E7"/>
    <w:rsid w:val="005A6601"/>
    <w:rsid w:val="005B1E53"/>
    <w:rsid w:val="005C055D"/>
    <w:rsid w:val="005C593B"/>
    <w:rsid w:val="005D66A3"/>
    <w:rsid w:val="005D7E47"/>
    <w:rsid w:val="005E1EB9"/>
    <w:rsid w:val="005E1FF5"/>
    <w:rsid w:val="005E2005"/>
    <w:rsid w:val="005E5F2D"/>
    <w:rsid w:val="005E627B"/>
    <w:rsid w:val="005E7056"/>
    <w:rsid w:val="005E7BE1"/>
    <w:rsid w:val="005F1999"/>
    <w:rsid w:val="005F19B4"/>
    <w:rsid w:val="005F2633"/>
    <w:rsid w:val="005F2B04"/>
    <w:rsid w:val="005F2EED"/>
    <w:rsid w:val="005F388D"/>
    <w:rsid w:val="00601679"/>
    <w:rsid w:val="00602E93"/>
    <w:rsid w:val="006031D8"/>
    <w:rsid w:val="00603B1E"/>
    <w:rsid w:val="00604155"/>
    <w:rsid w:val="00610A7C"/>
    <w:rsid w:val="00615009"/>
    <w:rsid w:val="00615DFE"/>
    <w:rsid w:val="0062100A"/>
    <w:rsid w:val="00622FFB"/>
    <w:rsid w:val="006259EB"/>
    <w:rsid w:val="0063090F"/>
    <w:rsid w:val="006323CA"/>
    <w:rsid w:val="006327E3"/>
    <w:rsid w:val="00633BD9"/>
    <w:rsid w:val="0063423A"/>
    <w:rsid w:val="00641ED5"/>
    <w:rsid w:val="00644BAC"/>
    <w:rsid w:val="00654335"/>
    <w:rsid w:val="00655140"/>
    <w:rsid w:val="00660E73"/>
    <w:rsid w:val="00662B83"/>
    <w:rsid w:val="00665C70"/>
    <w:rsid w:val="00666BDD"/>
    <w:rsid w:val="00670D0B"/>
    <w:rsid w:val="0067374F"/>
    <w:rsid w:val="00673F38"/>
    <w:rsid w:val="00674C1A"/>
    <w:rsid w:val="00674F2B"/>
    <w:rsid w:val="00683CE1"/>
    <w:rsid w:val="0069021F"/>
    <w:rsid w:val="006936B4"/>
    <w:rsid w:val="0069568A"/>
    <w:rsid w:val="00695959"/>
    <w:rsid w:val="006A367B"/>
    <w:rsid w:val="006A72FE"/>
    <w:rsid w:val="006A772B"/>
    <w:rsid w:val="006A775C"/>
    <w:rsid w:val="006B17C6"/>
    <w:rsid w:val="006B2A58"/>
    <w:rsid w:val="006C2BC9"/>
    <w:rsid w:val="006C766E"/>
    <w:rsid w:val="006D1976"/>
    <w:rsid w:val="006D1AD8"/>
    <w:rsid w:val="006D488E"/>
    <w:rsid w:val="006E0125"/>
    <w:rsid w:val="006E034E"/>
    <w:rsid w:val="006E0BF1"/>
    <w:rsid w:val="006E19B8"/>
    <w:rsid w:val="006E3ECB"/>
    <w:rsid w:val="006E6948"/>
    <w:rsid w:val="006E74D0"/>
    <w:rsid w:val="006F1131"/>
    <w:rsid w:val="006F1DD9"/>
    <w:rsid w:val="006F2605"/>
    <w:rsid w:val="006F2BBC"/>
    <w:rsid w:val="006F4C47"/>
    <w:rsid w:val="006F6351"/>
    <w:rsid w:val="006F7390"/>
    <w:rsid w:val="007039DD"/>
    <w:rsid w:val="007073E3"/>
    <w:rsid w:val="00707B82"/>
    <w:rsid w:val="00711958"/>
    <w:rsid w:val="00715057"/>
    <w:rsid w:val="007160E0"/>
    <w:rsid w:val="0072103A"/>
    <w:rsid w:val="007224FC"/>
    <w:rsid w:val="00722D49"/>
    <w:rsid w:val="00726E8F"/>
    <w:rsid w:val="007276F9"/>
    <w:rsid w:val="007305B8"/>
    <w:rsid w:val="00730FEE"/>
    <w:rsid w:val="00731199"/>
    <w:rsid w:val="00732E10"/>
    <w:rsid w:val="0073380E"/>
    <w:rsid w:val="00736D5E"/>
    <w:rsid w:val="00737F7A"/>
    <w:rsid w:val="00737FC1"/>
    <w:rsid w:val="00740187"/>
    <w:rsid w:val="00740C02"/>
    <w:rsid w:val="0074292C"/>
    <w:rsid w:val="00746067"/>
    <w:rsid w:val="0074640D"/>
    <w:rsid w:val="00746D20"/>
    <w:rsid w:val="0074715C"/>
    <w:rsid w:val="00750593"/>
    <w:rsid w:val="007507C2"/>
    <w:rsid w:val="00751641"/>
    <w:rsid w:val="00752E46"/>
    <w:rsid w:val="007534F9"/>
    <w:rsid w:val="00753C89"/>
    <w:rsid w:val="007551A5"/>
    <w:rsid w:val="00755C0A"/>
    <w:rsid w:val="00757853"/>
    <w:rsid w:val="007607E9"/>
    <w:rsid w:val="007739FE"/>
    <w:rsid w:val="00774630"/>
    <w:rsid w:val="00775E24"/>
    <w:rsid w:val="00776D6C"/>
    <w:rsid w:val="007777C1"/>
    <w:rsid w:val="007802CF"/>
    <w:rsid w:val="00781A61"/>
    <w:rsid w:val="00782601"/>
    <w:rsid w:val="007835B0"/>
    <w:rsid w:val="0078369B"/>
    <w:rsid w:val="007926E4"/>
    <w:rsid w:val="00792ACE"/>
    <w:rsid w:val="00797B69"/>
    <w:rsid w:val="00797F9B"/>
    <w:rsid w:val="007A023C"/>
    <w:rsid w:val="007A02A0"/>
    <w:rsid w:val="007A2971"/>
    <w:rsid w:val="007A37D5"/>
    <w:rsid w:val="007A4168"/>
    <w:rsid w:val="007A4567"/>
    <w:rsid w:val="007A69D7"/>
    <w:rsid w:val="007B0216"/>
    <w:rsid w:val="007B0E4E"/>
    <w:rsid w:val="007B2BB8"/>
    <w:rsid w:val="007B4CCD"/>
    <w:rsid w:val="007B51E4"/>
    <w:rsid w:val="007B5854"/>
    <w:rsid w:val="007B5A3C"/>
    <w:rsid w:val="007B627B"/>
    <w:rsid w:val="007C034E"/>
    <w:rsid w:val="007C1341"/>
    <w:rsid w:val="007C40F1"/>
    <w:rsid w:val="007C6B9C"/>
    <w:rsid w:val="007D35D8"/>
    <w:rsid w:val="007D3751"/>
    <w:rsid w:val="007D46A5"/>
    <w:rsid w:val="007D642E"/>
    <w:rsid w:val="007E0B5B"/>
    <w:rsid w:val="007E37A1"/>
    <w:rsid w:val="007E634E"/>
    <w:rsid w:val="007F036B"/>
    <w:rsid w:val="007F138F"/>
    <w:rsid w:val="007F757B"/>
    <w:rsid w:val="00802683"/>
    <w:rsid w:val="00804D97"/>
    <w:rsid w:val="00806823"/>
    <w:rsid w:val="0080720F"/>
    <w:rsid w:val="008072FC"/>
    <w:rsid w:val="00811362"/>
    <w:rsid w:val="00811905"/>
    <w:rsid w:val="00812F4E"/>
    <w:rsid w:val="00812FFB"/>
    <w:rsid w:val="00814406"/>
    <w:rsid w:val="00817CA1"/>
    <w:rsid w:val="00817FA7"/>
    <w:rsid w:val="008200D7"/>
    <w:rsid w:val="00822DF9"/>
    <w:rsid w:val="008242E1"/>
    <w:rsid w:val="008278B9"/>
    <w:rsid w:val="008304A1"/>
    <w:rsid w:val="008319BC"/>
    <w:rsid w:val="00832599"/>
    <w:rsid w:val="008337B0"/>
    <w:rsid w:val="00837C93"/>
    <w:rsid w:val="008401C5"/>
    <w:rsid w:val="00841263"/>
    <w:rsid w:val="0084667B"/>
    <w:rsid w:val="00851694"/>
    <w:rsid w:val="00856AFA"/>
    <w:rsid w:val="00857DDD"/>
    <w:rsid w:val="00860901"/>
    <w:rsid w:val="008629F2"/>
    <w:rsid w:val="00862AB4"/>
    <w:rsid w:val="00867CFD"/>
    <w:rsid w:val="00867F58"/>
    <w:rsid w:val="00873967"/>
    <w:rsid w:val="00873B6B"/>
    <w:rsid w:val="0087418B"/>
    <w:rsid w:val="0087581E"/>
    <w:rsid w:val="00876925"/>
    <w:rsid w:val="00881335"/>
    <w:rsid w:val="00882196"/>
    <w:rsid w:val="00883595"/>
    <w:rsid w:val="008844BF"/>
    <w:rsid w:val="0088657B"/>
    <w:rsid w:val="00886ED1"/>
    <w:rsid w:val="0089178F"/>
    <w:rsid w:val="00893148"/>
    <w:rsid w:val="00893B25"/>
    <w:rsid w:val="008948B3"/>
    <w:rsid w:val="00895A18"/>
    <w:rsid w:val="00896200"/>
    <w:rsid w:val="00896251"/>
    <w:rsid w:val="008963DB"/>
    <w:rsid w:val="00897D94"/>
    <w:rsid w:val="008A0D0D"/>
    <w:rsid w:val="008A1F02"/>
    <w:rsid w:val="008A2A4F"/>
    <w:rsid w:val="008A30A4"/>
    <w:rsid w:val="008A325F"/>
    <w:rsid w:val="008A6D69"/>
    <w:rsid w:val="008B0C61"/>
    <w:rsid w:val="008B2461"/>
    <w:rsid w:val="008B39A2"/>
    <w:rsid w:val="008B533A"/>
    <w:rsid w:val="008B6C22"/>
    <w:rsid w:val="008B6FDF"/>
    <w:rsid w:val="008C14FC"/>
    <w:rsid w:val="008C1EB3"/>
    <w:rsid w:val="008C3074"/>
    <w:rsid w:val="008C326C"/>
    <w:rsid w:val="008C3554"/>
    <w:rsid w:val="008C4729"/>
    <w:rsid w:val="008C4BF8"/>
    <w:rsid w:val="008C53C4"/>
    <w:rsid w:val="008C5F65"/>
    <w:rsid w:val="008D09B6"/>
    <w:rsid w:val="008D18F4"/>
    <w:rsid w:val="008D2D60"/>
    <w:rsid w:val="008E6C7F"/>
    <w:rsid w:val="008E7FC2"/>
    <w:rsid w:val="008F0D71"/>
    <w:rsid w:val="008F769D"/>
    <w:rsid w:val="00902B24"/>
    <w:rsid w:val="00903A5A"/>
    <w:rsid w:val="0090561C"/>
    <w:rsid w:val="00907834"/>
    <w:rsid w:val="009115E6"/>
    <w:rsid w:val="00913454"/>
    <w:rsid w:val="009152BF"/>
    <w:rsid w:val="009159B9"/>
    <w:rsid w:val="009168BD"/>
    <w:rsid w:val="00916A5D"/>
    <w:rsid w:val="00916D03"/>
    <w:rsid w:val="009229CD"/>
    <w:rsid w:val="0092560C"/>
    <w:rsid w:val="0092596A"/>
    <w:rsid w:val="0092631A"/>
    <w:rsid w:val="009329C9"/>
    <w:rsid w:val="009374A9"/>
    <w:rsid w:val="00941781"/>
    <w:rsid w:val="009423B6"/>
    <w:rsid w:val="0094311C"/>
    <w:rsid w:val="00944C62"/>
    <w:rsid w:val="0094502F"/>
    <w:rsid w:val="00950294"/>
    <w:rsid w:val="00950CEF"/>
    <w:rsid w:val="0095253B"/>
    <w:rsid w:val="0095316D"/>
    <w:rsid w:val="00954486"/>
    <w:rsid w:val="009619DE"/>
    <w:rsid w:val="0096394A"/>
    <w:rsid w:val="00964D96"/>
    <w:rsid w:val="00965406"/>
    <w:rsid w:val="00967B94"/>
    <w:rsid w:val="00972360"/>
    <w:rsid w:val="00972762"/>
    <w:rsid w:val="00974C3E"/>
    <w:rsid w:val="009763C1"/>
    <w:rsid w:val="00980766"/>
    <w:rsid w:val="00983944"/>
    <w:rsid w:val="00984210"/>
    <w:rsid w:val="00986A40"/>
    <w:rsid w:val="009932FC"/>
    <w:rsid w:val="00995A88"/>
    <w:rsid w:val="009972C5"/>
    <w:rsid w:val="009A2A0D"/>
    <w:rsid w:val="009A31FA"/>
    <w:rsid w:val="009A3326"/>
    <w:rsid w:val="009A5C9D"/>
    <w:rsid w:val="009A754C"/>
    <w:rsid w:val="009B27EC"/>
    <w:rsid w:val="009B2B97"/>
    <w:rsid w:val="009B2E19"/>
    <w:rsid w:val="009B3B1C"/>
    <w:rsid w:val="009B6483"/>
    <w:rsid w:val="009C2153"/>
    <w:rsid w:val="009C3F60"/>
    <w:rsid w:val="009C52CE"/>
    <w:rsid w:val="009C680A"/>
    <w:rsid w:val="009D0C38"/>
    <w:rsid w:val="009E20E6"/>
    <w:rsid w:val="009E38C6"/>
    <w:rsid w:val="009E4244"/>
    <w:rsid w:val="009E58C8"/>
    <w:rsid w:val="009F225F"/>
    <w:rsid w:val="009F2470"/>
    <w:rsid w:val="00A00649"/>
    <w:rsid w:val="00A02791"/>
    <w:rsid w:val="00A0308D"/>
    <w:rsid w:val="00A04621"/>
    <w:rsid w:val="00A04730"/>
    <w:rsid w:val="00A0715C"/>
    <w:rsid w:val="00A1010C"/>
    <w:rsid w:val="00A20072"/>
    <w:rsid w:val="00A219E2"/>
    <w:rsid w:val="00A25ABC"/>
    <w:rsid w:val="00A27A4B"/>
    <w:rsid w:val="00A307A7"/>
    <w:rsid w:val="00A31209"/>
    <w:rsid w:val="00A336A2"/>
    <w:rsid w:val="00A34EEE"/>
    <w:rsid w:val="00A35DD9"/>
    <w:rsid w:val="00A3689C"/>
    <w:rsid w:val="00A40083"/>
    <w:rsid w:val="00A401E2"/>
    <w:rsid w:val="00A40BD4"/>
    <w:rsid w:val="00A5123E"/>
    <w:rsid w:val="00A5175D"/>
    <w:rsid w:val="00A522EF"/>
    <w:rsid w:val="00A54EC6"/>
    <w:rsid w:val="00A56041"/>
    <w:rsid w:val="00A5657F"/>
    <w:rsid w:val="00A60E12"/>
    <w:rsid w:val="00A61B1F"/>
    <w:rsid w:val="00A62457"/>
    <w:rsid w:val="00A64BAE"/>
    <w:rsid w:val="00A6508B"/>
    <w:rsid w:val="00A675B5"/>
    <w:rsid w:val="00A70CC6"/>
    <w:rsid w:val="00A72809"/>
    <w:rsid w:val="00A76B7D"/>
    <w:rsid w:val="00A7740F"/>
    <w:rsid w:val="00A81DB6"/>
    <w:rsid w:val="00A834AF"/>
    <w:rsid w:val="00A86A06"/>
    <w:rsid w:val="00A8792E"/>
    <w:rsid w:val="00A87A92"/>
    <w:rsid w:val="00A91505"/>
    <w:rsid w:val="00A92E57"/>
    <w:rsid w:val="00A938D0"/>
    <w:rsid w:val="00A94488"/>
    <w:rsid w:val="00A94FEB"/>
    <w:rsid w:val="00A96CAF"/>
    <w:rsid w:val="00A977C3"/>
    <w:rsid w:val="00AA173D"/>
    <w:rsid w:val="00AA41F0"/>
    <w:rsid w:val="00AA74E2"/>
    <w:rsid w:val="00AB3A07"/>
    <w:rsid w:val="00AB3D00"/>
    <w:rsid w:val="00AB67F5"/>
    <w:rsid w:val="00AB6EF0"/>
    <w:rsid w:val="00AC076D"/>
    <w:rsid w:val="00AC3AB9"/>
    <w:rsid w:val="00AC43B4"/>
    <w:rsid w:val="00AC4729"/>
    <w:rsid w:val="00AC64E0"/>
    <w:rsid w:val="00AD120D"/>
    <w:rsid w:val="00AD1375"/>
    <w:rsid w:val="00AD3011"/>
    <w:rsid w:val="00AD35B2"/>
    <w:rsid w:val="00AD3C4B"/>
    <w:rsid w:val="00AD70CB"/>
    <w:rsid w:val="00AD7A7A"/>
    <w:rsid w:val="00AE2568"/>
    <w:rsid w:val="00AE2EE5"/>
    <w:rsid w:val="00AE37C2"/>
    <w:rsid w:val="00AE7568"/>
    <w:rsid w:val="00AF0010"/>
    <w:rsid w:val="00AF29D3"/>
    <w:rsid w:val="00AF4CD4"/>
    <w:rsid w:val="00B002A1"/>
    <w:rsid w:val="00B0040D"/>
    <w:rsid w:val="00B009CC"/>
    <w:rsid w:val="00B01E63"/>
    <w:rsid w:val="00B02D40"/>
    <w:rsid w:val="00B03E58"/>
    <w:rsid w:val="00B053E7"/>
    <w:rsid w:val="00B05A8B"/>
    <w:rsid w:val="00B0655F"/>
    <w:rsid w:val="00B06E27"/>
    <w:rsid w:val="00B1178A"/>
    <w:rsid w:val="00B12434"/>
    <w:rsid w:val="00B12D77"/>
    <w:rsid w:val="00B1301E"/>
    <w:rsid w:val="00B13502"/>
    <w:rsid w:val="00B14DBC"/>
    <w:rsid w:val="00B16328"/>
    <w:rsid w:val="00B16EC6"/>
    <w:rsid w:val="00B214E5"/>
    <w:rsid w:val="00B216DD"/>
    <w:rsid w:val="00B2451A"/>
    <w:rsid w:val="00B24E39"/>
    <w:rsid w:val="00B263D3"/>
    <w:rsid w:val="00B30FC1"/>
    <w:rsid w:val="00B33A05"/>
    <w:rsid w:val="00B366A3"/>
    <w:rsid w:val="00B370BB"/>
    <w:rsid w:val="00B37C02"/>
    <w:rsid w:val="00B4370D"/>
    <w:rsid w:val="00B44047"/>
    <w:rsid w:val="00B4623F"/>
    <w:rsid w:val="00B47400"/>
    <w:rsid w:val="00B47D46"/>
    <w:rsid w:val="00B51090"/>
    <w:rsid w:val="00B54BDF"/>
    <w:rsid w:val="00B56F5D"/>
    <w:rsid w:val="00B60AF3"/>
    <w:rsid w:val="00B62650"/>
    <w:rsid w:val="00B63180"/>
    <w:rsid w:val="00B712E4"/>
    <w:rsid w:val="00B728B1"/>
    <w:rsid w:val="00B7421F"/>
    <w:rsid w:val="00B748CA"/>
    <w:rsid w:val="00B7794D"/>
    <w:rsid w:val="00B84337"/>
    <w:rsid w:val="00B845B7"/>
    <w:rsid w:val="00B855C2"/>
    <w:rsid w:val="00B87A91"/>
    <w:rsid w:val="00B90F29"/>
    <w:rsid w:val="00B92B76"/>
    <w:rsid w:val="00B935C9"/>
    <w:rsid w:val="00B93951"/>
    <w:rsid w:val="00B96B18"/>
    <w:rsid w:val="00BA3DAA"/>
    <w:rsid w:val="00BA5BA9"/>
    <w:rsid w:val="00BB6414"/>
    <w:rsid w:val="00BB645F"/>
    <w:rsid w:val="00BC054D"/>
    <w:rsid w:val="00BC31A4"/>
    <w:rsid w:val="00BC6AE2"/>
    <w:rsid w:val="00BC7847"/>
    <w:rsid w:val="00BD23D6"/>
    <w:rsid w:val="00BD309A"/>
    <w:rsid w:val="00BE53D8"/>
    <w:rsid w:val="00BE5EFD"/>
    <w:rsid w:val="00BF2373"/>
    <w:rsid w:val="00BF32A6"/>
    <w:rsid w:val="00BF3BE8"/>
    <w:rsid w:val="00BF493D"/>
    <w:rsid w:val="00BF4F19"/>
    <w:rsid w:val="00BF7C0A"/>
    <w:rsid w:val="00BF7EC3"/>
    <w:rsid w:val="00C004EB"/>
    <w:rsid w:val="00C00649"/>
    <w:rsid w:val="00C02DFA"/>
    <w:rsid w:val="00C03113"/>
    <w:rsid w:val="00C04236"/>
    <w:rsid w:val="00C04249"/>
    <w:rsid w:val="00C053B3"/>
    <w:rsid w:val="00C063AC"/>
    <w:rsid w:val="00C14C19"/>
    <w:rsid w:val="00C20F5E"/>
    <w:rsid w:val="00C21296"/>
    <w:rsid w:val="00C237D7"/>
    <w:rsid w:val="00C23B10"/>
    <w:rsid w:val="00C24776"/>
    <w:rsid w:val="00C2726F"/>
    <w:rsid w:val="00C27E1B"/>
    <w:rsid w:val="00C319BC"/>
    <w:rsid w:val="00C338AB"/>
    <w:rsid w:val="00C35492"/>
    <w:rsid w:val="00C42B71"/>
    <w:rsid w:val="00C4520D"/>
    <w:rsid w:val="00C505EF"/>
    <w:rsid w:val="00C50A37"/>
    <w:rsid w:val="00C51186"/>
    <w:rsid w:val="00C53881"/>
    <w:rsid w:val="00C5688E"/>
    <w:rsid w:val="00C600EA"/>
    <w:rsid w:val="00C711AA"/>
    <w:rsid w:val="00C7149F"/>
    <w:rsid w:val="00C72E2C"/>
    <w:rsid w:val="00C74719"/>
    <w:rsid w:val="00C74905"/>
    <w:rsid w:val="00C80CD9"/>
    <w:rsid w:val="00C84D70"/>
    <w:rsid w:val="00C90CAB"/>
    <w:rsid w:val="00C93EB9"/>
    <w:rsid w:val="00C94B51"/>
    <w:rsid w:val="00C97309"/>
    <w:rsid w:val="00CA1781"/>
    <w:rsid w:val="00CA248E"/>
    <w:rsid w:val="00CA3661"/>
    <w:rsid w:val="00CA538C"/>
    <w:rsid w:val="00CA6B39"/>
    <w:rsid w:val="00CB05D3"/>
    <w:rsid w:val="00CB0FCF"/>
    <w:rsid w:val="00CB1E0D"/>
    <w:rsid w:val="00CB2CC5"/>
    <w:rsid w:val="00CB38C1"/>
    <w:rsid w:val="00CB406B"/>
    <w:rsid w:val="00CB429A"/>
    <w:rsid w:val="00CB4591"/>
    <w:rsid w:val="00CB5CB8"/>
    <w:rsid w:val="00CB7EA8"/>
    <w:rsid w:val="00CC0843"/>
    <w:rsid w:val="00CC1A6F"/>
    <w:rsid w:val="00CC2300"/>
    <w:rsid w:val="00CC27D8"/>
    <w:rsid w:val="00CC3074"/>
    <w:rsid w:val="00CC4482"/>
    <w:rsid w:val="00CC7AFF"/>
    <w:rsid w:val="00CD4E86"/>
    <w:rsid w:val="00CE0DA1"/>
    <w:rsid w:val="00CE3D6F"/>
    <w:rsid w:val="00CE681D"/>
    <w:rsid w:val="00CF0076"/>
    <w:rsid w:val="00CF126A"/>
    <w:rsid w:val="00CF2559"/>
    <w:rsid w:val="00CF2CF1"/>
    <w:rsid w:val="00CF3EBD"/>
    <w:rsid w:val="00CF413C"/>
    <w:rsid w:val="00CF5670"/>
    <w:rsid w:val="00CF695B"/>
    <w:rsid w:val="00CF6AB9"/>
    <w:rsid w:val="00D0049F"/>
    <w:rsid w:val="00D06345"/>
    <w:rsid w:val="00D13F85"/>
    <w:rsid w:val="00D155D4"/>
    <w:rsid w:val="00D16F8A"/>
    <w:rsid w:val="00D17E73"/>
    <w:rsid w:val="00D23928"/>
    <w:rsid w:val="00D25DED"/>
    <w:rsid w:val="00D31288"/>
    <w:rsid w:val="00D32D51"/>
    <w:rsid w:val="00D338BE"/>
    <w:rsid w:val="00D35F1D"/>
    <w:rsid w:val="00D37697"/>
    <w:rsid w:val="00D41305"/>
    <w:rsid w:val="00D459EA"/>
    <w:rsid w:val="00D52A65"/>
    <w:rsid w:val="00D52C3A"/>
    <w:rsid w:val="00D53059"/>
    <w:rsid w:val="00D5580F"/>
    <w:rsid w:val="00D5775C"/>
    <w:rsid w:val="00D62BDF"/>
    <w:rsid w:val="00D64123"/>
    <w:rsid w:val="00D642D3"/>
    <w:rsid w:val="00D66441"/>
    <w:rsid w:val="00D66D2D"/>
    <w:rsid w:val="00D70780"/>
    <w:rsid w:val="00D731BC"/>
    <w:rsid w:val="00D75CFD"/>
    <w:rsid w:val="00D77917"/>
    <w:rsid w:val="00D81659"/>
    <w:rsid w:val="00D81C4C"/>
    <w:rsid w:val="00D824CE"/>
    <w:rsid w:val="00D82881"/>
    <w:rsid w:val="00D84960"/>
    <w:rsid w:val="00D84DAF"/>
    <w:rsid w:val="00D84E96"/>
    <w:rsid w:val="00D87B0E"/>
    <w:rsid w:val="00D87B7F"/>
    <w:rsid w:val="00D91434"/>
    <w:rsid w:val="00D95691"/>
    <w:rsid w:val="00DA121A"/>
    <w:rsid w:val="00DA3BE8"/>
    <w:rsid w:val="00DA4200"/>
    <w:rsid w:val="00DA4C02"/>
    <w:rsid w:val="00DA4CD0"/>
    <w:rsid w:val="00DA51F1"/>
    <w:rsid w:val="00DB0009"/>
    <w:rsid w:val="00DB08C5"/>
    <w:rsid w:val="00DB1216"/>
    <w:rsid w:val="00DB20E4"/>
    <w:rsid w:val="00DB2B21"/>
    <w:rsid w:val="00DB52F1"/>
    <w:rsid w:val="00DB63C7"/>
    <w:rsid w:val="00DB64C7"/>
    <w:rsid w:val="00DB7468"/>
    <w:rsid w:val="00DC1D16"/>
    <w:rsid w:val="00DC2D13"/>
    <w:rsid w:val="00DC37BA"/>
    <w:rsid w:val="00DC4C6E"/>
    <w:rsid w:val="00DC5507"/>
    <w:rsid w:val="00DD035F"/>
    <w:rsid w:val="00DD0465"/>
    <w:rsid w:val="00DD15C8"/>
    <w:rsid w:val="00DD24DC"/>
    <w:rsid w:val="00DE00B1"/>
    <w:rsid w:val="00DE0D0B"/>
    <w:rsid w:val="00DE26A5"/>
    <w:rsid w:val="00DF0E57"/>
    <w:rsid w:val="00DF14B5"/>
    <w:rsid w:val="00DF181A"/>
    <w:rsid w:val="00DF33D0"/>
    <w:rsid w:val="00DF63A5"/>
    <w:rsid w:val="00DF723A"/>
    <w:rsid w:val="00DF7E3E"/>
    <w:rsid w:val="00E04554"/>
    <w:rsid w:val="00E04C14"/>
    <w:rsid w:val="00E1085A"/>
    <w:rsid w:val="00E1150D"/>
    <w:rsid w:val="00E11CE2"/>
    <w:rsid w:val="00E15813"/>
    <w:rsid w:val="00E16DFC"/>
    <w:rsid w:val="00E20A37"/>
    <w:rsid w:val="00E20B40"/>
    <w:rsid w:val="00E216C5"/>
    <w:rsid w:val="00E24F5C"/>
    <w:rsid w:val="00E25218"/>
    <w:rsid w:val="00E27BC5"/>
    <w:rsid w:val="00E431B1"/>
    <w:rsid w:val="00E4474D"/>
    <w:rsid w:val="00E447AF"/>
    <w:rsid w:val="00E5130D"/>
    <w:rsid w:val="00E534C3"/>
    <w:rsid w:val="00E56DF6"/>
    <w:rsid w:val="00E65A69"/>
    <w:rsid w:val="00E660B2"/>
    <w:rsid w:val="00E73B82"/>
    <w:rsid w:val="00E7606D"/>
    <w:rsid w:val="00E76D39"/>
    <w:rsid w:val="00E76D4F"/>
    <w:rsid w:val="00E77E03"/>
    <w:rsid w:val="00E800A5"/>
    <w:rsid w:val="00E8193A"/>
    <w:rsid w:val="00E82CD2"/>
    <w:rsid w:val="00E82D01"/>
    <w:rsid w:val="00E83944"/>
    <w:rsid w:val="00E858EF"/>
    <w:rsid w:val="00E861B8"/>
    <w:rsid w:val="00E92AFF"/>
    <w:rsid w:val="00E95AA2"/>
    <w:rsid w:val="00E96ADE"/>
    <w:rsid w:val="00E97D06"/>
    <w:rsid w:val="00EA05B5"/>
    <w:rsid w:val="00EA1DFC"/>
    <w:rsid w:val="00EA2621"/>
    <w:rsid w:val="00EA3268"/>
    <w:rsid w:val="00EA56DE"/>
    <w:rsid w:val="00EA7735"/>
    <w:rsid w:val="00EA7E13"/>
    <w:rsid w:val="00EB0193"/>
    <w:rsid w:val="00EB28EF"/>
    <w:rsid w:val="00EB2CDC"/>
    <w:rsid w:val="00EB2EBB"/>
    <w:rsid w:val="00EB410D"/>
    <w:rsid w:val="00EB4ACE"/>
    <w:rsid w:val="00EB50D7"/>
    <w:rsid w:val="00EB53E5"/>
    <w:rsid w:val="00EC0902"/>
    <w:rsid w:val="00EC2DCC"/>
    <w:rsid w:val="00ED2FE3"/>
    <w:rsid w:val="00ED6752"/>
    <w:rsid w:val="00ED6C45"/>
    <w:rsid w:val="00ED74A1"/>
    <w:rsid w:val="00EE0104"/>
    <w:rsid w:val="00EF066B"/>
    <w:rsid w:val="00EF1565"/>
    <w:rsid w:val="00EF1AA8"/>
    <w:rsid w:val="00EF327C"/>
    <w:rsid w:val="00EF38FA"/>
    <w:rsid w:val="00EF696D"/>
    <w:rsid w:val="00F019B4"/>
    <w:rsid w:val="00F0338B"/>
    <w:rsid w:val="00F04DB7"/>
    <w:rsid w:val="00F056E5"/>
    <w:rsid w:val="00F063C0"/>
    <w:rsid w:val="00F10CD9"/>
    <w:rsid w:val="00F16856"/>
    <w:rsid w:val="00F17754"/>
    <w:rsid w:val="00F17BA5"/>
    <w:rsid w:val="00F20172"/>
    <w:rsid w:val="00F2459D"/>
    <w:rsid w:val="00F27621"/>
    <w:rsid w:val="00F307D6"/>
    <w:rsid w:val="00F34DF3"/>
    <w:rsid w:val="00F35174"/>
    <w:rsid w:val="00F367AA"/>
    <w:rsid w:val="00F379E1"/>
    <w:rsid w:val="00F401DD"/>
    <w:rsid w:val="00F4110C"/>
    <w:rsid w:val="00F429BB"/>
    <w:rsid w:val="00F43C2E"/>
    <w:rsid w:val="00F45327"/>
    <w:rsid w:val="00F47F2C"/>
    <w:rsid w:val="00F518DB"/>
    <w:rsid w:val="00F51946"/>
    <w:rsid w:val="00F53DAE"/>
    <w:rsid w:val="00F552B7"/>
    <w:rsid w:val="00F56528"/>
    <w:rsid w:val="00F56ACC"/>
    <w:rsid w:val="00F57808"/>
    <w:rsid w:val="00F606DE"/>
    <w:rsid w:val="00F62B4B"/>
    <w:rsid w:val="00F633A3"/>
    <w:rsid w:val="00F65C76"/>
    <w:rsid w:val="00F66519"/>
    <w:rsid w:val="00F678CB"/>
    <w:rsid w:val="00F67B04"/>
    <w:rsid w:val="00F70B99"/>
    <w:rsid w:val="00F722B5"/>
    <w:rsid w:val="00F727A8"/>
    <w:rsid w:val="00F72D3F"/>
    <w:rsid w:val="00F74A08"/>
    <w:rsid w:val="00F753D0"/>
    <w:rsid w:val="00F76152"/>
    <w:rsid w:val="00F80E3F"/>
    <w:rsid w:val="00F817FC"/>
    <w:rsid w:val="00F8435D"/>
    <w:rsid w:val="00F8448B"/>
    <w:rsid w:val="00F864E2"/>
    <w:rsid w:val="00F90574"/>
    <w:rsid w:val="00F926DA"/>
    <w:rsid w:val="00F93901"/>
    <w:rsid w:val="00F96409"/>
    <w:rsid w:val="00F9712F"/>
    <w:rsid w:val="00FA1755"/>
    <w:rsid w:val="00FA194B"/>
    <w:rsid w:val="00FA24E1"/>
    <w:rsid w:val="00FA4041"/>
    <w:rsid w:val="00FA7984"/>
    <w:rsid w:val="00FB176A"/>
    <w:rsid w:val="00FB5940"/>
    <w:rsid w:val="00FB6CBA"/>
    <w:rsid w:val="00FC2D2D"/>
    <w:rsid w:val="00FC31F5"/>
    <w:rsid w:val="00FC4320"/>
    <w:rsid w:val="00FC6D45"/>
    <w:rsid w:val="00FD05B6"/>
    <w:rsid w:val="00FD0DBA"/>
    <w:rsid w:val="00FD2796"/>
    <w:rsid w:val="00FD2A3E"/>
    <w:rsid w:val="00FD50C6"/>
    <w:rsid w:val="00FD7C63"/>
    <w:rsid w:val="00FE20C5"/>
    <w:rsid w:val="00FE3775"/>
    <w:rsid w:val="00FE511A"/>
    <w:rsid w:val="00FE5775"/>
    <w:rsid w:val="00FE7FCF"/>
    <w:rsid w:val="00FF1393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47DECE63-57E7-4A5B-8F1E-4087C2C4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customStyle="1" w:styleId="slitbdy">
    <w:name w:val="s_lit_bdy"/>
    <w:basedOn w:val="a0"/>
    <w:rsid w:val="00EC2DCC"/>
  </w:style>
  <w:style w:type="paragraph" w:styleId="af4">
    <w:name w:val="Revision"/>
    <w:hidden/>
    <w:uiPriority w:val="99"/>
    <w:semiHidden/>
    <w:rsid w:val="003360E2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>1</Lectura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762A-B43B-456A-B489-064AB2B25089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2.xml><?xml version="1.0" encoding="utf-8"?>
<ds:datastoreItem xmlns:ds="http://schemas.openxmlformats.org/officeDocument/2006/customXml" ds:itemID="{445D05BE-65C5-4A34-9AF0-D37C47A0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67FD6-1D52-449E-B92C-EF8AC6F03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5F842-7CEE-4DC1-A68B-3283D5A7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106.2022.ro</vt:lpstr>
      <vt:lpstr>106.2022.ro</vt:lpstr>
      <vt:lpstr>106.2022.ro</vt:lpstr>
    </vt:vector>
  </TitlesOfParts>
  <Company>Cancelaria Guvernului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106.2022.ro</dc:title>
  <dc:creator>lll</dc:creator>
  <cp:lastModifiedBy>DJ MAI</cp:lastModifiedBy>
  <cp:revision>6</cp:revision>
  <cp:lastPrinted>2025-04-11T06:22:00Z</cp:lastPrinted>
  <dcterms:created xsi:type="dcterms:W3CDTF">2025-04-11T06:26:00Z</dcterms:created>
  <dcterms:modified xsi:type="dcterms:W3CDTF">2025-04-11T13:31:00Z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