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B5E71F" w14:textId="7A61C0EE" w:rsidR="008B4BE6" w:rsidRPr="00633569" w:rsidRDefault="006933C3" w:rsidP="0031555D">
      <w:pPr>
        <w:pBdr>
          <w:top w:val="none" w:sz="4" w:space="0" w:color="000000"/>
          <w:left w:val="none" w:sz="4" w:space="0" w:color="000000"/>
          <w:bottom w:val="none" w:sz="4" w:space="0" w:color="000000"/>
          <w:right w:val="none" w:sz="4" w:space="0" w:color="000000"/>
        </w:pBdr>
        <w:tabs>
          <w:tab w:val="left" w:pos="884"/>
          <w:tab w:val="left" w:pos="1196"/>
        </w:tabs>
        <w:ind w:firstLine="0"/>
        <w:jc w:val="center"/>
        <w:rPr>
          <w:sz w:val="26"/>
          <w:szCs w:val="26"/>
          <w:lang w:val="ro-RO"/>
        </w:rPr>
      </w:pPr>
      <w:r w:rsidRPr="00633569">
        <w:rPr>
          <w:b/>
          <w:sz w:val="26"/>
          <w:szCs w:val="26"/>
          <w:lang w:val="ro-RO"/>
        </w:rPr>
        <w:t>NOTA</w:t>
      </w:r>
      <w:r w:rsidR="00032B46" w:rsidRPr="00633569">
        <w:rPr>
          <w:b/>
          <w:sz w:val="26"/>
          <w:szCs w:val="26"/>
          <w:lang w:val="ro-RO"/>
        </w:rPr>
        <w:t xml:space="preserve"> </w:t>
      </w:r>
      <w:r w:rsidRPr="00633569">
        <w:rPr>
          <w:b/>
          <w:sz w:val="26"/>
          <w:szCs w:val="26"/>
          <w:lang w:val="ro-RO"/>
        </w:rPr>
        <w:t>DE</w:t>
      </w:r>
      <w:r w:rsidR="00032B46" w:rsidRPr="00633569">
        <w:rPr>
          <w:b/>
          <w:sz w:val="26"/>
          <w:szCs w:val="26"/>
          <w:lang w:val="ro-RO"/>
        </w:rPr>
        <w:t xml:space="preserve"> </w:t>
      </w:r>
      <w:r w:rsidRPr="00633569">
        <w:rPr>
          <w:b/>
          <w:sz w:val="26"/>
          <w:szCs w:val="26"/>
          <w:lang w:val="ro-RO"/>
        </w:rPr>
        <w:t>FUNDAMENTARE</w:t>
      </w:r>
    </w:p>
    <w:p w14:paraId="62C52D65" w14:textId="77777777" w:rsidR="00966E8F" w:rsidRPr="00633569" w:rsidRDefault="006933C3" w:rsidP="00AA305C">
      <w:pPr>
        <w:pBdr>
          <w:top w:val="none" w:sz="4" w:space="0" w:color="000000"/>
          <w:left w:val="none" w:sz="4" w:space="0" w:color="000000"/>
          <w:bottom w:val="none" w:sz="4" w:space="0" w:color="000000"/>
          <w:right w:val="none" w:sz="4" w:space="0" w:color="000000"/>
        </w:pBdr>
        <w:tabs>
          <w:tab w:val="left" w:pos="884"/>
          <w:tab w:val="left" w:pos="1196"/>
        </w:tabs>
        <w:ind w:firstLine="0"/>
        <w:jc w:val="center"/>
        <w:rPr>
          <w:b/>
          <w:sz w:val="26"/>
          <w:szCs w:val="26"/>
          <w:lang w:val="ro-RO"/>
        </w:rPr>
      </w:pPr>
      <w:r w:rsidRPr="00633569">
        <w:rPr>
          <w:b/>
          <w:sz w:val="26"/>
          <w:szCs w:val="26"/>
          <w:lang w:val="ro-RO"/>
        </w:rPr>
        <w:t>la</w:t>
      </w:r>
      <w:r w:rsidR="00032B46" w:rsidRPr="00633569">
        <w:rPr>
          <w:b/>
          <w:sz w:val="26"/>
          <w:szCs w:val="26"/>
          <w:lang w:val="ro-RO"/>
        </w:rPr>
        <w:t xml:space="preserve"> </w:t>
      </w:r>
      <w:r w:rsidRPr="00633569">
        <w:rPr>
          <w:b/>
          <w:sz w:val="26"/>
          <w:szCs w:val="26"/>
          <w:lang w:val="ro-RO"/>
        </w:rPr>
        <w:t>proiectul</w:t>
      </w:r>
      <w:r w:rsidR="00032B46" w:rsidRPr="00633569">
        <w:rPr>
          <w:b/>
          <w:sz w:val="26"/>
          <w:szCs w:val="26"/>
          <w:lang w:val="ro-RO"/>
        </w:rPr>
        <w:t xml:space="preserve"> </w:t>
      </w:r>
      <w:r w:rsidR="00AA305C" w:rsidRPr="00633569">
        <w:rPr>
          <w:b/>
          <w:sz w:val="26"/>
          <w:szCs w:val="26"/>
          <w:lang w:val="ro-RO"/>
        </w:rPr>
        <w:t>l</w:t>
      </w:r>
      <w:r w:rsidR="007443C2" w:rsidRPr="00633569">
        <w:rPr>
          <w:b/>
          <w:sz w:val="26"/>
          <w:szCs w:val="26"/>
          <w:lang w:val="ro-RO"/>
        </w:rPr>
        <w:t xml:space="preserve">egii pentru modificarea </w:t>
      </w:r>
      <w:r w:rsidR="00AA305C" w:rsidRPr="00633569">
        <w:rPr>
          <w:b/>
          <w:sz w:val="26"/>
          <w:szCs w:val="26"/>
          <w:lang w:val="ro-RO"/>
        </w:rPr>
        <w:t xml:space="preserve">Legii nr. 230/2022 </w:t>
      </w:r>
    </w:p>
    <w:p w14:paraId="581CF8BF" w14:textId="505DB5D1" w:rsidR="008B4BE6" w:rsidRPr="00633569" w:rsidRDefault="00AA305C" w:rsidP="00966E8F">
      <w:pPr>
        <w:pBdr>
          <w:top w:val="none" w:sz="4" w:space="0" w:color="000000"/>
          <w:left w:val="none" w:sz="4" w:space="0" w:color="000000"/>
          <w:bottom w:val="none" w:sz="4" w:space="0" w:color="000000"/>
          <w:right w:val="none" w:sz="4" w:space="0" w:color="000000"/>
        </w:pBdr>
        <w:tabs>
          <w:tab w:val="left" w:pos="884"/>
          <w:tab w:val="left" w:pos="1196"/>
        </w:tabs>
        <w:ind w:firstLine="0"/>
        <w:jc w:val="center"/>
        <w:rPr>
          <w:b/>
          <w:sz w:val="26"/>
          <w:szCs w:val="26"/>
          <w:lang w:val="ro-RO"/>
        </w:rPr>
      </w:pPr>
      <w:r w:rsidRPr="00633569">
        <w:rPr>
          <w:b/>
          <w:sz w:val="26"/>
          <w:szCs w:val="26"/>
          <w:lang w:val="ro-RO"/>
        </w:rPr>
        <w:t xml:space="preserve">privind dreptul de </w:t>
      </w:r>
      <w:r w:rsidR="005122CC" w:rsidRPr="00633569">
        <w:rPr>
          <w:b/>
          <w:sz w:val="26"/>
          <w:szCs w:val="26"/>
          <w:lang w:val="ro-RO"/>
        </w:rPr>
        <w:t>autor și drepturil</w:t>
      </w:r>
      <w:r w:rsidRPr="00633569">
        <w:rPr>
          <w:b/>
          <w:sz w:val="26"/>
          <w:szCs w:val="26"/>
          <w:lang w:val="ro-RO"/>
        </w:rPr>
        <w:t>e conexe</w:t>
      </w:r>
    </w:p>
    <w:p w14:paraId="23A57757" w14:textId="77777777" w:rsidR="007443C2" w:rsidRPr="00633569" w:rsidRDefault="007443C2" w:rsidP="007443C2">
      <w:pPr>
        <w:pBdr>
          <w:top w:val="none" w:sz="4" w:space="0" w:color="000000"/>
          <w:left w:val="none" w:sz="4" w:space="0" w:color="000000"/>
          <w:bottom w:val="none" w:sz="4" w:space="0" w:color="000000"/>
          <w:right w:val="none" w:sz="4" w:space="0" w:color="000000"/>
        </w:pBdr>
        <w:tabs>
          <w:tab w:val="left" w:pos="884"/>
          <w:tab w:val="left" w:pos="1196"/>
        </w:tabs>
        <w:ind w:firstLine="0"/>
        <w:jc w:val="center"/>
        <w:rPr>
          <w:sz w:val="26"/>
          <w:szCs w:val="26"/>
          <w:lang w:val="ro-RO"/>
        </w:rPr>
      </w:pPr>
    </w:p>
    <w:tbl>
      <w:tblPr>
        <w:tblStyle w:val="TableGrid"/>
        <w:tblW w:w="0" w:type="auto"/>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9109"/>
      </w:tblGrid>
      <w:tr w:rsidR="006D3EB7" w:rsidRPr="00633569" w14:paraId="287A4E29" w14:textId="77777777" w:rsidTr="003C3DB4">
        <w:tc>
          <w:tcPr>
            <w:tcW w:w="9109" w:type="dxa"/>
            <w:tcBorders>
              <w:top w:val="single" w:sz="8"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3A0D3A17" w14:textId="355DA38D" w:rsidR="007258CF" w:rsidRPr="00633569" w:rsidRDefault="0036135C" w:rsidP="002721D2">
            <w:pPr>
              <w:rPr>
                <w:rFonts w:ascii="Times New Roman" w:hAnsi="Times New Roman"/>
                <w:b/>
                <w:bCs/>
                <w:sz w:val="26"/>
                <w:szCs w:val="26"/>
                <w:lang w:val="ro-RO"/>
              </w:rPr>
            </w:pPr>
            <w:r w:rsidRPr="00633569">
              <w:rPr>
                <w:rFonts w:ascii="Times New Roman" w:hAnsi="Times New Roman"/>
                <w:b/>
                <w:bCs/>
                <w:sz w:val="26"/>
                <w:szCs w:val="26"/>
                <w:lang w:val="ro-RO"/>
              </w:rPr>
              <w:t>1.</w:t>
            </w:r>
            <w:r w:rsidR="00032B46" w:rsidRPr="00633569">
              <w:rPr>
                <w:rFonts w:ascii="Times New Roman" w:hAnsi="Times New Roman"/>
                <w:b/>
                <w:bCs/>
                <w:sz w:val="26"/>
                <w:szCs w:val="26"/>
                <w:lang w:val="ro-RO"/>
              </w:rPr>
              <w:t xml:space="preserve"> </w:t>
            </w:r>
            <w:r w:rsidR="006933C3" w:rsidRPr="00633569">
              <w:rPr>
                <w:rFonts w:ascii="Times New Roman" w:hAnsi="Times New Roman"/>
                <w:b/>
                <w:bCs/>
                <w:sz w:val="26"/>
                <w:szCs w:val="26"/>
                <w:lang w:val="ro-RO"/>
              </w:rPr>
              <w:t>Denumirea</w:t>
            </w:r>
            <w:r w:rsidR="00032B46" w:rsidRPr="00633569">
              <w:rPr>
                <w:rFonts w:ascii="Times New Roman" w:hAnsi="Times New Roman"/>
                <w:b/>
                <w:bCs/>
                <w:sz w:val="26"/>
                <w:szCs w:val="26"/>
                <w:lang w:val="ro-RO"/>
              </w:rPr>
              <w:t xml:space="preserve"> </w:t>
            </w:r>
            <w:r w:rsidR="006933C3" w:rsidRPr="00633569">
              <w:rPr>
                <w:rFonts w:ascii="Times New Roman" w:hAnsi="Times New Roman"/>
                <w:b/>
                <w:bCs/>
                <w:sz w:val="26"/>
                <w:szCs w:val="26"/>
                <w:lang w:val="ro-RO"/>
              </w:rPr>
              <w:t>sau</w:t>
            </w:r>
            <w:r w:rsidR="00032B46" w:rsidRPr="00633569">
              <w:rPr>
                <w:rFonts w:ascii="Times New Roman" w:hAnsi="Times New Roman"/>
                <w:b/>
                <w:bCs/>
                <w:sz w:val="26"/>
                <w:szCs w:val="26"/>
                <w:lang w:val="ro-RO"/>
              </w:rPr>
              <w:t xml:space="preserve"> </w:t>
            </w:r>
            <w:r w:rsidR="006933C3" w:rsidRPr="00633569">
              <w:rPr>
                <w:rFonts w:ascii="Times New Roman" w:hAnsi="Times New Roman"/>
                <w:b/>
                <w:bCs/>
                <w:sz w:val="26"/>
                <w:szCs w:val="26"/>
                <w:lang w:val="ro-RO"/>
              </w:rPr>
              <w:t>numele</w:t>
            </w:r>
            <w:r w:rsidR="00032B46" w:rsidRPr="00633569">
              <w:rPr>
                <w:rFonts w:ascii="Times New Roman" w:hAnsi="Times New Roman"/>
                <w:b/>
                <w:bCs/>
                <w:sz w:val="26"/>
                <w:szCs w:val="26"/>
                <w:lang w:val="ro-RO"/>
              </w:rPr>
              <w:t xml:space="preserve"> </w:t>
            </w:r>
            <w:r w:rsidR="006933C3" w:rsidRPr="00633569">
              <w:rPr>
                <w:rFonts w:ascii="Times New Roman" w:hAnsi="Times New Roman"/>
                <w:b/>
                <w:bCs/>
                <w:sz w:val="26"/>
                <w:szCs w:val="26"/>
                <w:lang w:val="ro-RO"/>
              </w:rPr>
              <w:t>autorului</w:t>
            </w:r>
            <w:r w:rsidR="00032B46" w:rsidRPr="00633569">
              <w:rPr>
                <w:rFonts w:ascii="Times New Roman" w:hAnsi="Times New Roman"/>
                <w:b/>
                <w:bCs/>
                <w:sz w:val="26"/>
                <w:szCs w:val="26"/>
                <w:lang w:val="ro-RO"/>
              </w:rPr>
              <w:t xml:space="preserve"> </w:t>
            </w:r>
            <w:r w:rsidR="00863417" w:rsidRPr="00633569">
              <w:rPr>
                <w:rFonts w:ascii="Times New Roman" w:hAnsi="Times New Roman"/>
                <w:b/>
                <w:bCs/>
                <w:sz w:val="26"/>
                <w:szCs w:val="26"/>
                <w:lang w:val="ro-RO"/>
              </w:rPr>
              <w:t>ș</w:t>
            </w:r>
            <w:r w:rsidR="006933C3" w:rsidRPr="00633569">
              <w:rPr>
                <w:rFonts w:ascii="Times New Roman" w:hAnsi="Times New Roman"/>
                <w:b/>
                <w:bCs/>
                <w:sz w:val="26"/>
                <w:szCs w:val="26"/>
                <w:lang w:val="ro-RO"/>
              </w:rPr>
              <w:t>i,</w:t>
            </w:r>
            <w:r w:rsidR="00032B46" w:rsidRPr="00633569">
              <w:rPr>
                <w:rFonts w:ascii="Times New Roman" w:hAnsi="Times New Roman"/>
                <w:b/>
                <w:bCs/>
                <w:sz w:val="26"/>
                <w:szCs w:val="26"/>
                <w:lang w:val="ro-RO"/>
              </w:rPr>
              <w:t xml:space="preserve"> </w:t>
            </w:r>
            <w:r w:rsidR="006933C3" w:rsidRPr="00633569">
              <w:rPr>
                <w:rFonts w:ascii="Times New Roman" w:hAnsi="Times New Roman"/>
                <w:b/>
                <w:bCs/>
                <w:sz w:val="26"/>
                <w:szCs w:val="26"/>
                <w:lang w:val="ro-RO"/>
              </w:rPr>
              <w:t>după</w:t>
            </w:r>
            <w:r w:rsidR="00032B46" w:rsidRPr="00633569">
              <w:rPr>
                <w:rFonts w:ascii="Times New Roman" w:hAnsi="Times New Roman"/>
                <w:b/>
                <w:bCs/>
                <w:sz w:val="26"/>
                <w:szCs w:val="26"/>
                <w:lang w:val="ro-RO"/>
              </w:rPr>
              <w:t xml:space="preserve"> </w:t>
            </w:r>
            <w:r w:rsidR="006933C3" w:rsidRPr="00633569">
              <w:rPr>
                <w:rFonts w:ascii="Times New Roman" w:hAnsi="Times New Roman"/>
                <w:b/>
                <w:bCs/>
                <w:sz w:val="26"/>
                <w:szCs w:val="26"/>
                <w:lang w:val="ro-RO"/>
              </w:rPr>
              <w:t>caz,</w:t>
            </w:r>
            <w:r w:rsidR="00032B46" w:rsidRPr="00633569">
              <w:rPr>
                <w:rFonts w:ascii="Times New Roman" w:hAnsi="Times New Roman"/>
                <w:b/>
                <w:bCs/>
                <w:sz w:val="26"/>
                <w:szCs w:val="26"/>
                <w:lang w:val="ro-RO"/>
              </w:rPr>
              <w:t xml:space="preserve"> </w:t>
            </w:r>
            <w:r w:rsidR="006933C3" w:rsidRPr="00633569">
              <w:rPr>
                <w:rFonts w:ascii="Times New Roman" w:hAnsi="Times New Roman"/>
                <w:b/>
                <w:bCs/>
                <w:sz w:val="26"/>
                <w:szCs w:val="26"/>
                <w:lang w:val="ro-RO"/>
              </w:rPr>
              <w:t>a</w:t>
            </w:r>
            <w:r w:rsidR="00E94FA8" w:rsidRPr="00633569">
              <w:rPr>
                <w:rFonts w:ascii="Times New Roman" w:hAnsi="Times New Roman"/>
                <w:b/>
                <w:bCs/>
                <w:sz w:val="26"/>
                <w:szCs w:val="26"/>
                <w:lang w:val="ro-RO"/>
              </w:rPr>
              <w:t>/al</w:t>
            </w:r>
            <w:r w:rsidR="00032B46" w:rsidRPr="00633569">
              <w:rPr>
                <w:rFonts w:ascii="Times New Roman" w:hAnsi="Times New Roman"/>
                <w:b/>
                <w:bCs/>
                <w:sz w:val="26"/>
                <w:szCs w:val="26"/>
                <w:lang w:val="ro-RO"/>
              </w:rPr>
              <w:t xml:space="preserve"> </w:t>
            </w:r>
            <w:r w:rsidR="006933C3" w:rsidRPr="00633569">
              <w:rPr>
                <w:rFonts w:ascii="Times New Roman" w:hAnsi="Times New Roman"/>
                <w:b/>
                <w:bCs/>
                <w:sz w:val="26"/>
                <w:szCs w:val="26"/>
                <w:lang w:val="ro-RO"/>
              </w:rPr>
              <w:t>participan</w:t>
            </w:r>
            <w:r w:rsidR="00863417" w:rsidRPr="00633569">
              <w:rPr>
                <w:rFonts w:ascii="Times New Roman" w:hAnsi="Times New Roman"/>
                <w:b/>
                <w:bCs/>
                <w:sz w:val="26"/>
                <w:szCs w:val="26"/>
                <w:lang w:val="ro-RO"/>
              </w:rPr>
              <w:t>ț</w:t>
            </w:r>
            <w:r w:rsidR="006933C3" w:rsidRPr="00633569">
              <w:rPr>
                <w:rFonts w:ascii="Times New Roman" w:hAnsi="Times New Roman"/>
                <w:b/>
                <w:bCs/>
                <w:sz w:val="26"/>
                <w:szCs w:val="26"/>
                <w:lang w:val="ro-RO"/>
              </w:rPr>
              <w:t>ilor</w:t>
            </w:r>
            <w:r w:rsidR="00032B46" w:rsidRPr="00633569">
              <w:rPr>
                <w:rFonts w:ascii="Times New Roman" w:hAnsi="Times New Roman"/>
                <w:b/>
                <w:bCs/>
                <w:sz w:val="26"/>
                <w:szCs w:val="26"/>
                <w:lang w:val="ro-RO"/>
              </w:rPr>
              <w:t xml:space="preserve"> </w:t>
            </w:r>
            <w:r w:rsidR="006933C3" w:rsidRPr="00633569">
              <w:rPr>
                <w:rFonts w:ascii="Times New Roman" w:hAnsi="Times New Roman"/>
                <w:b/>
                <w:bCs/>
                <w:sz w:val="26"/>
                <w:szCs w:val="26"/>
                <w:lang w:val="ro-RO"/>
              </w:rPr>
              <w:t>la</w:t>
            </w:r>
            <w:r w:rsidR="00032B46" w:rsidRPr="00633569">
              <w:rPr>
                <w:rFonts w:ascii="Times New Roman" w:hAnsi="Times New Roman"/>
                <w:b/>
                <w:bCs/>
                <w:sz w:val="26"/>
                <w:szCs w:val="26"/>
                <w:lang w:val="ro-RO"/>
              </w:rPr>
              <w:t xml:space="preserve"> </w:t>
            </w:r>
            <w:r w:rsidR="006933C3" w:rsidRPr="00633569">
              <w:rPr>
                <w:rFonts w:ascii="Times New Roman" w:hAnsi="Times New Roman"/>
                <w:b/>
                <w:bCs/>
                <w:sz w:val="26"/>
                <w:szCs w:val="26"/>
                <w:lang w:val="ro-RO"/>
              </w:rPr>
              <w:t>elaborarea</w:t>
            </w:r>
            <w:r w:rsidR="00032B46" w:rsidRPr="00633569">
              <w:rPr>
                <w:rFonts w:ascii="Times New Roman" w:hAnsi="Times New Roman"/>
                <w:b/>
                <w:bCs/>
                <w:sz w:val="26"/>
                <w:szCs w:val="26"/>
                <w:lang w:val="ro-RO"/>
              </w:rPr>
              <w:t xml:space="preserve"> </w:t>
            </w:r>
            <w:r w:rsidR="006933C3" w:rsidRPr="00633569">
              <w:rPr>
                <w:rFonts w:ascii="Times New Roman" w:hAnsi="Times New Roman"/>
                <w:b/>
                <w:bCs/>
                <w:sz w:val="26"/>
                <w:szCs w:val="26"/>
                <w:lang w:val="ro-RO"/>
              </w:rPr>
              <w:t>proiectului</w:t>
            </w:r>
            <w:r w:rsidR="00032B46" w:rsidRPr="00633569">
              <w:rPr>
                <w:rFonts w:ascii="Times New Roman" w:hAnsi="Times New Roman"/>
                <w:b/>
                <w:bCs/>
                <w:sz w:val="26"/>
                <w:szCs w:val="26"/>
                <w:lang w:val="ro-RO"/>
              </w:rPr>
              <w:t xml:space="preserve"> </w:t>
            </w:r>
            <w:r w:rsidR="006933C3" w:rsidRPr="00633569">
              <w:rPr>
                <w:rFonts w:ascii="Times New Roman" w:hAnsi="Times New Roman"/>
                <w:b/>
                <w:bCs/>
                <w:sz w:val="26"/>
                <w:szCs w:val="26"/>
                <w:lang w:val="ro-RO"/>
              </w:rPr>
              <w:t>actului</w:t>
            </w:r>
            <w:r w:rsidR="00032B46" w:rsidRPr="00633569">
              <w:rPr>
                <w:rFonts w:ascii="Times New Roman" w:hAnsi="Times New Roman"/>
                <w:b/>
                <w:bCs/>
                <w:sz w:val="26"/>
                <w:szCs w:val="26"/>
                <w:lang w:val="ro-RO"/>
              </w:rPr>
              <w:t xml:space="preserve"> </w:t>
            </w:r>
            <w:r w:rsidR="006933C3" w:rsidRPr="00633569">
              <w:rPr>
                <w:rFonts w:ascii="Times New Roman" w:hAnsi="Times New Roman"/>
                <w:b/>
                <w:bCs/>
                <w:sz w:val="26"/>
                <w:szCs w:val="26"/>
                <w:lang w:val="ro-RO"/>
              </w:rPr>
              <w:t>normativ</w:t>
            </w:r>
          </w:p>
        </w:tc>
      </w:tr>
      <w:tr w:rsidR="00B54C70" w:rsidRPr="00633569" w14:paraId="07E4E789" w14:textId="77777777" w:rsidTr="003C3DB4">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7155182" w14:textId="52FB1060" w:rsidR="00B54C70" w:rsidRPr="00633569" w:rsidRDefault="00966E8F" w:rsidP="00EA3096">
            <w:pPr>
              <w:tabs>
                <w:tab w:val="left" w:pos="0"/>
                <w:tab w:val="left" w:pos="1196"/>
              </w:tabs>
              <w:contextualSpacing/>
              <w:rPr>
                <w:rFonts w:ascii="Times New Roman" w:hAnsi="Times New Roman"/>
                <w:sz w:val="26"/>
                <w:szCs w:val="26"/>
                <w:lang w:val="ro-RO"/>
              </w:rPr>
            </w:pPr>
            <w:r w:rsidRPr="00633569">
              <w:rPr>
                <w:rFonts w:ascii="Times New Roman" w:hAnsi="Times New Roman"/>
                <w:sz w:val="26"/>
                <w:szCs w:val="26"/>
                <w:lang w:val="ro-MD"/>
              </w:rPr>
              <w:t>Proiectul legii pentru modificarea Legii nr. 230/2022 privind dreptul de autor și drepturile conexe este elaborat de către</w:t>
            </w:r>
            <w:r w:rsidR="00DA1504" w:rsidRPr="00633569">
              <w:rPr>
                <w:rFonts w:ascii="Times New Roman" w:hAnsi="Times New Roman"/>
                <w:sz w:val="26"/>
                <w:szCs w:val="26"/>
                <w:lang w:val="ro-RO"/>
              </w:rPr>
              <w:t xml:space="preserve"> </w:t>
            </w:r>
            <w:r w:rsidR="005122CC" w:rsidRPr="00633569">
              <w:rPr>
                <w:rFonts w:ascii="Times New Roman" w:hAnsi="Times New Roman"/>
                <w:sz w:val="26"/>
                <w:szCs w:val="26"/>
                <w:lang w:val="ro-RO"/>
              </w:rPr>
              <w:t>Agenția de Stat pentru Proprietatea Intelectuală (AGEPI), în calitate</w:t>
            </w:r>
            <w:r w:rsidR="00EA3096" w:rsidRPr="00633569">
              <w:rPr>
                <w:rFonts w:ascii="Times New Roman" w:hAnsi="Times New Roman"/>
                <w:sz w:val="26"/>
                <w:szCs w:val="26"/>
                <w:lang w:val="ro-RO"/>
              </w:rPr>
              <w:t>a sa</w:t>
            </w:r>
            <w:r w:rsidR="005122CC" w:rsidRPr="00633569">
              <w:rPr>
                <w:rFonts w:ascii="Times New Roman" w:hAnsi="Times New Roman"/>
                <w:sz w:val="26"/>
                <w:szCs w:val="26"/>
                <w:lang w:val="ro-RO"/>
              </w:rPr>
              <w:t xml:space="preserve"> de autoritate administrativă din subordinea Guvernului, </w:t>
            </w:r>
            <w:proofErr w:type="spellStart"/>
            <w:r w:rsidR="005122CC" w:rsidRPr="00633569">
              <w:rPr>
                <w:rFonts w:ascii="Times New Roman" w:hAnsi="Times New Roman"/>
                <w:sz w:val="26"/>
                <w:szCs w:val="26"/>
              </w:rPr>
              <w:t>responsabilă</w:t>
            </w:r>
            <w:proofErr w:type="spellEnd"/>
            <w:r w:rsidR="005122CC" w:rsidRPr="00633569">
              <w:rPr>
                <w:rFonts w:ascii="Times New Roman" w:hAnsi="Times New Roman"/>
                <w:sz w:val="26"/>
                <w:szCs w:val="26"/>
              </w:rPr>
              <w:t xml:space="preserve"> de </w:t>
            </w:r>
            <w:proofErr w:type="spellStart"/>
            <w:r w:rsidR="005122CC" w:rsidRPr="00633569">
              <w:rPr>
                <w:rFonts w:ascii="Times New Roman" w:hAnsi="Times New Roman"/>
                <w:sz w:val="26"/>
                <w:szCs w:val="26"/>
              </w:rPr>
              <w:t>promovarea</w:t>
            </w:r>
            <w:proofErr w:type="spellEnd"/>
            <w:r w:rsidR="005122CC" w:rsidRPr="00633569">
              <w:rPr>
                <w:rFonts w:ascii="Times New Roman" w:hAnsi="Times New Roman"/>
                <w:sz w:val="26"/>
                <w:szCs w:val="26"/>
              </w:rPr>
              <w:t xml:space="preserve"> </w:t>
            </w:r>
            <w:proofErr w:type="spellStart"/>
            <w:r w:rsidR="005122CC" w:rsidRPr="00633569">
              <w:rPr>
                <w:rFonts w:ascii="Times New Roman" w:hAnsi="Times New Roman"/>
                <w:sz w:val="26"/>
                <w:szCs w:val="26"/>
              </w:rPr>
              <w:t>şi</w:t>
            </w:r>
            <w:proofErr w:type="spellEnd"/>
            <w:r w:rsidR="005122CC" w:rsidRPr="00633569">
              <w:rPr>
                <w:rFonts w:ascii="Times New Roman" w:hAnsi="Times New Roman"/>
                <w:sz w:val="26"/>
                <w:szCs w:val="26"/>
              </w:rPr>
              <w:t xml:space="preserve"> </w:t>
            </w:r>
            <w:proofErr w:type="spellStart"/>
            <w:r w:rsidR="005122CC" w:rsidRPr="00633569">
              <w:rPr>
                <w:rFonts w:ascii="Times New Roman" w:hAnsi="Times New Roman"/>
                <w:sz w:val="26"/>
                <w:szCs w:val="26"/>
              </w:rPr>
              <w:t>realizarea</w:t>
            </w:r>
            <w:proofErr w:type="spellEnd"/>
            <w:r w:rsidR="005122CC" w:rsidRPr="00633569">
              <w:rPr>
                <w:rFonts w:ascii="Times New Roman" w:hAnsi="Times New Roman"/>
                <w:sz w:val="26"/>
                <w:szCs w:val="26"/>
              </w:rPr>
              <w:t xml:space="preserve"> </w:t>
            </w:r>
            <w:proofErr w:type="spellStart"/>
            <w:r w:rsidR="005122CC" w:rsidRPr="00633569">
              <w:rPr>
                <w:rFonts w:ascii="Times New Roman" w:hAnsi="Times New Roman"/>
                <w:sz w:val="26"/>
                <w:szCs w:val="26"/>
              </w:rPr>
              <w:t>activităţilor</w:t>
            </w:r>
            <w:proofErr w:type="spellEnd"/>
            <w:r w:rsidR="005122CC" w:rsidRPr="00633569">
              <w:rPr>
                <w:rFonts w:ascii="Times New Roman" w:hAnsi="Times New Roman"/>
                <w:sz w:val="26"/>
                <w:szCs w:val="26"/>
              </w:rPr>
              <w:t xml:space="preserve"> </w:t>
            </w:r>
            <w:proofErr w:type="spellStart"/>
            <w:r w:rsidR="005122CC" w:rsidRPr="00633569">
              <w:rPr>
                <w:rFonts w:ascii="Times New Roman" w:hAnsi="Times New Roman"/>
                <w:sz w:val="26"/>
                <w:szCs w:val="26"/>
              </w:rPr>
              <w:t>în</w:t>
            </w:r>
            <w:proofErr w:type="spellEnd"/>
            <w:r w:rsidR="005122CC" w:rsidRPr="00633569">
              <w:rPr>
                <w:rFonts w:ascii="Times New Roman" w:hAnsi="Times New Roman"/>
                <w:sz w:val="26"/>
                <w:szCs w:val="26"/>
              </w:rPr>
              <w:t xml:space="preserve"> </w:t>
            </w:r>
            <w:proofErr w:type="spellStart"/>
            <w:r w:rsidR="005122CC" w:rsidRPr="00633569">
              <w:rPr>
                <w:rFonts w:ascii="Times New Roman" w:hAnsi="Times New Roman"/>
                <w:sz w:val="26"/>
                <w:szCs w:val="26"/>
              </w:rPr>
              <w:t>domeniul</w:t>
            </w:r>
            <w:proofErr w:type="spellEnd"/>
            <w:r w:rsidR="005122CC" w:rsidRPr="00633569">
              <w:rPr>
                <w:rFonts w:ascii="Times New Roman" w:hAnsi="Times New Roman"/>
                <w:sz w:val="26"/>
                <w:szCs w:val="26"/>
              </w:rPr>
              <w:t xml:space="preserve"> </w:t>
            </w:r>
            <w:proofErr w:type="spellStart"/>
            <w:r w:rsidR="005122CC" w:rsidRPr="00633569">
              <w:rPr>
                <w:rFonts w:ascii="Times New Roman" w:hAnsi="Times New Roman"/>
                <w:sz w:val="26"/>
                <w:szCs w:val="26"/>
              </w:rPr>
              <w:t>protecţiei</w:t>
            </w:r>
            <w:proofErr w:type="spellEnd"/>
            <w:r w:rsidR="005122CC" w:rsidRPr="00633569">
              <w:rPr>
                <w:rFonts w:ascii="Times New Roman" w:hAnsi="Times New Roman"/>
                <w:sz w:val="26"/>
                <w:szCs w:val="26"/>
              </w:rPr>
              <w:t xml:space="preserve"> </w:t>
            </w:r>
            <w:proofErr w:type="spellStart"/>
            <w:r w:rsidR="005122CC" w:rsidRPr="00633569">
              <w:rPr>
                <w:rFonts w:ascii="Times New Roman" w:hAnsi="Times New Roman"/>
                <w:sz w:val="26"/>
                <w:szCs w:val="26"/>
              </w:rPr>
              <w:t>juridice</w:t>
            </w:r>
            <w:proofErr w:type="spellEnd"/>
            <w:r w:rsidR="005122CC" w:rsidRPr="00633569">
              <w:rPr>
                <w:rFonts w:ascii="Times New Roman" w:hAnsi="Times New Roman"/>
                <w:sz w:val="26"/>
                <w:szCs w:val="26"/>
              </w:rPr>
              <w:t xml:space="preserve"> a </w:t>
            </w:r>
            <w:proofErr w:type="spellStart"/>
            <w:r w:rsidR="005122CC" w:rsidRPr="00633569">
              <w:rPr>
                <w:rFonts w:ascii="Times New Roman" w:hAnsi="Times New Roman"/>
                <w:sz w:val="26"/>
                <w:szCs w:val="26"/>
              </w:rPr>
              <w:t>proprietăţii</w:t>
            </w:r>
            <w:proofErr w:type="spellEnd"/>
            <w:r w:rsidR="005122CC" w:rsidRPr="00633569">
              <w:rPr>
                <w:rFonts w:ascii="Times New Roman" w:hAnsi="Times New Roman"/>
                <w:sz w:val="26"/>
                <w:szCs w:val="26"/>
              </w:rPr>
              <w:t xml:space="preserve"> </w:t>
            </w:r>
            <w:proofErr w:type="spellStart"/>
            <w:r w:rsidR="005122CC" w:rsidRPr="00633569">
              <w:rPr>
                <w:rFonts w:ascii="Times New Roman" w:hAnsi="Times New Roman"/>
                <w:sz w:val="26"/>
                <w:szCs w:val="26"/>
              </w:rPr>
              <w:t>intelectuale</w:t>
            </w:r>
            <w:proofErr w:type="spellEnd"/>
            <w:r w:rsidR="005122CC" w:rsidRPr="00633569">
              <w:rPr>
                <w:rFonts w:ascii="Times New Roman" w:hAnsi="Times New Roman"/>
                <w:sz w:val="26"/>
                <w:szCs w:val="26"/>
              </w:rPr>
              <w:t xml:space="preserve"> </w:t>
            </w:r>
            <w:proofErr w:type="spellStart"/>
            <w:r w:rsidR="005122CC" w:rsidRPr="00633569">
              <w:rPr>
                <w:rFonts w:ascii="Times New Roman" w:hAnsi="Times New Roman"/>
                <w:sz w:val="26"/>
                <w:szCs w:val="26"/>
              </w:rPr>
              <w:t>privind</w:t>
            </w:r>
            <w:proofErr w:type="spellEnd"/>
            <w:r w:rsidR="005122CC" w:rsidRPr="00633569">
              <w:rPr>
                <w:rFonts w:ascii="Times New Roman" w:hAnsi="Times New Roman"/>
                <w:sz w:val="26"/>
                <w:szCs w:val="26"/>
              </w:rPr>
              <w:t xml:space="preserve"> </w:t>
            </w:r>
            <w:proofErr w:type="spellStart"/>
            <w:r w:rsidR="005122CC" w:rsidRPr="00633569">
              <w:rPr>
                <w:rFonts w:ascii="Times New Roman" w:hAnsi="Times New Roman"/>
                <w:sz w:val="26"/>
                <w:szCs w:val="26"/>
              </w:rPr>
              <w:t>drepturile</w:t>
            </w:r>
            <w:proofErr w:type="spellEnd"/>
            <w:r w:rsidR="005122CC" w:rsidRPr="00633569">
              <w:rPr>
                <w:rFonts w:ascii="Times New Roman" w:hAnsi="Times New Roman"/>
                <w:sz w:val="26"/>
                <w:szCs w:val="26"/>
              </w:rPr>
              <w:t xml:space="preserve"> de </w:t>
            </w:r>
            <w:proofErr w:type="spellStart"/>
            <w:r w:rsidR="005122CC" w:rsidRPr="00633569">
              <w:rPr>
                <w:rFonts w:ascii="Times New Roman" w:hAnsi="Times New Roman"/>
                <w:sz w:val="26"/>
                <w:szCs w:val="26"/>
              </w:rPr>
              <w:t>proprietate</w:t>
            </w:r>
            <w:proofErr w:type="spellEnd"/>
            <w:r w:rsidR="005122CC" w:rsidRPr="00633569">
              <w:rPr>
                <w:rFonts w:ascii="Times New Roman" w:hAnsi="Times New Roman"/>
                <w:sz w:val="26"/>
                <w:szCs w:val="26"/>
              </w:rPr>
              <w:t xml:space="preserve"> </w:t>
            </w:r>
            <w:proofErr w:type="spellStart"/>
            <w:r w:rsidR="005122CC" w:rsidRPr="00633569">
              <w:rPr>
                <w:rFonts w:ascii="Times New Roman" w:hAnsi="Times New Roman"/>
                <w:sz w:val="26"/>
                <w:szCs w:val="26"/>
              </w:rPr>
              <w:t>industrială</w:t>
            </w:r>
            <w:proofErr w:type="spellEnd"/>
            <w:r w:rsidR="005122CC" w:rsidRPr="00633569">
              <w:rPr>
                <w:rFonts w:ascii="Times New Roman" w:hAnsi="Times New Roman"/>
                <w:sz w:val="26"/>
                <w:szCs w:val="26"/>
              </w:rPr>
              <w:t xml:space="preserve">, </w:t>
            </w:r>
            <w:proofErr w:type="spellStart"/>
            <w:r w:rsidR="005122CC" w:rsidRPr="00633569">
              <w:rPr>
                <w:rFonts w:ascii="Times New Roman" w:hAnsi="Times New Roman"/>
                <w:sz w:val="26"/>
                <w:szCs w:val="26"/>
              </w:rPr>
              <w:t>dreptul</w:t>
            </w:r>
            <w:proofErr w:type="spellEnd"/>
            <w:r w:rsidR="005122CC" w:rsidRPr="00633569">
              <w:rPr>
                <w:rFonts w:ascii="Times New Roman" w:hAnsi="Times New Roman"/>
                <w:sz w:val="26"/>
                <w:szCs w:val="26"/>
              </w:rPr>
              <w:t xml:space="preserve"> de </w:t>
            </w:r>
            <w:proofErr w:type="spellStart"/>
            <w:r w:rsidR="005122CC" w:rsidRPr="00633569">
              <w:rPr>
                <w:rFonts w:ascii="Times New Roman" w:hAnsi="Times New Roman"/>
                <w:sz w:val="26"/>
                <w:szCs w:val="26"/>
              </w:rPr>
              <w:t>autor</w:t>
            </w:r>
            <w:proofErr w:type="spellEnd"/>
            <w:r w:rsidR="005122CC" w:rsidRPr="00633569">
              <w:rPr>
                <w:rFonts w:ascii="Times New Roman" w:hAnsi="Times New Roman"/>
                <w:sz w:val="26"/>
                <w:szCs w:val="26"/>
              </w:rPr>
              <w:t xml:space="preserve"> </w:t>
            </w:r>
            <w:proofErr w:type="spellStart"/>
            <w:r w:rsidR="005122CC" w:rsidRPr="00633569">
              <w:rPr>
                <w:rFonts w:ascii="Times New Roman" w:hAnsi="Times New Roman"/>
                <w:sz w:val="26"/>
                <w:szCs w:val="26"/>
              </w:rPr>
              <w:t>şi</w:t>
            </w:r>
            <w:proofErr w:type="spellEnd"/>
            <w:r w:rsidR="005122CC" w:rsidRPr="00633569">
              <w:rPr>
                <w:rFonts w:ascii="Times New Roman" w:hAnsi="Times New Roman"/>
                <w:sz w:val="26"/>
                <w:szCs w:val="26"/>
              </w:rPr>
              <w:t xml:space="preserve"> </w:t>
            </w:r>
            <w:proofErr w:type="spellStart"/>
            <w:r w:rsidR="005122CC" w:rsidRPr="00633569">
              <w:rPr>
                <w:rFonts w:ascii="Times New Roman" w:hAnsi="Times New Roman"/>
                <w:sz w:val="26"/>
                <w:szCs w:val="26"/>
              </w:rPr>
              <w:t>drepturile</w:t>
            </w:r>
            <w:proofErr w:type="spellEnd"/>
            <w:r w:rsidR="005122CC" w:rsidRPr="00633569">
              <w:rPr>
                <w:rFonts w:ascii="Times New Roman" w:hAnsi="Times New Roman"/>
                <w:sz w:val="26"/>
                <w:szCs w:val="26"/>
              </w:rPr>
              <w:t xml:space="preserve"> </w:t>
            </w:r>
            <w:proofErr w:type="spellStart"/>
            <w:r w:rsidR="005122CC" w:rsidRPr="00633569">
              <w:rPr>
                <w:rFonts w:ascii="Times New Roman" w:hAnsi="Times New Roman"/>
                <w:sz w:val="26"/>
                <w:szCs w:val="26"/>
              </w:rPr>
              <w:t>conexe</w:t>
            </w:r>
            <w:proofErr w:type="spellEnd"/>
            <w:r w:rsidR="00EA3096" w:rsidRPr="00633569">
              <w:rPr>
                <w:rFonts w:ascii="Times New Roman" w:hAnsi="Times New Roman"/>
                <w:sz w:val="26"/>
                <w:szCs w:val="26"/>
              </w:rPr>
              <w:t>.</w:t>
            </w:r>
          </w:p>
        </w:tc>
      </w:tr>
      <w:tr w:rsidR="00DC4CCB" w:rsidRPr="00633569" w14:paraId="7AFFDE3F" w14:textId="77777777" w:rsidTr="00786E15">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6936EBC5" w14:textId="77777777" w:rsidR="00DC4CCB" w:rsidRPr="00633569" w:rsidRDefault="00DC4CCB" w:rsidP="00786E15">
            <w:pPr>
              <w:rPr>
                <w:rFonts w:ascii="Times New Roman" w:hAnsi="Times New Roman"/>
                <w:b/>
                <w:bCs/>
                <w:sz w:val="26"/>
                <w:szCs w:val="26"/>
                <w:lang w:val="ro-RO"/>
              </w:rPr>
            </w:pPr>
            <w:r w:rsidRPr="00633569">
              <w:rPr>
                <w:rFonts w:ascii="Times New Roman" w:hAnsi="Times New Roman"/>
                <w:b/>
                <w:bCs/>
                <w:sz w:val="26"/>
                <w:szCs w:val="26"/>
                <w:lang w:val="ro-RO"/>
              </w:rPr>
              <w:t>2. Condițiile ce au impus elaborarea proiectului actului normativ</w:t>
            </w:r>
          </w:p>
        </w:tc>
      </w:tr>
      <w:tr w:rsidR="00DC4CCB" w:rsidRPr="00633569" w14:paraId="62B1A023" w14:textId="77777777" w:rsidTr="00786E15">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44FE167D" w14:textId="77777777" w:rsidR="00DC4CCB" w:rsidRPr="00633569" w:rsidRDefault="00DC4CCB" w:rsidP="00786E15">
            <w:pPr>
              <w:rPr>
                <w:rFonts w:ascii="Times New Roman" w:hAnsi="Times New Roman"/>
                <w:sz w:val="26"/>
                <w:szCs w:val="26"/>
                <w:lang w:val="ro-RO"/>
              </w:rPr>
            </w:pPr>
            <w:r w:rsidRPr="00633569">
              <w:rPr>
                <w:rFonts w:ascii="Times New Roman" w:hAnsi="Times New Roman"/>
                <w:sz w:val="26"/>
                <w:szCs w:val="26"/>
                <w:lang w:val="ro-RO"/>
              </w:rPr>
              <w:t>2.1. Temeiul legal sau, după caz, sursa proiectului actului normativ</w:t>
            </w:r>
          </w:p>
        </w:tc>
      </w:tr>
      <w:tr w:rsidR="00DC4CCB" w:rsidRPr="00633569" w14:paraId="195535A4" w14:textId="77777777" w:rsidTr="003C3DB4">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A7C3049" w14:textId="4E7715C1" w:rsidR="00DC4CCB" w:rsidRPr="00633569" w:rsidRDefault="007148C5" w:rsidP="007148C5">
            <w:pPr>
              <w:pStyle w:val="NormalWeb"/>
              <w:spacing w:line="270" w:lineRule="atLeast"/>
              <w:ind w:firstLine="0"/>
              <w:textAlignment w:val="baseline"/>
              <w:rPr>
                <w:rFonts w:ascii="Times New Roman" w:hAnsi="Times New Roman"/>
                <w:sz w:val="26"/>
                <w:szCs w:val="26"/>
                <w:lang w:val="ro-MD"/>
              </w:rPr>
            </w:pPr>
            <w:r w:rsidRPr="00633569">
              <w:rPr>
                <w:rFonts w:ascii="Times New Roman" w:hAnsi="Times New Roman"/>
                <w:sz w:val="26"/>
                <w:szCs w:val="26"/>
                <w:lang w:val="ro-MD"/>
              </w:rPr>
              <w:t xml:space="preserve">            La nivel de document de politici, necesitatea elaborării prezentului proiect de act normativ derivă din realizarea acțiunii de la pct. 438 din Planul național de reglementări pentru anul 2025, aprobat prin Hotărârea Guvernului nr. 841/2024 și are drept scop consolidarea mecanismului privind gestiunea dreptului de autor și a drepturilor conexe, inclusiv în partea ce ține de negocierea remunerațiilor.</w:t>
            </w:r>
          </w:p>
        </w:tc>
      </w:tr>
      <w:tr w:rsidR="00DC4CCB" w:rsidRPr="00633569" w14:paraId="219CF96B" w14:textId="77777777" w:rsidTr="00786E15">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13B4FEBB" w14:textId="77777777" w:rsidR="00DC4CCB" w:rsidRPr="00633569" w:rsidRDefault="00DC4CCB" w:rsidP="00786E15">
            <w:pPr>
              <w:rPr>
                <w:rFonts w:ascii="Times New Roman" w:hAnsi="Times New Roman"/>
                <w:sz w:val="26"/>
                <w:szCs w:val="26"/>
                <w:lang w:val="ro-RO"/>
              </w:rPr>
            </w:pPr>
            <w:r w:rsidRPr="00633569">
              <w:rPr>
                <w:rFonts w:ascii="Times New Roman" w:hAnsi="Times New Roman"/>
                <w:sz w:val="26"/>
                <w:szCs w:val="26"/>
                <w:lang w:val="ro-RO"/>
              </w:rPr>
              <w:t>2.2. Descrierea situației actuale și a problemelor care impun intervenția, inclusiv a cadrului normativ aplicabil și a deficiențelor/lacunelor normative</w:t>
            </w:r>
          </w:p>
        </w:tc>
      </w:tr>
      <w:tr w:rsidR="00DC4CCB" w:rsidRPr="00633569" w14:paraId="047B82C7" w14:textId="77777777" w:rsidTr="003C3DB4">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187C304" w14:textId="10513B3C" w:rsidR="00E11B56" w:rsidRPr="00633569" w:rsidRDefault="00E11B56" w:rsidP="00E11B56">
            <w:pPr>
              <w:tabs>
                <w:tab w:val="left" w:pos="0"/>
                <w:tab w:val="left" w:pos="884"/>
                <w:tab w:val="left" w:pos="1196"/>
              </w:tabs>
              <w:contextualSpacing/>
              <w:rPr>
                <w:rFonts w:ascii="Times New Roman" w:hAnsi="Times New Roman"/>
                <w:sz w:val="26"/>
                <w:szCs w:val="26"/>
              </w:rPr>
            </w:pPr>
            <w:proofErr w:type="spellStart"/>
            <w:r w:rsidRPr="00633569">
              <w:rPr>
                <w:rFonts w:ascii="Times New Roman" w:hAnsi="Times New Roman"/>
                <w:sz w:val="26"/>
                <w:szCs w:val="26"/>
              </w:rPr>
              <w:t>Drepturile</w:t>
            </w:r>
            <w:proofErr w:type="spellEnd"/>
            <w:r w:rsidRPr="00633569">
              <w:rPr>
                <w:rFonts w:ascii="Times New Roman" w:hAnsi="Times New Roman"/>
                <w:sz w:val="26"/>
                <w:szCs w:val="26"/>
              </w:rPr>
              <w:t xml:space="preserve"> de </w:t>
            </w:r>
            <w:proofErr w:type="spellStart"/>
            <w:r w:rsidRPr="00633569">
              <w:rPr>
                <w:rFonts w:ascii="Times New Roman" w:hAnsi="Times New Roman"/>
                <w:sz w:val="26"/>
                <w:szCs w:val="26"/>
              </w:rPr>
              <w:t>autor</w:t>
            </w:r>
            <w:proofErr w:type="spellEnd"/>
            <w:r w:rsidRPr="00633569">
              <w:rPr>
                <w:rFonts w:ascii="Times New Roman" w:hAnsi="Times New Roman"/>
                <w:sz w:val="26"/>
                <w:szCs w:val="26"/>
              </w:rPr>
              <w:t xml:space="preserve"> </w:t>
            </w:r>
            <w:proofErr w:type="spellStart"/>
            <w:r w:rsidRPr="00633569">
              <w:rPr>
                <w:rFonts w:ascii="Times New Roman" w:hAnsi="Times New Roman"/>
                <w:sz w:val="26"/>
                <w:szCs w:val="26"/>
              </w:rPr>
              <w:t>reprezintă</w:t>
            </w:r>
            <w:proofErr w:type="spellEnd"/>
            <w:r w:rsidRPr="00633569">
              <w:rPr>
                <w:rFonts w:ascii="Times New Roman" w:hAnsi="Times New Roman"/>
                <w:sz w:val="26"/>
                <w:szCs w:val="26"/>
              </w:rPr>
              <w:t xml:space="preserve"> </w:t>
            </w:r>
            <w:proofErr w:type="spellStart"/>
            <w:r w:rsidRPr="00633569">
              <w:rPr>
                <w:rFonts w:ascii="Times New Roman" w:hAnsi="Times New Roman"/>
                <w:sz w:val="26"/>
                <w:szCs w:val="26"/>
              </w:rPr>
              <w:t>temelia</w:t>
            </w:r>
            <w:proofErr w:type="spellEnd"/>
            <w:r w:rsidRPr="00633569">
              <w:rPr>
                <w:rFonts w:ascii="Times New Roman" w:hAnsi="Times New Roman"/>
                <w:sz w:val="26"/>
                <w:szCs w:val="26"/>
              </w:rPr>
              <w:t xml:space="preserve"> </w:t>
            </w:r>
            <w:proofErr w:type="spellStart"/>
            <w:r w:rsidRPr="00633569">
              <w:rPr>
                <w:rFonts w:ascii="Times New Roman" w:hAnsi="Times New Roman"/>
                <w:sz w:val="26"/>
                <w:szCs w:val="26"/>
              </w:rPr>
              <w:t>economică</w:t>
            </w:r>
            <w:proofErr w:type="spellEnd"/>
            <w:r w:rsidRPr="00633569">
              <w:rPr>
                <w:rFonts w:ascii="Times New Roman" w:hAnsi="Times New Roman"/>
                <w:sz w:val="26"/>
                <w:szCs w:val="26"/>
              </w:rPr>
              <w:t xml:space="preserve"> </w:t>
            </w:r>
            <w:proofErr w:type="gramStart"/>
            <w:r w:rsidRPr="00633569">
              <w:rPr>
                <w:rFonts w:ascii="Times New Roman" w:hAnsi="Times New Roman"/>
                <w:sz w:val="26"/>
                <w:szCs w:val="26"/>
              </w:rPr>
              <w:t>a</w:t>
            </w:r>
            <w:proofErr w:type="gramEnd"/>
            <w:r w:rsidRPr="00633569">
              <w:rPr>
                <w:rFonts w:ascii="Times New Roman" w:hAnsi="Times New Roman"/>
                <w:sz w:val="26"/>
                <w:szCs w:val="26"/>
              </w:rPr>
              <w:t xml:space="preserve"> </w:t>
            </w:r>
            <w:proofErr w:type="spellStart"/>
            <w:r w:rsidRPr="00633569">
              <w:rPr>
                <w:rFonts w:ascii="Times New Roman" w:hAnsi="Times New Roman"/>
                <w:sz w:val="26"/>
                <w:szCs w:val="26"/>
              </w:rPr>
              <w:t>industriei</w:t>
            </w:r>
            <w:proofErr w:type="spellEnd"/>
            <w:r w:rsidRPr="00633569">
              <w:rPr>
                <w:rFonts w:ascii="Times New Roman" w:hAnsi="Times New Roman"/>
                <w:sz w:val="26"/>
                <w:szCs w:val="26"/>
              </w:rPr>
              <w:t xml:space="preserve"> creative, </w:t>
            </w:r>
            <w:proofErr w:type="spellStart"/>
            <w:r w:rsidRPr="00633569">
              <w:rPr>
                <w:rFonts w:ascii="Times New Roman" w:hAnsi="Times New Roman"/>
                <w:sz w:val="26"/>
                <w:szCs w:val="26"/>
              </w:rPr>
              <w:t>stimulând</w:t>
            </w:r>
            <w:proofErr w:type="spellEnd"/>
            <w:r w:rsidRPr="00633569">
              <w:rPr>
                <w:rFonts w:ascii="Times New Roman" w:hAnsi="Times New Roman"/>
                <w:sz w:val="26"/>
                <w:szCs w:val="26"/>
              </w:rPr>
              <w:t xml:space="preserve"> </w:t>
            </w:r>
            <w:proofErr w:type="spellStart"/>
            <w:r w:rsidRPr="00633569">
              <w:rPr>
                <w:rFonts w:ascii="Times New Roman" w:hAnsi="Times New Roman"/>
                <w:sz w:val="26"/>
                <w:szCs w:val="26"/>
              </w:rPr>
              <w:t>inovarea</w:t>
            </w:r>
            <w:proofErr w:type="spellEnd"/>
            <w:r w:rsidRPr="00633569">
              <w:rPr>
                <w:rFonts w:ascii="Times New Roman" w:hAnsi="Times New Roman"/>
                <w:sz w:val="26"/>
                <w:szCs w:val="26"/>
              </w:rPr>
              <w:t xml:space="preserve">, </w:t>
            </w:r>
            <w:proofErr w:type="spellStart"/>
            <w:r w:rsidRPr="00633569">
              <w:rPr>
                <w:rFonts w:ascii="Times New Roman" w:hAnsi="Times New Roman"/>
                <w:sz w:val="26"/>
                <w:szCs w:val="26"/>
              </w:rPr>
              <w:t>activitatea</w:t>
            </w:r>
            <w:proofErr w:type="spellEnd"/>
            <w:r w:rsidRPr="00633569">
              <w:rPr>
                <w:rFonts w:ascii="Times New Roman" w:hAnsi="Times New Roman"/>
                <w:sz w:val="26"/>
                <w:szCs w:val="26"/>
              </w:rPr>
              <w:t xml:space="preserve"> </w:t>
            </w:r>
            <w:proofErr w:type="spellStart"/>
            <w:r w:rsidRPr="00633569">
              <w:rPr>
                <w:rFonts w:ascii="Times New Roman" w:hAnsi="Times New Roman"/>
                <w:sz w:val="26"/>
                <w:szCs w:val="26"/>
              </w:rPr>
              <w:t>creativă</w:t>
            </w:r>
            <w:proofErr w:type="spellEnd"/>
            <w:r w:rsidRPr="00633569">
              <w:rPr>
                <w:rFonts w:ascii="Times New Roman" w:hAnsi="Times New Roman"/>
                <w:sz w:val="26"/>
                <w:szCs w:val="26"/>
              </w:rPr>
              <w:t xml:space="preserve">, </w:t>
            </w:r>
            <w:proofErr w:type="spellStart"/>
            <w:r w:rsidRPr="00633569">
              <w:rPr>
                <w:rFonts w:ascii="Times New Roman" w:hAnsi="Times New Roman"/>
                <w:sz w:val="26"/>
                <w:szCs w:val="26"/>
              </w:rPr>
              <w:t>investițiile</w:t>
            </w:r>
            <w:proofErr w:type="spellEnd"/>
            <w:r w:rsidRPr="00633569">
              <w:rPr>
                <w:rFonts w:ascii="Times New Roman" w:hAnsi="Times New Roman"/>
                <w:sz w:val="26"/>
                <w:szCs w:val="26"/>
              </w:rPr>
              <w:t xml:space="preserve"> </w:t>
            </w:r>
            <w:proofErr w:type="spellStart"/>
            <w:r w:rsidRPr="00633569">
              <w:rPr>
                <w:rFonts w:ascii="Times New Roman" w:hAnsi="Times New Roman"/>
                <w:sz w:val="26"/>
                <w:szCs w:val="26"/>
              </w:rPr>
              <w:t>și</w:t>
            </w:r>
            <w:proofErr w:type="spellEnd"/>
            <w:r w:rsidRPr="00633569">
              <w:rPr>
                <w:rFonts w:ascii="Times New Roman" w:hAnsi="Times New Roman"/>
                <w:sz w:val="26"/>
                <w:szCs w:val="26"/>
              </w:rPr>
              <w:t xml:space="preserve"> </w:t>
            </w:r>
            <w:proofErr w:type="spellStart"/>
            <w:r w:rsidRPr="00633569">
              <w:rPr>
                <w:rFonts w:ascii="Times New Roman" w:hAnsi="Times New Roman"/>
                <w:sz w:val="26"/>
                <w:szCs w:val="26"/>
              </w:rPr>
              <w:t>producția</w:t>
            </w:r>
            <w:proofErr w:type="spellEnd"/>
            <w:r w:rsidRPr="00633569">
              <w:rPr>
                <w:rFonts w:ascii="Times New Roman" w:hAnsi="Times New Roman"/>
                <w:sz w:val="26"/>
                <w:szCs w:val="26"/>
              </w:rPr>
              <w:t xml:space="preserve">. </w:t>
            </w:r>
            <w:proofErr w:type="spellStart"/>
            <w:r w:rsidRPr="00633569">
              <w:rPr>
                <w:rFonts w:ascii="Times New Roman" w:hAnsi="Times New Roman"/>
                <w:sz w:val="26"/>
                <w:szCs w:val="26"/>
              </w:rPr>
              <w:t>Astfel</w:t>
            </w:r>
            <w:proofErr w:type="spellEnd"/>
            <w:r w:rsidRPr="00633569">
              <w:rPr>
                <w:rFonts w:ascii="Times New Roman" w:hAnsi="Times New Roman"/>
                <w:sz w:val="26"/>
                <w:szCs w:val="26"/>
              </w:rPr>
              <w:t xml:space="preserve">, </w:t>
            </w:r>
            <w:proofErr w:type="spellStart"/>
            <w:r w:rsidRPr="00633569">
              <w:rPr>
                <w:rFonts w:ascii="Times New Roman" w:hAnsi="Times New Roman"/>
                <w:sz w:val="26"/>
                <w:szCs w:val="26"/>
              </w:rPr>
              <w:t>dreptul</w:t>
            </w:r>
            <w:proofErr w:type="spellEnd"/>
            <w:r w:rsidRPr="00633569">
              <w:rPr>
                <w:rFonts w:ascii="Times New Roman" w:hAnsi="Times New Roman"/>
                <w:sz w:val="26"/>
                <w:szCs w:val="26"/>
              </w:rPr>
              <w:t xml:space="preserve"> de </w:t>
            </w:r>
            <w:proofErr w:type="spellStart"/>
            <w:r w:rsidRPr="00633569">
              <w:rPr>
                <w:rFonts w:ascii="Times New Roman" w:hAnsi="Times New Roman"/>
                <w:sz w:val="26"/>
                <w:szCs w:val="26"/>
              </w:rPr>
              <w:t>autor</w:t>
            </w:r>
            <w:proofErr w:type="spellEnd"/>
            <w:r w:rsidRPr="00633569">
              <w:rPr>
                <w:rFonts w:ascii="Times New Roman" w:hAnsi="Times New Roman"/>
                <w:sz w:val="26"/>
                <w:szCs w:val="26"/>
              </w:rPr>
              <w:t xml:space="preserve"> </w:t>
            </w:r>
            <w:proofErr w:type="spellStart"/>
            <w:r w:rsidRPr="00633569">
              <w:rPr>
                <w:rFonts w:ascii="Times New Roman" w:hAnsi="Times New Roman"/>
                <w:sz w:val="26"/>
                <w:szCs w:val="26"/>
              </w:rPr>
              <w:t>și</w:t>
            </w:r>
            <w:proofErr w:type="spellEnd"/>
            <w:r w:rsidRPr="00633569">
              <w:rPr>
                <w:rFonts w:ascii="Times New Roman" w:hAnsi="Times New Roman"/>
                <w:sz w:val="26"/>
                <w:szCs w:val="26"/>
              </w:rPr>
              <w:t xml:space="preserve"> </w:t>
            </w:r>
            <w:proofErr w:type="spellStart"/>
            <w:r w:rsidRPr="00633569">
              <w:rPr>
                <w:rFonts w:ascii="Times New Roman" w:hAnsi="Times New Roman"/>
                <w:sz w:val="26"/>
                <w:szCs w:val="26"/>
              </w:rPr>
              <w:t>drepturile</w:t>
            </w:r>
            <w:proofErr w:type="spellEnd"/>
            <w:r w:rsidRPr="00633569">
              <w:rPr>
                <w:rFonts w:ascii="Times New Roman" w:hAnsi="Times New Roman"/>
                <w:sz w:val="26"/>
                <w:szCs w:val="26"/>
              </w:rPr>
              <w:t xml:space="preserve"> </w:t>
            </w:r>
            <w:proofErr w:type="spellStart"/>
            <w:r w:rsidRPr="00633569">
              <w:rPr>
                <w:rFonts w:ascii="Times New Roman" w:hAnsi="Times New Roman"/>
                <w:sz w:val="26"/>
                <w:szCs w:val="26"/>
              </w:rPr>
              <w:t>conexe</w:t>
            </w:r>
            <w:proofErr w:type="spellEnd"/>
            <w:r w:rsidRPr="00633569">
              <w:rPr>
                <w:rFonts w:ascii="Times New Roman" w:hAnsi="Times New Roman"/>
                <w:sz w:val="26"/>
                <w:szCs w:val="26"/>
              </w:rPr>
              <w:t xml:space="preserve"> </w:t>
            </w:r>
            <w:proofErr w:type="spellStart"/>
            <w:r w:rsidRPr="00633569">
              <w:rPr>
                <w:rFonts w:ascii="Times New Roman" w:hAnsi="Times New Roman"/>
                <w:sz w:val="26"/>
                <w:szCs w:val="26"/>
              </w:rPr>
              <w:t>reprezintă</w:t>
            </w:r>
            <w:proofErr w:type="spellEnd"/>
            <w:r w:rsidRPr="00633569">
              <w:rPr>
                <w:rFonts w:ascii="Times New Roman" w:hAnsi="Times New Roman"/>
                <w:sz w:val="26"/>
                <w:szCs w:val="26"/>
              </w:rPr>
              <w:t xml:space="preserve"> un </w:t>
            </w:r>
            <w:proofErr w:type="spellStart"/>
            <w:r w:rsidRPr="00633569">
              <w:rPr>
                <w:rFonts w:ascii="Times New Roman" w:hAnsi="Times New Roman"/>
                <w:sz w:val="26"/>
                <w:szCs w:val="26"/>
              </w:rPr>
              <w:t>mijloc</w:t>
            </w:r>
            <w:proofErr w:type="spellEnd"/>
            <w:r w:rsidRPr="00633569">
              <w:rPr>
                <w:rFonts w:ascii="Times New Roman" w:hAnsi="Times New Roman"/>
                <w:sz w:val="26"/>
                <w:szCs w:val="26"/>
              </w:rPr>
              <w:t xml:space="preserve"> important </w:t>
            </w:r>
            <w:proofErr w:type="spellStart"/>
            <w:r w:rsidRPr="00633569">
              <w:rPr>
                <w:rFonts w:ascii="Times New Roman" w:hAnsi="Times New Roman"/>
                <w:sz w:val="26"/>
                <w:szCs w:val="26"/>
              </w:rPr>
              <w:t>pentru</w:t>
            </w:r>
            <w:proofErr w:type="spellEnd"/>
            <w:r w:rsidRPr="00633569">
              <w:rPr>
                <w:rFonts w:ascii="Times New Roman" w:hAnsi="Times New Roman"/>
                <w:sz w:val="26"/>
                <w:szCs w:val="26"/>
              </w:rPr>
              <w:t xml:space="preserve"> </w:t>
            </w:r>
            <w:proofErr w:type="spellStart"/>
            <w:r w:rsidRPr="00633569">
              <w:rPr>
                <w:rFonts w:ascii="Times New Roman" w:hAnsi="Times New Roman"/>
                <w:sz w:val="26"/>
                <w:szCs w:val="26"/>
              </w:rPr>
              <w:t>asigurarea</w:t>
            </w:r>
            <w:proofErr w:type="spellEnd"/>
            <w:r w:rsidRPr="00633569">
              <w:rPr>
                <w:rFonts w:ascii="Times New Roman" w:hAnsi="Times New Roman"/>
                <w:sz w:val="26"/>
                <w:szCs w:val="26"/>
              </w:rPr>
              <w:t xml:space="preserve"> </w:t>
            </w:r>
            <w:proofErr w:type="spellStart"/>
            <w:r w:rsidRPr="00633569">
              <w:rPr>
                <w:rFonts w:ascii="Times New Roman" w:hAnsi="Times New Roman"/>
                <w:sz w:val="26"/>
                <w:szCs w:val="26"/>
              </w:rPr>
              <w:t>recompensării</w:t>
            </w:r>
            <w:proofErr w:type="spellEnd"/>
            <w:r w:rsidRPr="00633569">
              <w:rPr>
                <w:rFonts w:ascii="Times New Roman" w:hAnsi="Times New Roman"/>
                <w:sz w:val="26"/>
                <w:szCs w:val="26"/>
              </w:rPr>
              <w:t xml:space="preserve"> </w:t>
            </w:r>
            <w:proofErr w:type="spellStart"/>
            <w:r w:rsidRPr="00633569">
              <w:rPr>
                <w:rFonts w:ascii="Times New Roman" w:hAnsi="Times New Roman"/>
                <w:sz w:val="26"/>
                <w:szCs w:val="26"/>
              </w:rPr>
              <w:t>activităților</w:t>
            </w:r>
            <w:proofErr w:type="spellEnd"/>
            <w:r w:rsidRPr="00633569">
              <w:rPr>
                <w:rFonts w:ascii="Times New Roman" w:hAnsi="Times New Roman"/>
                <w:sz w:val="26"/>
                <w:szCs w:val="26"/>
              </w:rPr>
              <w:t xml:space="preserve"> din </w:t>
            </w:r>
            <w:proofErr w:type="spellStart"/>
            <w:r w:rsidRPr="00633569">
              <w:rPr>
                <w:rFonts w:ascii="Times New Roman" w:hAnsi="Times New Roman"/>
                <w:sz w:val="26"/>
                <w:szCs w:val="26"/>
              </w:rPr>
              <w:t>sectorul</w:t>
            </w:r>
            <w:proofErr w:type="spellEnd"/>
            <w:r w:rsidRPr="00633569">
              <w:rPr>
                <w:rFonts w:ascii="Times New Roman" w:hAnsi="Times New Roman"/>
                <w:sz w:val="26"/>
                <w:szCs w:val="26"/>
              </w:rPr>
              <w:t xml:space="preserve"> </w:t>
            </w:r>
            <w:proofErr w:type="spellStart"/>
            <w:r w:rsidRPr="00633569">
              <w:rPr>
                <w:rFonts w:ascii="Times New Roman" w:hAnsi="Times New Roman"/>
                <w:sz w:val="26"/>
                <w:szCs w:val="26"/>
              </w:rPr>
              <w:t>creativ</w:t>
            </w:r>
            <w:proofErr w:type="spellEnd"/>
            <w:r w:rsidRPr="00633569">
              <w:rPr>
                <w:rFonts w:ascii="Times New Roman" w:hAnsi="Times New Roman"/>
                <w:sz w:val="26"/>
                <w:szCs w:val="26"/>
              </w:rPr>
              <w:t>.</w:t>
            </w:r>
          </w:p>
          <w:p w14:paraId="549D4ADD" w14:textId="5F26253A" w:rsidR="001E6703" w:rsidRPr="00633569" w:rsidRDefault="00E11B56" w:rsidP="00E11B56">
            <w:pPr>
              <w:tabs>
                <w:tab w:val="left" w:pos="0"/>
                <w:tab w:val="left" w:pos="884"/>
                <w:tab w:val="left" w:pos="1196"/>
              </w:tabs>
              <w:contextualSpacing/>
              <w:rPr>
                <w:rFonts w:ascii="Times New Roman" w:hAnsi="Times New Roman"/>
                <w:color w:val="000000"/>
                <w:sz w:val="26"/>
                <w:szCs w:val="26"/>
                <w:shd w:val="clear" w:color="auto" w:fill="FFFFFF"/>
              </w:rPr>
            </w:pPr>
            <w:proofErr w:type="spellStart"/>
            <w:r w:rsidRPr="00633569">
              <w:rPr>
                <w:rFonts w:ascii="Times New Roman" w:hAnsi="Times New Roman"/>
                <w:sz w:val="26"/>
                <w:szCs w:val="26"/>
              </w:rPr>
              <w:t>Cadrul</w:t>
            </w:r>
            <w:proofErr w:type="spellEnd"/>
            <w:r w:rsidRPr="00633569">
              <w:rPr>
                <w:rFonts w:ascii="Times New Roman" w:hAnsi="Times New Roman"/>
                <w:sz w:val="26"/>
                <w:szCs w:val="26"/>
              </w:rPr>
              <w:t xml:space="preserve"> </w:t>
            </w:r>
            <w:proofErr w:type="spellStart"/>
            <w:r w:rsidRPr="00633569">
              <w:rPr>
                <w:rFonts w:ascii="Times New Roman" w:hAnsi="Times New Roman"/>
                <w:sz w:val="26"/>
                <w:szCs w:val="26"/>
              </w:rPr>
              <w:t>normativ</w:t>
            </w:r>
            <w:proofErr w:type="spellEnd"/>
            <w:r w:rsidRPr="00633569">
              <w:rPr>
                <w:rFonts w:ascii="Times New Roman" w:hAnsi="Times New Roman"/>
                <w:sz w:val="26"/>
                <w:szCs w:val="26"/>
              </w:rPr>
              <w:t xml:space="preserve"> </w:t>
            </w:r>
            <w:proofErr w:type="spellStart"/>
            <w:r w:rsidRPr="00633569">
              <w:rPr>
                <w:rFonts w:ascii="Times New Roman" w:hAnsi="Times New Roman"/>
                <w:sz w:val="26"/>
                <w:szCs w:val="26"/>
              </w:rPr>
              <w:t>național</w:t>
            </w:r>
            <w:proofErr w:type="spellEnd"/>
            <w:r w:rsidRPr="00633569">
              <w:rPr>
                <w:rFonts w:ascii="Times New Roman" w:hAnsi="Times New Roman"/>
                <w:sz w:val="26"/>
                <w:szCs w:val="26"/>
              </w:rPr>
              <w:t xml:space="preserve"> care </w:t>
            </w:r>
            <w:proofErr w:type="spellStart"/>
            <w:r w:rsidRPr="00633569">
              <w:rPr>
                <w:rFonts w:ascii="Times New Roman" w:hAnsi="Times New Roman"/>
                <w:sz w:val="26"/>
                <w:szCs w:val="26"/>
              </w:rPr>
              <w:t>asigură</w:t>
            </w:r>
            <w:proofErr w:type="spellEnd"/>
            <w:r w:rsidRPr="00633569">
              <w:rPr>
                <w:rFonts w:ascii="Times New Roman" w:hAnsi="Times New Roman"/>
                <w:sz w:val="26"/>
                <w:szCs w:val="26"/>
              </w:rPr>
              <w:t xml:space="preserve"> </w:t>
            </w:r>
            <w:proofErr w:type="spellStart"/>
            <w:r w:rsidRPr="00633569">
              <w:rPr>
                <w:rFonts w:ascii="Times New Roman" w:hAnsi="Times New Roman"/>
                <w:sz w:val="26"/>
                <w:szCs w:val="26"/>
              </w:rPr>
              <w:t>protecția</w:t>
            </w:r>
            <w:proofErr w:type="spellEnd"/>
            <w:r w:rsidR="001E6703" w:rsidRPr="00633569">
              <w:rPr>
                <w:rFonts w:ascii="Times New Roman" w:hAnsi="Times New Roman"/>
                <w:sz w:val="26"/>
                <w:szCs w:val="26"/>
              </w:rPr>
              <w:t xml:space="preserve"> </w:t>
            </w:r>
            <w:proofErr w:type="spellStart"/>
            <w:r w:rsidR="001E6703" w:rsidRPr="00633569">
              <w:rPr>
                <w:rFonts w:ascii="Times New Roman" w:hAnsi="Times New Roman"/>
                <w:sz w:val="26"/>
                <w:szCs w:val="26"/>
              </w:rPr>
              <w:t>acestor</w:t>
            </w:r>
            <w:proofErr w:type="spellEnd"/>
            <w:r w:rsidR="001E6703" w:rsidRPr="00633569">
              <w:rPr>
                <w:rFonts w:ascii="Times New Roman" w:hAnsi="Times New Roman"/>
                <w:sz w:val="26"/>
                <w:szCs w:val="26"/>
              </w:rPr>
              <w:t xml:space="preserve"> </w:t>
            </w:r>
            <w:proofErr w:type="spellStart"/>
            <w:r w:rsidR="001E6703" w:rsidRPr="00633569">
              <w:rPr>
                <w:rFonts w:ascii="Times New Roman" w:hAnsi="Times New Roman"/>
                <w:sz w:val="26"/>
                <w:szCs w:val="26"/>
              </w:rPr>
              <w:t>drepturi</w:t>
            </w:r>
            <w:proofErr w:type="spellEnd"/>
            <w:r w:rsidR="001E6703" w:rsidRPr="00633569">
              <w:rPr>
                <w:rFonts w:ascii="Times New Roman" w:hAnsi="Times New Roman"/>
                <w:sz w:val="26"/>
                <w:szCs w:val="26"/>
              </w:rPr>
              <w:t xml:space="preserve"> </w:t>
            </w:r>
            <w:proofErr w:type="spellStart"/>
            <w:r w:rsidR="001E6703" w:rsidRPr="00633569">
              <w:rPr>
                <w:rFonts w:ascii="Times New Roman" w:hAnsi="Times New Roman"/>
                <w:color w:val="000000"/>
                <w:sz w:val="26"/>
                <w:szCs w:val="26"/>
                <w:shd w:val="clear" w:color="auto" w:fill="FFFFFF"/>
              </w:rPr>
              <w:t>îl</w:t>
            </w:r>
            <w:proofErr w:type="spellEnd"/>
            <w:r w:rsidR="001E6703" w:rsidRPr="00633569">
              <w:rPr>
                <w:rFonts w:ascii="Times New Roman" w:hAnsi="Times New Roman"/>
                <w:color w:val="000000"/>
                <w:sz w:val="26"/>
                <w:szCs w:val="26"/>
                <w:shd w:val="clear" w:color="auto" w:fill="FFFFFF"/>
              </w:rPr>
              <w:t xml:space="preserve"> </w:t>
            </w:r>
            <w:proofErr w:type="spellStart"/>
            <w:r w:rsidR="001E6703" w:rsidRPr="00633569">
              <w:rPr>
                <w:rFonts w:ascii="Times New Roman" w:hAnsi="Times New Roman"/>
                <w:color w:val="000000"/>
                <w:sz w:val="26"/>
                <w:szCs w:val="26"/>
                <w:shd w:val="clear" w:color="auto" w:fill="FFFFFF"/>
              </w:rPr>
              <w:t>constituie</w:t>
            </w:r>
            <w:proofErr w:type="spellEnd"/>
            <w:r w:rsidR="001E6703" w:rsidRPr="00633569">
              <w:rPr>
                <w:rFonts w:ascii="Times New Roman" w:hAnsi="Times New Roman"/>
                <w:color w:val="000000"/>
                <w:sz w:val="26"/>
                <w:szCs w:val="26"/>
                <w:shd w:val="clear" w:color="auto" w:fill="FFFFFF"/>
              </w:rPr>
              <w:t xml:space="preserve"> </w:t>
            </w:r>
            <w:proofErr w:type="spellStart"/>
            <w:r w:rsidR="001E6703" w:rsidRPr="00633569">
              <w:rPr>
                <w:rFonts w:ascii="Times New Roman" w:hAnsi="Times New Roman"/>
                <w:color w:val="000000"/>
                <w:sz w:val="26"/>
                <w:szCs w:val="26"/>
                <w:shd w:val="clear" w:color="auto" w:fill="FFFFFF"/>
              </w:rPr>
              <w:t>Legea</w:t>
            </w:r>
            <w:proofErr w:type="spellEnd"/>
            <w:r w:rsidR="001E6703" w:rsidRPr="00633569">
              <w:rPr>
                <w:rFonts w:ascii="Times New Roman" w:hAnsi="Times New Roman"/>
                <w:color w:val="000000"/>
                <w:sz w:val="26"/>
                <w:szCs w:val="26"/>
                <w:shd w:val="clear" w:color="auto" w:fill="FFFFFF"/>
              </w:rPr>
              <w:t xml:space="preserve"> </w:t>
            </w:r>
            <w:proofErr w:type="spellStart"/>
            <w:r w:rsidR="001E6703" w:rsidRPr="00633569">
              <w:rPr>
                <w:rFonts w:ascii="Times New Roman" w:hAnsi="Times New Roman"/>
                <w:color w:val="000000"/>
                <w:sz w:val="26"/>
                <w:szCs w:val="26"/>
                <w:shd w:val="clear" w:color="auto" w:fill="FFFFFF"/>
              </w:rPr>
              <w:t>nr</w:t>
            </w:r>
            <w:proofErr w:type="spellEnd"/>
            <w:r w:rsidR="001E6703" w:rsidRPr="00633569">
              <w:rPr>
                <w:rFonts w:ascii="Times New Roman" w:hAnsi="Times New Roman"/>
                <w:color w:val="000000"/>
                <w:sz w:val="26"/>
                <w:szCs w:val="26"/>
                <w:shd w:val="clear" w:color="auto" w:fill="FFFFFF"/>
              </w:rPr>
              <w:t xml:space="preserve">. 230/2022 </w:t>
            </w:r>
            <w:proofErr w:type="spellStart"/>
            <w:r w:rsidR="001E6703" w:rsidRPr="00633569">
              <w:rPr>
                <w:rFonts w:ascii="Times New Roman" w:hAnsi="Times New Roman"/>
                <w:color w:val="000000"/>
                <w:sz w:val="26"/>
                <w:szCs w:val="26"/>
                <w:shd w:val="clear" w:color="auto" w:fill="FFFFFF"/>
              </w:rPr>
              <w:t>privind</w:t>
            </w:r>
            <w:proofErr w:type="spellEnd"/>
            <w:r w:rsidR="001E6703" w:rsidRPr="00633569">
              <w:rPr>
                <w:rFonts w:ascii="Times New Roman" w:hAnsi="Times New Roman"/>
                <w:color w:val="000000"/>
                <w:sz w:val="26"/>
                <w:szCs w:val="26"/>
                <w:shd w:val="clear" w:color="auto" w:fill="FFFFFF"/>
              </w:rPr>
              <w:t xml:space="preserve"> </w:t>
            </w:r>
            <w:proofErr w:type="spellStart"/>
            <w:r w:rsidR="001E6703" w:rsidRPr="00633569">
              <w:rPr>
                <w:rFonts w:ascii="Times New Roman" w:hAnsi="Times New Roman"/>
                <w:color w:val="000000"/>
                <w:sz w:val="26"/>
                <w:szCs w:val="26"/>
                <w:shd w:val="clear" w:color="auto" w:fill="FFFFFF"/>
              </w:rPr>
              <w:t>dreptul</w:t>
            </w:r>
            <w:proofErr w:type="spellEnd"/>
            <w:r w:rsidR="001E6703" w:rsidRPr="00633569">
              <w:rPr>
                <w:rFonts w:ascii="Times New Roman" w:hAnsi="Times New Roman"/>
                <w:color w:val="000000"/>
                <w:sz w:val="26"/>
                <w:szCs w:val="26"/>
                <w:shd w:val="clear" w:color="auto" w:fill="FFFFFF"/>
              </w:rPr>
              <w:t xml:space="preserve"> de </w:t>
            </w:r>
            <w:proofErr w:type="spellStart"/>
            <w:r w:rsidR="001E6703" w:rsidRPr="00633569">
              <w:rPr>
                <w:rFonts w:ascii="Times New Roman" w:hAnsi="Times New Roman"/>
                <w:color w:val="000000"/>
                <w:sz w:val="26"/>
                <w:szCs w:val="26"/>
                <w:shd w:val="clear" w:color="auto" w:fill="FFFFFF"/>
              </w:rPr>
              <w:t>autor</w:t>
            </w:r>
            <w:proofErr w:type="spellEnd"/>
            <w:r w:rsidR="001E6703" w:rsidRPr="00633569">
              <w:rPr>
                <w:rFonts w:ascii="Times New Roman" w:hAnsi="Times New Roman"/>
                <w:color w:val="000000"/>
                <w:sz w:val="26"/>
                <w:szCs w:val="26"/>
                <w:shd w:val="clear" w:color="auto" w:fill="FFFFFF"/>
              </w:rPr>
              <w:t xml:space="preserve"> </w:t>
            </w:r>
            <w:proofErr w:type="spellStart"/>
            <w:r w:rsidR="001E6703" w:rsidRPr="00633569">
              <w:rPr>
                <w:rFonts w:ascii="Times New Roman" w:hAnsi="Times New Roman"/>
                <w:color w:val="000000"/>
                <w:sz w:val="26"/>
                <w:szCs w:val="26"/>
                <w:shd w:val="clear" w:color="auto" w:fill="FFFFFF"/>
              </w:rPr>
              <w:t>și</w:t>
            </w:r>
            <w:proofErr w:type="spellEnd"/>
            <w:r w:rsidR="001E6703" w:rsidRPr="00633569">
              <w:rPr>
                <w:rFonts w:ascii="Times New Roman" w:hAnsi="Times New Roman"/>
                <w:color w:val="000000"/>
                <w:sz w:val="26"/>
                <w:szCs w:val="26"/>
                <w:shd w:val="clear" w:color="auto" w:fill="FFFFFF"/>
              </w:rPr>
              <w:t xml:space="preserve"> </w:t>
            </w:r>
            <w:proofErr w:type="spellStart"/>
            <w:r w:rsidR="001E6703" w:rsidRPr="00633569">
              <w:rPr>
                <w:rFonts w:ascii="Times New Roman" w:hAnsi="Times New Roman"/>
                <w:color w:val="000000"/>
                <w:sz w:val="26"/>
                <w:szCs w:val="26"/>
                <w:shd w:val="clear" w:color="auto" w:fill="FFFFFF"/>
              </w:rPr>
              <w:t>drepturile</w:t>
            </w:r>
            <w:proofErr w:type="spellEnd"/>
            <w:r w:rsidR="001E6703" w:rsidRPr="00633569">
              <w:rPr>
                <w:rFonts w:ascii="Times New Roman" w:hAnsi="Times New Roman"/>
                <w:color w:val="000000"/>
                <w:sz w:val="26"/>
                <w:szCs w:val="26"/>
                <w:shd w:val="clear" w:color="auto" w:fill="FFFFFF"/>
              </w:rPr>
              <w:t xml:space="preserve"> </w:t>
            </w:r>
            <w:proofErr w:type="spellStart"/>
            <w:r w:rsidR="001E6703" w:rsidRPr="00633569">
              <w:rPr>
                <w:rFonts w:ascii="Times New Roman" w:hAnsi="Times New Roman"/>
                <w:color w:val="000000"/>
                <w:sz w:val="26"/>
                <w:szCs w:val="26"/>
                <w:shd w:val="clear" w:color="auto" w:fill="FFFFFF"/>
              </w:rPr>
              <w:t>conexe</w:t>
            </w:r>
            <w:proofErr w:type="spellEnd"/>
            <w:r w:rsidR="001E6703" w:rsidRPr="00633569">
              <w:rPr>
                <w:rFonts w:ascii="Times New Roman" w:hAnsi="Times New Roman"/>
                <w:color w:val="000000"/>
                <w:sz w:val="26"/>
                <w:szCs w:val="26"/>
                <w:shd w:val="clear" w:color="auto" w:fill="FFFFFF"/>
              </w:rPr>
              <w:t xml:space="preserve"> </w:t>
            </w:r>
            <w:r w:rsidR="001E6703" w:rsidRPr="00633569">
              <w:rPr>
                <w:rFonts w:ascii="Times New Roman" w:hAnsi="Times New Roman"/>
                <w:i/>
                <w:color w:val="000000"/>
                <w:sz w:val="26"/>
                <w:szCs w:val="26"/>
                <w:shd w:val="clear" w:color="auto" w:fill="FFFFFF"/>
              </w:rPr>
              <w:t>(</w:t>
            </w:r>
            <w:proofErr w:type="spellStart"/>
            <w:r w:rsidR="001E6703" w:rsidRPr="00633569">
              <w:rPr>
                <w:rFonts w:ascii="Times New Roman" w:hAnsi="Times New Roman"/>
                <w:i/>
                <w:color w:val="000000"/>
                <w:sz w:val="26"/>
                <w:szCs w:val="26"/>
                <w:shd w:val="clear" w:color="auto" w:fill="FFFFFF"/>
              </w:rPr>
              <w:t>în</w:t>
            </w:r>
            <w:proofErr w:type="spellEnd"/>
            <w:r w:rsidR="001E6703" w:rsidRPr="00633569">
              <w:rPr>
                <w:rFonts w:ascii="Times New Roman" w:hAnsi="Times New Roman"/>
                <w:i/>
                <w:color w:val="000000"/>
                <w:sz w:val="26"/>
                <w:szCs w:val="26"/>
                <w:shd w:val="clear" w:color="auto" w:fill="FFFFFF"/>
              </w:rPr>
              <w:t xml:space="preserve"> </w:t>
            </w:r>
            <w:proofErr w:type="spellStart"/>
            <w:r w:rsidR="001E6703" w:rsidRPr="00633569">
              <w:rPr>
                <w:rFonts w:ascii="Times New Roman" w:hAnsi="Times New Roman"/>
                <w:i/>
                <w:color w:val="000000"/>
                <w:sz w:val="26"/>
                <w:szCs w:val="26"/>
                <w:shd w:val="clear" w:color="auto" w:fill="FFFFFF"/>
              </w:rPr>
              <w:t>continuare</w:t>
            </w:r>
            <w:proofErr w:type="spellEnd"/>
            <w:r w:rsidR="001E6703" w:rsidRPr="00633569">
              <w:rPr>
                <w:rFonts w:ascii="Times New Roman" w:hAnsi="Times New Roman"/>
                <w:i/>
                <w:color w:val="000000"/>
                <w:sz w:val="26"/>
                <w:szCs w:val="26"/>
                <w:shd w:val="clear" w:color="auto" w:fill="FFFFFF"/>
              </w:rPr>
              <w:t xml:space="preserve">, </w:t>
            </w:r>
            <w:proofErr w:type="spellStart"/>
            <w:r w:rsidR="001E6703" w:rsidRPr="00633569">
              <w:rPr>
                <w:rFonts w:ascii="Times New Roman" w:hAnsi="Times New Roman"/>
                <w:i/>
                <w:color w:val="000000"/>
                <w:sz w:val="26"/>
                <w:szCs w:val="26"/>
                <w:shd w:val="clear" w:color="auto" w:fill="FFFFFF"/>
              </w:rPr>
              <w:t>Legea</w:t>
            </w:r>
            <w:proofErr w:type="spellEnd"/>
            <w:r w:rsidR="001E6703" w:rsidRPr="00633569">
              <w:rPr>
                <w:rFonts w:ascii="Times New Roman" w:hAnsi="Times New Roman"/>
                <w:i/>
                <w:color w:val="000000"/>
                <w:sz w:val="26"/>
                <w:szCs w:val="26"/>
                <w:shd w:val="clear" w:color="auto" w:fill="FFFFFF"/>
              </w:rPr>
              <w:t xml:space="preserve"> </w:t>
            </w:r>
            <w:proofErr w:type="spellStart"/>
            <w:r w:rsidR="001E6703" w:rsidRPr="00633569">
              <w:rPr>
                <w:rFonts w:ascii="Times New Roman" w:hAnsi="Times New Roman"/>
                <w:i/>
                <w:color w:val="000000"/>
                <w:sz w:val="26"/>
                <w:szCs w:val="26"/>
                <w:shd w:val="clear" w:color="auto" w:fill="FFFFFF"/>
              </w:rPr>
              <w:t>nr</w:t>
            </w:r>
            <w:proofErr w:type="spellEnd"/>
            <w:r w:rsidR="001E6703" w:rsidRPr="00633569">
              <w:rPr>
                <w:rFonts w:ascii="Times New Roman" w:hAnsi="Times New Roman"/>
                <w:i/>
                <w:color w:val="000000"/>
                <w:sz w:val="26"/>
                <w:szCs w:val="26"/>
                <w:shd w:val="clear" w:color="auto" w:fill="FFFFFF"/>
              </w:rPr>
              <w:t>. 230/2022),</w:t>
            </w:r>
            <w:r w:rsidR="001E6703" w:rsidRPr="00633569">
              <w:rPr>
                <w:rFonts w:ascii="Times New Roman" w:hAnsi="Times New Roman"/>
                <w:color w:val="000000"/>
                <w:sz w:val="26"/>
                <w:szCs w:val="26"/>
                <w:shd w:val="clear" w:color="auto" w:fill="FFFFFF"/>
              </w:rPr>
              <w:t xml:space="preserve"> </w:t>
            </w:r>
            <w:proofErr w:type="spellStart"/>
            <w:r w:rsidR="001E6703" w:rsidRPr="00633569">
              <w:rPr>
                <w:rFonts w:ascii="Times New Roman" w:hAnsi="Times New Roman"/>
                <w:color w:val="000000"/>
                <w:sz w:val="26"/>
                <w:szCs w:val="26"/>
                <w:shd w:val="clear" w:color="auto" w:fill="FFFFFF"/>
              </w:rPr>
              <w:t>în</w:t>
            </w:r>
            <w:proofErr w:type="spellEnd"/>
            <w:r w:rsidR="001E6703" w:rsidRPr="00633569">
              <w:rPr>
                <w:rFonts w:ascii="Times New Roman" w:hAnsi="Times New Roman"/>
                <w:color w:val="000000"/>
                <w:sz w:val="26"/>
                <w:szCs w:val="26"/>
                <w:shd w:val="clear" w:color="auto" w:fill="FFFFFF"/>
              </w:rPr>
              <w:t xml:space="preserve"> </w:t>
            </w:r>
            <w:proofErr w:type="spellStart"/>
            <w:r w:rsidR="001E6703" w:rsidRPr="00633569">
              <w:rPr>
                <w:rFonts w:ascii="Times New Roman" w:hAnsi="Times New Roman"/>
                <w:color w:val="000000"/>
                <w:sz w:val="26"/>
                <w:szCs w:val="26"/>
                <w:shd w:val="clear" w:color="auto" w:fill="FFFFFF"/>
              </w:rPr>
              <w:t>vigoare</w:t>
            </w:r>
            <w:proofErr w:type="spellEnd"/>
            <w:r w:rsidR="001E6703" w:rsidRPr="00633569">
              <w:rPr>
                <w:rFonts w:ascii="Times New Roman" w:hAnsi="Times New Roman"/>
                <w:color w:val="000000"/>
                <w:sz w:val="26"/>
                <w:szCs w:val="26"/>
                <w:shd w:val="clear" w:color="auto" w:fill="FFFFFF"/>
              </w:rPr>
              <w:t xml:space="preserve"> din data </w:t>
            </w:r>
            <w:proofErr w:type="spellStart"/>
            <w:r w:rsidR="001E6703" w:rsidRPr="00633569">
              <w:rPr>
                <w:rFonts w:ascii="Times New Roman" w:hAnsi="Times New Roman"/>
                <w:color w:val="000000"/>
                <w:sz w:val="26"/>
                <w:szCs w:val="26"/>
                <w:shd w:val="clear" w:color="auto" w:fill="FFFFFF"/>
              </w:rPr>
              <w:t>de</w:t>
            </w:r>
            <w:proofErr w:type="spellEnd"/>
            <w:r w:rsidR="001E6703" w:rsidRPr="00633569">
              <w:rPr>
                <w:rFonts w:ascii="Times New Roman" w:hAnsi="Times New Roman"/>
                <w:color w:val="000000"/>
                <w:sz w:val="26"/>
                <w:szCs w:val="26"/>
                <w:shd w:val="clear" w:color="auto" w:fill="FFFFFF"/>
              </w:rPr>
              <w:t xml:space="preserve"> 09.10.2022. </w:t>
            </w:r>
            <w:proofErr w:type="spellStart"/>
            <w:r w:rsidR="001E6703" w:rsidRPr="00633569">
              <w:rPr>
                <w:rFonts w:ascii="Times New Roman" w:hAnsi="Times New Roman"/>
                <w:color w:val="000000"/>
                <w:sz w:val="26"/>
                <w:szCs w:val="26"/>
                <w:shd w:val="clear" w:color="auto" w:fill="FFFFFF"/>
              </w:rPr>
              <w:t>Concomitent</w:t>
            </w:r>
            <w:proofErr w:type="spellEnd"/>
            <w:r w:rsidR="001E6703" w:rsidRPr="00633569">
              <w:rPr>
                <w:rFonts w:ascii="Times New Roman" w:hAnsi="Times New Roman"/>
                <w:color w:val="000000"/>
                <w:sz w:val="26"/>
                <w:szCs w:val="26"/>
                <w:shd w:val="clear" w:color="auto" w:fill="FFFFFF"/>
              </w:rPr>
              <w:t xml:space="preserve">, </w:t>
            </w:r>
            <w:proofErr w:type="spellStart"/>
            <w:r w:rsidR="001E6703" w:rsidRPr="00633569">
              <w:rPr>
                <w:rFonts w:ascii="Times New Roman" w:hAnsi="Times New Roman"/>
                <w:color w:val="000000"/>
                <w:sz w:val="26"/>
                <w:szCs w:val="26"/>
                <w:shd w:val="clear" w:color="auto" w:fill="FFFFFF"/>
              </w:rPr>
              <w:t>Legea</w:t>
            </w:r>
            <w:proofErr w:type="spellEnd"/>
            <w:r w:rsidR="001E6703" w:rsidRPr="00633569">
              <w:rPr>
                <w:rFonts w:ascii="Times New Roman" w:hAnsi="Times New Roman"/>
                <w:color w:val="000000"/>
                <w:sz w:val="26"/>
                <w:szCs w:val="26"/>
                <w:shd w:val="clear" w:color="auto" w:fill="FFFFFF"/>
              </w:rPr>
              <w:t xml:space="preserve"> </w:t>
            </w:r>
            <w:proofErr w:type="spellStart"/>
            <w:r w:rsidR="001E6703" w:rsidRPr="00633569">
              <w:rPr>
                <w:rFonts w:ascii="Times New Roman" w:hAnsi="Times New Roman"/>
                <w:color w:val="000000"/>
                <w:sz w:val="26"/>
                <w:szCs w:val="26"/>
                <w:shd w:val="clear" w:color="auto" w:fill="FFFFFF"/>
              </w:rPr>
              <w:t>menționată</w:t>
            </w:r>
            <w:proofErr w:type="spellEnd"/>
            <w:r w:rsidR="001E6703" w:rsidRPr="00633569">
              <w:rPr>
                <w:rFonts w:ascii="Times New Roman" w:hAnsi="Times New Roman"/>
                <w:color w:val="000000"/>
                <w:sz w:val="26"/>
                <w:szCs w:val="26"/>
                <w:shd w:val="clear" w:color="auto" w:fill="FFFFFF"/>
              </w:rPr>
              <w:t xml:space="preserve"> </w:t>
            </w:r>
            <w:proofErr w:type="spellStart"/>
            <w:r w:rsidR="001E6703" w:rsidRPr="00633569">
              <w:rPr>
                <w:rFonts w:ascii="Times New Roman" w:hAnsi="Times New Roman"/>
                <w:color w:val="000000"/>
                <w:sz w:val="26"/>
                <w:szCs w:val="26"/>
                <w:shd w:val="clear" w:color="auto" w:fill="FFFFFF"/>
              </w:rPr>
              <w:t>reglementează</w:t>
            </w:r>
            <w:proofErr w:type="spellEnd"/>
            <w:r w:rsidR="001E6703" w:rsidRPr="00633569">
              <w:rPr>
                <w:rFonts w:ascii="Times New Roman" w:hAnsi="Times New Roman"/>
                <w:color w:val="000000"/>
                <w:sz w:val="26"/>
                <w:szCs w:val="26"/>
                <w:shd w:val="clear" w:color="auto" w:fill="FFFFFF"/>
              </w:rPr>
              <w:t xml:space="preserve"> </w:t>
            </w:r>
            <w:proofErr w:type="spellStart"/>
            <w:r w:rsidR="001E6703" w:rsidRPr="00633569">
              <w:rPr>
                <w:rFonts w:ascii="Times New Roman" w:hAnsi="Times New Roman"/>
                <w:color w:val="000000"/>
                <w:sz w:val="26"/>
                <w:szCs w:val="26"/>
                <w:shd w:val="clear" w:color="auto" w:fill="FFFFFF"/>
              </w:rPr>
              <w:t>gestiunea</w:t>
            </w:r>
            <w:proofErr w:type="spellEnd"/>
            <w:r w:rsidR="001E6703" w:rsidRPr="00633569">
              <w:rPr>
                <w:rFonts w:ascii="Times New Roman" w:hAnsi="Times New Roman"/>
                <w:color w:val="000000"/>
                <w:sz w:val="26"/>
                <w:szCs w:val="26"/>
                <w:shd w:val="clear" w:color="auto" w:fill="FFFFFF"/>
              </w:rPr>
              <w:t xml:space="preserve"> </w:t>
            </w:r>
            <w:proofErr w:type="spellStart"/>
            <w:r w:rsidR="001E6703" w:rsidRPr="00633569">
              <w:rPr>
                <w:rFonts w:ascii="Times New Roman" w:hAnsi="Times New Roman"/>
                <w:color w:val="000000"/>
                <w:sz w:val="26"/>
                <w:szCs w:val="26"/>
                <w:shd w:val="clear" w:color="auto" w:fill="FFFFFF"/>
              </w:rPr>
              <w:t>dreptului</w:t>
            </w:r>
            <w:proofErr w:type="spellEnd"/>
            <w:r w:rsidR="001E6703" w:rsidRPr="00633569">
              <w:rPr>
                <w:rFonts w:ascii="Times New Roman" w:hAnsi="Times New Roman"/>
                <w:color w:val="000000"/>
                <w:sz w:val="26"/>
                <w:szCs w:val="26"/>
                <w:shd w:val="clear" w:color="auto" w:fill="FFFFFF"/>
              </w:rPr>
              <w:t xml:space="preserve"> de </w:t>
            </w:r>
            <w:proofErr w:type="spellStart"/>
            <w:r w:rsidR="001E6703" w:rsidRPr="00633569">
              <w:rPr>
                <w:rFonts w:ascii="Times New Roman" w:hAnsi="Times New Roman"/>
                <w:color w:val="000000"/>
                <w:sz w:val="26"/>
                <w:szCs w:val="26"/>
                <w:shd w:val="clear" w:color="auto" w:fill="FFFFFF"/>
              </w:rPr>
              <w:t>autor</w:t>
            </w:r>
            <w:proofErr w:type="spellEnd"/>
            <w:r w:rsidR="001E6703" w:rsidRPr="00633569">
              <w:rPr>
                <w:rFonts w:ascii="Times New Roman" w:hAnsi="Times New Roman"/>
                <w:color w:val="000000"/>
                <w:sz w:val="26"/>
                <w:szCs w:val="26"/>
                <w:shd w:val="clear" w:color="auto" w:fill="FFFFFF"/>
              </w:rPr>
              <w:t xml:space="preserve"> </w:t>
            </w:r>
            <w:proofErr w:type="spellStart"/>
            <w:r w:rsidR="001E6703" w:rsidRPr="00633569">
              <w:rPr>
                <w:rFonts w:ascii="Times New Roman" w:hAnsi="Times New Roman"/>
                <w:color w:val="000000"/>
                <w:sz w:val="26"/>
                <w:szCs w:val="26"/>
                <w:shd w:val="clear" w:color="auto" w:fill="FFFFFF"/>
              </w:rPr>
              <w:t>și</w:t>
            </w:r>
            <w:proofErr w:type="spellEnd"/>
            <w:r w:rsidR="001E6703" w:rsidRPr="00633569">
              <w:rPr>
                <w:rFonts w:ascii="Times New Roman" w:hAnsi="Times New Roman"/>
                <w:color w:val="000000"/>
                <w:sz w:val="26"/>
                <w:szCs w:val="26"/>
                <w:shd w:val="clear" w:color="auto" w:fill="FFFFFF"/>
              </w:rPr>
              <w:t xml:space="preserve"> </w:t>
            </w:r>
            <w:proofErr w:type="spellStart"/>
            <w:r w:rsidR="001E6703" w:rsidRPr="00633569">
              <w:rPr>
                <w:rFonts w:ascii="Times New Roman" w:hAnsi="Times New Roman"/>
                <w:color w:val="000000"/>
                <w:sz w:val="26"/>
                <w:szCs w:val="26"/>
                <w:shd w:val="clear" w:color="auto" w:fill="FFFFFF"/>
              </w:rPr>
              <w:t>drepturilor</w:t>
            </w:r>
            <w:proofErr w:type="spellEnd"/>
            <w:r w:rsidR="001E6703" w:rsidRPr="00633569">
              <w:rPr>
                <w:rFonts w:ascii="Times New Roman" w:hAnsi="Times New Roman"/>
                <w:color w:val="000000"/>
                <w:sz w:val="26"/>
                <w:szCs w:val="26"/>
                <w:shd w:val="clear" w:color="auto" w:fill="FFFFFF"/>
              </w:rPr>
              <w:t xml:space="preserve"> </w:t>
            </w:r>
            <w:proofErr w:type="spellStart"/>
            <w:r w:rsidR="001E6703" w:rsidRPr="00633569">
              <w:rPr>
                <w:rFonts w:ascii="Times New Roman" w:hAnsi="Times New Roman"/>
                <w:color w:val="000000"/>
                <w:sz w:val="26"/>
                <w:szCs w:val="26"/>
                <w:shd w:val="clear" w:color="auto" w:fill="FFFFFF"/>
              </w:rPr>
              <w:t>conexe</w:t>
            </w:r>
            <w:proofErr w:type="spellEnd"/>
            <w:r w:rsidR="001E6703" w:rsidRPr="00633569">
              <w:rPr>
                <w:rFonts w:ascii="Times New Roman" w:hAnsi="Times New Roman"/>
                <w:color w:val="000000"/>
                <w:sz w:val="26"/>
                <w:szCs w:val="26"/>
                <w:shd w:val="clear" w:color="auto" w:fill="FFFFFF"/>
              </w:rPr>
              <w:t xml:space="preserve">, </w:t>
            </w:r>
            <w:proofErr w:type="spellStart"/>
            <w:r w:rsidR="001E6703" w:rsidRPr="00633569">
              <w:rPr>
                <w:rFonts w:ascii="Times New Roman" w:hAnsi="Times New Roman"/>
                <w:color w:val="000000"/>
                <w:sz w:val="26"/>
                <w:szCs w:val="26"/>
                <w:shd w:val="clear" w:color="auto" w:fill="FFFFFF"/>
              </w:rPr>
              <w:t>organizarea</w:t>
            </w:r>
            <w:proofErr w:type="spellEnd"/>
            <w:r w:rsidR="001E6703" w:rsidRPr="00633569">
              <w:rPr>
                <w:rFonts w:ascii="Times New Roman" w:hAnsi="Times New Roman"/>
                <w:color w:val="000000"/>
                <w:sz w:val="26"/>
                <w:szCs w:val="26"/>
                <w:shd w:val="clear" w:color="auto" w:fill="FFFFFF"/>
              </w:rPr>
              <w:t xml:space="preserve"> </w:t>
            </w:r>
            <w:proofErr w:type="spellStart"/>
            <w:r w:rsidR="001E6703" w:rsidRPr="00633569">
              <w:rPr>
                <w:rFonts w:ascii="Times New Roman" w:hAnsi="Times New Roman"/>
                <w:color w:val="000000"/>
                <w:sz w:val="26"/>
                <w:szCs w:val="26"/>
                <w:shd w:val="clear" w:color="auto" w:fill="FFFFFF"/>
              </w:rPr>
              <w:t>și</w:t>
            </w:r>
            <w:proofErr w:type="spellEnd"/>
            <w:r w:rsidR="001E6703" w:rsidRPr="00633569">
              <w:rPr>
                <w:rFonts w:ascii="Times New Roman" w:hAnsi="Times New Roman"/>
                <w:color w:val="000000"/>
                <w:sz w:val="26"/>
                <w:szCs w:val="26"/>
                <w:shd w:val="clear" w:color="auto" w:fill="FFFFFF"/>
              </w:rPr>
              <w:t xml:space="preserve"> </w:t>
            </w:r>
            <w:proofErr w:type="spellStart"/>
            <w:r w:rsidR="001E6703" w:rsidRPr="00633569">
              <w:rPr>
                <w:rFonts w:ascii="Times New Roman" w:hAnsi="Times New Roman"/>
                <w:color w:val="000000"/>
                <w:sz w:val="26"/>
                <w:szCs w:val="26"/>
                <w:shd w:val="clear" w:color="auto" w:fill="FFFFFF"/>
              </w:rPr>
              <w:t>funcționarea</w:t>
            </w:r>
            <w:proofErr w:type="spellEnd"/>
            <w:r w:rsidR="001E6703" w:rsidRPr="00633569">
              <w:rPr>
                <w:rFonts w:ascii="Times New Roman" w:hAnsi="Times New Roman"/>
                <w:color w:val="000000"/>
                <w:sz w:val="26"/>
                <w:szCs w:val="26"/>
                <w:shd w:val="clear" w:color="auto" w:fill="FFFFFF"/>
              </w:rPr>
              <w:t xml:space="preserve"> </w:t>
            </w:r>
            <w:proofErr w:type="spellStart"/>
            <w:r w:rsidR="001E6703" w:rsidRPr="00633569">
              <w:rPr>
                <w:rFonts w:ascii="Times New Roman" w:hAnsi="Times New Roman"/>
                <w:color w:val="000000"/>
                <w:sz w:val="26"/>
                <w:szCs w:val="26"/>
                <w:shd w:val="clear" w:color="auto" w:fill="FFFFFF"/>
              </w:rPr>
              <w:t>organizațiilor</w:t>
            </w:r>
            <w:proofErr w:type="spellEnd"/>
            <w:r w:rsidR="001E6703" w:rsidRPr="00633569">
              <w:rPr>
                <w:rFonts w:ascii="Times New Roman" w:hAnsi="Times New Roman"/>
                <w:color w:val="000000"/>
                <w:sz w:val="26"/>
                <w:szCs w:val="26"/>
                <w:shd w:val="clear" w:color="auto" w:fill="FFFFFF"/>
              </w:rPr>
              <w:t xml:space="preserve"> de </w:t>
            </w:r>
            <w:proofErr w:type="spellStart"/>
            <w:r w:rsidR="001E6703" w:rsidRPr="00633569">
              <w:rPr>
                <w:rFonts w:ascii="Times New Roman" w:hAnsi="Times New Roman"/>
                <w:color w:val="000000"/>
                <w:sz w:val="26"/>
                <w:szCs w:val="26"/>
                <w:shd w:val="clear" w:color="auto" w:fill="FFFFFF"/>
              </w:rPr>
              <w:t>gestiune</w:t>
            </w:r>
            <w:proofErr w:type="spellEnd"/>
            <w:r w:rsidR="001E6703" w:rsidRPr="00633569">
              <w:rPr>
                <w:rFonts w:ascii="Times New Roman" w:hAnsi="Times New Roman"/>
                <w:color w:val="000000"/>
                <w:sz w:val="26"/>
                <w:szCs w:val="26"/>
                <w:shd w:val="clear" w:color="auto" w:fill="FFFFFF"/>
              </w:rPr>
              <w:t xml:space="preserve"> </w:t>
            </w:r>
            <w:proofErr w:type="spellStart"/>
            <w:r w:rsidR="001E6703" w:rsidRPr="00633569">
              <w:rPr>
                <w:rFonts w:ascii="Times New Roman" w:hAnsi="Times New Roman"/>
                <w:color w:val="000000"/>
                <w:sz w:val="26"/>
                <w:szCs w:val="26"/>
                <w:shd w:val="clear" w:color="auto" w:fill="FFFFFF"/>
              </w:rPr>
              <w:t>colectivă</w:t>
            </w:r>
            <w:proofErr w:type="spellEnd"/>
            <w:r w:rsidR="001E6703" w:rsidRPr="00633569">
              <w:rPr>
                <w:rFonts w:ascii="Times New Roman" w:hAnsi="Times New Roman"/>
                <w:color w:val="000000"/>
                <w:sz w:val="26"/>
                <w:szCs w:val="26"/>
                <w:shd w:val="clear" w:color="auto" w:fill="FFFFFF"/>
              </w:rPr>
              <w:t xml:space="preserve">, </w:t>
            </w:r>
            <w:proofErr w:type="spellStart"/>
            <w:r w:rsidRPr="00633569">
              <w:rPr>
                <w:rFonts w:ascii="Times New Roman" w:hAnsi="Times New Roman"/>
                <w:color w:val="000000"/>
                <w:sz w:val="26"/>
                <w:szCs w:val="26"/>
                <w:shd w:val="clear" w:color="auto" w:fill="FFFFFF"/>
              </w:rPr>
              <w:t>precum</w:t>
            </w:r>
            <w:proofErr w:type="spellEnd"/>
            <w:r w:rsidRPr="00633569">
              <w:rPr>
                <w:rFonts w:ascii="Times New Roman" w:hAnsi="Times New Roman"/>
                <w:color w:val="000000"/>
                <w:sz w:val="26"/>
                <w:szCs w:val="26"/>
                <w:shd w:val="clear" w:color="auto" w:fill="FFFFFF"/>
              </w:rPr>
              <w:t xml:space="preserve"> </w:t>
            </w:r>
            <w:proofErr w:type="spellStart"/>
            <w:r w:rsidRPr="00633569">
              <w:rPr>
                <w:rFonts w:ascii="Times New Roman" w:hAnsi="Times New Roman"/>
                <w:color w:val="000000"/>
                <w:sz w:val="26"/>
                <w:szCs w:val="26"/>
                <w:shd w:val="clear" w:color="auto" w:fill="FFFFFF"/>
              </w:rPr>
              <w:t>și</w:t>
            </w:r>
            <w:proofErr w:type="spellEnd"/>
            <w:r w:rsidRPr="00633569">
              <w:rPr>
                <w:rFonts w:ascii="Times New Roman" w:hAnsi="Times New Roman"/>
                <w:color w:val="000000"/>
                <w:sz w:val="26"/>
                <w:szCs w:val="26"/>
                <w:shd w:val="clear" w:color="auto" w:fill="FFFFFF"/>
              </w:rPr>
              <w:t xml:space="preserve"> </w:t>
            </w:r>
            <w:proofErr w:type="spellStart"/>
            <w:r w:rsidRPr="00633569">
              <w:rPr>
                <w:rFonts w:ascii="Times New Roman" w:hAnsi="Times New Roman"/>
                <w:color w:val="000000"/>
                <w:sz w:val="26"/>
                <w:szCs w:val="26"/>
                <w:shd w:val="clear" w:color="auto" w:fill="FFFFFF"/>
              </w:rPr>
              <w:t>procedurile</w:t>
            </w:r>
            <w:proofErr w:type="spellEnd"/>
            <w:r w:rsidRPr="00633569">
              <w:rPr>
                <w:rFonts w:ascii="Times New Roman" w:hAnsi="Times New Roman"/>
                <w:color w:val="000000"/>
                <w:sz w:val="26"/>
                <w:szCs w:val="26"/>
                <w:shd w:val="clear" w:color="auto" w:fill="FFFFFF"/>
              </w:rPr>
              <w:t xml:space="preserve"> </w:t>
            </w:r>
            <w:proofErr w:type="spellStart"/>
            <w:r w:rsidRPr="00633569">
              <w:rPr>
                <w:rFonts w:ascii="Times New Roman" w:hAnsi="Times New Roman"/>
                <w:color w:val="000000"/>
                <w:sz w:val="26"/>
                <w:szCs w:val="26"/>
                <w:shd w:val="clear" w:color="auto" w:fill="FFFFFF"/>
              </w:rPr>
              <w:t>și</w:t>
            </w:r>
            <w:proofErr w:type="spellEnd"/>
            <w:r w:rsidRPr="00633569">
              <w:rPr>
                <w:rFonts w:ascii="Times New Roman" w:hAnsi="Times New Roman"/>
                <w:color w:val="000000"/>
                <w:sz w:val="26"/>
                <w:szCs w:val="26"/>
                <w:shd w:val="clear" w:color="auto" w:fill="FFFFFF"/>
              </w:rPr>
              <w:t xml:space="preserve"> </w:t>
            </w:r>
            <w:proofErr w:type="spellStart"/>
            <w:r w:rsidRPr="00633569">
              <w:rPr>
                <w:rFonts w:ascii="Times New Roman" w:hAnsi="Times New Roman"/>
                <w:color w:val="000000"/>
                <w:sz w:val="26"/>
                <w:szCs w:val="26"/>
                <w:shd w:val="clear" w:color="auto" w:fill="FFFFFF"/>
              </w:rPr>
              <w:t>mijloacele</w:t>
            </w:r>
            <w:proofErr w:type="spellEnd"/>
            <w:r w:rsidRPr="00633569">
              <w:rPr>
                <w:rFonts w:ascii="Times New Roman" w:hAnsi="Times New Roman"/>
                <w:color w:val="000000"/>
                <w:sz w:val="26"/>
                <w:szCs w:val="26"/>
                <w:shd w:val="clear" w:color="auto" w:fill="FFFFFF"/>
              </w:rPr>
              <w:t xml:space="preserve"> de </w:t>
            </w:r>
            <w:proofErr w:type="spellStart"/>
            <w:r w:rsidRPr="00633569">
              <w:rPr>
                <w:rFonts w:ascii="Times New Roman" w:hAnsi="Times New Roman"/>
                <w:color w:val="000000"/>
                <w:sz w:val="26"/>
                <w:szCs w:val="26"/>
                <w:shd w:val="clear" w:color="auto" w:fill="FFFFFF"/>
              </w:rPr>
              <w:t>reparare</w:t>
            </w:r>
            <w:proofErr w:type="spellEnd"/>
            <w:r w:rsidRPr="00633569">
              <w:rPr>
                <w:rFonts w:ascii="Times New Roman" w:hAnsi="Times New Roman"/>
                <w:color w:val="000000"/>
                <w:sz w:val="26"/>
                <w:szCs w:val="26"/>
                <w:shd w:val="clear" w:color="auto" w:fill="FFFFFF"/>
              </w:rPr>
              <w:t xml:space="preserve"> </w:t>
            </w:r>
            <w:proofErr w:type="spellStart"/>
            <w:r w:rsidRPr="00633569">
              <w:rPr>
                <w:rFonts w:ascii="Times New Roman" w:hAnsi="Times New Roman"/>
                <w:color w:val="000000"/>
                <w:sz w:val="26"/>
                <w:szCs w:val="26"/>
                <w:shd w:val="clear" w:color="auto" w:fill="FFFFFF"/>
              </w:rPr>
              <w:t>aplicabile</w:t>
            </w:r>
            <w:proofErr w:type="spellEnd"/>
            <w:r w:rsidRPr="00633569">
              <w:rPr>
                <w:rFonts w:ascii="Times New Roman" w:hAnsi="Times New Roman"/>
                <w:color w:val="000000"/>
                <w:sz w:val="26"/>
                <w:szCs w:val="26"/>
                <w:shd w:val="clear" w:color="auto" w:fill="FFFFFF"/>
              </w:rPr>
              <w:t xml:space="preserve"> </w:t>
            </w:r>
            <w:proofErr w:type="spellStart"/>
            <w:r w:rsidRPr="00633569">
              <w:rPr>
                <w:rFonts w:ascii="Times New Roman" w:hAnsi="Times New Roman"/>
                <w:color w:val="000000"/>
                <w:sz w:val="26"/>
                <w:szCs w:val="26"/>
                <w:shd w:val="clear" w:color="auto" w:fill="FFFFFF"/>
              </w:rPr>
              <w:t>în</w:t>
            </w:r>
            <w:proofErr w:type="spellEnd"/>
            <w:r w:rsidRPr="00633569">
              <w:rPr>
                <w:rFonts w:ascii="Times New Roman" w:hAnsi="Times New Roman"/>
                <w:color w:val="000000"/>
                <w:sz w:val="26"/>
                <w:szCs w:val="26"/>
                <w:shd w:val="clear" w:color="auto" w:fill="FFFFFF"/>
              </w:rPr>
              <w:t xml:space="preserve"> </w:t>
            </w:r>
            <w:proofErr w:type="spellStart"/>
            <w:r w:rsidRPr="00633569">
              <w:rPr>
                <w:rFonts w:ascii="Times New Roman" w:hAnsi="Times New Roman"/>
                <w:color w:val="000000"/>
                <w:sz w:val="26"/>
                <w:szCs w:val="26"/>
                <w:shd w:val="clear" w:color="auto" w:fill="FFFFFF"/>
              </w:rPr>
              <w:t>cazul</w:t>
            </w:r>
            <w:proofErr w:type="spellEnd"/>
            <w:r w:rsidRPr="00633569">
              <w:rPr>
                <w:rFonts w:ascii="Times New Roman" w:hAnsi="Times New Roman"/>
                <w:color w:val="000000"/>
                <w:sz w:val="26"/>
                <w:szCs w:val="26"/>
                <w:shd w:val="clear" w:color="auto" w:fill="FFFFFF"/>
              </w:rPr>
              <w:t xml:space="preserve"> </w:t>
            </w:r>
            <w:proofErr w:type="spellStart"/>
            <w:r w:rsidRPr="00633569">
              <w:rPr>
                <w:rFonts w:ascii="Times New Roman" w:hAnsi="Times New Roman"/>
                <w:color w:val="000000"/>
                <w:sz w:val="26"/>
                <w:szCs w:val="26"/>
                <w:shd w:val="clear" w:color="auto" w:fill="FFFFFF"/>
              </w:rPr>
              <w:t>încălcării</w:t>
            </w:r>
            <w:proofErr w:type="spellEnd"/>
            <w:r w:rsidRPr="00633569">
              <w:rPr>
                <w:rFonts w:ascii="Times New Roman" w:hAnsi="Times New Roman"/>
                <w:color w:val="000000"/>
                <w:sz w:val="26"/>
                <w:szCs w:val="26"/>
                <w:shd w:val="clear" w:color="auto" w:fill="FFFFFF"/>
              </w:rPr>
              <w:t xml:space="preserve"> </w:t>
            </w:r>
            <w:proofErr w:type="spellStart"/>
            <w:r w:rsidRPr="00633569">
              <w:rPr>
                <w:rFonts w:ascii="Times New Roman" w:hAnsi="Times New Roman"/>
                <w:color w:val="000000"/>
                <w:sz w:val="26"/>
                <w:szCs w:val="26"/>
                <w:shd w:val="clear" w:color="auto" w:fill="FFFFFF"/>
              </w:rPr>
              <w:t>dreptului</w:t>
            </w:r>
            <w:proofErr w:type="spellEnd"/>
            <w:r w:rsidRPr="00633569">
              <w:rPr>
                <w:rFonts w:ascii="Times New Roman" w:hAnsi="Times New Roman"/>
                <w:color w:val="000000"/>
                <w:sz w:val="26"/>
                <w:szCs w:val="26"/>
                <w:shd w:val="clear" w:color="auto" w:fill="FFFFFF"/>
              </w:rPr>
              <w:t xml:space="preserve"> de </w:t>
            </w:r>
            <w:proofErr w:type="spellStart"/>
            <w:r w:rsidRPr="00633569">
              <w:rPr>
                <w:rFonts w:ascii="Times New Roman" w:hAnsi="Times New Roman"/>
                <w:color w:val="000000"/>
                <w:sz w:val="26"/>
                <w:szCs w:val="26"/>
                <w:shd w:val="clear" w:color="auto" w:fill="FFFFFF"/>
              </w:rPr>
              <w:t>autor</w:t>
            </w:r>
            <w:proofErr w:type="spellEnd"/>
            <w:r w:rsidRPr="00633569">
              <w:rPr>
                <w:rFonts w:ascii="Times New Roman" w:hAnsi="Times New Roman"/>
                <w:color w:val="000000"/>
                <w:sz w:val="26"/>
                <w:szCs w:val="26"/>
                <w:shd w:val="clear" w:color="auto" w:fill="FFFFFF"/>
              </w:rPr>
              <w:t xml:space="preserve"> </w:t>
            </w:r>
            <w:proofErr w:type="spellStart"/>
            <w:r w:rsidRPr="00633569">
              <w:rPr>
                <w:rFonts w:ascii="Times New Roman" w:hAnsi="Times New Roman"/>
                <w:color w:val="000000"/>
                <w:sz w:val="26"/>
                <w:szCs w:val="26"/>
                <w:shd w:val="clear" w:color="auto" w:fill="FFFFFF"/>
              </w:rPr>
              <w:t>și</w:t>
            </w:r>
            <w:proofErr w:type="spellEnd"/>
            <w:r w:rsidRPr="00633569">
              <w:rPr>
                <w:rFonts w:ascii="Times New Roman" w:hAnsi="Times New Roman"/>
                <w:color w:val="000000"/>
                <w:sz w:val="26"/>
                <w:szCs w:val="26"/>
                <w:shd w:val="clear" w:color="auto" w:fill="FFFFFF"/>
              </w:rPr>
              <w:t xml:space="preserve"> </w:t>
            </w:r>
            <w:proofErr w:type="spellStart"/>
            <w:r w:rsidRPr="00633569">
              <w:rPr>
                <w:rFonts w:ascii="Times New Roman" w:hAnsi="Times New Roman"/>
                <w:color w:val="000000"/>
                <w:sz w:val="26"/>
                <w:szCs w:val="26"/>
                <w:shd w:val="clear" w:color="auto" w:fill="FFFFFF"/>
              </w:rPr>
              <w:t>drepturilor</w:t>
            </w:r>
            <w:proofErr w:type="spellEnd"/>
            <w:r w:rsidRPr="00633569">
              <w:rPr>
                <w:rFonts w:ascii="Times New Roman" w:hAnsi="Times New Roman"/>
                <w:color w:val="000000"/>
                <w:sz w:val="26"/>
                <w:szCs w:val="26"/>
                <w:shd w:val="clear" w:color="auto" w:fill="FFFFFF"/>
              </w:rPr>
              <w:t xml:space="preserve"> </w:t>
            </w:r>
            <w:proofErr w:type="spellStart"/>
            <w:r w:rsidRPr="00633569">
              <w:rPr>
                <w:rFonts w:ascii="Times New Roman" w:hAnsi="Times New Roman"/>
                <w:color w:val="000000"/>
                <w:sz w:val="26"/>
                <w:szCs w:val="26"/>
                <w:shd w:val="clear" w:color="auto" w:fill="FFFFFF"/>
              </w:rPr>
              <w:t>conexe</w:t>
            </w:r>
            <w:proofErr w:type="spellEnd"/>
            <w:r w:rsidR="001E6703" w:rsidRPr="00633569">
              <w:rPr>
                <w:rFonts w:ascii="Times New Roman" w:hAnsi="Times New Roman"/>
                <w:color w:val="000000"/>
                <w:sz w:val="26"/>
                <w:szCs w:val="26"/>
                <w:shd w:val="clear" w:color="auto" w:fill="FFFFFF"/>
              </w:rPr>
              <w:t>.</w:t>
            </w:r>
          </w:p>
          <w:p w14:paraId="34E068B8" w14:textId="1DF0DE3E" w:rsidR="00D232F6" w:rsidRPr="00633569" w:rsidRDefault="00D232F6" w:rsidP="00E11B56">
            <w:pPr>
              <w:tabs>
                <w:tab w:val="left" w:pos="0"/>
                <w:tab w:val="left" w:pos="884"/>
                <w:tab w:val="left" w:pos="1196"/>
              </w:tabs>
              <w:contextualSpacing/>
              <w:rPr>
                <w:rFonts w:ascii="Times New Roman" w:hAnsi="Times New Roman"/>
                <w:color w:val="000000"/>
                <w:sz w:val="26"/>
                <w:szCs w:val="26"/>
                <w:shd w:val="clear" w:color="auto" w:fill="FFFFFF"/>
              </w:rPr>
            </w:pPr>
            <w:proofErr w:type="spellStart"/>
            <w:r w:rsidRPr="00633569">
              <w:rPr>
                <w:rFonts w:ascii="Times New Roman" w:hAnsi="Times New Roman"/>
                <w:color w:val="000000"/>
                <w:sz w:val="26"/>
                <w:szCs w:val="26"/>
                <w:shd w:val="clear" w:color="auto" w:fill="FFFFFF"/>
              </w:rPr>
              <w:t>Legea</w:t>
            </w:r>
            <w:proofErr w:type="spellEnd"/>
            <w:r w:rsidRPr="00633569">
              <w:rPr>
                <w:rFonts w:ascii="Times New Roman" w:hAnsi="Times New Roman"/>
                <w:color w:val="000000"/>
                <w:sz w:val="26"/>
                <w:szCs w:val="26"/>
                <w:shd w:val="clear" w:color="auto" w:fill="FFFFFF"/>
              </w:rPr>
              <w:t xml:space="preserve"> </w:t>
            </w:r>
            <w:proofErr w:type="spellStart"/>
            <w:r w:rsidRPr="00633569">
              <w:rPr>
                <w:rFonts w:ascii="Times New Roman" w:hAnsi="Times New Roman"/>
                <w:color w:val="000000"/>
                <w:sz w:val="26"/>
                <w:szCs w:val="26"/>
                <w:shd w:val="clear" w:color="auto" w:fill="FFFFFF"/>
              </w:rPr>
              <w:t>nr</w:t>
            </w:r>
            <w:proofErr w:type="spellEnd"/>
            <w:r w:rsidRPr="00633569">
              <w:rPr>
                <w:rFonts w:ascii="Times New Roman" w:hAnsi="Times New Roman"/>
                <w:color w:val="000000"/>
                <w:sz w:val="26"/>
                <w:szCs w:val="26"/>
                <w:shd w:val="clear" w:color="auto" w:fill="FFFFFF"/>
              </w:rPr>
              <w:t xml:space="preserve">. 230/2022 </w:t>
            </w:r>
            <w:proofErr w:type="gramStart"/>
            <w:r w:rsidRPr="00633569">
              <w:rPr>
                <w:rFonts w:ascii="Times New Roman" w:hAnsi="Times New Roman"/>
                <w:color w:val="000000"/>
                <w:sz w:val="26"/>
                <w:szCs w:val="26"/>
                <w:shd w:val="clear" w:color="auto" w:fill="FFFFFF"/>
              </w:rPr>
              <w:t>a</w:t>
            </w:r>
            <w:proofErr w:type="gramEnd"/>
            <w:r w:rsidRPr="00633569">
              <w:rPr>
                <w:rFonts w:ascii="Times New Roman" w:hAnsi="Times New Roman"/>
                <w:color w:val="000000"/>
                <w:sz w:val="26"/>
                <w:szCs w:val="26"/>
                <w:shd w:val="clear" w:color="auto" w:fill="FFFFFF"/>
              </w:rPr>
              <w:t xml:space="preserve"> </w:t>
            </w:r>
            <w:proofErr w:type="spellStart"/>
            <w:r w:rsidRPr="00633569">
              <w:rPr>
                <w:rFonts w:ascii="Times New Roman" w:hAnsi="Times New Roman"/>
                <w:color w:val="000000"/>
                <w:sz w:val="26"/>
                <w:szCs w:val="26"/>
                <w:shd w:val="clear" w:color="auto" w:fill="FFFFFF"/>
              </w:rPr>
              <w:t>instituit</w:t>
            </w:r>
            <w:proofErr w:type="spellEnd"/>
            <w:r w:rsidRPr="00633569">
              <w:rPr>
                <w:rFonts w:ascii="Times New Roman" w:hAnsi="Times New Roman"/>
                <w:color w:val="000000"/>
                <w:sz w:val="26"/>
                <w:szCs w:val="26"/>
                <w:shd w:val="clear" w:color="auto" w:fill="FFFFFF"/>
              </w:rPr>
              <w:t xml:space="preserve"> un </w:t>
            </w:r>
            <w:proofErr w:type="spellStart"/>
            <w:r w:rsidRPr="00633569">
              <w:rPr>
                <w:rFonts w:ascii="Times New Roman" w:hAnsi="Times New Roman"/>
                <w:color w:val="000000"/>
                <w:sz w:val="26"/>
                <w:szCs w:val="26"/>
                <w:shd w:val="clear" w:color="auto" w:fill="FFFFFF"/>
              </w:rPr>
              <w:t>șir</w:t>
            </w:r>
            <w:proofErr w:type="spellEnd"/>
            <w:r w:rsidRPr="00633569">
              <w:rPr>
                <w:rFonts w:ascii="Times New Roman" w:hAnsi="Times New Roman"/>
                <w:color w:val="000000"/>
                <w:sz w:val="26"/>
                <w:szCs w:val="26"/>
                <w:shd w:val="clear" w:color="auto" w:fill="FFFFFF"/>
              </w:rPr>
              <w:t xml:space="preserve"> de </w:t>
            </w:r>
            <w:proofErr w:type="spellStart"/>
            <w:r w:rsidRPr="00633569">
              <w:rPr>
                <w:rFonts w:ascii="Times New Roman" w:hAnsi="Times New Roman"/>
                <w:color w:val="000000"/>
                <w:sz w:val="26"/>
                <w:szCs w:val="26"/>
                <w:shd w:val="clear" w:color="auto" w:fill="FFFFFF"/>
              </w:rPr>
              <w:t>garanții</w:t>
            </w:r>
            <w:proofErr w:type="spellEnd"/>
            <w:r w:rsidRPr="00633569">
              <w:rPr>
                <w:rFonts w:ascii="Times New Roman" w:hAnsi="Times New Roman"/>
                <w:color w:val="000000"/>
                <w:sz w:val="26"/>
                <w:szCs w:val="26"/>
                <w:shd w:val="clear" w:color="auto" w:fill="FFFFFF"/>
              </w:rPr>
              <w:t xml:space="preserve"> </w:t>
            </w:r>
            <w:proofErr w:type="spellStart"/>
            <w:r w:rsidRPr="00633569">
              <w:rPr>
                <w:rFonts w:ascii="Times New Roman" w:hAnsi="Times New Roman"/>
                <w:color w:val="000000"/>
                <w:sz w:val="26"/>
                <w:szCs w:val="26"/>
                <w:shd w:val="clear" w:color="auto" w:fill="FFFFFF"/>
              </w:rPr>
              <w:t>pentru</w:t>
            </w:r>
            <w:proofErr w:type="spellEnd"/>
            <w:r w:rsidRPr="00633569">
              <w:rPr>
                <w:rFonts w:ascii="Times New Roman" w:hAnsi="Times New Roman"/>
                <w:color w:val="000000"/>
                <w:sz w:val="26"/>
                <w:szCs w:val="26"/>
                <w:shd w:val="clear" w:color="auto" w:fill="FFFFFF"/>
              </w:rPr>
              <w:t xml:space="preserve"> </w:t>
            </w:r>
            <w:proofErr w:type="spellStart"/>
            <w:r w:rsidRPr="00633569">
              <w:rPr>
                <w:rFonts w:ascii="Times New Roman" w:hAnsi="Times New Roman"/>
                <w:color w:val="000000"/>
                <w:sz w:val="26"/>
                <w:szCs w:val="26"/>
                <w:shd w:val="clear" w:color="auto" w:fill="FFFFFF"/>
              </w:rPr>
              <w:t>titularii</w:t>
            </w:r>
            <w:proofErr w:type="spellEnd"/>
            <w:r w:rsidR="00B01691" w:rsidRPr="00633569">
              <w:rPr>
                <w:rFonts w:ascii="Times New Roman" w:hAnsi="Times New Roman"/>
                <w:color w:val="000000"/>
                <w:sz w:val="26"/>
                <w:szCs w:val="26"/>
                <w:shd w:val="clear" w:color="auto" w:fill="FFFFFF"/>
              </w:rPr>
              <w:t xml:space="preserve"> </w:t>
            </w:r>
            <w:proofErr w:type="spellStart"/>
            <w:r w:rsidR="00B01691" w:rsidRPr="00633569">
              <w:rPr>
                <w:rFonts w:ascii="Times New Roman" w:hAnsi="Times New Roman"/>
                <w:color w:val="000000"/>
                <w:sz w:val="26"/>
                <w:szCs w:val="26"/>
                <w:shd w:val="clear" w:color="auto" w:fill="FFFFFF"/>
              </w:rPr>
              <w:t>dreptului</w:t>
            </w:r>
            <w:proofErr w:type="spellEnd"/>
            <w:r w:rsidR="00B01691" w:rsidRPr="00633569">
              <w:rPr>
                <w:rFonts w:ascii="Times New Roman" w:hAnsi="Times New Roman"/>
                <w:color w:val="000000"/>
                <w:sz w:val="26"/>
                <w:szCs w:val="26"/>
                <w:shd w:val="clear" w:color="auto" w:fill="FFFFFF"/>
              </w:rPr>
              <w:t xml:space="preserve"> de </w:t>
            </w:r>
            <w:proofErr w:type="spellStart"/>
            <w:r w:rsidR="00B01691" w:rsidRPr="00633569">
              <w:rPr>
                <w:rFonts w:ascii="Times New Roman" w:hAnsi="Times New Roman"/>
                <w:color w:val="000000"/>
                <w:sz w:val="26"/>
                <w:szCs w:val="26"/>
                <w:shd w:val="clear" w:color="auto" w:fill="FFFFFF"/>
              </w:rPr>
              <w:t>autor</w:t>
            </w:r>
            <w:proofErr w:type="spellEnd"/>
            <w:r w:rsidR="00B01691" w:rsidRPr="00633569">
              <w:rPr>
                <w:rFonts w:ascii="Times New Roman" w:hAnsi="Times New Roman"/>
                <w:color w:val="000000"/>
                <w:sz w:val="26"/>
                <w:szCs w:val="26"/>
                <w:shd w:val="clear" w:color="auto" w:fill="FFFFFF"/>
              </w:rPr>
              <w:t xml:space="preserve"> </w:t>
            </w:r>
            <w:proofErr w:type="spellStart"/>
            <w:r w:rsidR="00B01691" w:rsidRPr="00633569">
              <w:rPr>
                <w:rFonts w:ascii="Times New Roman" w:hAnsi="Times New Roman"/>
                <w:color w:val="000000"/>
                <w:sz w:val="26"/>
                <w:szCs w:val="26"/>
                <w:shd w:val="clear" w:color="auto" w:fill="FFFFFF"/>
              </w:rPr>
              <w:t>și</w:t>
            </w:r>
            <w:proofErr w:type="spellEnd"/>
            <w:r w:rsidR="00B01691" w:rsidRPr="00633569">
              <w:rPr>
                <w:rFonts w:ascii="Times New Roman" w:hAnsi="Times New Roman"/>
                <w:color w:val="000000"/>
                <w:sz w:val="26"/>
                <w:szCs w:val="26"/>
                <w:shd w:val="clear" w:color="auto" w:fill="FFFFFF"/>
              </w:rPr>
              <w:t xml:space="preserve"> </w:t>
            </w:r>
            <w:proofErr w:type="spellStart"/>
            <w:r w:rsidR="00B01691" w:rsidRPr="00633569">
              <w:rPr>
                <w:rFonts w:ascii="Times New Roman" w:hAnsi="Times New Roman"/>
                <w:color w:val="000000"/>
                <w:sz w:val="26"/>
                <w:szCs w:val="26"/>
                <w:shd w:val="clear" w:color="auto" w:fill="FFFFFF"/>
              </w:rPr>
              <w:t>titularii</w:t>
            </w:r>
            <w:proofErr w:type="spellEnd"/>
            <w:r w:rsidR="00B01691" w:rsidRPr="00633569">
              <w:rPr>
                <w:rFonts w:ascii="Times New Roman" w:hAnsi="Times New Roman"/>
                <w:color w:val="000000"/>
                <w:sz w:val="26"/>
                <w:szCs w:val="26"/>
                <w:shd w:val="clear" w:color="auto" w:fill="FFFFFF"/>
              </w:rPr>
              <w:t xml:space="preserve"> </w:t>
            </w:r>
            <w:proofErr w:type="spellStart"/>
            <w:r w:rsidR="00B01691" w:rsidRPr="00633569">
              <w:rPr>
                <w:rFonts w:ascii="Times New Roman" w:hAnsi="Times New Roman"/>
                <w:color w:val="000000"/>
                <w:sz w:val="26"/>
                <w:szCs w:val="26"/>
                <w:shd w:val="clear" w:color="auto" w:fill="FFFFFF"/>
              </w:rPr>
              <w:t>drepturilor</w:t>
            </w:r>
            <w:proofErr w:type="spellEnd"/>
            <w:r w:rsidR="00B01691" w:rsidRPr="00633569">
              <w:rPr>
                <w:rFonts w:ascii="Times New Roman" w:hAnsi="Times New Roman"/>
                <w:color w:val="000000"/>
                <w:sz w:val="26"/>
                <w:szCs w:val="26"/>
                <w:shd w:val="clear" w:color="auto" w:fill="FFFFFF"/>
              </w:rPr>
              <w:t xml:space="preserve"> </w:t>
            </w:r>
            <w:proofErr w:type="spellStart"/>
            <w:r w:rsidR="00B01691" w:rsidRPr="00633569">
              <w:rPr>
                <w:rFonts w:ascii="Times New Roman" w:hAnsi="Times New Roman"/>
                <w:color w:val="000000"/>
                <w:sz w:val="26"/>
                <w:szCs w:val="26"/>
                <w:shd w:val="clear" w:color="auto" w:fill="FFFFFF"/>
              </w:rPr>
              <w:t>conexe</w:t>
            </w:r>
            <w:proofErr w:type="spellEnd"/>
            <w:r w:rsidR="002217A9" w:rsidRPr="00633569">
              <w:rPr>
                <w:rFonts w:ascii="Times New Roman" w:hAnsi="Times New Roman"/>
                <w:color w:val="000000"/>
                <w:sz w:val="26"/>
                <w:szCs w:val="26"/>
                <w:shd w:val="clear" w:color="auto" w:fill="FFFFFF"/>
              </w:rPr>
              <w:t xml:space="preserve"> </w:t>
            </w:r>
            <w:r w:rsidR="002217A9" w:rsidRPr="00633569">
              <w:rPr>
                <w:rFonts w:ascii="Times New Roman" w:hAnsi="Times New Roman"/>
                <w:i/>
                <w:color w:val="000000"/>
                <w:sz w:val="26"/>
                <w:szCs w:val="26"/>
                <w:shd w:val="clear" w:color="auto" w:fill="FFFFFF"/>
              </w:rPr>
              <w:t>(</w:t>
            </w:r>
            <w:proofErr w:type="spellStart"/>
            <w:r w:rsidR="002217A9" w:rsidRPr="00633569">
              <w:rPr>
                <w:rFonts w:ascii="Times New Roman" w:hAnsi="Times New Roman"/>
                <w:i/>
                <w:color w:val="000000"/>
                <w:sz w:val="26"/>
                <w:szCs w:val="26"/>
                <w:shd w:val="clear" w:color="auto" w:fill="FFFFFF"/>
              </w:rPr>
              <w:t>în</w:t>
            </w:r>
            <w:proofErr w:type="spellEnd"/>
            <w:r w:rsidR="002217A9" w:rsidRPr="00633569">
              <w:rPr>
                <w:rFonts w:ascii="Times New Roman" w:hAnsi="Times New Roman"/>
                <w:i/>
                <w:color w:val="000000"/>
                <w:sz w:val="26"/>
                <w:szCs w:val="26"/>
                <w:shd w:val="clear" w:color="auto" w:fill="FFFFFF"/>
              </w:rPr>
              <w:t xml:space="preserve"> </w:t>
            </w:r>
            <w:proofErr w:type="spellStart"/>
            <w:r w:rsidR="002217A9" w:rsidRPr="00633569">
              <w:rPr>
                <w:rFonts w:ascii="Times New Roman" w:hAnsi="Times New Roman"/>
                <w:i/>
                <w:color w:val="000000"/>
                <w:sz w:val="26"/>
                <w:szCs w:val="26"/>
                <w:shd w:val="clear" w:color="auto" w:fill="FFFFFF"/>
              </w:rPr>
              <w:t>continuare</w:t>
            </w:r>
            <w:proofErr w:type="spellEnd"/>
            <w:r w:rsidR="002217A9" w:rsidRPr="00633569">
              <w:rPr>
                <w:rFonts w:ascii="Times New Roman" w:hAnsi="Times New Roman"/>
                <w:i/>
                <w:color w:val="000000"/>
                <w:sz w:val="26"/>
                <w:szCs w:val="26"/>
                <w:shd w:val="clear" w:color="auto" w:fill="FFFFFF"/>
              </w:rPr>
              <w:t xml:space="preserve">, </w:t>
            </w:r>
            <w:proofErr w:type="spellStart"/>
            <w:r w:rsidR="002217A9" w:rsidRPr="00633569">
              <w:rPr>
                <w:rFonts w:ascii="Times New Roman" w:hAnsi="Times New Roman"/>
                <w:i/>
                <w:color w:val="000000"/>
                <w:sz w:val="26"/>
                <w:szCs w:val="26"/>
                <w:shd w:val="clear" w:color="auto" w:fill="FFFFFF"/>
              </w:rPr>
              <w:t>titular</w:t>
            </w:r>
            <w:r w:rsidR="00BA0326" w:rsidRPr="00633569">
              <w:rPr>
                <w:rFonts w:ascii="Times New Roman" w:hAnsi="Times New Roman"/>
                <w:i/>
                <w:color w:val="000000"/>
                <w:sz w:val="26"/>
                <w:szCs w:val="26"/>
                <w:shd w:val="clear" w:color="auto" w:fill="FFFFFF"/>
              </w:rPr>
              <w:t>i</w:t>
            </w:r>
            <w:proofErr w:type="spellEnd"/>
            <w:r w:rsidR="002217A9" w:rsidRPr="00633569">
              <w:rPr>
                <w:rFonts w:ascii="Times New Roman" w:hAnsi="Times New Roman"/>
                <w:i/>
                <w:color w:val="000000"/>
                <w:sz w:val="26"/>
                <w:szCs w:val="26"/>
                <w:shd w:val="clear" w:color="auto" w:fill="FFFFFF"/>
              </w:rPr>
              <w:t xml:space="preserve"> de </w:t>
            </w:r>
            <w:proofErr w:type="spellStart"/>
            <w:r w:rsidR="002217A9" w:rsidRPr="00633569">
              <w:rPr>
                <w:rFonts w:ascii="Times New Roman" w:hAnsi="Times New Roman"/>
                <w:i/>
                <w:color w:val="000000"/>
                <w:sz w:val="26"/>
                <w:szCs w:val="26"/>
                <w:shd w:val="clear" w:color="auto" w:fill="FFFFFF"/>
              </w:rPr>
              <w:t>drepturi</w:t>
            </w:r>
            <w:proofErr w:type="spellEnd"/>
            <w:r w:rsidR="002217A9" w:rsidRPr="00633569">
              <w:rPr>
                <w:rFonts w:ascii="Times New Roman" w:hAnsi="Times New Roman"/>
                <w:i/>
                <w:color w:val="000000"/>
                <w:sz w:val="26"/>
                <w:szCs w:val="26"/>
                <w:shd w:val="clear" w:color="auto" w:fill="FFFFFF"/>
              </w:rPr>
              <w:t>)</w:t>
            </w:r>
            <w:r w:rsidRPr="00633569">
              <w:rPr>
                <w:rFonts w:ascii="Times New Roman" w:hAnsi="Times New Roman"/>
                <w:i/>
                <w:color w:val="000000"/>
                <w:sz w:val="26"/>
                <w:szCs w:val="26"/>
                <w:shd w:val="clear" w:color="auto" w:fill="FFFFFF"/>
              </w:rPr>
              <w:t>,</w:t>
            </w:r>
            <w:r w:rsidRPr="00633569">
              <w:rPr>
                <w:rFonts w:ascii="Times New Roman" w:hAnsi="Times New Roman"/>
                <w:color w:val="000000"/>
                <w:sz w:val="26"/>
                <w:szCs w:val="26"/>
                <w:shd w:val="clear" w:color="auto" w:fill="FFFFFF"/>
              </w:rPr>
              <w:t xml:space="preserve"> </w:t>
            </w:r>
            <w:proofErr w:type="spellStart"/>
            <w:r w:rsidRPr="00633569">
              <w:rPr>
                <w:rFonts w:ascii="Times New Roman" w:hAnsi="Times New Roman"/>
                <w:color w:val="000000"/>
                <w:sz w:val="26"/>
                <w:szCs w:val="26"/>
                <w:shd w:val="clear" w:color="auto" w:fill="FFFFFF"/>
              </w:rPr>
              <w:t>noi</w:t>
            </w:r>
            <w:proofErr w:type="spellEnd"/>
            <w:r w:rsidRPr="00633569">
              <w:rPr>
                <w:rFonts w:ascii="Times New Roman" w:hAnsi="Times New Roman"/>
                <w:color w:val="000000"/>
                <w:sz w:val="26"/>
                <w:szCs w:val="26"/>
                <w:shd w:val="clear" w:color="auto" w:fill="FFFFFF"/>
              </w:rPr>
              <w:t xml:space="preserve"> </w:t>
            </w:r>
            <w:proofErr w:type="spellStart"/>
            <w:r w:rsidRPr="00633569">
              <w:rPr>
                <w:rFonts w:ascii="Times New Roman" w:hAnsi="Times New Roman"/>
                <w:color w:val="000000"/>
                <w:sz w:val="26"/>
                <w:szCs w:val="26"/>
                <w:shd w:val="clear" w:color="auto" w:fill="FFFFFF"/>
              </w:rPr>
              <w:t>reguli</w:t>
            </w:r>
            <w:proofErr w:type="spellEnd"/>
            <w:r w:rsidRPr="00633569">
              <w:rPr>
                <w:rFonts w:ascii="Times New Roman" w:hAnsi="Times New Roman"/>
                <w:color w:val="000000"/>
                <w:sz w:val="26"/>
                <w:szCs w:val="26"/>
                <w:shd w:val="clear" w:color="auto" w:fill="FFFFFF"/>
              </w:rPr>
              <w:t xml:space="preserve"> de </w:t>
            </w:r>
            <w:proofErr w:type="spellStart"/>
            <w:r w:rsidRPr="00633569">
              <w:rPr>
                <w:rFonts w:ascii="Times New Roman" w:hAnsi="Times New Roman"/>
                <w:color w:val="000000"/>
                <w:sz w:val="26"/>
                <w:szCs w:val="26"/>
                <w:shd w:val="clear" w:color="auto" w:fill="FFFFFF"/>
              </w:rPr>
              <w:t>exercitare</w:t>
            </w:r>
            <w:proofErr w:type="spellEnd"/>
            <w:r w:rsidRPr="00633569">
              <w:rPr>
                <w:rFonts w:ascii="Times New Roman" w:hAnsi="Times New Roman"/>
                <w:color w:val="000000"/>
                <w:sz w:val="26"/>
                <w:szCs w:val="26"/>
                <w:shd w:val="clear" w:color="auto" w:fill="FFFFFF"/>
              </w:rPr>
              <w:t xml:space="preserve"> a </w:t>
            </w:r>
            <w:proofErr w:type="spellStart"/>
            <w:r w:rsidRPr="00633569">
              <w:rPr>
                <w:rFonts w:ascii="Times New Roman" w:hAnsi="Times New Roman"/>
                <w:color w:val="000000"/>
                <w:sz w:val="26"/>
                <w:szCs w:val="26"/>
                <w:shd w:val="clear" w:color="auto" w:fill="FFFFFF"/>
              </w:rPr>
              <w:t>gestiunii</w:t>
            </w:r>
            <w:proofErr w:type="spellEnd"/>
            <w:r w:rsidRPr="00633569">
              <w:rPr>
                <w:rFonts w:ascii="Times New Roman" w:hAnsi="Times New Roman"/>
                <w:color w:val="000000"/>
                <w:sz w:val="26"/>
                <w:szCs w:val="26"/>
                <w:shd w:val="clear" w:color="auto" w:fill="FFFFFF"/>
              </w:rPr>
              <w:t xml:space="preserve"> </w:t>
            </w:r>
            <w:proofErr w:type="spellStart"/>
            <w:r w:rsidRPr="00633569">
              <w:rPr>
                <w:rFonts w:ascii="Times New Roman" w:hAnsi="Times New Roman"/>
                <w:color w:val="000000"/>
                <w:sz w:val="26"/>
                <w:szCs w:val="26"/>
                <w:shd w:val="clear" w:color="auto" w:fill="FFFFFF"/>
              </w:rPr>
              <w:t>colective</w:t>
            </w:r>
            <w:proofErr w:type="spellEnd"/>
            <w:r w:rsidRPr="00633569">
              <w:rPr>
                <w:rFonts w:ascii="Times New Roman" w:hAnsi="Times New Roman"/>
                <w:color w:val="000000"/>
                <w:sz w:val="26"/>
                <w:szCs w:val="26"/>
                <w:shd w:val="clear" w:color="auto" w:fill="FFFFFF"/>
              </w:rPr>
              <w:t xml:space="preserve">, care </w:t>
            </w:r>
            <w:proofErr w:type="spellStart"/>
            <w:r w:rsidRPr="00633569">
              <w:rPr>
                <w:rFonts w:ascii="Times New Roman" w:hAnsi="Times New Roman"/>
                <w:color w:val="000000"/>
                <w:sz w:val="26"/>
                <w:szCs w:val="26"/>
                <w:shd w:val="clear" w:color="auto" w:fill="FFFFFF"/>
              </w:rPr>
              <w:t>să</w:t>
            </w:r>
            <w:proofErr w:type="spellEnd"/>
            <w:r w:rsidRPr="00633569">
              <w:rPr>
                <w:rFonts w:ascii="Times New Roman" w:hAnsi="Times New Roman"/>
                <w:color w:val="000000"/>
                <w:sz w:val="26"/>
                <w:szCs w:val="26"/>
                <w:shd w:val="clear" w:color="auto" w:fill="FFFFFF"/>
              </w:rPr>
              <w:t xml:space="preserve"> </w:t>
            </w:r>
            <w:proofErr w:type="spellStart"/>
            <w:r w:rsidR="00014958" w:rsidRPr="00633569">
              <w:rPr>
                <w:rFonts w:ascii="Times New Roman" w:hAnsi="Times New Roman"/>
                <w:color w:val="000000"/>
                <w:sz w:val="26"/>
                <w:szCs w:val="26"/>
                <w:shd w:val="clear" w:color="auto" w:fill="FFFFFF"/>
              </w:rPr>
              <w:t>asigure</w:t>
            </w:r>
            <w:proofErr w:type="spellEnd"/>
            <w:r w:rsidR="00014958" w:rsidRPr="00633569">
              <w:rPr>
                <w:rFonts w:ascii="Times New Roman" w:hAnsi="Times New Roman"/>
                <w:color w:val="000000"/>
                <w:sz w:val="26"/>
                <w:szCs w:val="26"/>
                <w:shd w:val="clear" w:color="auto" w:fill="FFFFFF"/>
              </w:rPr>
              <w:t xml:space="preserve"> </w:t>
            </w:r>
            <w:proofErr w:type="spellStart"/>
            <w:r w:rsidR="00014958" w:rsidRPr="00633569">
              <w:rPr>
                <w:rFonts w:ascii="Times New Roman" w:hAnsi="Times New Roman"/>
                <w:color w:val="000000"/>
                <w:sz w:val="26"/>
                <w:szCs w:val="26"/>
                <w:shd w:val="clear" w:color="auto" w:fill="FFFFFF"/>
              </w:rPr>
              <w:t>transparența</w:t>
            </w:r>
            <w:proofErr w:type="spellEnd"/>
            <w:r w:rsidR="00014958" w:rsidRPr="00633569">
              <w:rPr>
                <w:rFonts w:ascii="Times New Roman" w:hAnsi="Times New Roman"/>
                <w:color w:val="000000"/>
                <w:sz w:val="26"/>
                <w:szCs w:val="26"/>
                <w:shd w:val="clear" w:color="auto" w:fill="FFFFFF"/>
              </w:rPr>
              <w:t xml:space="preserve"> </w:t>
            </w:r>
            <w:proofErr w:type="spellStart"/>
            <w:r w:rsidR="00014958" w:rsidRPr="00633569">
              <w:rPr>
                <w:rFonts w:ascii="Times New Roman" w:hAnsi="Times New Roman"/>
                <w:color w:val="000000"/>
                <w:sz w:val="26"/>
                <w:szCs w:val="26"/>
                <w:shd w:val="clear" w:color="auto" w:fill="FFFFFF"/>
              </w:rPr>
              <w:t>activității</w:t>
            </w:r>
            <w:proofErr w:type="spellEnd"/>
            <w:r w:rsidR="00014958" w:rsidRPr="00633569">
              <w:rPr>
                <w:rFonts w:ascii="Times New Roman" w:hAnsi="Times New Roman"/>
                <w:color w:val="000000"/>
                <w:sz w:val="26"/>
                <w:szCs w:val="26"/>
                <w:shd w:val="clear" w:color="auto" w:fill="FFFFFF"/>
              </w:rPr>
              <w:t xml:space="preserve"> </w:t>
            </w:r>
            <w:proofErr w:type="spellStart"/>
            <w:r w:rsidR="00014958" w:rsidRPr="00633569">
              <w:rPr>
                <w:rFonts w:ascii="Times New Roman" w:hAnsi="Times New Roman"/>
                <w:color w:val="000000"/>
                <w:sz w:val="26"/>
                <w:szCs w:val="26"/>
                <w:shd w:val="clear" w:color="auto" w:fill="FFFFFF"/>
              </w:rPr>
              <w:t>organizațiilor</w:t>
            </w:r>
            <w:proofErr w:type="spellEnd"/>
            <w:r w:rsidR="00014958" w:rsidRPr="00633569">
              <w:rPr>
                <w:rFonts w:ascii="Times New Roman" w:hAnsi="Times New Roman"/>
                <w:color w:val="000000"/>
                <w:sz w:val="26"/>
                <w:szCs w:val="26"/>
                <w:shd w:val="clear" w:color="auto" w:fill="FFFFFF"/>
              </w:rPr>
              <w:t xml:space="preserve"> de </w:t>
            </w:r>
            <w:proofErr w:type="spellStart"/>
            <w:r w:rsidR="00014958" w:rsidRPr="00633569">
              <w:rPr>
                <w:rFonts w:ascii="Times New Roman" w:hAnsi="Times New Roman"/>
                <w:color w:val="000000"/>
                <w:sz w:val="26"/>
                <w:szCs w:val="26"/>
                <w:shd w:val="clear" w:color="auto" w:fill="FFFFFF"/>
              </w:rPr>
              <w:t>gestiune</w:t>
            </w:r>
            <w:proofErr w:type="spellEnd"/>
            <w:r w:rsidR="00014958" w:rsidRPr="00633569">
              <w:rPr>
                <w:rFonts w:ascii="Times New Roman" w:hAnsi="Times New Roman"/>
                <w:color w:val="000000"/>
                <w:sz w:val="26"/>
                <w:szCs w:val="26"/>
                <w:shd w:val="clear" w:color="auto" w:fill="FFFFFF"/>
              </w:rPr>
              <w:t xml:space="preserve"> </w:t>
            </w:r>
            <w:proofErr w:type="spellStart"/>
            <w:r w:rsidR="00014958" w:rsidRPr="00633569">
              <w:rPr>
                <w:rFonts w:ascii="Times New Roman" w:hAnsi="Times New Roman"/>
                <w:color w:val="000000"/>
                <w:sz w:val="26"/>
                <w:szCs w:val="26"/>
                <w:shd w:val="clear" w:color="auto" w:fill="FFFFFF"/>
              </w:rPr>
              <w:t>colectivă</w:t>
            </w:r>
            <w:proofErr w:type="spellEnd"/>
            <w:r w:rsidR="00014958" w:rsidRPr="00633569">
              <w:rPr>
                <w:rFonts w:ascii="Times New Roman" w:hAnsi="Times New Roman"/>
                <w:color w:val="000000"/>
                <w:sz w:val="26"/>
                <w:szCs w:val="26"/>
                <w:shd w:val="clear" w:color="auto" w:fill="FFFFFF"/>
              </w:rPr>
              <w:t xml:space="preserve">, </w:t>
            </w:r>
            <w:proofErr w:type="spellStart"/>
            <w:r w:rsidR="00014958" w:rsidRPr="00633569">
              <w:rPr>
                <w:rFonts w:ascii="Times New Roman" w:hAnsi="Times New Roman"/>
                <w:color w:val="000000"/>
                <w:sz w:val="26"/>
                <w:szCs w:val="26"/>
                <w:shd w:val="clear" w:color="auto" w:fill="FFFFFF"/>
              </w:rPr>
              <w:t>precum</w:t>
            </w:r>
            <w:proofErr w:type="spellEnd"/>
            <w:r w:rsidR="00014958" w:rsidRPr="00633569">
              <w:rPr>
                <w:rFonts w:ascii="Times New Roman" w:hAnsi="Times New Roman"/>
                <w:color w:val="000000"/>
                <w:sz w:val="26"/>
                <w:szCs w:val="26"/>
                <w:shd w:val="clear" w:color="auto" w:fill="FFFFFF"/>
              </w:rPr>
              <w:t xml:space="preserve"> </w:t>
            </w:r>
            <w:proofErr w:type="spellStart"/>
            <w:r w:rsidR="00014958" w:rsidRPr="00633569">
              <w:rPr>
                <w:rFonts w:ascii="Times New Roman" w:hAnsi="Times New Roman"/>
                <w:color w:val="000000"/>
                <w:sz w:val="26"/>
                <w:szCs w:val="26"/>
                <w:shd w:val="clear" w:color="auto" w:fill="FFFFFF"/>
              </w:rPr>
              <w:t>ș</w:t>
            </w:r>
            <w:r w:rsidR="002217A9" w:rsidRPr="00633569">
              <w:rPr>
                <w:rFonts w:ascii="Times New Roman" w:hAnsi="Times New Roman"/>
                <w:color w:val="000000"/>
                <w:sz w:val="26"/>
                <w:szCs w:val="26"/>
                <w:shd w:val="clear" w:color="auto" w:fill="FFFFFF"/>
              </w:rPr>
              <w:t>i</w:t>
            </w:r>
            <w:proofErr w:type="spellEnd"/>
            <w:r w:rsidR="002217A9" w:rsidRPr="00633569">
              <w:rPr>
                <w:rFonts w:ascii="Times New Roman" w:hAnsi="Times New Roman"/>
                <w:color w:val="000000"/>
                <w:sz w:val="26"/>
                <w:szCs w:val="26"/>
                <w:shd w:val="clear" w:color="auto" w:fill="FFFFFF"/>
              </w:rPr>
              <w:t xml:space="preserve"> </w:t>
            </w:r>
            <w:proofErr w:type="spellStart"/>
            <w:r w:rsidR="002217A9" w:rsidRPr="00633569">
              <w:rPr>
                <w:rFonts w:ascii="Times New Roman" w:hAnsi="Times New Roman"/>
                <w:color w:val="000000"/>
                <w:sz w:val="26"/>
                <w:szCs w:val="26"/>
                <w:shd w:val="clear" w:color="auto" w:fill="FFFFFF"/>
              </w:rPr>
              <w:t>noi</w:t>
            </w:r>
            <w:proofErr w:type="spellEnd"/>
            <w:r w:rsidR="002217A9" w:rsidRPr="00633569">
              <w:rPr>
                <w:rFonts w:ascii="Times New Roman" w:hAnsi="Times New Roman"/>
                <w:color w:val="000000"/>
                <w:sz w:val="26"/>
                <w:szCs w:val="26"/>
                <w:shd w:val="clear" w:color="auto" w:fill="FFFFFF"/>
              </w:rPr>
              <w:t xml:space="preserve"> </w:t>
            </w:r>
            <w:proofErr w:type="spellStart"/>
            <w:r w:rsidR="002217A9" w:rsidRPr="00633569">
              <w:rPr>
                <w:rFonts w:ascii="Times New Roman" w:hAnsi="Times New Roman"/>
                <w:color w:val="000000"/>
                <w:sz w:val="26"/>
                <w:szCs w:val="26"/>
                <w:shd w:val="clear" w:color="auto" w:fill="FFFFFF"/>
              </w:rPr>
              <w:t>reguli</w:t>
            </w:r>
            <w:proofErr w:type="spellEnd"/>
            <w:r w:rsidR="002217A9" w:rsidRPr="00633569">
              <w:rPr>
                <w:rFonts w:ascii="Times New Roman" w:hAnsi="Times New Roman"/>
                <w:color w:val="000000"/>
                <w:sz w:val="26"/>
                <w:szCs w:val="26"/>
                <w:shd w:val="clear" w:color="auto" w:fill="FFFFFF"/>
              </w:rPr>
              <w:t xml:space="preserve"> de </w:t>
            </w:r>
            <w:proofErr w:type="spellStart"/>
            <w:r w:rsidR="002217A9" w:rsidRPr="00633569">
              <w:rPr>
                <w:rFonts w:ascii="Times New Roman" w:hAnsi="Times New Roman"/>
                <w:color w:val="000000"/>
                <w:sz w:val="26"/>
                <w:szCs w:val="26"/>
                <w:shd w:val="clear" w:color="auto" w:fill="FFFFFF"/>
              </w:rPr>
              <w:t>stabilire</w:t>
            </w:r>
            <w:proofErr w:type="spellEnd"/>
            <w:r w:rsidR="002217A9" w:rsidRPr="00633569">
              <w:rPr>
                <w:rFonts w:ascii="Times New Roman" w:hAnsi="Times New Roman"/>
                <w:color w:val="000000"/>
                <w:sz w:val="26"/>
                <w:szCs w:val="26"/>
                <w:shd w:val="clear" w:color="auto" w:fill="FFFFFF"/>
              </w:rPr>
              <w:t xml:space="preserve"> a </w:t>
            </w:r>
            <w:proofErr w:type="spellStart"/>
            <w:r w:rsidR="002217A9" w:rsidRPr="00633569">
              <w:rPr>
                <w:rFonts w:ascii="Times New Roman" w:hAnsi="Times New Roman"/>
                <w:color w:val="000000"/>
                <w:sz w:val="26"/>
                <w:szCs w:val="26"/>
                <w:shd w:val="clear" w:color="auto" w:fill="FFFFFF"/>
              </w:rPr>
              <w:t>remu</w:t>
            </w:r>
            <w:r w:rsidR="00014958" w:rsidRPr="00633569">
              <w:rPr>
                <w:rFonts w:ascii="Times New Roman" w:hAnsi="Times New Roman"/>
                <w:color w:val="000000"/>
                <w:sz w:val="26"/>
                <w:szCs w:val="26"/>
                <w:shd w:val="clear" w:color="auto" w:fill="FFFFFF"/>
              </w:rPr>
              <w:t>nerațiilor</w:t>
            </w:r>
            <w:proofErr w:type="spellEnd"/>
            <w:r w:rsidR="00014958" w:rsidRPr="00633569">
              <w:rPr>
                <w:rFonts w:ascii="Times New Roman" w:hAnsi="Times New Roman"/>
                <w:color w:val="000000"/>
                <w:sz w:val="26"/>
                <w:szCs w:val="26"/>
                <w:shd w:val="clear" w:color="auto" w:fill="FFFFFF"/>
              </w:rPr>
              <w:t xml:space="preserve"> </w:t>
            </w:r>
            <w:proofErr w:type="spellStart"/>
            <w:r w:rsidR="00014958" w:rsidRPr="00633569">
              <w:rPr>
                <w:rFonts w:ascii="Times New Roman" w:hAnsi="Times New Roman"/>
                <w:color w:val="000000"/>
                <w:sz w:val="26"/>
                <w:szCs w:val="26"/>
                <w:shd w:val="clear" w:color="auto" w:fill="FFFFFF"/>
              </w:rPr>
              <w:t>datorate</w:t>
            </w:r>
            <w:proofErr w:type="spellEnd"/>
            <w:r w:rsidR="00014958" w:rsidRPr="00633569">
              <w:rPr>
                <w:rFonts w:ascii="Times New Roman" w:hAnsi="Times New Roman"/>
                <w:color w:val="000000"/>
                <w:sz w:val="26"/>
                <w:szCs w:val="26"/>
                <w:shd w:val="clear" w:color="auto" w:fill="FFFFFF"/>
              </w:rPr>
              <w:t xml:space="preserve"> </w:t>
            </w:r>
            <w:proofErr w:type="spellStart"/>
            <w:r w:rsidR="00014958" w:rsidRPr="00633569">
              <w:rPr>
                <w:rFonts w:ascii="Times New Roman" w:hAnsi="Times New Roman"/>
                <w:color w:val="000000"/>
                <w:sz w:val="26"/>
                <w:szCs w:val="26"/>
                <w:shd w:val="clear" w:color="auto" w:fill="FFFFFF"/>
              </w:rPr>
              <w:t>titularilor</w:t>
            </w:r>
            <w:proofErr w:type="spellEnd"/>
            <w:r w:rsidR="00014958" w:rsidRPr="00633569">
              <w:rPr>
                <w:rFonts w:ascii="Times New Roman" w:hAnsi="Times New Roman"/>
                <w:color w:val="000000"/>
                <w:sz w:val="26"/>
                <w:szCs w:val="26"/>
                <w:shd w:val="clear" w:color="auto" w:fill="FFFFFF"/>
              </w:rPr>
              <w:t xml:space="preserve"> de </w:t>
            </w:r>
            <w:proofErr w:type="spellStart"/>
            <w:r w:rsidR="00014958" w:rsidRPr="00633569">
              <w:rPr>
                <w:rFonts w:ascii="Times New Roman" w:hAnsi="Times New Roman"/>
                <w:color w:val="000000"/>
                <w:sz w:val="26"/>
                <w:szCs w:val="26"/>
                <w:shd w:val="clear" w:color="auto" w:fill="FFFFFF"/>
              </w:rPr>
              <w:t>drepturi</w:t>
            </w:r>
            <w:proofErr w:type="spellEnd"/>
            <w:r w:rsidR="00014958" w:rsidRPr="00633569">
              <w:rPr>
                <w:rFonts w:ascii="Times New Roman" w:hAnsi="Times New Roman"/>
                <w:color w:val="000000"/>
                <w:sz w:val="26"/>
                <w:szCs w:val="26"/>
                <w:shd w:val="clear" w:color="auto" w:fill="FFFFFF"/>
              </w:rPr>
              <w:t xml:space="preserve"> </w:t>
            </w:r>
            <w:proofErr w:type="spellStart"/>
            <w:r w:rsidR="00014958" w:rsidRPr="00633569">
              <w:rPr>
                <w:rFonts w:ascii="Times New Roman" w:hAnsi="Times New Roman"/>
                <w:color w:val="000000"/>
                <w:sz w:val="26"/>
                <w:szCs w:val="26"/>
                <w:shd w:val="clear" w:color="auto" w:fill="FFFFFF"/>
              </w:rPr>
              <w:t>pentru</w:t>
            </w:r>
            <w:proofErr w:type="spellEnd"/>
            <w:r w:rsidR="00014958" w:rsidRPr="00633569">
              <w:rPr>
                <w:rFonts w:ascii="Times New Roman" w:hAnsi="Times New Roman"/>
                <w:color w:val="000000"/>
                <w:sz w:val="26"/>
                <w:szCs w:val="26"/>
                <w:shd w:val="clear" w:color="auto" w:fill="FFFFFF"/>
              </w:rPr>
              <w:t xml:space="preserve"> </w:t>
            </w:r>
            <w:proofErr w:type="spellStart"/>
            <w:r w:rsidR="00014958" w:rsidRPr="00633569">
              <w:rPr>
                <w:rFonts w:ascii="Times New Roman" w:hAnsi="Times New Roman"/>
                <w:color w:val="000000"/>
                <w:sz w:val="26"/>
                <w:szCs w:val="26"/>
                <w:shd w:val="clear" w:color="auto" w:fill="FFFFFF"/>
              </w:rPr>
              <w:t>utilizarea</w:t>
            </w:r>
            <w:proofErr w:type="spellEnd"/>
            <w:r w:rsidR="00014958" w:rsidRPr="00633569">
              <w:rPr>
                <w:rFonts w:ascii="Times New Roman" w:hAnsi="Times New Roman"/>
                <w:color w:val="000000"/>
                <w:sz w:val="26"/>
                <w:szCs w:val="26"/>
                <w:shd w:val="clear" w:color="auto" w:fill="FFFFFF"/>
              </w:rPr>
              <w:t xml:space="preserve"> </w:t>
            </w:r>
            <w:proofErr w:type="spellStart"/>
            <w:r w:rsidR="00014958" w:rsidRPr="00633569">
              <w:rPr>
                <w:rFonts w:ascii="Times New Roman" w:hAnsi="Times New Roman"/>
                <w:color w:val="000000"/>
                <w:sz w:val="26"/>
                <w:szCs w:val="26"/>
                <w:shd w:val="clear" w:color="auto" w:fill="FFFFFF"/>
              </w:rPr>
              <w:t>operelor</w:t>
            </w:r>
            <w:proofErr w:type="spellEnd"/>
            <w:r w:rsidR="00014958" w:rsidRPr="00633569">
              <w:rPr>
                <w:rFonts w:ascii="Times New Roman" w:hAnsi="Times New Roman"/>
                <w:color w:val="000000"/>
                <w:sz w:val="26"/>
                <w:szCs w:val="26"/>
                <w:shd w:val="clear" w:color="auto" w:fill="FFFFFF"/>
              </w:rPr>
              <w:t xml:space="preserve"> </w:t>
            </w:r>
            <w:proofErr w:type="spellStart"/>
            <w:r w:rsidR="00014958" w:rsidRPr="00633569">
              <w:rPr>
                <w:rFonts w:ascii="Times New Roman" w:hAnsi="Times New Roman"/>
                <w:color w:val="000000"/>
                <w:sz w:val="26"/>
                <w:szCs w:val="26"/>
                <w:shd w:val="clear" w:color="auto" w:fill="FFFFFF"/>
              </w:rPr>
              <w:t>lor</w:t>
            </w:r>
            <w:proofErr w:type="spellEnd"/>
            <w:r w:rsidR="00014958" w:rsidRPr="00633569">
              <w:rPr>
                <w:rFonts w:ascii="Times New Roman" w:hAnsi="Times New Roman"/>
                <w:color w:val="000000"/>
                <w:sz w:val="26"/>
                <w:szCs w:val="26"/>
                <w:shd w:val="clear" w:color="auto" w:fill="FFFFFF"/>
              </w:rPr>
              <w:t xml:space="preserve">. </w:t>
            </w:r>
          </w:p>
          <w:p w14:paraId="11A3C250" w14:textId="5D97ED3C" w:rsidR="000A1C7B" w:rsidRPr="00633569" w:rsidRDefault="002E6506" w:rsidP="000A1C7B">
            <w:pPr>
              <w:tabs>
                <w:tab w:val="left" w:pos="0"/>
                <w:tab w:val="left" w:pos="884"/>
                <w:tab w:val="left" w:pos="1196"/>
              </w:tabs>
              <w:contextualSpacing/>
              <w:rPr>
                <w:rFonts w:ascii="Times New Roman" w:hAnsi="Times New Roman"/>
                <w:sz w:val="26"/>
                <w:szCs w:val="26"/>
              </w:rPr>
            </w:pPr>
            <w:proofErr w:type="spellStart"/>
            <w:proofErr w:type="gramStart"/>
            <w:r w:rsidRPr="00633569">
              <w:rPr>
                <w:rFonts w:ascii="Times New Roman" w:hAnsi="Times New Roman"/>
                <w:sz w:val="26"/>
                <w:szCs w:val="26"/>
              </w:rPr>
              <w:t>Pornind</w:t>
            </w:r>
            <w:proofErr w:type="spellEnd"/>
            <w:r w:rsidRPr="00633569">
              <w:rPr>
                <w:rFonts w:ascii="Times New Roman" w:hAnsi="Times New Roman"/>
                <w:sz w:val="26"/>
                <w:szCs w:val="26"/>
              </w:rPr>
              <w:t xml:space="preserve"> de la </w:t>
            </w:r>
            <w:proofErr w:type="spellStart"/>
            <w:r w:rsidRPr="00633569">
              <w:rPr>
                <w:rFonts w:ascii="Times New Roman" w:hAnsi="Times New Roman"/>
                <w:sz w:val="26"/>
                <w:szCs w:val="26"/>
              </w:rPr>
              <w:t>considerentul</w:t>
            </w:r>
            <w:proofErr w:type="spellEnd"/>
            <w:r w:rsidRPr="00633569">
              <w:rPr>
                <w:rFonts w:ascii="Times New Roman" w:hAnsi="Times New Roman"/>
                <w:sz w:val="26"/>
                <w:szCs w:val="26"/>
              </w:rPr>
              <w:t xml:space="preserve"> </w:t>
            </w:r>
            <w:proofErr w:type="spellStart"/>
            <w:r w:rsidRPr="00633569">
              <w:rPr>
                <w:rFonts w:ascii="Times New Roman" w:hAnsi="Times New Roman"/>
                <w:sz w:val="26"/>
                <w:szCs w:val="26"/>
              </w:rPr>
              <w:t>că</w:t>
            </w:r>
            <w:proofErr w:type="spellEnd"/>
            <w:r w:rsidRPr="00633569">
              <w:rPr>
                <w:rFonts w:ascii="Times New Roman" w:hAnsi="Times New Roman"/>
                <w:sz w:val="26"/>
                <w:szCs w:val="26"/>
              </w:rPr>
              <w:t xml:space="preserve"> </w:t>
            </w:r>
            <w:proofErr w:type="spellStart"/>
            <w:r w:rsidRPr="00633569">
              <w:rPr>
                <w:rFonts w:ascii="Times New Roman" w:hAnsi="Times New Roman"/>
                <w:sz w:val="26"/>
                <w:szCs w:val="26"/>
              </w:rPr>
              <w:t>pe</w:t>
            </w:r>
            <w:proofErr w:type="spellEnd"/>
            <w:r w:rsidRPr="00633569">
              <w:rPr>
                <w:rFonts w:ascii="Times New Roman" w:hAnsi="Times New Roman"/>
                <w:sz w:val="26"/>
                <w:szCs w:val="26"/>
              </w:rPr>
              <w:t xml:space="preserve"> </w:t>
            </w:r>
            <w:proofErr w:type="spellStart"/>
            <w:r w:rsidRPr="00633569">
              <w:rPr>
                <w:rFonts w:ascii="Times New Roman" w:hAnsi="Times New Roman"/>
                <w:sz w:val="26"/>
                <w:szCs w:val="26"/>
              </w:rPr>
              <w:t>acest</w:t>
            </w:r>
            <w:proofErr w:type="spellEnd"/>
            <w:r w:rsidRPr="00633569">
              <w:rPr>
                <w:rFonts w:ascii="Times New Roman" w:hAnsi="Times New Roman"/>
                <w:sz w:val="26"/>
                <w:szCs w:val="26"/>
              </w:rPr>
              <w:t xml:space="preserve"> segment </w:t>
            </w:r>
            <w:proofErr w:type="spellStart"/>
            <w:r w:rsidRPr="00633569">
              <w:rPr>
                <w:rFonts w:ascii="Times New Roman" w:hAnsi="Times New Roman"/>
                <w:sz w:val="26"/>
                <w:szCs w:val="26"/>
              </w:rPr>
              <w:t>sunt</w:t>
            </w:r>
            <w:proofErr w:type="spellEnd"/>
            <w:r w:rsidRPr="00633569">
              <w:rPr>
                <w:rFonts w:ascii="Times New Roman" w:hAnsi="Times New Roman"/>
                <w:sz w:val="26"/>
                <w:szCs w:val="26"/>
              </w:rPr>
              <w:t xml:space="preserve"> implicate </w:t>
            </w:r>
            <w:proofErr w:type="spellStart"/>
            <w:r w:rsidRPr="00633569">
              <w:rPr>
                <w:rFonts w:ascii="Times New Roman" w:hAnsi="Times New Roman"/>
                <w:sz w:val="26"/>
                <w:szCs w:val="26"/>
              </w:rPr>
              <w:t>mai</w:t>
            </w:r>
            <w:proofErr w:type="spellEnd"/>
            <w:r w:rsidRPr="00633569">
              <w:rPr>
                <w:rFonts w:ascii="Times New Roman" w:hAnsi="Times New Roman"/>
                <w:sz w:val="26"/>
                <w:szCs w:val="26"/>
              </w:rPr>
              <w:t xml:space="preserve"> </w:t>
            </w:r>
            <w:proofErr w:type="spellStart"/>
            <w:r w:rsidRPr="00633569">
              <w:rPr>
                <w:rFonts w:ascii="Times New Roman" w:hAnsi="Times New Roman"/>
                <w:sz w:val="26"/>
                <w:szCs w:val="26"/>
              </w:rPr>
              <w:t>multe</w:t>
            </w:r>
            <w:proofErr w:type="spellEnd"/>
            <w:r w:rsidRPr="00633569">
              <w:rPr>
                <w:rFonts w:ascii="Times New Roman" w:hAnsi="Times New Roman"/>
                <w:sz w:val="26"/>
                <w:szCs w:val="26"/>
              </w:rPr>
              <w:t xml:space="preserve"> </w:t>
            </w:r>
            <w:proofErr w:type="spellStart"/>
            <w:r w:rsidRPr="00633569">
              <w:rPr>
                <w:rFonts w:ascii="Times New Roman" w:hAnsi="Times New Roman"/>
                <w:sz w:val="26"/>
                <w:szCs w:val="26"/>
              </w:rPr>
              <w:t>categorii</w:t>
            </w:r>
            <w:proofErr w:type="spellEnd"/>
            <w:r w:rsidRPr="00633569">
              <w:rPr>
                <w:rFonts w:ascii="Times New Roman" w:hAnsi="Times New Roman"/>
                <w:sz w:val="26"/>
                <w:szCs w:val="26"/>
              </w:rPr>
              <w:t xml:space="preserve"> de </w:t>
            </w:r>
            <w:proofErr w:type="spellStart"/>
            <w:r w:rsidRPr="00633569">
              <w:rPr>
                <w:rFonts w:ascii="Times New Roman" w:hAnsi="Times New Roman"/>
                <w:sz w:val="26"/>
                <w:szCs w:val="26"/>
              </w:rPr>
              <w:t>părți</w:t>
            </w:r>
            <w:proofErr w:type="spellEnd"/>
            <w:r w:rsidRPr="00633569">
              <w:rPr>
                <w:rFonts w:ascii="Times New Roman" w:hAnsi="Times New Roman"/>
                <w:sz w:val="26"/>
                <w:szCs w:val="26"/>
              </w:rPr>
              <w:t xml:space="preserve"> </w:t>
            </w:r>
            <w:proofErr w:type="spellStart"/>
            <w:r w:rsidRPr="00633569">
              <w:rPr>
                <w:rFonts w:ascii="Times New Roman" w:hAnsi="Times New Roman"/>
                <w:sz w:val="26"/>
                <w:szCs w:val="26"/>
              </w:rPr>
              <w:t>interesate</w:t>
            </w:r>
            <w:proofErr w:type="spellEnd"/>
            <w:r w:rsidRPr="00633569">
              <w:rPr>
                <w:rFonts w:ascii="Times New Roman" w:hAnsi="Times New Roman"/>
                <w:sz w:val="26"/>
                <w:szCs w:val="26"/>
              </w:rPr>
              <w:t xml:space="preserve">, </w:t>
            </w:r>
            <w:proofErr w:type="spellStart"/>
            <w:r w:rsidRPr="00633569">
              <w:rPr>
                <w:rFonts w:ascii="Times New Roman" w:hAnsi="Times New Roman"/>
                <w:sz w:val="26"/>
                <w:szCs w:val="26"/>
              </w:rPr>
              <w:t>pe</w:t>
            </w:r>
            <w:proofErr w:type="spellEnd"/>
            <w:r w:rsidRPr="00633569">
              <w:rPr>
                <w:rFonts w:ascii="Times New Roman" w:hAnsi="Times New Roman"/>
                <w:sz w:val="26"/>
                <w:szCs w:val="26"/>
              </w:rPr>
              <w:t xml:space="preserve"> de o parte </w:t>
            </w:r>
            <w:proofErr w:type="spellStart"/>
            <w:r w:rsidRPr="00633569">
              <w:rPr>
                <w:rFonts w:ascii="Times New Roman" w:hAnsi="Times New Roman"/>
                <w:sz w:val="26"/>
                <w:szCs w:val="26"/>
              </w:rPr>
              <w:t>entitățile</w:t>
            </w:r>
            <w:proofErr w:type="spellEnd"/>
            <w:r w:rsidRPr="00633569">
              <w:rPr>
                <w:rFonts w:ascii="Times New Roman" w:hAnsi="Times New Roman"/>
                <w:sz w:val="26"/>
                <w:szCs w:val="26"/>
              </w:rPr>
              <w:t xml:space="preserve"> care </w:t>
            </w:r>
            <w:proofErr w:type="spellStart"/>
            <w:r w:rsidRPr="00633569">
              <w:rPr>
                <w:rFonts w:ascii="Times New Roman" w:hAnsi="Times New Roman"/>
                <w:sz w:val="26"/>
                <w:szCs w:val="26"/>
              </w:rPr>
              <w:t>reprezintă</w:t>
            </w:r>
            <w:proofErr w:type="spellEnd"/>
            <w:r w:rsidRPr="00633569">
              <w:rPr>
                <w:rFonts w:ascii="Times New Roman" w:hAnsi="Times New Roman"/>
                <w:sz w:val="26"/>
                <w:szCs w:val="26"/>
              </w:rPr>
              <w:t xml:space="preserve"> </w:t>
            </w:r>
            <w:proofErr w:type="spellStart"/>
            <w:r w:rsidRPr="00633569">
              <w:rPr>
                <w:rFonts w:ascii="Times New Roman" w:hAnsi="Times New Roman"/>
                <w:sz w:val="26"/>
                <w:szCs w:val="26"/>
              </w:rPr>
              <w:t>autorii</w:t>
            </w:r>
            <w:proofErr w:type="spellEnd"/>
            <w:r w:rsidRPr="00633569">
              <w:rPr>
                <w:rFonts w:ascii="Times New Roman" w:hAnsi="Times New Roman"/>
                <w:sz w:val="26"/>
                <w:szCs w:val="26"/>
              </w:rPr>
              <w:t xml:space="preserve"> </w:t>
            </w:r>
            <w:proofErr w:type="spellStart"/>
            <w:r w:rsidRPr="00633569">
              <w:rPr>
                <w:rFonts w:ascii="Times New Roman" w:hAnsi="Times New Roman"/>
                <w:sz w:val="26"/>
                <w:szCs w:val="26"/>
              </w:rPr>
              <w:t>și</w:t>
            </w:r>
            <w:proofErr w:type="spellEnd"/>
            <w:r w:rsidRPr="00633569">
              <w:rPr>
                <w:rFonts w:ascii="Times New Roman" w:hAnsi="Times New Roman"/>
                <w:sz w:val="26"/>
                <w:szCs w:val="26"/>
              </w:rPr>
              <w:t xml:space="preserve"> </w:t>
            </w:r>
            <w:proofErr w:type="spellStart"/>
            <w:r w:rsidRPr="00633569">
              <w:rPr>
                <w:rFonts w:ascii="Times New Roman" w:hAnsi="Times New Roman"/>
                <w:sz w:val="26"/>
                <w:szCs w:val="26"/>
              </w:rPr>
              <w:t>titularii</w:t>
            </w:r>
            <w:proofErr w:type="spellEnd"/>
            <w:r w:rsidRPr="00633569">
              <w:rPr>
                <w:rFonts w:ascii="Times New Roman" w:hAnsi="Times New Roman"/>
                <w:sz w:val="26"/>
                <w:szCs w:val="26"/>
              </w:rPr>
              <w:t xml:space="preserve"> de </w:t>
            </w:r>
            <w:proofErr w:type="spellStart"/>
            <w:r w:rsidRPr="00633569">
              <w:rPr>
                <w:rFonts w:ascii="Times New Roman" w:hAnsi="Times New Roman"/>
                <w:sz w:val="26"/>
                <w:szCs w:val="26"/>
              </w:rPr>
              <w:t>drepturi</w:t>
            </w:r>
            <w:proofErr w:type="spellEnd"/>
            <w:r w:rsidRPr="00633569">
              <w:rPr>
                <w:rFonts w:ascii="Times New Roman" w:hAnsi="Times New Roman"/>
                <w:sz w:val="26"/>
                <w:szCs w:val="26"/>
              </w:rPr>
              <w:t xml:space="preserve">, </w:t>
            </w:r>
            <w:proofErr w:type="spellStart"/>
            <w:r w:rsidRPr="00633569">
              <w:rPr>
                <w:rFonts w:ascii="Times New Roman" w:hAnsi="Times New Roman"/>
                <w:sz w:val="26"/>
                <w:szCs w:val="26"/>
              </w:rPr>
              <w:t>iar</w:t>
            </w:r>
            <w:proofErr w:type="spellEnd"/>
            <w:r w:rsidRPr="00633569">
              <w:rPr>
                <w:rFonts w:ascii="Times New Roman" w:hAnsi="Times New Roman"/>
                <w:sz w:val="26"/>
                <w:szCs w:val="26"/>
              </w:rPr>
              <w:t xml:space="preserve"> </w:t>
            </w:r>
            <w:proofErr w:type="spellStart"/>
            <w:r w:rsidRPr="00633569">
              <w:rPr>
                <w:rFonts w:ascii="Times New Roman" w:hAnsi="Times New Roman"/>
                <w:sz w:val="26"/>
                <w:szCs w:val="26"/>
              </w:rPr>
              <w:t>pe</w:t>
            </w:r>
            <w:proofErr w:type="spellEnd"/>
            <w:r w:rsidRPr="00633569">
              <w:rPr>
                <w:rFonts w:ascii="Times New Roman" w:hAnsi="Times New Roman"/>
                <w:sz w:val="26"/>
                <w:szCs w:val="26"/>
              </w:rPr>
              <w:t xml:space="preserve"> de </w:t>
            </w:r>
            <w:proofErr w:type="spellStart"/>
            <w:r w:rsidRPr="00633569">
              <w:rPr>
                <w:rFonts w:ascii="Times New Roman" w:hAnsi="Times New Roman"/>
                <w:sz w:val="26"/>
                <w:szCs w:val="26"/>
              </w:rPr>
              <w:t>altă</w:t>
            </w:r>
            <w:proofErr w:type="spellEnd"/>
            <w:r w:rsidRPr="00633569">
              <w:rPr>
                <w:rFonts w:ascii="Times New Roman" w:hAnsi="Times New Roman"/>
                <w:sz w:val="26"/>
                <w:szCs w:val="26"/>
              </w:rPr>
              <w:t xml:space="preserve"> parte </w:t>
            </w:r>
            <w:proofErr w:type="spellStart"/>
            <w:r w:rsidRPr="00633569">
              <w:rPr>
                <w:rFonts w:ascii="Times New Roman" w:hAnsi="Times New Roman"/>
                <w:sz w:val="26"/>
                <w:szCs w:val="26"/>
              </w:rPr>
              <w:t>utilizatorii</w:t>
            </w:r>
            <w:proofErr w:type="spellEnd"/>
            <w:r w:rsidRPr="00633569">
              <w:rPr>
                <w:rFonts w:ascii="Times New Roman" w:hAnsi="Times New Roman"/>
                <w:sz w:val="26"/>
                <w:szCs w:val="26"/>
              </w:rPr>
              <w:t xml:space="preserve"> de </w:t>
            </w:r>
            <w:proofErr w:type="spellStart"/>
            <w:r w:rsidRPr="00633569">
              <w:rPr>
                <w:rFonts w:ascii="Times New Roman" w:hAnsi="Times New Roman"/>
                <w:sz w:val="26"/>
                <w:szCs w:val="26"/>
              </w:rPr>
              <w:t>obiecte</w:t>
            </w:r>
            <w:proofErr w:type="spellEnd"/>
            <w:r w:rsidRPr="00633569">
              <w:rPr>
                <w:rFonts w:ascii="Times New Roman" w:hAnsi="Times New Roman"/>
                <w:sz w:val="26"/>
                <w:szCs w:val="26"/>
              </w:rPr>
              <w:t xml:space="preserve"> </w:t>
            </w:r>
            <w:proofErr w:type="spellStart"/>
            <w:r w:rsidRPr="00633569">
              <w:rPr>
                <w:rFonts w:ascii="Times New Roman" w:hAnsi="Times New Roman"/>
                <w:sz w:val="26"/>
                <w:szCs w:val="26"/>
              </w:rPr>
              <w:t>protejate</w:t>
            </w:r>
            <w:proofErr w:type="spellEnd"/>
            <w:r w:rsidRPr="00633569">
              <w:rPr>
                <w:rFonts w:ascii="Times New Roman" w:hAnsi="Times New Roman"/>
                <w:sz w:val="26"/>
                <w:szCs w:val="26"/>
              </w:rPr>
              <w:t xml:space="preserve"> </w:t>
            </w:r>
            <w:proofErr w:type="spellStart"/>
            <w:r w:rsidRPr="00633569">
              <w:rPr>
                <w:rFonts w:ascii="Times New Roman" w:hAnsi="Times New Roman"/>
                <w:sz w:val="26"/>
                <w:szCs w:val="26"/>
              </w:rPr>
              <w:t>prin</w:t>
            </w:r>
            <w:proofErr w:type="spellEnd"/>
            <w:r w:rsidRPr="00633569">
              <w:rPr>
                <w:rFonts w:ascii="Times New Roman" w:hAnsi="Times New Roman"/>
                <w:sz w:val="26"/>
                <w:szCs w:val="26"/>
              </w:rPr>
              <w:t xml:space="preserve"> </w:t>
            </w:r>
            <w:proofErr w:type="spellStart"/>
            <w:r w:rsidRPr="00633569">
              <w:rPr>
                <w:rFonts w:ascii="Times New Roman" w:hAnsi="Times New Roman"/>
                <w:sz w:val="26"/>
                <w:szCs w:val="26"/>
              </w:rPr>
              <w:t>drept</w:t>
            </w:r>
            <w:proofErr w:type="spellEnd"/>
            <w:r w:rsidRPr="00633569">
              <w:rPr>
                <w:rFonts w:ascii="Times New Roman" w:hAnsi="Times New Roman"/>
                <w:sz w:val="26"/>
                <w:szCs w:val="26"/>
              </w:rPr>
              <w:t xml:space="preserve"> de </w:t>
            </w:r>
            <w:proofErr w:type="spellStart"/>
            <w:r w:rsidRPr="00633569">
              <w:rPr>
                <w:rFonts w:ascii="Times New Roman" w:hAnsi="Times New Roman"/>
                <w:sz w:val="26"/>
                <w:szCs w:val="26"/>
              </w:rPr>
              <w:t>autor</w:t>
            </w:r>
            <w:proofErr w:type="spellEnd"/>
            <w:r w:rsidRPr="00633569">
              <w:rPr>
                <w:rFonts w:ascii="Times New Roman" w:hAnsi="Times New Roman"/>
                <w:sz w:val="26"/>
                <w:szCs w:val="26"/>
              </w:rPr>
              <w:t xml:space="preserve">, </w:t>
            </w:r>
            <w:proofErr w:type="spellStart"/>
            <w:r w:rsidRPr="00633569">
              <w:rPr>
                <w:rFonts w:ascii="Times New Roman" w:hAnsi="Times New Roman"/>
                <w:sz w:val="26"/>
                <w:szCs w:val="26"/>
              </w:rPr>
              <w:t>urmare</w:t>
            </w:r>
            <w:proofErr w:type="spellEnd"/>
            <w:r w:rsidRPr="00633569">
              <w:rPr>
                <w:rFonts w:ascii="Times New Roman" w:hAnsi="Times New Roman"/>
                <w:sz w:val="26"/>
                <w:szCs w:val="26"/>
              </w:rPr>
              <w:t xml:space="preserve"> </w:t>
            </w:r>
            <w:proofErr w:type="spellStart"/>
            <w:r w:rsidRPr="00633569">
              <w:rPr>
                <w:rFonts w:ascii="Times New Roman" w:hAnsi="Times New Roman"/>
                <w:sz w:val="26"/>
                <w:szCs w:val="26"/>
              </w:rPr>
              <w:t>discuțiilor</w:t>
            </w:r>
            <w:proofErr w:type="spellEnd"/>
            <w:r w:rsidRPr="00633569">
              <w:rPr>
                <w:rFonts w:ascii="Times New Roman" w:hAnsi="Times New Roman"/>
                <w:sz w:val="26"/>
                <w:szCs w:val="26"/>
              </w:rPr>
              <w:t xml:space="preserve"> </w:t>
            </w:r>
            <w:proofErr w:type="spellStart"/>
            <w:r w:rsidRPr="00633569">
              <w:rPr>
                <w:rFonts w:ascii="Times New Roman" w:hAnsi="Times New Roman"/>
                <w:sz w:val="26"/>
                <w:szCs w:val="26"/>
              </w:rPr>
              <w:t>publice</w:t>
            </w:r>
            <w:proofErr w:type="spellEnd"/>
            <w:r w:rsidRPr="00633569">
              <w:rPr>
                <w:rFonts w:ascii="Times New Roman" w:hAnsi="Times New Roman"/>
                <w:sz w:val="26"/>
                <w:szCs w:val="26"/>
              </w:rPr>
              <w:t xml:space="preserve"> cu </w:t>
            </w:r>
            <w:proofErr w:type="spellStart"/>
            <w:r w:rsidRPr="00633569">
              <w:rPr>
                <w:rFonts w:ascii="Times New Roman" w:hAnsi="Times New Roman"/>
                <w:sz w:val="26"/>
                <w:szCs w:val="26"/>
              </w:rPr>
              <w:t>aceste</w:t>
            </w:r>
            <w:proofErr w:type="spellEnd"/>
            <w:r w:rsidRPr="00633569">
              <w:rPr>
                <w:rFonts w:ascii="Times New Roman" w:hAnsi="Times New Roman"/>
                <w:sz w:val="26"/>
                <w:szCs w:val="26"/>
              </w:rPr>
              <w:t xml:space="preserve"> </w:t>
            </w:r>
            <w:proofErr w:type="spellStart"/>
            <w:r w:rsidRPr="00633569">
              <w:rPr>
                <w:rFonts w:ascii="Times New Roman" w:hAnsi="Times New Roman"/>
                <w:sz w:val="26"/>
                <w:szCs w:val="26"/>
              </w:rPr>
              <w:t>categorii</w:t>
            </w:r>
            <w:proofErr w:type="spellEnd"/>
            <w:r w:rsidRPr="00633569">
              <w:rPr>
                <w:rFonts w:ascii="Times New Roman" w:hAnsi="Times New Roman"/>
                <w:sz w:val="26"/>
                <w:szCs w:val="26"/>
              </w:rPr>
              <w:t xml:space="preserve"> de </w:t>
            </w:r>
            <w:proofErr w:type="spellStart"/>
            <w:r w:rsidRPr="00633569">
              <w:rPr>
                <w:rFonts w:ascii="Times New Roman" w:hAnsi="Times New Roman"/>
                <w:sz w:val="26"/>
                <w:szCs w:val="26"/>
              </w:rPr>
              <w:t>părți</w:t>
            </w:r>
            <w:proofErr w:type="spellEnd"/>
            <w:r w:rsidRPr="00633569">
              <w:rPr>
                <w:rFonts w:ascii="Times New Roman" w:hAnsi="Times New Roman"/>
                <w:sz w:val="26"/>
                <w:szCs w:val="26"/>
              </w:rPr>
              <w:t xml:space="preserve"> </w:t>
            </w:r>
            <w:proofErr w:type="spellStart"/>
            <w:r w:rsidRPr="00633569">
              <w:rPr>
                <w:rFonts w:ascii="Times New Roman" w:hAnsi="Times New Roman"/>
                <w:sz w:val="26"/>
                <w:szCs w:val="26"/>
              </w:rPr>
              <w:t>interesate</w:t>
            </w:r>
            <w:proofErr w:type="spellEnd"/>
            <w:r w:rsidRPr="00633569">
              <w:rPr>
                <w:rFonts w:ascii="Times New Roman" w:hAnsi="Times New Roman"/>
                <w:sz w:val="26"/>
                <w:szCs w:val="26"/>
              </w:rPr>
              <w:t xml:space="preserve">, se </w:t>
            </w:r>
            <w:proofErr w:type="spellStart"/>
            <w:r w:rsidRPr="00633569">
              <w:rPr>
                <w:rFonts w:ascii="Times New Roman" w:hAnsi="Times New Roman"/>
                <w:sz w:val="26"/>
                <w:szCs w:val="26"/>
              </w:rPr>
              <w:t>denotă</w:t>
            </w:r>
            <w:proofErr w:type="spellEnd"/>
            <w:r w:rsidRPr="00633569">
              <w:rPr>
                <w:rFonts w:ascii="Times New Roman" w:hAnsi="Times New Roman"/>
                <w:sz w:val="26"/>
                <w:szCs w:val="26"/>
              </w:rPr>
              <w:t xml:space="preserve"> </w:t>
            </w:r>
            <w:proofErr w:type="spellStart"/>
            <w:r w:rsidRPr="00633569">
              <w:rPr>
                <w:rFonts w:ascii="Times New Roman" w:hAnsi="Times New Roman"/>
                <w:sz w:val="26"/>
                <w:szCs w:val="26"/>
              </w:rPr>
              <w:t>că</w:t>
            </w:r>
            <w:proofErr w:type="spellEnd"/>
            <w:r w:rsidRPr="00633569">
              <w:rPr>
                <w:rFonts w:ascii="Times New Roman" w:hAnsi="Times New Roman"/>
                <w:sz w:val="26"/>
                <w:szCs w:val="26"/>
              </w:rPr>
              <w:t xml:space="preserve"> </w:t>
            </w:r>
            <w:proofErr w:type="spellStart"/>
            <w:r w:rsidRPr="00633569">
              <w:rPr>
                <w:rFonts w:ascii="Times New Roman" w:hAnsi="Times New Roman"/>
                <w:sz w:val="26"/>
                <w:szCs w:val="26"/>
              </w:rPr>
              <w:t>procesul</w:t>
            </w:r>
            <w:proofErr w:type="spellEnd"/>
            <w:r w:rsidR="007473CC" w:rsidRPr="00633569">
              <w:rPr>
                <w:rFonts w:ascii="Times New Roman" w:hAnsi="Times New Roman"/>
                <w:sz w:val="26"/>
                <w:szCs w:val="26"/>
              </w:rPr>
              <w:t xml:space="preserve"> de</w:t>
            </w:r>
            <w:r w:rsidRPr="00633569">
              <w:rPr>
                <w:rFonts w:ascii="Times New Roman" w:hAnsi="Times New Roman"/>
                <w:sz w:val="26"/>
                <w:szCs w:val="26"/>
              </w:rPr>
              <w:t xml:space="preserve"> </w:t>
            </w:r>
            <w:proofErr w:type="spellStart"/>
            <w:r w:rsidRPr="00633569">
              <w:rPr>
                <w:rFonts w:ascii="Times New Roman" w:hAnsi="Times New Roman"/>
                <w:sz w:val="26"/>
                <w:szCs w:val="26"/>
              </w:rPr>
              <w:t>implementare</w:t>
            </w:r>
            <w:proofErr w:type="spellEnd"/>
            <w:r w:rsidRPr="00633569">
              <w:rPr>
                <w:rFonts w:ascii="Times New Roman" w:hAnsi="Times New Roman"/>
                <w:sz w:val="26"/>
                <w:szCs w:val="26"/>
              </w:rPr>
              <w:t xml:space="preserve"> a </w:t>
            </w:r>
            <w:proofErr w:type="spellStart"/>
            <w:r w:rsidRPr="00633569">
              <w:rPr>
                <w:rFonts w:ascii="Times New Roman" w:hAnsi="Times New Roman"/>
                <w:sz w:val="26"/>
                <w:szCs w:val="26"/>
              </w:rPr>
              <w:t>acestei</w:t>
            </w:r>
            <w:proofErr w:type="spellEnd"/>
            <w:r w:rsidRPr="00633569">
              <w:rPr>
                <w:rFonts w:ascii="Times New Roman" w:hAnsi="Times New Roman"/>
                <w:sz w:val="26"/>
                <w:szCs w:val="26"/>
              </w:rPr>
              <w:t xml:space="preserve"> </w:t>
            </w:r>
            <w:proofErr w:type="spellStart"/>
            <w:r w:rsidRPr="00633569">
              <w:rPr>
                <w:rFonts w:ascii="Times New Roman" w:hAnsi="Times New Roman"/>
                <w:sz w:val="26"/>
                <w:szCs w:val="26"/>
              </w:rPr>
              <w:t>legi</w:t>
            </w:r>
            <w:proofErr w:type="spellEnd"/>
            <w:r w:rsidRPr="00633569">
              <w:rPr>
                <w:rFonts w:ascii="Times New Roman" w:hAnsi="Times New Roman"/>
                <w:sz w:val="26"/>
                <w:szCs w:val="26"/>
              </w:rPr>
              <w:t xml:space="preserve"> </w:t>
            </w:r>
            <w:proofErr w:type="spellStart"/>
            <w:r w:rsidRPr="00633569">
              <w:rPr>
                <w:rFonts w:ascii="Times New Roman" w:hAnsi="Times New Roman"/>
                <w:sz w:val="26"/>
                <w:szCs w:val="26"/>
              </w:rPr>
              <w:t>impune</w:t>
            </w:r>
            <w:proofErr w:type="spellEnd"/>
            <w:r w:rsidRPr="00633569">
              <w:rPr>
                <w:rFonts w:ascii="Times New Roman" w:hAnsi="Times New Roman"/>
                <w:sz w:val="26"/>
                <w:szCs w:val="26"/>
              </w:rPr>
              <w:t xml:space="preserve"> </w:t>
            </w:r>
            <w:proofErr w:type="spellStart"/>
            <w:r w:rsidRPr="00633569">
              <w:rPr>
                <w:rFonts w:ascii="Times New Roman" w:hAnsi="Times New Roman"/>
                <w:sz w:val="26"/>
                <w:szCs w:val="26"/>
              </w:rPr>
              <w:t>luarea</w:t>
            </w:r>
            <w:proofErr w:type="spellEnd"/>
            <w:r w:rsidRPr="00633569">
              <w:rPr>
                <w:rFonts w:ascii="Times New Roman" w:hAnsi="Times New Roman"/>
                <w:sz w:val="26"/>
                <w:szCs w:val="26"/>
              </w:rPr>
              <w:t xml:space="preserve"> </w:t>
            </w:r>
            <w:proofErr w:type="spellStart"/>
            <w:r w:rsidRPr="00633569">
              <w:rPr>
                <w:rFonts w:ascii="Times New Roman" w:hAnsi="Times New Roman"/>
                <w:sz w:val="26"/>
                <w:szCs w:val="26"/>
              </w:rPr>
              <w:t>unor</w:t>
            </w:r>
            <w:proofErr w:type="spellEnd"/>
            <w:r w:rsidRPr="00633569">
              <w:rPr>
                <w:rFonts w:ascii="Times New Roman" w:hAnsi="Times New Roman"/>
                <w:sz w:val="26"/>
                <w:szCs w:val="26"/>
              </w:rPr>
              <w:t xml:space="preserve"> </w:t>
            </w:r>
            <w:proofErr w:type="spellStart"/>
            <w:r w:rsidRPr="00633569">
              <w:rPr>
                <w:rFonts w:ascii="Times New Roman" w:hAnsi="Times New Roman"/>
                <w:sz w:val="26"/>
                <w:szCs w:val="26"/>
              </w:rPr>
              <w:t>măsuri</w:t>
            </w:r>
            <w:proofErr w:type="spellEnd"/>
            <w:r w:rsidRPr="00633569">
              <w:rPr>
                <w:rFonts w:ascii="Times New Roman" w:hAnsi="Times New Roman"/>
                <w:sz w:val="26"/>
                <w:szCs w:val="26"/>
              </w:rPr>
              <w:t xml:space="preserve"> </w:t>
            </w:r>
            <w:proofErr w:type="spellStart"/>
            <w:r w:rsidRPr="00633569">
              <w:rPr>
                <w:rFonts w:ascii="Times New Roman" w:hAnsi="Times New Roman"/>
                <w:sz w:val="26"/>
                <w:szCs w:val="26"/>
              </w:rPr>
              <w:t>suplimentare</w:t>
            </w:r>
            <w:proofErr w:type="spellEnd"/>
            <w:r w:rsidRPr="00633569">
              <w:rPr>
                <w:rFonts w:ascii="Times New Roman" w:hAnsi="Times New Roman"/>
                <w:sz w:val="26"/>
                <w:szCs w:val="26"/>
              </w:rPr>
              <w:t xml:space="preserve"> </w:t>
            </w:r>
            <w:proofErr w:type="spellStart"/>
            <w:r w:rsidRPr="00633569">
              <w:rPr>
                <w:rFonts w:ascii="Times New Roman" w:hAnsi="Times New Roman"/>
                <w:sz w:val="26"/>
                <w:szCs w:val="26"/>
              </w:rPr>
              <w:t>pentru</w:t>
            </w:r>
            <w:proofErr w:type="spellEnd"/>
            <w:r w:rsidRPr="00633569">
              <w:rPr>
                <w:rFonts w:ascii="Times New Roman" w:hAnsi="Times New Roman"/>
                <w:sz w:val="26"/>
                <w:szCs w:val="26"/>
              </w:rPr>
              <w:t xml:space="preserve"> a </w:t>
            </w:r>
            <w:proofErr w:type="spellStart"/>
            <w:r w:rsidRPr="00633569">
              <w:rPr>
                <w:rFonts w:ascii="Times New Roman" w:hAnsi="Times New Roman"/>
                <w:sz w:val="26"/>
                <w:szCs w:val="26"/>
              </w:rPr>
              <w:t>asigura</w:t>
            </w:r>
            <w:proofErr w:type="spellEnd"/>
            <w:r w:rsidRPr="00633569">
              <w:rPr>
                <w:rFonts w:ascii="Times New Roman" w:hAnsi="Times New Roman"/>
                <w:sz w:val="26"/>
                <w:szCs w:val="26"/>
              </w:rPr>
              <w:t xml:space="preserve"> </w:t>
            </w:r>
            <w:proofErr w:type="spellStart"/>
            <w:r w:rsidRPr="00633569">
              <w:rPr>
                <w:rFonts w:ascii="Times New Roman" w:hAnsi="Times New Roman"/>
                <w:sz w:val="26"/>
                <w:szCs w:val="26"/>
              </w:rPr>
              <w:t>protecția</w:t>
            </w:r>
            <w:proofErr w:type="spellEnd"/>
            <w:r w:rsidRPr="00633569">
              <w:rPr>
                <w:rFonts w:ascii="Times New Roman" w:hAnsi="Times New Roman"/>
                <w:sz w:val="26"/>
                <w:szCs w:val="26"/>
              </w:rPr>
              <w:t xml:space="preserve"> </w:t>
            </w:r>
            <w:proofErr w:type="spellStart"/>
            <w:r w:rsidRPr="00633569">
              <w:rPr>
                <w:rFonts w:ascii="Times New Roman" w:hAnsi="Times New Roman"/>
                <w:sz w:val="26"/>
                <w:szCs w:val="26"/>
              </w:rPr>
              <w:t>și</w:t>
            </w:r>
            <w:proofErr w:type="spellEnd"/>
            <w:r w:rsidRPr="00633569">
              <w:rPr>
                <w:rFonts w:ascii="Times New Roman" w:hAnsi="Times New Roman"/>
                <w:sz w:val="26"/>
                <w:szCs w:val="26"/>
              </w:rPr>
              <w:t xml:space="preserve"> </w:t>
            </w:r>
            <w:proofErr w:type="spellStart"/>
            <w:r w:rsidRPr="00633569">
              <w:rPr>
                <w:rFonts w:ascii="Times New Roman" w:hAnsi="Times New Roman"/>
                <w:sz w:val="26"/>
                <w:szCs w:val="26"/>
              </w:rPr>
              <w:t>mai</w:t>
            </w:r>
            <w:proofErr w:type="spellEnd"/>
            <w:r w:rsidRPr="00633569">
              <w:rPr>
                <w:rFonts w:ascii="Times New Roman" w:hAnsi="Times New Roman"/>
                <w:sz w:val="26"/>
                <w:szCs w:val="26"/>
              </w:rPr>
              <w:t xml:space="preserve"> </w:t>
            </w:r>
            <w:proofErr w:type="spellStart"/>
            <w:r w:rsidRPr="00633569">
              <w:rPr>
                <w:rFonts w:ascii="Times New Roman" w:hAnsi="Times New Roman"/>
                <w:sz w:val="26"/>
                <w:szCs w:val="26"/>
              </w:rPr>
              <w:t>eficientă</w:t>
            </w:r>
            <w:proofErr w:type="spellEnd"/>
            <w:r w:rsidRPr="00633569">
              <w:rPr>
                <w:rFonts w:ascii="Times New Roman" w:hAnsi="Times New Roman"/>
                <w:sz w:val="26"/>
                <w:szCs w:val="26"/>
              </w:rPr>
              <w:t xml:space="preserve"> a </w:t>
            </w:r>
            <w:proofErr w:type="spellStart"/>
            <w:r w:rsidRPr="00633569">
              <w:rPr>
                <w:rFonts w:ascii="Times New Roman" w:hAnsi="Times New Roman"/>
                <w:sz w:val="26"/>
                <w:szCs w:val="26"/>
              </w:rPr>
              <w:t>titularilor</w:t>
            </w:r>
            <w:proofErr w:type="spellEnd"/>
            <w:r w:rsidRPr="00633569">
              <w:rPr>
                <w:rFonts w:ascii="Times New Roman" w:hAnsi="Times New Roman"/>
                <w:sz w:val="26"/>
                <w:szCs w:val="26"/>
              </w:rPr>
              <w:t xml:space="preserve"> de </w:t>
            </w:r>
            <w:proofErr w:type="spellStart"/>
            <w:r w:rsidRPr="00633569">
              <w:rPr>
                <w:rFonts w:ascii="Times New Roman" w:hAnsi="Times New Roman"/>
                <w:sz w:val="26"/>
                <w:szCs w:val="26"/>
              </w:rPr>
              <w:t>drepturi</w:t>
            </w:r>
            <w:proofErr w:type="spellEnd"/>
            <w:r w:rsidRPr="00633569">
              <w:rPr>
                <w:rFonts w:ascii="Times New Roman" w:hAnsi="Times New Roman"/>
                <w:sz w:val="26"/>
                <w:szCs w:val="26"/>
              </w:rPr>
              <w:t xml:space="preserve">, </w:t>
            </w:r>
            <w:proofErr w:type="spellStart"/>
            <w:r w:rsidRPr="00633569">
              <w:rPr>
                <w:rFonts w:ascii="Times New Roman" w:hAnsi="Times New Roman"/>
                <w:sz w:val="26"/>
                <w:szCs w:val="26"/>
              </w:rPr>
              <w:t>fapt</w:t>
            </w:r>
            <w:proofErr w:type="spellEnd"/>
            <w:r w:rsidRPr="00633569">
              <w:rPr>
                <w:rFonts w:ascii="Times New Roman" w:hAnsi="Times New Roman"/>
                <w:sz w:val="26"/>
                <w:szCs w:val="26"/>
              </w:rPr>
              <w:t xml:space="preserve"> </w:t>
            </w:r>
            <w:proofErr w:type="spellStart"/>
            <w:r w:rsidRPr="00633569">
              <w:rPr>
                <w:rFonts w:ascii="Times New Roman" w:hAnsi="Times New Roman"/>
                <w:sz w:val="26"/>
                <w:szCs w:val="26"/>
              </w:rPr>
              <w:t>ce</w:t>
            </w:r>
            <w:proofErr w:type="spellEnd"/>
            <w:r w:rsidRPr="00633569">
              <w:rPr>
                <w:rFonts w:ascii="Times New Roman" w:hAnsi="Times New Roman"/>
                <w:sz w:val="26"/>
                <w:szCs w:val="26"/>
              </w:rPr>
              <w:t xml:space="preserve"> </w:t>
            </w:r>
            <w:proofErr w:type="spellStart"/>
            <w:r w:rsidRPr="00633569">
              <w:rPr>
                <w:rFonts w:ascii="Times New Roman" w:hAnsi="Times New Roman"/>
                <w:sz w:val="26"/>
                <w:szCs w:val="26"/>
              </w:rPr>
              <w:t>va</w:t>
            </w:r>
            <w:proofErr w:type="spellEnd"/>
            <w:r w:rsidRPr="00633569">
              <w:rPr>
                <w:rFonts w:ascii="Times New Roman" w:hAnsi="Times New Roman"/>
                <w:sz w:val="26"/>
                <w:szCs w:val="26"/>
              </w:rPr>
              <w:t xml:space="preserve"> </w:t>
            </w:r>
            <w:proofErr w:type="spellStart"/>
            <w:r w:rsidRPr="00633569">
              <w:rPr>
                <w:rFonts w:ascii="Times New Roman" w:hAnsi="Times New Roman"/>
                <w:sz w:val="26"/>
                <w:szCs w:val="26"/>
              </w:rPr>
              <w:t>contribui</w:t>
            </w:r>
            <w:proofErr w:type="spellEnd"/>
            <w:r w:rsidRPr="00633569">
              <w:rPr>
                <w:rFonts w:ascii="Times New Roman" w:hAnsi="Times New Roman"/>
                <w:sz w:val="26"/>
                <w:szCs w:val="26"/>
              </w:rPr>
              <w:t xml:space="preserve"> la </w:t>
            </w:r>
            <w:proofErr w:type="spellStart"/>
            <w:r w:rsidRPr="00633569">
              <w:rPr>
                <w:rFonts w:ascii="Times New Roman" w:hAnsi="Times New Roman"/>
                <w:sz w:val="26"/>
                <w:szCs w:val="26"/>
              </w:rPr>
              <w:t>menținerea</w:t>
            </w:r>
            <w:proofErr w:type="spellEnd"/>
            <w:r w:rsidRPr="00633569">
              <w:rPr>
                <w:rFonts w:ascii="Times New Roman" w:hAnsi="Times New Roman"/>
                <w:sz w:val="26"/>
                <w:szCs w:val="26"/>
              </w:rPr>
              <w:t xml:space="preserve"> </w:t>
            </w:r>
            <w:proofErr w:type="spellStart"/>
            <w:r w:rsidRPr="00633569">
              <w:rPr>
                <w:rFonts w:ascii="Times New Roman" w:hAnsi="Times New Roman"/>
                <w:sz w:val="26"/>
                <w:szCs w:val="26"/>
              </w:rPr>
              <w:t>unui</w:t>
            </w:r>
            <w:proofErr w:type="spellEnd"/>
            <w:r w:rsidRPr="00633569">
              <w:rPr>
                <w:rFonts w:ascii="Times New Roman" w:hAnsi="Times New Roman"/>
                <w:sz w:val="26"/>
                <w:szCs w:val="26"/>
              </w:rPr>
              <w:t xml:space="preserve"> </w:t>
            </w:r>
            <w:proofErr w:type="spellStart"/>
            <w:r w:rsidRPr="00633569">
              <w:rPr>
                <w:rFonts w:ascii="Times New Roman" w:hAnsi="Times New Roman"/>
                <w:sz w:val="26"/>
                <w:szCs w:val="26"/>
              </w:rPr>
              <w:t>mediu</w:t>
            </w:r>
            <w:proofErr w:type="spellEnd"/>
            <w:r w:rsidRPr="00633569">
              <w:rPr>
                <w:rFonts w:ascii="Times New Roman" w:hAnsi="Times New Roman"/>
                <w:sz w:val="26"/>
                <w:szCs w:val="26"/>
              </w:rPr>
              <w:t xml:space="preserve"> </w:t>
            </w:r>
            <w:proofErr w:type="spellStart"/>
            <w:r w:rsidRPr="00633569">
              <w:rPr>
                <w:rFonts w:ascii="Times New Roman" w:hAnsi="Times New Roman"/>
                <w:sz w:val="26"/>
                <w:szCs w:val="26"/>
              </w:rPr>
              <w:t>și</w:t>
            </w:r>
            <w:proofErr w:type="spellEnd"/>
            <w:r w:rsidRPr="00633569">
              <w:rPr>
                <w:rFonts w:ascii="Times New Roman" w:hAnsi="Times New Roman"/>
                <w:sz w:val="26"/>
                <w:szCs w:val="26"/>
              </w:rPr>
              <w:t xml:space="preserve"> </w:t>
            </w:r>
            <w:proofErr w:type="spellStart"/>
            <w:r w:rsidRPr="00633569">
              <w:rPr>
                <w:rFonts w:ascii="Times New Roman" w:hAnsi="Times New Roman"/>
                <w:sz w:val="26"/>
                <w:szCs w:val="26"/>
              </w:rPr>
              <w:t>mai</w:t>
            </w:r>
            <w:proofErr w:type="spellEnd"/>
            <w:r w:rsidRPr="00633569">
              <w:rPr>
                <w:rFonts w:ascii="Times New Roman" w:hAnsi="Times New Roman"/>
                <w:sz w:val="26"/>
                <w:szCs w:val="26"/>
              </w:rPr>
              <w:t xml:space="preserve"> </w:t>
            </w:r>
            <w:proofErr w:type="spellStart"/>
            <w:r w:rsidRPr="00633569">
              <w:rPr>
                <w:rFonts w:ascii="Times New Roman" w:hAnsi="Times New Roman"/>
                <w:sz w:val="26"/>
                <w:szCs w:val="26"/>
              </w:rPr>
              <w:t>creativ</w:t>
            </w:r>
            <w:proofErr w:type="spellEnd"/>
            <w:r w:rsidRPr="00633569">
              <w:rPr>
                <w:rFonts w:ascii="Times New Roman" w:hAnsi="Times New Roman"/>
                <w:sz w:val="26"/>
                <w:szCs w:val="26"/>
              </w:rPr>
              <w:t xml:space="preserve"> </w:t>
            </w:r>
            <w:proofErr w:type="spellStart"/>
            <w:r w:rsidRPr="00633569">
              <w:rPr>
                <w:rFonts w:ascii="Times New Roman" w:hAnsi="Times New Roman"/>
                <w:sz w:val="26"/>
                <w:szCs w:val="26"/>
              </w:rPr>
              <w:t>și</w:t>
            </w:r>
            <w:proofErr w:type="spellEnd"/>
            <w:r w:rsidRPr="00633569">
              <w:rPr>
                <w:rFonts w:ascii="Times New Roman" w:hAnsi="Times New Roman"/>
                <w:sz w:val="26"/>
                <w:szCs w:val="26"/>
              </w:rPr>
              <w:t xml:space="preserve"> </w:t>
            </w:r>
            <w:proofErr w:type="spellStart"/>
            <w:r w:rsidRPr="00633569">
              <w:rPr>
                <w:rFonts w:ascii="Times New Roman" w:hAnsi="Times New Roman"/>
                <w:sz w:val="26"/>
                <w:szCs w:val="26"/>
              </w:rPr>
              <w:t>inovator</w:t>
            </w:r>
            <w:proofErr w:type="spellEnd"/>
            <w:r w:rsidRPr="00633569">
              <w:rPr>
                <w:rFonts w:ascii="Times New Roman" w:hAnsi="Times New Roman"/>
                <w:sz w:val="26"/>
                <w:szCs w:val="26"/>
              </w:rPr>
              <w:t xml:space="preserve"> </w:t>
            </w:r>
            <w:proofErr w:type="spellStart"/>
            <w:r w:rsidRPr="00633569">
              <w:rPr>
                <w:rFonts w:ascii="Times New Roman" w:hAnsi="Times New Roman"/>
                <w:sz w:val="26"/>
                <w:szCs w:val="26"/>
              </w:rPr>
              <w:t>pe</w:t>
            </w:r>
            <w:proofErr w:type="spellEnd"/>
            <w:r w:rsidRPr="00633569">
              <w:rPr>
                <w:rFonts w:ascii="Times New Roman" w:hAnsi="Times New Roman"/>
                <w:sz w:val="26"/>
                <w:szCs w:val="26"/>
              </w:rPr>
              <w:t xml:space="preserve"> </w:t>
            </w:r>
            <w:proofErr w:type="spellStart"/>
            <w:r w:rsidRPr="00633569">
              <w:rPr>
                <w:rFonts w:ascii="Times New Roman" w:hAnsi="Times New Roman"/>
                <w:sz w:val="26"/>
                <w:szCs w:val="26"/>
              </w:rPr>
              <w:t>acest</w:t>
            </w:r>
            <w:proofErr w:type="spellEnd"/>
            <w:r w:rsidRPr="00633569">
              <w:rPr>
                <w:rFonts w:ascii="Times New Roman" w:hAnsi="Times New Roman"/>
                <w:sz w:val="26"/>
                <w:szCs w:val="26"/>
              </w:rPr>
              <w:t xml:space="preserve"> segment.</w:t>
            </w:r>
            <w:proofErr w:type="gramEnd"/>
          </w:p>
          <w:p w14:paraId="59253BFF" w14:textId="2D0083B1" w:rsidR="00BC00E8" w:rsidRPr="00633569" w:rsidRDefault="00E11B56" w:rsidP="007473CC">
            <w:pPr>
              <w:tabs>
                <w:tab w:val="left" w:pos="0"/>
                <w:tab w:val="left" w:pos="884"/>
                <w:tab w:val="left" w:pos="1196"/>
              </w:tabs>
              <w:contextualSpacing/>
              <w:rPr>
                <w:rFonts w:ascii="Times New Roman" w:hAnsi="Times New Roman"/>
                <w:sz w:val="26"/>
                <w:szCs w:val="26"/>
              </w:rPr>
            </w:pPr>
            <w:r w:rsidRPr="00633569">
              <w:rPr>
                <w:rFonts w:ascii="Times New Roman" w:hAnsi="Times New Roman"/>
                <w:sz w:val="26"/>
                <w:szCs w:val="26"/>
                <w:lang w:val="ro-MD"/>
              </w:rPr>
              <w:t xml:space="preserve">Astfel, </w:t>
            </w:r>
            <w:r w:rsidR="00B04A8B" w:rsidRPr="00633569">
              <w:rPr>
                <w:rFonts w:ascii="Times New Roman" w:hAnsi="Times New Roman"/>
                <w:sz w:val="26"/>
                <w:szCs w:val="26"/>
                <w:lang w:val="ro-MD"/>
              </w:rPr>
              <w:t>prin prezentul proiect de act normativ se propun amend</w:t>
            </w:r>
            <w:r w:rsidR="006D07CC" w:rsidRPr="00633569">
              <w:rPr>
                <w:rFonts w:ascii="Times New Roman" w:hAnsi="Times New Roman"/>
                <w:sz w:val="26"/>
                <w:szCs w:val="26"/>
                <w:lang w:val="ro-MD"/>
              </w:rPr>
              <w:t>amente la Legea nr. 230/2022</w:t>
            </w:r>
            <w:r w:rsidR="00B04A8B" w:rsidRPr="00633569">
              <w:rPr>
                <w:rFonts w:ascii="Times New Roman" w:hAnsi="Times New Roman"/>
                <w:sz w:val="26"/>
                <w:szCs w:val="26"/>
                <w:lang w:val="ro-MD"/>
              </w:rPr>
              <w:t xml:space="preserve">, respectiv, </w:t>
            </w:r>
            <w:r w:rsidRPr="00633569">
              <w:rPr>
                <w:rFonts w:ascii="Times New Roman" w:hAnsi="Times New Roman"/>
                <w:sz w:val="26"/>
                <w:szCs w:val="26"/>
                <w:lang w:val="ro-MD"/>
              </w:rPr>
              <w:t xml:space="preserve">elaborarea </w:t>
            </w:r>
            <w:r w:rsidR="00B04A8B" w:rsidRPr="00633569">
              <w:rPr>
                <w:rFonts w:ascii="Times New Roman" w:hAnsi="Times New Roman"/>
                <w:sz w:val="26"/>
                <w:szCs w:val="26"/>
                <w:lang w:val="ro-MD"/>
              </w:rPr>
              <w:t>acestuia</w:t>
            </w:r>
            <w:r w:rsidRPr="00633569">
              <w:rPr>
                <w:rFonts w:ascii="Times New Roman" w:hAnsi="Times New Roman"/>
                <w:sz w:val="26"/>
                <w:szCs w:val="26"/>
                <w:lang w:val="ro-MD"/>
              </w:rPr>
              <w:t xml:space="preserve"> derivă din</w:t>
            </w:r>
            <w:r w:rsidR="002217A9" w:rsidRPr="00633569">
              <w:rPr>
                <w:rFonts w:ascii="Times New Roman" w:hAnsi="Times New Roman"/>
                <w:sz w:val="26"/>
                <w:szCs w:val="26"/>
                <w:lang w:val="ro-MD"/>
              </w:rPr>
              <w:t xml:space="preserve"> necesitatea</w:t>
            </w:r>
            <w:r w:rsidRPr="00633569">
              <w:rPr>
                <w:rFonts w:ascii="Times New Roman" w:hAnsi="Times New Roman"/>
                <w:sz w:val="26"/>
                <w:szCs w:val="26"/>
                <w:lang w:val="ro-MD"/>
              </w:rPr>
              <w:t xml:space="preserve"> </w:t>
            </w:r>
            <w:r w:rsidR="00B04A8B" w:rsidRPr="00633569">
              <w:rPr>
                <w:rFonts w:ascii="Times New Roman" w:hAnsi="Times New Roman"/>
                <w:sz w:val="26"/>
                <w:szCs w:val="26"/>
                <w:lang w:val="ro-MD"/>
              </w:rPr>
              <w:t>fortificării</w:t>
            </w:r>
            <w:r w:rsidR="000B240A" w:rsidRPr="00633569">
              <w:rPr>
                <w:rFonts w:ascii="Times New Roman" w:hAnsi="Times New Roman"/>
                <w:sz w:val="26"/>
                <w:szCs w:val="26"/>
                <w:lang w:val="ro-MD"/>
              </w:rPr>
              <w:t xml:space="preserve"> protecției efecti</w:t>
            </w:r>
            <w:r w:rsidR="00763CD3" w:rsidRPr="00633569">
              <w:rPr>
                <w:rFonts w:ascii="Times New Roman" w:hAnsi="Times New Roman"/>
                <w:sz w:val="26"/>
                <w:szCs w:val="26"/>
                <w:lang w:val="ro-MD"/>
              </w:rPr>
              <w:t>v</w:t>
            </w:r>
            <w:r w:rsidR="000B240A" w:rsidRPr="00633569">
              <w:rPr>
                <w:rFonts w:ascii="Times New Roman" w:hAnsi="Times New Roman"/>
                <w:sz w:val="26"/>
                <w:szCs w:val="26"/>
                <w:lang w:val="ro-MD"/>
              </w:rPr>
              <w:t>e a drepturilor titularilor de drepturi din Republica Moldova și</w:t>
            </w:r>
            <w:r w:rsidR="003A3B02" w:rsidRPr="00633569">
              <w:rPr>
                <w:rFonts w:ascii="Times New Roman" w:hAnsi="Times New Roman"/>
                <w:sz w:val="26"/>
                <w:szCs w:val="26"/>
                <w:lang w:val="ro-MD"/>
              </w:rPr>
              <w:t xml:space="preserve"> are drept scop </w:t>
            </w:r>
            <w:r w:rsidR="003A3B02" w:rsidRPr="00633569">
              <w:rPr>
                <w:rFonts w:ascii="Times New Roman" w:hAnsi="Times New Roman"/>
                <w:sz w:val="26"/>
                <w:szCs w:val="26"/>
                <w:lang w:val="ro-MD"/>
              </w:rPr>
              <w:lastRenderedPageBreak/>
              <w:t>îmbunătățirea</w:t>
            </w:r>
            <w:r w:rsidRPr="00633569">
              <w:rPr>
                <w:rFonts w:ascii="Times New Roman" w:hAnsi="Times New Roman"/>
                <w:sz w:val="26"/>
                <w:szCs w:val="26"/>
                <w:lang w:val="ro-MD"/>
              </w:rPr>
              <w:t xml:space="preserve"> mecanismului de gestionare a </w:t>
            </w:r>
            <w:r w:rsidR="003A3B02" w:rsidRPr="00633569">
              <w:rPr>
                <w:rFonts w:ascii="Times New Roman" w:hAnsi="Times New Roman"/>
                <w:sz w:val="26"/>
                <w:szCs w:val="26"/>
                <w:lang w:val="ro-MD"/>
              </w:rPr>
              <w:t>drepturilor</w:t>
            </w:r>
            <w:r w:rsidRPr="00633569">
              <w:rPr>
                <w:rFonts w:ascii="Times New Roman" w:hAnsi="Times New Roman"/>
                <w:sz w:val="26"/>
                <w:szCs w:val="26"/>
                <w:lang w:val="ro-MD"/>
              </w:rPr>
              <w:t>, inclusiv în partea ce ține de negocierea remunerațiilor ce li se cuvin</w:t>
            </w:r>
            <w:r w:rsidR="007473CC" w:rsidRPr="00633569">
              <w:rPr>
                <w:rFonts w:ascii="Times New Roman" w:hAnsi="Times New Roman"/>
                <w:sz w:val="26"/>
                <w:szCs w:val="26"/>
                <w:lang w:val="ro-MD"/>
              </w:rPr>
              <w:t>.</w:t>
            </w:r>
          </w:p>
        </w:tc>
      </w:tr>
      <w:tr w:rsidR="006D3EB7" w:rsidRPr="00633569" w14:paraId="595D390F"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6434D1B0" w14:textId="469EEEC9" w:rsidR="00D927DB" w:rsidRPr="00633569" w:rsidRDefault="006933C3" w:rsidP="00452C6C">
            <w:pPr>
              <w:rPr>
                <w:rFonts w:ascii="Times New Roman" w:hAnsi="Times New Roman"/>
                <w:b/>
                <w:bCs/>
                <w:sz w:val="26"/>
                <w:szCs w:val="26"/>
                <w:lang w:val="ro-RO"/>
              </w:rPr>
            </w:pPr>
            <w:r w:rsidRPr="00633569">
              <w:rPr>
                <w:rFonts w:ascii="Times New Roman" w:hAnsi="Times New Roman"/>
                <w:b/>
                <w:bCs/>
                <w:sz w:val="26"/>
                <w:szCs w:val="26"/>
                <w:lang w:val="ro-RO"/>
              </w:rPr>
              <w:lastRenderedPageBreak/>
              <w:t>3.</w:t>
            </w:r>
            <w:r w:rsidR="00032B46" w:rsidRPr="00633569">
              <w:rPr>
                <w:rFonts w:ascii="Times New Roman" w:hAnsi="Times New Roman"/>
                <w:b/>
                <w:bCs/>
                <w:sz w:val="26"/>
                <w:szCs w:val="26"/>
                <w:lang w:val="ro-RO"/>
              </w:rPr>
              <w:t xml:space="preserve"> </w:t>
            </w:r>
            <w:r w:rsidRPr="00633569">
              <w:rPr>
                <w:rFonts w:ascii="Times New Roman" w:hAnsi="Times New Roman"/>
                <w:b/>
                <w:bCs/>
                <w:sz w:val="26"/>
                <w:szCs w:val="26"/>
                <w:lang w:val="ro-RO"/>
              </w:rPr>
              <w:t>Obiectivele</w:t>
            </w:r>
            <w:r w:rsidR="00032B46" w:rsidRPr="00633569">
              <w:rPr>
                <w:rFonts w:ascii="Times New Roman" w:hAnsi="Times New Roman"/>
                <w:b/>
                <w:bCs/>
                <w:sz w:val="26"/>
                <w:szCs w:val="26"/>
                <w:lang w:val="ro-RO"/>
              </w:rPr>
              <w:t xml:space="preserve"> </w:t>
            </w:r>
            <w:r w:rsidRPr="00633569">
              <w:rPr>
                <w:rFonts w:ascii="Times New Roman" w:hAnsi="Times New Roman"/>
                <w:b/>
                <w:bCs/>
                <w:sz w:val="26"/>
                <w:szCs w:val="26"/>
                <w:lang w:val="ro-RO"/>
              </w:rPr>
              <w:t>urmărite</w:t>
            </w:r>
            <w:r w:rsidR="00032B46" w:rsidRPr="00633569">
              <w:rPr>
                <w:rFonts w:ascii="Times New Roman" w:hAnsi="Times New Roman"/>
                <w:b/>
                <w:bCs/>
                <w:sz w:val="26"/>
                <w:szCs w:val="26"/>
                <w:lang w:val="ro-RO"/>
              </w:rPr>
              <w:t xml:space="preserve"> </w:t>
            </w:r>
            <w:r w:rsidR="00863417" w:rsidRPr="00633569">
              <w:rPr>
                <w:rFonts w:ascii="Times New Roman" w:hAnsi="Times New Roman"/>
                <w:b/>
                <w:bCs/>
                <w:sz w:val="26"/>
                <w:szCs w:val="26"/>
                <w:lang w:val="ro-RO"/>
              </w:rPr>
              <w:t>ș</w:t>
            </w:r>
            <w:r w:rsidRPr="00633569">
              <w:rPr>
                <w:rFonts w:ascii="Times New Roman" w:hAnsi="Times New Roman"/>
                <w:b/>
                <w:bCs/>
                <w:sz w:val="26"/>
                <w:szCs w:val="26"/>
                <w:lang w:val="ro-RO"/>
              </w:rPr>
              <w:t>i</w:t>
            </w:r>
            <w:r w:rsidR="00032B46" w:rsidRPr="00633569">
              <w:rPr>
                <w:rFonts w:ascii="Times New Roman" w:hAnsi="Times New Roman"/>
                <w:b/>
                <w:bCs/>
                <w:sz w:val="26"/>
                <w:szCs w:val="26"/>
                <w:lang w:val="ro-RO"/>
              </w:rPr>
              <w:t xml:space="preserve"> </w:t>
            </w:r>
            <w:r w:rsidRPr="00633569">
              <w:rPr>
                <w:rFonts w:ascii="Times New Roman" w:hAnsi="Times New Roman"/>
                <w:b/>
                <w:bCs/>
                <w:sz w:val="26"/>
                <w:szCs w:val="26"/>
                <w:lang w:val="ro-RO"/>
              </w:rPr>
              <w:t>solu</w:t>
            </w:r>
            <w:r w:rsidR="00863417" w:rsidRPr="00633569">
              <w:rPr>
                <w:rFonts w:ascii="Times New Roman" w:hAnsi="Times New Roman"/>
                <w:b/>
                <w:bCs/>
                <w:sz w:val="26"/>
                <w:szCs w:val="26"/>
                <w:lang w:val="ro-RO"/>
              </w:rPr>
              <w:t>ț</w:t>
            </w:r>
            <w:r w:rsidRPr="00633569">
              <w:rPr>
                <w:rFonts w:ascii="Times New Roman" w:hAnsi="Times New Roman"/>
                <w:b/>
                <w:bCs/>
                <w:sz w:val="26"/>
                <w:szCs w:val="26"/>
                <w:lang w:val="ro-RO"/>
              </w:rPr>
              <w:t>iile</w:t>
            </w:r>
            <w:r w:rsidR="00032B46" w:rsidRPr="00633569">
              <w:rPr>
                <w:rFonts w:ascii="Times New Roman" w:hAnsi="Times New Roman"/>
                <w:b/>
                <w:bCs/>
                <w:sz w:val="26"/>
                <w:szCs w:val="26"/>
                <w:lang w:val="ro-RO"/>
              </w:rPr>
              <w:t xml:space="preserve"> </w:t>
            </w:r>
            <w:r w:rsidRPr="00633569">
              <w:rPr>
                <w:rFonts w:ascii="Times New Roman" w:hAnsi="Times New Roman"/>
                <w:b/>
                <w:bCs/>
                <w:sz w:val="26"/>
                <w:szCs w:val="26"/>
                <w:lang w:val="ro-RO"/>
              </w:rPr>
              <w:t>propuse</w:t>
            </w:r>
          </w:p>
        </w:tc>
      </w:tr>
      <w:tr w:rsidR="006D3EB7" w:rsidRPr="00633569" w14:paraId="256ADACA"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auto" w:fill="F2F2F2" w:themeFill="background1" w:themeFillShade="F2"/>
            <w:tcMar>
              <w:top w:w="0" w:type="dxa"/>
              <w:left w:w="108" w:type="dxa"/>
              <w:bottom w:w="0" w:type="dxa"/>
              <w:right w:w="108" w:type="dxa"/>
            </w:tcMar>
          </w:tcPr>
          <w:p w14:paraId="0E4919AE" w14:textId="5A3B80E1" w:rsidR="00D927DB" w:rsidRPr="00633569" w:rsidRDefault="00D927DB" w:rsidP="00452C6C">
            <w:pPr>
              <w:rPr>
                <w:rFonts w:ascii="Times New Roman" w:hAnsi="Times New Roman"/>
                <w:sz w:val="26"/>
                <w:szCs w:val="26"/>
                <w:lang w:val="ro-RO"/>
              </w:rPr>
            </w:pPr>
            <w:r w:rsidRPr="00633569">
              <w:rPr>
                <w:rFonts w:ascii="Times New Roman" w:hAnsi="Times New Roman"/>
                <w:sz w:val="26"/>
                <w:szCs w:val="26"/>
                <w:lang w:val="ro-RO"/>
              </w:rPr>
              <w:t>3.1.</w:t>
            </w:r>
            <w:r w:rsidR="00032B46" w:rsidRPr="00633569">
              <w:rPr>
                <w:rFonts w:ascii="Times New Roman" w:hAnsi="Times New Roman"/>
                <w:sz w:val="26"/>
                <w:szCs w:val="26"/>
                <w:lang w:val="ro-RO"/>
              </w:rPr>
              <w:t xml:space="preserve"> </w:t>
            </w:r>
            <w:r w:rsidRPr="00633569">
              <w:rPr>
                <w:rFonts w:ascii="Times New Roman" w:hAnsi="Times New Roman"/>
                <w:sz w:val="26"/>
                <w:szCs w:val="26"/>
                <w:lang w:val="ro-RO"/>
              </w:rPr>
              <w:t>Principalele</w:t>
            </w:r>
            <w:r w:rsidR="00032B46" w:rsidRPr="00633569">
              <w:rPr>
                <w:rFonts w:ascii="Times New Roman" w:hAnsi="Times New Roman"/>
                <w:sz w:val="26"/>
                <w:szCs w:val="26"/>
                <w:lang w:val="ro-RO"/>
              </w:rPr>
              <w:t xml:space="preserve"> </w:t>
            </w:r>
            <w:r w:rsidRPr="00633569">
              <w:rPr>
                <w:rFonts w:ascii="Times New Roman" w:hAnsi="Times New Roman"/>
                <w:sz w:val="26"/>
                <w:szCs w:val="26"/>
                <w:lang w:val="ro-RO"/>
              </w:rPr>
              <w:t>prevederi</w:t>
            </w:r>
            <w:r w:rsidR="00032B46" w:rsidRPr="00633569">
              <w:rPr>
                <w:rFonts w:ascii="Times New Roman" w:hAnsi="Times New Roman"/>
                <w:sz w:val="26"/>
                <w:szCs w:val="26"/>
                <w:lang w:val="ro-RO"/>
              </w:rPr>
              <w:t xml:space="preserve"> </w:t>
            </w:r>
            <w:r w:rsidRPr="00633569">
              <w:rPr>
                <w:rFonts w:ascii="Times New Roman" w:hAnsi="Times New Roman"/>
                <w:sz w:val="26"/>
                <w:szCs w:val="26"/>
                <w:lang w:val="ro-RO"/>
              </w:rPr>
              <w:t>ale</w:t>
            </w:r>
            <w:r w:rsidR="00032B46" w:rsidRPr="00633569">
              <w:rPr>
                <w:rFonts w:ascii="Times New Roman" w:hAnsi="Times New Roman"/>
                <w:sz w:val="26"/>
                <w:szCs w:val="26"/>
                <w:lang w:val="ro-RO"/>
              </w:rPr>
              <w:t xml:space="preserve"> </w:t>
            </w:r>
            <w:r w:rsidRPr="00633569">
              <w:rPr>
                <w:rFonts w:ascii="Times New Roman" w:hAnsi="Times New Roman"/>
                <w:sz w:val="26"/>
                <w:szCs w:val="26"/>
                <w:lang w:val="ro-RO"/>
              </w:rPr>
              <w:t>proiectului</w:t>
            </w:r>
            <w:r w:rsidR="00032B46" w:rsidRPr="00633569">
              <w:rPr>
                <w:rFonts w:ascii="Times New Roman" w:hAnsi="Times New Roman"/>
                <w:sz w:val="26"/>
                <w:szCs w:val="26"/>
                <w:lang w:val="ro-RO"/>
              </w:rPr>
              <w:t xml:space="preserve"> </w:t>
            </w:r>
            <w:r w:rsidR="00863417" w:rsidRPr="00633569">
              <w:rPr>
                <w:rFonts w:ascii="Times New Roman" w:hAnsi="Times New Roman"/>
                <w:sz w:val="26"/>
                <w:szCs w:val="26"/>
                <w:lang w:val="ro-RO"/>
              </w:rPr>
              <w:t>ș</w:t>
            </w:r>
            <w:r w:rsidRPr="00633569">
              <w:rPr>
                <w:rFonts w:ascii="Times New Roman" w:hAnsi="Times New Roman"/>
                <w:sz w:val="26"/>
                <w:szCs w:val="26"/>
                <w:lang w:val="ro-RO"/>
              </w:rPr>
              <w:t>i</w:t>
            </w:r>
            <w:r w:rsidR="00032B46" w:rsidRPr="00633569">
              <w:rPr>
                <w:rFonts w:ascii="Times New Roman" w:hAnsi="Times New Roman"/>
                <w:sz w:val="26"/>
                <w:szCs w:val="26"/>
                <w:lang w:val="ro-RO"/>
              </w:rPr>
              <w:t xml:space="preserve"> </w:t>
            </w:r>
            <w:r w:rsidRPr="00633569">
              <w:rPr>
                <w:rFonts w:ascii="Times New Roman" w:hAnsi="Times New Roman"/>
                <w:sz w:val="26"/>
                <w:szCs w:val="26"/>
                <w:lang w:val="ro-RO"/>
              </w:rPr>
              <w:t>eviden</w:t>
            </w:r>
            <w:r w:rsidR="00863417" w:rsidRPr="00633569">
              <w:rPr>
                <w:rFonts w:ascii="Times New Roman" w:hAnsi="Times New Roman"/>
                <w:sz w:val="26"/>
                <w:szCs w:val="26"/>
                <w:lang w:val="ro-RO"/>
              </w:rPr>
              <w:t>ț</w:t>
            </w:r>
            <w:r w:rsidRPr="00633569">
              <w:rPr>
                <w:rFonts w:ascii="Times New Roman" w:hAnsi="Times New Roman"/>
                <w:sz w:val="26"/>
                <w:szCs w:val="26"/>
                <w:lang w:val="ro-RO"/>
              </w:rPr>
              <w:t>ierea</w:t>
            </w:r>
            <w:r w:rsidR="00032B46" w:rsidRPr="00633569">
              <w:rPr>
                <w:rFonts w:ascii="Times New Roman" w:hAnsi="Times New Roman"/>
                <w:sz w:val="26"/>
                <w:szCs w:val="26"/>
                <w:lang w:val="ro-RO"/>
              </w:rPr>
              <w:t xml:space="preserve"> </w:t>
            </w:r>
            <w:r w:rsidRPr="00633569">
              <w:rPr>
                <w:rFonts w:ascii="Times New Roman" w:hAnsi="Times New Roman"/>
                <w:sz w:val="26"/>
                <w:szCs w:val="26"/>
                <w:lang w:val="ro-RO"/>
              </w:rPr>
              <w:t>elementelor</w:t>
            </w:r>
            <w:r w:rsidR="00032B46" w:rsidRPr="00633569">
              <w:rPr>
                <w:rFonts w:ascii="Times New Roman" w:hAnsi="Times New Roman"/>
                <w:sz w:val="26"/>
                <w:szCs w:val="26"/>
                <w:lang w:val="ro-RO"/>
              </w:rPr>
              <w:t xml:space="preserve"> </w:t>
            </w:r>
            <w:r w:rsidRPr="00633569">
              <w:rPr>
                <w:rFonts w:ascii="Times New Roman" w:hAnsi="Times New Roman"/>
                <w:sz w:val="26"/>
                <w:szCs w:val="26"/>
                <w:lang w:val="ro-RO"/>
              </w:rPr>
              <w:t>noi</w:t>
            </w:r>
          </w:p>
        </w:tc>
      </w:tr>
      <w:tr w:rsidR="00B82B82" w:rsidRPr="00633569" w14:paraId="6A5D9E9E" w14:textId="77777777" w:rsidTr="003C3DB4">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0758B0D" w14:textId="0F37B5CD" w:rsidR="00F048B6" w:rsidRPr="00633569" w:rsidRDefault="00F048B6" w:rsidP="000A28C6">
            <w:pPr>
              <w:tabs>
                <w:tab w:val="left" w:pos="0"/>
                <w:tab w:val="left" w:pos="884"/>
                <w:tab w:val="left" w:pos="1196"/>
              </w:tabs>
              <w:contextualSpacing/>
              <w:rPr>
                <w:rFonts w:ascii="Times New Roman" w:hAnsi="Times New Roman"/>
                <w:sz w:val="26"/>
                <w:szCs w:val="26"/>
                <w:lang w:val="ro-MD"/>
              </w:rPr>
            </w:pPr>
            <w:r w:rsidRPr="00633569">
              <w:rPr>
                <w:rFonts w:ascii="Times New Roman" w:hAnsi="Times New Roman"/>
                <w:sz w:val="26"/>
                <w:szCs w:val="26"/>
                <w:lang w:val="ro-MD"/>
              </w:rPr>
              <w:t>Nemijlocit, prin prezentul proiect se propune:</w:t>
            </w:r>
          </w:p>
          <w:p w14:paraId="674634F7" w14:textId="2D88EFAA" w:rsidR="006D07CC" w:rsidRPr="00B732B1" w:rsidRDefault="006D07CC" w:rsidP="000A28C6">
            <w:pPr>
              <w:tabs>
                <w:tab w:val="left" w:pos="0"/>
                <w:tab w:val="left" w:pos="884"/>
                <w:tab w:val="left" w:pos="1196"/>
              </w:tabs>
              <w:contextualSpacing/>
              <w:rPr>
                <w:rFonts w:ascii="Times New Roman" w:hAnsi="Times New Roman"/>
                <w:color w:val="000000"/>
                <w:sz w:val="26"/>
                <w:szCs w:val="26"/>
                <w:shd w:val="clear" w:color="auto" w:fill="FFFFFF"/>
              </w:rPr>
            </w:pPr>
            <w:r w:rsidRPr="00633569">
              <w:rPr>
                <w:rFonts w:ascii="Times New Roman" w:hAnsi="Times New Roman"/>
                <w:sz w:val="26"/>
                <w:szCs w:val="26"/>
                <w:lang w:val="ro-MD"/>
              </w:rPr>
              <w:t>Modificarea art. 77 alin. (3), în sensul reglementării mecanismului primar cu referire la stabilirea cuantumului remunerației echitabile pentru împrumutul public.</w:t>
            </w:r>
            <w:r w:rsidR="00B67934" w:rsidRPr="00633569">
              <w:rPr>
                <w:rFonts w:ascii="Times New Roman" w:hAnsi="Times New Roman"/>
                <w:sz w:val="26"/>
                <w:szCs w:val="26"/>
                <w:lang w:val="ro-MD"/>
              </w:rPr>
              <w:t xml:space="preserve"> În redacția Legii nr. </w:t>
            </w:r>
            <w:r w:rsidR="00B67934" w:rsidRPr="00B732B1">
              <w:rPr>
                <w:rFonts w:ascii="Times New Roman" w:hAnsi="Times New Roman"/>
                <w:sz w:val="26"/>
                <w:szCs w:val="26"/>
                <w:lang w:val="ro-MD"/>
              </w:rPr>
              <w:t xml:space="preserve">329/2023 pentru modificarea Legii nr. 230/2022 privind dreptul de autor și drepturile conexe, art. 77 alin. (2) din Legea nr. 230/2022 a fost modificat, în sensul exceptării de la achitarea remunerației echitabile pentru împrumutul public a bibliotecilor </w:t>
            </w:r>
            <w:r w:rsidR="00B67934" w:rsidRPr="00B732B1">
              <w:rPr>
                <w:rFonts w:ascii="Times New Roman" w:hAnsi="Times New Roman"/>
                <w:color w:val="333333"/>
                <w:sz w:val="26"/>
                <w:szCs w:val="26"/>
                <w:shd w:val="clear" w:color="auto" w:fill="FFFFFF"/>
              </w:rPr>
              <w:t xml:space="preserve">de </w:t>
            </w:r>
            <w:proofErr w:type="spellStart"/>
            <w:r w:rsidR="00B67934" w:rsidRPr="00B732B1">
              <w:rPr>
                <w:rFonts w:ascii="Times New Roman" w:hAnsi="Times New Roman"/>
                <w:color w:val="333333"/>
                <w:sz w:val="26"/>
                <w:szCs w:val="26"/>
                <w:shd w:val="clear" w:color="auto" w:fill="FFFFFF"/>
              </w:rPr>
              <w:t>drept</w:t>
            </w:r>
            <w:proofErr w:type="spellEnd"/>
            <w:r w:rsidR="00B67934" w:rsidRPr="00B732B1">
              <w:rPr>
                <w:rFonts w:ascii="Times New Roman" w:hAnsi="Times New Roman"/>
                <w:color w:val="333333"/>
                <w:sz w:val="26"/>
                <w:szCs w:val="26"/>
                <w:shd w:val="clear" w:color="auto" w:fill="FFFFFF"/>
              </w:rPr>
              <w:t xml:space="preserve"> public din </w:t>
            </w:r>
            <w:proofErr w:type="spellStart"/>
            <w:r w:rsidR="00B67934" w:rsidRPr="00B732B1">
              <w:rPr>
                <w:rFonts w:ascii="Times New Roman" w:hAnsi="Times New Roman"/>
                <w:color w:val="333333"/>
                <w:sz w:val="26"/>
                <w:szCs w:val="26"/>
                <w:shd w:val="clear" w:color="auto" w:fill="FFFFFF"/>
              </w:rPr>
              <w:t>sistemul</w:t>
            </w:r>
            <w:proofErr w:type="spellEnd"/>
            <w:r w:rsidR="00B67934" w:rsidRPr="00B732B1">
              <w:rPr>
                <w:rFonts w:ascii="Times New Roman" w:hAnsi="Times New Roman"/>
                <w:color w:val="333333"/>
                <w:sz w:val="26"/>
                <w:szCs w:val="26"/>
                <w:shd w:val="clear" w:color="auto" w:fill="FFFFFF"/>
              </w:rPr>
              <w:t xml:space="preserve"> </w:t>
            </w:r>
            <w:proofErr w:type="spellStart"/>
            <w:r w:rsidR="00B67934" w:rsidRPr="00B732B1">
              <w:rPr>
                <w:rFonts w:ascii="Times New Roman" w:hAnsi="Times New Roman"/>
                <w:color w:val="333333"/>
                <w:sz w:val="26"/>
                <w:szCs w:val="26"/>
                <w:shd w:val="clear" w:color="auto" w:fill="FFFFFF"/>
              </w:rPr>
              <w:t>național</w:t>
            </w:r>
            <w:proofErr w:type="spellEnd"/>
            <w:r w:rsidR="00B67934" w:rsidRPr="00B732B1">
              <w:rPr>
                <w:rFonts w:ascii="Times New Roman" w:hAnsi="Times New Roman"/>
                <w:color w:val="333333"/>
                <w:sz w:val="26"/>
                <w:szCs w:val="26"/>
                <w:shd w:val="clear" w:color="auto" w:fill="FFFFFF"/>
              </w:rPr>
              <w:t xml:space="preserve"> de </w:t>
            </w:r>
            <w:proofErr w:type="spellStart"/>
            <w:r w:rsidR="00B67934" w:rsidRPr="00B732B1">
              <w:rPr>
                <w:rFonts w:ascii="Times New Roman" w:hAnsi="Times New Roman"/>
                <w:color w:val="333333"/>
                <w:sz w:val="26"/>
                <w:szCs w:val="26"/>
                <w:shd w:val="clear" w:color="auto" w:fill="FFFFFF"/>
              </w:rPr>
              <w:t>biblioteci</w:t>
            </w:r>
            <w:proofErr w:type="spellEnd"/>
            <w:r w:rsidR="00B67934" w:rsidRPr="00B732B1">
              <w:rPr>
                <w:rFonts w:ascii="Times New Roman" w:hAnsi="Times New Roman"/>
                <w:color w:val="333333"/>
                <w:sz w:val="26"/>
                <w:szCs w:val="26"/>
                <w:shd w:val="clear" w:color="auto" w:fill="FFFFFF"/>
              </w:rPr>
              <w:t>, </w:t>
            </w:r>
            <w:r w:rsidR="00B67934" w:rsidRPr="00B732B1">
              <w:rPr>
                <w:rFonts w:ascii="Times New Roman" w:hAnsi="Times New Roman"/>
                <w:color w:val="000000"/>
                <w:sz w:val="26"/>
                <w:szCs w:val="26"/>
                <w:shd w:val="clear" w:color="auto" w:fill="FFFFFF"/>
              </w:rPr>
              <w:t xml:space="preserve">definite conform </w:t>
            </w:r>
            <w:proofErr w:type="spellStart"/>
            <w:r w:rsidR="00B67934" w:rsidRPr="00B732B1">
              <w:rPr>
                <w:rFonts w:ascii="Times New Roman" w:hAnsi="Times New Roman"/>
                <w:color w:val="000000"/>
                <w:sz w:val="26"/>
                <w:szCs w:val="26"/>
                <w:shd w:val="clear" w:color="auto" w:fill="FFFFFF"/>
              </w:rPr>
              <w:t>Legii</w:t>
            </w:r>
            <w:proofErr w:type="spellEnd"/>
            <w:r w:rsidR="00B67934" w:rsidRPr="00B732B1">
              <w:rPr>
                <w:rFonts w:ascii="Times New Roman" w:hAnsi="Times New Roman"/>
                <w:color w:val="000000"/>
                <w:sz w:val="26"/>
                <w:szCs w:val="26"/>
                <w:shd w:val="clear" w:color="auto" w:fill="FFFFFF"/>
              </w:rPr>
              <w:t xml:space="preserve"> </w:t>
            </w:r>
            <w:proofErr w:type="spellStart"/>
            <w:r w:rsidR="00B67934" w:rsidRPr="00B732B1">
              <w:rPr>
                <w:rFonts w:ascii="Times New Roman" w:hAnsi="Times New Roman"/>
                <w:color w:val="000000"/>
                <w:sz w:val="26"/>
                <w:szCs w:val="26"/>
                <w:shd w:val="clear" w:color="auto" w:fill="FFFFFF"/>
              </w:rPr>
              <w:t>nr</w:t>
            </w:r>
            <w:proofErr w:type="spellEnd"/>
            <w:r w:rsidR="00B67934" w:rsidRPr="00B732B1">
              <w:rPr>
                <w:rFonts w:ascii="Times New Roman" w:hAnsi="Times New Roman"/>
                <w:color w:val="000000"/>
                <w:sz w:val="26"/>
                <w:szCs w:val="26"/>
                <w:shd w:val="clear" w:color="auto" w:fill="FFFFFF"/>
              </w:rPr>
              <w:t xml:space="preserve">. 160/2017 cu </w:t>
            </w:r>
            <w:proofErr w:type="spellStart"/>
            <w:r w:rsidR="00B67934" w:rsidRPr="00B732B1">
              <w:rPr>
                <w:rFonts w:ascii="Times New Roman" w:hAnsi="Times New Roman"/>
                <w:color w:val="000000"/>
                <w:sz w:val="26"/>
                <w:szCs w:val="26"/>
                <w:shd w:val="clear" w:color="auto" w:fill="FFFFFF"/>
              </w:rPr>
              <w:t>privire</w:t>
            </w:r>
            <w:proofErr w:type="spellEnd"/>
            <w:r w:rsidR="00B67934" w:rsidRPr="00B732B1">
              <w:rPr>
                <w:rFonts w:ascii="Times New Roman" w:hAnsi="Times New Roman"/>
                <w:color w:val="000000"/>
                <w:sz w:val="26"/>
                <w:szCs w:val="26"/>
                <w:shd w:val="clear" w:color="auto" w:fill="FFFFFF"/>
              </w:rPr>
              <w:t xml:space="preserve"> la </w:t>
            </w:r>
            <w:proofErr w:type="spellStart"/>
            <w:r w:rsidR="00B67934" w:rsidRPr="00B732B1">
              <w:rPr>
                <w:rFonts w:ascii="Times New Roman" w:hAnsi="Times New Roman"/>
                <w:color w:val="000000"/>
                <w:sz w:val="26"/>
                <w:szCs w:val="26"/>
                <w:shd w:val="clear" w:color="auto" w:fill="FFFFFF"/>
              </w:rPr>
              <w:t>biblioteci</w:t>
            </w:r>
            <w:proofErr w:type="spellEnd"/>
            <w:r w:rsidR="00E22156" w:rsidRPr="00B732B1">
              <w:rPr>
                <w:rFonts w:ascii="Times New Roman" w:hAnsi="Times New Roman"/>
                <w:color w:val="000000"/>
                <w:sz w:val="26"/>
                <w:szCs w:val="26"/>
                <w:shd w:val="clear" w:color="auto" w:fill="FFFFFF"/>
              </w:rPr>
              <w:t xml:space="preserve">, </w:t>
            </w:r>
            <w:proofErr w:type="spellStart"/>
            <w:r w:rsidR="00E22156" w:rsidRPr="00B732B1">
              <w:rPr>
                <w:rFonts w:ascii="Times New Roman" w:hAnsi="Times New Roman"/>
                <w:color w:val="000000"/>
                <w:sz w:val="26"/>
                <w:szCs w:val="26"/>
                <w:shd w:val="clear" w:color="auto" w:fill="FFFFFF"/>
              </w:rPr>
              <w:t>inițial</w:t>
            </w:r>
            <w:proofErr w:type="spellEnd"/>
            <w:r w:rsidR="00E22156" w:rsidRPr="00B732B1">
              <w:rPr>
                <w:rFonts w:ascii="Times New Roman" w:hAnsi="Times New Roman"/>
                <w:color w:val="000000"/>
                <w:sz w:val="26"/>
                <w:szCs w:val="26"/>
                <w:shd w:val="clear" w:color="auto" w:fill="FFFFFF"/>
              </w:rPr>
              <w:t xml:space="preserve"> </w:t>
            </w:r>
            <w:proofErr w:type="spellStart"/>
            <w:r w:rsidR="00E22156" w:rsidRPr="00B732B1">
              <w:rPr>
                <w:rFonts w:ascii="Times New Roman" w:hAnsi="Times New Roman"/>
                <w:color w:val="000000"/>
                <w:sz w:val="26"/>
                <w:szCs w:val="26"/>
                <w:shd w:val="clear" w:color="auto" w:fill="FFFFFF"/>
              </w:rPr>
              <w:t>fiind</w:t>
            </w:r>
            <w:proofErr w:type="spellEnd"/>
            <w:r w:rsidR="00E22156" w:rsidRPr="00B732B1">
              <w:rPr>
                <w:rFonts w:ascii="Times New Roman" w:hAnsi="Times New Roman"/>
                <w:color w:val="000000"/>
                <w:sz w:val="26"/>
                <w:szCs w:val="26"/>
                <w:shd w:val="clear" w:color="auto" w:fill="FFFFFF"/>
              </w:rPr>
              <w:t xml:space="preserve"> </w:t>
            </w:r>
            <w:proofErr w:type="spellStart"/>
            <w:r w:rsidR="00E22156" w:rsidRPr="00B732B1">
              <w:rPr>
                <w:rFonts w:ascii="Times New Roman" w:hAnsi="Times New Roman"/>
                <w:color w:val="000000"/>
                <w:sz w:val="26"/>
                <w:szCs w:val="26"/>
                <w:shd w:val="clear" w:color="auto" w:fill="FFFFFF"/>
              </w:rPr>
              <w:t>exceptate</w:t>
            </w:r>
            <w:proofErr w:type="spellEnd"/>
            <w:r w:rsidR="00E22156" w:rsidRPr="00B732B1">
              <w:rPr>
                <w:rFonts w:ascii="Times New Roman" w:hAnsi="Times New Roman"/>
                <w:color w:val="000000"/>
                <w:sz w:val="26"/>
                <w:szCs w:val="26"/>
                <w:shd w:val="clear" w:color="auto" w:fill="FFFFFF"/>
              </w:rPr>
              <w:t xml:space="preserve"> </w:t>
            </w:r>
            <w:proofErr w:type="spellStart"/>
            <w:r w:rsidR="00E22156" w:rsidRPr="00B732B1">
              <w:rPr>
                <w:rFonts w:ascii="Times New Roman" w:hAnsi="Times New Roman"/>
                <w:color w:val="000000"/>
                <w:sz w:val="26"/>
                <w:szCs w:val="26"/>
                <w:shd w:val="clear" w:color="auto" w:fill="FFFFFF"/>
              </w:rPr>
              <w:t>doar</w:t>
            </w:r>
            <w:proofErr w:type="spellEnd"/>
            <w:r w:rsidR="00E22156" w:rsidRPr="00B732B1">
              <w:rPr>
                <w:rFonts w:ascii="Times New Roman" w:hAnsi="Times New Roman"/>
                <w:color w:val="000000"/>
                <w:sz w:val="26"/>
                <w:szCs w:val="26"/>
                <w:shd w:val="clear" w:color="auto" w:fill="FFFFFF"/>
              </w:rPr>
              <w:t xml:space="preserve"> </w:t>
            </w:r>
            <w:proofErr w:type="spellStart"/>
            <w:r w:rsidR="00E22156" w:rsidRPr="00B732B1">
              <w:rPr>
                <w:rFonts w:ascii="Times New Roman" w:hAnsi="Times New Roman"/>
                <w:color w:val="000000"/>
                <w:sz w:val="26"/>
                <w:szCs w:val="26"/>
                <w:shd w:val="clear" w:color="auto" w:fill="FFFFFF"/>
              </w:rPr>
              <w:t>bibliotecile</w:t>
            </w:r>
            <w:proofErr w:type="spellEnd"/>
            <w:r w:rsidR="00E22156" w:rsidRPr="00B732B1">
              <w:rPr>
                <w:rFonts w:ascii="Times New Roman" w:hAnsi="Times New Roman"/>
                <w:color w:val="000000"/>
                <w:sz w:val="26"/>
                <w:szCs w:val="26"/>
                <w:shd w:val="clear" w:color="auto" w:fill="FFFFFF"/>
              </w:rPr>
              <w:t xml:space="preserve"> din </w:t>
            </w:r>
            <w:proofErr w:type="spellStart"/>
            <w:r w:rsidR="00E22156" w:rsidRPr="00B732B1">
              <w:rPr>
                <w:rFonts w:ascii="Times New Roman" w:hAnsi="Times New Roman"/>
                <w:color w:val="000000"/>
                <w:sz w:val="26"/>
                <w:szCs w:val="26"/>
                <w:shd w:val="clear" w:color="auto" w:fill="FFFFFF"/>
              </w:rPr>
              <w:t>instituțiile</w:t>
            </w:r>
            <w:proofErr w:type="spellEnd"/>
            <w:r w:rsidR="00E22156" w:rsidRPr="00B732B1">
              <w:rPr>
                <w:rFonts w:ascii="Times New Roman" w:hAnsi="Times New Roman"/>
                <w:color w:val="000000"/>
                <w:sz w:val="26"/>
                <w:szCs w:val="26"/>
                <w:shd w:val="clear" w:color="auto" w:fill="FFFFFF"/>
              </w:rPr>
              <w:t xml:space="preserve"> de </w:t>
            </w:r>
            <w:proofErr w:type="spellStart"/>
            <w:r w:rsidR="00E22156" w:rsidRPr="00B732B1">
              <w:rPr>
                <w:rFonts w:ascii="Times New Roman" w:hAnsi="Times New Roman"/>
                <w:color w:val="000000"/>
                <w:sz w:val="26"/>
                <w:szCs w:val="26"/>
                <w:shd w:val="clear" w:color="auto" w:fill="FFFFFF"/>
              </w:rPr>
              <w:t>învățământ</w:t>
            </w:r>
            <w:proofErr w:type="spellEnd"/>
            <w:r w:rsidR="00B67934" w:rsidRPr="00B732B1">
              <w:rPr>
                <w:rFonts w:ascii="Times New Roman" w:hAnsi="Times New Roman"/>
                <w:color w:val="000000"/>
                <w:sz w:val="26"/>
                <w:szCs w:val="26"/>
                <w:shd w:val="clear" w:color="auto" w:fill="FFFFFF"/>
              </w:rPr>
              <w:t>. </w:t>
            </w:r>
          </w:p>
          <w:p w14:paraId="795F1A88" w14:textId="22E38F11" w:rsidR="002E4285" w:rsidRPr="00633569" w:rsidRDefault="004F3A48" w:rsidP="000A28C6">
            <w:pPr>
              <w:tabs>
                <w:tab w:val="left" w:pos="0"/>
                <w:tab w:val="left" w:pos="884"/>
                <w:tab w:val="left" w:pos="1196"/>
              </w:tabs>
              <w:contextualSpacing/>
              <w:rPr>
                <w:rFonts w:ascii="Times New Roman" w:hAnsi="Times New Roman"/>
                <w:color w:val="000000"/>
                <w:sz w:val="26"/>
                <w:szCs w:val="26"/>
                <w:u w:val="single"/>
                <w:shd w:val="clear" w:color="auto" w:fill="FFFFFF"/>
              </w:rPr>
            </w:pPr>
            <w:proofErr w:type="spellStart"/>
            <w:r w:rsidRPr="00B732B1">
              <w:rPr>
                <w:rFonts w:ascii="Times New Roman" w:hAnsi="Times New Roman"/>
                <w:color w:val="000000"/>
                <w:sz w:val="26"/>
                <w:szCs w:val="26"/>
                <w:shd w:val="clear" w:color="auto" w:fill="FFFFFF"/>
              </w:rPr>
              <w:t>În</w:t>
            </w:r>
            <w:proofErr w:type="spellEnd"/>
            <w:r w:rsidRPr="00B732B1">
              <w:rPr>
                <w:rFonts w:ascii="Times New Roman" w:hAnsi="Times New Roman"/>
                <w:color w:val="000000"/>
                <w:sz w:val="26"/>
                <w:szCs w:val="26"/>
                <w:shd w:val="clear" w:color="auto" w:fill="FFFFFF"/>
              </w:rPr>
              <w:t xml:space="preserve"> </w:t>
            </w:r>
            <w:proofErr w:type="spellStart"/>
            <w:r w:rsidRPr="00B732B1">
              <w:rPr>
                <w:rFonts w:ascii="Times New Roman" w:hAnsi="Times New Roman"/>
                <w:color w:val="000000"/>
                <w:sz w:val="26"/>
                <w:szCs w:val="26"/>
                <w:shd w:val="clear" w:color="auto" w:fill="FFFFFF"/>
              </w:rPr>
              <w:t>sensul</w:t>
            </w:r>
            <w:proofErr w:type="spellEnd"/>
            <w:r w:rsidRPr="00B732B1">
              <w:rPr>
                <w:rFonts w:ascii="Times New Roman" w:hAnsi="Times New Roman"/>
                <w:color w:val="000000"/>
                <w:sz w:val="26"/>
                <w:szCs w:val="26"/>
                <w:shd w:val="clear" w:color="auto" w:fill="FFFFFF"/>
              </w:rPr>
              <w:t xml:space="preserve"> art. 3 din </w:t>
            </w:r>
            <w:proofErr w:type="spellStart"/>
            <w:r w:rsidRPr="00B732B1">
              <w:rPr>
                <w:rFonts w:ascii="Times New Roman" w:hAnsi="Times New Roman"/>
                <w:color w:val="000000"/>
                <w:sz w:val="26"/>
                <w:szCs w:val="26"/>
                <w:shd w:val="clear" w:color="auto" w:fill="FFFFFF"/>
              </w:rPr>
              <w:t>Legea</w:t>
            </w:r>
            <w:proofErr w:type="spellEnd"/>
            <w:r w:rsidRPr="00B732B1">
              <w:rPr>
                <w:rFonts w:ascii="Times New Roman" w:hAnsi="Times New Roman"/>
                <w:color w:val="000000"/>
                <w:sz w:val="26"/>
                <w:szCs w:val="26"/>
                <w:shd w:val="clear" w:color="auto" w:fill="FFFFFF"/>
              </w:rPr>
              <w:t xml:space="preserve"> </w:t>
            </w:r>
            <w:proofErr w:type="spellStart"/>
            <w:r w:rsidRPr="00B732B1">
              <w:rPr>
                <w:rFonts w:ascii="Times New Roman" w:hAnsi="Times New Roman"/>
                <w:color w:val="000000"/>
                <w:sz w:val="26"/>
                <w:szCs w:val="26"/>
                <w:shd w:val="clear" w:color="auto" w:fill="FFFFFF"/>
              </w:rPr>
              <w:t>nr</w:t>
            </w:r>
            <w:proofErr w:type="spellEnd"/>
            <w:r w:rsidRPr="00B732B1">
              <w:rPr>
                <w:rFonts w:ascii="Times New Roman" w:hAnsi="Times New Roman"/>
                <w:color w:val="000000"/>
                <w:sz w:val="26"/>
                <w:szCs w:val="26"/>
                <w:shd w:val="clear" w:color="auto" w:fill="FFFFFF"/>
              </w:rPr>
              <w:t xml:space="preserve">. 230/2022, </w:t>
            </w:r>
            <w:proofErr w:type="spellStart"/>
            <w:r w:rsidRPr="00B732B1">
              <w:rPr>
                <w:rFonts w:ascii="Times New Roman" w:hAnsi="Times New Roman"/>
                <w:color w:val="000000"/>
                <w:sz w:val="26"/>
                <w:szCs w:val="26"/>
                <w:shd w:val="clear" w:color="auto" w:fill="FFFFFF"/>
              </w:rPr>
              <w:t>prin</w:t>
            </w:r>
            <w:proofErr w:type="spellEnd"/>
            <w:r w:rsidRPr="00B732B1">
              <w:rPr>
                <w:rFonts w:ascii="Times New Roman" w:hAnsi="Times New Roman"/>
                <w:color w:val="000000"/>
                <w:sz w:val="26"/>
                <w:szCs w:val="26"/>
                <w:shd w:val="clear" w:color="auto" w:fill="FFFFFF"/>
              </w:rPr>
              <w:t xml:space="preserve"> </w:t>
            </w:r>
            <w:proofErr w:type="spellStart"/>
            <w:r w:rsidRPr="00B732B1">
              <w:rPr>
                <w:rStyle w:val="Emphasis"/>
                <w:rFonts w:ascii="Times New Roman" w:hAnsi="Times New Roman"/>
                <w:color w:val="000000"/>
                <w:sz w:val="26"/>
                <w:szCs w:val="26"/>
                <w:shd w:val="clear" w:color="auto" w:fill="FFFFFF"/>
              </w:rPr>
              <w:t>împrumut</w:t>
            </w:r>
            <w:proofErr w:type="spellEnd"/>
            <w:r w:rsidRPr="00B732B1">
              <w:rPr>
                <w:rStyle w:val="Emphasis"/>
                <w:rFonts w:ascii="Times New Roman" w:hAnsi="Times New Roman"/>
                <w:color w:val="000000"/>
                <w:sz w:val="26"/>
                <w:szCs w:val="26"/>
                <w:shd w:val="clear" w:color="auto" w:fill="FFFFFF"/>
              </w:rPr>
              <w:t xml:space="preserve"> </w:t>
            </w:r>
            <w:r w:rsidRPr="00B732B1">
              <w:rPr>
                <w:rStyle w:val="Emphasis"/>
                <w:rFonts w:ascii="Times New Roman" w:hAnsi="Times New Roman"/>
                <w:i w:val="0"/>
                <w:color w:val="000000"/>
                <w:sz w:val="26"/>
                <w:szCs w:val="26"/>
                <w:shd w:val="clear" w:color="auto" w:fill="FFFFFF"/>
              </w:rPr>
              <w:t xml:space="preserve">se </w:t>
            </w:r>
            <w:proofErr w:type="spellStart"/>
            <w:r w:rsidRPr="00B732B1">
              <w:rPr>
                <w:rStyle w:val="Emphasis"/>
                <w:rFonts w:ascii="Times New Roman" w:hAnsi="Times New Roman"/>
                <w:i w:val="0"/>
                <w:color w:val="000000"/>
                <w:sz w:val="26"/>
                <w:szCs w:val="26"/>
                <w:shd w:val="clear" w:color="auto" w:fill="FFFFFF"/>
              </w:rPr>
              <w:t>înțelege</w:t>
            </w:r>
            <w:proofErr w:type="spellEnd"/>
            <w:r w:rsidRPr="00B732B1">
              <w:rPr>
                <w:rStyle w:val="Emphasis"/>
                <w:rFonts w:ascii="Times New Roman" w:hAnsi="Times New Roman"/>
                <w:color w:val="000000"/>
                <w:sz w:val="26"/>
                <w:szCs w:val="26"/>
                <w:shd w:val="clear" w:color="auto" w:fill="FFFFFF"/>
              </w:rPr>
              <w:t> </w:t>
            </w:r>
            <w:r w:rsidRPr="00B732B1">
              <w:rPr>
                <w:rFonts w:ascii="Times New Roman" w:hAnsi="Times New Roman"/>
                <w:color w:val="000000"/>
                <w:sz w:val="26"/>
                <w:szCs w:val="26"/>
                <w:shd w:val="clear" w:color="auto" w:fill="FFFFFF"/>
              </w:rPr>
              <w:t xml:space="preserve">– </w:t>
            </w:r>
            <w:proofErr w:type="spellStart"/>
            <w:r w:rsidRPr="00B732B1">
              <w:rPr>
                <w:rFonts w:ascii="Times New Roman" w:hAnsi="Times New Roman"/>
                <w:color w:val="000000"/>
                <w:sz w:val="26"/>
                <w:szCs w:val="26"/>
                <w:shd w:val="clear" w:color="auto" w:fill="FFFFFF"/>
              </w:rPr>
              <w:t>punerea</w:t>
            </w:r>
            <w:proofErr w:type="spellEnd"/>
            <w:r w:rsidRPr="00B732B1">
              <w:rPr>
                <w:rFonts w:ascii="Times New Roman" w:hAnsi="Times New Roman"/>
                <w:color w:val="000000"/>
                <w:sz w:val="26"/>
                <w:szCs w:val="26"/>
                <w:shd w:val="clear" w:color="auto" w:fill="FFFFFF"/>
              </w:rPr>
              <w:t xml:space="preserve"> la </w:t>
            </w:r>
            <w:proofErr w:type="spellStart"/>
            <w:r w:rsidRPr="00B732B1">
              <w:rPr>
                <w:rFonts w:ascii="Times New Roman" w:hAnsi="Times New Roman"/>
                <w:color w:val="000000"/>
                <w:sz w:val="26"/>
                <w:szCs w:val="26"/>
                <w:shd w:val="clear" w:color="auto" w:fill="FFFFFF"/>
              </w:rPr>
              <w:t>dispoziție</w:t>
            </w:r>
            <w:proofErr w:type="spellEnd"/>
            <w:r w:rsidRPr="00B732B1">
              <w:rPr>
                <w:rFonts w:ascii="Times New Roman" w:hAnsi="Times New Roman"/>
                <w:color w:val="000000"/>
                <w:sz w:val="26"/>
                <w:szCs w:val="26"/>
                <w:shd w:val="clear" w:color="auto" w:fill="FFFFFF"/>
              </w:rPr>
              <w:t xml:space="preserve"> </w:t>
            </w:r>
            <w:proofErr w:type="spellStart"/>
            <w:r w:rsidRPr="00B732B1">
              <w:rPr>
                <w:rFonts w:ascii="Times New Roman" w:hAnsi="Times New Roman"/>
                <w:color w:val="000000"/>
                <w:sz w:val="26"/>
                <w:szCs w:val="26"/>
                <w:shd w:val="clear" w:color="auto" w:fill="FFFFFF"/>
              </w:rPr>
              <w:t>în</w:t>
            </w:r>
            <w:proofErr w:type="spellEnd"/>
            <w:r w:rsidRPr="00B732B1">
              <w:rPr>
                <w:rFonts w:ascii="Times New Roman" w:hAnsi="Times New Roman"/>
                <w:color w:val="000000"/>
                <w:sz w:val="26"/>
                <w:szCs w:val="26"/>
                <w:shd w:val="clear" w:color="auto" w:fill="FFFFFF"/>
              </w:rPr>
              <w:t xml:space="preserve"> </w:t>
            </w:r>
            <w:proofErr w:type="spellStart"/>
            <w:r w:rsidRPr="00B732B1">
              <w:rPr>
                <w:rFonts w:ascii="Times New Roman" w:hAnsi="Times New Roman"/>
                <w:color w:val="000000"/>
                <w:sz w:val="26"/>
                <w:szCs w:val="26"/>
                <w:shd w:val="clear" w:color="auto" w:fill="FFFFFF"/>
              </w:rPr>
              <w:t>scopul</w:t>
            </w:r>
            <w:proofErr w:type="spellEnd"/>
            <w:r w:rsidRPr="00B732B1">
              <w:rPr>
                <w:rFonts w:ascii="Times New Roman" w:hAnsi="Times New Roman"/>
                <w:color w:val="000000"/>
                <w:sz w:val="26"/>
                <w:szCs w:val="26"/>
                <w:shd w:val="clear" w:color="auto" w:fill="FFFFFF"/>
              </w:rPr>
              <w:t xml:space="preserve"> </w:t>
            </w:r>
            <w:proofErr w:type="spellStart"/>
            <w:r w:rsidRPr="00B732B1">
              <w:rPr>
                <w:rFonts w:ascii="Times New Roman" w:hAnsi="Times New Roman"/>
                <w:color w:val="000000"/>
                <w:sz w:val="26"/>
                <w:szCs w:val="26"/>
                <w:shd w:val="clear" w:color="auto" w:fill="FFFFFF"/>
              </w:rPr>
              <w:t>utilizării</w:t>
            </w:r>
            <w:proofErr w:type="spellEnd"/>
            <w:r w:rsidRPr="00B732B1">
              <w:rPr>
                <w:rFonts w:ascii="Times New Roman" w:hAnsi="Times New Roman"/>
                <w:color w:val="000000"/>
                <w:sz w:val="26"/>
                <w:szCs w:val="26"/>
                <w:shd w:val="clear" w:color="auto" w:fill="FFFFFF"/>
              </w:rPr>
              <w:t xml:space="preserve">, </w:t>
            </w:r>
            <w:proofErr w:type="spellStart"/>
            <w:r w:rsidRPr="00B732B1">
              <w:rPr>
                <w:rFonts w:ascii="Times New Roman" w:hAnsi="Times New Roman"/>
                <w:color w:val="000000"/>
                <w:sz w:val="26"/>
                <w:szCs w:val="26"/>
                <w:shd w:val="clear" w:color="auto" w:fill="FFFFFF"/>
              </w:rPr>
              <w:t>pentru</w:t>
            </w:r>
            <w:proofErr w:type="spellEnd"/>
            <w:r w:rsidRPr="00B732B1">
              <w:rPr>
                <w:rFonts w:ascii="Times New Roman" w:hAnsi="Times New Roman"/>
                <w:color w:val="000000"/>
                <w:sz w:val="26"/>
                <w:szCs w:val="26"/>
                <w:shd w:val="clear" w:color="auto" w:fill="FFFFFF"/>
              </w:rPr>
              <w:t xml:space="preserve"> o </w:t>
            </w:r>
            <w:proofErr w:type="spellStart"/>
            <w:r w:rsidRPr="00B732B1">
              <w:rPr>
                <w:rFonts w:ascii="Times New Roman" w:hAnsi="Times New Roman"/>
                <w:color w:val="000000"/>
                <w:sz w:val="26"/>
                <w:szCs w:val="26"/>
                <w:shd w:val="clear" w:color="auto" w:fill="FFFFFF"/>
              </w:rPr>
              <w:t>perioadă</w:t>
            </w:r>
            <w:proofErr w:type="spellEnd"/>
            <w:r w:rsidRPr="00B732B1">
              <w:rPr>
                <w:rFonts w:ascii="Times New Roman" w:hAnsi="Times New Roman"/>
                <w:color w:val="000000"/>
                <w:sz w:val="26"/>
                <w:szCs w:val="26"/>
                <w:shd w:val="clear" w:color="auto" w:fill="FFFFFF"/>
              </w:rPr>
              <w:t xml:space="preserve"> </w:t>
            </w:r>
            <w:proofErr w:type="spellStart"/>
            <w:r w:rsidRPr="00B732B1">
              <w:rPr>
                <w:rFonts w:ascii="Times New Roman" w:hAnsi="Times New Roman"/>
                <w:color w:val="000000"/>
                <w:sz w:val="26"/>
                <w:szCs w:val="26"/>
                <w:shd w:val="clear" w:color="auto" w:fill="FFFFFF"/>
              </w:rPr>
              <w:t>limitată</w:t>
            </w:r>
            <w:proofErr w:type="spellEnd"/>
            <w:r w:rsidRPr="00B732B1">
              <w:rPr>
                <w:rFonts w:ascii="Times New Roman" w:hAnsi="Times New Roman"/>
                <w:color w:val="000000"/>
                <w:sz w:val="26"/>
                <w:szCs w:val="26"/>
                <w:shd w:val="clear" w:color="auto" w:fill="FFFFFF"/>
              </w:rPr>
              <w:t xml:space="preserve"> de </w:t>
            </w:r>
            <w:proofErr w:type="spellStart"/>
            <w:r w:rsidRPr="00B732B1">
              <w:rPr>
                <w:rFonts w:ascii="Times New Roman" w:hAnsi="Times New Roman"/>
                <w:color w:val="000000"/>
                <w:sz w:val="26"/>
                <w:szCs w:val="26"/>
                <w:shd w:val="clear" w:color="auto" w:fill="FFFFFF"/>
              </w:rPr>
              <w:t>timp</w:t>
            </w:r>
            <w:proofErr w:type="spellEnd"/>
            <w:r w:rsidRPr="00B732B1">
              <w:rPr>
                <w:rFonts w:ascii="Times New Roman" w:hAnsi="Times New Roman"/>
                <w:color w:val="000000"/>
                <w:sz w:val="26"/>
                <w:szCs w:val="26"/>
                <w:shd w:val="clear" w:color="auto" w:fill="FFFFFF"/>
              </w:rPr>
              <w:t xml:space="preserve"> </w:t>
            </w:r>
            <w:proofErr w:type="spellStart"/>
            <w:r w:rsidRPr="00B732B1">
              <w:rPr>
                <w:rFonts w:ascii="Times New Roman" w:hAnsi="Times New Roman"/>
                <w:color w:val="000000"/>
                <w:sz w:val="26"/>
                <w:szCs w:val="26"/>
                <w:shd w:val="clear" w:color="auto" w:fill="FFFFFF"/>
              </w:rPr>
              <w:t>și</w:t>
            </w:r>
            <w:proofErr w:type="spellEnd"/>
            <w:r w:rsidRPr="00B732B1">
              <w:rPr>
                <w:rFonts w:ascii="Times New Roman" w:hAnsi="Times New Roman"/>
                <w:color w:val="000000"/>
                <w:sz w:val="26"/>
                <w:szCs w:val="26"/>
                <w:shd w:val="clear" w:color="auto" w:fill="FFFFFF"/>
              </w:rPr>
              <w:t xml:space="preserve"> </w:t>
            </w:r>
            <w:proofErr w:type="spellStart"/>
            <w:r w:rsidRPr="00B732B1">
              <w:rPr>
                <w:rFonts w:ascii="Times New Roman" w:hAnsi="Times New Roman"/>
                <w:color w:val="000000"/>
                <w:sz w:val="26"/>
                <w:szCs w:val="26"/>
                <w:shd w:val="clear" w:color="auto" w:fill="FFFFFF"/>
              </w:rPr>
              <w:t>fără</w:t>
            </w:r>
            <w:proofErr w:type="spellEnd"/>
            <w:r w:rsidRPr="00B732B1">
              <w:rPr>
                <w:rFonts w:ascii="Times New Roman" w:hAnsi="Times New Roman"/>
                <w:color w:val="000000"/>
                <w:sz w:val="26"/>
                <w:szCs w:val="26"/>
                <w:shd w:val="clear" w:color="auto" w:fill="FFFFFF"/>
              </w:rPr>
              <w:t xml:space="preserve"> </w:t>
            </w:r>
            <w:proofErr w:type="spellStart"/>
            <w:r w:rsidRPr="00B732B1">
              <w:rPr>
                <w:rFonts w:ascii="Times New Roman" w:hAnsi="Times New Roman"/>
                <w:color w:val="000000"/>
                <w:sz w:val="26"/>
                <w:szCs w:val="26"/>
                <w:shd w:val="clear" w:color="auto" w:fill="FFFFFF"/>
              </w:rPr>
              <w:t>obținerea</w:t>
            </w:r>
            <w:proofErr w:type="spellEnd"/>
            <w:r w:rsidRPr="00B732B1">
              <w:rPr>
                <w:rFonts w:ascii="Times New Roman" w:hAnsi="Times New Roman"/>
                <w:color w:val="000000"/>
                <w:sz w:val="26"/>
                <w:szCs w:val="26"/>
                <w:shd w:val="clear" w:color="auto" w:fill="FFFFFF"/>
              </w:rPr>
              <w:t xml:space="preserve"> </w:t>
            </w:r>
            <w:proofErr w:type="spellStart"/>
            <w:r w:rsidRPr="00B732B1">
              <w:rPr>
                <w:rFonts w:ascii="Times New Roman" w:hAnsi="Times New Roman"/>
                <w:color w:val="000000"/>
                <w:sz w:val="26"/>
                <w:szCs w:val="26"/>
                <w:shd w:val="clear" w:color="auto" w:fill="FFFFFF"/>
              </w:rPr>
              <w:t>unui</w:t>
            </w:r>
            <w:proofErr w:type="spellEnd"/>
            <w:r w:rsidRPr="00B732B1">
              <w:rPr>
                <w:rFonts w:ascii="Times New Roman" w:hAnsi="Times New Roman"/>
                <w:color w:val="000000"/>
                <w:sz w:val="26"/>
                <w:szCs w:val="26"/>
                <w:shd w:val="clear" w:color="auto" w:fill="FFFFFF"/>
              </w:rPr>
              <w:t xml:space="preserve"> </w:t>
            </w:r>
            <w:proofErr w:type="spellStart"/>
            <w:r w:rsidRPr="00B732B1">
              <w:rPr>
                <w:rFonts w:ascii="Times New Roman" w:hAnsi="Times New Roman"/>
                <w:color w:val="000000"/>
                <w:sz w:val="26"/>
                <w:szCs w:val="26"/>
                <w:shd w:val="clear" w:color="auto" w:fill="FFFFFF"/>
              </w:rPr>
              <w:t>avantaj</w:t>
            </w:r>
            <w:proofErr w:type="spellEnd"/>
            <w:r w:rsidRPr="00B732B1">
              <w:rPr>
                <w:rFonts w:ascii="Times New Roman" w:hAnsi="Times New Roman"/>
                <w:color w:val="000000"/>
                <w:sz w:val="26"/>
                <w:szCs w:val="26"/>
                <w:shd w:val="clear" w:color="auto" w:fill="FFFFFF"/>
              </w:rPr>
              <w:t xml:space="preserve"> economic </w:t>
            </w:r>
            <w:proofErr w:type="spellStart"/>
            <w:r w:rsidRPr="00B732B1">
              <w:rPr>
                <w:rFonts w:ascii="Times New Roman" w:hAnsi="Times New Roman"/>
                <w:color w:val="000000"/>
                <w:sz w:val="26"/>
                <w:szCs w:val="26"/>
                <w:shd w:val="clear" w:color="auto" w:fill="FFFFFF"/>
              </w:rPr>
              <w:t>sau</w:t>
            </w:r>
            <w:proofErr w:type="spellEnd"/>
            <w:r w:rsidRPr="00B732B1">
              <w:rPr>
                <w:rFonts w:ascii="Times New Roman" w:hAnsi="Times New Roman"/>
                <w:color w:val="000000"/>
                <w:sz w:val="26"/>
                <w:szCs w:val="26"/>
                <w:shd w:val="clear" w:color="auto" w:fill="FFFFFF"/>
              </w:rPr>
              <w:t xml:space="preserve"> </w:t>
            </w:r>
            <w:proofErr w:type="spellStart"/>
            <w:r w:rsidRPr="00B732B1">
              <w:rPr>
                <w:rFonts w:ascii="Times New Roman" w:hAnsi="Times New Roman"/>
                <w:color w:val="000000"/>
                <w:sz w:val="26"/>
                <w:szCs w:val="26"/>
                <w:shd w:val="clear" w:color="auto" w:fill="FFFFFF"/>
              </w:rPr>
              <w:t>comercial</w:t>
            </w:r>
            <w:proofErr w:type="spellEnd"/>
            <w:r w:rsidRPr="00633569">
              <w:rPr>
                <w:rFonts w:ascii="Times New Roman" w:hAnsi="Times New Roman"/>
                <w:color w:val="000000"/>
                <w:sz w:val="26"/>
                <w:szCs w:val="26"/>
                <w:shd w:val="clear" w:color="auto" w:fill="FFFFFF"/>
              </w:rPr>
              <w:t xml:space="preserve"> direct </w:t>
            </w:r>
            <w:proofErr w:type="spellStart"/>
            <w:r w:rsidRPr="00633569">
              <w:rPr>
                <w:rFonts w:ascii="Times New Roman" w:hAnsi="Times New Roman"/>
                <w:color w:val="000000"/>
                <w:sz w:val="26"/>
                <w:szCs w:val="26"/>
                <w:shd w:val="clear" w:color="auto" w:fill="FFFFFF"/>
              </w:rPr>
              <w:t>sau</w:t>
            </w:r>
            <w:proofErr w:type="spellEnd"/>
            <w:r w:rsidRPr="00633569">
              <w:rPr>
                <w:rFonts w:ascii="Times New Roman" w:hAnsi="Times New Roman"/>
                <w:color w:val="000000"/>
                <w:sz w:val="26"/>
                <w:szCs w:val="26"/>
                <w:shd w:val="clear" w:color="auto" w:fill="FFFFFF"/>
              </w:rPr>
              <w:t xml:space="preserve"> indirect, a </w:t>
            </w:r>
            <w:proofErr w:type="spellStart"/>
            <w:r w:rsidRPr="00633569">
              <w:rPr>
                <w:rFonts w:ascii="Times New Roman" w:hAnsi="Times New Roman"/>
                <w:color w:val="000000"/>
                <w:sz w:val="26"/>
                <w:szCs w:val="26"/>
                <w:shd w:val="clear" w:color="auto" w:fill="FFFFFF"/>
              </w:rPr>
              <w:t>unei</w:t>
            </w:r>
            <w:proofErr w:type="spellEnd"/>
            <w:r w:rsidRPr="00633569">
              <w:rPr>
                <w:rFonts w:ascii="Times New Roman" w:hAnsi="Times New Roman"/>
                <w:color w:val="000000"/>
                <w:sz w:val="26"/>
                <w:szCs w:val="26"/>
                <w:shd w:val="clear" w:color="auto" w:fill="FFFFFF"/>
              </w:rPr>
              <w:t xml:space="preserve"> </w:t>
            </w:r>
            <w:proofErr w:type="spellStart"/>
            <w:r w:rsidRPr="00633569">
              <w:rPr>
                <w:rFonts w:ascii="Times New Roman" w:hAnsi="Times New Roman"/>
                <w:color w:val="000000"/>
                <w:sz w:val="26"/>
                <w:szCs w:val="26"/>
                <w:shd w:val="clear" w:color="auto" w:fill="FFFFFF"/>
              </w:rPr>
              <w:t>opere</w:t>
            </w:r>
            <w:proofErr w:type="spellEnd"/>
            <w:r w:rsidRPr="00633569">
              <w:rPr>
                <w:rFonts w:ascii="Times New Roman" w:hAnsi="Times New Roman"/>
                <w:color w:val="000000"/>
                <w:sz w:val="26"/>
                <w:szCs w:val="26"/>
                <w:shd w:val="clear" w:color="auto" w:fill="FFFFFF"/>
              </w:rPr>
              <w:t xml:space="preserve"> </w:t>
            </w:r>
            <w:proofErr w:type="spellStart"/>
            <w:r w:rsidRPr="00633569">
              <w:rPr>
                <w:rFonts w:ascii="Times New Roman" w:hAnsi="Times New Roman"/>
                <w:color w:val="000000"/>
                <w:sz w:val="26"/>
                <w:szCs w:val="26"/>
                <w:shd w:val="clear" w:color="auto" w:fill="FFFFFF"/>
              </w:rPr>
              <w:t>sau</w:t>
            </w:r>
            <w:proofErr w:type="spellEnd"/>
            <w:r w:rsidRPr="00633569">
              <w:rPr>
                <w:rFonts w:ascii="Times New Roman" w:hAnsi="Times New Roman"/>
                <w:color w:val="000000"/>
                <w:sz w:val="26"/>
                <w:szCs w:val="26"/>
                <w:shd w:val="clear" w:color="auto" w:fill="FFFFFF"/>
              </w:rPr>
              <w:t xml:space="preserve"> a </w:t>
            </w:r>
            <w:proofErr w:type="spellStart"/>
            <w:r w:rsidRPr="00633569">
              <w:rPr>
                <w:rFonts w:ascii="Times New Roman" w:hAnsi="Times New Roman"/>
                <w:color w:val="000000"/>
                <w:sz w:val="26"/>
                <w:szCs w:val="26"/>
                <w:shd w:val="clear" w:color="auto" w:fill="FFFFFF"/>
              </w:rPr>
              <w:t>unui</w:t>
            </w:r>
            <w:proofErr w:type="spellEnd"/>
            <w:r w:rsidRPr="00633569">
              <w:rPr>
                <w:rFonts w:ascii="Times New Roman" w:hAnsi="Times New Roman"/>
                <w:color w:val="000000"/>
                <w:sz w:val="26"/>
                <w:szCs w:val="26"/>
                <w:shd w:val="clear" w:color="auto" w:fill="FFFFFF"/>
              </w:rPr>
              <w:t xml:space="preserve"> </w:t>
            </w:r>
            <w:proofErr w:type="spellStart"/>
            <w:r w:rsidRPr="00633569">
              <w:rPr>
                <w:rFonts w:ascii="Times New Roman" w:hAnsi="Times New Roman"/>
                <w:color w:val="000000"/>
                <w:sz w:val="26"/>
                <w:szCs w:val="26"/>
                <w:shd w:val="clear" w:color="auto" w:fill="FFFFFF"/>
              </w:rPr>
              <w:t>obiect</w:t>
            </w:r>
            <w:proofErr w:type="spellEnd"/>
            <w:r w:rsidRPr="00633569">
              <w:rPr>
                <w:rFonts w:ascii="Times New Roman" w:hAnsi="Times New Roman"/>
                <w:color w:val="000000"/>
                <w:sz w:val="26"/>
                <w:szCs w:val="26"/>
                <w:shd w:val="clear" w:color="auto" w:fill="FFFFFF"/>
              </w:rPr>
              <w:t xml:space="preserve"> de </w:t>
            </w:r>
            <w:proofErr w:type="spellStart"/>
            <w:r w:rsidRPr="00633569">
              <w:rPr>
                <w:rFonts w:ascii="Times New Roman" w:hAnsi="Times New Roman"/>
                <w:color w:val="000000"/>
                <w:sz w:val="26"/>
                <w:szCs w:val="26"/>
                <w:shd w:val="clear" w:color="auto" w:fill="FFFFFF"/>
              </w:rPr>
              <w:t>drept</w:t>
            </w:r>
            <w:proofErr w:type="spellEnd"/>
            <w:r w:rsidRPr="00633569">
              <w:rPr>
                <w:rFonts w:ascii="Times New Roman" w:hAnsi="Times New Roman"/>
                <w:color w:val="000000"/>
                <w:sz w:val="26"/>
                <w:szCs w:val="26"/>
                <w:shd w:val="clear" w:color="auto" w:fill="FFFFFF"/>
              </w:rPr>
              <w:t xml:space="preserve"> </w:t>
            </w:r>
            <w:proofErr w:type="spellStart"/>
            <w:r w:rsidRPr="00633569">
              <w:rPr>
                <w:rFonts w:ascii="Times New Roman" w:hAnsi="Times New Roman"/>
                <w:color w:val="000000"/>
                <w:sz w:val="26"/>
                <w:szCs w:val="26"/>
                <w:shd w:val="clear" w:color="auto" w:fill="FFFFFF"/>
              </w:rPr>
              <w:t>conex</w:t>
            </w:r>
            <w:proofErr w:type="spellEnd"/>
            <w:r w:rsidRPr="00633569">
              <w:rPr>
                <w:rFonts w:ascii="Times New Roman" w:hAnsi="Times New Roman"/>
                <w:color w:val="000000"/>
                <w:sz w:val="26"/>
                <w:szCs w:val="26"/>
                <w:shd w:val="clear" w:color="auto" w:fill="FFFFFF"/>
              </w:rPr>
              <w:t xml:space="preserve">, </w:t>
            </w:r>
            <w:proofErr w:type="spellStart"/>
            <w:r w:rsidRPr="00633569">
              <w:rPr>
                <w:rFonts w:ascii="Times New Roman" w:hAnsi="Times New Roman"/>
                <w:color w:val="000000"/>
                <w:sz w:val="26"/>
                <w:szCs w:val="26"/>
                <w:shd w:val="clear" w:color="auto" w:fill="FFFFFF"/>
              </w:rPr>
              <w:t>atunci</w:t>
            </w:r>
            <w:proofErr w:type="spellEnd"/>
            <w:r w:rsidRPr="00633569">
              <w:rPr>
                <w:rFonts w:ascii="Times New Roman" w:hAnsi="Times New Roman"/>
                <w:color w:val="000000"/>
                <w:sz w:val="26"/>
                <w:szCs w:val="26"/>
                <w:shd w:val="clear" w:color="auto" w:fill="FFFFFF"/>
              </w:rPr>
              <w:t xml:space="preserve"> </w:t>
            </w:r>
            <w:proofErr w:type="spellStart"/>
            <w:r w:rsidRPr="00633569">
              <w:rPr>
                <w:rFonts w:ascii="Times New Roman" w:hAnsi="Times New Roman"/>
                <w:color w:val="000000"/>
                <w:sz w:val="26"/>
                <w:szCs w:val="26"/>
                <w:shd w:val="clear" w:color="auto" w:fill="FFFFFF"/>
              </w:rPr>
              <w:t>când</w:t>
            </w:r>
            <w:proofErr w:type="spellEnd"/>
            <w:r w:rsidRPr="00633569">
              <w:rPr>
                <w:rFonts w:ascii="Times New Roman" w:hAnsi="Times New Roman"/>
                <w:color w:val="000000"/>
                <w:sz w:val="26"/>
                <w:szCs w:val="26"/>
                <w:shd w:val="clear" w:color="auto" w:fill="FFFFFF"/>
              </w:rPr>
              <w:t xml:space="preserve"> </w:t>
            </w:r>
            <w:proofErr w:type="spellStart"/>
            <w:r w:rsidRPr="00633569">
              <w:rPr>
                <w:rFonts w:ascii="Times New Roman" w:hAnsi="Times New Roman"/>
                <w:color w:val="000000"/>
                <w:sz w:val="26"/>
                <w:szCs w:val="26"/>
                <w:shd w:val="clear" w:color="auto" w:fill="FFFFFF"/>
              </w:rPr>
              <w:t>aceasta</w:t>
            </w:r>
            <w:proofErr w:type="spellEnd"/>
            <w:r w:rsidRPr="00633569">
              <w:rPr>
                <w:rFonts w:ascii="Times New Roman" w:hAnsi="Times New Roman"/>
                <w:color w:val="000000"/>
                <w:sz w:val="26"/>
                <w:szCs w:val="26"/>
                <w:shd w:val="clear" w:color="auto" w:fill="FFFFFF"/>
              </w:rPr>
              <w:t xml:space="preserve"> se </w:t>
            </w:r>
            <w:proofErr w:type="spellStart"/>
            <w:r w:rsidRPr="00633569">
              <w:rPr>
                <w:rFonts w:ascii="Times New Roman" w:hAnsi="Times New Roman"/>
                <w:color w:val="000000"/>
                <w:sz w:val="26"/>
                <w:szCs w:val="26"/>
                <w:shd w:val="clear" w:color="auto" w:fill="FFFFFF"/>
              </w:rPr>
              <w:t>realizează</w:t>
            </w:r>
            <w:proofErr w:type="spellEnd"/>
            <w:r w:rsidRPr="00633569">
              <w:rPr>
                <w:rFonts w:ascii="Times New Roman" w:hAnsi="Times New Roman"/>
                <w:color w:val="000000"/>
                <w:sz w:val="26"/>
                <w:szCs w:val="26"/>
                <w:shd w:val="clear" w:color="auto" w:fill="FFFFFF"/>
              </w:rPr>
              <w:t xml:space="preserve"> </w:t>
            </w:r>
            <w:proofErr w:type="spellStart"/>
            <w:r w:rsidRPr="00633569">
              <w:rPr>
                <w:rFonts w:ascii="Times New Roman" w:hAnsi="Times New Roman"/>
                <w:color w:val="000000"/>
                <w:sz w:val="26"/>
                <w:szCs w:val="26"/>
                <w:shd w:val="clear" w:color="auto" w:fill="FFFFFF"/>
              </w:rPr>
              <w:t>prin</w:t>
            </w:r>
            <w:proofErr w:type="spellEnd"/>
            <w:r w:rsidRPr="00633569">
              <w:rPr>
                <w:rFonts w:ascii="Times New Roman" w:hAnsi="Times New Roman"/>
                <w:color w:val="000000"/>
                <w:sz w:val="26"/>
                <w:szCs w:val="26"/>
                <w:shd w:val="clear" w:color="auto" w:fill="FFFFFF"/>
              </w:rPr>
              <w:t xml:space="preserve"> </w:t>
            </w:r>
            <w:proofErr w:type="spellStart"/>
            <w:r w:rsidRPr="00633569">
              <w:rPr>
                <w:rFonts w:ascii="Times New Roman" w:hAnsi="Times New Roman"/>
                <w:color w:val="000000"/>
                <w:sz w:val="26"/>
                <w:szCs w:val="26"/>
                <w:shd w:val="clear" w:color="auto" w:fill="FFFFFF"/>
              </w:rPr>
              <w:t>intermediul</w:t>
            </w:r>
            <w:proofErr w:type="spellEnd"/>
            <w:r w:rsidRPr="00633569">
              <w:rPr>
                <w:rFonts w:ascii="Times New Roman" w:hAnsi="Times New Roman"/>
                <w:color w:val="000000"/>
                <w:sz w:val="26"/>
                <w:szCs w:val="26"/>
                <w:shd w:val="clear" w:color="auto" w:fill="FFFFFF"/>
              </w:rPr>
              <w:t xml:space="preserve"> </w:t>
            </w:r>
            <w:proofErr w:type="spellStart"/>
            <w:r w:rsidRPr="00633569">
              <w:rPr>
                <w:rFonts w:ascii="Times New Roman" w:hAnsi="Times New Roman"/>
                <w:color w:val="000000"/>
                <w:sz w:val="26"/>
                <w:szCs w:val="26"/>
                <w:shd w:val="clear" w:color="auto" w:fill="FFFFFF"/>
              </w:rPr>
              <w:t>unor</w:t>
            </w:r>
            <w:proofErr w:type="spellEnd"/>
            <w:r w:rsidRPr="00633569">
              <w:rPr>
                <w:rFonts w:ascii="Times New Roman" w:hAnsi="Times New Roman"/>
                <w:color w:val="000000"/>
                <w:sz w:val="26"/>
                <w:szCs w:val="26"/>
                <w:shd w:val="clear" w:color="auto" w:fill="FFFFFF"/>
              </w:rPr>
              <w:t xml:space="preserve"> </w:t>
            </w:r>
            <w:proofErr w:type="spellStart"/>
            <w:r w:rsidRPr="00633569">
              <w:rPr>
                <w:rFonts w:ascii="Times New Roman" w:hAnsi="Times New Roman"/>
                <w:color w:val="000000"/>
                <w:sz w:val="26"/>
                <w:szCs w:val="26"/>
                <w:shd w:val="clear" w:color="auto" w:fill="FFFFFF"/>
              </w:rPr>
              <w:t>unități</w:t>
            </w:r>
            <w:proofErr w:type="spellEnd"/>
            <w:r w:rsidRPr="00633569">
              <w:rPr>
                <w:rFonts w:ascii="Times New Roman" w:hAnsi="Times New Roman"/>
                <w:color w:val="000000"/>
                <w:sz w:val="26"/>
                <w:szCs w:val="26"/>
                <w:shd w:val="clear" w:color="auto" w:fill="FFFFFF"/>
              </w:rPr>
              <w:t xml:space="preserve"> </w:t>
            </w:r>
            <w:proofErr w:type="spellStart"/>
            <w:r w:rsidRPr="00633569">
              <w:rPr>
                <w:rFonts w:ascii="Times New Roman" w:hAnsi="Times New Roman"/>
                <w:color w:val="000000"/>
                <w:sz w:val="26"/>
                <w:szCs w:val="26"/>
                <w:shd w:val="clear" w:color="auto" w:fill="FFFFFF"/>
              </w:rPr>
              <w:t>accesibile</w:t>
            </w:r>
            <w:proofErr w:type="spellEnd"/>
            <w:r w:rsidRPr="00633569">
              <w:rPr>
                <w:rFonts w:ascii="Times New Roman" w:hAnsi="Times New Roman"/>
                <w:color w:val="000000"/>
                <w:sz w:val="26"/>
                <w:szCs w:val="26"/>
                <w:shd w:val="clear" w:color="auto" w:fill="FFFFFF"/>
              </w:rPr>
              <w:t xml:space="preserve"> </w:t>
            </w:r>
            <w:proofErr w:type="spellStart"/>
            <w:r w:rsidRPr="00633569">
              <w:rPr>
                <w:rFonts w:ascii="Times New Roman" w:hAnsi="Times New Roman"/>
                <w:color w:val="000000"/>
                <w:sz w:val="26"/>
                <w:szCs w:val="26"/>
                <w:shd w:val="clear" w:color="auto" w:fill="FFFFFF"/>
              </w:rPr>
              <w:t>publicului</w:t>
            </w:r>
            <w:proofErr w:type="spellEnd"/>
            <w:r w:rsidRPr="00633569">
              <w:rPr>
                <w:rFonts w:ascii="Times New Roman" w:hAnsi="Times New Roman"/>
                <w:color w:val="000000"/>
                <w:sz w:val="26"/>
                <w:szCs w:val="26"/>
                <w:shd w:val="clear" w:color="auto" w:fill="FFFFFF"/>
              </w:rPr>
              <w:t>.</w:t>
            </w:r>
            <w:r w:rsidR="009133B0" w:rsidRPr="00633569">
              <w:rPr>
                <w:rFonts w:ascii="Times New Roman" w:hAnsi="Times New Roman"/>
                <w:color w:val="000000"/>
                <w:sz w:val="26"/>
                <w:szCs w:val="26"/>
                <w:shd w:val="clear" w:color="auto" w:fill="FFFFFF"/>
              </w:rPr>
              <w:t xml:space="preserve"> </w:t>
            </w:r>
            <w:proofErr w:type="spellStart"/>
            <w:r w:rsidR="009133B0" w:rsidRPr="00633569">
              <w:rPr>
                <w:rFonts w:ascii="Times New Roman" w:hAnsi="Times New Roman"/>
                <w:color w:val="000000"/>
                <w:sz w:val="26"/>
                <w:szCs w:val="26"/>
                <w:shd w:val="clear" w:color="auto" w:fill="FFFFFF"/>
              </w:rPr>
              <w:t>În</w:t>
            </w:r>
            <w:proofErr w:type="spellEnd"/>
            <w:r w:rsidR="009133B0" w:rsidRPr="00633569">
              <w:rPr>
                <w:rFonts w:ascii="Times New Roman" w:hAnsi="Times New Roman"/>
                <w:color w:val="000000"/>
                <w:sz w:val="26"/>
                <w:szCs w:val="26"/>
                <w:shd w:val="clear" w:color="auto" w:fill="FFFFFF"/>
              </w:rPr>
              <w:t xml:space="preserve"> </w:t>
            </w:r>
            <w:proofErr w:type="spellStart"/>
            <w:r w:rsidR="009133B0" w:rsidRPr="00633569">
              <w:rPr>
                <w:rFonts w:ascii="Times New Roman" w:hAnsi="Times New Roman"/>
                <w:color w:val="000000"/>
                <w:sz w:val="26"/>
                <w:szCs w:val="26"/>
                <w:shd w:val="clear" w:color="auto" w:fill="FFFFFF"/>
              </w:rPr>
              <w:t>condițiile</w:t>
            </w:r>
            <w:proofErr w:type="spellEnd"/>
            <w:r w:rsidR="009133B0" w:rsidRPr="00633569">
              <w:rPr>
                <w:rFonts w:ascii="Times New Roman" w:hAnsi="Times New Roman"/>
                <w:color w:val="000000"/>
                <w:sz w:val="26"/>
                <w:szCs w:val="26"/>
                <w:shd w:val="clear" w:color="auto" w:fill="FFFFFF"/>
              </w:rPr>
              <w:t xml:space="preserve"> art. 11 lit. d) </w:t>
            </w:r>
            <w:proofErr w:type="gramStart"/>
            <w:r w:rsidR="009133B0" w:rsidRPr="00633569">
              <w:rPr>
                <w:rFonts w:ascii="Times New Roman" w:hAnsi="Times New Roman"/>
                <w:color w:val="000000"/>
                <w:sz w:val="26"/>
                <w:szCs w:val="26"/>
                <w:shd w:val="clear" w:color="auto" w:fill="FFFFFF"/>
              </w:rPr>
              <w:t>din</w:t>
            </w:r>
            <w:proofErr w:type="gramEnd"/>
            <w:r w:rsidR="009133B0" w:rsidRPr="00633569">
              <w:rPr>
                <w:rFonts w:ascii="Times New Roman" w:hAnsi="Times New Roman"/>
                <w:color w:val="000000"/>
                <w:sz w:val="26"/>
                <w:szCs w:val="26"/>
                <w:shd w:val="clear" w:color="auto" w:fill="FFFFFF"/>
              </w:rPr>
              <w:t xml:space="preserve"> </w:t>
            </w:r>
            <w:proofErr w:type="spellStart"/>
            <w:r w:rsidR="009133B0" w:rsidRPr="00633569">
              <w:rPr>
                <w:rFonts w:ascii="Times New Roman" w:hAnsi="Times New Roman"/>
                <w:color w:val="000000"/>
                <w:sz w:val="26"/>
                <w:szCs w:val="26"/>
                <w:shd w:val="clear" w:color="auto" w:fill="FFFFFF"/>
              </w:rPr>
              <w:t>aceiași</w:t>
            </w:r>
            <w:proofErr w:type="spellEnd"/>
            <w:r w:rsidR="009133B0" w:rsidRPr="00633569">
              <w:rPr>
                <w:rFonts w:ascii="Times New Roman" w:hAnsi="Times New Roman"/>
                <w:color w:val="000000"/>
                <w:sz w:val="26"/>
                <w:szCs w:val="26"/>
                <w:shd w:val="clear" w:color="auto" w:fill="FFFFFF"/>
              </w:rPr>
              <w:t xml:space="preserve"> </w:t>
            </w:r>
            <w:proofErr w:type="spellStart"/>
            <w:r w:rsidR="009133B0" w:rsidRPr="00633569">
              <w:rPr>
                <w:rFonts w:ascii="Times New Roman" w:hAnsi="Times New Roman"/>
                <w:color w:val="000000"/>
                <w:sz w:val="26"/>
                <w:szCs w:val="26"/>
                <w:shd w:val="clear" w:color="auto" w:fill="FFFFFF"/>
              </w:rPr>
              <w:t>lege</w:t>
            </w:r>
            <w:proofErr w:type="spellEnd"/>
            <w:r w:rsidR="009133B0" w:rsidRPr="00633569">
              <w:rPr>
                <w:rFonts w:ascii="Times New Roman" w:hAnsi="Times New Roman"/>
                <w:color w:val="000000"/>
                <w:sz w:val="26"/>
                <w:szCs w:val="26"/>
                <w:shd w:val="clear" w:color="auto" w:fill="FFFFFF"/>
              </w:rPr>
              <w:t xml:space="preserve">, </w:t>
            </w:r>
            <w:proofErr w:type="spellStart"/>
            <w:r w:rsidR="009133B0" w:rsidRPr="00633569">
              <w:rPr>
                <w:rFonts w:ascii="Times New Roman" w:hAnsi="Times New Roman"/>
                <w:color w:val="000000"/>
                <w:sz w:val="26"/>
                <w:szCs w:val="26"/>
                <w:shd w:val="clear" w:color="auto" w:fill="FFFFFF"/>
              </w:rPr>
              <w:t>autorul</w:t>
            </w:r>
            <w:proofErr w:type="spellEnd"/>
            <w:r w:rsidR="009133B0" w:rsidRPr="00633569">
              <w:rPr>
                <w:rFonts w:ascii="Times New Roman" w:hAnsi="Times New Roman"/>
                <w:color w:val="000000"/>
                <w:sz w:val="26"/>
                <w:szCs w:val="26"/>
                <w:shd w:val="clear" w:color="auto" w:fill="FFFFFF"/>
              </w:rPr>
              <w:t xml:space="preserve"> </w:t>
            </w:r>
            <w:proofErr w:type="spellStart"/>
            <w:r w:rsidR="009133B0" w:rsidRPr="00633569">
              <w:rPr>
                <w:rFonts w:ascii="Times New Roman" w:hAnsi="Times New Roman"/>
                <w:color w:val="000000"/>
                <w:sz w:val="26"/>
                <w:szCs w:val="26"/>
                <w:shd w:val="clear" w:color="auto" w:fill="FFFFFF"/>
              </w:rPr>
              <w:t>sau</w:t>
            </w:r>
            <w:proofErr w:type="spellEnd"/>
            <w:r w:rsidR="009133B0" w:rsidRPr="00633569">
              <w:rPr>
                <w:rFonts w:ascii="Times New Roman" w:hAnsi="Times New Roman"/>
                <w:color w:val="000000"/>
                <w:sz w:val="26"/>
                <w:szCs w:val="26"/>
                <w:shd w:val="clear" w:color="auto" w:fill="FFFFFF"/>
              </w:rPr>
              <w:t xml:space="preserve"> </w:t>
            </w:r>
            <w:proofErr w:type="spellStart"/>
            <w:r w:rsidR="009133B0" w:rsidRPr="00633569">
              <w:rPr>
                <w:rFonts w:ascii="Times New Roman" w:hAnsi="Times New Roman"/>
                <w:color w:val="000000"/>
                <w:sz w:val="26"/>
                <w:szCs w:val="26"/>
                <w:shd w:val="clear" w:color="auto" w:fill="FFFFFF"/>
              </w:rPr>
              <w:t>titularul</w:t>
            </w:r>
            <w:proofErr w:type="spellEnd"/>
            <w:r w:rsidR="009133B0" w:rsidRPr="00633569">
              <w:rPr>
                <w:rFonts w:ascii="Times New Roman" w:hAnsi="Times New Roman"/>
                <w:color w:val="000000"/>
                <w:sz w:val="26"/>
                <w:szCs w:val="26"/>
                <w:shd w:val="clear" w:color="auto" w:fill="FFFFFF"/>
              </w:rPr>
              <w:t xml:space="preserve"> </w:t>
            </w:r>
            <w:proofErr w:type="spellStart"/>
            <w:r w:rsidR="009133B0" w:rsidRPr="00633569">
              <w:rPr>
                <w:rFonts w:ascii="Times New Roman" w:hAnsi="Times New Roman"/>
                <w:color w:val="000000"/>
                <w:sz w:val="26"/>
                <w:szCs w:val="26"/>
                <w:shd w:val="clear" w:color="auto" w:fill="FFFFFF"/>
              </w:rPr>
              <w:t>dreptului</w:t>
            </w:r>
            <w:proofErr w:type="spellEnd"/>
            <w:r w:rsidR="009133B0" w:rsidRPr="00633569">
              <w:rPr>
                <w:rFonts w:ascii="Times New Roman" w:hAnsi="Times New Roman"/>
                <w:color w:val="000000"/>
                <w:sz w:val="26"/>
                <w:szCs w:val="26"/>
                <w:shd w:val="clear" w:color="auto" w:fill="FFFFFF"/>
              </w:rPr>
              <w:t xml:space="preserve"> de </w:t>
            </w:r>
            <w:proofErr w:type="spellStart"/>
            <w:r w:rsidR="009133B0" w:rsidRPr="00633569">
              <w:rPr>
                <w:rFonts w:ascii="Times New Roman" w:hAnsi="Times New Roman"/>
                <w:color w:val="000000"/>
                <w:sz w:val="26"/>
                <w:szCs w:val="26"/>
                <w:shd w:val="clear" w:color="auto" w:fill="FFFFFF"/>
              </w:rPr>
              <w:t>autor</w:t>
            </w:r>
            <w:proofErr w:type="spellEnd"/>
            <w:r w:rsidR="009133B0" w:rsidRPr="00633569">
              <w:rPr>
                <w:rFonts w:ascii="Times New Roman" w:hAnsi="Times New Roman"/>
                <w:color w:val="000000"/>
                <w:sz w:val="26"/>
                <w:szCs w:val="26"/>
                <w:shd w:val="clear" w:color="auto" w:fill="FFFFFF"/>
              </w:rPr>
              <w:t xml:space="preserve">, cu </w:t>
            </w:r>
            <w:proofErr w:type="spellStart"/>
            <w:r w:rsidR="009133B0" w:rsidRPr="00633569">
              <w:rPr>
                <w:rFonts w:ascii="Times New Roman" w:hAnsi="Times New Roman"/>
                <w:color w:val="000000"/>
                <w:sz w:val="26"/>
                <w:szCs w:val="26"/>
                <w:shd w:val="clear" w:color="auto" w:fill="FFFFFF"/>
              </w:rPr>
              <w:t>excepția</w:t>
            </w:r>
            <w:proofErr w:type="spellEnd"/>
            <w:r w:rsidR="009133B0" w:rsidRPr="00633569">
              <w:rPr>
                <w:rFonts w:ascii="Times New Roman" w:hAnsi="Times New Roman"/>
                <w:color w:val="000000"/>
                <w:sz w:val="26"/>
                <w:szCs w:val="26"/>
                <w:shd w:val="clear" w:color="auto" w:fill="FFFFFF"/>
              </w:rPr>
              <w:t xml:space="preserve"> </w:t>
            </w:r>
            <w:proofErr w:type="spellStart"/>
            <w:r w:rsidR="009133B0" w:rsidRPr="00633569">
              <w:rPr>
                <w:rFonts w:ascii="Times New Roman" w:hAnsi="Times New Roman"/>
                <w:color w:val="000000"/>
                <w:sz w:val="26"/>
                <w:szCs w:val="26"/>
                <w:shd w:val="clear" w:color="auto" w:fill="FFFFFF"/>
              </w:rPr>
              <w:t>autorului</w:t>
            </w:r>
            <w:proofErr w:type="spellEnd"/>
            <w:r w:rsidR="009133B0" w:rsidRPr="00633569">
              <w:rPr>
                <w:rFonts w:ascii="Times New Roman" w:hAnsi="Times New Roman"/>
                <w:color w:val="000000"/>
                <w:sz w:val="26"/>
                <w:szCs w:val="26"/>
                <w:shd w:val="clear" w:color="auto" w:fill="FFFFFF"/>
              </w:rPr>
              <w:t xml:space="preserve"> </w:t>
            </w:r>
            <w:proofErr w:type="spellStart"/>
            <w:r w:rsidR="009133B0" w:rsidRPr="00633569">
              <w:rPr>
                <w:rFonts w:ascii="Times New Roman" w:hAnsi="Times New Roman"/>
                <w:color w:val="000000"/>
                <w:sz w:val="26"/>
                <w:szCs w:val="26"/>
                <w:shd w:val="clear" w:color="auto" w:fill="FFFFFF"/>
              </w:rPr>
              <w:t>unui</w:t>
            </w:r>
            <w:proofErr w:type="spellEnd"/>
            <w:r w:rsidR="009133B0" w:rsidRPr="00633569">
              <w:rPr>
                <w:rFonts w:ascii="Times New Roman" w:hAnsi="Times New Roman"/>
                <w:color w:val="000000"/>
                <w:sz w:val="26"/>
                <w:szCs w:val="26"/>
                <w:shd w:val="clear" w:color="auto" w:fill="FFFFFF"/>
              </w:rPr>
              <w:t xml:space="preserve"> program </w:t>
            </w:r>
            <w:proofErr w:type="spellStart"/>
            <w:r w:rsidR="009133B0" w:rsidRPr="00633569">
              <w:rPr>
                <w:rFonts w:ascii="Times New Roman" w:hAnsi="Times New Roman"/>
                <w:color w:val="000000"/>
                <w:sz w:val="26"/>
                <w:szCs w:val="26"/>
                <w:shd w:val="clear" w:color="auto" w:fill="FFFFFF"/>
              </w:rPr>
              <w:t>pentru</w:t>
            </w:r>
            <w:proofErr w:type="spellEnd"/>
            <w:r w:rsidR="009133B0" w:rsidRPr="00633569">
              <w:rPr>
                <w:rFonts w:ascii="Times New Roman" w:hAnsi="Times New Roman"/>
                <w:color w:val="000000"/>
                <w:sz w:val="26"/>
                <w:szCs w:val="26"/>
                <w:shd w:val="clear" w:color="auto" w:fill="FFFFFF"/>
              </w:rPr>
              <w:t xml:space="preserve"> calculator, are </w:t>
            </w:r>
            <w:proofErr w:type="spellStart"/>
            <w:r w:rsidR="009133B0" w:rsidRPr="00633569">
              <w:rPr>
                <w:rFonts w:ascii="Times New Roman" w:hAnsi="Times New Roman"/>
                <w:color w:val="000000"/>
                <w:sz w:val="26"/>
                <w:szCs w:val="26"/>
                <w:shd w:val="clear" w:color="auto" w:fill="FFFFFF"/>
              </w:rPr>
              <w:t>dreptul</w:t>
            </w:r>
            <w:proofErr w:type="spellEnd"/>
            <w:r w:rsidR="009133B0" w:rsidRPr="00633569">
              <w:rPr>
                <w:rFonts w:ascii="Times New Roman" w:hAnsi="Times New Roman"/>
                <w:color w:val="000000"/>
                <w:sz w:val="26"/>
                <w:szCs w:val="26"/>
                <w:shd w:val="clear" w:color="auto" w:fill="FFFFFF"/>
              </w:rPr>
              <w:t xml:space="preserve"> patrimonial </w:t>
            </w:r>
            <w:proofErr w:type="spellStart"/>
            <w:r w:rsidR="009133B0" w:rsidRPr="00633569">
              <w:rPr>
                <w:rFonts w:ascii="Times New Roman" w:hAnsi="Times New Roman"/>
                <w:color w:val="000000"/>
                <w:sz w:val="26"/>
                <w:szCs w:val="26"/>
                <w:shd w:val="clear" w:color="auto" w:fill="FFFFFF"/>
              </w:rPr>
              <w:t>exclusiv</w:t>
            </w:r>
            <w:proofErr w:type="spellEnd"/>
            <w:r w:rsidR="009133B0" w:rsidRPr="00633569">
              <w:rPr>
                <w:rFonts w:ascii="Times New Roman" w:hAnsi="Times New Roman"/>
                <w:color w:val="000000"/>
                <w:sz w:val="26"/>
                <w:szCs w:val="26"/>
                <w:shd w:val="clear" w:color="auto" w:fill="FFFFFF"/>
              </w:rPr>
              <w:t xml:space="preserve"> </w:t>
            </w:r>
            <w:proofErr w:type="spellStart"/>
            <w:r w:rsidR="009133B0" w:rsidRPr="00633569">
              <w:rPr>
                <w:rFonts w:ascii="Times New Roman" w:hAnsi="Times New Roman"/>
                <w:color w:val="000000"/>
                <w:sz w:val="26"/>
                <w:szCs w:val="26"/>
                <w:u w:val="single"/>
                <w:shd w:val="clear" w:color="auto" w:fill="FFFFFF"/>
              </w:rPr>
              <w:t>să</w:t>
            </w:r>
            <w:proofErr w:type="spellEnd"/>
            <w:r w:rsidR="009133B0" w:rsidRPr="00633569">
              <w:rPr>
                <w:rFonts w:ascii="Times New Roman" w:hAnsi="Times New Roman"/>
                <w:color w:val="000000"/>
                <w:sz w:val="26"/>
                <w:szCs w:val="26"/>
                <w:u w:val="single"/>
                <w:shd w:val="clear" w:color="auto" w:fill="FFFFFF"/>
              </w:rPr>
              <w:t xml:space="preserve"> </w:t>
            </w:r>
            <w:proofErr w:type="spellStart"/>
            <w:r w:rsidR="009133B0" w:rsidRPr="00633569">
              <w:rPr>
                <w:rFonts w:ascii="Times New Roman" w:hAnsi="Times New Roman"/>
                <w:color w:val="000000"/>
                <w:sz w:val="26"/>
                <w:szCs w:val="26"/>
                <w:u w:val="single"/>
                <w:shd w:val="clear" w:color="auto" w:fill="FFFFFF"/>
              </w:rPr>
              <w:t>permită</w:t>
            </w:r>
            <w:proofErr w:type="spellEnd"/>
            <w:r w:rsidR="009133B0" w:rsidRPr="00633569">
              <w:rPr>
                <w:rFonts w:ascii="Times New Roman" w:hAnsi="Times New Roman"/>
                <w:color w:val="000000"/>
                <w:sz w:val="26"/>
                <w:szCs w:val="26"/>
                <w:u w:val="single"/>
                <w:shd w:val="clear" w:color="auto" w:fill="FFFFFF"/>
              </w:rPr>
              <w:t xml:space="preserve"> </w:t>
            </w:r>
            <w:proofErr w:type="spellStart"/>
            <w:r w:rsidR="009133B0" w:rsidRPr="00633569">
              <w:rPr>
                <w:rFonts w:ascii="Times New Roman" w:hAnsi="Times New Roman"/>
                <w:color w:val="000000"/>
                <w:sz w:val="26"/>
                <w:szCs w:val="26"/>
                <w:u w:val="single"/>
                <w:shd w:val="clear" w:color="auto" w:fill="FFFFFF"/>
              </w:rPr>
              <w:t>sau</w:t>
            </w:r>
            <w:proofErr w:type="spellEnd"/>
            <w:r w:rsidR="009133B0" w:rsidRPr="00633569">
              <w:rPr>
                <w:rFonts w:ascii="Times New Roman" w:hAnsi="Times New Roman"/>
                <w:color w:val="000000"/>
                <w:sz w:val="26"/>
                <w:szCs w:val="26"/>
                <w:u w:val="single"/>
                <w:shd w:val="clear" w:color="auto" w:fill="FFFFFF"/>
              </w:rPr>
              <w:t xml:space="preserve"> </w:t>
            </w:r>
            <w:proofErr w:type="spellStart"/>
            <w:r w:rsidR="009133B0" w:rsidRPr="00633569">
              <w:rPr>
                <w:rFonts w:ascii="Times New Roman" w:hAnsi="Times New Roman"/>
                <w:color w:val="000000"/>
                <w:sz w:val="26"/>
                <w:szCs w:val="26"/>
                <w:u w:val="single"/>
                <w:shd w:val="clear" w:color="auto" w:fill="FFFFFF"/>
              </w:rPr>
              <w:t>să</w:t>
            </w:r>
            <w:proofErr w:type="spellEnd"/>
            <w:r w:rsidR="009133B0" w:rsidRPr="00633569">
              <w:rPr>
                <w:rFonts w:ascii="Times New Roman" w:hAnsi="Times New Roman"/>
                <w:color w:val="000000"/>
                <w:sz w:val="26"/>
                <w:szCs w:val="26"/>
                <w:u w:val="single"/>
                <w:shd w:val="clear" w:color="auto" w:fill="FFFFFF"/>
              </w:rPr>
              <w:t xml:space="preserve"> </w:t>
            </w:r>
            <w:proofErr w:type="spellStart"/>
            <w:r w:rsidR="009133B0" w:rsidRPr="00633569">
              <w:rPr>
                <w:rFonts w:ascii="Times New Roman" w:hAnsi="Times New Roman"/>
                <w:color w:val="000000"/>
                <w:sz w:val="26"/>
                <w:szCs w:val="26"/>
                <w:u w:val="single"/>
                <w:shd w:val="clear" w:color="auto" w:fill="FFFFFF"/>
              </w:rPr>
              <w:t>interzică</w:t>
            </w:r>
            <w:proofErr w:type="spellEnd"/>
            <w:r w:rsidR="009133B0" w:rsidRPr="00633569">
              <w:rPr>
                <w:rFonts w:ascii="Times New Roman" w:hAnsi="Times New Roman"/>
                <w:color w:val="000000"/>
                <w:sz w:val="26"/>
                <w:szCs w:val="26"/>
                <w:u w:val="single"/>
                <w:shd w:val="clear" w:color="auto" w:fill="FFFFFF"/>
              </w:rPr>
              <w:t xml:space="preserve"> </w:t>
            </w:r>
            <w:proofErr w:type="spellStart"/>
            <w:r w:rsidR="009133B0" w:rsidRPr="00633569">
              <w:rPr>
                <w:rFonts w:ascii="Times New Roman" w:hAnsi="Times New Roman"/>
                <w:color w:val="000000"/>
                <w:sz w:val="26"/>
                <w:szCs w:val="26"/>
                <w:u w:val="single"/>
                <w:shd w:val="clear" w:color="auto" w:fill="FFFFFF"/>
              </w:rPr>
              <w:t>utilizarea</w:t>
            </w:r>
            <w:proofErr w:type="spellEnd"/>
            <w:r w:rsidR="009133B0" w:rsidRPr="00633569">
              <w:rPr>
                <w:rFonts w:ascii="Times New Roman" w:hAnsi="Times New Roman"/>
                <w:color w:val="000000"/>
                <w:sz w:val="26"/>
                <w:szCs w:val="26"/>
                <w:u w:val="single"/>
                <w:shd w:val="clear" w:color="auto" w:fill="FFFFFF"/>
              </w:rPr>
              <w:t xml:space="preserve"> </w:t>
            </w:r>
            <w:proofErr w:type="spellStart"/>
            <w:r w:rsidR="009133B0" w:rsidRPr="00633569">
              <w:rPr>
                <w:rFonts w:ascii="Times New Roman" w:hAnsi="Times New Roman"/>
                <w:color w:val="000000"/>
                <w:sz w:val="26"/>
                <w:szCs w:val="26"/>
                <w:u w:val="single"/>
                <w:shd w:val="clear" w:color="auto" w:fill="FFFFFF"/>
              </w:rPr>
              <w:t>operei</w:t>
            </w:r>
            <w:proofErr w:type="spellEnd"/>
            <w:r w:rsidR="009133B0" w:rsidRPr="00633569">
              <w:rPr>
                <w:rFonts w:ascii="Times New Roman" w:hAnsi="Times New Roman"/>
                <w:color w:val="000000"/>
                <w:sz w:val="26"/>
                <w:szCs w:val="26"/>
                <w:u w:val="single"/>
                <w:shd w:val="clear" w:color="auto" w:fill="FFFFFF"/>
              </w:rPr>
              <w:t xml:space="preserve"> sale, </w:t>
            </w:r>
            <w:proofErr w:type="spellStart"/>
            <w:r w:rsidR="009133B0" w:rsidRPr="00633569">
              <w:rPr>
                <w:rFonts w:ascii="Times New Roman" w:hAnsi="Times New Roman"/>
                <w:color w:val="000000"/>
                <w:sz w:val="26"/>
                <w:szCs w:val="26"/>
                <w:u w:val="single"/>
                <w:shd w:val="clear" w:color="auto" w:fill="FFFFFF"/>
              </w:rPr>
              <w:t>inclusiv</w:t>
            </w:r>
            <w:proofErr w:type="spellEnd"/>
            <w:r w:rsidR="009133B0" w:rsidRPr="00633569">
              <w:rPr>
                <w:rFonts w:ascii="Times New Roman" w:hAnsi="Times New Roman"/>
                <w:color w:val="000000"/>
                <w:sz w:val="26"/>
                <w:szCs w:val="26"/>
                <w:u w:val="single"/>
                <w:shd w:val="clear" w:color="auto" w:fill="FFFFFF"/>
              </w:rPr>
              <w:t xml:space="preserve"> </w:t>
            </w:r>
            <w:proofErr w:type="spellStart"/>
            <w:r w:rsidR="009133B0" w:rsidRPr="00633569">
              <w:rPr>
                <w:rFonts w:ascii="Times New Roman" w:hAnsi="Times New Roman"/>
                <w:color w:val="000000"/>
                <w:sz w:val="26"/>
                <w:szCs w:val="26"/>
                <w:u w:val="single"/>
                <w:shd w:val="clear" w:color="auto" w:fill="FFFFFF"/>
              </w:rPr>
              <w:t>prin</w:t>
            </w:r>
            <w:proofErr w:type="spellEnd"/>
            <w:r w:rsidR="009133B0" w:rsidRPr="00633569">
              <w:rPr>
                <w:rFonts w:ascii="Times New Roman" w:hAnsi="Times New Roman"/>
                <w:color w:val="000000"/>
                <w:sz w:val="26"/>
                <w:szCs w:val="26"/>
                <w:u w:val="single"/>
                <w:shd w:val="clear" w:color="auto" w:fill="FFFFFF"/>
              </w:rPr>
              <w:t xml:space="preserve"> </w:t>
            </w:r>
            <w:proofErr w:type="spellStart"/>
            <w:r w:rsidR="009133B0" w:rsidRPr="00633569">
              <w:rPr>
                <w:rFonts w:ascii="Times New Roman" w:hAnsi="Times New Roman"/>
                <w:color w:val="000000"/>
                <w:sz w:val="26"/>
                <w:szCs w:val="26"/>
                <w:u w:val="single"/>
                <w:shd w:val="clear" w:color="auto" w:fill="FFFFFF"/>
              </w:rPr>
              <w:t>împrumutul</w:t>
            </w:r>
            <w:proofErr w:type="spellEnd"/>
            <w:r w:rsidR="009133B0" w:rsidRPr="00633569">
              <w:rPr>
                <w:rFonts w:ascii="Times New Roman" w:hAnsi="Times New Roman"/>
                <w:color w:val="000000"/>
                <w:sz w:val="26"/>
                <w:szCs w:val="26"/>
                <w:u w:val="single"/>
                <w:shd w:val="clear" w:color="auto" w:fill="FFFFFF"/>
              </w:rPr>
              <w:t xml:space="preserve"> </w:t>
            </w:r>
            <w:proofErr w:type="spellStart"/>
            <w:r w:rsidR="009133B0" w:rsidRPr="00633569">
              <w:rPr>
                <w:rFonts w:ascii="Times New Roman" w:hAnsi="Times New Roman"/>
                <w:color w:val="000000"/>
                <w:sz w:val="26"/>
                <w:szCs w:val="26"/>
                <w:u w:val="single"/>
                <w:shd w:val="clear" w:color="auto" w:fill="FFFFFF"/>
              </w:rPr>
              <w:t>operei</w:t>
            </w:r>
            <w:proofErr w:type="spellEnd"/>
            <w:r w:rsidR="009133B0" w:rsidRPr="00633569">
              <w:rPr>
                <w:rFonts w:ascii="Times New Roman" w:hAnsi="Times New Roman"/>
                <w:color w:val="000000"/>
                <w:sz w:val="26"/>
                <w:szCs w:val="26"/>
                <w:u w:val="single"/>
                <w:shd w:val="clear" w:color="auto" w:fill="FFFFFF"/>
              </w:rPr>
              <w:t>.</w:t>
            </w:r>
            <w:r w:rsidR="00E35224" w:rsidRPr="00633569">
              <w:rPr>
                <w:rFonts w:ascii="Times New Roman" w:hAnsi="Times New Roman"/>
                <w:color w:val="000000"/>
                <w:sz w:val="26"/>
                <w:szCs w:val="26"/>
                <w:shd w:val="clear" w:color="auto" w:fill="FFFFFF"/>
              </w:rPr>
              <w:t xml:space="preserve"> </w:t>
            </w:r>
            <w:proofErr w:type="spellStart"/>
            <w:r w:rsidR="00E35224" w:rsidRPr="00633569">
              <w:rPr>
                <w:rFonts w:ascii="Times New Roman" w:hAnsi="Times New Roman"/>
                <w:color w:val="000000"/>
                <w:sz w:val="26"/>
                <w:szCs w:val="26"/>
                <w:shd w:val="clear" w:color="auto" w:fill="FFFFFF"/>
              </w:rPr>
              <w:t>Totodată</w:t>
            </w:r>
            <w:proofErr w:type="spellEnd"/>
            <w:r w:rsidR="00E35224" w:rsidRPr="00633569">
              <w:rPr>
                <w:rFonts w:ascii="Times New Roman" w:hAnsi="Times New Roman"/>
                <w:color w:val="000000"/>
                <w:sz w:val="26"/>
                <w:szCs w:val="26"/>
                <w:shd w:val="clear" w:color="auto" w:fill="FFFFFF"/>
              </w:rPr>
              <w:t xml:space="preserve">, conform art. 77 </w:t>
            </w:r>
            <w:proofErr w:type="spellStart"/>
            <w:r w:rsidR="00E35224" w:rsidRPr="00633569">
              <w:rPr>
                <w:rFonts w:ascii="Times New Roman" w:hAnsi="Times New Roman"/>
                <w:color w:val="000000"/>
                <w:sz w:val="26"/>
                <w:szCs w:val="26"/>
                <w:shd w:val="clear" w:color="auto" w:fill="FFFFFF"/>
              </w:rPr>
              <w:t>alin</w:t>
            </w:r>
            <w:proofErr w:type="spellEnd"/>
            <w:r w:rsidR="00E35224" w:rsidRPr="00633569">
              <w:rPr>
                <w:rFonts w:ascii="Times New Roman" w:hAnsi="Times New Roman"/>
                <w:color w:val="000000"/>
                <w:sz w:val="26"/>
                <w:szCs w:val="26"/>
                <w:shd w:val="clear" w:color="auto" w:fill="FFFFFF"/>
              </w:rPr>
              <w:t xml:space="preserve">. (1) </w:t>
            </w:r>
            <w:proofErr w:type="gramStart"/>
            <w:r w:rsidR="00E35224" w:rsidRPr="00633569">
              <w:rPr>
                <w:rFonts w:ascii="Times New Roman" w:hAnsi="Times New Roman"/>
                <w:color w:val="000000"/>
                <w:sz w:val="26"/>
                <w:szCs w:val="26"/>
                <w:shd w:val="clear" w:color="auto" w:fill="FFFFFF"/>
              </w:rPr>
              <w:t>din</w:t>
            </w:r>
            <w:proofErr w:type="gramEnd"/>
            <w:r w:rsidR="00E35224" w:rsidRPr="00633569">
              <w:rPr>
                <w:rFonts w:ascii="Times New Roman" w:hAnsi="Times New Roman"/>
                <w:color w:val="000000"/>
                <w:sz w:val="26"/>
                <w:szCs w:val="26"/>
                <w:shd w:val="clear" w:color="auto" w:fill="FFFFFF"/>
              </w:rPr>
              <w:t xml:space="preserve"> </w:t>
            </w:r>
            <w:proofErr w:type="spellStart"/>
            <w:r w:rsidR="00E35224" w:rsidRPr="00633569">
              <w:rPr>
                <w:rFonts w:ascii="Times New Roman" w:hAnsi="Times New Roman"/>
                <w:color w:val="000000"/>
                <w:sz w:val="26"/>
                <w:szCs w:val="26"/>
                <w:shd w:val="clear" w:color="auto" w:fill="FFFFFF"/>
              </w:rPr>
              <w:t>Legea</w:t>
            </w:r>
            <w:proofErr w:type="spellEnd"/>
            <w:r w:rsidR="00E35224" w:rsidRPr="00633569">
              <w:rPr>
                <w:rFonts w:ascii="Times New Roman" w:hAnsi="Times New Roman"/>
                <w:color w:val="000000"/>
                <w:sz w:val="26"/>
                <w:szCs w:val="26"/>
                <w:shd w:val="clear" w:color="auto" w:fill="FFFFFF"/>
              </w:rPr>
              <w:t xml:space="preserve"> </w:t>
            </w:r>
            <w:proofErr w:type="spellStart"/>
            <w:r w:rsidR="00E35224" w:rsidRPr="00633569">
              <w:rPr>
                <w:rFonts w:ascii="Times New Roman" w:hAnsi="Times New Roman"/>
                <w:color w:val="000000"/>
                <w:sz w:val="26"/>
                <w:szCs w:val="26"/>
                <w:shd w:val="clear" w:color="auto" w:fill="FFFFFF"/>
              </w:rPr>
              <w:t>nr</w:t>
            </w:r>
            <w:proofErr w:type="spellEnd"/>
            <w:r w:rsidR="00E35224" w:rsidRPr="00633569">
              <w:rPr>
                <w:rFonts w:ascii="Times New Roman" w:hAnsi="Times New Roman"/>
                <w:color w:val="000000"/>
                <w:sz w:val="26"/>
                <w:szCs w:val="26"/>
                <w:shd w:val="clear" w:color="auto" w:fill="FFFFFF"/>
              </w:rPr>
              <w:t xml:space="preserve">. 230/2022, </w:t>
            </w:r>
            <w:proofErr w:type="spellStart"/>
            <w:r w:rsidR="00E35224" w:rsidRPr="00633569">
              <w:rPr>
                <w:rFonts w:ascii="Times New Roman" w:hAnsi="Times New Roman"/>
                <w:color w:val="000000"/>
                <w:sz w:val="26"/>
                <w:szCs w:val="26"/>
                <w:shd w:val="clear" w:color="auto" w:fill="FFFFFF"/>
              </w:rPr>
              <w:t>împrumutul</w:t>
            </w:r>
            <w:proofErr w:type="spellEnd"/>
            <w:r w:rsidR="00E35224" w:rsidRPr="00633569">
              <w:rPr>
                <w:rFonts w:ascii="Times New Roman" w:hAnsi="Times New Roman"/>
                <w:color w:val="000000"/>
                <w:sz w:val="26"/>
                <w:szCs w:val="26"/>
                <w:shd w:val="clear" w:color="auto" w:fill="FFFFFF"/>
              </w:rPr>
              <w:t xml:space="preserve"> </w:t>
            </w:r>
            <w:proofErr w:type="spellStart"/>
            <w:r w:rsidR="00E35224" w:rsidRPr="00633569">
              <w:rPr>
                <w:rFonts w:ascii="Times New Roman" w:hAnsi="Times New Roman"/>
                <w:color w:val="000000"/>
                <w:sz w:val="26"/>
                <w:szCs w:val="26"/>
                <w:shd w:val="clear" w:color="auto" w:fill="FFFFFF"/>
              </w:rPr>
              <w:t>efectuat</w:t>
            </w:r>
            <w:proofErr w:type="spellEnd"/>
            <w:r w:rsidR="00E35224" w:rsidRPr="00633569">
              <w:rPr>
                <w:rFonts w:ascii="Times New Roman" w:hAnsi="Times New Roman"/>
                <w:color w:val="000000"/>
                <w:sz w:val="26"/>
                <w:szCs w:val="26"/>
                <w:shd w:val="clear" w:color="auto" w:fill="FFFFFF"/>
              </w:rPr>
              <w:t xml:space="preserve"> </w:t>
            </w:r>
            <w:proofErr w:type="spellStart"/>
            <w:r w:rsidR="00E35224" w:rsidRPr="00633569">
              <w:rPr>
                <w:rFonts w:ascii="Times New Roman" w:hAnsi="Times New Roman"/>
                <w:color w:val="000000"/>
                <w:sz w:val="26"/>
                <w:szCs w:val="26"/>
                <w:shd w:val="clear" w:color="auto" w:fill="FFFFFF"/>
              </w:rPr>
              <w:t>prin</w:t>
            </w:r>
            <w:proofErr w:type="spellEnd"/>
            <w:r w:rsidR="00E35224" w:rsidRPr="00633569">
              <w:rPr>
                <w:rFonts w:ascii="Times New Roman" w:hAnsi="Times New Roman"/>
                <w:color w:val="000000"/>
                <w:sz w:val="26"/>
                <w:szCs w:val="26"/>
                <w:shd w:val="clear" w:color="auto" w:fill="FFFFFF"/>
              </w:rPr>
              <w:t xml:space="preserve"> </w:t>
            </w:r>
            <w:proofErr w:type="spellStart"/>
            <w:r w:rsidR="00E35224" w:rsidRPr="00633569">
              <w:rPr>
                <w:rFonts w:ascii="Times New Roman" w:hAnsi="Times New Roman"/>
                <w:color w:val="000000"/>
                <w:sz w:val="26"/>
                <w:szCs w:val="26"/>
                <w:shd w:val="clear" w:color="auto" w:fill="FFFFFF"/>
              </w:rPr>
              <w:t>biblioteci</w:t>
            </w:r>
            <w:proofErr w:type="spellEnd"/>
            <w:r w:rsidR="00E35224" w:rsidRPr="00633569">
              <w:rPr>
                <w:rFonts w:ascii="Times New Roman" w:hAnsi="Times New Roman"/>
                <w:color w:val="000000"/>
                <w:sz w:val="26"/>
                <w:szCs w:val="26"/>
                <w:shd w:val="clear" w:color="auto" w:fill="FFFFFF"/>
              </w:rPr>
              <w:t xml:space="preserve"> </w:t>
            </w:r>
            <w:r w:rsidR="00E35224" w:rsidRPr="00633569">
              <w:rPr>
                <w:rFonts w:ascii="Times New Roman" w:hAnsi="Times New Roman"/>
                <w:color w:val="000000"/>
                <w:sz w:val="26"/>
                <w:szCs w:val="26"/>
                <w:u w:val="single"/>
                <w:shd w:val="clear" w:color="auto" w:fill="FFFFFF"/>
              </w:rPr>
              <w:t xml:space="preserve">nu </w:t>
            </w:r>
            <w:proofErr w:type="spellStart"/>
            <w:r w:rsidR="00E35224" w:rsidRPr="00633569">
              <w:rPr>
                <w:rFonts w:ascii="Times New Roman" w:hAnsi="Times New Roman"/>
                <w:color w:val="000000"/>
                <w:sz w:val="26"/>
                <w:szCs w:val="26"/>
                <w:u w:val="single"/>
                <w:shd w:val="clear" w:color="auto" w:fill="FFFFFF"/>
              </w:rPr>
              <w:t>necesită</w:t>
            </w:r>
            <w:proofErr w:type="spellEnd"/>
            <w:r w:rsidR="00E35224" w:rsidRPr="00633569">
              <w:rPr>
                <w:rFonts w:ascii="Times New Roman" w:hAnsi="Times New Roman"/>
                <w:color w:val="000000"/>
                <w:sz w:val="26"/>
                <w:szCs w:val="26"/>
                <w:shd w:val="clear" w:color="auto" w:fill="FFFFFF"/>
              </w:rPr>
              <w:t xml:space="preserve"> </w:t>
            </w:r>
            <w:proofErr w:type="spellStart"/>
            <w:r w:rsidR="00E35224" w:rsidRPr="00633569">
              <w:rPr>
                <w:rFonts w:ascii="Times New Roman" w:hAnsi="Times New Roman"/>
                <w:color w:val="000000"/>
                <w:sz w:val="26"/>
                <w:szCs w:val="26"/>
                <w:shd w:val="clear" w:color="auto" w:fill="FFFFFF"/>
              </w:rPr>
              <w:t>autorizare</w:t>
            </w:r>
            <w:proofErr w:type="spellEnd"/>
            <w:r w:rsidR="00E35224" w:rsidRPr="00633569">
              <w:rPr>
                <w:rFonts w:ascii="Times New Roman" w:hAnsi="Times New Roman"/>
                <w:color w:val="000000"/>
                <w:sz w:val="26"/>
                <w:szCs w:val="26"/>
                <w:shd w:val="clear" w:color="auto" w:fill="FFFFFF"/>
              </w:rPr>
              <w:t xml:space="preserve"> din </w:t>
            </w:r>
            <w:proofErr w:type="spellStart"/>
            <w:r w:rsidR="00E35224" w:rsidRPr="00633569">
              <w:rPr>
                <w:rFonts w:ascii="Times New Roman" w:hAnsi="Times New Roman"/>
                <w:color w:val="000000"/>
                <w:sz w:val="26"/>
                <w:szCs w:val="26"/>
                <w:shd w:val="clear" w:color="auto" w:fill="FFFFFF"/>
              </w:rPr>
              <w:t>partea</w:t>
            </w:r>
            <w:proofErr w:type="spellEnd"/>
            <w:r w:rsidR="00E35224" w:rsidRPr="00633569">
              <w:rPr>
                <w:rFonts w:ascii="Times New Roman" w:hAnsi="Times New Roman"/>
                <w:color w:val="000000"/>
                <w:sz w:val="26"/>
                <w:szCs w:val="26"/>
                <w:shd w:val="clear" w:color="auto" w:fill="FFFFFF"/>
              </w:rPr>
              <w:t xml:space="preserve"> </w:t>
            </w:r>
            <w:proofErr w:type="spellStart"/>
            <w:r w:rsidR="00E35224" w:rsidRPr="00633569">
              <w:rPr>
                <w:rFonts w:ascii="Times New Roman" w:hAnsi="Times New Roman"/>
                <w:color w:val="000000"/>
                <w:sz w:val="26"/>
                <w:szCs w:val="26"/>
                <w:shd w:val="clear" w:color="auto" w:fill="FFFFFF"/>
              </w:rPr>
              <w:t>autorului</w:t>
            </w:r>
            <w:proofErr w:type="spellEnd"/>
            <w:r w:rsidR="00E35224" w:rsidRPr="00633569">
              <w:rPr>
                <w:rFonts w:ascii="Times New Roman" w:hAnsi="Times New Roman"/>
                <w:color w:val="000000"/>
                <w:sz w:val="26"/>
                <w:szCs w:val="26"/>
                <w:shd w:val="clear" w:color="auto" w:fill="FFFFFF"/>
              </w:rPr>
              <w:t xml:space="preserve"> </w:t>
            </w:r>
            <w:proofErr w:type="spellStart"/>
            <w:r w:rsidR="00E35224" w:rsidRPr="00633569">
              <w:rPr>
                <w:rFonts w:ascii="Times New Roman" w:hAnsi="Times New Roman"/>
                <w:color w:val="000000"/>
                <w:sz w:val="26"/>
                <w:szCs w:val="26"/>
                <w:shd w:val="clear" w:color="auto" w:fill="FFFFFF"/>
              </w:rPr>
              <w:t>sau</w:t>
            </w:r>
            <w:proofErr w:type="spellEnd"/>
            <w:r w:rsidR="00E35224" w:rsidRPr="00633569">
              <w:rPr>
                <w:rFonts w:ascii="Times New Roman" w:hAnsi="Times New Roman"/>
                <w:color w:val="000000"/>
                <w:sz w:val="26"/>
                <w:szCs w:val="26"/>
                <w:shd w:val="clear" w:color="auto" w:fill="FFFFFF"/>
              </w:rPr>
              <w:t xml:space="preserve"> </w:t>
            </w:r>
            <w:proofErr w:type="spellStart"/>
            <w:r w:rsidR="00E35224" w:rsidRPr="00633569">
              <w:rPr>
                <w:rFonts w:ascii="Times New Roman" w:hAnsi="Times New Roman"/>
                <w:color w:val="000000"/>
                <w:sz w:val="26"/>
                <w:szCs w:val="26"/>
                <w:shd w:val="clear" w:color="auto" w:fill="FFFFFF"/>
              </w:rPr>
              <w:t>titularului</w:t>
            </w:r>
            <w:proofErr w:type="spellEnd"/>
            <w:r w:rsidR="00E35224" w:rsidRPr="00633569">
              <w:rPr>
                <w:rFonts w:ascii="Times New Roman" w:hAnsi="Times New Roman"/>
                <w:color w:val="000000"/>
                <w:sz w:val="26"/>
                <w:szCs w:val="26"/>
                <w:shd w:val="clear" w:color="auto" w:fill="FFFFFF"/>
              </w:rPr>
              <w:t xml:space="preserve"> </w:t>
            </w:r>
            <w:proofErr w:type="spellStart"/>
            <w:r w:rsidR="00E35224" w:rsidRPr="00633569">
              <w:rPr>
                <w:rFonts w:ascii="Times New Roman" w:hAnsi="Times New Roman"/>
                <w:color w:val="000000"/>
                <w:sz w:val="26"/>
                <w:szCs w:val="26"/>
                <w:shd w:val="clear" w:color="auto" w:fill="FFFFFF"/>
              </w:rPr>
              <w:t>dreptului</w:t>
            </w:r>
            <w:proofErr w:type="spellEnd"/>
            <w:r w:rsidR="00E35224" w:rsidRPr="00633569">
              <w:rPr>
                <w:rFonts w:ascii="Times New Roman" w:hAnsi="Times New Roman"/>
                <w:color w:val="000000"/>
                <w:sz w:val="26"/>
                <w:szCs w:val="26"/>
                <w:shd w:val="clear" w:color="auto" w:fill="FFFFFF"/>
              </w:rPr>
              <w:t xml:space="preserve"> de </w:t>
            </w:r>
            <w:proofErr w:type="spellStart"/>
            <w:r w:rsidR="00E35224" w:rsidRPr="00633569">
              <w:rPr>
                <w:rFonts w:ascii="Times New Roman" w:hAnsi="Times New Roman"/>
                <w:color w:val="000000"/>
                <w:sz w:val="26"/>
                <w:szCs w:val="26"/>
                <w:shd w:val="clear" w:color="auto" w:fill="FFFFFF"/>
              </w:rPr>
              <w:t>autor</w:t>
            </w:r>
            <w:proofErr w:type="spellEnd"/>
            <w:r w:rsidR="00E35224" w:rsidRPr="00633569">
              <w:rPr>
                <w:rFonts w:ascii="Times New Roman" w:hAnsi="Times New Roman"/>
                <w:color w:val="000000"/>
                <w:sz w:val="26"/>
                <w:szCs w:val="26"/>
                <w:shd w:val="clear" w:color="auto" w:fill="FFFFFF"/>
              </w:rPr>
              <w:t xml:space="preserve">, </w:t>
            </w:r>
            <w:proofErr w:type="spellStart"/>
            <w:r w:rsidR="00E35224" w:rsidRPr="00633569">
              <w:rPr>
                <w:rFonts w:ascii="Times New Roman" w:hAnsi="Times New Roman"/>
                <w:color w:val="000000"/>
                <w:sz w:val="26"/>
                <w:szCs w:val="26"/>
                <w:u w:val="single"/>
                <w:shd w:val="clear" w:color="auto" w:fill="FFFFFF"/>
              </w:rPr>
              <w:t>dar</w:t>
            </w:r>
            <w:proofErr w:type="spellEnd"/>
            <w:r w:rsidR="00E35224" w:rsidRPr="00633569">
              <w:rPr>
                <w:rFonts w:ascii="Times New Roman" w:hAnsi="Times New Roman"/>
                <w:color w:val="000000"/>
                <w:sz w:val="26"/>
                <w:szCs w:val="26"/>
                <w:u w:val="single"/>
                <w:shd w:val="clear" w:color="auto" w:fill="FFFFFF"/>
              </w:rPr>
              <w:t xml:space="preserve"> </w:t>
            </w:r>
            <w:proofErr w:type="spellStart"/>
            <w:r w:rsidR="00E35224" w:rsidRPr="00633569">
              <w:rPr>
                <w:rFonts w:ascii="Times New Roman" w:hAnsi="Times New Roman"/>
                <w:color w:val="000000"/>
                <w:sz w:val="26"/>
                <w:szCs w:val="26"/>
                <w:u w:val="single"/>
                <w:shd w:val="clear" w:color="auto" w:fill="FFFFFF"/>
              </w:rPr>
              <w:t>dă</w:t>
            </w:r>
            <w:proofErr w:type="spellEnd"/>
            <w:r w:rsidR="00E35224" w:rsidRPr="00633569">
              <w:rPr>
                <w:rFonts w:ascii="Times New Roman" w:hAnsi="Times New Roman"/>
                <w:color w:val="000000"/>
                <w:sz w:val="26"/>
                <w:szCs w:val="26"/>
                <w:u w:val="single"/>
                <w:shd w:val="clear" w:color="auto" w:fill="FFFFFF"/>
              </w:rPr>
              <w:t xml:space="preserve"> </w:t>
            </w:r>
            <w:proofErr w:type="spellStart"/>
            <w:r w:rsidR="00E35224" w:rsidRPr="00633569">
              <w:rPr>
                <w:rFonts w:ascii="Times New Roman" w:hAnsi="Times New Roman"/>
                <w:color w:val="000000"/>
                <w:sz w:val="26"/>
                <w:szCs w:val="26"/>
                <w:u w:val="single"/>
                <w:shd w:val="clear" w:color="auto" w:fill="FFFFFF"/>
              </w:rPr>
              <w:t>acestuia</w:t>
            </w:r>
            <w:proofErr w:type="spellEnd"/>
            <w:r w:rsidR="00E35224" w:rsidRPr="00633569">
              <w:rPr>
                <w:rFonts w:ascii="Times New Roman" w:hAnsi="Times New Roman"/>
                <w:color w:val="000000"/>
                <w:sz w:val="26"/>
                <w:szCs w:val="26"/>
                <w:u w:val="single"/>
                <w:shd w:val="clear" w:color="auto" w:fill="FFFFFF"/>
              </w:rPr>
              <w:t xml:space="preserve"> </w:t>
            </w:r>
            <w:proofErr w:type="spellStart"/>
            <w:r w:rsidR="00E35224" w:rsidRPr="00633569">
              <w:rPr>
                <w:rFonts w:ascii="Times New Roman" w:hAnsi="Times New Roman"/>
                <w:color w:val="000000"/>
                <w:sz w:val="26"/>
                <w:szCs w:val="26"/>
                <w:u w:val="single"/>
                <w:shd w:val="clear" w:color="auto" w:fill="FFFFFF"/>
              </w:rPr>
              <w:t>dreptul</w:t>
            </w:r>
            <w:proofErr w:type="spellEnd"/>
            <w:r w:rsidR="00E35224" w:rsidRPr="00633569">
              <w:rPr>
                <w:rFonts w:ascii="Times New Roman" w:hAnsi="Times New Roman"/>
                <w:color w:val="000000"/>
                <w:sz w:val="26"/>
                <w:szCs w:val="26"/>
                <w:u w:val="single"/>
                <w:shd w:val="clear" w:color="auto" w:fill="FFFFFF"/>
              </w:rPr>
              <w:t xml:space="preserve"> la o </w:t>
            </w:r>
            <w:proofErr w:type="spellStart"/>
            <w:r w:rsidR="00E35224" w:rsidRPr="00633569">
              <w:rPr>
                <w:rFonts w:ascii="Times New Roman" w:hAnsi="Times New Roman"/>
                <w:color w:val="000000"/>
                <w:sz w:val="26"/>
                <w:szCs w:val="26"/>
                <w:u w:val="single"/>
                <w:shd w:val="clear" w:color="auto" w:fill="FFFFFF"/>
              </w:rPr>
              <w:t>remunerație</w:t>
            </w:r>
            <w:proofErr w:type="spellEnd"/>
            <w:r w:rsidR="00E35224" w:rsidRPr="00633569">
              <w:rPr>
                <w:rFonts w:ascii="Times New Roman" w:hAnsi="Times New Roman"/>
                <w:color w:val="000000"/>
                <w:sz w:val="26"/>
                <w:szCs w:val="26"/>
                <w:u w:val="single"/>
                <w:shd w:val="clear" w:color="auto" w:fill="FFFFFF"/>
              </w:rPr>
              <w:t xml:space="preserve"> </w:t>
            </w:r>
            <w:proofErr w:type="spellStart"/>
            <w:r w:rsidR="00E35224" w:rsidRPr="00633569">
              <w:rPr>
                <w:rFonts w:ascii="Times New Roman" w:hAnsi="Times New Roman"/>
                <w:color w:val="000000"/>
                <w:sz w:val="26"/>
                <w:szCs w:val="26"/>
                <w:u w:val="single"/>
                <w:shd w:val="clear" w:color="auto" w:fill="FFFFFF"/>
              </w:rPr>
              <w:t>echitabilă</w:t>
            </w:r>
            <w:proofErr w:type="spellEnd"/>
            <w:r w:rsidR="00E35224" w:rsidRPr="00633569">
              <w:rPr>
                <w:rFonts w:ascii="Times New Roman" w:hAnsi="Times New Roman"/>
                <w:color w:val="000000"/>
                <w:sz w:val="26"/>
                <w:szCs w:val="26"/>
                <w:shd w:val="clear" w:color="auto" w:fill="FFFFFF"/>
              </w:rPr>
              <w:t xml:space="preserve">. </w:t>
            </w:r>
          </w:p>
          <w:p w14:paraId="3623EC3F" w14:textId="3DB442EB" w:rsidR="006D07CC" w:rsidRPr="00B732B1" w:rsidRDefault="00D97D15" w:rsidP="008D3B1E">
            <w:pPr>
              <w:tabs>
                <w:tab w:val="left" w:pos="0"/>
                <w:tab w:val="left" w:pos="884"/>
                <w:tab w:val="left" w:pos="1196"/>
              </w:tabs>
              <w:contextualSpacing/>
              <w:rPr>
                <w:rFonts w:ascii="Times New Roman" w:hAnsi="Times New Roman"/>
                <w:color w:val="000000"/>
                <w:sz w:val="26"/>
                <w:szCs w:val="26"/>
                <w:shd w:val="clear" w:color="auto" w:fill="FFFFFF"/>
              </w:rPr>
            </w:pPr>
            <w:proofErr w:type="spellStart"/>
            <w:r w:rsidRPr="00633569">
              <w:rPr>
                <w:rFonts w:ascii="Times New Roman" w:hAnsi="Times New Roman"/>
                <w:color w:val="000000"/>
                <w:sz w:val="26"/>
                <w:szCs w:val="26"/>
                <w:shd w:val="clear" w:color="auto" w:fill="FFFFFF"/>
              </w:rPr>
              <w:t>În</w:t>
            </w:r>
            <w:proofErr w:type="spellEnd"/>
            <w:r w:rsidRPr="00633569">
              <w:rPr>
                <w:rFonts w:ascii="Times New Roman" w:hAnsi="Times New Roman"/>
                <w:color w:val="000000"/>
                <w:sz w:val="26"/>
                <w:szCs w:val="26"/>
                <w:shd w:val="clear" w:color="auto" w:fill="FFFFFF"/>
              </w:rPr>
              <w:t xml:space="preserve"> </w:t>
            </w:r>
            <w:proofErr w:type="spellStart"/>
            <w:r w:rsidRPr="00633569">
              <w:rPr>
                <w:rFonts w:ascii="Times New Roman" w:hAnsi="Times New Roman"/>
                <w:color w:val="000000"/>
                <w:sz w:val="26"/>
                <w:szCs w:val="26"/>
                <w:shd w:val="clear" w:color="auto" w:fill="FFFFFF"/>
              </w:rPr>
              <w:t>ceea</w:t>
            </w:r>
            <w:proofErr w:type="spellEnd"/>
            <w:r w:rsidRPr="00633569">
              <w:rPr>
                <w:rFonts w:ascii="Times New Roman" w:hAnsi="Times New Roman"/>
                <w:color w:val="000000"/>
                <w:sz w:val="26"/>
                <w:szCs w:val="26"/>
                <w:shd w:val="clear" w:color="auto" w:fill="FFFFFF"/>
              </w:rPr>
              <w:t xml:space="preserve"> </w:t>
            </w:r>
            <w:proofErr w:type="spellStart"/>
            <w:r w:rsidRPr="00633569">
              <w:rPr>
                <w:rFonts w:ascii="Times New Roman" w:hAnsi="Times New Roman"/>
                <w:color w:val="000000"/>
                <w:sz w:val="26"/>
                <w:szCs w:val="26"/>
                <w:shd w:val="clear" w:color="auto" w:fill="FFFFFF"/>
              </w:rPr>
              <w:t>ce</w:t>
            </w:r>
            <w:proofErr w:type="spellEnd"/>
            <w:r w:rsidRPr="00633569">
              <w:rPr>
                <w:rFonts w:ascii="Times New Roman" w:hAnsi="Times New Roman"/>
                <w:color w:val="000000"/>
                <w:sz w:val="26"/>
                <w:szCs w:val="26"/>
                <w:shd w:val="clear" w:color="auto" w:fill="FFFFFF"/>
              </w:rPr>
              <w:t xml:space="preserve"> </w:t>
            </w:r>
            <w:proofErr w:type="spellStart"/>
            <w:r w:rsidRPr="00633569">
              <w:rPr>
                <w:rFonts w:ascii="Times New Roman" w:hAnsi="Times New Roman"/>
                <w:color w:val="000000"/>
                <w:sz w:val="26"/>
                <w:szCs w:val="26"/>
                <w:shd w:val="clear" w:color="auto" w:fill="FFFFFF"/>
              </w:rPr>
              <w:t>privește</w:t>
            </w:r>
            <w:proofErr w:type="spellEnd"/>
            <w:r w:rsidRPr="00633569">
              <w:rPr>
                <w:rFonts w:ascii="Times New Roman" w:hAnsi="Times New Roman"/>
                <w:color w:val="000000"/>
                <w:sz w:val="26"/>
                <w:szCs w:val="26"/>
                <w:shd w:val="clear" w:color="auto" w:fill="FFFFFF"/>
              </w:rPr>
              <w:t xml:space="preserve"> </w:t>
            </w:r>
            <w:proofErr w:type="spellStart"/>
            <w:r w:rsidRPr="00633569">
              <w:rPr>
                <w:rFonts w:ascii="Times New Roman" w:hAnsi="Times New Roman"/>
                <w:color w:val="000000"/>
                <w:sz w:val="26"/>
                <w:szCs w:val="26"/>
                <w:shd w:val="clear" w:color="auto" w:fill="FFFFFF"/>
              </w:rPr>
              <w:t>remunerațiile</w:t>
            </w:r>
            <w:proofErr w:type="spellEnd"/>
            <w:r w:rsidRPr="00633569">
              <w:rPr>
                <w:rFonts w:ascii="Times New Roman" w:hAnsi="Times New Roman"/>
                <w:color w:val="000000"/>
                <w:sz w:val="26"/>
                <w:szCs w:val="26"/>
                <w:shd w:val="clear" w:color="auto" w:fill="FFFFFF"/>
              </w:rPr>
              <w:t xml:space="preserve"> de </w:t>
            </w:r>
            <w:proofErr w:type="spellStart"/>
            <w:r w:rsidRPr="00633569">
              <w:rPr>
                <w:rFonts w:ascii="Times New Roman" w:hAnsi="Times New Roman"/>
                <w:color w:val="000000"/>
                <w:sz w:val="26"/>
                <w:szCs w:val="26"/>
                <w:shd w:val="clear" w:color="auto" w:fill="FFFFFF"/>
              </w:rPr>
              <w:t>autor</w:t>
            </w:r>
            <w:proofErr w:type="spellEnd"/>
            <w:r w:rsidRPr="00633569">
              <w:rPr>
                <w:rFonts w:ascii="Times New Roman" w:hAnsi="Times New Roman"/>
                <w:color w:val="000000"/>
                <w:sz w:val="26"/>
                <w:szCs w:val="26"/>
                <w:shd w:val="clear" w:color="auto" w:fill="FFFFFF"/>
              </w:rPr>
              <w:t xml:space="preserve">, </w:t>
            </w:r>
            <w:proofErr w:type="spellStart"/>
            <w:r w:rsidRPr="00633569">
              <w:rPr>
                <w:rFonts w:ascii="Times New Roman" w:hAnsi="Times New Roman"/>
                <w:color w:val="000000"/>
                <w:sz w:val="26"/>
                <w:szCs w:val="26"/>
                <w:shd w:val="clear" w:color="auto" w:fill="FFFFFF"/>
              </w:rPr>
              <w:t>Legea</w:t>
            </w:r>
            <w:proofErr w:type="spellEnd"/>
            <w:r w:rsidRPr="00633569">
              <w:rPr>
                <w:rFonts w:ascii="Times New Roman" w:hAnsi="Times New Roman"/>
                <w:color w:val="000000"/>
                <w:sz w:val="26"/>
                <w:szCs w:val="26"/>
                <w:shd w:val="clear" w:color="auto" w:fill="FFFFFF"/>
              </w:rPr>
              <w:t xml:space="preserve"> </w:t>
            </w:r>
            <w:proofErr w:type="spellStart"/>
            <w:r w:rsidRPr="00633569">
              <w:rPr>
                <w:rFonts w:ascii="Times New Roman" w:hAnsi="Times New Roman"/>
                <w:color w:val="000000"/>
                <w:sz w:val="26"/>
                <w:szCs w:val="26"/>
                <w:shd w:val="clear" w:color="auto" w:fill="FFFFFF"/>
              </w:rPr>
              <w:t>nr</w:t>
            </w:r>
            <w:proofErr w:type="spellEnd"/>
            <w:r w:rsidRPr="00633569">
              <w:rPr>
                <w:rFonts w:ascii="Times New Roman" w:hAnsi="Times New Roman"/>
                <w:color w:val="000000"/>
                <w:sz w:val="26"/>
                <w:szCs w:val="26"/>
                <w:shd w:val="clear" w:color="auto" w:fill="FFFFFF"/>
              </w:rPr>
              <w:t>. 230/2022</w:t>
            </w:r>
            <w:r w:rsidR="00E35224" w:rsidRPr="00633569">
              <w:rPr>
                <w:rFonts w:ascii="Times New Roman" w:hAnsi="Times New Roman"/>
                <w:color w:val="000000"/>
                <w:sz w:val="26"/>
                <w:szCs w:val="26"/>
                <w:shd w:val="clear" w:color="auto" w:fill="FFFFFF"/>
              </w:rPr>
              <w:t xml:space="preserve"> </w:t>
            </w:r>
            <w:proofErr w:type="spellStart"/>
            <w:r w:rsidRPr="00633569">
              <w:rPr>
                <w:rFonts w:ascii="Times New Roman" w:hAnsi="Times New Roman"/>
                <w:color w:val="000000"/>
                <w:sz w:val="26"/>
                <w:szCs w:val="26"/>
                <w:shd w:val="clear" w:color="auto" w:fill="FFFFFF"/>
              </w:rPr>
              <w:t>stabilește</w:t>
            </w:r>
            <w:proofErr w:type="spellEnd"/>
            <w:r w:rsidRPr="00633569">
              <w:rPr>
                <w:rFonts w:ascii="Times New Roman" w:hAnsi="Times New Roman"/>
                <w:color w:val="000000"/>
                <w:sz w:val="26"/>
                <w:szCs w:val="26"/>
                <w:shd w:val="clear" w:color="auto" w:fill="FFFFFF"/>
              </w:rPr>
              <w:t xml:space="preserve"> </w:t>
            </w:r>
            <w:proofErr w:type="spellStart"/>
            <w:r w:rsidRPr="00633569">
              <w:rPr>
                <w:rFonts w:ascii="Times New Roman" w:hAnsi="Times New Roman"/>
                <w:color w:val="000000"/>
                <w:sz w:val="26"/>
                <w:szCs w:val="26"/>
                <w:shd w:val="clear" w:color="auto" w:fill="FFFFFF"/>
              </w:rPr>
              <w:t>procedura</w:t>
            </w:r>
            <w:proofErr w:type="spellEnd"/>
            <w:r w:rsidRPr="00633569">
              <w:rPr>
                <w:rFonts w:ascii="Times New Roman" w:hAnsi="Times New Roman"/>
                <w:color w:val="000000"/>
                <w:sz w:val="26"/>
                <w:szCs w:val="26"/>
                <w:shd w:val="clear" w:color="auto" w:fill="FFFFFF"/>
              </w:rPr>
              <w:t xml:space="preserve"> </w:t>
            </w:r>
            <w:r w:rsidRPr="00B732B1">
              <w:rPr>
                <w:rFonts w:ascii="Times New Roman" w:hAnsi="Times New Roman"/>
                <w:color w:val="000000"/>
                <w:sz w:val="26"/>
                <w:szCs w:val="26"/>
                <w:shd w:val="clear" w:color="auto" w:fill="FFFFFF"/>
              </w:rPr>
              <w:t xml:space="preserve">de </w:t>
            </w:r>
            <w:proofErr w:type="spellStart"/>
            <w:r w:rsidRPr="00B732B1">
              <w:rPr>
                <w:rFonts w:ascii="Times New Roman" w:hAnsi="Times New Roman"/>
                <w:color w:val="000000"/>
                <w:sz w:val="26"/>
                <w:szCs w:val="26"/>
                <w:shd w:val="clear" w:color="auto" w:fill="FFFFFF"/>
              </w:rPr>
              <w:t>negociere</w:t>
            </w:r>
            <w:proofErr w:type="spellEnd"/>
            <w:r w:rsidRPr="00B732B1">
              <w:rPr>
                <w:rFonts w:ascii="Times New Roman" w:hAnsi="Times New Roman"/>
                <w:color w:val="000000"/>
                <w:sz w:val="26"/>
                <w:szCs w:val="26"/>
                <w:shd w:val="clear" w:color="auto" w:fill="FFFFFF"/>
              </w:rPr>
              <w:t xml:space="preserve"> </w:t>
            </w:r>
            <w:proofErr w:type="gramStart"/>
            <w:r w:rsidRPr="00B732B1">
              <w:rPr>
                <w:rFonts w:ascii="Times New Roman" w:hAnsi="Times New Roman"/>
                <w:color w:val="000000"/>
                <w:sz w:val="26"/>
                <w:szCs w:val="26"/>
                <w:shd w:val="clear" w:color="auto" w:fill="FFFFFF"/>
              </w:rPr>
              <w:t>a</w:t>
            </w:r>
            <w:proofErr w:type="gramEnd"/>
            <w:r w:rsidRPr="00B732B1">
              <w:rPr>
                <w:rFonts w:ascii="Times New Roman" w:hAnsi="Times New Roman"/>
                <w:color w:val="000000"/>
                <w:sz w:val="26"/>
                <w:szCs w:val="26"/>
                <w:shd w:val="clear" w:color="auto" w:fill="FFFFFF"/>
              </w:rPr>
              <w:t xml:space="preserve"> </w:t>
            </w:r>
            <w:proofErr w:type="spellStart"/>
            <w:r w:rsidRPr="00B732B1">
              <w:rPr>
                <w:rFonts w:ascii="Times New Roman" w:hAnsi="Times New Roman"/>
                <w:color w:val="000000"/>
                <w:sz w:val="26"/>
                <w:szCs w:val="26"/>
                <w:shd w:val="clear" w:color="auto" w:fill="FFFFFF"/>
              </w:rPr>
              <w:t>acestora</w:t>
            </w:r>
            <w:proofErr w:type="spellEnd"/>
            <w:r w:rsidRPr="00B732B1">
              <w:rPr>
                <w:rFonts w:ascii="Times New Roman" w:hAnsi="Times New Roman"/>
                <w:color w:val="000000"/>
                <w:sz w:val="26"/>
                <w:szCs w:val="26"/>
                <w:shd w:val="clear" w:color="auto" w:fill="FFFFFF"/>
              </w:rPr>
              <w:t xml:space="preserve"> </w:t>
            </w:r>
            <w:proofErr w:type="spellStart"/>
            <w:r w:rsidRPr="00B732B1">
              <w:rPr>
                <w:rFonts w:ascii="Times New Roman" w:hAnsi="Times New Roman"/>
                <w:color w:val="000000"/>
                <w:sz w:val="26"/>
                <w:szCs w:val="26"/>
                <w:shd w:val="clear" w:color="auto" w:fill="FFFFFF"/>
              </w:rPr>
              <w:t>dintre</w:t>
            </w:r>
            <w:proofErr w:type="spellEnd"/>
            <w:r w:rsidRPr="00B732B1">
              <w:rPr>
                <w:rFonts w:ascii="Times New Roman" w:hAnsi="Times New Roman"/>
                <w:color w:val="000000"/>
                <w:sz w:val="26"/>
                <w:szCs w:val="26"/>
                <w:shd w:val="clear" w:color="auto" w:fill="FFFFFF"/>
              </w:rPr>
              <w:t xml:space="preserve"> </w:t>
            </w:r>
            <w:proofErr w:type="spellStart"/>
            <w:r w:rsidRPr="00B732B1">
              <w:rPr>
                <w:rFonts w:ascii="Times New Roman" w:hAnsi="Times New Roman"/>
                <w:color w:val="000000"/>
                <w:sz w:val="26"/>
                <w:szCs w:val="26"/>
                <w:shd w:val="clear" w:color="auto" w:fill="FFFFFF"/>
              </w:rPr>
              <w:t>organizațiile</w:t>
            </w:r>
            <w:proofErr w:type="spellEnd"/>
            <w:r w:rsidRPr="00B732B1">
              <w:rPr>
                <w:rFonts w:ascii="Times New Roman" w:hAnsi="Times New Roman"/>
                <w:color w:val="000000"/>
                <w:sz w:val="26"/>
                <w:szCs w:val="26"/>
                <w:shd w:val="clear" w:color="auto" w:fill="FFFFFF"/>
              </w:rPr>
              <w:t xml:space="preserve"> de </w:t>
            </w:r>
            <w:proofErr w:type="spellStart"/>
            <w:r w:rsidRPr="00B732B1">
              <w:rPr>
                <w:rFonts w:ascii="Times New Roman" w:hAnsi="Times New Roman"/>
                <w:color w:val="000000"/>
                <w:sz w:val="26"/>
                <w:szCs w:val="26"/>
                <w:shd w:val="clear" w:color="auto" w:fill="FFFFFF"/>
              </w:rPr>
              <w:t>gestiune</w:t>
            </w:r>
            <w:proofErr w:type="spellEnd"/>
            <w:r w:rsidRPr="00B732B1">
              <w:rPr>
                <w:rFonts w:ascii="Times New Roman" w:hAnsi="Times New Roman"/>
                <w:color w:val="000000"/>
                <w:sz w:val="26"/>
                <w:szCs w:val="26"/>
                <w:shd w:val="clear" w:color="auto" w:fill="FFFFFF"/>
              </w:rPr>
              <w:t xml:space="preserve"> </w:t>
            </w:r>
            <w:proofErr w:type="spellStart"/>
            <w:r w:rsidRPr="00B732B1">
              <w:rPr>
                <w:rFonts w:ascii="Times New Roman" w:hAnsi="Times New Roman"/>
                <w:color w:val="000000"/>
                <w:sz w:val="26"/>
                <w:szCs w:val="26"/>
                <w:shd w:val="clear" w:color="auto" w:fill="FFFFFF"/>
              </w:rPr>
              <w:t>colectivă</w:t>
            </w:r>
            <w:proofErr w:type="spellEnd"/>
            <w:r w:rsidRPr="00B732B1">
              <w:rPr>
                <w:rFonts w:ascii="Times New Roman" w:hAnsi="Times New Roman"/>
                <w:color w:val="000000"/>
                <w:sz w:val="26"/>
                <w:szCs w:val="26"/>
                <w:shd w:val="clear" w:color="auto" w:fill="FFFFFF"/>
              </w:rPr>
              <w:t xml:space="preserve"> </w:t>
            </w:r>
            <w:proofErr w:type="spellStart"/>
            <w:r w:rsidRPr="00B732B1">
              <w:rPr>
                <w:rFonts w:ascii="Times New Roman" w:hAnsi="Times New Roman"/>
                <w:color w:val="000000"/>
                <w:sz w:val="26"/>
                <w:szCs w:val="26"/>
                <w:shd w:val="clear" w:color="auto" w:fill="FFFFFF"/>
              </w:rPr>
              <w:t>și</w:t>
            </w:r>
            <w:proofErr w:type="spellEnd"/>
            <w:r w:rsidRPr="00B732B1">
              <w:rPr>
                <w:rFonts w:ascii="Times New Roman" w:hAnsi="Times New Roman"/>
                <w:color w:val="000000"/>
                <w:sz w:val="26"/>
                <w:szCs w:val="26"/>
                <w:shd w:val="clear" w:color="auto" w:fill="FFFFFF"/>
              </w:rPr>
              <w:t xml:space="preserve"> </w:t>
            </w:r>
            <w:proofErr w:type="spellStart"/>
            <w:r w:rsidRPr="00B732B1">
              <w:rPr>
                <w:rFonts w:ascii="Times New Roman" w:hAnsi="Times New Roman"/>
                <w:color w:val="000000"/>
                <w:sz w:val="26"/>
                <w:szCs w:val="26"/>
                <w:shd w:val="clear" w:color="auto" w:fill="FFFFFF"/>
              </w:rPr>
              <w:t>utilizatori</w:t>
            </w:r>
            <w:proofErr w:type="spellEnd"/>
            <w:r w:rsidRPr="00B732B1">
              <w:rPr>
                <w:rFonts w:ascii="Times New Roman" w:hAnsi="Times New Roman"/>
                <w:color w:val="000000"/>
                <w:sz w:val="26"/>
                <w:szCs w:val="26"/>
                <w:shd w:val="clear" w:color="auto" w:fill="FFFFFF"/>
              </w:rPr>
              <w:t xml:space="preserve"> </w:t>
            </w:r>
            <w:proofErr w:type="spellStart"/>
            <w:r w:rsidRPr="00B732B1">
              <w:rPr>
                <w:rFonts w:ascii="Times New Roman" w:hAnsi="Times New Roman"/>
                <w:color w:val="000000"/>
                <w:sz w:val="26"/>
                <w:szCs w:val="26"/>
                <w:shd w:val="clear" w:color="auto" w:fill="FFFFFF"/>
              </w:rPr>
              <w:t>în</w:t>
            </w:r>
            <w:proofErr w:type="spellEnd"/>
            <w:r w:rsidRPr="00B732B1">
              <w:rPr>
                <w:rFonts w:ascii="Times New Roman" w:hAnsi="Times New Roman"/>
                <w:color w:val="000000"/>
                <w:sz w:val="26"/>
                <w:szCs w:val="26"/>
                <w:shd w:val="clear" w:color="auto" w:fill="FFFFFF"/>
              </w:rPr>
              <w:t xml:space="preserve"> </w:t>
            </w:r>
            <w:proofErr w:type="spellStart"/>
            <w:r w:rsidRPr="00B732B1">
              <w:rPr>
                <w:rFonts w:ascii="Times New Roman" w:hAnsi="Times New Roman"/>
                <w:color w:val="000000"/>
                <w:sz w:val="26"/>
                <w:szCs w:val="26"/>
                <w:shd w:val="clear" w:color="auto" w:fill="FFFFFF"/>
              </w:rPr>
              <w:t>cuprinsul</w:t>
            </w:r>
            <w:proofErr w:type="spellEnd"/>
            <w:r w:rsidRPr="00B732B1">
              <w:rPr>
                <w:rFonts w:ascii="Times New Roman" w:hAnsi="Times New Roman"/>
                <w:color w:val="000000"/>
                <w:sz w:val="26"/>
                <w:szCs w:val="26"/>
                <w:shd w:val="clear" w:color="auto" w:fill="FFFFFF"/>
              </w:rPr>
              <w:t xml:space="preserve"> </w:t>
            </w:r>
            <w:proofErr w:type="spellStart"/>
            <w:r w:rsidRPr="00B732B1">
              <w:rPr>
                <w:rFonts w:ascii="Times New Roman" w:hAnsi="Times New Roman"/>
                <w:color w:val="000000"/>
                <w:sz w:val="26"/>
                <w:szCs w:val="26"/>
                <w:shd w:val="clear" w:color="auto" w:fill="FFFFFF"/>
              </w:rPr>
              <w:t>metodologiilor</w:t>
            </w:r>
            <w:proofErr w:type="spellEnd"/>
            <w:r w:rsidRPr="00B732B1">
              <w:rPr>
                <w:rFonts w:ascii="Times New Roman" w:hAnsi="Times New Roman"/>
                <w:color w:val="000000"/>
                <w:sz w:val="26"/>
                <w:szCs w:val="26"/>
                <w:shd w:val="clear" w:color="auto" w:fill="FFFFFF"/>
              </w:rPr>
              <w:t>.</w:t>
            </w:r>
            <w:r w:rsidR="00E35224" w:rsidRPr="00B732B1">
              <w:rPr>
                <w:rFonts w:ascii="Times New Roman" w:hAnsi="Times New Roman"/>
                <w:color w:val="000000"/>
                <w:sz w:val="26"/>
                <w:szCs w:val="26"/>
                <w:shd w:val="clear" w:color="auto" w:fill="FFFFFF"/>
              </w:rPr>
              <w:t xml:space="preserve"> </w:t>
            </w:r>
            <w:proofErr w:type="spellStart"/>
            <w:r w:rsidR="00E35224" w:rsidRPr="00B732B1">
              <w:rPr>
                <w:rFonts w:ascii="Times New Roman" w:hAnsi="Times New Roman"/>
                <w:color w:val="000000"/>
                <w:sz w:val="26"/>
                <w:szCs w:val="26"/>
                <w:shd w:val="clear" w:color="auto" w:fill="FFFFFF"/>
              </w:rPr>
              <w:t>Astfel</w:t>
            </w:r>
            <w:proofErr w:type="spellEnd"/>
            <w:r w:rsidR="00E35224" w:rsidRPr="00B732B1">
              <w:rPr>
                <w:rFonts w:ascii="Times New Roman" w:hAnsi="Times New Roman"/>
                <w:color w:val="000000"/>
                <w:sz w:val="26"/>
                <w:szCs w:val="26"/>
                <w:shd w:val="clear" w:color="auto" w:fill="FFFFFF"/>
              </w:rPr>
              <w:t>,</w:t>
            </w:r>
            <w:r w:rsidR="009133B0" w:rsidRPr="00B732B1">
              <w:rPr>
                <w:rFonts w:ascii="Times New Roman" w:hAnsi="Times New Roman"/>
                <w:color w:val="000000"/>
                <w:sz w:val="26"/>
                <w:szCs w:val="26"/>
                <w:shd w:val="clear" w:color="auto" w:fill="FFFFFF"/>
              </w:rPr>
              <w:t xml:space="preserve"> </w:t>
            </w:r>
            <w:proofErr w:type="spellStart"/>
            <w:r w:rsidR="009133B0" w:rsidRPr="00B732B1">
              <w:rPr>
                <w:rFonts w:ascii="Times New Roman" w:hAnsi="Times New Roman"/>
                <w:color w:val="000000"/>
                <w:sz w:val="26"/>
                <w:szCs w:val="26"/>
                <w:shd w:val="clear" w:color="auto" w:fill="FFFFFF"/>
              </w:rPr>
              <w:t>pornind</w:t>
            </w:r>
            <w:proofErr w:type="spellEnd"/>
            <w:r w:rsidR="009133B0" w:rsidRPr="00B732B1">
              <w:rPr>
                <w:rFonts w:ascii="Times New Roman" w:hAnsi="Times New Roman"/>
                <w:color w:val="000000"/>
                <w:sz w:val="26"/>
                <w:szCs w:val="26"/>
                <w:shd w:val="clear" w:color="auto" w:fill="FFFFFF"/>
              </w:rPr>
              <w:t xml:space="preserve"> de la </w:t>
            </w:r>
            <w:proofErr w:type="spellStart"/>
            <w:r w:rsidR="009133B0" w:rsidRPr="00B732B1">
              <w:rPr>
                <w:rFonts w:ascii="Times New Roman" w:hAnsi="Times New Roman"/>
                <w:color w:val="000000"/>
                <w:sz w:val="26"/>
                <w:szCs w:val="26"/>
                <w:shd w:val="clear" w:color="auto" w:fill="FFFFFF"/>
              </w:rPr>
              <w:t>considerentul</w:t>
            </w:r>
            <w:proofErr w:type="spellEnd"/>
            <w:r w:rsidR="009133B0" w:rsidRPr="00B732B1">
              <w:rPr>
                <w:rFonts w:ascii="Times New Roman" w:hAnsi="Times New Roman"/>
                <w:color w:val="000000"/>
                <w:sz w:val="26"/>
                <w:szCs w:val="26"/>
                <w:shd w:val="clear" w:color="auto" w:fill="FFFFFF"/>
              </w:rPr>
              <w:t xml:space="preserve"> </w:t>
            </w:r>
            <w:proofErr w:type="spellStart"/>
            <w:r w:rsidR="009133B0" w:rsidRPr="00B732B1">
              <w:rPr>
                <w:rFonts w:ascii="Times New Roman" w:hAnsi="Times New Roman"/>
                <w:color w:val="000000"/>
                <w:sz w:val="26"/>
                <w:szCs w:val="26"/>
                <w:shd w:val="clear" w:color="auto" w:fill="FFFFFF"/>
              </w:rPr>
              <w:t>că</w:t>
            </w:r>
            <w:proofErr w:type="spellEnd"/>
            <w:r w:rsidR="009133B0" w:rsidRPr="00B732B1">
              <w:rPr>
                <w:rFonts w:ascii="Times New Roman" w:hAnsi="Times New Roman"/>
                <w:color w:val="000000"/>
                <w:sz w:val="26"/>
                <w:szCs w:val="26"/>
                <w:shd w:val="clear" w:color="auto" w:fill="FFFFFF"/>
              </w:rPr>
              <w:t xml:space="preserve"> </w:t>
            </w:r>
            <w:proofErr w:type="spellStart"/>
            <w:r w:rsidR="009133B0" w:rsidRPr="00B732B1">
              <w:rPr>
                <w:rFonts w:ascii="Times New Roman" w:hAnsi="Times New Roman"/>
                <w:color w:val="000000"/>
                <w:sz w:val="26"/>
                <w:szCs w:val="26"/>
                <w:shd w:val="clear" w:color="auto" w:fill="FFFFFF"/>
              </w:rPr>
              <w:t>remunerația</w:t>
            </w:r>
            <w:proofErr w:type="spellEnd"/>
            <w:r w:rsidR="009133B0" w:rsidRPr="00B732B1">
              <w:rPr>
                <w:rFonts w:ascii="Times New Roman" w:hAnsi="Times New Roman"/>
                <w:color w:val="000000"/>
                <w:sz w:val="26"/>
                <w:szCs w:val="26"/>
                <w:shd w:val="clear" w:color="auto" w:fill="FFFFFF"/>
              </w:rPr>
              <w:t xml:space="preserve"> </w:t>
            </w:r>
            <w:proofErr w:type="spellStart"/>
            <w:r w:rsidR="009133B0" w:rsidRPr="00B732B1">
              <w:rPr>
                <w:rFonts w:ascii="Times New Roman" w:hAnsi="Times New Roman"/>
                <w:color w:val="000000"/>
                <w:sz w:val="26"/>
                <w:szCs w:val="26"/>
                <w:shd w:val="clear" w:color="auto" w:fill="FFFFFF"/>
              </w:rPr>
              <w:t>echitabilă</w:t>
            </w:r>
            <w:proofErr w:type="spellEnd"/>
            <w:r w:rsidR="009133B0" w:rsidRPr="00B732B1">
              <w:rPr>
                <w:rFonts w:ascii="Times New Roman" w:hAnsi="Times New Roman"/>
                <w:color w:val="000000"/>
                <w:sz w:val="26"/>
                <w:szCs w:val="26"/>
                <w:shd w:val="clear" w:color="auto" w:fill="FFFFFF"/>
              </w:rPr>
              <w:t xml:space="preserve"> </w:t>
            </w:r>
            <w:proofErr w:type="spellStart"/>
            <w:r w:rsidR="009133B0" w:rsidRPr="00B732B1">
              <w:rPr>
                <w:rFonts w:ascii="Times New Roman" w:hAnsi="Times New Roman"/>
                <w:color w:val="000000"/>
                <w:sz w:val="26"/>
                <w:szCs w:val="26"/>
                <w:shd w:val="clear" w:color="auto" w:fill="FFFFFF"/>
              </w:rPr>
              <w:t>pentru</w:t>
            </w:r>
            <w:proofErr w:type="spellEnd"/>
            <w:r w:rsidR="009133B0" w:rsidRPr="00B732B1">
              <w:rPr>
                <w:rFonts w:ascii="Times New Roman" w:hAnsi="Times New Roman"/>
                <w:color w:val="000000"/>
                <w:sz w:val="26"/>
                <w:szCs w:val="26"/>
                <w:shd w:val="clear" w:color="auto" w:fill="FFFFFF"/>
              </w:rPr>
              <w:t xml:space="preserve"> </w:t>
            </w:r>
            <w:proofErr w:type="spellStart"/>
            <w:r w:rsidR="00E35224" w:rsidRPr="00B732B1">
              <w:rPr>
                <w:rFonts w:ascii="Times New Roman" w:hAnsi="Times New Roman"/>
                <w:color w:val="000000"/>
                <w:sz w:val="26"/>
                <w:szCs w:val="26"/>
                <w:shd w:val="clear" w:color="auto" w:fill="FFFFFF"/>
              </w:rPr>
              <w:t>împrumutul</w:t>
            </w:r>
            <w:proofErr w:type="spellEnd"/>
            <w:r w:rsidR="00E35224" w:rsidRPr="00B732B1">
              <w:rPr>
                <w:rFonts w:ascii="Times New Roman" w:hAnsi="Times New Roman"/>
                <w:color w:val="000000"/>
                <w:sz w:val="26"/>
                <w:szCs w:val="26"/>
                <w:shd w:val="clear" w:color="auto" w:fill="FFFFFF"/>
              </w:rPr>
              <w:t xml:space="preserve"> public </w:t>
            </w:r>
            <w:proofErr w:type="spellStart"/>
            <w:r w:rsidR="00E35224" w:rsidRPr="00B732B1">
              <w:rPr>
                <w:rFonts w:ascii="Times New Roman" w:hAnsi="Times New Roman"/>
                <w:color w:val="000000"/>
                <w:sz w:val="26"/>
                <w:szCs w:val="26"/>
                <w:shd w:val="clear" w:color="auto" w:fill="FFFFFF"/>
              </w:rPr>
              <w:t>trebuie</w:t>
            </w:r>
            <w:proofErr w:type="spellEnd"/>
            <w:r w:rsidR="00E35224" w:rsidRPr="00B732B1">
              <w:rPr>
                <w:rFonts w:ascii="Times New Roman" w:hAnsi="Times New Roman"/>
                <w:color w:val="000000"/>
                <w:sz w:val="26"/>
                <w:szCs w:val="26"/>
                <w:shd w:val="clear" w:color="auto" w:fill="FFFFFF"/>
              </w:rPr>
              <w:t xml:space="preserve"> </w:t>
            </w:r>
            <w:proofErr w:type="spellStart"/>
            <w:r w:rsidR="00E35224" w:rsidRPr="00B732B1">
              <w:rPr>
                <w:rFonts w:ascii="Times New Roman" w:hAnsi="Times New Roman"/>
                <w:color w:val="000000"/>
                <w:sz w:val="26"/>
                <w:szCs w:val="26"/>
                <w:shd w:val="clear" w:color="auto" w:fill="FFFFFF"/>
              </w:rPr>
              <w:t>să</w:t>
            </w:r>
            <w:proofErr w:type="spellEnd"/>
            <w:r w:rsidR="00E35224" w:rsidRPr="00B732B1">
              <w:rPr>
                <w:rFonts w:ascii="Times New Roman" w:hAnsi="Times New Roman"/>
                <w:color w:val="000000"/>
                <w:sz w:val="26"/>
                <w:szCs w:val="26"/>
                <w:shd w:val="clear" w:color="auto" w:fill="FFFFFF"/>
              </w:rPr>
              <w:t xml:space="preserve"> fie </w:t>
            </w:r>
            <w:proofErr w:type="spellStart"/>
            <w:r w:rsidR="00E35224" w:rsidRPr="00B732B1">
              <w:rPr>
                <w:rFonts w:ascii="Times New Roman" w:hAnsi="Times New Roman"/>
                <w:color w:val="000000"/>
                <w:sz w:val="26"/>
                <w:szCs w:val="26"/>
                <w:shd w:val="clear" w:color="auto" w:fill="FFFFFF"/>
              </w:rPr>
              <w:t>achitată</w:t>
            </w:r>
            <w:proofErr w:type="spellEnd"/>
            <w:r w:rsidR="00E35224" w:rsidRPr="00B732B1">
              <w:rPr>
                <w:rFonts w:ascii="Times New Roman" w:hAnsi="Times New Roman"/>
                <w:color w:val="000000"/>
                <w:sz w:val="26"/>
                <w:szCs w:val="26"/>
                <w:shd w:val="clear" w:color="auto" w:fill="FFFFFF"/>
              </w:rPr>
              <w:t xml:space="preserve"> de </w:t>
            </w:r>
            <w:proofErr w:type="spellStart"/>
            <w:r w:rsidR="00E35224" w:rsidRPr="00B732B1">
              <w:rPr>
                <w:rFonts w:ascii="Times New Roman" w:hAnsi="Times New Roman"/>
                <w:color w:val="000000"/>
                <w:sz w:val="26"/>
                <w:szCs w:val="26"/>
                <w:shd w:val="clear" w:color="auto" w:fill="FFFFFF"/>
              </w:rPr>
              <w:t>bibliotecile</w:t>
            </w:r>
            <w:proofErr w:type="spellEnd"/>
            <w:r w:rsidR="00E35224" w:rsidRPr="00B732B1">
              <w:rPr>
                <w:rFonts w:ascii="Times New Roman" w:hAnsi="Times New Roman"/>
                <w:color w:val="000000"/>
                <w:sz w:val="26"/>
                <w:szCs w:val="26"/>
                <w:shd w:val="clear" w:color="auto" w:fill="FFFFFF"/>
              </w:rPr>
              <w:t xml:space="preserve"> de </w:t>
            </w:r>
            <w:proofErr w:type="spellStart"/>
            <w:r w:rsidR="00E35224" w:rsidRPr="00B732B1">
              <w:rPr>
                <w:rFonts w:ascii="Times New Roman" w:hAnsi="Times New Roman"/>
                <w:color w:val="000000"/>
                <w:sz w:val="26"/>
                <w:szCs w:val="26"/>
                <w:shd w:val="clear" w:color="auto" w:fill="FFFFFF"/>
              </w:rPr>
              <w:t>drept</w:t>
            </w:r>
            <w:proofErr w:type="spellEnd"/>
            <w:r w:rsidR="00E35224" w:rsidRPr="00B732B1">
              <w:rPr>
                <w:rFonts w:ascii="Times New Roman" w:hAnsi="Times New Roman"/>
                <w:color w:val="000000"/>
                <w:sz w:val="26"/>
                <w:szCs w:val="26"/>
                <w:shd w:val="clear" w:color="auto" w:fill="FFFFFF"/>
              </w:rPr>
              <w:t xml:space="preserve"> </w:t>
            </w:r>
            <w:proofErr w:type="spellStart"/>
            <w:r w:rsidR="00E35224" w:rsidRPr="00B732B1">
              <w:rPr>
                <w:rFonts w:ascii="Times New Roman" w:hAnsi="Times New Roman"/>
                <w:color w:val="000000"/>
                <w:sz w:val="26"/>
                <w:szCs w:val="26"/>
                <w:shd w:val="clear" w:color="auto" w:fill="FFFFFF"/>
              </w:rPr>
              <w:t>privat</w:t>
            </w:r>
            <w:proofErr w:type="spellEnd"/>
            <w:r w:rsidR="00E35224" w:rsidRPr="00B732B1">
              <w:rPr>
                <w:rFonts w:ascii="Times New Roman" w:hAnsi="Times New Roman"/>
                <w:color w:val="000000"/>
                <w:sz w:val="26"/>
                <w:szCs w:val="26"/>
                <w:shd w:val="clear" w:color="auto" w:fill="FFFFFF"/>
              </w:rPr>
              <w:t xml:space="preserve">, decade </w:t>
            </w:r>
            <w:proofErr w:type="spellStart"/>
            <w:r w:rsidR="00E35224" w:rsidRPr="00B732B1">
              <w:rPr>
                <w:rFonts w:ascii="Times New Roman" w:hAnsi="Times New Roman"/>
                <w:color w:val="000000"/>
                <w:sz w:val="26"/>
                <w:szCs w:val="26"/>
                <w:shd w:val="clear" w:color="auto" w:fill="FFFFFF"/>
              </w:rPr>
              <w:t>necesitatea</w:t>
            </w:r>
            <w:proofErr w:type="spellEnd"/>
            <w:r w:rsidR="00E35224" w:rsidRPr="00B732B1">
              <w:rPr>
                <w:rFonts w:ascii="Times New Roman" w:hAnsi="Times New Roman"/>
                <w:color w:val="000000"/>
                <w:sz w:val="26"/>
                <w:szCs w:val="26"/>
                <w:shd w:val="clear" w:color="auto" w:fill="FFFFFF"/>
              </w:rPr>
              <w:t xml:space="preserve"> </w:t>
            </w:r>
            <w:proofErr w:type="spellStart"/>
            <w:r w:rsidR="00E35224" w:rsidRPr="00B732B1">
              <w:rPr>
                <w:rFonts w:ascii="Times New Roman" w:hAnsi="Times New Roman"/>
                <w:color w:val="000000"/>
                <w:sz w:val="26"/>
                <w:szCs w:val="26"/>
                <w:shd w:val="clear" w:color="auto" w:fill="FFFFFF"/>
              </w:rPr>
              <w:t>stabilirii</w:t>
            </w:r>
            <w:proofErr w:type="spellEnd"/>
            <w:r w:rsidR="00E35224" w:rsidRPr="00B732B1">
              <w:rPr>
                <w:rFonts w:ascii="Times New Roman" w:hAnsi="Times New Roman"/>
                <w:color w:val="000000"/>
                <w:sz w:val="26"/>
                <w:szCs w:val="26"/>
                <w:shd w:val="clear" w:color="auto" w:fill="FFFFFF"/>
              </w:rPr>
              <w:t xml:space="preserve"> </w:t>
            </w:r>
            <w:proofErr w:type="spellStart"/>
            <w:r w:rsidR="00E35224" w:rsidRPr="00B732B1">
              <w:rPr>
                <w:rFonts w:ascii="Times New Roman" w:hAnsi="Times New Roman"/>
                <w:color w:val="000000"/>
                <w:sz w:val="26"/>
                <w:szCs w:val="26"/>
                <w:shd w:val="clear" w:color="auto" w:fill="FFFFFF"/>
              </w:rPr>
              <w:t>cuantumului</w:t>
            </w:r>
            <w:proofErr w:type="spellEnd"/>
            <w:r w:rsidR="00E35224" w:rsidRPr="00B732B1">
              <w:rPr>
                <w:rFonts w:ascii="Times New Roman" w:hAnsi="Times New Roman"/>
                <w:color w:val="000000"/>
                <w:sz w:val="26"/>
                <w:szCs w:val="26"/>
                <w:shd w:val="clear" w:color="auto" w:fill="FFFFFF"/>
              </w:rPr>
              <w:t xml:space="preserve"> </w:t>
            </w:r>
            <w:proofErr w:type="spellStart"/>
            <w:r w:rsidR="00E35224" w:rsidRPr="00B732B1">
              <w:rPr>
                <w:rFonts w:ascii="Times New Roman" w:hAnsi="Times New Roman"/>
                <w:color w:val="000000"/>
                <w:sz w:val="26"/>
                <w:szCs w:val="26"/>
                <w:shd w:val="clear" w:color="auto" w:fill="FFFFFF"/>
              </w:rPr>
              <w:t>acesteia</w:t>
            </w:r>
            <w:proofErr w:type="spellEnd"/>
            <w:r w:rsidR="00E35224" w:rsidRPr="00B732B1">
              <w:rPr>
                <w:rFonts w:ascii="Times New Roman" w:hAnsi="Times New Roman"/>
                <w:color w:val="000000"/>
                <w:sz w:val="26"/>
                <w:szCs w:val="26"/>
                <w:shd w:val="clear" w:color="auto" w:fill="FFFFFF"/>
              </w:rPr>
              <w:t xml:space="preserve"> la </w:t>
            </w:r>
            <w:proofErr w:type="spellStart"/>
            <w:r w:rsidR="00E35224" w:rsidRPr="00B732B1">
              <w:rPr>
                <w:rFonts w:ascii="Times New Roman" w:hAnsi="Times New Roman"/>
                <w:color w:val="000000"/>
                <w:sz w:val="26"/>
                <w:szCs w:val="26"/>
                <w:shd w:val="clear" w:color="auto" w:fill="FFFFFF"/>
              </w:rPr>
              <w:t>nivel</w:t>
            </w:r>
            <w:proofErr w:type="spellEnd"/>
            <w:r w:rsidR="00E35224" w:rsidRPr="00B732B1">
              <w:rPr>
                <w:rFonts w:ascii="Times New Roman" w:hAnsi="Times New Roman"/>
                <w:color w:val="000000"/>
                <w:sz w:val="26"/>
                <w:szCs w:val="26"/>
                <w:shd w:val="clear" w:color="auto" w:fill="FFFFFF"/>
              </w:rPr>
              <w:t xml:space="preserve"> de </w:t>
            </w:r>
            <w:proofErr w:type="spellStart"/>
            <w:r w:rsidR="00E35224" w:rsidRPr="00B732B1">
              <w:rPr>
                <w:rFonts w:ascii="Times New Roman" w:hAnsi="Times New Roman"/>
                <w:color w:val="000000"/>
                <w:sz w:val="26"/>
                <w:szCs w:val="26"/>
                <w:shd w:val="clear" w:color="auto" w:fill="FFFFFF"/>
              </w:rPr>
              <w:t>Guvern</w:t>
            </w:r>
            <w:proofErr w:type="spellEnd"/>
            <w:r w:rsidR="00E35224" w:rsidRPr="00B732B1">
              <w:rPr>
                <w:rFonts w:ascii="Times New Roman" w:hAnsi="Times New Roman"/>
                <w:color w:val="000000"/>
                <w:sz w:val="26"/>
                <w:szCs w:val="26"/>
                <w:shd w:val="clear" w:color="auto" w:fill="FFFFFF"/>
              </w:rPr>
              <w:t xml:space="preserve">, </w:t>
            </w:r>
            <w:proofErr w:type="spellStart"/>
            <w:r w:rsidR="00E35224" w:rsidRPr="00B732B1">
              <w:rPr>
                <w:rFonts w:ascii="Times New Roman" w:hAnsi="Times New Roman"/>
                <w:color w:val="000000"/>
                <w:sz w:val="26"/>
                <w:szCs w:val="26"/>
                <w:shd w:val="clear" w:color="auto" w:fill="FFFFFF"/>
              </w:rPr>
              <w:t>urmând</w:t>
            </w:r>
            <w:proofErr w:type="spellEnd"/>
            <w:r w:rsidR="00E35224" w:rsidRPr="00B732B1">
              <w:rPr>
                <w:rFonts w:ascii="Times New Roman" w:hAnsi="Times New Roman"/>
                <w:color w:val="000000"/>
                <w:sz w:val="26"/>
                <w:szCs w:val="26"/>
                <w:shd w:val="clear" w:color="auto" w:fill="FFFFFF"/>
              </w:rPr>
              <w:t xml:space="preserve"> a fi </w:t>
            </w:r>
            <w:proofErr w:type="spellStart"/>
            <w:r w:rsidR="00E35224" w:rsidRPr="00B732B1">
              <w:rPr>
                <w:rFonts w:ascii="Times New Roman" w:hAnsi="Times New Roman"/>
                <w:color w:val="000000"/>
                <w:sz w:val="26"/>
                <w:szCs w:val="26"/>
                <w:shd w:val="clear" w:color="auto" w:fill="FFFFFF"/>
              </w:rPr>
              <w:t>negociată</w:t>
            </w:r>
            <w:proofErr w:type="spellEnd"/>
            <w:r w:rsidR="00E35224" w:rsidRPr="00B732B1">
              <w:rPr>
                <w:rFonts w:ascii="Times New Roman" w:hAnsi="Times New Roman"/>
                <w:color w:val="000000"/>
                <w:sz w:val="26"/>
                <w:szCs w:val="26"/>
                <w:shd w:val="clear" w:color="auto" w:fill="FFFFFF"/>
              </w:rPr>
              <w:t xml:space="preserve"> de </w:t>
            </w:r>
            <w:proofErr w:type="spellStart"/>
            <w:r w:rsidR="00E35224" w:rsidRPr="00B732B1">
              <w:rPr>
                <w:rFonts w:ascii="Times New Roman" w:hAnsi="Times New Roman"/>
                <w:color w:val="000000"/>
                <w:sz w:val="26"/>
                <w:szCs w:val="26"/>
                <w:shd w:val="clear" w:color="auto" w:fill="FFFFFF"/>
              </w:rPr>
              <w:t>către</w:t>
            </w:r>
            <w:proofErr w:type="spellEnd"/>
            <w:r w:rsidR="00E35224" w:rsidRPr="00B732B1">
              <w:rPr>
                <w:rFonts w:ascii="Times New Roman" w:hAnsi="Times New Roman"/>
                <w:color w:val="000000"/>
                <w:sz w:val="26"/>
                <w:szCs w:val="26"/>
                <w:shd w:val="clear" w:color="auto" w:fill="FFFFFF"/>
              </w:rPr>
              <w:t xml:space="preserve"> </w:t>
            </w:r>
            <w:proofErr w:type="spellStart"/>
            <w:r w:rsidR="00E35224" w:rsidRPr="00B732B1">
              <w:rPr>
                <w:rFonts w:ascii="Times New Roman" w:hAnsi="Times New Roman"/>
                <w:color w:val="000000"/>
                <w:sz w:val="26"/>
                <w:szCs w:val="26"/>
                <w:shd w:val="clear" w:color="auto" w:fill="FFFFFF"/>
              </w:rPr>
              <w:t>această</w:t>
            </w:r>
            <w:proofErr w:type="spellEnd"/>
            <w:r w:rsidR="00E35224" w:rsidRPr="00B732B1">
              <w:rPr>
                <w:rFonts w:ascii="Times New Roman" w:hAnsi="Times New Roman"/>
                <w:color w:val="000000"/>
                <w:sz w:val="26"/>
                <w:szCs w:val="26"/>
                <w:shd w:val="clear" w:color="auto" w:fill="FFFFFF"/>
              </w:rPr>
              <w:t xml:space="preserve"> </w:t>
            </w:r>
            <w:proofErr w:type="spellStart"/>
            <w:r w:rsidR="00E35224" w:rsidRPr="00B732B1">
              <w:rPr>
                <w:rFonts w:ascii="Times New Roman" w:hAnsi="Times New Roman"/>
                <w:color w:val="000000"/>
                <w:sz w:val="26"/>
                <w:szCs w:val="26"/>
                <w:shd w:val="clear" w:color="auto" w:fill="FFFFFF"/>
              </w:rPr>
              <w:t>categorie</w:t>
            </w:r>
            <w:proofErr w:type="spellEnd"/>
            <w:r w:rsidR="00E35224" w:rsidRPr="00B732B1">
              <w:rPr>
                <w:rFonts w:ascii="Times New Roman" w:hAnsi="Times New Roman"/>
                <w:color w:val="000000"/>
                <w:sz w:val="26"/>
                <w:szCs w:val="26"/>
                <w:shd w:val="clear" w:color="auto" w:fill="FFFFFF"/>
              </w:rPr>
              <w:t xml:space="preserve"> de </w:t>
            </w:r>
            <w:proofErr w:type="spellStart"/>
            <w:r w:rsidR="00E35224" w:rsidRPr="00B732B1">
              <w:rPr>
                <w:rFonts w:ascii="Times New Roman" w:hAnsi="Times New Roman"/>
                <w:color w:val="000000"/>
                <w:sz w:val="26"/>
                <w:szCs w:val="26"/>
                <w:shd w:val="clear" w:color="auto" w:fill="FFFFFF"/>
              </w:rPr>
              <w:t>biblioteci</w:t>
            </w:r>
            <w:proofErr w:type="spellEnd"/>
            <w:r w:rsidR="00E35224" w:rsidRPr="00B732B1">
              <w:rPr>
                <w:rFonts w:ascii="Times New Roman" w:hAnsi="Times New Roman"/>
                <w:color w:val="000000"/>
                <w:sz w:val="26"/>
                <w:szCs w:val="26"/>
                <w:shd w:val="clear" w:color="auto" w:fill="FFFFFF"/>
              </w:rPr>
              <w:t xml:space="preserve"> cu </w:t>
            </w:r>
            <w:proofErr w:type="spellStart"/>
            <w:r w:rsidR="00E35224" w:rsidRPr="00B732B1">
              <w:rPr>
                <w:rFonts w:ascii="Times New Roman" w:hAnsi="Times New Roman"/>
                <w:color w:val="000000"/>
                <w:sz w:val="26"/>
                <w:szCs w:val="26"/>
                <w:shd w:val="clear" w:color="auto" w:fill="FFFFFF"/>
              </w:rPr>
              <w:t>organizațiile</w:t>
            </w:r>
            <w:proofErr w:type="spellEnd"/>
            <w:r w:rsidR="00E35224" w:rsidRPr="00B732B1">
              <w:rPr>
                <w:rFonts w:ascii="Times New Roman" w:hAnsi="Times New Roman"/>
                <w:color w:val="000000"/>
                <w:sz w:val="26"/>
                <w:szCs w:val="26"/>
                <w:shd w:val="clear" w:color="auto" w:fill="FFFFFF"/>
              </w:rPr>
              <w:t xml:space="preserve"> de </w:t>
            </w:r>
            <w:proofErr w:type="spellStart"/>
            <w:r w:rsidR="00E35224" w:rsidRPr="00B732B1">
              <w:rPr>
                <w:rFonts w:ascii="Times New Roman" w:hAnsi="Times New Roman"/>
                <w:color w:val="000000"/>
                <w:sz w:val="26"/>
                <w:szCs w:val="26"/>
                <w:shd w:val="clear" w:color="auto" w:fill="FFFFFF"/>
              </w:rPr>
              <w:t>gestiune</w:t>
            </w:r>
            <w:proofErr w:type="spellEnd"/>
            <w:r w:rsidR="00E35224" w:rsidRPr="00B732B1">
              <w:rPr>
                <w:rFonts w:ascii="Times New Roman" w:hAnsi="Times New Roman"/>
                <w:color w:val="000000"/>
                <w:sz w:val="26"/>
                <w:szCs w:val="26"/>
                <w:shd w:val="clear" w:color="auto" w:fill="FFFFFF"/>
              </w:rPr>
              <w:t xml:space="preserve"> </w:t>
            </w:r>
            <w:proofErr w:type="spellStart"/>
            <w:r w:rsidR="00E35224" w:rsidRPr="00B732B1">
              <w:rPr>
                <w:rFonts w:ascii="Times New Roman" w:hAnsi="Times New Roman"/>
                <w:color w:val="000000"/>
                <w:sz w:val="26"/>
                <w:szCs w:val="26"/>
                <w:shd w:val="clear" w:color="auto" w:fill="FFFFFF"/>
              </w:rPr>
              <w:t>colectivă</w:t>
            </w:r>
            <w:proofErr w:type="spellEnd"/>
            <w:r w:rsidR="00E35224" w:rsidRPr="00B732B1">
              <w:rPr>
                <w:rFonts w:ascii="Times New Roman" w:hAnsi="Times New Roman"/>
                <w:color w:val="000000"/>
                <w:sz w:val="26"/>
                <w:szCs w:val="26"/>
                <w:shd w:val="clear" w:color="auto" w:fill="FFFFFF"/>
              </w:rPr>
              <w:t xml:space="preserve">. </w:t>
            </w:r>
          </w:p>
          <w:p w14:paraId="29BDD3C4" w14:textId="6EBEBA4C" w:rsidR="000A1C7B" w:rsidRPr="00633569" w:rsidRDefault="000A28C6" w:rsidP="000A1C7B">
            <w:pPr>
              <w:pStyle w:val="NormalWeb"/>
              <w:shd w:val="clear" w:color="auto" w:fill="FFFFFF"/>
              <w:ind w:firstLine="733"/>
              <w:rPr>
                <w:rFonts w:ascii="Times New Roman" w:hAnsi="Times New Roman"/>
                <w:color w:val="000000"/>
                <w:sz w:val="26"/>
                <w:szCs w:val="26"/>
                <w:lang w:val="ro-RO"/>
              </w:rPr>
            </w:pPr>
            <w:r w:rsidRPr="00B732B1">
              <w:rPr>
                <w:rFonts w:ascii="Times New Roman" w:hAnsi="Times New Roman"/>
                <w:color w:val="000000"/>
                <w:sz w:val="26"/>
                <w:szCs w:val="26"/>
                <w:lang w:val="ro-RO"/>
              </w:rPr>
              <w:t>Propunerea de amendare a</w:t>
            </w:r>
            <w:r w:rsidR="00F048B6" w:rsidRPr="00B732B1">
              <w:rPr>
                <w:rFonts w:ascii="Times New Roman" w:hAnsi="Times New Roman"/>
                <w:color w:val="000000"/>
                <w:sz w:val="26"/>
                <w:szCs w:val="26"/>
                <w:lang w:val="ro-RO"/>
              </w:rPr>
              <w:t xml:space="preserve"> art. 101</w:t>
            </w:r>
            <w:r w:rsidRPr="00B732B1">
              <w:rPr>
                <w:rFonts w:ascii="Times New Roman" w:hAnsi="Times New Roman"/>
                <w:color w:val="000000"/>
                <w:sz w:val="26"/>
                <w:szCs w:val="26"/>
                <w:lang w:val="ro-RO"/>
              </w:rPr>
              <w:t xml:space="preserve"> din Legea nr. 230/2022 vine să concretizeze unele aspecte ce ține de negocierea remunerațiilor.</w:t>
            </w:r>
            <w:r w:rsidR="004355CA" w:rsidRPr="00B732B1">
              <w:rPr>
                <w:rFonts w:ascii="Times New Roman" w:hAnsi="Times New Roman"/>
                <w:color w:val="000000"/>
                <w:sz w:val="26"/>
                <w:szCs w:val="26"/>
                <w:lang w:val="ro-RO"/>
              </w:rPr>
              <w:t xml:space="preserve"> </w:t>
            </w:r>
            <w:r w:rsidR="001F1251" w:rsidRPr="00B732B1">
              <w:rPr>
                <w:rFonts w:ascii="Times New Roman" w:hAnsi="Times New Roman"/>
                <w:color w:val="000000"/>
                <w:sz w:val="26"/>
                <w:szCs w:val="26"/>
                <w:lang w:val="ro-RO"/>
              </w:rPr>
              <w:t xml:space="preserve">După cum s-a menționat supra, </w:t>
            </w:r>
            <w:r w:rsidRPr="00B732B1">
              <w:rPr>
                <w:rFonts w:ascii="Times New Roman" w:hAnsi="Times New Roman"/>
                <w:sz w:val="26"/>
                <w:szCs w:val="26"/>
                <w:lang w:val="ro-RO"/>
              </w:rPr>
              <w:t>Legea prenotată a instituit un mecanism nou cu referire la stabilirea remunerațiilor datorate titularilor de</w:t>
            </w:r>
            <w:r w:rsidRPr="00633569">
              <w:rPr>
                <w:rFonts w:ascii="Times New Roman" w:hAnsi="Times New Roman"/>
                <w:sz w:val="26"/>
                <w:szCs w:val="26"/>
                <w:lang w:val="ro-RO"/>
              </w:rPr>
              <w:t xml:space="preserve"> drepturi, respectiv, </w:t>
            </w:r>
            <w:r w:rsidR="004355CA" w:rsidRPr="00633569">
              <w:rPr>
                <w:rFonts w:ascii="Times New Roman" w:hAnsi="Times New Roman"/>
                <w:sz w:val="26"/>
                <w:szCs w:val="26"/>
                <w:lang w:val="ro-RO"/>
              </w:rPr>
              <w:t xml:space="preserve">acestea se stabilesc </w:t>
            </w:r>
            <w:r w:rsidRPr="00633569">
              <w:rPr>
                <w:rFonts w:ascii="Times New Roman" w:hAnsi="Times New Roman"/>
                <w:sz w:val="26"/>
                <w:szCs w:val="26"/>
                <w:lang w:val="ro-RO"/>
              </w:rPr>
              <w:t xml:space="preserve">în cuprinsul metodologiilor negociate pe de o parte de organizațiile de gestiune colectivă și pe de altă parte, de către utilizatorii obiectelor dreptului de autor și drepturilor conexe. </w:t>
            </w:r>
          </w:p>
          <w:p w14:paraId="465D8CEC" w14:textId="445EEA82" w:rsidR="000A1C7B" w:rsidRPr="00633569" w:rsidRDefault="000A28C6" w:rsidP="000A1C7B">
            <w:pPr>
              <w:pStyle w:val="NormalWeb"/>
              <w:shd w:val="clear" w:color="auto" w:fill="FFFFFF"/>
              <w:ind w:firstLine="733"/>
              <w:rPr>
                <w:rFonts w:ascii="Times New Roman" w:hAnsi="Times New Roman"/>
                <w:color w:val="000000"/>
                <w:sz w:val="26"/>
                <w:szCs w:val="26"/>
                <w:lang w:val="ro-RO"/>
              </w:rPr>
            </w:pPr>
            <w:r w:rsidRPr="00633569">
              <w:rPr>
                <w:rFonts w:ascii="Times New Roman" w:hAnsi="Times New Roman"/>
                <w:sz w:val="26"/>
                <w:szCs w:val="26"/>
                <w:lang w:val="ro-RO"/>
              </w:rPr>
              <w:t xml:space="preserve">Potrivit regulii generale stabilite la art. 101 alin. (1) din Lege, în negocieri, organizațiile de gestiune colective pot solicita fie remunerații forfetare, fie remunerații procentuale. </w:t>
            </w:r>
            <w:r w:rsidR="00592ABE" w:rsidRPr="00633569">
              <w:rPr>
                <w:rFonts w:ascii="Times New Roman" w:hAnsi="Times New Roman"/>
                <w:sz w:val="26"/>
                <w:szCs w:val="26"/>
                <w:lang w:val="ro-RO"/>
              </w:rPr>
              <w:t xml:space="preserve">Totodată, ca excepție, redacția în vigoare </w:t>
            </w:r>
            <w:r w:rsidR="007473CC" w:rsidRPr="00633569">
              <w:rPr>
                <w:rFonts w:ascii="Times New Roman" w:hAnsi="Times New Roman"/>
                <w:sz w:val="26"/>
                <w:szCs w:val="26"/>
                <w:lang w:val="ro-RO"/>
              </w:rPr>
              <w:t xml:space="preserve">a </w:t>
            </w:r>
            <w:r w:rsidR="00592ABE" w:rsidRPr="00633569">
              <w:rPr>
                <w:rFonts w:ascii="Times New Roman" w:hAnsi="Times New Roman"/>
                <w:sz w:val="26"/>
                <w:szCs w:val="26"/>
                <w:lang w:val="ro-RO"/>
              </w:rPr>
              <w:t xml:space="preserve">alin. (6) al aceluiași articol, prevede </w:t>
            </w:r>
            <w:r w:rsidR="00E6527C" w:rsidRPr="00633569">
              <w:rPr>
                <w:rFonts w:ascii="Times New Roman" w:hAnsi="Times New Roman"/>
                <w:sz w:val="26"/>
                <w:szCs w:val="26"/>
                <w:lang w:val="ro-RO"/>
              </w:rPr>
              <w:t xml:space="preserve">că </w:t>
            </w:r>
            <w:r w:rsidR="00592ABE" w:rsidRPr="00633569">
              <w:rPr>
                <w:rFonts w:ascii="Times New Roman" w:hAnsi="Times New Roman"/>
                <w:sz w:val="26"/>
                <w:szCs w:val="26"/>
                <w:lang w:val="ro-RO"/>
              </w:rPr>
              <w:t>pentru activitatea de radiodifuzare, organizațiile de gestiune colectivă pot solicita numai remunerații procentuale. În ceea ce privește activitatea de retransmitere prin cablu și/sau retransmisie a programelor de radio și televiziune, se propune ca organizațiile de gestiune colectivă să poată solicita numai remunerații forfetare, deoarece, remunerația forfetară este cea mai transparentă și obiectivă. În acest caz, remunerația procentuală nu poate fi aplicată, deoarece cuantumul acesteia nu poate fi verificat, întrucât organizațiile de gestiune colectivă nu au acces la documentele contabile ale distribuitorilor de servicii prin cablu și/sau retransmisie a programelor de radio și televiziune.</w:t>
            </w:r>
          </w:p>
          <w:p w14:paraId="386E9C54" w14:textId="77777777" w:rsidR="000A1C7B" w:rsidRPr="00633569" w:rsidRDefault="00941685" w:rsidP="000A1C7B">
            <w:pPr>
              <w:pStyle w:val="NormalWeb"/>
              <w:shd w:val="clear" w:color="auto" w:fill="FFFFFF"/>
              <w:ind w:firstLine="733"/>
              <w:rPr>
                <w:rFonts w:ascii="Times New Roman" w:hAnsi="Times New Roman"/>
                <w:color w:val="000000"/>
                <w:sz w:val="26"/>
                <w:szCs w:val="26"/>
                <w:lang w:val="ro-RO"/>
              </w:rPr>
            </w:pPr>
            <w:r w:rsidRPr="00633569">
              <w:rPr>
                <w:rFonts w:ascii="Times New Roman" w:hAnsi="Times New Roman"/>
                <w:sz w:val="26"/>
                <w:szCs w:val="26"/>
                <w:lang w:val="ro-RO"/>
              </w:rPr>
              <w:t>Suplimentar, pentru a asigura un venit minim titularilor de drepturi,</w:t>
            </w:r>
            <w:r w:rsidR="00B15C60" w:rsidRPr="00633569">
              <w:rPr>
                <w:rFonts w:ascii="Times New Roman" w:hAnsi="Times New Roman"/>
                <w:sz w:val="26"/>
                <w:szCs w:val="26"/>
                <w:shd w:val="clear" w:color="auto" w:fill="FFFFFF"/>
                <w:lang w:val="en-US"/>
              </w:rPr>
              <w:t xml:space="preserve"> </w:t>
            </w:r>
            <w:proofErr w:type="spellStart"/>
            <w:r w:rsidR="00B15C60" w:rsidRPr="00633569">
              <w:rPr>
                <w:rFonts w:ascii="Times New Roman" w:hAnsi="Times New Roman"/>
                <w:sz w:val="26"/>
                <w:szCs w:val="26"/>
                <w:shd w:val="clear" w:color="auto" w:fill="FFFFFF"/>
                <w:lang w:val="en-US"/>
              </w:rPr>
              <w:t>în</w:t>
            </w:r>
            <w:proofErr w:type="spellEnd"/>
            <w:r w:rsidR="00B15C60" w:rsidRPr="00633569">
              <w:rPr>
                <w:rFonts w:ascii="Times New Roman" w:hAnsi="Times New Roman"/>
                <w:sz w:val="26"/>
                <w:szCs w:val="26"/>
                <w:shd w:val="clear" w:color="auto" w:fill="FFFFFF"/>
                <w:lang w:val="en-US"/>
              </w:rPr>
              <w:t xml:space="preserve"> </w:t>
            </w:r>
            <w:proofErr w:type="spellStart"/>
            <w:r w:rsidR="00B15C60" w:rsidRPr="00633569">
              <w:rPr>
                <w:rFonts w:ascii="Times New Roman" w:hAnsi="Times New Roman"/>
                <w:sz w:val="26"/>
                <w:szCs w:val="26"/>
                <w:shd w:val="clear" w:color="auto" w:fill="FFFFFF"/>
                <w:lang w:val="en-US"/>
              </w:rPr>
              <w:t>cazul</w:t>
            </w:r>
            <w:proofErr w:type="spellEnd"/>
            <w:r w:rsidR="00B15C60" w:rsidRPr="00633569">
              <w:rPr>
                <w:rFonts w:ascii="Times New Roman" w:hAnsi="Times New Roman"/>
                <w:sz w:val="26"/>
                <w:szCs w:val="26"/>
                <w:shd w:val="clear" w:color="auto" w:fill="FFFFFF"/>
                <w:lang w:val="en-US"/>
              </w:rPr>
              <w:t xml:space="preserve"> </w:t>
            </w:r>
            <w:proofErr w:type="spellStart"/>
            <w:r w:rsidR="00B15C60" w:rsidRPr="00633569">
              <w:rPr>
                <w:rFonts w:ascii="Times New Roman" w:hAnsi="Times New Roman"/>
                <w:sz w:val="26"/>
                <w:szCs w:val="26"/>
                <w:shd w:val="clear" w:color="auto" w:fill="FFFFFF"/>
                <w:lang w:val="en-US"/>
              </w:rPr>
              <w:t>în</w:t>
            </w:r>
            <w:proofErr w:type="spellEnd"/>
            <w:r w:rsidR="00B15C60" w:rsidRPr="00633569">
              <w:rPr>
                <w:rFonts w:ascii="Times New Roman" w:hAnsi="Times New Roman"/>
                <w:sz w:val="26"/>
                <w:szCs w:val="26"/>
                <w:shd w:val="clear" w:color="auto" w:fill="FFFFFF"/>
                <w:lang w:val="en-US"/>
              </w:rPr>
              <w:t xml:space="preserve"> care </w:t>
            </w:r>
            <w:proofErr w:type="spellStart"/>
            <w:r w:rsidR="00B15C60" w:rsidRPr="00633569">
              <w:rPr>
                <w:rFonts w:ascii="Times New Roman" w:hAnsi="Times New Roman"/>
                <w:sz w:val="26"/>
                <w:szCs w:val="26"/>
                <w:shd w:val="clear" w:color="auto" w:fill="FFFFFF"/>
                <w:lang w:val="en-US"/>
              </w:rPr>
              <w:t>sumele</w:t>
            </w:r>
            <w:proofErr w:type="spellEnd"/>
            <w:r w:rsidR="00B15C60" w:rsidRPr="00633569">
              <w:rPr>
                <w:rFonts w:ascii="Times New Roman" w:hAnsi="Times New Roman"/>
                <w:sz w:val="26"/>
                <w:szCs w:val="26"/>
                <w:shd w:val="clear" w:color="auto" w:fill="FFFFFF"/>
                <w:lang w:val="en-US"/>
              </w:rPr>
              <w:t xml:space="preserve"> </w:t>
            </w:r>
            <w:proofErr w:type="spellStart"/>
            <w:r w:rsidR="00B15C60" w:rsidRPr="00633569">
              <w:rPr>
                <w:rFonts w:ascii="Times New Roman" w:hAnsi="Times New Roman"/>
                <w:sz w:val="26"/>
                <w:szCs w:val="26"/>
                <w:shd w:val="clear" w:color="auto" w:fill="FFFFFF"/>
                <w:lang w:val="en-US"/>
              </w:rPr>
              <w:t>echivalentului</w:t>
            </w:r>
            <w:proofErr w:type="spellEnd"/>
            <w:r w:rsidR="00B15C60" w:rsidRPr="00633569">
              <w:rPr>
                <w:rFonts w:ascii="Times New Roman" w:hAnsi="Times New Roman"/>
                <w:sz w:val="26"/>
                <w:szCs w:val="26"/>
                <w:shd w:val="clear" w:color="auto" w:fill="FFFFFF"/>
                <w:lang w:val="en-US"/>
              </w:rPr>
              <w:t xml:space="preserve"> </w:t>
            </w:r>
            <w:proofErr w:type="spellStart"/>
            <w:r w:rsidR="00B15C60" w:rsidRPr="00633569">
              <w:rPr>
                <w:rFonts w:ascii="Times New Roman" w:hAnsi="Times New Roman"/>
                <w:sz w:val="26"/>
                <w:szCs w:val="26"/>
                <w:shd w:val="clear" w:color="auto" w:fill="FFFFFF"/>
                <w:lang w:val="en-US"/>
              </w:rPr>
              <w:t>remunerației</w:t>
            </w:r>
            <w:proofErr w:type="spellEnd"/>
            <w:r w:rsidR="00B15C60" w:rsidRPr="00633569">
              <w:rPr>
                <w:rFonts w:ascii="Times New Roman" w:hAnsi="Times New Roman"/>
                <w:sz w:val="26"/>
                <w:szCs w:val="26"/>
                <w:shd w:val="clear" w:color="auto" w:fill="FFFFFF"/>
                <w:lang w:val="en-US"/>
              </w:rPr>
              <w:t xml:space="preserve"> </w:t>
            </w:r>
            <w:proofErr w:type="spellStart"/>
            <w:r w:rsidR="00B15C60" w:rsidRPr="00633569">
              <w:rPr>
                <w:rFonts w:ascii="Times New Roman" w:hAnsi="Times New Roman"/>
                <w:sz w:val="26"/>
                <w:szCs w:val="26"/>
                <w:shd w:val="clear" w:color="auto" w:fill="FFFFFF"/>
                <w:lang w:val="en-US"/>
              </w:rPr>
              <w:t>procentuale</w:t>
            </w:r>
            <w:proofErr w:type="spellEnd"/>
            <w:r w:rsidR="00B15C60" w:rsidRPr="00633569">
              <w:rPr>
                <w:rFonts w:ascii="Times New Roman" w:hAnsi="Times New Roman"/>
                <w:sz w:val="26"/>
                <w:szCs w:val="26"/>
                <w:shd w:val="clear" w:color="auto" w:fill="FFFFFF"/>
                <w:lang w:val="en-US"/>
              </w:rPr>
              <w:t xml:space="preserve"> </w:t>
            </w:r>
            <w:proofErr w:type="spellStart"/>
            <w:r w:rsidR="00B15C60" w:rsidRPr="00633569">
              <w:rPr>
                <w:rFonts w:ascii="Times New Roman" w:hAnsi="Times New Roman"/>
                <w:sz w:val="26"/>
                <w:szCs w:val="26"/>
                <w:shd w:val="clear" w:color="auto" w:fill="FFFFFF"/>
                <w:lang w:val="en-US"/>
              </w:rPr>
              <w:t>sunt</w:t>
            </w:r>
            <w:proofErr w:type="spellEnd"/>
            <w:r w:rsidR="00B15C60" w:rsidRPr="00633569">
              <w:rPr>
                <w:rFonts w:ascii="Times New Roman" w:hAnsi="Times New Roman"/>
                <w:sz w:val="26"/>
                <w:szCs w:val="26"/>
                <w:shd w:val="clear" w:color="auto" w:fill="FFFFFF"/>
                <w:lang w:val="en-US"/>
              </w:rPr>
              <w:t xml:space="preserve"> </w:t>
            </w:r>
            <w:proofErr w:type="spellStart"/>
            <w:r w:rsidR="00B15C60" w:rsidRPr="00633569">
              <w:rPr>
                <w:rFonts w:ascii="Times New Roman" w:hAnsi="Times New Roman"/>
                <w:sz w:val="26"/>
                <w:szCs w:val="26"/>
                <w:shd w:val="clear" w:color="auto" w:fill="FFFFFF"/>
                <w:lang w:val="en-US"/>
              </w:rPr>
              <w:t>mai</w:t>
            </w:r>
            <w:proofErr w:type="spellEnd"/>
            <w:r w:rsidR="00B15C60" w:rsidRPr="00633569">
              <w:rPr>
                <w:rFonts w:ascii="Times New Roman" w:hAnsi="Times New Roman"/>
                <w:sz w:val="26"/>
                <w:szCs w:val="26"/>
                <w:shd w:val="clear" w:color="auto" w:fill="FFFFFF"/>
                <w:lang w:val="en-US"/>
              </w:rPr>
              <w:t xml:space="preserve"> </w:t>
            </w:r>
            <w:proofErr w:type="spellStart"/>
            <w:r w:rsidR="00B15C60" w:rsidRPr="00633569">
              <w:rPr>
                <w:rFonts w:ascii="Times New Roman" w:hAnsi="Times New Roman"/>
                <w:sz w:val="26"/>
                <w:szCs w:val="26"/>
                <w:shd w:val="clear" w:color="auto" w:fill="FFFFFF"/>
                <w:lang w:val="en-US"/>
              </w:rPr>
              <w:t>mici</w:t>
            </w:r>
            <w:proofErr w:type="spellEnd"/>
            <w:r w:rsidR="00B15C60" w:rsidRPr="00633569">
              <w:rPr>
                <w:rFonts w:ascii="Times New Roman" w:hAnsi="Times New Roman"/>
                <w:sz w:val="26"/>
                <w:szCs w:val="26"/>
                <w:shd w:val="clear" w:color="auto" w:fill="FFFFFF"/>
                <w:lang w:val="en-US"/>
              </w:rPr>
              <w:t xml:space="preserve"> </w:t>
            </w:r>
            <w:proofErr w:type="spellStart"/>
            <w:r w:rsidR="00B15C60" w:rsidRPr="00633569">
              <w:rPr>
                <w:rFonts w:ascii="Times New Roman" w:hAnsi="Times New Roman"/>
                <w:sz w:val="26"/>
                <w:szCs w:val="26"/>
                <w:shd w:val="clear" w:color="auto" w:fill="FFFFFF"/>
                <w:lang w:val="en-US"/>
              </w:rPr>
              <w:t>decât</w:t>
            </w:r>
            <w:proofErr w:type="spellEnd"/>
            <w:r w:rsidR="00B15C60" w:rsidRPr="00633569">
              <w:rPr>
                <w:rFonts w:ascii="Times New Roman" w:hAnsi="Times New Roman"/>
                <w:sz w:val="26"/>
                <w:szCs w:val="26"/>
                <w:shd w:val="clear" w:color="auto" w:fill="FFFFFF"/>
                <w:lang w:val="en-US"/>
              </w:rPr>
              <w:t xml:space="preserve"> </w:t>
            </w:r>
            <w:proofErr w:type="spellStart"/>
            <w:r w:rsidR="00B15C60" w:rsidRPr="00633569">
              <w:rPr>
                <w:rFonts w:ascii="Times New Roman" w:hAnsi="Times New Roman"/>
                <w:sz w:val="26"/>
                <w:szCs w:val="26"/>
                <w:shd w:val="clear" w:color="auto" w:fill="FFFFFF"/>
                <w:lang w:val="en-US"/>
              </w:rPr>
              <w:t>suma</w:t>
            </w:r>
            <w:proofErr w:type="spellEnd"/>
            <w:r w:rsidR="00B15C60" w:rsidRPr="00633569">
              <w:rPr>
                <w:rFonts w:ascii="Times New Roman" w:hAnsi="Times New Roman"/>
                <w:sz w:val="26"/>
                <w:szCs w:val="26"/>
                <w:shd w:val="clear" w:color="auto" w:fill="FFFFFF"/>
                <w:lang w:val="en-US"/>
              </w:rPr>
              <w:t xml:space="preserve"> </w:t>
            </w:r>
            <w:proofErr w:type="spellStart"/>
            <w:r w:rsidR="00B15C60" w:rsidRPr="00633569">
              <w:rPr>
                <w:rFonts w:ascii="Times New Roman" w:hAnsi="Times New Roman"/>
                <w:sz w:val="26"/>
                <w:szCs w:val="26"/>
                <w:shd w:val="clear" w:color="auto" w:fill="FFFFFF"/>
                <w:lang w:val="en-US"/>
              </w:rPr>
              <w:t>remunerației</w:t>
            </w:r>
            <w:proofErr w:type="spellEnd"/>
            <w:r w:rsidR="00B15C60" w:rsidRPr="00633569">
              <w:rPr>
                <w:rFonts w:ascii="Times New Roman" w:hAnsi="Times New Roman"/>
                <w:sz w:val="26"/>
                <w:szCs w:val="26"/>
                <w:shd w:val="clear" w:color="auto" w:fill="FFFFFF"/>
                <w:lang w:val="en-US"/>
              </w:rPr>
              <w:t xml:space="preserve"> </w:t>
            </w:r>
            <w:proofErr w:type="spellStart"/>
            <w:r w:rsidR="00B15C60" w:rsidRPr="00633569">
              <w:rPr>
                <w:rFonts w:ascii="Times New Roman" w:hAnsi="Times New Roman"/>
                <w:sz w:val="26"/>
                <w:szCs w:val="26"/>
                <w:shd w:val="clear" w:color="auto" w:fill="FFFFFF"/>
                <w:lang w:val="en-US"/>
              </w:rPr>
              <w:t>minime</w:t>
            </w:r>
            <w:proofErr w:type="spellEnd"/>
            <w:r w:rsidR="00B15C60" w:rsidRPr="00633569">
              <w:rPr>
                <w:rFonts w:ascii="Times New Roman" w:hAnsi="Times New Roman"/>
                <w:sz w:val="26"/>
                <w:szCs w:val="26"/>
                <w:shd w:val="clear" w:color="auto" w:fill="FFFFFF"/>
                <w:lang w:val="en-US"/>
              </w:rPr>
              <w:t xml:space="preserve"> </w:t>
            </w:r>
            <w:proofErr w:type="spellStart"/>
            <w:r w:rsidR="00B15C60" w:rsidRPr="00633569">
              <w:rPr>
                <w:rFonts w:ascii="Times New Roman" w:hAnsi="Times New Roman"/>
                <w:sz w:val="26"/>
                <w:szCs w:val="26"/>
                <w:shd w:val="clear" w:color="auto" w:fill="FFFFFF"/>
                <w:lang w:val="en-US"/>
              </w:rPr>
              <w:t>stabilită</w:t>
            </w:r>
            <w:proofErr w:type="spellEnd"/>
            <w:r w:rsidR="00B15C60" w:rsidRPr="00633569">
              <w:rPr>
                <w:rFonts w:ascii="Times New Roman" w:hAnsi="Times New Roman"/>
                <w:sz w:val="26"/>
                <w:szCs w:val="26"/>
                <w:shd w:val="clear" w:color="auto" w:fill="FFFFFF"/>
                <w:lang w:val="en-US"/>
              </w:rPr>
              <w:t>,</w:t>
            </w:r>
            <w:r w:rsidRPr="00633569">
              <w:rPr>
                <w:rFonts w:ascii="Times New Roman" w:hAnsi="Times New Roman"/>
                <w:sz w:val="26"/>
                <w:szCs w:val="26"/>
                <w:lang w:val="ro-RO"/>
              </w:rPr>
              <w:t xml:space="preserve"> se propune ca </w:t>
            </w:r>
            <w:r w:rsidR="00B15C60" w:rsidRPr="00633569">
              <w:rPr>
                <w:rFonts w:ascii="Times New Roman" w:hAnsi="Times New Roman"/>
                <w:sz w:val="26"/>
                <w:szCs w:val="26"/>
                <w:lang w:val="ro-RO"/>
              </w:rPr>
              <w:t>o</w:t>
            </w:r>
            <w:proofErr w:type="spellStart"/>
            <w:r w:rsidR="006F1DC4" w:rsidRPr="00633569">
              <w:rPr>
                <w:rFonts w:ascii="Times New Roman" w:hAnsi="Times New Roman"/>
                <w:sz w:val="26"/>
                <w:szCs w:val="26"/>
                <w:shd w:val="clear" w:color="auto" w:fill="FFFFFF"/>
                <w:lang w:val="en-US"/>
              </w:rPr>
              <w:t>rganizațiile</w:t>
            </w:r>
            <w:proofErr w:type="spellEnd"/>
            <w:r w:rsidR="006F1DC4" w:rsidRPr="00633569">
              <w:rPr>
                <w:rFonts w:ascii="Times New Roman" w:hAnsi="Times New Roman"/>
                <w:sz w:val="26"/>
                <w:szCs w:val="26"/>
                <w:shd w:val="clear" w:color="auto" w:fill="FFFFFF"/>
                <w:lang w:val="en-US"/>
              </w:rPr>
              <w:t xml:space="preserve"> de </w:t>
            </w:r>
            <w:proofErr w:type="spellStart"/>
            <w:r w:rsidR="006F1DC4" w:rsidRPr="00633569">
              <w:rPr>
                <w:rFonts w:ascii="Times New Roman" w:hAnsi="Times New Roman"/>
                <w:sz w:val="26"/>
                <w:szCs w:val="26"/>
                <w:shd w:val="clear" w:color="auto" w:fill="FFFFFF"/>
                <w:lang w:val="en-US"/>
              </w:rPr>
              <w:t>gestiune</w:t>
            </w:r>
            <w:proofErr w:type="spellEnd"/>
            <w:r w:rsidR="006F1DC4" w:rsidRPr="00633569">
              <w:rPr>
                <w:rFonts w:ascii="Times New Roman" w:hAnsi="Times New Roman"/>
                <w:sz w:val="26"/>
                <w:szCs w:val="26"/>
                <w:shd w:val="clear" w:color="auto" w:fill="FFFFFF"/>
                <w:lang w:val="en-US"/>
              </w:rPr>
              <w:t xml:space="preserve"> </w:t>
            </w:r>
            <w:proofErr w:type="spellStart"/>
            <w:r w:rsidR="006F1DC4" w:rsidRPr="00633569">
              <w:rPr>
                <w:rFonts w:ascii="Times New Roman" w:hAnsi="Times New Roman"/>
                <w:sz w:val="26"/>
                <w:szCs w:val="26"/>
                <w:shd w:val="clear" w:color="auto" w:fill="FFFFFF"/>
                <w:lang w:val="en-US"/>
              </w:rPr>
              <w:t>colectivă</w:t>
            </w:r>
            <w:proofErr w:type="spellEnd"/>
            <w:r w:rsidR="006F1DC4" w:rsidRPr="00633569">
              <w:rPr>
                <w:rFonts w:ascii="Times New Roman" w:hAnsi="Times New Roman"/>
                <w:sz w:val="26"/>
                <w:szCs w:val="26"/>
                <w:shd w:val="clear" w:color="auto" w:fill="FFFFFF"/>
                <w:lang w:val="en-US"/>
              </w:rPr>
              <w:t xml:space="preserve"> </w:t>
            </w:r>
            <w:proofErr w:type="spellStart"/>
            <w:r w:rsidR="00B15C60" w:rsidRPr="00633569">
              <w:rPr>
                <w:rFonts w:ascii="Times New Roman" w:hAnsi="Times New Roman"/>
                <w:sz w:val="26"/>
                <w:szCs w:val="26"/>
                <w:shd w:val="clear" w:color="auto" w:fill="FFFFFF"/>
                <w:lang w:val="en-US"/>
              </w:rPr>
              <w:t>să</w:t>
            </w:r>
            <w:proofErr w:type="spellEnd"/>
            <w:r w:rsidR="00B15C60" w:rsidRPr="00633569">
              <w:rPr>
                <w:rFonts w:ascii="Times New Roman" w:hAnsi="Times New Roman"/>
                <w:sz w:val="26"/>
                <w:szCs w:val="26"/>
                <w:shd w:val="clear" w:color="auto" w:fill="FFFFFF"/>
                <w:lang w:val="en-US"/>
              </w:rPr>
              <w:t xml:space="preserve"> </w:t>
            </w:r>
            <w:proofErr w:type="spellStart"/>
            <w:r w:rsidR="006F1DC4" w:rsidRPr="00633569">
              <w:rPr>
                <w:rFonts w:ascii="Times New Roman" w:hAnsi="Times New Roman"/>
                <w:sz w:val="26"/>
                <w:szCs w:val="26"/>
                <w:shd w:val="clear" w:color="auto" w:fill="FFFFFF"/>
                <w:lang w:val="en-US"/>
              </w:rPr>
              <w:t>po</w:t>
            </w:r>
            <w:r w:rsidR="00B15C60" w:rsidRPr="00633569">
              <w:rPr>
                <w:rFonts w:ascii="Times New Roman" w:hAnsi="Times New Roman"/>
                <w:sz w:val="26"/>
                <w:szCs w:val="26"/>
                <w:shd w:val="clear" w:color="auto" w:fill="FFFFFF"/>
                <w:lang w:val="en-US"/>
              </w:rPr>
              <w:t>a</w:t>
            </w:r>
            <w:r w:rsidR="006F1DC4" w:rsidRPr="00633569">
              <w:rPr>
                <w:rFonts w:ascii="Times New Roman" w:hAnsi="Times New Roman"/>
                <w:sz w:val="26"/>
                <w:szCs w:val="26"/>
                <w:shd w:val="clear" w:color="auto" w:fill="FFFFFF"/>
                <w:lang w:val="en-US"/>
              </w:rPr>
              <w:t>t</w:t>
            </w:r>
            <w:r w:rsidR="00B15C60" w:rsidRPr="00633569">
              <w:rPr>
                <w:rFonts w:ascii="Times New Roman" w:hAnsi="Times New Roman"/>
                <w:sz w:val="26"/>
                <w:szCs w:val="26"/>
                <w:shd w:val="clear" w:color="auto" w:fill="FFFFFF"/>
                <w:lang w:val="en-US"/>
              </w:rPr>
              <w:t>ă</w:t>
            </w:r>
            <w:proofErr w:type="spellEnd"/>
            <w:r w:rsidR="006F1DC4" w:rsidRPr="00633569">
              <w:rPr>
                <w:rFonts w:ascii="Times New Roman" w:hAnsi="Times New Roman"/>
                <w:sz w:val="26"/>
                <w:szCs w:val="26"/>
                <w:shd w:val="clear" w:color="auto" w:fill="FFFFFF"/>
                <w:lang w:val="en-US"/>
              </w:rPr>
              <w:t xml:space="preserve"> </w:t>
            </w:r>
            <w:proofErr w:type="spellStart"/>
            <w:r w:rsidR="006F1DC4" w:rsidRPr="00633569">
              <w:rPr>
                <w:rFonts w:ascii="Times New Roman" w:hAnsi="Times New Roman"/>
                <w:sz w:val="26"/>
                <w:szCs w:val="26"/>
                <w:shd w:val="clear" w:color="auto" w:fill="FFFFFF"/>
                <w:lang w:val="en-US"/>
              </w:rPr>
              <w:t>solicita</w:t>
            </w:r>
            <w:proofErr w:type="spellEnd"/>
            <w:r w:rsidR="006F1DC4" w:rsidRPr="00633569">
              <w:rPr>
                <w:rFonts w:ascii="Times New Roman" w:hAnsi="Times New Roman"/>
                <w:sz w:val="26"/>
                <w:szCs w:val="26"/>
                <w:shd w:val="clear" w:color="auto" w:fill="FFFFFF"/>
                <w:lang w:val="en-US"/>
              </w:rPr>
              <w:t xml:space="preserve"> </w:t>
            </w:r>
            <w:proofErr w:type="spellStart"/>
            <w:r w:rsidR="006F1DC4" w:rsidRPr="00633569">
              <w:rPr>
                <w:rFonts w:ascii="Times New Roman" w:hAnsi="Times New Roman"/>
                <w:sz w:val="26"/>
                <w:szCs w:val="26"/>
                <w:shd w:val="clear" w:color="auto" w:fill="FFFFFF"/>
                <w:lang w:val="en-US"/>
              </w:rPr>
              <w:t>în</w:t>
            </w:r>
            <w:proofErr w:type="spellEnd"/>
            <w:r w:rsidR="006F1DC4" w:rsidRPr="00633569">
              <w:rPr>
                <w:rFonts w:ascii="Times New Roman" w:hAnsi="Times New Roman"/>
                <w:sz w:val="26"/>
                <w:szCs w:val="26"/>
                <w:shd w:val="clear" w:color="auto" w:fill="FFFFFF"/>
                <w:lang w:val="en-US"/>
              </w:rPr>
              <w:t xml:space="preserve"> </w:t>
            </w:r>
            <w:proofErr w:type="spellStart"/>
            <w:r w:rsidR="006F1DC4" w:rsidRPr="00633569">
              <w:rPr>
                <w:rFonts w:ascii="Times New Roman" w:hAnsi="Times New Roman"/>
                <w:sz w:val="26"/>
                <w:szCs w:val="26"/>
                <w:shd w:val="clear" w:color="auto" w:fill="FFFFFF"/>
                <w:lang w:val="en-US"/>
              </w:rPr>
              <w:t>negocieri</w:t>
            </w:r>
            <w:proofErr w:type="spellEnd"/>
            <w:r w:rsidR="006F1DC4" w:rsidRPr="00633569">
              <w:rPr>
                <w:rFonts w:ascii="Times New Roman" w:hAnsi="Times New Roman"/>
                <w:sz w:val="26"/>
                <w:szCs w:val="26"/>
                <w:shd w:val="clear" w:color="auto" w:fill="FFFFFF"/>
                <w:lang w:val="en-US"/>
              </w:rPr>
              <w:t xml:space="preserve"> o </w:t>
            </w:r>
            <w:proofErr w:type="spellStart"/>
            <w:r w:rsidR="006F1DC4" w:rsidRPr="00633569">
              <w:rPr>
                <w:rFonts w:ascii="Times New Roman" w:hAnsi="Times New Roman"/>
                <w:sz w:val="26"/>
                <w:szCs w:val="26"/>
                <w:shd w:val="clear" w:color="auto" w:fill="FFFFFF"/>
                <w:lang w:val="en-US"/>
              </w:rPr>
              <w:t>remunerație</w:t>
            </w:r>
            <w:proofErr w:type="spellEnd"/>
            <w:r w:rsidR="006F1DC4" w:rsidRPr="00633569">
              <w:rPr>
                <w:rFonts w:ascii="Times New Roman" w:hAnsi="Times New Roman"/>
                <w:sz w:val="26"/>
                <w:szCs w:val="26"/>
                <w:shd w:val="clear" w:color="auto" w:fill="FFFFFF"/>
                <w:lang w:val="en-US"/>
              </w:rPr>
              <w:t xml:space="preserve"> </w:t>
            </w:r>
            <w:proofErr w:type="spellStart"/>
            <w:r w:rsidR="00E6527C" w:rsidRPr="00633569">
              <w:rPr>
                <w:rFonts w:ascii="Times New Roman" w:hAnsi="Times New Roman"/>
                <w:sz w:val="26"/>
                <w:szCs w:val="26"/>
                <w:shd w:val="clear" w:color="auto" w:fill="FFFFFF"/>
                <w:lang w:val="en-US"/>
              </w:rPr>
              <w:t>minimă</w:t>
            </w:r>
            <w:proofErr w:type="spellEnd"/>
            <w:r w:rsidR="00B15C60" w:rsidRPr="00633569">
              <w:rPr>
                <w:rFonts w:ascii="Times New Roman" w:hAnsi="Times New Roman"/>
                <w:sz w:val="26"/>
                <w:szCs w:val="26"/>
                <w:shd w:val="clear" w:color="auto" w:fill="FFFFFF"/>
                <w:lang w:val="en-US"/>
              </w:rPr>
              <w:t>.</w:t>
            </w:r>
          </w:p>
          <w:p w14:paraId="65982C70" w14:textId="03A3A922" w:rsidR="00FC13F9" w:rsidRPr="00633569" w:rsidRDefault="00F048B6" w:rsidP="000A1C7B">
            <w:pPr>
              <w:pStyle w:val="NormalWeb"/>
              <w:shd w:val="clear" w:color="auto" w:fill="FFFFFF"/>
              <w:ind w:firstLine="733"/>
              <w:rPr>
                <w:rFonts w:ascii="Times New Roman" w:hAnsi="Times New Roman"/>
                <w:sz w:val="26"/>
                <w:szCs w:val="26"/>
                <w:lang w:val="ro-RO"/>
              </w:rPr>
            </w:pPr>
            <w:r w:rsidRPr="00633569">
              <w:rPr>
                <w:rFonts w:ascii="Times New Roman" w:hAnsi="Times New Roman"/>
                <w:sz w:val="26"/>
                <w:szCs w:val="26"/>
                <w:lang w:val="ro-MD"/>
              </w:rPr>
              <w:t>Cu referire la procedura de negociere a metodologiilor, Legea nr.</w:t>
            </w:r>
            <w:r w:rsidR="00350E5F" w:rsidRPr="00633569">
              <w:rPr>
                <w:rFonts w:ascii="Times New Roman" w:hAnsi="Times New Roman"/>
                <w:sz w:val="26"/>
                <w:szCs w:val="26"/>
                <w:lang w:val="ro-MD"/>
              </w:rPr>
              <w:t xml:space="preserve"> </w:t>
            </w:r>
            <w:r w:rsidRPr="00633569">
              <w:rPr>
                <w:rFonts w:ascii="Times New Roman" w:hAnsi="Times New Roman"/>
                <w:sz w:val="26"/>
                <w:szCs w:val="26"/>
                <w:lang w:val="ro-MD"/>
              </w:rPr>
              <w:t xml:space="preserve">230/2022 prevede că </w:t>
            </w:r>
            <w:r w:rsidR="00350E5F" w:rsidRPr="00633569">
              <w:rPr>
                <w:rFonts w:ascii="Times New Roman" w:hAnsi="Times New Roman"/>
                <w:sz w:val="26"/>
                <w:szCs w:val="26"/>
                <w:lang w:val="ro-MD"/>
              </w:rPr>
              <w:t>aceasta</w:t>
            </w:r>
            <w:r w:rsidRPr="00633569">
              <w:rPr>
                <w:rFonts w:ascii="Times New Roman" w:hAnsi="Times New Roman"/>
                <w:color w:val="000000"/>
                <w:sz w:val="26"/>
                <w:szCs w:val="26"/>
                <w:shd w:val="clear" w:color="auto" w:fill="FFFFFF"/>
                <w:lang w:val="ro-MD"/>
              </w:rPr>
              <w:t xml:space="preserve"> se desfășoară conform programului stabilit de părțile comisiei de negociere, pe o durată de maximum 90 de zile de la data constituirii comisiei.</w:t>
            </w:r>
            <w:r w:rsidRPr="00633569">
              <w:rPr>
                <w:rFonts w:ascii="Times New Roman" w:hAnsi="Times New Roman"/>
                <w:sz w:val="26"/>
                <w:szCs w:val="26"/>
                <w:lang w:val="ro-MD"/>
              </w:rPr>
              <w:t xml:space="preserve"> </w:t>
            </w:r>
            <w:r w:rsidRPr="00633569">
              <w:rPr>
                <w:rFonts w:ascii="Times New Roman" w:hAnsi="Times New Roman"/>
                <w:color w:val="000000"/>
                <w:sz w:val="26"/>
                <w:szCs w:val="26"/>
                <w:shd w:val="clear" w:color="auto" w:fill="FFFFFF"/>
                <w:lang w:val="ro-MD"/>
              </w:rPr>
              <w:t xml:space="preserve">Înțelegerea părților din comisia de negociere se consemnează într-un protocol care, împreună cu metodologiile negociate, se depune la AGEPI, iar aceasta din urmă asigură publicarea lor în Monitorul Oficial al Republicii Moldova. La moment, se atestă situații că pentru unele drepturi (spre exemplu, </w:t>
            </w:r>
            <w:r w:rsidR="00350E5F" w:rsidRPr="00633569">
              <w:rPr>
                <w:rFonts w:ascii="Times New Roman" w:hAnsi="Times New Roman"/>
                <w:color w:val="000000"/>
                <w:sz w:val="26"/>
                <w:szCs w:val="26"/>
                <w:shd w:val="clear" w:color="auto" w:fill="FFFFFF"/>
                <w:lang w:val="ro-MD"/>
              </w:rPr>
              <w:t>pentru retransmiterea prin cablu</w:t>
            </w:r>
            <w:r w:rsidR="00192030" w:rsidRPr="00633569">
              <w:rPr>
                <w:rFonts w:ascii="Times New Roman" w:hAnsi="Times New Roman"/>
                <w:color w:val="000000"/>
                <w:sz w:val="26"/>
                <w:szCs w:val="26"/>
                <w:shd w:val="clear" w:color="auto" w:fill="FFFFFF"/>
                <w:lang w:val="ro-MD"/>
              </w:rPr>
              <w:t xml:space="preserve">, </w:t>
            </w:r>
            <w:r w:rsidR="00192030" w:rsidRPr="00B732B1">
              <w:rPr>
                <w:rFonts w:ascii="Times New Roman" w:hAnsi="Times New Roman"/>
                <w:color w:val="000000"/>
                <w:sz w:val="26"/>
                <w:szCs w:val="26"/>
                <w:shd w:val="clear" w:color="auto" w:fill="FFFFFF"/>
                <w:lang w:val="ro-MD"/>
              </w:rPr>
              <w:t>radiodifuzarea operelor muzicale și a fonogramelor</w:t>
            </w:r>
            <w:r w:rsidRPr="00B732B1">
              <w:rPr>
                <w:rFonts w:ascii="Times New Roman" w:hAnsi="Times New Roman"/>
                <w:color w:val="000000"/>
                <w:sz w:val="26"/>
                <w:szCs w:val="26"/>
                <w:shd w:val="clear" w:color="auto" w:fill="FFFFFF"/>
                <w:lang w:val="ro-MD"/>
              </w:rPr>
              <w:t>), după 90 de zile de negocieri, negocierile nu s-au soldat cu metodologii</w:t>
            </w:r>
            <w:r w:rsidR="00E6527C" w:rsidRPr="00B732B1">
              <w:rPr>
                <w:rFonts w:ascii="Times New Roman" w:hAnsi="Times New Roman"/>
                <w:color w:val="000000"/>
                <w:sz w:val="26"/>
                <w:szCs w:val="26"/>
                <w:shd w:val="clear" w:color="auto" w:fill="FFFFFF"/>
                <w:lang w:val="ro-MD"/>
              </w:rPr>
              <w:t xml:space="preserve"> publicate</w:t>
            </w:r>
            <w:r w:rsidRPr="00B732B1">
              <w:rPr>
                <w:rFonts w:ascii="Times New Roman" w:hAnsi="Times New Roman"/>
                <w:color w:val="000000"/>
                <w:sz w:val="26"/>
                <w:szCs w:val="26"/>
                <w:shd w:val="clear" w:color="auto" w:fill="FFFFFF"/>
                <w:lang w:val="ro-MD"/>
              </w:rPr>
              <w:t xml:space="preserve"> și, corespunzător, cu semnarea protocoalelor. </w:t>
            </w:r>
            <w:r w:rsidRPr="00B732B1">
              <w:rPr>
                <w:rFonts w:ascii="Times New Roman" w:hAnsi="Times New Roman"/>
                <w:sz w:val="26"/>
                <w:szCs w:val="26"/>
                <w:lang w:val="ro-RO"/>
              </w:rPr>
              <w:t>În aceste condiții, situația stabilirii tarifelor pe segmentele respective este blocată, deoarece Legea nr. 230/2022 nu conține reglementări cu referire la situațiile ce urmează în cazul când negocierile nu s-au soldat cu stabilirea de tarife</w:t>
            </w:r>
            <w:r w:rsidR="00B732B1" w:rsidRPr="00B732B1">
              <w:rPr>
                <w:rFonts w:ascii="Times New Roman" w:hAnsi="Times New Roman"/>
                <w:sz w:val="26"/>
                <w:szCs w:val="26"/>
                <w:lang w:val="ro-RO"/>
              </w:rPr>
              <w:t xml:space="preserve"> </w:t>
            </w:r>
            <w:r w:rsidR="00B732B1" w:rsidRPr="00B732B1">
              <w:rPr>
                <w:rFonts w:ascii="Times New Roman" w:hAnsi="Times New Roman"/>
                <w:sz w:val="26"/>
                <w:szCs w:val="26"/>
                <w:lang w:val="ro-MD"/>
              </w:rPr>
              <w:t>și nu sunt metodologii negociate</w:t>
            </w:r>
            <w:r w:rsidRPr="00B732B1">
              <w:rPr>
                <w:rFonts w:ascii="Times New Roman" w:hAnsi="Times New Roman"/>
                <w:sz w:val="26"/>
                <w:szCs w:val="26"/>
                <w:lang w:val="ro-RO"/>
              </w:rPr>
              <w:t xml:space="preserve">. În acest caz, se propune ca în cazul metodologiilor pentru care părțile din comisia de negociere nu ajung la o înțelegere în termen de 90 de zile și pentru </w:t>
            </w:r>
            <w:r w:rsidR="00E6527C" w:rsidRPr="00B732B1">
              <w:rPr>
                <w:rFonts w:ascii="Times New Roman" w:hAnsi="Times New Roman"/>
                <w:sz w:val="26"/>
                <w:szCs w:val="26"/>
                <w:lang w:val="ro-RO"/>
              </w:rPr>
              <w:t>dreptul pentru care au fost inițiate negocierile</w:t>
            </w:r>
            <w:r w:rsidRPr="00B732B1">
              <w:rPr>
                <w:rFonts w:ascii="Times New Roman" w:hAnsi="Times New Roman"/>
                <w:sz w:val="26"/>
                <w:szCs w:val="26"/>
                <w:lang w:val="ro-RO"/>
              </w:rPr>
              <w:t xml:space="preserve"> nu există nici o metodologie publicată</w:t>
            </w:r>
            <w:r w:rsidR="00192030" w:rsidRPr="00B732B1">
              <w:rPr>
                <w:rFonts w:ascii="Times New Roman" w:hAnsi="Times New Roman"/>
                <w:sz w:val="26"/>
                <w:szCs w:val="26"/>
                <w:lang w:val="ro-RO"/>
              </w:rPr>
              <w:t xml:space="preserve"> în Monitorul Oficial al Republicii Moldova</w:t>
            </w:r>
            <w:r w:rsidRPr="00B732B1">
              <w:rPr>
                <w:rFonts w:ascii="Times New Roman" w:hAnsi="Times New Roman"/>
                <w:sz w:val="26"/>
                <w:szCs w:val="26"/>
                <w:lang w:val="ro-RO"/>
              </w:rPr>
              <w:t xml:space="preserve">, oricare dintre părți să poată solicita AGEPI </w:t>
            </w:r>
            <w:r w:rsidR="00192030" w:rsidRPr="00B732B1">
              <w:rPr>
                <w:rFonts w:ascii="Times New Roman" w:hAnsi="Times New Roman"/>
                <w:sz w:val="26"/>
                <w:szCs w:val="26"/>
                <w:lang w:val="ro-RO"/>
              </w:rPr>
              <w:t>emiterea metodo</w:t>
            </w:r>
            <w:r w:rsidRPr="00B732B1">
              <w:rPr>
                <w:rFonts w:ascii="Times New Roman" w:hAnsi="Times New Roman"/>
                <w:sz w:val="26"/>
                <w:szCs w:val="26"/>
                <w:lang w:val="ro-RO"/>
              </w:rPr>
              <w:t xml:space="preserve">logiei </w:t>
            </w:r>
            <w:r w:rsidR="00192030" w:rsidRPr="00B732B1">
              <w:rPr>
                <w:rFonts w:ascii="Times New Roman" w:hAnsi="Times New Roman"/>
                <w:sz w:val="26"/>
                <w:szCs w:val="26"/>
                <w:lang w:val="ro-RO"/>
              </w:rPr>
              <w:t>pentru acel drept și corespunzător, publicarea ei</w:t>
            </w:r>
            <w:r w:rsidRPr="00B732B1">
              <w:rPr>
                <w:rFonts w:ascii="Times New Roman" w:hAnsi="Times New Roman"/>
                <w:sz w:val="26"/>
                <w:szCs w:val="26"/>
                <w:lang w:val="ro-RO"/>
              </w:rPr>
              <w:t>.</w:t>
            </w:r>
            <w:r w:rsidR="00FC13F9" w:rsidRPr="00B732B1">
              <w:rPr>
                <w:rFonts w:ascii="Times New Roman" w:hAnsi="Times New Roman"/>
                <w:sz w:val="26"/>
                <w:szCs w:val="26"/>
                <w:lang w:val="ro-RO"/>
              </w:rPr>
              <w:t xml:space="preserve"> Pentru o atare procedură, reieșind din specificul și obiectul de reglementare a unei metodologii ce conține tarife cu referire la remunerația de autor pe diferite domenii (cum ar fi, unități de prestări servicii și agrement, biblioteci de drept privat, furnizori de servicii media, distribuitori de servicii media, etc.), se consideră judicios să se creeze o comisie, în componența căreia să se regăsească după caz, reprezentanți ai diferitor autorități, reieșind din misiunea și politicile care le promovează și, respectiv</w:t>
            </w:r>
            <w:r w:rsidR="00FC13F9" w:rsidRPr="00633569">
              <w:rPr>
                <w:rFonts w:ascii="Times New Roman" w:hAnsi="Times New Roman"/>
                <w:sz w:val="26"/>
                <w:szCs w:val="26"/>
                <w:lang w:val="ro-RO"/>
              </w:rPr>
              <w:t xml:space="preserve">, le </w:t>
            </w:r>
            <w:proofErr w:type="spellStart"/>
            <w:r w:rsidR="00FC13F9" w:rsidRPr="00633569">
              <w:rPr>
                <w:rFonts w:ascii="Times New Roman" w:hAnsi="Times New Roman"/>
                <w:sz w:val="26"/>
                <w:szCs w:val="26"/>
                <w:lang w:val="ro-RO"/>
              </w:rPr>
              <w:t>implemnetează</w:t>
            </w:r>
            <w:proofErr w:type="spellEnd"/>
            <w:r w:rsidR="00FC13F9" w:rsidRPr="00633569">
              <w:rPr>
                <w:rFonts w:ascii="Times New Roman" w:hAnsi="Times New Roman"/>
                <w:sz w:val="26"/>
                <w:szCs w:val="26"/>
                <w:lang w:val="ro-RO"/>
              </w:rPr>
              <w:t>.</w:t>
            </w:r>
          </w:p>
          <w:p w14:paraId="295F8085" w14:textId="77777777" w:rsidR="00FC13F9" w:rsidRPr="00633569" w:rsidRDefault="00F048B6" w:rsidP="00FC13F9">
            <w:pPr>
              <w:pStyle w:val="NormalWeb"/>
              <w:shd w:val="clear" w:color="auto" w:fill="FFFFFF"/>
              <w:ind w:firstLine="733"/>
              <w:rPr>
                <w:rFonts w:ascii="Times New Roman" w:hAnsi="Times New Roman"/>
                <w:sz w:val="26"/>
                <w:szCs w:val="26"/>
                <w:lang w:val="ro-RO"/>
              </w:rPr>
            </w:pPr>
            <w:r w:rsidRPr="00633569">
              <w:rPr>
                <w:rFonts w:ascii="Times New Roman" w:hAnsi="Times New Roman"/>
                <w:sz w:val="26"/>
                <w:szCs w:val="26"/>
                <w:lang w:val="ro-RO"/>
              </w:rPr>
              <w:t xml:space="preserve"> Propunerea în speță se justifică prin necesitatea</w:t>
            </w:r>
            <w:r w:rsidR="00E6527C" w:rsidRPr="00633569">
              <w:rPr>
                <w:rFonts w:ascii="Times New Roman" w:hAnsi="Times New Roman"/>
                <w:sz w:val="26"/>
                <w:szCs w:val="26"/>
                <w:lang w:val="ro-RO"/>
              </w:rPr>
              <w:t xml:space="preserve"> neadmiterii tergiversării procesului </w:t>
            </w:r>
            <w:r w:rsidR="0022366A" w:rsidRPr="00633569">
              <w:rPr>
                <w:rFonts w:ascii="Times New Roman" w:hAnsi="Times New Roman"/>
                <w:sz w:val="26"/>
                <w:szCs w:val="26"/>
                <w:lang w:val="ro-RO"/>
              </w:rPr>
              <w:t>de stabilire a tarifelor la nesfârșit, precum și</w:t>
            </w:r>
            <w:r w:rsidRPr="00633569">
              <w:rPr>
                <w:rFonts w:ascii="Times New Roman" w:hAnsi="Times New Roman"/>
                <w:sz w:val="26"/>
                <w:szCs w:val="26"/>
                <w:lang w:val="ro-RO"/>
              </w:rPr>
              <w:t xml:space="preserve"> realizării garanției </w:t>
            </w:r>
            <w:r w:rsidR="0022366A" w:rsidRPr="00633569">
              <w:rPr>
                <w:rFonts w:ascii="Times New Roman" w:hAnsi="Times New Roman"/>
                <w:sz w:val="26"/>
                <w:szCs w:val="26"/>
                <w:lang w:val="ro-RO"/>
              </w:rPr>
              <w:t xml:space="preserve">că </w:t>
            </w:r>
            <w:r w:rsidRPr="00633569">
              <w:rPr>
                <w:rFonts w:ascii="Times New Roman" w:hAnsi="Times New Roman"/>
                <w:sz w:val="26"/>
                <w:szCs w:val="26"/>
                <w:lang w:val="ro-RO"/>
              </w:rPr>
              <w:t>titular</w:t>
            </w:r>
            <w:r w:rsidR="0022366A" w:rsidRPr="00633569">
              <w:rPr>
                <w:rFonts w:ascii="Times New Roman" w:hAnsi="Times New Roman"/>
                <w:sz w:val="26"/>
                <w:szCs w:val="26"/>
                <w:lang w:val="ro-RO"/>
              </w:rPr>
              <w:t>ii</w:t>
            </w:r>
            <w:r w:rsidRPr="00633569">
              <w:rPr>
                <w:rFonts w:ascii="Times New Roman" w:hAnsi="Times New Roman"/>
                <w:sz w:val="26"/>
                <w:szCs w:val="26"/>
                <w:lang w:val="ro-RO"/>
              </w:rPr>
              <w:t xml:space="preserve"> de drepturi</w:t>
            </w:r>
            <w:r w:rsidR="0022366A" w:rsidRPr="00633569">
              <w:rPr>
                <w:rFonts w:ascii="Times New Roman" w:hAnsi="Times New Roman"/>
                <w:sz w:val="26"/>
                <w:szCs w:val="26"/>
                <w:lang w:val="ro-RO"/>
              </w:rPr>
              <w:t xml:space="preserve"> vor</w:t>
            </w:r>
            <w:r w:rsidRPr="00633569">
              <w:rPr>
                <w:rFonts w:ascii="Times New Roman" w:hAnsi="Times New Roman"/>
                <w:sz w:val="26"/>
                <w:szCs w:val="26"/>
                <w:lang w:val="ro-RO"/>
              </w:rPr>
              <w:t xml:space="preserve"> beneficia de remunerația ce </w:t>
            </w:r>
            <w:r w:rsidR="0022366A" w:rsidRPr="00633569">
              <w:rPr>
                <w:rFonts w:ascii="Times New Roman" w:hAnsi="Times New Roman"/>
                <w:sz w:val="26"/>
                <w:szCs w:val="26"/>
                <w:lang w:val="ro-RO"/>
              </w:rPr>
              <w:t>l</w:t>
            </w:r>
            <w:r w:rsidRPr="00633569">
              <w:rPr>
                <w:rFonts w:ascii="Times New Roman" w:hAnsi="Times New Roman"/>
                <w:sz w:val="26"/>
                <w:szCs w:val="26"/>
                <w:lang w:val="ro-RO"/>
              </w:rPr>
              <w:t xml:space="preserve">i se cuvine pentru utilizarea creațiilor </w:t>
            </w:r>
            <w:r w:rsidR="0022366A" w:rsidRPr="00633569">
              <w:rPr>
                <w:rFonts w:ascii="Times New Roman" w:hAnsi="Times New Roman"/>
                <w:sz w:val="26"/>
                <w:szCs w:val="26"/>
                <w:lang w:val="ro-RO"/>
              </w:rPr>
              <w:t>lor</w:t>
            </w:r>
            <w:r w:rsidRPr="00633569">
              <w:rPr>
                <w:rFonts w:ascii="Times New Roman" w:hAnsi="Times New Roman"/>
                <w:sz w:val="26"/>
                <w:szCs w:val="26"/>
                <w:lang w:val="ro-RO"/>
              </w:rPr>
              <w:t xml:space="preserve">. Or, remunerația datorată de utilizatorul de opere pentru utilizarea acestora reprezintă acel venit provenit din </w:t>
            </w:r>
            <w:r w:rsidR="00FC13F9" w:rsidRPr="00633569">
              <w:rPr>
                <w:rFonts w:ascii="Times New Roman" w:hAnsi="Times New Roman"/>
                <w:sz w:val="26"/>
                <w:szCs w:val="26"/>
                <w:lang w:val="ro-RO"/>
              </w:rPr>
              <w:t>drepturi garantat titularului de drepturi și justifică legitimitatea utilizării obiectelor protejate prin drept de autor și drepturi conexe.</w:t>
            </w:r>
          </w:p>
          <w:p w14:paraId="2EC9D054" w14:textId="77777777" w:rsidR="00325D30" w:rsidRPr="00633569" w:rsidRDefault="00F048B6" w:rsidP="00325D30">
            <w:pPr>
              <w:pStyle w:val="NormalWeb"/>
              <w:shd w:val="clear" w:color="auto" w:fill="FFFFFF"/>
              <w:ind w:firstLine="733"/>
              <w:rPr>
                <w:rFonts w:ascii="Times New Roman" w:hAnsi="Times New Roman"/>
                <w:sz w:val="26"/>
                <w:szCs w:val="26"/>
                <w:lang w:val="ro-RO"/>
              </w:rPr>
            </w:pPr>
            <w:r w:rsidRPr="00633569">
              <w:rPr>
                <w:rFonts w:ascii="Times New Roman" w:hAnsi="Times New Roman"/>
                <w:sz w:val="26"/>
                <w:szCs w:val="26"/>
                <w:lang w:val="ro-RO"/>
              </w:rPr>
              <w:t>În ceea ce privește aplicabilitatea metodologiilor negociate</w:t>
            </w:r>
            <w:r w:rsidR="00AD334A" w:rsidRPr="00633569">
              <w:rPr>
                <w:rFonts w:ascii="Times New Roman" w:hAnsi="Times New Roman"/>
                <w:sz w:val="26"/>
                <w:szCs w:val="26"/>
                <w:lang w:val="ro-RO"/>
              </w:rPr>
              <w:t>,</w:t>
            </w:r>
            <w:r w:rsidRPr="00633569">
              <w:rPr>
                <w:rFonts w:ascii="Times New Roman" w:hAnsi="Times New Roman"/>
                <w:sz w:val="26"/>
                <w:szCs w:val="26"/>
                <w:lang w:val="ro-RO"/>
              </w:rPr>
              <w:t xml:space="preserve"> </w:t>
            </w:r>
            <w:r w:rsidR="00AD334A" w:rsidRPr="00633569">
              <w:rPr>
                <w:rFonts w:ascii="Times New Roman" w:hAnsi="Times New Roman"/>
                <w:sz w:val="26"/>
                <w:szCs w:val="26"/>
                <w:lang w:val="ro-RO"/>
              </w:rPr>
              <w:t>prevederile</w:t>
            </w:r>
            <w:r w:rsidRPr="00633569">
              <w:rPr>
                <w:rFonts w:ascii="Times New Roman" w:hAnsi="Times New Roman"/>
                <w:sz w:val="26"/>
                <w:szCs w:val="26"/>
                <w:lang w:val="ro-RO"/>
              </w:rPr>
              <w:t xml:space="preserve"> Legii nr. 230/2022 nu indică </w:t>
            </w:r>
            <w:r w:rsidR="00AD334A" w:rsidRPr="00633569">
              <w:rPr>
                <w:rFonts w:ascii="Times New Roman" w:hAnsi="Times New Roman"/>
                <w:sz w:val="26"/>
                <w:szCs w:val="26"/>
                <w:lang w:val="ro-RO"/>
              </w:rPr>
              <w:t xml:space="preserve">momentul </w:t>
            </w:r>
            <w:r w:rsidRPr="00633569">
              <w:rPr>
                <w:rFonts w:ascii="Times New Roman" w:hAnsi="Times New Roman"/>
                <w:sz w:val="26"/>
                <w:szCs w:val="26"/>
                <w:lang w:val="ro-RO"/>
              </w:rPr>
              <w:t xml:space="preserve">de când </w:t>
            </w:r>
            <w:r w:rsidR="00AD334A" w:rsidRPr="00633569">
              <w:rPr>
                <w:rFonts w:ascii="Times New Roman" w:hAnsi="Times New Roman"/>
                <w:sz w:val="26"/>
                <w:szCs w:val="26"/>
                <w:lang w:val="ro-RO"/>
              </w:rPr>
              <w:t xml:space="preserve">acestea </w:t>
            </w:r>
            <w:r w:rsidRPr="00633569">
              <w:rPr>
                <w:rFonts w:ascii="Times New Roman" w:hAnsi="Times New Roman"/>
                <w:sz w:val="26"/>
                <w:szCs w:val="26"/>
                <w:lang w:val="ro-RO"/>
              </w:rPr>
              <w:t>se aplică. Practica demonstrează că negocierea metodologiilor a putut fi inițiată doar urmare avizării organizațiilor de gestiune colectivă conform noilor condiții de avizare prevăzute de Legea nr. 230/2022</w:t>
            </w:r>
            <w:r w:rsidR="00AD334A" w:rsidRPr="00633569">
              <w:rPr>
                <w:rFonts w:ascii="Times New Roman" w:hAnsi="Times New Roman"/>
                <w:sz w:val="26"/>
                <w:szCs w:val="26"/>
                <w:lang w:val="ro-RO"/>
              </w:rPr>
              <w:t xml:space="preserve"> (după data de 06.03.2023)</w:t>
            </w:r>
            <w:r w:rsidRPr="00633569">
              <w:rPr>
                <w:rFonts w:ascii="Times New Roman" w:hAnsi="Times New Roman"/>
                <w:sz w:val="26"/>
                <w:szCs w:val="26"/>
                <w:lang w:val="ro-RO"/>
              </w:rPr>
              <w:t>, apoi inițierea procedurii de negociere mai multor metodologii pentru diferite categorii de drepturi, fapt ce implică o durată de timp în acest sens. Prin urmare, pentru neadmiterea prejudicierii titularilor de drepturi, se propune completarea Legii nr. 230/2022 în sensul precizării că prevederilor metodologiilor se aplică de la data avizării organizațiilor de gestiune colectivă.</w:t>
            </w:r>
            <w:r w:rsidR="00AD334A" w:rsidRPr="00633569">
              <w:rPr>
                <w:rFonts w:ascii="Times New Roman" w:hAnsi="Times New Roman"/>
                <w:sz w:val="26"/>
                <w:szCs w:val="26"/>
                <w:lang w:val="ro-RO"/>
              </w:rPr>
              <w:t xml:space="preserve"> </w:t>
            </w:r>
          </w:p>
          <w:p w14:paraId="4F596B2F" w14:textId="71E50792" w:rsidR="00325D30" w:rsidRPr="00633569" w:rsidRDefault="00C4590D" w:rsidP="00325D30">
            <w:pPr>
              <w:pStyle w:val="NormalWeb"/>
              <w:shd w:val="clear" w:color="auto" w:fill="FFFFFF"/>
              <w:ind w:firstLine="733"/>
              <w:rPr>
                <w:rFonts w:ascii="Times New Roman" w:hAnsi="Times New Roman"/>
                <w:sz w:val="26"/>
                <w:szCs w:val="26"/>
                <w:lang w:val="en-US"/>
              </w:rPr>
            </w:pPr>
            <w:r w:rsidRPr="00633569">
              <w:rPr>
                <w:rFonts w:ascii="Times New Roman" w:hAnsi="Times New Roman"/>
                <w:sz w:val="26"/>
                <w:szCs w:val="26"/>
                <w:lang w:val="ro-RO"/>
              </w:rPr>
              <w:t>Modificările propuse la art. 103 din Legea nr. 230/2022</w:t>
            </w:r>
            <w:r w:rsidR="00F6523A" w:rsidRPr="00633569">
              <w:rPr>
                <w:rFonts w:ascii="Times New Roman" w:hAnsi="Times New Roman"/>
                <w:sz w:val="26"/>
                <w:szCs w:val="26"/>
                <w:lang w:val="ro-RO"/>
              </w:rPr>
              <w:t xml:space="preserve"> și la art. II din proiectul de lege,</w:t>
            </w:r>
            <w:r w:rsidRPr="00633569">
              <w:rPr>
                <w:rFonts w:ascii="Times New Roman" w:hAnsi="Times New Roman"/>
                <w:sz w:val="26"/>
                <w:szCs w:val="26"/>
                <w:lang w:val="ro-RO"/>
              </w:rPr>
              <w:t xml:space="preserve"> au drept scop consolidarea calității de colector </w:t>
            </w:r>
            <w:proofErr w:type="spellStart"/>
            <w:r w:rsidRPr="00633569">
              <w:rPr>
                <w:rFonts w:ascii="Times New Roman" w:hAnsi="Times New Roman"/>
                <w:color w:val="000000"/>
                <w:sz w:val="26"/>
                <w:szCs w:val="26"/>
                <w:lang w:val="en-US" w:eastAsia="en-US"/>
              </w:rPr>
              <w:t>în</w:t>
            </w:r>
            <w:proofErr w:type="spellEnd"/>
            <w:r w:rsidRPr="00633569">
              <w:rPr>
                <w:rFonts w:ascii="Times New Roman" w:hAnsi="Times New Roman"/>
                <w:color w:val="000000"/>
                <w:sz w:val="26"/>
                <w:szCs w:val="26"/>
                <w:lang w:val="en-US" w:eastAsia="en-US"/>
              </w:rPr>
              <w:t xml:space="preserve"> </w:t>
            </w:r>
            <w:proofErr w:type="spellStart"/>
            <w:r w:rsidRPr="00633569">
              <w:rPr>
                <w:rFonts w:ascii="Times New Roman" w:hAnsi="Times New Roman"/>
                <w:color w:val="000000"/>
                <w:sz w:val="26"/>
                <w:szCs w:val="26"/>
                <w:lang w:val="en-US" w:eastAsia="en-US"/>
              </w:rPr>
              <w:t>cazul</w:t>
            </w:r>
            <w:proofErr w:type="spellEnd"/>
            <w:r w:rsidRPr="00633569">
              <w:rPr>
                <w:rFonts w:ascii="Times New Roman" w:hAnsi="Times New Roman"/>
                <w:color w:val="000000"/>
                <w:sz w:val="26"/>
                <w:szCs w:val="26"/>
                <w:lang w:val="en-US" w:eastAsia="en-US"/>
              </w:rPr>
              <w:t xml:space="preserve"> </w:t>
            </w:r>
            <w:proofErr w:type="spellStart"/>
            <w:r w:rsidRPr="00C4590D">
              <w:rPr>
                <w:rFonts w:ascii="Times New Roman" w:hAnsi="Times New Roman"/>
                <w:color w:val="000000"/>
                <w:sz w:val="26"/>
                <w:szCs w:val="26"/>
                <w:lang w:val="en-US"/>
              </w:rPr>
              <w:t>drepturilor</w:t>
            </w:r>
            <w:proofErr w:type="spellEnd"/>
            <w:r w:rsidRPr="00C4590D">
              <w:rPr>
                <w:rFonts w:ascii="Times New Roman" w:hAnsi="Times New Roman"/>
                <w:color w:val="000000"/>
                <w:sz w:val="26"/>
                <w:szCs w:val="26"/>
                <w:lang w:val="en-US"/>
              </w:rPr>
              <w:t xml:space="preserve"> </w:t>
            </w:r>
            <w:proofErr w:type="spellStart"/>
            <w:r w:rsidRPr="00C4590D">
              <w:rPr>
                <w:rFonts w:ascii="Times New Roman" w:hAnsi="Times New Roman"/>
                <w:color w:val="000000"/>
                <w:sz w:val="26"/>
                <w:szCs w:val="26"/>
                <w:lang w:val="en-US"/>
              </w:rPr>
              <w:t>gestionate</w:t>
            </w:r>
            <w:proofErr w:type="spellEnd"/>
            <w:r w:rsidRPr="00C4590D">
              <w:rPr>
                <w:rFonts w:ascii="Times New Roman" w:hAnsi="Times New Roman"/>
                <w:color w:val="000000"/>
                <w:sz w:val="26"/>
                <w:szCs w:val="26"/>
                <w:lang w:val="en-US"/>
              </w:rPr>
              <w:t xml:space="preserve"> </w:t>
            </w:r>
            <w:proofErr w:type="spellStart"/>
            <w:r w:rsidRPr="00C4590D">
              <w:rPr>
                <w:rFonts w:ascii="Times New Roman" w:hAnsi="Times New Roman"/>
                <w:color w:val="000000"/>
                <w:sz w:val="26"/>
                <w:szCs w:val="26"/>
                <w:lang w:val="en-US"/>
              </w:rPr>
              <w:t>colectiv</w:t>
            </w:r>
            <w:proofErr w:type="spellEnd"/>
            <w:r w:rsidRPr="00633569">
              <w:rPr>
                <w:rFonts w:ascii="Times New Roman" w:hAnsi="Times New Roman"/>
                <w:color w:val="000000"/>
                <w:sz w:val="26"/>
                <w:szCs w:val="26"/>
                <w:lang w:val="en-US"/>
              </w:rPr>
              <w:t xml:space="preserve"> </w:t>
            </w:r>
            <w:proofErr w:type="spellStart"/>
            <w:r w:rsidRPr="00633569">
              <w:rPr>
                <w:rFonts w:ascii="Times New Roman" w:hAnsi="Times New Roman"/>
                <w:color w:val="000000"/>
                <w:sz w:val="26"/>
                <w:szCs w:val="26"/>
                <w:lang w:val="en-US"/>
              </w:rPr>
              <w:t>obligatoriu</w:t>
            </w:r>
            <w:proofErr w:type="spellEnd"/>
            <w:r w:rsidRPr="00633569">
              <w:rPr>
                <w:rFonts w:ascii="Times New Roman" w:hAnsi="Times New Roman"/>
                <w:color w:val="000000"/>
                <w:sz w:val="26"/>
                <w:szCs w:val="26"/>
                <w:lang w:val="en-US"/>
              </w:rPr>
              <w:t xml:space="preserve"> </w:t>
            </w:r>
            <w:proofErr w:type="spellStart"/>
            <w:r w:rsidRPr="00633569">
              <w:rPr>
                <w:rFonts w:ascii="Times New Roman" w:hAnsi="Times New Roman"/>
                <w:color w:val="000000"/>
                <w:sz w:val="26"/>
                <w:szCs w:val="26"/>
                <w:lang w:val="en-US"/>
              </w:rPr>
              <w:t>sau</w:t>
            </w:r>
            <w:proofErr w:type="spellEnd"/>
            <w:r w:rsidRPr="00633569">
              <w:rPr>
                <w:rFonts w:ascii="Times New Roman" w:hAnsi="Times New Roman"/>
                <w:color w:val="000000"/>
                <w:sz w:val="26"/>
                <w:szCs w:val="26"/>
                <w:lang w:val="en-US"/>
              </w:rPr>
              <w:t xml:space="preserve"> </w:t>
            </w:r>
            <w:proofErr w:type="spellStart"/>
            <w:r w:rsidRPr="00633569">
              <w:rPr>
                <w:rFonts w:ascii="Times New Roman" w:hAnsi="Times New Roman"/>
                <w:color w:val="000000"/>
                <w:sz w:val="26"/>
                <w:szCs w:val="26"/>
                <w:lang w:val="en-US"/>
              </w:rPr>
              <w:t>prin</w:t>
            </w:r>
            <w:proofErr w:type="spellEnd"/>
            <w:r w:rsidRPr="00633569">
              <w:rPr>
                <w:rFonts w:ascii="Times New Roman" w:hAnsi="Times New Roman"/>
                <w:color w:val="000000"/>
                <w:sz w:val="26"/>
                <w:szCs w:val="26"/>
                <w:lang w:val="en-US"/>
              </w:rPr>
              <w:t xml:space="preserve"> </w:t>
            </w:r>
            <w:proofErr w:type="spellStart"/>
            <w:r w:rsidRPr="00633569">
              <w:rPr>
                <w:rFonts w:ascii="Times New Roman" w:hAnsi="Times New Roman"/>
                <w:color w:val="000000"/>
                <w:sz w:val="26"/>
                <w:szCs w:val="26"/>
                <w:lang w:val="en-US"/>
              </w:rPr>
              <w:t>gestiune</w:t>
            </w:r>
            <w:proofErr w:type="spellEnd"/>
            <w:r w:rsidRPr="00633569">
              <w:rPr>
                <w:rFonts w:ascii="Times New Roman" w:hAnsi="Times New Roman"/>
                <w:color w:val="000000"/>
                <w:sz w:val="26"/>
                <w:szCs w:val="26"/>
                <w:lang w:val="en-US"/>
              </w:rPr>
              <w:t xml:space="preserve"> </w:t>
            </w:r>
            <w:proofErr w:type="spellStart"/>
            <w:r w:rsidRPr="00C4590D">
              <w:rPr>
                <w:rFonts w:ascii="Times New Roman" w:hAnsi="Times New Roman"/>
                <w:color w:val="000000"/>
                <w:sz w:val="26"/>
                <w:szCs w:val="26"/>
                <w:lang w:val="en-US"/>
              </w:rPr>
              <w:t>colectivă</w:t>
            </w:r>
            <w:proofErr w:type="spellEnd"/>
            <w:r w:rsidRPr="00C4590D">
              <w:rPr>
                <w:rFonts w:ascii="Times New Roman" w:hAnsi="Times New Roman"/>
                <w:color w:val="000000"/>
                <w:sz w:val="26"/>
                <w:szCs w:val="26"/>
                <w:lang w:val="en-US"/>
              </w:rPr>
              <w:t xml:space="preserve"> </w:t>
            </w:r>
            <w:proofErr w:type="spellStart"/>
            <w:r w:rsidRPr="00C4590D">
              <w:rPr>
                <w:rFonts w:ascii="Times New Roman" w:hAnsi="Times New Roman"/>
                <w:color w:val="000000"/>
                <w:sz w:val="26"/>
                <w:szCs w:val="26"/>
                <w:lang w:val="en-US"/>
              </w:rPr>
              <w:t>extinsă</w:t>
            </w:r>
            <w:proofErr w:type="spellEnd"/>
            <w:r w:rsidR="00773A09" w:rsidRPr="00633569">
              <w:rPr>
                <w:rFonts w:ascii="Times New Roman" w:hAnsi="Times New Roman"/>
                <w:color w:val="000000"/>
                <w:sz w:val="26"/>
                <w:szCs w:val="26"/>
                <w:lang w:val="en-US"/>
              </w:rPr>
              <w:t xml:space="preserve">. </w:t>
            </w:r>
            <w:proofErr w:type="spellStart"/>
            <w:r w:rsidR="00773A09" w:rsidRPr="00633569">
              <w:rPr>
                <w:rFonts w:ascii="Times New Roman" w:hAnsi="Times New Roman"/>
                <w:color w:val="000000"/>
                <w:sz w:val="26"/>
                <w:szCs w:val="26"/>
                <w:lang w:val="en-US"/>
              </w:rPr>
              <w:t>Printre</w:t>
            </w:r>
            <w:proofErr w:type="spellEnd"/>
            <w:r w:rsidR="00773A09" w:rsidRPr="00633569">
              <w:rPr>
                <w:rFonts w:ascii="Times New Roman" w:hAnsi="Times New Roman"/>
                <w:color w:val="000000"/>
                <w:sz w:val="26"/>
                <w:szCs w:val="26"/>
                <w:lang w:val="en-US"/>
              </w:rPr>
              <w:t xml:space="preserve"> </w:t>
            </w:r>
            <w:proofErr w:type="spellStart"/>
            <w:r w:rsidR="00773A09" w:rsidRPr="00633569">
              <w:rPr>
                <w:rFonts w:ascii="Times New Roman" w:hAnsi="Times New Roman"/>
                <w:color w:val="000000"/>
                <w:sz w:val="26"/>
                <w:szCs w:val="26"/>
                <w:lang w:val="en-US"/>
              </w:rPr>
              <w:t>elementele</w:t>
            </w:r>
            <w:proofErr w:type="spellEnd"/>
            <w:r w:rsidR="00773A09" w:rsidRPr="00633569">
              <w:rPr>
                <w:rFonts w:ascii="Times New Roman" w:hAnsi="Times New Roman"/>
                <w:color w:val="000000"/>
                <w:sz w:val="26"/>
                <w:szCs w:val="26"/>
                <w:lang w:val="en-US"/>
              </w:rPr>
              <w:t xml:space="preserve"> </w:t>
            </w:r>
            <w:proofErr w:type="spellStart"/>
            <w:r w:rsidR="00773A09" w:rsidRPr="00633569">
              <w:rPr>
                <w:rFonts w:ascii="Times New Roman" w:hAnsi="Times New Roman"/>
                <w:color w:val="000000"/>
                <w:sz w:val="26"/>
                <w:szCs w:val="26"/>
                <w:lang w:val="en-US"/>
              </w:rPr>
              <w:t>remunerației</w:t>
            </w:r>
            <w:proofErr w:type="spellEnd"/>
            <w:r w:rsidR="00773A09" w:rsidRPr="00633569">
              <w:rPr>
                <w:rFonts w:ascii="Times New Roman" w:hAnsi="Times New Roman"/>
                <w:color w:val="000000"/>
                <w:sz w:val="26"/>
                <w:szCs w:val="26"/>
                <w:lang w:val="en-US"/>
              </w:rPr>
              <w:t xml:space="preserve"> de </w:t>
            </w:r>
            <w:proofErr w:type="spellStart"/>
            <w:r w:rsidR="00773A09" w:rsidRPr="00633569">
              <w:rPr>
                <w:rFonts w:ascii="Times New Roman" w:hAnsi="Times New Roman"/>
                <w:color w:val="000000"/>
                <w:sz w:val="26"/>
                <w:szCs w:val="26"/>
                <w:lang w:val="en-US"/>
              </w:rPr>
              <w:t>autor</w:t>
            </w:r>
            <w:proofErr w:type="spellEnd"/>
            <w:r w:rsidR="00773A09" w:rsidRPr="00633569">
              <w:rPr>
                <w:rFonts w:ascii="Times New Roman" w:hAnsi="Times New Roman"/>
                <w:color w:val="000000"/>
                <w:sz w:val="26"/>
                <w:szCs w:val="26"/>
                <w:lang w:val="en-US"/>
              </w:rPr>
              <w:t xml:space="preserve"> se </w:t>
            </w:r>
            <w:proofErr w:type="spellStart"/>
            <w:r w:rsidR="00773A09" w:rsidRPr="00633569">
              <w:rPr>
                <w:rFonts w:ascii="Times New Roman" w:hAnsi="Times New Roman"/>
                <w:color w:val="000000"/>
                <w:sz w:val="26"/>
                <w:szCs w:val="26"/>
                <w:lang w:val="en-US"/>
              </w:rPr>
              <w:t>evidențiază</w:t>
            </w:r>
            <w:proofErr w:type="spellEnd"/>
            <w:r w:rsidR="00773A09" w:rsidRPr="00633569">
              <w:rPr>
                <w:rFonts w:ascii="Times New Roman" w:hAnsi="Times New Roman"/>
                <w:color w:val="000000"/>
                <w:sz w:val="26"/>
                <w:szCs w:val="26"/>
                <w:lang w:val="en-US"/>
              </w:rPr>
              <w:t xml:space="preserve"> </w:t>
            </w:r>
            <w:proofErr w:type="spellStart"/>
            <w:r w:rsidR="00773A09" w:rsidRPr="00633569">
              <w:rPr>
                <w:rFonts w:ascii="Times New Roman" w:hAnsi="Times New Roman"/>
                <w:color w:val="000000"/>
                <w:sz w:val="26"/>
                <w:szCs w:val="26"/>
                <w:lang w:val="en-US"/>
              </w:rPr>
              <w:t>achitarea</w:t>
            </w:r>
            <w:proofErr w:type="spellEnd"/>
            <w:r w:rsidR="00773A09" w:rsidRPr="00633569">
              <w:rPr>
                <w:rFonts w:ascii="Times New Roman" w:hAnsi="Times New Roman"/>
                <w:color w:val="000000"/>
                <w:sz w:val="26"/>
                <w:szCs w:val="26"/>
                <w:lang w:val="en-US"/>
              </w:rPr>
              <w:t xml:space="preserve"> de </w:t>
            </w:r>
            <w:proofErr w:type="spellStart"/>
            <w:r w:rsidR="00773A09" w:rsidRPr="00633569">
              <w:rPr>
                <w:rFonts w:ascii="Times New Roman" w:hAnsi="Times New Roman"/>
                <w:color w:val="000000"/>
                <w:sz w:val="26"/>
                <w:szCs w:val="26"/>
                <w:lang w:val="en-US"/>
              </w:rPr>
              <w:t>către</w:t>
            </w:r>
            <w:proofErr w:type="spellEnd"/>
            <w:r w:rsidR="00773A09" w:rsidRPr="00633569">
              <w:rPr>
                <w:rFonts w:ascii="Times New Roman" w:hAnsi="Times New Roman"/>
                <w:color w:val="000000"/>
                <w:sz w:val="26"/>
                <w:szCs w:val="26"/>
                <w:lang w:val="en-US"/>
              </w:rPr>
              <w:t xml:space="preserve"> </w:t>
            </w:r>
            <w:proofErr w:type="spellStart"/>
            <w:r w:rsidR="00773A09" w:rsidRPr="00633569">
              <w:rPr>
                <w:rFonts w:ascii="Times New Roman" w:hAnsi="Times New Roman"/>
                <w:color w:val="000000"/>
                <w:sz w:val="26"/>
                <w:szCs w:val="26"/>
                <w:lang w:val="en-US"/>
              </w:rPr>
              <w:t>utilizatori</w:t>
            </w:r>
            <w:proofErr w:type="spellEnd"/>
            <w:r w:rsidR="00773A09" w:rsidRPr="00633569">
              <w:rPr>
                <w:rFonts w:ascii="Times New Roman" w:hAnsi="Times New Roman"/>
                <w:color w:val="000000"/>
                <w:sz w:val="26"/>
                <w:szCs w:val="26"/>
                <w:lang w:val="en-US"/>
              </w:rPr>
              <w:t xml:space="preserve">, </w:t>
            </w:r>
            <w:proofErr w:type="spellStart"/>
            <w:r w:rsidR="00773A09" w:rsidRPr="00633569">
              <w:rPr>
                <w:rFonts w:ascii="Times New Roman" w:hAnsi="Times New Roman"/>
                <w:color w:val="000000"/>
                <w:sz w:val="26"/>
                <w:szCs w:val="26"/>
                <w:lang w:val="en-US"/>
              </w:rPr>
              <w:t>colectarea</w:t>
            </w:r>
            <w:proofErr w:type="spellEnd"/>
            <w:r w:rsidR="00773A09" w:rsidRPr="00633569">
              <w:rPr>
                <w:rFonts w:ascii="Times New Roman" w:hAnsi="Times New Roman"/>
                <w:color w:val="000000"/>
                <w:sz w:val="26"/>
                <w:szCs w:val="26"/>
                <w:lang w:val="en-US"/>
              </w:rPr>
              <w:t xml:space="preserve">, </w:t>
            </w:r>
            <w:proofErr w:type="spellStart"/>
            <w:r w:rsidR="00773A09" w:rsidRPr="00633569">
              <w:rPr>
                <w:rFonts w:ascii="Times New Roman" w:hAnsi="Times New Roman"/>
                <w:color w:val="000000"/>
                <w:sz w:val="26"/>
                <w:szCs w:val="26"/>
                <w:lang w:val="en-US"/>
              </w:rPr>
              <w:t>repartizarea</w:t>
            </w:r>
            <w:proofErr w:type="spellEnd"/>
            <w:r w:rsidR="00773A09" w:rsidRPr="00633569">
              <w:rPr>
                <w:rFonts w:ascii="Times New Roman" w:hAnsi="Times New Roman"/>
                <w:color w:val="000000"/>
                <w:sz w:val="26"/>
                <w:szCs w:val="26"/>
                <w:lang w:val="en-US"/>
              </w:rPr>
              <w:t xml:space="preserve"> </w:t>
            </w:r>
            <w:proofErr w:type="spellStart"/>
            <w:r w:rsidR="00773A09" w:rsidRPr="00633569">
              <w:rPr>
                <w:rFonts w:ascii="Times New Roman" w:hAnsi="Times New Roman"/>
                <w:color w:val="000000"/>
                <w:sz w:val="26"/>
                <w:szCs w:val="26"/>
                <w:lang w:val="en-US"/>
              </w:rPr>
              <w:t>și</w:t>
            </w:r>
            <w:proofErr w:type="spellEnd"/>
            <w:r w:rsidR="00773A09" w:rsidRPr="00633569">
              <w:rPr>
                <w:rFonts w:ascii="Times New Roman" w:hAnsi="Times New Roman"/>
                <w:color w:val="000000"/>
                <w:sz w:val="26"/>
                <w:szCs w:val="26"/>
                <w:lang w:val="en-US"/>
              </w:rPr>
              <w:t xml:space="preserve"> </w:t>
            </w:r>
            <w:proofErr w:type="spellStart"/>
            <w:r w:rsidR="00773A09" w:rsidRPr="00633569">
              <w:rPr>
                <w:rFonts w:ascii="Times New Roman" w:hAnsi="Times New Roman"/>
                <w:color w:val="000000"/>
                <w:sz w:val="26"/>
                <w:szCs w:val="26"/>
                <w:lang w:val="en-US"/>
              </w:rPr>
              <w:t>achitarea</w:t>
            </w:r>
            <w:proofErr w:type="spellEnd"/>
            <w:r w:rsidR="00773A09" w:rsidRPr="00633569">
              <w:rPr>
                <w:rFonts w:ascii="Times New Roman" w:hAnsi="Times New Roman"/>
                <w:color w:val="000000"/>
                <w:sz w:val="26"/>
                <w:szCs w:val="26"/>
                <w:lang w:val="en-US"/>
              </w:rPr>
              <w:t xml:space="preserve"> </w:t>
            </w:r>
            <w:proofErr w:type="spellStart"/>
            <w:r w:rsidR="00773A09" w:rsidRPr="00633569">
              <w:rPr>
                <w:rFonts w:ascii="Times New Roman" w:hAnsi="Times New Roman"/>
                <w:color w:val="000000"/>
                <w:sz w:val="26"/>
                <w:szCs w:val="26"/>
                <w:lang w:val="en-US"/>
              </w:rPr>
              <w:t>acesteia</w:t>
            </w:r>
            <w:proofErr w:type="spellEnd"/>
            <w:r w:rsidR="00773A09" w:rsidRPr="00633569">
              <w:rPr>
                <w:rFonts w:ascii="Times New Roman" w:hAnsi="Times New Roman"/>
                <w:color w:val="000000"/>
                <w:sz w:val="26"/>
                <w:szCs w:val="26"/>
                <w:lang w:val="en-US"/>
              </w:rPr>
              <w:t xml:space="preserve"> de </w:t>
            </w:r>
            <w:proofErr w:type="spellStart"/>
            <w:r w:rsidR="00773A09" w:rsidRPr="00633569">
              <w:rPr>
                <w:rFonts w:ascii="Times New Roman" w:hAnsi="Times New Roman"/>
                <w:color w:val="000000"/>
                <w:sz w:val="26"/>
                <w:szCs w:val="26"/>
                <w:lang w:val="en-US"/>
              </w:rPr>
              <w:t>către</w:t>
            </w:r>
            <w:proofErr w:type="spellEnd"/>
            <w:r w:rsidR="00773A09" w:rsidRPr="00633569">
              <w:rPr>
                <w:rFonts w:ascii="Times New Roman" w:hAnsi="Times New Roman"/>
                <w:color w:val="000000"/>
                <w:sz w:val="26"/>
                <w:szCs w:val="26"/>
                <w:lang w:val="en-US"/>
              </w:rPr>
              <w:t xml:space="preserve"> </w:t>
            </w:r>
            <w:proofErr w:type="spellStart"/>
            <w:r w:rsidR="00773A09" w:rsidRPr="00633569">
              <w:rPr>
                <w:rFonts w:ascii="Times New Roman" w:hAnsi="Times New Roman"/>
                <w:color w:val="000000"/>
                <w:sz w:val="26"/>
                <w:szCs w:val="26"/>
                <w:lang w:val="en-US"/>
              </w:rPr>
              <w:t>organizația</w:t>
            </w:r>
            <w:proofErr w:type="spellEnd"/>
            <w:r w:rsidR="00773A09" w:rsidRPr="00633569">
              <w:rPr>
                <w:rFonts w:ascii="Times New Roman" w:hAnsi="Times New Roman"/>
                <w:color w:val="000000"/>
                <w:sz w:val="26"/>
                <w:szCs w:val="26"/>
                <w:lang w:val="en-US"/>
              </w:rPr>
              <w:t xml:space="preserve"> de </w:t>
            </w:r>
            <w:proofErr w:type="spellStart"/>
            <w:r w:rsidR="00773A09" w:rsidRPr="00633569">
              <w:rPr>
                <w:rFonts w:ascii="Times New Roman" w:hAnsi="Times New Roman"/>
                <w:color w:val="000000"/>
                <w:sz w:val="26"/>
                <w:szCs w:val="26"/>
                <w:lang w:val="en-US"/>
              </w:rPr>
              <w:t>gestiune</w:t>
            </w:r>
            <w:proofErr w:type="spellEnd"/>
            <w:r w:rsidR="00773A09" w:rsidRPr="00633569">
              <w:rPr>
                <w:rFonts w:ascii="Times New Roman" w:hAnsi="Times New Roman"/>
                <w:color w:val="000000"/>
                <w:sz w:val="26"/>
                <w:szCs w:val="26"/>
                <w:lang w:val="en-US"/>
              </w:rPr>
              <w:t xml:space="preserve"> </w:t>
            </w:r>
            <w:proofErr w:type="spellStart"/>
            <w:r w:rsidR="00773A09" w:rsidRPr="00633569">
              <w:rPr>
                <w:rFonts w:ascii="Times New Roman" w:hAnsi="Times New Roman"/>
                <w:color w:val="000000"/>
                <w:sz w:val="26"/>
                <w:szCs w:val="26"/>
                <w:lang w:val="en-US"/>
              </w:rPr>
              <w:t>colectivă</w:t>
            </w:r>
            <w:proofErr w:type="spellEnd"/>
            <w:r w:rsidR="00773A09" w:rsidRPr="00633569">
              <w:rPr>
                <w:rFonts w:ascii="Times New Roman" w:hAnsi="Times New Roman"/>
                <w:color w:val="000000"/>
                <w:sz w:val="26"/>
                <w:szCs w:val="26"/>
                <w:lang w:val="en-US"/>
              </w:rPr>
              <w:t>.</w:t>
            </w:r>
          </w:p>
          <w:p w14:paraId="081D7B75" w14:textId="389C219E" w:rsidR="00325D30" w:rsidRPr="00B732B1" w:rsidRDefault="00773A09" w:rsidP="00F6523A">
            <w:pPr>
              <w:pStyle w:val="NormalWeb"/>
              <w:shd w:val="clear" w:color="auto" w:fill="FFFFFF"/>
              <w:ind w:firstLine="733"/>
              <w:rPr>
                <w:rFonts w:ascii="Times New Roman" w:hAnsi="Times New Roman"/>
                <w:color w:val="000000"/>
                <w:sz w:val="26"/>
                <w:szCs w:val="26"/>
                <w:shd w:val="clear" w:color="auto" w:fill="FFFFFF"/>
                <w:lang w:val="en-US"/>
              </w:rPr>
            </w:pPr>
            <w:proofErr w:type="spellStart"/>
            <w:r w:rsidRPr="00633569">
              <w:rPr>
                <w:rFonts w:ascii="Times New Roman" w:hAnsi="Times New Roman"/>
                <w:color w:val="000000"/>
                <w:sz w:val="26"/>
                <w:szCs w:val="26"/>
                <w:lang w:val="en-US"/>
              </w:rPr>
              <w:t>În</w:t>
            </w:r>
            <w:proofErr w:type="spellEnd"/>
            <w:r w:rsidRPr="00633569">
              <w:rPr>
                <w:rFonts w:ascii="Times New Roman" w:hAnsi="Times New Roman"/>
                <w:color w:val="000000"/>
                <w:sz w:val="26"/>
                <w:szCs w:val="26"/>
                <w:lang w:val="en-US"/>
              </w:rPr>
              <w:t xml:space="preserve"> context, </w:t>
            </w:r>
            <w:proofErr w:type="spellStart"/>
            <w:r w:rsidRPr="00633569">
              <w:rPr>
                <w:rFonts w:ascii="Times New Roman" w:hAnsi="Times New Roman"/>
                <w:color w:val="000000"/>
                <w:sz w:val="26"/>
                <w:szCs w:val="26"/>
                <w:lang w:val="en-US"/>
              </w:rPr>
              <w:t>în</w:t>
            </w:r>
            <w:proofErr w:type="spellEnd"/>
            <w:r w:rsidRPr="00633569">
              <w:rPr>
                <w:rFonts w:ascii="Times New Roman" w:hAnsi="Times New Roman"/>
                <w:color w:val="000000"/>
                <w:sz w:val="26"/>
                <w:szCs w:val="26"/>
                <w:lang w:val="en-US"/>
              </w:rPr>
              <w:t xml:space="preserve"> </w:t>
            </w:r>
            <w:proofErr w:type="spellStart"/>
            <w:r w:rsidRPr="00633569">
              <w:rPr>
                <w:rFonts w:ascii="Times New Roman" w:hAnsi="Times New Roman"/>
                <w:color w:val="000000"/>
                <w:sz w:val="26"/>
                <w:szCs w:val="26"/>
                <w:lang w:val="en-US"/>
              </w:rPr>
              <w:t>ceea</w:t>
            </w:r>
            <w:proofErr w:type="spellEnd"/>
            <w:r w:rsidRPr="00633569">
              <w:rPr>
                <w:rFonts w:ascii="Times New Roman" w:hAnsi="Times New Roman"/>
                <w:color w:val="000000"/>
                <w:sz w:val="26"/>
                <w:szCs w:val="26"/>
                <w:lang w:val="en-US"/>
              </w:rPr>
              <w:t xml:space="preserve"> </w:t>
            </w:r>
            <w:proofErr w:type="spellStart"/>
            <w:r w:rsidRPr="00633569">
              <w:rPr>
                <w:rFonts w:ascii="Times New Roman" w:hAnsi="Times New Roman"/>
                <w:color w:val="000000"/>
                <w:sz w:val="26"/>
                <w:szCs w:val="26"/>
                <w:lang w:val="en-US"/>
              </w:rPr>
              <w:t>ce</w:t>
            </w:r>
            <w:proofErr w:type="spellEnd"/>
            <w:r w:rsidRPr="00633569">
              <w:rPr>
                <w:rFonts w:ascii="Times New Roman" w:hAnsi="Times New Roman"/>
                <w:color w:val="000000"/>
                <w:sz w:val="26"/>
                <w:szCs w:val="26"/>
                <w:lang w:val="en-US"/>
              </w:rPr>
              <w:t xml:space="preserve"> </w:t>
            </w:r>
            <w:proofErr w:type="spellStart"/>
            <w:r w:rsidRPr="00633569">
              <w:rPr>
                <w:rFonts w:ascii="Times New Roman" w:hAnsi="Times New Roman"/>
                <w:color w:val="000000"/>
                <w:sz w:val="26"/>
                <w:szCs w:val="26"/>
                <w:lang w:val="en-US"/>
              </w:rPr>
              <w:t>privește</w:t>
            </w:r>
            <w:proofErr w:type="spellEnd"/>
            <w:r w:rsidRPr="00633569">
              <w:rPr>
                <w:rFonts w:ascii="Times New Roman" w:hAnsi="Times New Roman"/>
                <w:color w:val="000000"/>
                <w:sz w:val="26"/>
                <w:szCs w:val="26"/>
                <w:lang w:val="en-US"/>
              </w:rPr>
              <w:t xml:space="preserve"> </w:t>
            </w:r>
            <w:proofErr w:type="spellStart"/>
            <w:r w:rsidRPr="00633569">
              <w:rPr>
                <w:rFonts w:ascii="Times New Roman" w:hAnsi="Times New Roman"/>
                <w:color w:val="000000"/>
                <w:sz w:val="26"/>
                <w:szCs w:val="26"/>
                <w:lang w:val="en-US"/>
              </w:rPr>
              <w:t>colectarea</w:t>
            </w:r>
            <w:proofErr w:type="spellEnd"/>
            <w:r w:rsidRPr="00633569">
              <w:rPr>
                <w:rFonts w:ascii="Times New Roman" w:hAnsi="Times New Roman"/>
                <w:color w:val="000000"/>
                <w:sz w:val="26"/>
                <w:szCs w:val="26"/>
                <w:lang w:val="en-US"/>
              </w:rPr>
              <w:t xml:space="preserve"> </w:t>
            </w:r>
            <w:proofErr w:type="spellStart"/>
            <w:r w:rsidRPr="00633569">
              <w:rPr>
                <w:rFonts w:ascii="Times New Roman" w:hAnsi="Times New Roman"/>
                <w:color w:val="000000"/>
                <w:sz w:val="26"/>
                <w:szCs w:val="26"/>
                <w:lang w:val="en-US"/>
              </w:rPr>
              <w:t>remunerațiilor</w:t>
            </w:r>
            <w:proofErr w:type="spellEnd"/>
            <w:r w:rsidRPr="00633569">
              <w:rPr>
                <w:rFonts w:ascii="Times New Roman" w:hAnsi="Times New Roman"/>
                <w:color w:val="000000"/>
                <w:sz w:val="26"/>
                <w:szCs w:val="26"/>
                <w:lang w:val="en-US"/>
              </w:rPr>
              <w:t xml:space="preserve"> </w:t>
            </w:r>
            <w:proofErr w:type="spellStart"/>
            <w:r w:rsidRPr="00633569">
              <w:rPr>
                <w:rFonts w:ascii="Times New Roman" w:hAnsi="Times New Roman"/>
                <w:color w:val="000000"/>
                <w:sz w:val="26"/>
                <w:szCs w:val="26"/>
                <w:shd w:val="clear" w:color="auto" w:fill="FFFFFF"/>
                <w:lang w:val="en-US"/>
              </w:rPr>
              <w:t>ce</w:t>
            </w:r>
            <w:proofErr w:type="spellEnd"/>
            <w:r w:rsidRPr="00633569">
              <w:rPr>
                <w:rFonts w:ascii="Times New Roman" w:hAnsi="Times New Roman"/>
                <w:color w:val="000000"/>
                <w:sz w:val="26"/>
                <w:szCs w:val="26"/>
                <w:shd w:val="clear" w:color="auto" w:fill="FFFFFF"/>
                <w:lang w:val="en-US"/>
              </w:rPr>
              <w:t xml:space="preserve"> se </w:t>
            </w:r>
            <w:proofErr w:type="spellStart"/>
            <w:r w:rsidRPr="00633569">
              <w:rPr>
                <w:rFonts w:ascii="Times New Roman" w:hAnsi="Times New Roman"/>
                <w:color w:val="000000"/>
                <w:sz w:val="26"/>
                <w:szCs w:val="26"/>
                <w:shd w:val="clear" w:color="auto" w:fill="FFFFFF"/>
                <w:lang w:val="en-US"/>
              </w:rPr>
              <w:t>cuvin</w:t>
            </w:r>
            <w:proofErr w:type="spellEnd"/>
            <w:r w:rsidRPr="00633569">
              <w:rPr>
                <w:rFonts w:ascii="Times New Roman" w:hAnsi="Times New Roman"/>
                <w:color w:val="000000"/>
                <w:sz w:val="26"/>
                <w:szCs w:val="26"/>
                <w:shd w:val="clear" w:color="auto" w:fill="FFFFFF"/>
                <w:lang w:val="en-US"/>
              </w:rPr>
              <w:t xml:space="preserve"> </w:t>
            </w:r>
            <w:proofErr w:type="spellStart"/>
            <w:r w:rsidRPr="00633569">
              <w:rPr>
                <w:rFonts w:ascii="Times New Roman" w:hAnsi="Times New Roman"/>
                <w:color w:val="000000"/>
                <w:sz w:val="26"/>
                <w:szCs w:val="26"/>
                <w:shd w:val="clear" w:color="auto" w:fill="FFFFFF"/>
                <w:lang w:val="en-US"/>
              </w:rPr>
              <w:t>autorilor</w:t>
            </w:r>
            <w:proofErr w:type="spellEnd"/>
            <w:r w:rsidRPr="00633569">
              <w:rPr>
                <w:rFonts w:ascii="Times New Roman" w:hAnsi="Times New Roman"/>
                <w:color w:val="000000"/>
                <w:sz w:val="26"/>
                <w:szCs w:val="26"/>
                <w:shd w:val="clear" w:color="auto" w:fill="FFFFFF"/>
                <w:lang w:val="en-US"/>
              </w:rPr>
              <w:t xml:space="preserve"> </w:t>
            </w:r>
            <w:proofErr w:type="spellStart"/>
            <w:r w:rsidRPr="00633569">
              <w:rPr>
                <w:rFonts w:ascii="Times New Roman" w:hAnsi="Times New Roman"/>
                <w:color w:val="000000"/>
                <w:sz w:val="26"/>
                <w:szCs w:val="26"/>
                <w:shd w:val="clear" w:color="auto" w:fill="FFFFFF"/>
                <w:lang w:val="en-US"/>
              </w:rPr>
              <w:t>și</w:t>
            </w:r>
            <w:proofErr w:type="spellEnd"/>
            <w:r w:rsidRPr="00633569">
              <w:rPr>
                <w:rFonts w:ascii="Times New Roman" w:hAnsi="Times New Roman"/>
                <w:color w:val="000000"/>
                <w:sz w:val="26"/>
                <w:szCs w:val="26"/>
                <w:shd w:val="clear" w:color="auto" w:fill="FFFFFF"/>
                <w:lang w:val="en-US"/>
              </w:rPr>
              <w:t xml:space="preserve"> </w:t>
            </w:r>
            <w:proofErr w:type="spellStart"/>
            <w:r w:rsidRPr="00633569">
              <w:rPr>
                <w:rFonts w:ascii="Times New Roman" w:hAnsi="Times New Roman"/>
                <w:color w:val="000000"/>
                <w:sz w:val="26"/>
                <w:szCs w:val="26"/>
                <w:shd w:val="clear" w:color="auto" w:fill="FFFFFF"/>
                <w:lang w:val="en-US"/>
              </w:rPr>
              <w:t>titularilor</w:t>
            </w:r>
            <w:proofErr w:type="spellEnd"/>
            <w:r w:rsidRPr="00633569">
              <w:rPr>
                <w:rFonts w:ascii="Times New Roman" w:hAnsi="Times New Roman"/>
                <w:color w:val="000000"/>
                <w:sz w:val="26"/>
                <w:szCs w:val="26"/>
                <w:shd w:val="clear" w:color="auto" w:fill="FFFFFF"/>
                <w:lang w:val="en-US"/>
              </w:rPr>
              <w:t xml:space="preserve"> </w:t>
            </w:r>
            <w:r w:rsidR="002C2658" w:rsidRPr="00633569">
              <w:rPr>
                <w:rFonts w:ascii="Times New Roman" w:hAnsi="Times New Roman"/>
                <w:color w:val="000000"/>
                <w:sz w:val="26"/>
                <w:szCs w:val="26"/>
                <w:shd w:val="clear" w:color="auto" w:fill="FFFFFF"/>
                <w:lang w:val="en-US"/>
              </w:rPr>
              <w:t xml:space="preserve">de </w:t>
            </w:r>
            <w:proofErr w:type="spellStart"/>
            <w:r w:rsidR="002C2658" w:rsidRPr="00633569">
              <w:rPr>
                <w:rFonts w:ascii="Times New Roman" w:hAnsi="Times New Roman"/>
                <w:color w:val="000000"/>
                <w:sz w:val="26"/>
                <w:szCs w:val="26"/>
                <w:shd w:val="clear" w:color="auto" w:fill="FFFFFF"/>
                <w:lang w:val="en-US"/>
              </w:rPr>
              <w:t>drepturi</w:t>
            </w:r>
            <w:proofErr w:type="spellEnd"/>
            <w:r w:rsidR="001E7C3E" w:rsidRPr="00633569">
              <w:rPr>
                <w:rFonts w:ascii="Times New Roman" w:hAnsi="Times New Roman"/>
                <w:color w:val="000000"/>
                <w:sz w:val="26"/>
                <w:szCs w:val="26"/>
                <w:shd w:val="clear" w:color="auto" w:fill="FFFFFF"/>
                <w:lang w:val="en-US"/>
              </w:rPr>
              <w:t>,</w:t>
            </w:r>
            <w:r w:rsidRPr="00633569">
              <w:rPr>
                <w:rFonts w:ascii="Times New Roman" w:hAnsi="Times New Roman"/>
                <w:color w:val="000000"/>
                <w:sz w:val="26"/>
                <w:szCs w:val="26"/>
                <w:shd w:val="clear" w:color="auto" w:fill="FFFFFF"/>
                <w:lang w:val="en-US"/>
              </w:rPr>
              <w:t xml:space="preserve"> </w:t>
            </w:r>
            <w:proofErr w:type="spellStart"/>
            <w:r w:rsidRPr="00633569">
              <w:rPr>
                <w:rFonts w:ascii="Times New Roman" w:hAnsi="Times New Roman"/>
                <w:color w:val="000000"/>
                <w:sz w:val="26"/>
                <w:szCs w:val="26"/>
                <w:shd w:val="clear" w:color="auto" w:fill="FFFFFF"/>
                <w:lang w:val="en-US"/>
              </w:rPr>
              <w:t>pentru</w:t>
            </w:r>
            <w:proofErr w:type="spellEnd"/>
            <w:r w:rsidRPr="00633569">
              <w:rPr>
                <w:rFonts w:ascii="Times New Roman" w:hAnsi="Times New Roman"/>
                <w:color w:val="000000"/>
                <w:sz w:val="26"/>
                <w:szCs w:val="26"/>
                <w:shd w:val="clear" w:color="auto" w:fill="FFFFFF"/>
                <w:lang w:val="en-US"/>
              </w:rPr>
              <w:t xml:space="preserve"> </w:t>
            </w:r>
            <w:proofErr w:type="spellStart"/>
            <w:r w:rsidRPr="00633569">
              <w:rPr>
                <w:rFonts w:ascii="Times New Roman" w:hAnsi="Times New Roman"/>
                <w:color w:val="000000"/>
                <w:sz w:val="26"/>
                <w:szCs w:val="26"/>
                <w:shd w:val="clear" w:color="auto" w:fill="FFFFFF"/>
                <w:lang w:val="en-US"/>
              </w:rPr>
              <w:t>drepturile</w:t>
            </w:r>
            <w:proofErr w:type="spellEnd"/>
            <w:r w:rsidRPr="00633569">
              <w:rPr>
                <w:rFonts w:ascii="Times New Roman" w:hAnsi="Times New Roman"/>
                <w:color w:val="000000"/>
                <w:sz w:val="26"/>
                <w:szCs w:val="26"/>
                <w:shd w:val="clear" w:color="auto" w:fill="FFFFFF"/>
                <w:lang w:val="en-US"/>
              </w:rPr>
              <w:t xml:space="preserve"> </w:t>
            </w:r>
            <w:proofErr w:type="spellStart"/>
            <w:r w:rsidRPr="00633569">
              <w:rPr>
                <w:rFonts w:ascii="Times New Roman" w:hAnsi="Times New Roman"/>
                <w:color w:val="000000"/>
                <w:sz w:val="26"/>
                <w:szCs w:val="26"/>
                <w:shd w:val="clear" w:color="auto" w:fill="FFFFFF"/>
                <w:lang w:val="en-US"/>
              </w:rPr>
              <w:t>gestionate</w:t>
            </w:r>
            <w:proofErr w:type="spellEnd"/>
            <w:r w:rsidRPr="00633569">
              <w:rPr>
                <w:rFonts w:ascii="Times New Roman" w:hAnsi="Times New Roman"/>
                <w:color w:val="000000"/>
                <w:sz w:val="26"/>
                <w:szCs w:val="26"/>
                <w:shd w:val="clear" w:color="auto" w:fill="FFFFFF"/>
                <w:lang w:val="en-US"/>
              </w:rPr>
              <w:t xml:space="preserve"> </w:t>
            </w:r>
            <w:proofErr w:type="spellStart"/>
            <w:r w:rsidRPr="00633569">
              <w:rPr>
                <w:rFonts w:ascii="Times New Roman" w:hAnsi="Times New Roman"/>
                <w:color w:val="000000"/>
                <w:sz w:val="26"/>
                <w:szCs w:val="26"/>
                <w:shd w:val="clear" w:color="auto" w:fill="FFFFFF"/>
                <w:lang w:val="en-US"/>
              </w:rPr>
              <w:t>colectiv</w:t>
            </w:r>
            <w:proofErr w:type="spellEnd"/>
            <w:r w:rsidRPr="00633569">
              <w:rPr>
                <w:rFonts w:ascii="Times New Roman" w:hAnsi="Times New Roman"/>
                <w:color w:val="000000"/>
                <w:sz w:val="26"/>
                <w:szCs w:val="26"/>
                <w:shd w:val="clear" w:color="auto" w:fill="FFFFFF"/>
                <w:lang w:val="en-US"/>
              </w:rPr>
              <w:t xml:space="preserve"> </w:t>
            </w:r>
            <w:proofErr w:type="spellStart"/>
            <w:r w:rsidRPr="00633569">
              <w:rPr>
                <w:rFonts w:ascii="Times New Roman" w:hAnsi="Times New Roman"/>
                <w:color w:val="000000"/>
                <w:sz w:val="26"/>
                <w:szCs w:val="26"/>
                <w:shd w:val="clear" w:color="auto" w:fill="FFFFFF"/>
                <w:lang w:val="en-US"/>
              </w:rPr>
              <w:t>obligatoriu</w:t>
            </w:r>
            <w:proofErr w:type="spellEnd"/>
            <w:r w:rsidRPr="00633569">
              <w:rPr>
                <w:rFonts w:ascii="Times New Roman" w:hAnsi="Times New Roman"/>
                <w:color w:val="000000"/>
                <w:sz w:val="26"/>
                <w:szCs w:val="26"/>
                <w:shd w:val="clear" w:color="auto" w:fill="FFFFFF"/>
                <w:lang w:val="en-US"/>
              </w:rPr>
              <w:t xml:space="preserve"> </w:t>
            </w:r>
            <w:proofErr w:type="spellStart"/>
            <w:r w:rsidRPr="00633569">
              <w:rPr>
                <w:rFonts w:ascii="Times New Roman" w:hAnsi="Times New Roman"/>
                <w:color w:val="000000"/>
                <w:sz w:val="26"/>
                <w:szCs w:val="26"/>
                <w:shd w:val="clear" w:color="auto" w:fill="FFFFFF"/>
                <w:lang w:val="en-US"/>
              </w:rPr>
              <w:t>sau</w:t>
            </w:r>
            <w:proofErr w:type="spellEnd"/>
            <w:r w:rsidRPr="00633569">
              <w:rPr>
                <w:rFonts w:ascii="Times New Roman" w:hAnsi="Times New Roman"/>
                <w:color w:val="000000"/>
                <w:sz w:val="26"/>
                <w:szCs w:val="26"/>
                <w:shd w:val="clear" w:color="auto" w:fill="FFFFFF"/>
                <w:lang w:val="en-US"/>
              </w:rPr>
              <w:t xml:space="preserve"> </w:t>
            </w:r>
            <w:proofErr w:type="spellStart"/>
            <w:r w:rsidRPr="00633569">
              <w:rPr>
                <w:rFonts w:ascii="Times New Roman" w:hAnsi="Times New Roman"/>
                <w:color w:val="000000"/>
                <w:sz w:val="26"/>
                <w:szCs w:val="26"/>
                <w:shd w:val="clear" w:color="auto" w:fill="FFFFFF"/>
                <w:lang w:val="en-US"/>
              </w:rPr>
              <w:t>prin</w:t>
            </w:r>
            <w:proofErr w:type="spellEnd"/>
            <w:r w:rsidRPr="00633569">
              <w:rPr>
                <w:rFonts w:ascii="Times New Roman" w:hAnsi="Times New Roman"/>
                <w:color w:val="000000"/>
                <w:sz w:val="26"/>
                <w:szCs w:val="26"/>
                <w:shd w:val="clear" w:color="auto" w:fill="FFFFFF"/>
                <w:lang w:val="en-US"/>
              </w:rPr>
              <w:t xml:space="preserve"> </w:t>
            </w:r>
            <w:proofErr w:type="spellStart"/>
            <w:r w:rsidRPr="00633569">
              <w:rPr>
                <w:rFonts w:ascii="Times New Roman" w:hAnsi="Times New Roman"/>
                <w:color w:val="000000"/>
                <w:sz w:val="26"/>
                <w:szCs w:val="26"/>
                <w:shd w:val="clear" w:color="auto" w:fill="FFFFFF"/>
                <w:lang w:val="en-US"/>
              </w:rPr>
              <w:t>gestiune</w:t>
            </w:r>
            <w:proofErr w:type="spellEnd"/>
            <w:r w:rsidRPr="00633569">
              <w:rPr>
                <w:rFonts w:ascii="Times New Roman" w:hAnsi="Times New Roman"/>
                <w:color w:val="000000"/>
                <w:sz w:val="26"/>
                <w:szCs w:val="26"/>
                <w:shd w:val="clear" w:color="auto" w:fill="FFFFFF"/>
                <w:lang w:val="en-US"/>
              </w:rPr>
              <w:t xml:space="preserve"> </w:t>
            </w:r>
            <w:proofErr w:type="spellStart"/>
            <w:r w:rsidRPr="00633569">
              <w:rPr>
                <w:rFonts w:ascii="Times New Roman" w:hAnsi="Times New Roman"/>
                <w:color w:val="000000"/>
                <w:sz w:val="26"/>
                <w:szCs w:val="26"/>
                <w:shd w:val="clear" w:color="auto" w:fill="FFFFFF"/>
                <w:lang w:val="en-US"/>
              </w:rPr>
              <w:t>colectivă</w:t>
            </w:r>
            <w:proofErr w:type="spellEnd"/>
            <w:r w:rsidRPr="00633569">
              <w:rPr>
                <w:rFonts w:ascii="Times New Roman" w:hAnsi="Times New Roman"/>
                <w:color w:val="000000"/>
                <w:sz w:val="26"/>
                <w:szCs w:val="26"/>
                <w:shd w:val="clear" w:color="auto" w:fill="FFFFFF"/>
                <w:lang w:val="en-US"/>
              </w:rPr>
              <w:t xml:space="preserve"> </w:t>
            </w:r>
            <w:proofErr w:type="spellStart"/>
            <w:r w:rsidRPr="00633569">
              <w:rPr>
                <w:rFonts w:ascii="Times New Roman" w:hAnsi="Times New Roman"/>
                <w:color w:val="000000"/>
                <w:sz w:val="26"/>
                <w:szCs w:val="26"/>
                <w:shd w:val="clear" w:color="auto" w:fill="FFFFFF"/>
                <w:lang w:val="en-US"/>
              </w:rPr>
              <w:t>extinsă</w:t>
            </w:r>
            <w:proofErr w:type="spellEnd"/>
            <w:r w:rsidR="001E7C3E" w:rsidRPr="00633569">
              <w:rPr>
                <w:rFonts w:ascii="Times New Roman" w:hAnsi="Times New Roman"/>
                <w:color w:val="000000"/>
                <w:sz w:val="26"/>
                <w:szCs w:val="26"/>
                <w:shd w:val="clear" w:color="auto" w:fill="FFFFFF"/>
                <w:lang w:val="en-US"/>
              </w:rPr>
              <w:t xml:space="preserve"> </w:t>
            </w:r>
            <w:proofErr w:type="spellStart"/>
            <w:r w:rsidR="001E7C3E" w:rsidRPr="00633569">
              <w:rPr>
                <w:rFonts w:ascii="Times New Roman" w:hAnsi="Times New Roman"/>
                <w:color w:val="000000"/>
                <w:sz w:val="26"/>
                <w:szCs w:val="26"/>
                <w:shd w:val="clear" w:color="auto" w:fill="FFFFFF"/>
                <w:lang w:val="en-US"/>
              </w:rPr>
              <w:t>Legea</w:t>
            </w:r>
            <w:proofErr w:type="spellEnd"/>
            <w:r w:rsidR="001E7C3E" w:rsidRPr="00633569">
              <w:rPr>
                <w:rFonts w:ascii="Times New Roman" w:hAnsi="Times New Roman"/>
                <w:color w:val="000000"/>
                <w:sz w:val="26"/>
                <w:szCs w:val="26"/>
                <w:shd w:val="clear" w:color="auto" w:fill="FFFFFF"/>
                <w:lang w:val="en-US"/>
              </w:rPr>
              <w:t xml:space="preserve"> </w:t>
            </w:r>
            <w:proofErr w:type="spellStart"/>
            <w:r w:rsidR="001E7C3E" w:rsidRPr="00633569">
              <w:rPr>
                <w:rFonts w:ascii="Times New Roman" w:hAnsi="Times New Roman"/>
                <w:color w:val="000000"/>
                <w:sz w:val="26"/>
                <w:szCs w:val="26"/>
                <w:shd w:val="clear" w:color="auto" w:fill="FFFFFF"/>
                <w:lang w:val="en-US"/>
              </w:rPr>
              <w:t>nr</w:t>
            </w:r>
            <w:proofErr w:type="spellEnd"/>
            <w:r w:rsidR="001E7C3E" w:rsidRPr="00633569">
              <w:rPr>
                <w:rFonts w:ascii="Times New Roman" w:hAnsi="Times New Roman"/>
                <w:color w:val="000000"/>
                <w:sz w:val="26"/>
                <w:szCs w:val="26"/>
                <w:shd w:val="clear" w:color="auto" w:fill="FFFFFF"/>
                <w:lang w:val="en-US"/>
              </w:rPr>
              <w:t xml:space="preserve">. 230/2022 </w:t>
            </w:r>
            <w:proofErr w:type="spellStart"/>
            <w:r w:rsidR="001E7C3E" w:rsidRPr="00633569">
              <w:rPr>
                <w:rFonts w:ascii="Times New Roman" w:hAnsi="Times New Roman"/>
                <w:color w:val="000000"/>
                <w:sz w:val="26"/>
                <w:szCs w:val="26"/>
                <w:shd w:val="clear" w:color="auto" w:fill="FFFFFF"/>
                <w:lang w:val="en-US"/>
              </w:rPr>
              <w:t>prevede</w:t>
            </w:r>
            <w:proofErr w:type="spellEnd"/>
            <w:r w:rsidR="001E7C3E" w:rsidRPr="00633569">
              <w:rPr>
                <w:rFonts w:ascii="Times New Roman" w:hAnsi="Times New Roman"/>
                <w:color w:val="000000"/>
                <w:sz w:val="26"/>
                <w:szCs w:val="26"/>
                <w:shd w:val="clear" w:color="auto" w:fill="FFFFFF"/>
                <w:lang w:val="en-US"/>
              </w:rPr>
              <w:t xml:space="preserve"> </w:t>
            </w:r>
            <w:proofErr w:type="spellStart"/>
            <w:r w:rsidR="001E7C3E" w:rsidRPr="00633569">
              <w:rPr>
                <w:rFonts w:ascii="Times New Roman" w:hAnsi="Times New Roman"/>
                <w:color w:val="000000"/>
                <w:sz w:val="26"/>
                <w:szCs w:val="26"/>
                <w:shd w:val="clear" w:color="auto" w:fill="FFFFFF"/>
                <w:lang w:val="en-US"/>
              </w:rPr>
              <w:t>că</w:t>
            </w:r>
            <w:proofErr w:type="spellEnd"/>
            <w:r w:rsidR="001E7C3E" w:rsidRPr="00633569">
              <w:rPr>
                <w:rFonts w:ascii="Times New Roman" w:hAnsi="Times New Roman"/>
                <w:color w:val="000000"/>
                <w:sz w:val="26"/>
                <w:szCs w:val="26"/>
                <w:shd w:val="clear" w:color="auto" w:fill="FFFFFF"/>
                <w:lang w:val="en-US"/>
              </w:rPr>
              <w:t xml:space="preserve"> </w:t>
            </w:r>
            <w:proofErr w:type="spellStart"/>
            <w:r w:rsidR="001E7C3E" w:rsidRPr="00633569">
              <w:rPr>
                <w:rFonts w:ascii="Times New Roman" w:hAnsi="Times New Roman"/>
                <w:color w:val="000000"/>
                <w:sz w:val="26"/>
                <w:szCs w:val="26"/>
                <w:shd w:val="clear" w:color="auto" w:fill="FFFFFF"/>
                <w:lang w:val="en-US"/>
              </w:rPr>
              <w:t>aceasta</w:t>
            </w:r>
            <w:proofErr w:type="spellEnd"/>
            <w:r w:rsidRPr="00633569">
              <w:rPr>
                <w:rFonts w:ascii="Times New Roman" w:hAnsi="Times New Roman"/>
                <w:color w:val="000000"/>
                <w:sz w:val="26"/>
                <w:szCs w:val="26"/>
                <w:shd w:val="clear" w:color="auto" w:fill="FFFFFF"/>
                <w:lang w:val="en-US"/>
              </w:rPr>
              <w:t xml:space="preserve"> se face de </w:t>
            </w:r>
            <w:proofErr w:type="spellStart"/>
            <w:r w:rsidRPr="00633569">
              <w:rPr>
                <w:rFonts w:ascii="Times New Roman" w:hAnsi="Times New Roman"/>
                <w:color w:val="000000"/>
                <w:sz w:val="26"/>
                <w:szCs w:val="26"/>
                <w:shd w:val="clear" w:color="auto" w:fill="FFFFFF"/>
                <w:lang w:val="en-US"/>
              </w:rPr>
              <w:t>către</w:t>
            </w:r>
            <w:proofErr w:type="spellEnd"/>
            <w:r w:rsidRPr="00633569">
              <w:rPr>
                <w:rFonts w:ascii="Times New Roman" w:hAnsi="Times New Roman"/>
                <w:color w:val="000000"/>
                <w:sz w:val="26"/>
                <w:szCs w:val="26"/>
                <w:shd w:val="clear" w:color="auto" w:fill="FFFFFF"/>
                <w:lang w:val="en-US"/>
              </w:rPr>
              <w:t xml:space="preserve"> </w:t>
            </w:r>
            <w:proofErr w:type="spellStart"/>
            <w:r w:rsidRPr="00633569">
              <w:rPr>
                <w:rFonts w:ascii="Times New Roman" w:hAnsi="Times New Roman"/>
                <w:color w:val="000000"/>
                <w:sz w:val="26"/>
                <w:szCs w:val="26"/>
                <w:shd w:val="clear" w:color="auto" w:fill="FFFFFF"/>
                <w:lang w:val="en-US"/>
              </w:rPr>
              <w:t>organizația</w:t>
            </w:r>
            <w:proofErr w:type="spellEnd"/>
            <w:r w:rsidRPr="00633569">
              <w:rPr>
                <w:rFonts w:ascii="Times New Roman" w:hAnsi="Times New Roman"/>
                <w:color w:val="000000"/>
                <w:sz w:val="26"/>
                <w:szCs w:val="26"/>
                <w:shd w:val="clear" w:color="auto" w:fill="FFFFFF"/>
                <w:lang w:val="en-US"/>
              </w:rPr>
              <w:t xml:space="preserve"> de </w:t>
            </w:r>
            <w:proofErr w:type="spellStart"/>
            <w:r w:rsidRPr="00633569">
              <w:rPr>
                <w:rFonts w:ascii="Times New Roman" w:hAnsi="Times New Roman"/>
                <w:color w:val="000000"/>
                <w:sz w:val="26"/>
                <w:szCs w:val="26"/>
                <w:shd w:val="clear" w:color="auto" w:fill="FFFFFF"/>
                <w:lang w:val="en-US"/>
              </w:rPr>
              <w:t>gestiune</w:t>
            </w:r>
            <w:proofErr w:type="spellEnd"/>
            <w:r w:rsidRPr="00633569">
              <w:rPr>
                <w:rFonts w:ascii="Times New Roman" w:hAnsi="Times New Roman"/>
                <w:color w:val="000000"/>
                <w:sz w:val="26"/>
                <w:szCs w:val="26"/>
                <w:shd w:val="clear" w:color="auto" w:fill="FFFFFF"/>
                <w:lang w:val="en-US"/>
              </w:rPr>
              <w:t xml:space="preserve"> </w:t>
            </w:r>
            <w:proofErr w:type="spellStart"/>
            <w:r w:rsidRPr="00633569">
              <w:rPr>
                <w:rFonts w:ascii="Times New Roman" w:hAnsi="Times New Roman"/>
                <w:color w:val="000000"/>
                <w:sz w:val="26"/>
                <w:szCs w:val="26"/>
                <w:shd w:val="clear" w:color="auto" w:fill="FFFFFF"/>
                <w:lang w:val="en-US"/>
              </w:rPr>
              <w:t>colectivă</w:t>
            </w:r>
            <w:proofErr w:type="spellEnd"/>
            <w:r w:rsidRPr="00633569">
              <w:rPr>
                <w:rFonts w:ascii="Times New Roman" w:hAnsi="Times New Roman"/>
                <w:color w:val="000000"/>
                <w:sz w:val="26"/>
                <w:szCs w:val="26"/>
                <w:shd w:val="clear" w:color="auto" w:fill="FFFFFF"/>
                <w:lang w:val="en-US"/>
              </w:rPr>
              <w:t xml:space="preserve"> </w:t>
            </w:r>
            <w:proofErr w:type="spellStart"/>
            <w:r w:rsidRPr="00633569">
              <w:rPr>
                <w:rFonts w:ascii="Times New Roman" w:hAnsi="Times New Roman"/>
                <w:color w:val="000000"/>
                <w:sz w:val="26"/>
                <w:szCs w:val="26"/>
                <w:shd w:val="clear" w:color="auto" w:fill="FFFFFF"/>
                <w:lang w:val="en-US"/>
              </w:rPr>
              <w:t>desemnată</w:t>
            </w:r>
            <w:proofErr w:type="spellEnd"/>
            <w:r w:rsidRPr="00633569">
              <w:rPr>
                <w:rFonts w:ascii="Times New Roman" w:hAnsi="Times New Roman"/>
                <w:color w:val="000000"/>
                <w:sz w:val="26"/>
                <w:szCs w:val="26"/>
                <w:shd w:val="clear" w:color="auto" w:fill="FFFFFF"/>
                <w:lang w:val="en-US"/>
              </w:rPr>
              <w:t xml:space="preserve"> </w:t>
            </w:r>
            <w:proofErr w:type="spellStart"/>
            <w:r w:rsidRPr="00633569">
              <w:rPr>
                <w:rFonts w:ascii="Times New Roman" w:hAnsi="Times New Roman"/>
                <w:color w:val="000000"/>
                <w:sz w:val="26"/>
                <w:szCs w:val="26"/>
                <w:shd w:val="clear" w:color="auto" w:fill="FFFFFF"/>
                <w:lang w:val="en-US"/>
              </w:rPr>
              <w:t>colector</w:t>
            </w:r>
            <w:proofErr w:type="spellEnd"/>
            <w:r w:rsidRPr="00633569">
              <w:rPr>
                <w:rFonts w:ascii="Times New Roman" w:hAnsi="Times New Roman"/>
                <w:color w:val="000000"/>
                <w:sz w:val="26"/>
                <w:szCs w:val="26"/>
                <w:shd w:val="clear" w:color="auto" w:fill="FFFFFF"/>
                <w:lang w:val="en-US"/>
              </w:rPr>
              <w:t xml:space="preserve"> </w:t>
            </w:r>
            <w:proofErr w:type="spellStart"/>
            <w:r w:rsidRPr="00633569">
              <w:rPr>
                <w:rFonts w:ascii="Times New Roman" w:hAnsi="Times New Roman"/>
                <w:color w:val="000000"/>
                <w:sz w:val="26"/>
                <w:szCs w:val="26"/>
                <w:shd w:val="clear" w:color="auto" w:fill="FFFFFF"/>
                <w:lang w:val="en-US"/>
              </w:rPr>
              <w:t>sau</w:t>
            </w:r>
            <w:proofErr w:type="spellEnd"/>
            <w:r w:rsidRPr="00633569">
              <w:rPr>
                <w:rFonts w:ascii="Times New Roman" w:hAnsi="Times New Roman"/>
                <w:color w:val="000000"/>
                <w:sz w:val="26"/>
                <w:szCs w:val="26"/>
                <w:shd w:val="clear" w:color="auto" w:fill="FFFFFF"/>
                <w:lang w:val="en-US"/>
              </w:rPr>
              <w:t xml:space="preserve"> </w:t>
            </w:r>
            <w:proofErr w:type="spellStart"/>
            <w:r w:rsidRPr="00633569">
              <w:rPr>
                <w:rFonts w:ascii="Times New Roman" w:hAnsi="Times New Roman"/>
                <w:color w:val="000000"/>
                <w:sz w:val="26"/>
                <w:szCs w:val="26"/>
                <w:shd w:val="clear" w:color="auto" w:fill="FFFFFF"/>
                <w:lang w:val="en-US"/>
              </w:rPr>
              <w:t>structura</w:t>
            </w:r>
            <w:proofErr w:type="spellEnd"/>
            <w:r w:rsidRPr="00633569">
              <w:rPr>
                <w:rFonts w:ascii="Times New Roman" w:hAnsi="Times New Roman"/>
                <w:color w:val="000000"/>
                <w:sz w:val="26"/>
                <w:szCs w:val="26"/>
                <w:shd w:val="clear" w:color="auto" w:fill="FFFFFF"/>
                <w:lang w:val="en-US"/>
              </w:rPr>
              <w:t xml:space="preserve"> </w:t>
            </w:r>
            <w:proofErr w:type="spellStart"/>
            <w:r w:rsidRPr="00633569">
              <w:rPr>
                <w:rFonts w:ascii="Times New Roman" w:hAnsi="Times New Roman"/>
                <w:color w:val="000000"/>
                <w:sz w:val="26"/>
                <w:szCs w:val="26"/>
                <w:shd w:val="clear" w:color="auto" w:fill="FFFFFF"/>
                <w:lang w:val="en-US"/>
              </w:rPr>
              <w:t>comună</w:t>
            </w:r>
            <w:proofErr w:type="spellEnd"/>
            <w:r w:rsidRPr="00633569">
              <w:rPr>
                <w:rFonts w:ascii="Times New Roman" w:hAnsi="Times New Roman"/>
                <w:color w:val="000000"/>
                <w:sz w:val="26"/>
                <w:szCs w:val="26"/>
                <w:shd w:val="clear" w:color="auto" w:fill="FFFFFF"/>
                <w:lang w:val="en-US"/>
              </w:rPr>
              <w:t xml:space="preserve"> de </w:t>
            </w:r>
            <w:proofErr w:type="spellStart"/>
            <w:r w:rsidRPr="00633569">
              <w:rPr>
                <w:rFonts w:ascii="Times New Roman" w:hAnsi="Times New Roman"/>
                <w:color w:val="000000"/>
                <w:sz w:val="26"/>
                <w:szCs w:val="26"/>
                <w:shd w:val="clear" w:color="auto" w:fill="FFFFFF"/>
                <w:lang w:val="en-US"/>
              </w:rPr>
              <w:t>colectare</w:t>
            </w:r>
            <w:proofErr w:type="spellEnd"/>
            <w:r w:rsidRPr="00633569">
              <w:rPr>
                <w:rFonts w:ascii="Times New Roman" w:hAnsi="Times New Roman"/>
                <w:color w:val="000000"/>
                <w:sz w:val="26"/>
                <w:szCs w:val="26"/>
                <w:shd w:val="clear" w:color="auto" w:fill="FFFFFF"/>
                <w:lang w:val="en-US"/>
              </w:rPr>
              <w:t xml:space="preserve">, </w:t>
            </w:r>
            <w:proofErr w:type="spellStart"/>
            <w:r w:rsidRPr="00633569">
              <w:rPr>
                <w:rFonts w:ascii="Times New Roman" w:hAnsi="Times New Roman"/>
                <w:color w:val="000000"/>
                <w:sz w:val="26"/>
                <w:szCs w:val="26"/>
                <w:shd w:val="clear" w:color="auto" w:fill="FFFFFF"/>
                <w:lang w:val="en-US"/>
              </w:rPr>
              <w:t>prin</w:t>
            </w:r>
            <w:proofErr w:type="spellEnd"/>
            <w:r w:rsidRPr="00633569">
              <w:rPr>
                <w:rFonts w:ascii="Times New Roman" w:hAnsi="Times New Roman"/>
                <w:color w:val="000000"/>
                <w:sz w:val="26"/>
                <w:szCs w:val="26"/>
                <w:shd w:val="clear" w:color="auto" w:fill="FFFFFF"/>
                <w:lang w:val="en-US"/>
              </w:rPr>
              <w:t xml:space="preserve"> </w:t>
            </w:r>
            <w:proofErr w:type="spellStart"/>
            <w:r w:rsidRPr="00633569">
              <w:rPr>
                <w:rFonts w:ascii="Times New Roman" w:hAnsi="Times New Roman"/>
                <w:color w:val="000000"/>
                <w:sz w:val="26"/>
                <w:szCs w:val="26"/>
                <w:shd w:val="clear" w:color="auto" w:fill="FFFFFF"/>
                <w:lang w:val="en-US"/>
              </w:rPr>
              <w:t>decizie</w:t>
            </w:r>
            <w:proofErr w:type="spellEnd"/>
            <w:r w:rsidRPr="00633569">
              <w:rPr>
                <w:rFonts w:ascii="Times New Roman" w:hAnsi="Times New Roman"/>
                <w:color w:val="000000"/>
                <w:sz w:val="26"/>
                <w:szCs w:val="26"/>
                <w:shd w:val="clear" w:color="auto" w:fill="FFFFFF"/>
                <w:lang w:val="en-US"/>
              </w:rPr>
              <w:t xml:space="preserve"> a </w:t>
            </w:r>
            <w:proofErr w:type="spellStart"/>
            <w:r w:rsidRPr="00633569">
              <w:rPr>
                <w:rFonts w:ascii="Times New Roman" w:hAnsi="Times New Roman"/>
                <w:color w:val="000000"/>
                <w:sz w:val="26"/>
                <w:szCs w:val="26"/>
                <w:shd w:val="clear" w:color="auto" w:fill="FFFFFF"/>
                <w:lang w:val="en-US"/>
              </w:rPr>
              <w:t>directorului</w:t>
            </w:r>
            <w:proofErr w:type="spellEnd"/>
            <w:r w:rsidRPr="00633569">
              <w:rPr>
                <w:rFonts w:ascii="Times New Roman" w:hAnsi="Times New Roman"/>
                <w:color w:val="000000"/>
                <w:sz w:val="26"/>
                <w:szCs w:val="26"/>
                <w:shd w:val="clear" w:color="auto" w:fill="FFFFFF"/>
                <w:lang w:val="en-US"/>
              </w:rPr>
              <w:t xml:space="preserve"> general al AGEPI, care se </w:t>
            </w:r>
            <w:proofErr w:type="spellStart"/>
            <w:r w:rsidRPr="00633569">
              <w:rPr>
                <w:rFonts w:ascii="Times New Roman" w:hAnsi="Times New Roman"/>
                <w:color w:val="000000"/>
                <w:sz w:val="26"/>
                <w:szCs w:val="26"/>
                <w:shd w:val="clear" w:color="auto" w:fill="FFFFFF"/>
                <w:lang w:val="en-US"/>
              </w:rPr>
              <w:t>publică</w:t>
            </w:r>
            <w:proofErr w:type="spellEnd"/>
            <w:r w:rsidRPr="00633569">
              <w:rPr>
                <w:rFonts w:ascii="Times New Roman" w:hAnsi="Times New Roman"/>
                <w:color w:val="000000"/>
                <w:sz w:val="26"/>
                <w:szCs w:val="26"/>
                <w:shd w:val="clear" w:color="auto" w:fill="FFFFFF"/>
                <w:lang w:val="en-US"/>
              </w:rPr>
              <w:t xml:space="preserve"> </w:t>
            </w:r>
            <w:proofErr w:type="spellStart"/>
            <w:r w:rsidRPr="00633569">
              <w:rPr>
                <w:rFonts w:ascii="Times New Roman" w:hAnsi="Times New Roman"/>
                <w:color w:val="000000"/>
                <w:sz w:val="26"/>
                <w:szCs w:val="26"/>
                <w:shd w:val="clear" w:color="auto" w:fill="FFFFFF"/>
                <w:lang w:val="en-US"/>
              </w:rPr>
              <w:t>în</w:t>
            </w:r>
            <w:proofErr w:type="spellEnd"/>
            <w:r w:rsidRPr="00633569">
              <w:rPr>
                <w:rFonts w:ascii="Times New Roman" w:hAnsi="Times New Roman"/>
                <w:color w:val="000000"/>
                <w:sz w:val="26"/>
                <w:szCs w:val="26"/>
                <w:shd w:val="clear" w:color="auto" w:fill="FFFFFF"/>
                <w:lang w:val="en-US"/>
              </w:rPr>
              <w:t xml:space="preserve"> </w:t>
            </w:r>
            <w:proofErr w:type="spellStart"/>
            <w:r w:rsidRPr="00633569">
              <w:rPr>
                <w:rFonts w:ascii="Times New Roman" w:hAnsi="Times New Roman"/>
                <w:color w:val="000000"/>
                <w:sz w:val="26"/>
                <w:szCs w:val="26"/>
                <w:shd w:val="clear" w:color="auto" w:fill="FFFFFF"/>
                <w:lang w:val="en-US"/>
              </w:rPr>
              <w:t>Monitorul</w:t>
            </w:r>
            <w:proofErr w:type="spellEnd"/>
            <w:r w:rsidRPr="00633569">
              <w:rPr>
                <w:rFonts w:ascii="Times New Roman" w:hAnsi="Times New Roman"/>
                <w:color w:val="000000"/>
                <w:sz w:val="26"/>
                <w:szCs w:val="26"/>
                <w:shd w:val="clear" w:color="auto" w:fill="FFFFFF"/>
                <w:lang w:val="en-US"/>
              </w:rPr>
              <w:t xml:space="preserve"> </w:t>
            </w:r>
            <w:proofErr w:type="spellStart"/>
            <w:r w:rsidRPr="00633569">
              <w:rPr>
                <w:rFonts w:ascii="Times New Roman" w:hAnsi="Times New Roman"/>
                <w:color w:val="000000"/>
                <w:sz w:val="26"/>
                <w:szCs w:val="26"/>
                <w:shd w:val="clear" w:color="auto" w:fill="FFFFFF"/>
                <w:lang w:val="en-US"/>
              </w:rPr>
              <w:t>Oficial</w:t>
            </w:r>
            <w:proofErr w:type="spellEnd"/>
            <w:r w:rsidRPr="00633569">
              <w:rPr>
                <w:rFonts w:ascii="Times New Roman" w:hAnsi="Times New Roman"/>
                <w:color w:val="000000"/>
                <w:sz w:val="26"/>
                <w:szCs w:val="26"/>
                <w:shd w:val="clear" w:color="auto" w:fill="FFFFFF"/>
                <w:lang w:val="en-US"/>
              </w:rPr>
              <w:t xml:space="preserve"> al </w:t>
            </w:r>
            <w:proofErr w:type="spellStart"/>
            <w:r w:rsidRPr="00633569">
              <w:rPr>
                <w:rFonts w:ascii="Times New Roman" w:hAnsi="Times New Roman"/>
                <w:color w:val="000000"/>
                <w:sz w:val="26"/>
                <w:szCs w:val="26"/>
                <w:shd w:val="clear" w:color="auto" w:fill="FFFFFF"/>
                <w:lang w:val="en-US"/>
              </w:rPr>
              <w:t>Republicii</w:t>
            </w:r>
            <w:proofErr w:type="spellEnd"/>
            <w:r w:rsidRPr="00633569">
              <w:rPr>
                <w:rFonts w:ascii="Times New Roman" w:hAnsi="Times New Roman"/>
                <w:color w:val="000000"/>
                <w:sz w:val="26"/>
                <w:szCs w:val="26"/>
                <w:shd w:val="clear" w:color="auto" w:fill="FFFFFF"/>
                <w:lang w:val="en-US"/>
              </w:rPr>
              <w:t xml:space="preserve"> Moldova.</w:t>
            </w:r>
            <w:r w:rsidR="009F26A9" w:rsidRPr="00633569">
              <w:rPr>
                <w:rFonts w:ascii="Times New Roman" w:hAnsi="Times New Roman"/>
                <w:color w:val="000000"/>
                <w:sz w:val="26"/>
                <w:szCs w:val="26"/>
                <w:shd w:val="clear" w:color="auto" w:fill="FFFFFF"/>
                <w:lang w:val="en-US"/>
              </w:rPr>
              <w:t xml:space="preserve"> </w:t>
            </w:r>
            <w:proofErr w:type="spellStart"/>
            <w:r w:rsidR="009F26A9" w:rsidRPr="00633569">
              <w:rPr>
                <w:rFonts w:ascii="Times New Roman" w:hAnsi="Times New Roman"/>
                <w:color w:val="000000"/>
                <w:sz w:val="26"/>
                <w:szCs w:val="26"/>
                <w:shd w:val="clear" w:color="auto" w:fill="FFFFFF"/>
                <w:lang w:val="en-US"/>
              </w:rPr>
              <w:t>Astfel</w:t>
            </w:r>
            <w:proofErr w:type="spellEnd"/>
            <w:r w:rsidR="009F26A9" w:rsidRPr="00633569">
              <w:rPr>
                <w:rFonts w:ascii="Times New Roman" w:hAnsi="Times New Roman"/>
                <w:color w:val="000000"/>
                <w:sz w:val="26"/>
                <w:szCs w:val="26"/>
                <w:shd w:val="clear" w:color="auto" w:fill="FFFFFF"/>
                <w:lang w:val="en-US"/>
              </w:rPr>
              <w:t xml:space="preserve">, </w:t>
            </w:r>
            <w:proofErr w:type="spellStart"/>
            <w:r w:rsidR="009F26A9" w:rsidRPr="00633569">
              <w:rPr>
                <w:rFonts w:ascii="Times New Roman" w:hAnsi="Times New Roman"/>
                <w:color w:val="000000"/>
                <w:sz w:val="26"/>
                <w:szCs w:val="26"/>
                <w:shd w:val="clear" w:color="auto" w:fill="FFFFFF"/>
                <w:lang w:val="en-US"/>
              </w:rPr>
              <w:t>calitatea</w:t>
            </w:r>
            <w:proofErr w:type="spellEnd"/>
            <w:r w:rsidR="009F26A9" w:rsidRPr="00633569">
              <w:rPr>
                <w:rFonts w:ascii="Times New Roman" w:hAnsi="Times New Roman"/>
                <w:color w:val="000000"/>
                <w:sz w:val="26"/>
                <w:szCs w:val="26"/>
                <w:shd w:val="clear" w:color="auto" w:fill="FFFFFF"/>
                <w:lang w:val="en-US"/>
              </w:rPr>
              <w:t xml:space="preserve"> de </w:t>
            </w:r>
            <w:proofErr w:type="spellStart"/>
            <w:r w:rsidR="009F26A9" w:rsidRPr="00633569">
              <w:rPr>
                <w:rFonts w:ascii="Times New Roman" w:hAnsi="Times New Roman"/>
                <w:color w:val="000000"/>
                <w:sz w:val="26"/>
                <w:szCs w:val="26"/>
                <w:shd w:val="clear" w:color="auto" w:fill="FFFFFF"/>
                <w:lang w:val="en-US"/>
              </w:rPr>
              <w:t>colector</w:t>
            </w:r>
            <w:proofErr w:type="spellEnd"/>
            <w:r w:rsidR="009F26A9" w:rsidRPr="00633569">
              <w:rPr>
                <w:rFonts w:ascii="Times New Roman" w:hAnsi="Times New Roman"/>
                <w:color w:val="000000"/>
                <w:sz w:val="26"/>
                <w:szCs w:val="26"/>
                <w:shd w:val="clear" w:color="auto" w:fill="FFFFFF"/>
                <w:lang w:val="en-US"/>
              </w:rPr>
              <w:t xml:space="preserve">, </w:t>
            </w:r>
            <w:proofErr w:type="spellStart"/>
            <w:r w:rsidR="009F26A9" w:rsidRPr="00633569">
              <w:rPr>
                <w:rFonts w:ascii="Times New Roman" w:hAnsi="Times New Roman"/>
                <w:color w:val="000000"/>
                <w:sz w:val="26"/>
                <w:szCs w:val="26"/>
                <w:shd w:val="clear" w:color="auto" w:fill="FFFFFF"/>
                <w:lang w:val="en-US"/>
              </w:rPr>
              <w:t>este</w:t>
            </w:r>
            <w:proofErr w:type="spellEnd"/>
            <w:r w:rsidR="009F26A9" w:rsidRPr="00633569">
              <w:rPr>
                <w:rFonts w:ascii="Times New Roman" w:hAnsi="Times New Roman"/>
                <w:color w:val="000000"/>
                <w:sz w:val="26"/>
                <w:szCs w:val="26"/>
                <w:shd w:val="clear" w:color="auto" w:fill="FFFFFF"/>
                <w:lang w:val="en-US"/>
              </w:rPr>
              <w:t xml:space="preserve"> o </w:t>
            </w:r>
            <w:proofErr w:type="spellStart"/>
            <w:r w:rsidR="009F26A9" w:rsidRPr="00633569">
              <w:rPr>
                <w:rFonts w:ascii="Times New Roman" w:hAnsi="Times New Roman"/>
                <w:color w:val="000000"/>
                <w:sz w:val="26"/>
                <w:szCs w:val="26"/>
                <w:shd w:val="clear" w:color="auto" w:fill="FFFFFF"/>
                <w:lang w:val="en-US"/>
              </w:rPr>
              <w:t>calitate</w:t>
            </w:r>
            <w:proofErr w:type="spellEnd"/>
            <w:r w:rsidR="009F26A9" w:rsidRPr="00633569">
              <w:rPr>
                <w:rFonts w:ascii="Times New Roman" w:hAnsi="Times New Roman"/>
                <w:color w:val="000000"/>
                <w:sz w:val="26"/>
                <w:szCs w:val="26"/>
                <w:shd w:val="clear" w:color="auto" w:fill="FFFFFF"/>
                <w:lang w:val="en-US"/>
              </w:rPr>
              <w:t xml:space="preserve"> </w:t>
            </w:r>
            <w:proofErr w:type="spellStart"/>
            <w:r w:rsidR="009F26A9" w:rsidRPr="00633569">
              <w:rPr>
                <w:rFonts w:ascii="Times New Roman" w:hAnsi="Times New Roman"/>
                <w:color w:val="000000"/>
                <w:sz w:val="26"/>
                <w:szCs w:val="26"/>
                <w:shd w:val="clear" w:color="auto" w:fill="FFFFFF"/>
                <w:lang w:val="en-US"/>
              </w:rPr>
              <w:t>suplimentară</w:t>
            </w:r>
            <w:proofErr w:type="spellEnd"/>
            <w:r w:rsidR="009F26A9" w:rsidRPr="00633569">
              <w:rPr>
                <w:rFonts w:ascii="Times New Roman" w:hAnsi="Times New Roman"/>
                <w:color w:val="000000"/>
                <w:sz w:val="26"/>
                <w:szCs w:val="26"/>
                <w:shd w:val="clear" w:color="auto" w:fill="FFFFFF"/>
                <w:lang w:val="en-US"/>
              </w:rPr>
              <w:t xml:space="preserve"> </w:t>
            </w:r>
            <w:proofErr w:type="spellStart"/>
            <w:r w:rsidR="009F26A9" w:rsidRPr="00633569">
              <w:rPr>
                <w:rFonts w:ascii="Times New Roman" w:hAnsi="Times New Roman"/>
                <w:color w:val="000000"/>
                <w:sz w:val="26"/>
                <w:szCs w:val="26"/>
                <w:shd w:val="clear" w:color="auto" w:fill="FFFFFF"/>
                <w:lang w:val="en-US"/>
              </w:rPr>
              <w:t>atribuită</w:t>
            </w:r>
            <w:proofErr w:type="spellEnd"/>
            <w:r w:rsidR="009F26A9" w:rsidRPr="00633569">
              <w:rPr>
                <w:rFonts w:ascii="Times New Roman" w:hAnsi="Times New Roman"/>
                <w:color w:val="000000"/>
                <w:sz w:val="26"/>
                <w:szCs w:val="26"/>
                <w:shd w:val="clear" w:color="auto" w:fill="FFFFFF"/>
                <w:lang w:val="en-US"/>
              </w:rPr>
              <w:t xml:space="preserve"> </w:t>
            </w:r>
            <w:proofErr w:type="spellStart"/>
            <w:r w:rsidR="009F26A9" w:rsidRPr="00633569">
              <w:rPr>
                <w:rFonts w:ascii="Times New Roman" w:hAnsi="Times New Roman"/>
                <w:color w:val="000000"/>
                <w:sz w:val="26"/>
                <w:szCs w:val="26"/>
                <w:shd w:val="clear" w:color="auto" w:fill="FFFFFF"/>
                <w:lang w:val="en-US"/>
              </w:rPr>
              <w:t>organizației</w:t>
            </w:r>
            <w:proofErr w:type="spellEnd"/>
            <w:r w:rsidR="009F26A9" w:rsidRPr="00633569">
              <w:rPr>
                <w:rFonts w:ascii="Times New Roman" w:hAnsi="Times New Roman"/>
                <w:color w:val="000000"/>
                <w:sz w:val="26"/>
                <w:szCs w:val="26"/>
                <w:shd w:val="clear" w:color="auto" w:fill="FFFFFF"/>
                <w:lang w:val="en-US"/>
              </w:rPr>
              <w:t xml:space="preserve"> de </w:t>
            </w:r>
            <w:proofErr w:type="spellStart"/>
            <w:r w:rsidR="009F26A9" w:rsidRPr="00633569">
              <w:rPr>
                <w:rFonts w:ascii="Times New Roman" w:hAnsi="Times New Roman"/>
                <w:color w:val="000000"/>
                <w:sz w:val="26"/>
                <w:szCs w:val="26"/>
                <w:shd w:val="clear" w:color="auto" w:fill="FFFFFF"/>
                <w:lang w:val="en-US"/>
              </w:rPr>
              <w:t>gestiune</w:t>
            </w:r>
            <w:proofErr w:type="spellEnd"/>
            <w:r w:rsidR="009F26A9" w:rsidRPr="00633569">
              <w:rPr>
                <w:rFonts w:ascii="Times New Roman" w:hAnsi="Times New Roman"/>
                <w:color w:val="000000"/>
                <w:sz w:val="26"/>
                <w:szCs w:val="26"/>
                <w:shd w:val="clear" w:color="auto" w:fill="FFFFFF"/>
                <w:lang w:val="en-US"/>
              </w:rPr>
              <w:t xml:space="preserve"> </w:t>
            </w:r>
            <w:proofErr w:type="spellStart"/>
            <w:r w:rsidR="009F26A9" w:rsidRPr="00633569">
              <w:rPr>
                <w:rFonts w:ascii="Times New Roman" w:hAnsi="Times New Roman"/>
                <w:color w:val="000000"/>
                <w:sz w:val="26"/>
                <w:szCs w:val="26"/>
                <w:shd w:val="clear" w:color="auto" w:fill="FFFFFF"/>
                <w:lang w:val="en-US"/>
              </w:rPr>
              <w:t>colectivă</w:t>
            </w:r>
            <w:proofErr w:type="spellEnd"/>
            <w:r w:rsidR="009F26A9" w:rsidRPr="00633569">
              <w:rPr>
                <w:rFonts w:ascii="Times New Roman" w:hAnsi="Times New Roman"/>
                <w:color w:val="000000"/>
                <w:sz w:val="26"/>
                <w:szCs w:val="26"/>
                <w:shd w:val="clear" w:color="auto" w:fill="FFFFFF"/>
                <w:lang w:val="en-US"/>
              </w:rPr>
              <w:t xml:space="preserve">, </w:t>
            </w:r>
            <w:proofErr w:type="spellStart"/>
            <w:r w:rsidR="009F26A9" w:rsidRPr="00633569">
              <w:rPr>
                <w:rFonts w:ascii="Times New Roman" w:hAnsi="Times New Roman"/>
                <w:color w:val="000000"/>
                <w:sz w:val="26"/>
                <w:szCs w:val="26"/>
                <w:shd w:val="clear" w:color="auto" w:fill="FFFFFF"/>
                <w:lang w:val="en-US"/>
              </w:rPr>
              <w:t>iar</w:t>
            </w:r>
            <w:proofErr w:type="spellEnd"/>
            <w:r w:rsidR="009F26A9" w:rsidRPr="00633569">
              <w:rPr>
                <w:rFonts w:ascii="Times New Roman" w:hAnsi="Times New Roman"/>
                <w:color w:val="000000"/>
                <w:sz w:val="26"/>
                <w:szCs w:val="26"/>
                <w:shd w:val="clear" w:color="auto" w:fill="FFFFFF"/>
                <w:lang w:val="en-US"/>
              </w:rPr>
              <w:t xml:space="preserve"> </w:t>
            </w:r>
            <w:proofErr w:type="spellStart"/>
            <w:r w:rsidR="009F26A9" w:rsidRPr="00633569">
              <w:rPr>
                <w:rFonts w:ascii="Times New Roman" w:hAnsi="Times New Roman"/>
                <w:color w:val="000000"/>
                <w:sz w:val="26"/>
                <w:szCs w:val="26"/>
                <w:shd w:val="clear" w:color="auto" w:fill="FFFFFF"/>
                <w:lang w:val="en-US"/>
              </w:rPr>
              <w:t>prevederile</w:t>
            </w:r>
            <w:proofErr w:type="spellEnd"/>
            <w:r w:rsidR="009F26A9" w:rsidRPr="00633569">
              <w:rPr>
                <w:rFonts w:ascii="Times New Roman" w:hAnsi="Times New Roman"/>
                <w:color w:val="000000"/>
                <w:sz w:val="26"/>
                <w:szCs w:val="26"/>
                <w:shd w:val="clear" w:color="auto" w:fill="FFFFFF"/>
                <w:lang w:val="en-US"/>
              </w:rPr>
              <w:t xml:space="preserve"> </w:t>
            </w:r>
            <w:proofErr w:type="spellStart"/>
            <w:r w:rsidR="009F26A9" w:rsidRPr="00633569">
              <w:rPr>
                <w:rFonts w:ascii="Times New Roman" w:hAnsi="Times New Roman"/>
                <w:color w:val="000000"/>
                <w:sz w:val="26"/>
                <w:szCs w:val="26"/>
                <w:shd w:val="clear" w:color="auto" w:fill="FFFFFF"/>
                <w:lang w:val="en-US"/>
              </w:rPr>
              <w:t>actuale</w:t>
            </w:r>
            <w:proofErr w:type="spellEnd"/>
            <w:r w:rsidR="009F26A9" w:rsidRPr="00633569">
              <w:rPr>
                <w:rFonts w:ascii="Times New Roman" w:hAnsi="Times New Roman"/>
                <w:color w:val="000000"/>
                <w:sz w:val="26"/>
                <w:szCs w:val="26"/>
                <w:shd w:val="clear" w:color="auto" w:fill="FFFFFF"/>
                <w:lang w:val="en-US"/>
              </w:rPr>
              <w:t xml:space="preserve"> ale art. 103 </w:t>
            </w:r>
            <w:proofErr w:type="spellStart"/>
            <w:r w:rsidR="009F26A9" w:rsidRPr="00633569">
              <w:rPr>
                <w:rFonts w:ascii="Times New Roman" w:hAnsi="Times New Roman"/>
                <w:color w:val="000000"/>
                <w:sz w:val="26"/>
                <w:szCs w:val="26"/>
                <w:shd w:val="clear" w:color="auto" w:fill="FFFFFF"/>
                <w:lang w:val="en-US"/>
              </w:rPr>
              <w:t>alin</w:t>
            </w:r>
            <w:proofErr w:type="spellEnd"/>
            <w:r w:rsidR="009F26A9" w:rsidRPr="00633569">
              <w:rPr>
                <w:rFonts w:ascii="Times New Roman" w:hAnsi="Times New Roman"/>
                <w:color w:val="000000"/>
                <w:sz w:val="26"/>
                <w:szCs w:val="26"/>
                <w:shd w:val="clear" w:color="auto" w:fill="FFFFFF"/>
                <w:lang w:val="en-US"/>
              </w:rPr>
              <w:t xml:space="preserve">. (8) </w:t>
            </w:r>
            <w:proofErr w:type="spellStart"/>
            <w:r w:rsidR="009F26A9" w:rsidRPr="00633569">
              <w:rPr>
                <w:rFonts w:ascii="Times New Roman" w:hAnsi="Times New Roman"/>
                <w:color w:val="000000"/>
                <w:sz w:val="26"/>
                <w:szCs w:val="26"/>
                <w:shd w:val="clear" w:color="auto" w:fill="FFFFFF"/>
                <w:lang w:val="en-US"/>
              </w:rPr>
              <w:t>și</w:t>
            </w:r>
            <w:proofErr w:type="spellEnd"/>
            <w:r w:rsidR="009F26A9" w:rsidRPr="00633569">
              <w:rPr>
                <w:rFonts w:ascii="Times New Roman" w:hAnsi="Times New Roman"/>
                <w:color w:val="000000"/>
                <w:sz w:val="26"/>
                <w:szCs w:val="26"/>
                <w:shd w:val="clear" w:color="auto" w:fill="FFFFFF"/>
                <w:lang w:val="en-US"/>
              </w:rPr>
              <w:t xml:space="preserve"> (9) </w:t>
            </w:r>
            <w:proofErr w:type="spellStart"/>
            <w:r w:rsidR="009F26A9" w:rsidRPr="00633569">
              <w:rPr>
                <w:rFonts w:ascii="Times New Roman" w:hAnsi="Times New Roman"/>
                <w:color w:val="000000"/>
                <w:sz w:val="26"/>
                <w:szCs w:val="26"/>
                <w:shd w:val="clear" w:color="auto" w:fill="FFFFFF"/>
                <w:lang w:val="en-US"/>
              </w:rPr>
              <w:t>prevăd</w:t>
            </w:r>
            <w:proofErr w:type="spellEnd"/>
            <w:r w:rsidR="009F26A9" w:rsidRPr="00633569">
              <w:rPr>
                <w:rFonts w:ascii="Times New Roman" w:hAnsi="Times New Roman"/>
                <w:color w:val="000000"/>
                <w:sz w:val="26"/>
                <w:szCs w:val="26"/>
                <w:shd w:val="clear" w:color="auto" w:fill="FFFFFF"/>
                <w:lang w:val="en-US"/>
              </w:rPr>
              <w:t xml:space="preserve"> </w:t>
            </w:r>
            <w:proofErr w:type="spellStart"/>
            <w:r w:rsidR="009F26A9" w:rsidRPr="00633569">
              <w:rPr>
                <w:rFonts w:ascii="Times New Roman" w:hAnsi="Times New Roman"/>
                <w:color w:val="000000"/>
                <w:sz w:val="26"/>
                <w:szCs w:val="26"/>
                <w:shd w:val="clear" w:color="auto" w:fill="FFFFFF"/>
                <w:lang w:val="en-US"/>
              </w:rPr>
              <w:t>că</w:t>
            </w:r>
            <w:proofErr w:type="spellEnd"/>
            <w:r w:rsidR="009F26A9" w:rsidRPr="00633569">
              <w:rPr>
                <w:rFonts w:ascii="Times New Roman" w:hAnsi="Times New Roman"/>
                <w:color w:val="000000"/>
                <w:sz w:val="26"/>
                <w:szCs w:val="26"/>
                <w:shd w:val="clear" w:color="auto" w:fill="FFFFFF"/>
                <w:lang w:val="en-US"/>
              </w:rPr>
              <w:t xml:space="preserve"> </w:t>
            </w:r>
            <w:proofErr w:type="spellStart"/>
            <w:r w:rsidR="009F26A9" w:rsidRPr="00633569">
              <w:rPr>
                <w:rFonts w:ascii="Times New Roman" w:hAnsi="Times New Roman"/>
                <w:color w:val="000000"/>
                <w:sz w:val="26"/>
                <w:szCs w:val="26"/>
                <w:shd w:val="clear" w:color="auto" w:fill="FFFFFF"/>
                <w:lang w:val="en-US"/>
              </w:rPr>
              <w:t>colectorul</w:t>
            </w:r>
            <w:proofErr w:type="spellEnd"/>
            <w:r w:rsidR="009F26A9" w:rsidRPr="00633569">
              <w:rPr>
                <w:rFonts w:ascii="Times New Roman" w:hAnsi="Times New Roman"/>
                <w:color w:val="000000"/>
                <w:sz w:val="26"/>
                <w:szCs w:val="26"/>
                <w:shd w:val="clear" w:color="auto" w:fill="FFFFFF"/>
                <w:lang w:val="en-US"/>
              </w:rPr>
              <w:t xml:space="preserve"> </w:t>
            </w:r>
            <w:proofErr w:type="spellStart"/>
            <w:r w:rsidR="009F26A9" w:rsidRPr="00B732B1">
              <w:rPr>
                <w:rFonts w:ascii="Times New Roman" w:hAnsi="Times New Roman"/>
                <w:color w:val="000000"/>
                <w:sz w:val="26"/>
                <w:szCs w:val="26"/>
                <w:shd w:val="clear" w:color="auto" w:fill="FFFFFF"/>
                <w:lang w:val="en-US"/>
              </w:rPr>
              <w:t>este</w:t>
            </w:r>
            <w:proofErr w:type="spellEnd"/>
            <w:r w:rsidR="009F26A9" w:rsidRPr="00B732B1">
              <w:rPr>
                <w:rFonts w:ascii="Times New Roman" w:hAnsi="Times New Roman"/>
                <w:color w:val="000000"/>
                <w:sz w:val="26"/>
                <w:szCs w:val="26"/>
                <w:shd w:val="clear" w:color="auto" w:fill="FFFFFF"/>
                <w:lang w:val="en-US"/>
              </w:rPr>
              <w:t xml:space="preserve"> </w:t>
            </w:r>
            <w:proofErr w:type="spellStart"/>
            <w:r w:rsidR="009F26A9" w:rsidRPr="00B732B1">
              <w:rPr>
                <w:rFonts w:ascii="Times New Roman" w:hAnsi="Times New Roman"/>
                <w:color w:val="000000"/>
                <w:sz w:val="26"/>
                <w:szCs w:val="26"/>
                <w:shd w:val="clear" w:color="auto" w:fill="FFFFFF"/>
                <w:lang w:val="en-US"/>
              </w:rPr>
              <w:t>desemnat</w:t>
            </w:r>
            <w:proofErr w:type="spellEnd"/>
            <w:r w:rsidR="009F26A9" w:rsidRPr="00B732B1">
              <w:rPr>
                <w:rFonts w:ascii="Times New Roman" w:hAnsi="Times New Roman"/>
                <w:color w:val="000000"/>
                <w:sz w:val="26"/>
                <w:szCs w:val="26"/>
                <w:shd w:val="clear" w:color="auto" w:fill="FFFFFF"/>
                <w:lang w:val="en-US"/>
              </w:rPr>
              <w:t xml:space="preserve"> </w:t>
            </w:r>
            <w:proofErr w:type="spellStart"/>
            <w:r w:rsidR="009F26A9" w:rsidRPr="00B732B1">
              <w:rPr>
                <w:rFonts w:ascii="Times New Roman" w:hAnsi="Times New Roman"/>
                <w:color w:val="000000"/>
                <w:sz w:val="26"/>
                <w:szCs w:val="26"/>
                <w:shd w:val="clear" w:color="auto" w:fill="FFFFFF"/>
                <w:lang w:val="en-US"/>
              </w:rPr>
              <w:t>pentru</w:t>
            </w:r>
            <w:proofErr w:type="spellEnd"/>
            <w:r w:rsidR="009F26A9" w:rsidRPr="00B732B1">
              <w:rPr>
                <w:rFonts w:ascii="Times New Roman" w:hAnsi="Times New Roman"/>
                <w:color w:val="000000"/>
                <w:sz w:val="26"/>
                <w:szCs w:val="26"/>
                <w:shd w:val="clear" w:color="auto" w:fill="FFFFFF"/>
                <w:lang w:val="en-US"/>
              </w:rPr>
              <w:t xml:space="preserve"> o </w:t>
            </w:r>
            <w:proofErr w:type="spellStart"/>
            <w:r w:rsidR="009F26A9" w:rsidRPr="00B732B1">
              <w:rPr>
                <w:rFonts w:ascii="Times New Roman" w:hAnsi="Times New Roman"/>
                <w:color w:val="000000"/>
                <w:sz w:val="26"/>
                <w:szCs w:val="26"/>
                <w:shd w:val="clear" w:color="auto" w:fill="FFFFFF"/>
                <w:lang w:val="en-US"/>
              </w:rPr>
              <w:t>perioadă</w:t>
            </w:r>
            <w:proofErr w:type="spellEnd"/>
            <w:r w:rsidR="009F26A9" w:rsidRPr="00B732B1">
              <w:rPr>
                <w:rFonts w:ascii="Times New Roman" w:hAnsi="Times New Roman"/>
                <w:color w:val="000000"/>
                <w:sz w:val="26"/>
                <w:szCs w:val="26"/>
                <w:shd w:val="clear" w:color="auto" w:fill="FFFFFF"/>
                <w:lang w:val="en-US"/>
              </w:rPr>
              <w:t xml:space="preserve"> de 3 </w:t>
            </w:r>
            <w:proofErr w:type="spellStart"/>
            <w:r w:rsidR="009F26A9" w:rsidRPr="00B732B1">
              <w:rPr>
                <w:rFonts w:ascii="Times New Roman" w:hAnsi="Times New Roman"/>
                <w:color w:val="000000"/>
                <w:sz w:val="26"/>
                <w:szCs w:val="26"/>
                <w:shd w:val="clear" w:color="auto" w:fill="FFFFFF"/>
                <w:lang w:val="en-US"/>
              </w:rPr>
              <w:t>ani</w:t>
            </w:r>
            <w:proofErr w:type="spellEnd"/>
            <w:r w:rsidR="009F26A9" w:rsidRPr="00B732B1">
              <w:rPr>
                <w:rFonts w:ascii="Times New Roman" w:hAnsi="Times New Roman"/>
                <w:color w:val="000000"/>
                <w:sz w:val="26"/>
                <w:szCs w:val="26"/>
                <w:shd w:val="clear" w:color="auto" w:fill="FFFFFF"/>
                <w:lang w:val="en-US"/>
              </w:rPr>
              <w:t xml:space="preserve">, cu </w:t>
            </w:r>
            <w:proofErr w:type="spellStart"/>
            <w:r w:rsidR="009F26A9" w:rsidRPr="00B732B1">
              <w:rPr>
                <w:rFonts w:ascii="Times New Roman" w:hAnsi="Times New Roman"/>
                <w:color w:val="000000"/>
                <w:sz w:val="26"/>
                <w:szCs w:val="26"/>
                <w:shd w:val="clear" w:color="auto" w:fill="FFFFFF"/>
                <w:lang w:val="en-US"/>
              </w:rPr>
              <w:t>posibilitate</w:t>
            </w:r>
            <w:proofErr w:type="spellEnd"/>
            <w:r w:rsidR="009F26A9" w:rsidRPr="00B732B1">
              <w:rPr>
                <w:rFonts w:ascii="Times New Roman" w:hAnsi="Times New Roman"/>
                <w:color w:val="000000"/>
                <w:sz w:val="26"/>
                <w:szCs w:val="26"/>
                <w:shd w:val="clear" w:color="auto" w:fill="FFFFFF"/>
                <w:lang w:val="en-US"/>
              </w:rPr>
              <w:t xml:space="preserve"> de </w:t>
            </w:r>
            <w:proofErr w:type="spellStart"/>
            <w:r w:rsidR="009F26A9" w:rsidRPr="00B732B1">
              <w:rPr>
                <w:rFonts w:ascii="Times New Roman" w:hAnsi="Times New Roman"/>
                <w:color w:val="000000"/>
                <w:sz w:val="26"/>
                <w:szCs w:val="26"/>
                <w:shd w:val="clear" w:color="auto" w:fill="FFFFFF"/>
                <w:lang w:val="en-US"/>
              </w:rPr>
              <w:t>reînnoire</w:t>
            </w:r>
            <w:proofErr w:type="spellEnd"/>
            <w:r w:rsidR="009F26A9" w:rsidRPr="00B732B1">
              <w:rPr>
                <w:rFonts w:ascii="Times New Roman" w:hAnsi="Times New Roman"/>
                <w:color w:val="000000"/>
                <w:sz w:val="26"/>
                <w:szCs w:val="26"/>
                <w:shd w:val="clear" w:color="auto" w:fill="FFFFFF"/>
                <w:lang w:val="en-US"/>
              </w:rPr>
              <w:t xml:space="preserve"> </w:t>
            </w:r>
            <w:proofErr w:type="spellStart"/>
            <w:r w:rsidR="009F26A9" w:rsidRPr="00B732B1">
              <w:rPr>
                <w:rFonts w:ascii="Times New Roman" w:hAnsi="Times New Roman"/>
                <w:color w:val="000000"/>
                <w:sz w:val="26"/>
                <w:szCs w:val="26"/>
                <w:shd w:val="clear" w:color="auto" w:fill="FFFFFF"/>
                <w:lang w:val="en-US"/>
              </w:rPr>
              <w:t>sau</w:t>
            </w:r>
            <w:proofErr w:type="spellEnd"/>
            <w:r w:rsidR="009F26A9" w:rsidRPr="00B732B1">
              <w:rPr>
                <w:rFonts w:ascii="Times New Roman" w:hAnsi="Times New Roman"/>
                <w:color w:val="000000"/>
                <w:sz w:val="26"/>
                <w:szCs w:val="26"/>
                <w:shd w:val="clear" w:color="auto" w:fill="FFFFFF"/>
                <w:lang w:val="en-US"/>
              </w:rPr>
              <w:t xml:space="preserve"> </w:t>
            </w:r>
            <w:proofErr w:type="spellStart"/>
            <w:r w:rsidR="009F26A9" w:rsidRPr="00B732B1">
              <w:rPr>
                <w:rFonts w:ascii="Times New Roman" w:hAnsi="Times New Roman"/>
                <w:color w:val="000000"/>
                <w:sz w:val="26"/>
                <w:szCs w:val="26"/>
                <w:shd w:val="clear" w:color="auto" w:fill="FFFFFF"/>
                <w:lang w:val="en-US"/>
              </w:rPr>
              <w:t>desemnare</w:t>
            </w:r>
            <w:proofErr w:type="spellEnd"/>
            <w:r w:rsidR="009F26A9" w:rsidRPr="00B732B1">
              <w:rPr>
                <w:rFonts w:ascii="Times New Roman" w:hAnsi="Times New Roman"/>
                <w:color w:val="000000"/>
                <w:sz w:val="26"/>
                <w:szCs w:val="26"/>
                <w:shd w:val="clear" w:color="auto" w:fill="FFFFFF"/>
                <w:lang w:val="en-US"/>
              </w:rPr>
              <w:t xml:space="preserve"> </w:t>
            </w:r>
            <w:proofErr w:type="spellStart"/>
            <w:r w:rsidR="009F26A9" w:rsidRPr="00B732B1">
              <w:rPr>
                <w:rFonts w:ascii="Times New Roman" w:hAnsi="Times New Roman"/>
                <w:color w:val="000000"/>
                <w:sz w:val="26"/>
                <w:szCs w:val="26"/>
                <w:shd w:val="clear" w:color="auto" w:fill="FFFFFF"/>
                <w:lang w:val="en-US"/>
              </w:rPr>
              <w:t>repetată</w:t>
            </w:r>
            <w:proofErr w:type="spellEnd"/>
            <w:r w:rsidR="009F26A9" w:rsidRPr="00B732B1">
              <w:rPr>
                <w:rFonts w:ascii="Times New Roman" w:hAnsi="Times New Roman"/>
                <w:color w:val="000000"/>
                <w:sz w:val="26"/>
                <w:szCs w:val="26"/>
                <w:shd w:val="clear" w:color="auto" w:fill="FFFFFF"/>
                <w:lang w:val="en-US"/>
              </w:rPr>
              <w:t xml:space="preserve"> </w:t>
            </w:r>
            <w:proofErr w:type="gramStart"/>
            <w:r w:rsidR="009F26A9" w:rsidRPr="00B732B1">
              <w:rPr>
                <w:rFonts w:ascii="Times New Roman" w:hAnsi="Times New Roman"/>
                <w:color w:val="000000"/>
                <w:sz w:val="26"/>
                <w:szCs w:val="26"/>
                <w:shd w:val="clear" w:color="auto" w:fill="FFFFFF"/>
                <w:lang w:val="en-US"/>
              </w:rPr>
              <w:t>a</w:t>
            </w:r>
            <w:proofErr w:type="gramEnd"/>
            <w:r w:rsidR="009F26A9" w:rsidRPr="00B732B1">
              <w:rPr>
                <w:rFonts w:ascii="Times New Roman" w:hAnsi="Times New Roman"/>
                <w:color w:val="000000"/>
                <w:sz w:val="26"/>
                <w:szCs w:val="26"/>
                <w:shd w:val="clear" w:color="auto" w:fill="FFFFFF"/>
                <w:lang w:val="en-US"/>
              </w:rPr>
              <w:t xml:space="preserve"> </w:t>
            </w:r>
            <w:proofErr w:type="spellStart"/>
            <w:r w:rsidR="009F26A9" w:rsidRPr="00B732B1">
              <w:rPr>
                <w:rFonts w:ascii="Times New Roman" w:hAnsi="Times New Roman"/>
                <w:color w:val="000000"/>
                <w:sz w:val="26"/>
                <w:szCs w:val="26"/>
                <w:shd w:val="clear" w:color="auto" w:fill="FFFFFF"/>
                <w:lang w:val="en-US"/>
              </w:rPr>
              <w:t>acestuia</w:t>
            </w:r>
            <w:proofErr w:type="spellEnd"/>
            <w:r w:rsidR="009F26A9" w:rsidRPr="00B732B1">
              <w:rPr>
                <w:rFonts w:ascii="Times New Roman" w:hAnsi="Times New Roman"/>
                <w:color w:val="000000"/>
                <w:sz w:val="26"/>
                <w:szCs w:val="26"/>
                <w:shd w:val="clear" w:color="auto" w:fill="FFFFFF"/>
                <w:lang w:val="en-US"/>
              </w:rPr>
              <w:t xml:space="preserve">. O </w:t>
            </w:r>
            <w:proofErr w:type="spellStart"/>
            <w:r w:rsidR="009F26A9" w:rsidRPr="00B732B1">
              <w:rPr>
                <w:rFonts w:ascii="Times New Roman" w:hAnsi="Times New Roman"/>
                <w:color w:val="000000"/>
                <w:sz w:val="26"/>
                <w:szCs w:val="26"/>
                <w:shd w:val="clear" w:color="auto" w:fill="FFFFFF"/>
                <w:lang w:val="en-US"/>
              </w:rPr>
              <w:t>astfel</w:t>
            </w:r>
            <w:proofErr w:type="spellEnd"/>
            <w:r w:rsidR="009F26A9" w:rsidRPr="00B732B1">
              <w:rPr>
                <w:rFonts w:ascii="Times New Roman" w:hAnsi="Times New Roman"/>
                <w:color w:val="000000"/>
                <w:sz w:val="26"/>
                <w:szCs w:val="26"/>
                <w:shd w:val="clear" w:color="auto" w:fill="FFFFFF"/>
                <w:lang w:val="en-US"/>
              </w:rPr>
              <w:t xml:space="preserve"> de </w:t>
            </w:r>
            <w:proofErr w:type="spellStart"/>
            <w:r w:rsidR="009F26A9" w:rsidRPr="00B732B1">
              <w:rPr>
                <w:rFonts w:ascii="Times New Roman" w:hAnsi="Times New Roman"/>
                <w:color w:val="000000"/>
                <w:sz w:val="26"/>
                <w:szCs w:val="26"/>
                <w:shd w:val="clear" w:color="auto" w:fill="FFFFFF"/>
                <w:lang w:val="en-US"/>
              </w:rPr>
              <w:t>reglementare</w:t>
            </w:r>
            <w:proofErr w:type="spellEnd"/>
            <w:r w:rsidR="009F26A9" w:rsidRPr="00B732B1">
              <w:rPr>
                <w:rFonts w:ascii="Times New Roman" w:hAnsi="Times New Roman"/>
                <w:color w:val="000000"/>
                <w:sz w:val="26"/>
                <w:szCs w:val="26"/>
                <w:shd w:val="clear" w:color="auto" w:fill="FFFFFF"/>
                <w:lang w:val="en-US"/>
              </w:rPr>
              <w:t xml:space="preserve"> </w:t>
            </w:r>
            <w:proofErr w:type="spellStart"/>
            <w:r w:rsidR="009F26A9" w:rsidRPr="00B732B1">
              <w:rPr>
                <w:rFonts w:ascii="Times New Roman" w:hAnsi="Times New Roman"/>
                <w:sz w:val="26"/>
                <w:szCs w:val="26"/>
                <w:lang w:val="en-US"/>
              </w:rPr>
              <w:t>poate</w:t>
            </w:r>
            <w:proofErr w:type="spellEnd"/>
            <w:r w:rsidR="009F26A9" w:rsidRPr="00B732B1">
              <w:rPr>
                <w:rFonts w:ascii="Times New Roman" w:hAnsi="Times New Roman"/>
                <w:sz w:val="26"/>
                <w:szCs w:val="26"/>
                <w:lang w:val="en-US"/>
              </w:rPr>
              <w:t xml:space="preserve"> duce la </w:t>
            </w:r>
            <w:proofErr w:type="spellStart"/>
            <w:r w:rsidR="009F26A9" w:rsidRPr="00B732B1">
              <w:rPr>
                <w:rFonts w:ascii="Times New Roman" w:hAnsi="Times New Roman"/>
                <w:sz w:val="26"/>
                <w:szCs w:val="26"/>
                <w:lang w:val="en-US"/>
              </w:rPr>
              <w:t>rigiditate</w:t>
            </w:r>
            <w:proofErr w:type="spellEnd"/>
            <w:r w:rsidR="009F26A9" w:rsidRPr="00B732B1">
              <w:rPr>
                <w:rFonts w:ascii="Times New Roman" w:hAnsi="Times New Roman"/>
                <w:sz w:val="26"/>
                <w:szCs w:val="26"/>
                <w:lang w:val="en-US"/>
              </w:rPr>
              <w:t xml:space="preserve"> </w:t>
            </w:r>
            <w:proofErr w:type="spellStart"/>
            <w:r w:rsidR="009F26A9" w:rsidRPr="00B732B1">
              <w:rPr>
                <w:rFonts w:ascii="Times New Roman" w:hAnsi="Times New Roman"/>
                <w:sz w:val="26"/>
                <w:szCs w:val="26"/>
                <w:lang w:val="en-US"/>
              </w:rPr>
              <w:t>sau</w:t>
            </w:r>
            <w:proofErr w:type="spellEnd"/>
            <w:r w:rsidR="009F26A9" w:rsidRPr="00B732B1">
              <w:rPr>
                <w:rFonts w:ascii="Times New Roman" w:hAnsi="Times New Roman"/>
                <w:sz w:val="26"/>
                <w:szCs w:val="26"/>
                <w:lang w:val="en-US"/>
              </w:rPr>
              <w:t xml:space="preserve"> </w:t>
            </w:r>
            <w:proofErr w:type="spellStart"/>
            <w:r w:rsidR="009F26A9" w:rsidRPr="00B732B1">
              <w:rPr>
                <w:rFonts w:ascii="Times New Roman" w:hAnsi="Times New Roman"/>
                <w:sz w:val="26"/>
                <w:szCs w:val="26"/>
                <w:lang w:val="en-US"/>
              </w:rPr>
              <w:t>instabilitate</w:t>
            </w:r>
            <w:proofErr w:type="spellEnd"/>
            <w:r w:rsidR="009F26A9" w:rsidRPr="00B732B1">
              <w:rPr>
                <w:rFonts w:ascii="Times New Roman" w:hAnsi="Times New Roman"/>
                <w:sz w:val="26"/>
                <w:szCs w:val="26"/>
                <w:lang w:val="en-US"/>
              </w:rPr>
              <w:t xml:space="preserve"> </w:t>
            </w:r>
            <w:proofErr w:type="spellStart"/>
            <w:r w:rsidR="009F26A9" w:rsidRPr="00B732B1">
              <w:rPr>
                <w:rFonts w:ascii="Times New Roman" w:hAnsi="Times New Roman"/>
                <w:sz w:val="26"/>
                <w:szCs w:val="26"/>
                <w:lang w:val="en-US"/>
              </w:rPr>
              <w:t>în</w:t>
            </w:r>
            <w:proofErr w:type="spellEnd"/>
            <w:r w:rsidR="009F26A9" w:rsidRPr="00B732B1">
              <w:rPr>
                <w:rFonts w:ascii="Times New Roman" w:hAnsi="Times New Roman"/>
                <w:sz w:val="26"/>
                <w:szCs w:val="26"/>
                <w:lang w:val="en-US"/>
              </w:rPr>
              <w:t xml:space="preserve"> </w:t>
            </w:r>
            <w:proofErr w:type="spellStart"/>
            <w:r w:rsidR="009F26A9" w:rsidRPr="00B732B1">
              <w:rPr>
                <w:rFonts w:ascii="Times New Roman" w:hAnsi="Times New Roman"/>
                <w:sz w:val="26"/>
                <w:szCs w:val="26"/>
                <w:lang w:val="en-US"/>
              </w:rPr>
              <w:t>procesul</w:t>
            </w:r>
            <w:proofErr w:type="spellEnd"/>
            <w:r w:rsidR="009F26A9" w:rsidRPr="00B732B1">
              <w:rPr>
                <w:rFonts w:ascii="Times New Roman" w:hAnsi="Times New Roman"/>
                <w:sz w:val="26"/>
                <w:szCs w:val="26"/>
                <w:lang w:val="en-US"/>
              </w:rPr>
              <w:t xml:space="preserve"> </w:t>
            </w:r>
            <w:proofErr w:type="spellStart"/>
            <w:r w:rsidR="009F26A9" w:rsidRPr="00B732B1">
              <w:rPr>
                <w:rFonts w:ascii="Times New Roman" w:hAnsi="Times New Roman"/>
                <w:sz w:val="26"/>
                <w:szCs w:val="26"/>
                <w:lang w:val="en-US"/>
              </w:rPr>
              <w:t>gestionării</w:t>
            </w:r>
            <w:proofErr w:type="spellEnd"/>
            <w:r w:rsidR="009F26A9" w:rsidRPr="00B732B1">
              <w:rPr>
                <w:rFonts w:ascii="Times New Roman" w:hAnsi="Times New Roman"/>
                <w:sz w:val="26"/>
                <w:szCs w:val="26"/>
                <w:lang w:val="en-US"/>
              </w:rPr>
              <w:t xml:space="preserve"> </w:t>
            </w:r>
            <w:proofErr w:type="spellStart"/>
            <w:r w:rsidR="009F26A9" w:rsidRPr="00B732B1">
              <w:rPr>
                <w:rFonts w:ascii="Times New Roman" w:hAnsi="Times New Roman"/>
                <w:sz w:val="26"/>
                <w:szCs w:val="26"/>
                <w:lang w:val="en-US"/>
              </w:rPr>
              <w:t>colectării</w:t>
            </w:r>
            <w:proofErr w:type="spellEnd"/>
            <w:r w:rsidR="009F26A9" w:rsidRPr="00B732B1">
              <w:rPr>
                <w:rFonts w:ascii="Times New Roman" w:hAnsi="Times New Roman"/>
                <w:sz w:val="26"/>
                <w:szCs w:val="26"/>
                <w:lang w:val="en-US"/>
              </w:rPr>
              <w:t xml:space="preserve"> </w:t>
            </w:r>
            <w:proofErr w:type="spellStart"/>
            <w:r w:rsidR="009F26A9" w:rsidRPr="00B732B1">
              <w:rPr>
                <w:rFonts w:ascii="Times New Roman" w:hAnsi="Times New Roman"/>
                <w:sz w:val="26"/>
                <w:szCs w:val="26"/>
                <w:lang w:val="en-US"/>
              </w:rPr>
              <w:t>remunerațiilor</w:t>
            </w:r>
            <w:proofErr w:type="spellEnd"/>
            <w:r w:rsidR="009F26A9" w:rsidRPr="00B732B1">
              <w:rPr>
                <w:rFonts w:ascii="Times New Roman" w:hAnsi="Times New Roman"/>
                <w:sz w:val="26"/>
                <w:szCs w:val="26"/>
                <w:lang w:val="en-US"/>
              </w:rPr>
              <w:t xml:space="preserve"> </w:t>
            </w:r>
            <w:proofErr w:type="spellStart"/>
            <w:r w:rsidR="009F26A9" w:rsidRPr="00B732B1">
              <w:rPr>
                <w:rFonts w:ascii="Times New Roman" w:hAnsi="Times New Roman"/>
                <w:sz w:val="26"/>
                <w:szCs w:val="26"/>
                <w:lang w:val="en-US"/>
              </w:rPr>
              <w:t>și</w:t>
            </w:r>
            <w:proofErr w:type="spellEnd"/>
            <w:r w:rsidR="009F26A9" w:rsidRPr="00B732B1">
              <w:rPr>
                <w:rFonts w:ascii="Times New Roman" w:hAnsi="Times New Roman"/>
                <w:sz w:val="26"/>
                <w:szCs w:val="26"/>
                <w:lang w:val="en-US"/>
              </w:rPr>
              <w:t xml:space="preserve"> </w:t>
            </w:r>
            <w:proofErr w:type="spellStart"/>
            <w:r w:rsidR="009F26A9" w:rsidRPr="00B732B1">
              <w:rPr>
                <w:rFonts w:ascii="Times New Roman" w:hAnsi="Times New Roman"/>
                <w:sz w:val="26"/>
                <w:szCs w:val="26"/>
                <w:lang w:val="en-US"/>
              </w:rPr>
              <w:t>impune</w:t>
            </w:r>
            <w:proofErr w:type="spellEnd"/>
            <w:r w:rsidR="009F26A9" w:rsidRPr="00B732B1">
              <w:rPr>
                <w:rFonts w:ascii="Times New Roman" w:hAnsi="Times New Roman"/>
                <w:sz w:val="26"/>
                <w:szCs w:val="26"/>
                <w:lang w:val="en-US"/>
              </w:rPr>
              <w:t xml:space="preserve"> </w:t>
            </w:r>
            <w:proofErr w:type="spellStart"/>
            <w:r w:rsidR="009F26A9" w:rsidRPr="00B732B1">
              <w:rPr>
                <w:rFonts w:ascii="Times New Roman" w:hAnsi="Times New Roman"/>
                <w:sz w:val="26"/>
                <w:szCs w:val="26"/>
                <w:lang w:val="en-US"/>
              </w:rPr>
              <w:t>proceduri</w:t>
            </w:r>
            <w:proofErr w:type="spellEnd"/>
            <w:r w:rsidR="009F26A9" w:rsidRPr="00B732B1">
              <w:rPr>
                <w:rFonts w:ascii="Times New Roman" w:hAnsi="Times New Roman"/>
                <w:sz w:val="26"/>
                <w:szCs w:val="26"/>
                <w:lang w:val="en-US"/>
              </w:rPr>
              <w:t xml:space="preserve"> administrative </w:t>
            </w:r>
            <w:proofErr w:type="spellStart"/>
            <w:r w:rsidR="009F26A9" w:rsidRPr="00B732B1">
              <w:rPr>
                <w:rFonts w:ascii="Times New Roman" w:hAnsi="Times New Roman"/>
                <w:sz w:val="26"/>
                <w:szCs w:val="26"/>
                <w:lang w:val="en-US"/>
              </w:rPr>
              <w:t>suplimentare</w:t>
            </w:r>
            <w:proofErr w:type="spellEnd"/>
            <w:r w:rsidR="00F6523A" w:rsidRPr="00B732B1">
              <w:rPr>
                <w:rFonts w:ascii="Times New Roman" w:hAnsi="Times New Roman"/>
                <w:sz w:val="26"/>
                <w:szCs w:val="26"/>
                <w:lang w:val="en-US"/>
              </w:rPr>
              <w:t>,</w:t>
            </w:r>
            <w:r w:rsidR="009F26A9" w:rsidRPr="00B732B1">
              <w:rPr>
                <w:rFonts w:ascii="Times New Roman" w:hAnsi="Times New Roman"/>
                <w:sz w:val="26"/>
                <w:szCs w:val="26"/>
                <w:lang w:val="en-US"/>
              </w:rPr>
              <w:t xml:space="preserve"> </w:t>
            </w:r>
            <w:proofErr w:type="spellStart"/>
            <w:r w:rsidR="00F6523A" w:rsidRPr="00B732B1">
              <w:rPr>
                <w:rFonts w:ascii="Times New Roman" w:hAnsi="Times New Roman"/>
                <w:sz w:val="26"/>
                <w:szCs w:val="26"/>
                <w:lang w:val="en-US"/>
              </w:rPr>
              <w:t>mai</w:t>
            </w:r>
            <w:proofErr w:type="spellEnd"/>
            <w:r w:rsidR="00F6523A" w:rsidRPr="00B732B1">
              <w:rPr>
                <w:rFonts w:ascii="Times New Roman" w:hAnsi="Times New Roman"/>
                <w:sz w:val="26"/>
                <w:szCs w:val="26"/>
                <w:lang w:val="en-US"/>
              </w:rPr>
              <w:t xml:space="preserve"> ales </w:t>
            </w:r>
            <w:proofErr w:type="spellStart"/>
            <w:r w:rsidR="00F6523A" w:rsidRPr="00B732B1">
              <w:rPr>
                <w:rFonts w:ascii="Times New Roman" w:hAnsi="Times New Roman"/>
                <w:sz w:val="26"/>
                <w:szCs w:val="26"/>
                <w:lang w:val="en-US"/>
              </w:rPr>
              <w:t>în</w:t>
            </w:r>
            <w:proofErr w:type="spellEnd"/>
            <w:r w:rsidR="00F6523A" w:rsidRPr="00B732B1">
              <w:rPr>
                <w:rFonts w:ascii="Times New Roman" w:hAnsi="Times New Roman"/>
                <w:sz w:val="26"/>
                <w:szCs w:val="26"/>
                <w:lang w:val="en-US"/>
              </w:rPr>
              <w:t xml:space="preserve"> </w:t>
            </w:r>
            <w:proofErr w:type="spellStart"/>
            <w:r w:rsidR="00F6523A" w:rsidRPr="00B732B1">
              <w:rPr>
                <w:rFonts w:ascii="Times New Roman" w:hAnsi="Times New Roman"/>
                <w:sz w:val="26"/>
                <w:szCs w:val="26"/>
                <w:lang w:val="en-US"/>
              </w:rPr>
              <w:t>cazul</w:t>
            </w:r>
            <w:proofErr w:type="spellEnd"/>
            <w:r w:rsidR="00F6523A" w:rsidRPr="00B732B1">
              <w:rPr>
                <w:rFonts w:ascii="Times New Roman" w:hAnsi="Times New Roman"/>
                <w:sz w:val="26"/>
                <w:szCs w:val="26"/>
                <w:lang w:val="en-US"/>
              </w:rPr>
              <w:t xml:space="preserve"> </w:t>
            </w:r>
            <w:proofErr w:type="spellStart"/>
            <w:r w:rsidR="00F6523A" w:rsidRPr="00B732B1">
              <w:rPr>
                <w:rFonts w:ascii="Times New Roman" w:hAnsi="Times New Roman"/>
                <w:sz w:val="26"/>
                <w:szCs w:val="26"/>
                <w:lang w:val="en-US"/>
              </w:rPr>
              <w:t>în</w:t>
            </w:r>
            <w:proofErr w:type="spellEnd"/>
            <w:r w:rsidR="00F6523A" w:rsidRPr="00B732B1">
              <w:rPr>
                <w:rFonts w:ascii="Times New Roman" w:hAnsi="Times New Roman"/>
                <w:sz w:val="26"/>
                <w:szCs w:val="26"/>
                <w:lang w:val="en-US"/>
              </w:rPr>
              <w:t xml:space="preserve"> care </w:t>
            </w:r>
            <w:proofErr w:type="spellStart"/>
            <w:r w:rsidR="00F6523A" w:rsidRPr="00B732B1">
              <w:rPr>
                <w:rFonts w:ascii="Times New Roman" w:hAnsi="Times New Roman"/>
                <w:sz w:val="26"/>
                <w:szCs w:val="26"/>
                <w:lang w:val="en-US"/>
              </w:rPr>
              <w:t>schimbările</w:t>
            </w:r>
            <w:proofErr w:type="spellEnd"/>
            <w:r w:rsidR="00F6523A" w:rsidRPr="00B732B1">
              <w:rPr>
                <w:rFonts w:ascii="Times New Roman" w:hAnsi="Times New Roman"/>
                <w:sz w:val="26"/>
                <w:szCs w:val="26"/>
                <w:lang w:val="en-US"/>
              </w:rPr>
              <w:t xml:space="preserve"> </w:t>
            </w:r>
            <w:proofErr w:type="spellStart"/>
            <w:r w:rsidR="00F6523A" w:rsidRPr="00B732B1">
              <w:rPr>
                <w:rFonts w:ascii="Times New Roman" w:hAnsi="Times New Roman"/>
                <w:sz w:val="26"/>
                <w:szCs w:val="26"/>
                <w:lang w:val="en-US"/>
              </w:rPr>
              <w:t>frecvente</w:t>
            </w:r>
            <w:proofErr w:type="spellEnd"/>
            <w:r w:rsidR="00F6523A" w:rsidRPr="00B732B1">
              <w:rPr>
                <w:rFonts w:ascii="Times New Roman" w:hAnsi="Times New Roman"/>
                <w:sz w:val="26"/>
                <w:szCs w:val="26"/>
                <w:lang w:val="en-US"/>
              </w:rPr>
              <w:t xml:space="preserve"> de </w:t>
            </w:r>
            <w:proofErr w:type="spellStart"/>
            <w:r w:rsidR="00F6523A" w:rsidRPr="00B732B1">
              <w:rPr>
                <w:rFonts w:ascii="Times New Roman" w:hAnsi="Times New Roman"/>
                <w:sz w:val="26"/>
                <w:szCs w:val="26"/>
                <w:lang w:val="en-US"/>
              </w:rPr>
              <w:t>colectori</w:t>
            </w:r>
            <w:proofErr w:type="spellEnd"/>
            <w:r w:rsidR="00F6523A" w:rsidRPr="00B732B1">
              <w:rPr>
                <w:rFonts w:ascii="Times New Roman" w:hAnsi="Times New Roman"/>
                <w:sz w:val="26"/>
                <w:szCs w:val="26"/>
                <w:lang w:val="en-US"/>
              </w:rPr>
              <w:t xml:space="preserve"> </w:t>
            </w:r>
            <w:proofErr w:type="spellStart"/>
            <w:r w:rsidR="00F6523A" w:rsidRPr="00B732B1">
              <w:rPr>
                <w:rFonts w:ascii="Times New Roman" w:hAnsi="Times New Roman"/>
                <w:sz w:val="26"/>
                <w:szCs w:val="26"/>
                <w:lang w:val="en-US"/>
              </w:rPr>
              <w:t>sau</w:t>
            </w:r>
            <w:proofErr w:type="spellEnd"/>
            <w:r w:rsidR="00F6523A" w:rsidRPr="00B732B1">
              <w:rPr>
                <w:rFonts w:ascii="Times New Roman" w:hAnsi="Times New Roman"/>
                <w:sz w:val="26"/>
                <w:szCs w:val="26"/>
                <w:lang w:val="en-US"/>
              </w:rPr>
              <w:t xml:space="preserve"> de </w:t>
            </w:r>
            <w:proofErr w:type="spellStart"/>
            <w:r w:rsidR="00F6523A" w:rsidRPr="00B732B1">
              <w:rPr>
                <w:rFonts w:ascii="Times New Roman" w:hAnsi="Times New Roman"/>
                <w:sz w:val="26"/>
                <w:szCs w:val="26"/>
                <w:lang w:val="en-US"/>
              </w:rPr>
              <w:t>organizații</w:t>
            </w:r>
            <w:proofErr w:type="spellEnd"/>
            <w:r w:rsidR="00F6523A" w:rsidRPr="00B732B1">
              <w:rPr>
                <w:rFonts w:ascii="Times New Roman" w:hAnsi="Times New Roman"/>
                <w:sz w:val="26"/>
                <w:szCs w:val="26"/>
                <w:lang w:val="en-US"/>
              </w:rPr>
              <w:t xml:space="preserve"> de </w:t>
            </w:r>
            <w:proofErr w:type="spellStart"/>
            <w:r w:rsidR="00F6523A" w:rsidRPr="00B732B1">
              <w:rPr>
                <w:rFonts w:ascii="Times New Roman" w:hAnsi="Times New Roman"/>
                <w:sz w:val="26"/>
                <w:szCs w:val="26"/>
                <w:lang w:val="en-US"/>
              </w:rPr>
              <w:t>gestiune</w:t>
            </w:r>
            <w:proofErr w:type="spellEnd"/>
            <w:r w:rsidR="00F6523A" w:rsidRPr="00B732B1">
              <w:rPr>
                <w:rFonts w:ascii="Times New Roman" w:hAnsi="Times New Roman"/>
                <w:sz w:val="26"/>
                <w:szCs w:val="26"/>
                <w:lang w:val="en-US"/>
              </w:rPr>
              <w:t xml:space="preserve"> </w:t>
            </w:r>
            <w:proofErr w:type="spellStart"/>
            <w:r w:rsidR="00F6523A" w:rsidRPr="00B732B1">
              <w:rPr>
                <w:rFonts w:ascii="Times New Roman" w:hAnsi="Times New Roman"/>
                <w:sz w:val="26"/>
                <w:szCs w:val="26"/>
                <w:lang w:val="en-US"/>
              </w:rPr>
              <w:t>colectivă</w:t>
            </w:r>
            <w:proofErr w:type="spellEnd"/>
            <w:r w:rsidR="00F6523A" w:rsidRPr="00B732B1">
              <w:rPr>
                <w:rFonts w:ascii="Times New Roman" w:hAnsi="Times New Roman"/>
                <w:sz w:val="26"/>
                <w:szCs w:val="26"/>
                <w:lang w:val="en-US"/>
              </w:rPr>
              <w:t xml:space="preserve"> pot </w:t>
            </w:r>
            <w:proofErr w:type="spellStart"/>
            <w:r w:rsidR="00F6523A" w:rsidRPr="00B732B1">
              <w:rPr>
                <w:rFonts w:ascii="Times New Roman" w:hAnsi="Times New Roman"/>
                <w:sz w:val="26"/>
                <w:szCs w:val="26"/>
                <w:lang w:val="en-US"/>
              </w:rPr>
              <w:t>afecta</w:t>
            </w:r>
            <w:proofErr w:type="spellEnd"/>
            <w:r w:rsidR="00F6523A" w:rsidRPr="00B732B1">
              <w:rPr>
                <w:rFonts w:ascii="Times New Roman" w:hAnsi="Times New Roman"/>
                <w:sz w:val="26"/>
                <w:szCs w:val="26"/>
                <w:lang w:val="en-US"/>
              </w:rPr>
              <w:t xml:space="preserve"> </w:t>
            </w:r>
            <w:proofErr w:type="spellStart"/>
            <w:r w:rsidR="00F6523A" w:rsidRPr="00B732B1">
              <w:rPr>
                <w:rFonts w:ascii="Times New Roman" w:hAnsi="Times New Roman"/>
                <w:sz w:val="26"/>
                <w:szCs w:val="26"/>
                <w:lang w:val="en-US"/>
              </w:rPr>
              <w:t>ritmicitatea</w:t>
            </w:r>
            <w:proofErr w:type="spellEnd"/>
            <w:r w:rsidR="00F6523A" w:rsidRPr="00B732B1">
              <w:rPr>
                <w:rFonts w:ascii="Times New Roman" w:hAnsi="Times New Roman"/>
                <w:sz w:val="26"/>
                <w:szCs w:val="26"/>
                <w:lang w:val="en-US"/>
              </w:rPr>
              <w:t xml:space="preserve"> </w:t>
            </w:r>
            <w:proofErr w:type="spellStart"/>
            <w:r w:rsidR="00F6523A" w:rsidRPr="00B732B1">
              <w:rPr>
                <w:rFonts w:ascii="Times New Roman" w:hAnsi="Times New Roman"/>
                <w:sz w:val="26"/>
                <w:szCs w:val="26"/>
                <w:lang w:val="en-US"/>
              </w:rPr>
              <w:t>și</w:t>
            </w:r>
            <w:proofErr w:type="spellEnd"/>
            <w:r w:rsidR="00F6523A" w:rsidRPr="00B732B1">
              <w:rPr>
                <w:rFonts w:ascii="Times New Roman" w:hAnsi="Times New Roman"/>
                <w:sz w:val="26"/>
                <w:szCs w:val="26"/>
                <w:lang w:val="en-US"/>
              </w:rPr>
              <w:t xml:space="preserve"> </w:t>
            </w:r>
            <w:proofErr w:type="spellStart"/>
            <w:r w:rsidR="00F6523A" w:rsidRPr="00B732B1">
              <w:rPr>
                <w:rFonts w:ascii="Times New Roman" w:hAnsi="Times New Roman"/>
                <w:sz w:val="26"/>
                <w:szCs w:val="26"/>
                <w:lang w:val="en-US"/>
              </w:rPr>
              <w:t>eficiența</w:t>
            </w:r>
            <w:proofErr w:type="spellEnd"/>
            <w:r w:rsidR="00F6523A" w:rsidRPr="00B732B1">
              <w:rPr>
                <w:rFonts w:ascii="Times New Roman" w:hAnsi="Times New Roman"/>
                <w:sz w:val="26"/>
                <w:szCs w:val="26"/>
                <w:lang w:val="en-US"/>
              </w:rPr>
              <w:t xml:space="preserve"> </w:t>
            </w:r>
            <w:proofErr w:type="spellStart"/>
            <w:r w:rsidR="00F6523A" w:rsidRPr="00B732B1">
              <w:rPr>
                <w:rFonts w:ascii="Times New Roman" w:hAnsi="Times New Roman"/>
                <w:sz w:val="26"/>
                <w:szCs w:val="26"/>
                <w:lang w:val="en-US"/>
              </w:rPr>
              <w:t>repartizării</w:t>
            </w:r>
            <w:proofErr w:type="spellEnd"/>
            <w:r w:rsidR="00F6523A" w:rsidRPr="00B732B1">
              <w:rPr>
                <w:rFonts w:ascii="Times New Roman" w:hAnsi="Times New Roman"/>
                <w:sz w:val="26"/>
                <w:szCs w:val="26"/>
                <w:lang w:val="en-US"/>
              </w:rPr>
              <w:t xml:space="preserve"> </w:t>
            </w:r>
            <w:proofErr w:type="spellStart"/>
            <w:r w:rsidR="00F6523A" w:rsidRPr="00B732B1">
              <w:rPr>
                <w:rFonts w:ascii="Times New Roman" w:hAnsi="Times New Roman"/>
                <w:sz w:val="26"/>
                <w:szCs w:val="26"/>
                <w:lang w:val="en-US"/>
              </w:rPr>
              <w:t>remunerațiilor</w:t>
            </w:r>
            <w:proofErr w:type="spellEnd"/>
            <w:r w:rsidR="00F6523A" w:rsidRPr="00B732B1">
              <w:rPr>
                <w:rFonts w:ascii="Times New Roman" w:hAnsi="Times New Roman"/>
                <w:sz w:val="26"/>
                <w:szCs w:val="26"/>
                <w:lang w:val="en-US"/>
              </w:rPr>
              <w:t xml:space="preserve"> de </w:t>
            </w:r>
            <w:proofErr w:type="spellStart"/>
            <w:r w:rsidR="00F6523A" w:rsidRPr="00B732B1">
              <w:rPr>
                <w:rFonts w:ascii="Times New Roman" w:hAnsi="Times New Roman"/>
                <w:sz w:val="26"/>
                <w:szCs w:val="26"/>
                <w:lang w:val="en-US"/>
              </w:rPr>
              <w:t>autor</w:t>
            </w:r>
            <w:proofErr w:type="spellEnd"/>
            <w:r w:rsidR="00F6523A" w:rsidRPr="00B732B1">
              <w:rPr>
                <w:rFonts w:ascii="Times New Roman" w:hAnsi="Times New Roman"/>
                <w:sz w:val="26"/>
                <w:szCs w:val="26"/>
                <w:lang w:val="en-US"/>
              </w:rPr>
              <w:t xml:space="preserve">. </w:t>
            </w:r>
            <w:proofErr w:type="spellStart"/>
            <w:r w:rsidR="009F26A9" w:rsidRPr="00B732B1">
              <w:rPr>
                <w:rFonts w:ascii="Times New Roman" w:hAnsi="Times New Roman"/>
                <w:sz w:val="26"/>
                <w:szCs w:val="26"/>
                <w:lang w:val="en-US"/>
              </w:rPr>
              <w:t>Abrogarea</w:t>
            </w:r>
            <w:proofErr w:type="spellEnd"/>
            <w:r w:rsidR="009F26A9" w:rsidRPr="00B732B1">
              <w:rPr>
                <w:rFonts w:ascii="Times New Roman" w:hAnsi="Times New Roman"/>
                <w:sz w:val="26"/>
                <w:szCs w:val="26"/>
                <w:lang w:val="en-US"/>
              </w:rPr>
              <w:t xml:space="preserve"> </w:t>
            </w:r>
            <w:proofErr w:type="spellStart"/>
            <w:r w:rsidR="009F26A9" w:rsidRPr="00B732B1">
              <w:rPr>
                <w:rFonts w:ascii="Times New Roman" w:hAnsi="Times New Roman"/>
                <w:sz w:val="26"/>
                <w:szCs w:val="26"/>
                <w:lang w:val="en-US"/>
              </w:rPr>
              <w:t>acestor</w:t>
            </w:r>
            <w:proofErr w:type="spellEnd"/>
            <w:r w:rsidR="00F6523A" w:rsidRPr="00B732B1">
              <w:rPr>
                <w:rFonts w:ascii="Times New Roman" w:hAnsi="Times New Roman"/>
                <w:sz w:val="26"/>
                <w:szCs w:val="26"/>
                <w:lang w:val="en-US"/>
              </w:rPr>
              <w:t xml:space="preserve"> </w:t>
            </w:r>
            <w:proofErr w:type="spellStart"/>
            <w:r w:rsidR="00F6523A" w:rsidRPr="00B732B1">
              <w:rPr>
                <w:rFonts w:ascii="Times New Roman" w:hAnsi="Times New Roman"/>
                <w:sz w:val="26"/>
                <w:szCs w:val="26"/>
                <w:lang w:val="en-US"/>
              </w:rPr>
              <w:t>prevederi</w:t>
            </w:r>
            <w:proofErr w:type="spellEnd"/>
            <w:r w:rsidR="00F6523A" w:rsidRPr="00B732B1">
              <w:rPr>
                <w:rFonts w:ascii="Times New Roman" w:hAnsi="Times New Roman"/>
                <w:sz w:val="26"/>
                <w:szCs w:val="26"/>
                <w:lang w:val="en-US"/>
              </w:rPr>
              <w:t xml:space="preserve"> </w:t>
            </w:r>
            <w:proofErr w:type="spellStart"/>
            <w:r w:rsidR="00F6523A" w:rsidRPr="00B732B1">
              <w:rPr>
                <w:rFonts w:ascii="Times New Roman" w:hAnsi="Times New Roman"/>
                <w:sz w:val="26"/>
                <w:szCs w:val="26"/>
                <w:lang w:val="en-US"/>
              </w:rPr>
              <w:t>ar</w:t>
            </w:r>
            <w:proofErr w:type="spellEnd"/>
            <w:r w:rsidR="00F6523A" w:rsidRPr="00B732B1">
              <w:rPr>
                <w:rFonts w:ascii="Times New Roman" w:hAnsi="Times New Roman"/>
                <w:sz w:val="26"/>
                <w:szCs w:val="26"/>
                <w:lang w:val="en-US"/>
              </w:rPr>
              <w:t xml:space="preserve"> </w:t>
            </w:r>
            <w:proofErr w:type="spellStart"/>
            <w:r w:rsidR="00F6523A" w:rsidRPr="00B732B1">
              <w:rPr>
                <w:rFonts w:ascii="Times New Roman" w:hAnsi="Times New Roman"/>
                <w:sz w:val="26"/>
                <w:szCs w:val="26"/>
                <w:lang w:val="en-US"/>
              </w:rPr>
              <w:t>permite</w:t>
            </w:r>
            <w:proofErr w:type="spellEnd"/>
            <w:r w:rsidR="00F6523A" w:rsidRPr="00B732B1">
              <w:rPr>
                <w:rFonts w:ascii="Times New Roman" w:hAnsi="Times New Roman"/>
                <w:sz w:val="26"/>
                <w:szCs w:val="26"/>
                <w:lang w:val="en-US"/>
              </w:rPr>
              <w:t xml:space="preserve"> ca </w:t>
            </w:r>
            <w:proofErr w:type="spellStart"/>
            <w:r w:rsidR="00F6523A" w:rsidRPr="00B732B1">
              <w:rPr>
                <w:rFonts w:ascii="Times New Roman" w:hAnsi="Times New Roman"/>
                <w:sz w:val="26"/>
                <w:szCs w:val="26"/>
                <w:lang w:val="en-US"/>
              </w:rPr>
              <w:t>desemnarea</w:t>
            </w:r>
            <w:proofErr w:type="spellEnd"/>
            <w:r w:rsidR="00F6523A" w:rsidRPr="00B732B1">
              <w:rPr>
                <w:rFonts w:ascii="Times New Roman" w:hAnsi="Times New Roman"/>
                <w:sz w:val="26"/>
                <w:szCs w:val="26"/>
                <w:lang w:val="en-US"/>
              </w:rPr>
              <w:t xml:space="preserve"> </w:t>
            </w:r>
            <w:proofErr w:type="spellStart"/>
            <w:r w:rsidR="009F26A9" w:rsidRPr="00B732B1">
              <w:rPr>
                <w:rFonts w:ascii="Times New Roman" w:hAnsi="Times New Roman"/>
                <w:sz w:val="26"/>
                <w:szCs w:val="26"/>
                <w:lang w:val="en-US"/>
              </w:rPr>
              <w:t>colectorului</w:t>
            </w:r>
            <w:proofErr w:type="spellEnd"/>
            <w:r w:rsidR="009F26A9" w:rsidRPr="00B732B1">
              <w:rPr>
                <w:rFonts w:ascii="Times New Roman" w:hAnsi="Times New Roman"/>
                <w:sz w:val="26"/>
                <w:szCs w:val="26"/>
                <w:lang w:val="en-US"/>
              </w:rPr>
              <w:t xml:space="preserve"> </w:t>
            </w:r>
            <w:proofErr w:type="spellStart"/>
            <w:r w:rsidR="009F26A9" w:rsidRPr="00B732B1">
              <w:rPr>
                <w:rFonts w:ascii="Times New Roman" w:hAnsi="Times New Roman"/>
                <w:sz w:val="26"/>
                <w:szCs w:val="26"/>
                <w:lang w:val="en-US"/>
              </w:rPr>
              <w:t>să</w:t>
            </w:r>
            <w:proofErr w:type="spellEnd"/>
            <w:r w:rsidR="00F6523A" w:rsidRPr="00B732B1">
              <w:rPr>
                <w:rFonts w:ascii="Times New Roman" w:hAnsi="Times New Roman"/>
                <w:sz w:val="26"/>
                <w:szCs w:val="26"/>
                <w:lang w:val="en-US"/>
              </w:rPr>
              <w:t xml:space="preserve"> se </w:t>
            </w:r>
            <w:proofErr w:type="spellStart"/>
            <w:r w:rsidR="00F6523A" w:rsidRPr="00B732B1">
              <w:rPr>
                <w:rFonts w:ascii="Times New Roman" w:hAnsi="Times New Roman"/>
                <w:sz w:val="26"/>
                <w:szCs w:val="26"/>
                <w:lang w:val="en-US"/>
              </w:rPr>
              <w:t>realizeze</w:t>
            </w:r>
            <w:proofErr w:type="spellEnd"/>
            <w:r w:rsidR="009F26A9" w:rsidRPr="00B732B1">
              <w:rPr>
                <w:rFonts w:ascii="Times New Roman" w:hAnsi="Times New Roman"/>
                <w:sz w:val="26"/>
                <w:szCs w:val="26"/>
                <w:lang w:val="en-US"/>
              </w:rPr>
              <w:t xml:space="preserve"> </w:t>
            </w:r>
            <w:proofErr w:type="spellStart"/>
            <w:r w:rsidR="009F26A9" w:rsidRPr="00B732B1">
              <w:rPr>
                <w:rFonts w:ascii="Times New Roman" w:hAnsi="Times New Roman"/>
                <w:sz w:val="26"/>
                <w:szCs w:val="26"/>
                <w:lang w:val="en-US"/>
              </w:rPr>
              <w:t>într</w:t>
            </w:r>
            <w:proofErr w:type="spellEnd"/>
            <w:r w:rsidR="009F26A9" w:rsidRPr="00B732B1">
              <w:rPr>
                <w:rFonts w:ascii="Times New Roman" w:hAnsi="Times New Roman"/>
                <w:sz w:val="26"/>
                <w:szCs w:val="26"/>
                <w:lang w:val="en-US"/>
              </w:rPr>
              <w:t xml:space="preserve">-un mod </w:t>
            </w:r>
            <w:proofErr w:type="spellStart"/>
            <w:r w:rsidR="009F26A9" w:rsidRPr="00B732B1">
              <w:rPr>
                <w:rFonts w:ascii="Times New Roman" w:hAnsi="Times New Roman"/>
                <w:sz w:val="26"/>
                <w:szCs w:val="26"/>
                <w:lang w:val="en-US"/>
              </w:rPr>
              <w:t>mai</w:t>
            </w:r>
            <w:proofErr w:type="spellEnd"/>
            <w:r w:rsidR="009F26A9" w:rsidRPr="00B732B1">
              <w:rPr>
                <w:rFonts w:ascii="Times New Roman" w:hAnsi="Times New Roman"/>
                <w:sz w:val="26"/>
                <w:szCs w:val="26"/>
                <w:lang w:val="en-US"/>
              </w:rPr>
              <w:t xml:space="preserve"> </w:t>
            </w:r>
            <w:proofErr w:type="spellStart"/>
            <w:r w:rsidR="009F26A9" w:rsidRPr="00B732B1">
              <w:rPr>
                <w:rFonts w:ascii="Times New Roman" w:hAnsi="Times New Roman"/>
                <w:sz w:val="26"/>
                <w:szCs w:val="26"/>
                <w:lang w:val="en-US"/>
              </w:rPr>
              <w:t>flexibil</w:t>
            </w:r>
            <w:proofErr w:type="spellEnd"/>
            <w:r w:rsidR="00F6523A" w:rsidRPr="00B732B1">
              <w:rPr>
                <w:rFonts w:ascii="Times New Roman" w:hAnsi="Times New Roman"/>
                <w:sz w:val="26"/>
                <w:szCs w:val="26"/>
                <w:lang w:val="en-US"/>
              </w:rPr>
              <w:t xml:space="preserve"> </w:t>
            </w:r>
            <w:proofErr w:type="spellStart"/>
            <w:r w:rsidR="00F6523A" w:rsidRPr="00B732B1">
              <w:rPr>
                <w:rFonts w:ascii="Times New Roman" w:hAnsi="Times New Roman"/>
                <w:sz w:val="26"/>
                <w:szCs w:val="26"/>
                <w:lang w:val="en-US"/>
              </w:rPr>
              <w:t>și</w:t>
            </w:r>
            <w:proofErr w:type="spellEnd"/>
            <w:r w:rsidR="00F6523A" w:rsidRPr="00B732B1">
              <w:rPr>
                <w:rFonts w:ascii="Times New Roman" w:hAnsi="Times New Roman"/>
                <w:sz w:val="26"/>
                <w:szCs w:val="26"/>
                <w:lang w:val="en-US"/>
              </w:rPr>
              <w:t xml:space="preserve"> </w:t>
            </w:r>
            <w:proofErr w:type="spellStart"/>
            <w:r w:rsidR="00F6523A" w:rsidRPr="00B732B1">
              <w:rPr>
                <w:rFonts w:ascii="Times New Roman" w:hAnsi="Times New Roman"/>
                <w:sz w:val="26"/>
                <w:szCs w:val="26"/>
                <w:lang w:val="en-US"/>
              </w:rPr>
              <w:t>va</w:t>
            </w:r>
            <w:proofErr w:type="spellEnd"/>
            <w:r w:rsidR="00F6523A" w:rsidRPr="00B732B1">
              <w:rPr>
                <w:rFonts w:ascii="Times New Roman" w:hAnsi="Times New Roman"/>
                <w:sz w:val="26"/>
                <w:szCs w:val="26"/>
                <w:lang w:val="en-US"/>
              </w:rPr>
              <w:t xml:space="preserve"> </w:t>
            </w:r>
            <w:proofErr w:type="spellStart"/>
            <w:r w:rsidR="00F6523A" w:rsidRPr="00B732B1">
              <w:rPr>
                <w:rFonts w:ascii="Times New Roman" w:hAnsi="Times New Roman"/>
                <w:sz w:val="26"/>
                <w:szCs w:val="26"/>
                <w:lang w:val="en-US"/>
              </w:rPr>
              <w:t>oferi</w:t>
            </w:r>
            <w:proofErr w:type="spellEnd"/>
            <w:r w:rsidR="00F6523A" w:rsidRPr="00B732B1">
              <w:rPr>
                <w:rFonts w:ascii="Times New Roman" w:hAnsi="Times New Roman"/>
                <w:sz w:val="26"/>
                <w:szCs w:val="26"/>
                <w:lang w:val="en-US"/>
              </w:rPr>
              <w:t xml:space="preserve"> </w:t>
            </w:r>
            <w:proofErr w:type="spellStart"/>
            <w:r w:rsidR="009F26A9" w:rsidRPr="00B732B1">
              <w:rPr>
                <w:rFonts w:ascii="Times New Roman" w:hAnsi="Times New Roman"/>
                <w:sz w:val="26"/>
                <w:szCs w:val="26"/>
                <w:lang w:val="en-US"/>
              </w:rPr>
              <w:t>mai</w:t>
            </w:r>
            <w:proofErr w:type="spellEnd"/>
            <w:r w:rsidR="009F26A9" w:rsidRPr="00B732B1">
              <w:rPr>
                <w:rFonts w:ascii="Times New Roman" w:hAnsi="Times New Roman"/>
                <w:sz w:val="26"/>
                <w:szCs w:val="26"/>
                <w:lang w:val="en-US"/>
              </w:rPr>
              <w:t xml:space="preserve"> </w:t>
            </w:r>
            <w:proofErr w:type="spellStart"/>
            <w:r w:rsidR="009F26A9" w:rsidRPr="00B732B1">
              <w:rPr>
                <w:rFonts w:ascii="Times New Roman" w:hAnsi="Times New Roman"/>
                <w:sz w:val="26"/>
                <w:szCs w:val="26"/>
                <w:lang w:val="en-US"/>
              </w:rPr>
              <w:t>multă</w:t>
            </w:r>
            <w:proofErr w:type="spellEnd"/>
            <w:r w:rsidR="009F26A9" w:rsidRPr="00B732B1">
              <w:rPr>
                <w:rFonts w:ascii="Times New Roman" w:hAnsi="Times New Roman"/>
                <w:sz w:val="26"/>
                <w:szCs w:val="26"/>
                <w:lang w:val="en-US"/>
              </w:rPr>
              <w:t xml:space="preserve"> </w:t>
            </w:r>
            <w:proofErr w:type="spellStart"/>
            <w:r w:rsidR="009F26A9" w:rsidRPr="00B732B1">
              <w:rPr>
                <w:rFonts w:ascii="Times New Roman" w:hAnsi="Times New Roman"/>
                <w:sz w:val="26"/>
                <w:szCs w:val="26"/>
                <w:lang w:val="en-US"/>
              </w:rPr>
              <w:t>continuitate</w:t>
            </w:r>
            <w:proofErr w:type="spellEnd"/>
            <w:r w:rsidR="009F26A9" w:rsidRPr="00B732B1">
              <w:rPr>
                <w:rFonts w:ascii="Times New Roman" w:hAnsi="Times New Roman"/>
                <w:sz w:val="26"/>
                <w:szCs w:val="26"/>
                <w:lang w:val="en-US"/>
              </w:rPr>
              <w:t xml:space="preserve"> </w:t>
            </w:r>
            <w:proofErr w:type="spellStart"/>
            <w:r w:rsidR="009F26A9" w:rsidRPr="00B732B1">
              <w:rPr>
                <w:rFonts w:ascii="Times New Roman" w:hAnsi="Times New Roman"/>
                <w:sz w:val="26"/>
                <w:szCs w:val="26"/>
                <w:lang w:val="en-US"/>
              </w:rPr>
              <w:t>și</w:t>
            </w:r>
            <w:proofErr w:type="spellEnd"/>
            <w:r w:rsidR="009F26A9" w:rsidRPr="00B732B1">
              <w:rPr>
                <w:rFonts w:ascii="Times New Roman" w:hAnsi="Times New Roman"/>
                <w:sz w:val="26"/>
                <w:szCs w:val="26"/>
                <w:lang w:val="en-US"/>
              </w:rPr>
              <w:t xml:space="preserve"> </w:t>
            </w:r>
            <w:proofErr w:type="spellStart"/>
            <w:r w:rsidR="009F26A9" w:rsidRPr="00B732B1">
              <w:rPr>
                <w:rFonts w:ascii="Times New Roman" w:hAnsi="Times New Roman"/>
                <w:sz w:val="26"/>
                <w:szCs w:val="26"/>
                <w:lang w:val="en-US"/>
              </w:rPr>
              <w:t>predictibilitate</w:t>
            </w:r>
            <w:proofErr w:type="spellEnd"/>
            <w:r w:rsidR="009F26A9" w:rsidRPr="00B732B1">
              <w:rPr>
                <w:rFonts w:ascii="Times New Roman" w:hAnsi="Times New Roman"/>
                <w:sz w:val="26"/>
                <w:szCs w:val="26"/>
                <w:lang w:val="en-US"/>
              </w:rPr>
              <w:t xml:space="preserve"> </w:t>
            </w:r>
            <w:proofErr w:type="spellStart"/>
            <w:r w:rsidR="009F26A9" w:rsidRPr="00B732B1">
              <w:rPr>
                <w:rFonts w:ascii="Times New Roman" w:hAnsi="Times New Roman"/>
                <w:sz w:val="26"/>
                <w:szCs w:val="26"/>
                <w:lang w:val="en-US"/>
              </w:rPr>
              <w:t>în</w:t>
            </w:r>
            <w:proofErr w:type="spellEnd"/>
            <w:r w:rsidR="009F26A9" w:rsidRPr="00B732B1">
              <w:rPr>
                <w:rFonts w:ascii="Times New Roman" w:hAnsi="Times New Roman"/>
                <w:sz w:val="26"/>
                <w:szCs w:val="26"/>
                <w:lang w:val="en-US"/>
              </w:rPr>
              <w:t xml:space="preserve"> </w:t>
            </w:r>
            <w:proofErr w:type="spellStart"/>
            <w:r w:rsidR="009F26A9" w:rsidRPr="00B732B1">
              <w:rPr>
                <w:rFonts w:ascii="Times New Roman" w:hAnsi="Times New Roman"/>
                <w:sz w:val="26"/>
                <w:szCs w:val="26"/>
                <w:lang w:val="en-US"/>
              </w:rPr>
              <w:t>acest</w:t>
            </w:r>
            <w:proofErr w:type="spellEnd"/>
            <w:r w:rsidR="009F26A9" w:rsidRPr="00B732B1">
              <w:rPr>
                <w:rFonts w:ascii="Times New Roman" w:hAnsi="Times New Roman"/>
                <w:sz w:val="26"/>
                <w:szCs w:val="26"/>
                <w:lang w:val="en-US"/>
              </w:rPr>
              <w:t xml:space="preserve"> </w:t>
            </w:r>
            <w:proofErr w:type="spellStart"/>
            <w:r w:rsidR="009F26A9" w:rsidRPr="00B732B1">
              <w:rPr>
                <w:rFonts w:ascii="Times New Roman" w:hAnsi="Times New Roman"/>
                <w:sz w:val="26"/>
                <w:szCs w:val="26"/>
                <w:lang w:val="en-US"/>
              </w:rPr>
              <w:t>proces</w:t>
            </w:r>
            <w:proofErr w:type="spellEnd"/>
            <w:r w:rsidR="009F26A9" w:rsidRPr="00B732B1">
              <w:rPr>
                <w:rFonts w:ascii="Times New Roman" w:hAnsi="Times New Roman"/>
                <w:sz w:val="26"/>
                <w:szCs w:val="26"/>
                <w:lang w:val="en-US"/>
              </w:rPr>
              <w:t xml:space="preserve">, </w:t>
            </w:r>
            <w:proofErr w:type="spellStart"/>
            <w:r w:rsidR="009F26A9" w:rsidRPr="00B732B1">
              <w:rPr>
                <w:rFonts w:ascii="Times New Roman" w:hAnsi="Times New Roman"/>
                <w:sz w:val="26"/>
                <w:szCs w:val="26"/>
                <w:lang w:val="en-US"/>
              </w:rPr>
              <w:t>ceea</w:t>
            </w:r>
            <w:proofErr w:type="spellEnd"/>
            <w:r w:rsidR="009F26A9" w:rsidRPr="00B732B1">
              <w:rPr>
                <w:rFonts w:ascii="Times New Roman" w:hAnsi="Times New Roman"/>
                <w:sz w:val="26"/>
                <w:szCs w:val="26"/>
                <w:lang w:val="en-US"/>
              </w:rPr>
              <w:t xml:space="preserve"> </w:t>
            </w:r>
            <w:proofErr w:type="spellStart"/>
            <w:r w:rsidR="009F26A9" w:rsidRPr="00B732B1">
              <w:rPr>
                <w:rFonts w:ascii="Times New Roman" w:hAnsi="Times New Roman"/>
                <w:sz w:val="26"/>
                <w:szCs w:val="26"/>
                <w:lang w:val="en-US"/>
              </w:rPr>
              <w:t>ce</w:t>
            </w:r>
            <w:proofErr w:type="spellEnd"/>
            <w:r w:rsidR="009F26A9" w:rsidRPr="00B732B1">
              <w:rPr>
                <w:rFonts w:ascii="Times New Roman" w:hAnsi="Times New Roman"/>
                <w:sz w:val="26"/>
                <w:szCs w:val="26"/>
                <w:lang w:val="en-US"/>
              </w:rPr>
              <w:t xml:space="preserve"> </w:t>
            </w:r>
            <w:proofErr w:type="spellStart"/>
            <w:r w:rsidR="009F26A9" w:rsidRPr="00B732B1">
              <w:rPr>
                <w:rFonts w:ascii="Times New Roman" w:hAnsi="Times New Roman"/>
                <w:sz w:val="26"/>
                <w:szCs w:val="26"/>
                <w:lang w:val="en-US"/>
              </w:rPr>
              <w:t>ar</w:t>
            </w:r>
            <w:proofErr w:type="spellEnd"/>
            <w:r w:rsidR="009F26A9" w:rsidRPr="00B732B1">
              <w:rPr>
                <w:rFonts w:ascii="Times New Roman" w:hAnsi="Times New Roman"/>
                <w:sz w:val="26"/>
                <w:szCs w:val="26"/>
                <w:lang w:val="en-US"/>
              </w:rPr>
              <w:t xml:space="preserve"> fi</w:t>
            </w:r>
            <w:r w:rsidR="00B732B1" w:rsidRPr="00B732B1">
              <w:rPr>
                <w:rFonts w:ascii="Times New Roman" w:hAnsi="Times New Roman"/>
                <w:sz w:val="26"/>
                <w:szCs w:val="26"/>
                <w:lang w:val="en-US"/>
              </w:rPr>
              <w:t xml:space="preserve"> </w:t>
            </w:r>
            <w:r w:rsidR="009F26A9" w:rsidRPr="00B732B1">
              <w:rPr>
                <w:rFonts w:ascii="Times New Roman" w:hAnsi="Times New Roman"/>
                <w:sz w:val="26"/>
                <w:szCs w:val="26"/>
                <w:lang w:val="en-US"/>
              </w:rPr>
              <w:t xml:space="preserve">benefic </w:t>
            </w:r>
            <w:proofErr w:type="spellStart"/>
            <w:r w:rsidR="009F26A9" w:rsidRPr="00B732B1">
              <w:rPr>
                <w:rFonts w:ascii="Times New Roman" w:hAnsi="Times New Roman"/>
                <w:sz w:val="26"/>
                <w:szCs w:val="26"/>
                <w:lang w:val="en-US"/>
              </w:rPr>
              <w:t>atât</w:t>
            </w:r>
            <w:proofErr w:type="spellEnd"/>
            <w:r w:rsidR="009F26A9" w:rsidRPr="00B732B1">
              <w:rPr>
                <w:rFonts w:ascii="Times New Roman" w:hAnsi="Times New Roman"/>
                <w:sz w:val="26"/>
                <w:szCs w:val="26"/>
                <w:lang w:val="en-US"/>
              </w:rPr>
              <w:t xml:space="preserve"> </w:t>
            </w:r>
            <w:proofErr w:type="spellStart"/>
            <w:r w:rsidR="009F26A9" w:rsidRPr="00B732B1">
              <w:rPr>
                <w:rFonts w:ascii="Times New Roman" w:hAnsi="Times New Roman"/>
                <w:sz w:val="26"/>
                <w:szCs w:val="26"/>
                <w:lang w:val="en-US"/>
              </w:rPr>
              <w:t>pentru</w:t>
            </w:r>
            <w:proofErr w:type="spellEnd"/>
            <w:r w:rsidR="009F26A9" w:rsidRPr="00B732B1">
              <w:rPr>
                <w:rFonts w:ascii="Times New Roman" w:hAnsi="Times New Roman"/>
                <w:sz w:val="26"/>
                <w:szCs w:val="26"/>
                <w:lang w:val="en-US"/>
              </w:rPr>
              <w:t xml:space="preserve"> </w:t>
            </w:r>
            <w:proofErr w:type="spellStart"/>
            <w:r w:rsidR="009F26A9" w:rsidRPr="00B732B1">
              <w:rPr>
                <w:rFonts w:ascii="Times New Roman" w:hAnsi="Times New Roman"/>
                <w:sz w:val="26"/>
                <w:szCs w:val="26"/>
                <w:lang w:val="en-US"/>
              </w:rPr>
              <w:t>autori</w:t>
            </w:r>
            <w:proofErr w:type="spellEnd"/>
            <w:r w:rsidR="009F26A9" w:rsidRPr="00B732B1">
              <w:rPr>
                <w:rFonts w:ascii="Times New Roman" w:hAnsi="Times New Roman"/>
                <w:sz w:val="26"/>
                <w:szCs w:val="26"/>
                <w:lang w:val="en-US"/>
              </w:rPr>
              <w:t xml:space="preserve">, </w:t>
            </w:r>
            <w:proofErr w:type="spellStart"/>
            <w:r w:rsidR="009F26A9" w:rsidRPr="00B732B1">
              <w:rPr>
                <w:rFonts w:ascii="Times New Roman" w:hAnsi="Times New Roman"/>
                <w:sz w:val="26"/>
                <w:szCs w:val="26"/>
                <w:lang w:val="en-US"/>
              </w:rPr>
              <w:t>cât</w:t>
            </w:r>
            <w:proofErr w:type="spellEnd"/>
            <w:r w:rsidR="009F26A9" w:rsidRPr="00B732B1">
              <w:rPr>
                <w:rFonts w:ascii="Times New Roman" w:hAnsi="Times New Roman"/>
                <w:sz w:val="26"/>
                <w:szCs w:val="26"/>
                <w:lang w:val="en-US"/>
              </w:rPr>
              <w:t xml:space="preserve"> </w:t>
            </w:r>
            <w:proofErr w:type="spellStart"/>
            <w:r w:rsidR="009F26A9" w:rsidRPr="00B732B1">
              <w:rPr>
                <w:rFonts w:ascii="Times New Roman" w:hAnsi="Times New Roman"/>
                <w:sz w:val="26"/>
                <w:szCs w:val="26"/>
                <w:lang w:val="en-US"/>
              </w:rPr>
              <w:t>și</w:t>
            </w:r>
            <w:proofErr w:type="spellEnd"/>
            <w:r w:rsidR="009F26A9" w:rsidRPr="00B732B1">
              <w:rPr>
                <w:rFonts w:ascii="Times New Roman" w:hAnsi="Times New Roman"/>
                <w:sz w:val="26"/>
                <w:szCs w:val="26"/>
                <w:lang w:val="en-US"/>
              </w:rPr>
              <w:t xml:space="preserve"> </w:t>
            </w:r>
            <w:proofErr w:type="spellStart"/>
            <w:r w:rsidR="009F26A9" w:rsidRPr="00B732B1">
              <w:rPr>
                <w:rFonts w:ascii="Times New Roman" w:hAnsi="Times New Roman"/>
                <w:sz w:val="26"/>
                <w:szCs w:val="26"/>
                <w:lang w:val="en-US"/>
              </w:rPr>
              <w:t>pentru</w:t>
            </w:r>
            <w:proofErr w:type="spellEnd"/>
            <w:r w:rsidR="009F26A9" w:rsidRPr="00B732B1">
              <w:rPr>
                <w:rFonts w:ascii="Times New Roman" w:hAnsi="Times New Roman"/>
                <w:sz w:val="26"/>
                <w:szCs w:val="26"/>
                <w:lang w:val="en-US"/>
              </w:rPr>
              <w:t xml:space="preserve"> </w:t>
            </w:r>
            <w:proofErr w:type="spellStart"/>
            <w:r w:rsidR="009F26A9" w:rsidRPr="00B732B1">
              <w:rPr>
                <w:rFonts w:ascii="Times New Roman" w:hAnsi="Times New Roman"/>
                <w:sz w:val="26"/>
                <w:szCs w:val="26"/>
                <w:lang w:val="en-US"/>
              </w:rPr>
              <w:t>utilizatori</w:t>
            </w:r>
            <w:proofErr w:type="spellEnd"/>
            <w:r w:rsidR="009F26A9" w:rsidRPr="00B732B1">
              <w:rPr>
                <w:rFonts w:ascii="Times New Roman" w:hAnsi="Times New Roman"/>
                <w:sz w:val="26"/>
                <w:szCs w:val="26"/>
                <w:lang w:val="en-US"/>
              </w:rPr>
              <w:t>.</w:t>
            </w:r>
          </w:p>
          <w:p w14:paraId="2ACBE003" w14:textId="5F095C12" w:rsidR="00A357A9" w:rsidRPr="00633569" w:rsidRDefault="00EE181D" w:rsidP="000E01B4">
            <w:pPr>
              <w:rPr>
                <w:rFonts w:ascii="Times New Roman" w:hAnsi="Times New Roman"/>
                <w:sz w:val="26"/>
                <w:szCs w:val="26"/>
                <w:lang w:val="ro-MD"/>
              </w:rPr>
            </w:pPr>
            <w:r w:rsidRPr="00B732B1">
              <w:rPr>
                <w:rFonts w:ascii="Times New Roman" w:hAnsi="Times New Roman"/>
                <w:sz w:val="26"/>
                <w:szCs w:val="26"/>
                <w:lang w:val="ro-RO"/>
              </w:rPr>
              <w:t>Pentru majoritatea titularilor de drepturi din Republica Moldova, remunerația de autor reprezintă unica sur</w:t>
            </w:r>
            <w:r w:rsidR="00375C1E" w:rsidRPr="00B732B1">
              <w:rPr>
                <w:rFonts w:ascii="Times New Roman" w:hAnsi="Times New Roman"/>
                <w:sz w:val="26"/>
                <w:szCs w:val="26"/>
                <w:lang w:val="ro-RO"/>
              </w:rPr>
              <w:t>s</w:t>
            </w:r>
            <w:r w:rsidRPr="00B732B1">
              <w:rPr>
                <w:rFonts w:ascii="Times New Roman" w:hAnsi="Times New Roman"/>
                <w:sz w:val="26"/>
                <w:szCs w:val="26"/>
                <w:lang w:val="ro-RO"/>
              </w:rPr>
              <w:t>ă de venit</w:t>
            </w:r>
            <w:r w:rsidR="008E05E7" w:rsidRPr="00B732B1">
              <w:rPr>
                <w:rFonts w:ascii="Times New Roman" w:hAnsi="Times New Roman"/>
                <w:sz w:val="26"/>
                <w:szCs w:val="26"/>
                <w:lang w:val="ro-RO"/>
              </w:rPr>
              <w:t xml:space="preserve">, iar utilizarea legală a </w:t>
            </w:r>
            <w:r w:rsidR="002C7552" w:rsidRPr="00B732B1">
              <w:rPr>
                <w:rFonts w:ascii="Times New Roman" w:hAnsi="Times New Roman"/>
                <w:sz w:val="26"/>
                <w:szCs w:val="26"/>
                <w:lang w:val="ro-RO"/>
              </w:rPr>
              <w:t>operelor</w:t>
            </w:r>
            <w:r w:rsidR="008E05E7" w:rsidRPr="00B732B1">
              <w:rPr>
                <w:rFonts w:ascii="Times New Roman" w:hAnsi="Times New Roman"/>
                <w:sz w:val="26"/>
                <w:szCs w:val="26"/>
                <w:lang w:val="ro-RO"/>
              </w:rPr>
              <w:t xml:space="preserve">, reprezintă o recunoaștere a </w:t>
            </w:r>
            <w:r w:rsidR="006C1178" w:rsidRPr="00B732B1">
              <w:rPr>
                <w:rFonts w:ascii="Times New Roman" w:hAnsi="Times New Roman"/>
                <w:sz w:val="26"/>
                <w:szCs w:val="26"/>
                <w:lang w:val="ro-RO"/>
              </w:rPr>
              <w:t xml:space="preserve"> procesului creativ, precum și a</w:t>
            </w:r>
            <w:r w:rsidR="008E05E7" w:rsidRPr="00B732B1">
              <w:rPr>
                <w:rFonts w:ascii="Times New Roman" w:hAnsi="Times New Roman"/>
                <w:sz w:val="26"/>
                <w:szCs w:val="26"/>
                <w:lang w:val="ro-RO"/>
              </w:rPr>
              <w:t xml:space="preserve"> drepturilor de care dispun. La fel, recunoașterea creațiilor intelectuale ale autorilor presupune </w:t>
            </w:r>
            <w:r w:rsidR="000E01B4" w:rsidRPr="00B732B1">
              <w:rPr>
                <w:rFonts w:ascii="Times New Roman" w:hAnsi="Times New Roman"/>
                <w:sz w:val="26"/>
                <w:szCs w:val="26"/>
                <w:lang w:val="ro-RO"/>
              </w:rPr>
              <w:t>inclusiv achitarea remunerațiilor de autor ce li se cuvin, indiferent de modificările ce survin. Prin urmare, p</w:t>
            </w:r>
            <w:r w:rsidR="00A357A9" w:rsidRPr="00B732B1">
              <w:rPr>
                <w:rFonts w:ascii="Times New Roman" w:hAnsi="Times New Roman"/>
                <w:sz w:val="26"/>
                <w:szCs w:val="26"/>
                <w:lang w:val="ro-RO"/>
              </w:rPr>
              <w:t>ropunerea de completare a art. 123 din Legea nr. 230/2022</w:t>
            </w:r>
            <w:r w:rsidR="00B16A28" w:rsidRPr="00B732B1">
              <w:rPr>
                <w:rFonts w:ascii="Times New Roman" w:hAnsi="Times New Roman"/>
                <w:sz w:val="26"/>
                <w:szCs w:val="26"/>
                <w:lang w:val="ro-RO"/>
              </w:rPr>
              <w:t xml:space="preserve"> se referă la </w:t>
            </w:r>
            <w:r w:rsidR="00A357A9" w:rsidRPr="00B732B1">
              <w:rPr>
                <w:rFonts w:ascii="Times New Roman" w:hAnsi="Times New Roman"/>
                <w:sz w:val="26"/>
                <w:szCs w:val="26"/>
                <w:lang w:val="ro-MD"/>
              </w:rPr>
              <w:t xml:space="preserve">atribuțiile, drepturile, obligațiile, capacitatea de exercițiu, capacitatea de folosință, inclusiv capacitatea de folosință și capacitatea de exercițiu a drepturilor procedurale civile a organizațiilor de gestiune colectivă, care </w:t>
            </w:r>
            <w:r w:rsidR="00B16A28" w:rsidRPr="00B732B1">
              <w:rPr>
                <w:rFonts w:ascii="Times New Roman" w:hAnsi="Times New Roman"/>
                <w:sz w:val="26"/>
                <w:szCs w:val="26"/>
                <w:lang w:val="ro-MD"/>
              </w:rPr>
              <w:t xml:space="preserve">își </w:t>
            </w:r>
            <w:proofErr w:type="spellStart"/>
            <w:r w:rsidR="00B16A28" w:rsidRPr="00B732B1">
              <w:rPr>
                <w:rFonts w:ascii="Times New Roman" w:hAnsi="Times New Roman"/>
                <w:sz w:val="26"/>
                <w:szCs w:val="26"/>
                <w:lang w:val="ro-MD"/>
              </w:rPr>
              <w:t>defășurau</w:t>
            </w:r>
            <w:proofErr w:type="spellEnd"/>
            <w:r w:rsidR="00B16A28" w:rsidRPr="00633569">
              <w:rPr>
                <w:rFonts w:ascii="Times New Roman" w:hAnsi="Times New Roman"/>
                <w:sz w:val="26"/>
                <w:szCs w:val="26"/>
                <w:lang w:val="ro-MD"/>
              </w:rPr>
              <w:t xml:space="preserve"> activitatea în baza</w:t>
            </w:r>
            <w:r w:rsidR="00A357A9" w:rsidRPr="00633569">
              <w:rPr>
                <w:rFonts w:ascii="Times New Roman" w:hAnsi="Times New Roman"/>
                <w:sz w:val="26"/>
                <w:szCs w:val="26"/>
                <w:lang w:val="ro-MD"/>
              </w:rPr>
              <w:t xml:space="preserve"> Legii nr. 139/2010 privind dreptul de autor și drepturile conexe</w:t>
            </w:r>
            <w:r w:rsidR="00B16A28" w:rsidRPr="00633569">
              <w:rPr>
                <w:rFonts w:ascii="Times New Roman" w:hAnsi="Times New Roman"/>
                <w:sz w:val="26"/>
                <w:szCs w:val="26"/>
                <w:lang w:val="ro-MD"/>
              </w:rPr>
              <w:t xml:space="preserve">, abrogată prin Legea nr. 230/2022. Astfel, pentru utilizarea operelor protejate prin drept de autor, utilizatorii urmau să achite remunerația datorată în baza licențelor eliberate de organizațiile de gestiune colectivă până la data de 31.12.2022. În practică, se atestă situații că unii utilizatori nu și-au onorat obligațiile de plată, iar în cazul intentării acțiunilor în instanțele de judecată </w:t>
            </w:r>
            <w:proofErr w:type="spellStart"/>
            <w:r w:rsidR="002F16E8" w:rsidRPr="00633569">
              <w:rPr>
                <w:rFonts w:ascii="Times New Roman" w:hAnsi="Times New Roman"/>
                <w:sz w:val="26"/>
                <w:szCs w:val="26"/>
                <w:lang w:val="ro-MD"/>
              </w:rPr>
              <w:t>aceștea</w:t>
            </w:r>
            <w:proofErr w:type="spellEnd"/>
            <w:r w:rsidR="002F16E8" w:rsidRPr="00633569">
              <w:rPr>
                <w:rFonts w:ascii="Times New Roman" w:hAnsi="Times New Roman"/>
                <w:sz w:val="26"/>
                <w:szCs w:val="26"/>
                <w:lang w:val="ro-MD"/>
              </w:rPr>
              <w:t xml:space="preserve"> </w:t>
            </w:r>
            <w:r w:rsidR="00B16A28" w:rsidRPr="00633569">
              <w:rPr>
                <w:rFonts w:ascii="Times New Roman" w:hAnsi="Times New Roman"/>
                <w:sz w:val="26"/>
                <w:szCs w:val="26"/>
                <w:lang w:val="ro-MD"/>
              </w:rPr>
              <w:t>solicită scoaterea cereri</w:t>
            </w:r>
            <w:r w:rsidR="002F16E8" w:rsidRPr="00633569">
              <w:rPr>
                <w:rFonts w:ascii="Times New Roman" w:hAnsi="Times New Roman"/>
                <w:sz w:val="26"/>
                <w:szCs w:val="26"/>
                <w:lang w:val="ro-MD"/>
              </w:rPr>
              <w:t>lor</w:t>
            </w:r>
            <w:r w:rsidR="00B16A28" w:rsidRPr="00633569">
              <w:rPr>
                <w:rFonts w:ascii="Times New Roman" w:hAnsi="Times New Roman"/>
                <w:sz w:val="26"/>
                <w:szCs w:val="26"/>
                <w:lang w:val="ro-MD"/>
              </w:rPr>
              <w:t xml:space="preserve"> de pe rol</w:t>
            </w:r>
            <w:r w:rsidR="002F16E8" w:rsidRPr="00633569">
              <w:rPr>
                <w:rFonts w:ascii="Times New Roman" w:hAnsi="Times New Roman"/>
                <w:sz w:val="26"/>
                <w:szCs w:val="26"/>
                <w:lang w:val="ro-MD"/>
              </w:rPr>
              <w:t xml:space="preserve"> pe motiv</w:t>
            </w:r>
            <w:r w:rsidR="00B16A28" w:rsidRPr="00633569">
              <w:rPr>
                <w:rFonts w:ascii="Times New Roman" w:hAnsi="Times New Roman"/>
                <w:sz w:val="26"/>
                <w:szCs w:val="26"/>
                <w:lang w:val="ro-MD"/>
              </w:rPr>
              <w:t xml:space="preserve"> că organizațiile de gestiune colectivă nu mai dețin statutul corespunzător. De fapt, Legea nr. 230/2022 nu desființează efectele licențelor ce erau în curs de realizare la data intrării în vigoare, iar </w:t>
            </w:r>
            <w:r w:rsidR="00892BEF" w:rsidRPr="00633569">
              <w:rPr>
                <w:rFonts w:ascii="Times New Roman" w:hAnsi="Times New Roman"/>
                <w:sz w:val="26"/>
                <w:szCs w:val="26"/>
                <w:lang w:val="ro-MD"/>
              </w:rPr>
              <w:t>entitățile</w:t>
            </w:r>
            <w:r w:rsidR="00B16A28" w:rsidRPr="00633569">
              <w:rPr>
                <w:rFonts w:ascii="Times New Roman" w:hAnsi="Times New Roman"/>
                <w:sz w:val="26"/>
                <w:szCs w:val="26"/>
                <w:lang w:val="ro-MD"/>
              </w:rPr>
              <w:t xml:space="preserve"> care</w:t>
            </w:r>
            <w:r w:rsidR="00892BEF" w:rsidRPr="00633569">
              <w:rPr>
                <w:rFonts w:ascii="Times New Roman" w:hAnsi="Times New Roman"/>
                <w:sz w:val="26"/>
                <w:szCs w:val="26"/>
                <w:lang w:val="ro-MD"/>
              </w:rPr>
              <w:t xml:space="preserve"> aveau statutul de organizație de gestiune colectivă și</w:t>
            </w:r>
            <w:r w:rsidR="00B16A28" w:rsidRPr="00633569">
              <w:rPr>
                <w:rFonts w:ascii="Times New Roman" w:hAnsi="Times New Roman"/>
                <w:sz w:val="26"/>
                <w:szCs w:val="26"/>
                <w:lang w:val="ro-MD"/>
              </w:rPr>
              <w:t xml:space="preserve"> își desfășurau activitatea în baza legi</w:t>
            </w:r>
            <w:r w:rsidR="002F16E8" w:rsidRPr="00633569">
              <w:rPr>
                <w:rFonts w:ascii="Times New Roman" w:hAnsi="Times New Roman"/>
                <w:sz w:val="26"/>
                <w:szCs w:val="26"/>
                <w:lang w:val="ro-MD"/>
              </w:rPr>
              <w:t>i</w:t>
            </w:r>
            <w:r w:rsidR="00B16A28" w:rsidRPr="00633569">
              <w:rPr>
                <w:rFonts w:ascii="Times New Roman" w:hAnsi="Times New Roman"/>
                <w:sz w:val="26"/>
                <w:szCs w:val="26"/>
                <w:lang w:val="ro-MD"/>
              </w:rPr>
              <w:t xml:space="preserve"> </w:t>
            </w:r>
            <w:r w:rsidR="002F16E8" w:rsidRPr="00633569">
              <w:rPr>
                <w:rFonts w:ascii="Times New Roman" w:hAnsi="Times New Roman"/>
                <w:sz w:val="26"/>
                <w:szCs w:val="26"/>
                <w:lang w:val="ro-MD"/>
              </w:rPr>
              <w:t xml:space="preserve">vechi </w:t>
            </w:r>
            <w:r w:rsidR="00B16A28" w:rsidRPr="00633569">
              <w:rPr>
                <w:rFonts w:ascii="Times New Roman" w:hAnsi="Times New Roman"/>
                <w:sz w:val="26"/>
                <w:szCs w:val="26"/>
                <w:lang w:val="ro-MD"/>
              </w:rPr>
              <w:t xml:space="preserve">sunt </w:t>
            </w:r>
            <w:proofErr w:type="spellStart"/>
            <w:r w:rsidR="00B16A28" w:rsidRPr="00633569">
              <w:rPr>
                <w:rFonts w:ascii="Times New Roman" w:hAnsi="Times New Roman"/>
                <w:sz w:val="26"/>
                <w:szCs w:val="26"/>
                <w:lang w:val="ro-MD"/>
              </w:rPr>
              <w:t>îndreptățile</w:t>
            </w:r>
            <w:proofErr w:type="spellEnd"/>
            <w:r w:rsidR="00B16A28" w:rsidRPr="00633569">
              <w:rPr>
                <w:rFonts w:ascii="Times New Roman" w:hAnsi="Times New Roman"/>
                <w:sz w:val="26"/>
                <w:szCs w:val="26"/>
                <w:lang w:val="ro-MD"/>
              </w:rPr>
              <w:t xml:space="preserve"> să încaseze remu</w:t>
            </w:r>
            <w:r w:rsidR="00892BEF" w:rsidRPr="00633569">
              <w:rPr>
                <w:rFonts w:ascii="Times New Roman" w:hAnsi="Times New Roman"/>
                <w:sz w:val="26"/>
                <w:szCs w:val="26"/>
                <w:lang w:val="ro-MD"/>
              </w:rPr>
              <w:t>ne</w:t>
            </w:r>
            <w:r w:rsidR="00B16A28" w:rsidRPr="00633569">
              <w:rPr>
                <w:rFonts w:ascii="Times New Roman" w:hAnsi="Times New Roman"/>
                <w:sz w:val="26"/>
                <w:szCs w:val="26"/>
                <w:lang w:val="ro-MD"/>
              </w:rPr>
              <w:t>rațiile</w:t>
            </w:r>
            <w:r w:rsidR="00892BEF" w:rsidRPr="00633569">
              <w:rPr>
                <w:rFonts w:ascii="Times New Roman" w:hAnsi="Times New Roman"/>
                <w:sz w:val="26"/>
                <w:szCs w:val="26"/>
                <w:lang w:val="ro-MD"/>
              </w:rPr>
              <w:t xml:space="preserve"> de autor</w:t>
            </w:r>
            <w:r w:rsidR="00472E40" w:rsidRPr="00633569">
              <w:rPr>
                <w:rFonts w:ascii="Times New Roman" w:hAnsi="Times New Roman"/>
                <w:sz w:val="26"/>
                <w:szCs w:val="26"/>
                <w:lang w:val="ro-MD"/>
              </w:rPr>
              <w:t>, respectiv</w:t>
            </w:r>
            <w:r w:rsidR="00B16A28" w:rsidRPr="00633569">
              <w:rPr>
                <w:rFonts w:ascii="Times New Roman" w:hAnsi="Times New Roman"/>
                <w:sz w:val="26"/>
                <w:szCs w:val="26"/>
                <w:lang w:val="ro-MD"/>
              </w:rPr>
              <w:t xml:space="preserve"> datoriile</w:t>
            </w:r>
            <w:r w:rsidR="00892BEF" w:rsidRPr="00633569">
              <w:rPr>
                <w:rFonts w:ascii="Times New Roman" w:hAnsi="Times New Roman"/>
                <w:sz w:val="26"/>
                <w:szCs w:val="26"/>
                <w:lang w:val="ro-MD"/>
              </w:rPr>
              <w:t xml:space="preserve"> pentru utilizarea operelor. În acest caz, pentru a nu admite prejudicierea drepturilor titularilor de drepturi, se consideră judicios să </w:t>
            </w:r>
            <w:r w:rsidR="00472E40" w:rsidRPr="00633569">
              <w:rPr>
                <w:rFonts w:ascii="Times New Roman" w:hAnsi="Times New Roman"/>
                <w:sz w:val="26"/>
                <w:szCs w:val="26"/>
                <w:lang w:val="ro-MD"/>
              </w:rPr>
              <w:t>s</w:t>
            </w:r>
            <w:r w:rsidR="00892BEF" w:rsidRPr="00633569">
              <w:rPr>
                <w:rFonts w:ascii="Times New Roman" w:hAnsi="Times New Roman"/>
                <w:sz w:val="26"/>
                <w:szCs w:val="26"/>
                <w:lang w:val="ro-MD"/>
              </w:rPr>
              <w:t xml:space="preserve">e precizeze aspectele cu referire la capacitatea, inclusiv cea procedurală a organizațiilor de gestiune colectivă care activau în baza reglementărilor </w:t>
            </w:r>
            <w:r w:rsidR="00472E40" w:rsidRPr="00633569">
              <w:rPr>
                <w:rFonts w:ascii="Times New Roman" w:hAnsi="Times New Roman"/>
                <w:sz w:val="26"/>
                <w:szCs w:val="26"/>
                <w:lang w:val="ro-MD"/>
              </w:rPr>
              <w:t xml:space="preserve">legii </w:t>
            </w:r>
            <w:r w:rsidR="00892BEF" w:rsidRPr="00633569">
              <w:rPr>
                <w:rFonts w:ascii="Times New Roman" w:hAnsi="Times New Roman"/>
                <w:sz w:val="26"/>
                <w:szCs w:val="26"/>
                <w:lang w:val="ro-MD"/>
              </w:rPr>
              <w:t>vechi, să întreprindă toate acțiunile legale în scopul încasării remunerațiilor de autor.</w:t>
            </w:r>
          </w:p>
        </w:tc>
      </w:tr>
      <w:tr w:rsidR="00B82B82" w:rsidRPr="00633569" w14:paraId="55EDB443" w14:textId="77777777" w:rsidTr="00425345">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268EF8DB" w14:textId="02A5A633" w:rsidR="0058168D" w:rsidRPr="00633569" w:rsidRDefault="0058168D" w:rsidP="0058168D">
            <w:pPr>
              <w:rPr>
                <w:rFonts w:ascii="Times New Roman" w:hAnsi="Times New Roman"/>
                <w:sz w:val="26"/>
                <w:szCs w:val="26"/>
                <w:lang w:val="ro-RO"/>
              </w:rPr>
            </w:pPr>
            <w:r w:rsidRPr="00633569">
              <w:rPr>
                <w:rFonts w:ascii="Times New Roman" w:hAnsi="Times New Roman"/>
                <w:sz w:val="26"/>
                <w:szCs w:val="26"/>
                <w:lang w:val="ro-RO"/>
              </w:rPr>
              <w:t>3.2. Opțiunile alternative analizate și motivele pentru care acestea nu au fost luate în considerare</w:t>
            </w:r>
          </w:p>
        </w:tc>
      </w:tr>
      <w:tr w:rsidR="00B82B82" w:rsidRPr="00633569" w14:paraId="439FC15B" w14:textId="77777777" w:rsidTr="003C3DB4">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39E1BDC" w14:textId="75EE1E6F" w:rsidR="005627ED" w:rsidRPr="00633569" w:rsidRDefault="00EE181D" w:rsidP="00472E40">
            <w:pPr>
              <w:ind w:firstLine="589"/>
              <w:rPr>
                <w:rFonts w:ascii="Times New Roman" w:hAnsi="Times New Roman"/>
                <w:sz w:val="26"/>
                <w:szCs w:val="26"/>
                <w:lang w:val="ro-RO"/>
              </w:rPr>
            </w:pPr>
            <w:r w:rsidRPr="00633569">
              <w:rPr>
                <w:rFonts w:ascii="Times New Roman" w:hAnsi="Times New Roman"/>
                <w:sz w:val="26"/>
                <w:szCs w:val="26"/>
                <w:lang w:val="ro-MD"/>
              </w:rPr>
              <w:t>Nu au fost identificate opțiuni alternative. Or, l</w:t>
            </w:r>
            <w:r w:rsidR="0058168D" w:rsidRPr="00633569">
              <w:rPr>
                <w:rFonts w:ascii="Times New Roman" w:hAnsi="Times New Roman"/>
                <w:sz w:val="26"/>
                <w:szCs w:val="26"/>
                <w:lang w:val="ro-MD"/>
              </w:rPr>
              <w:t>ipsa unei intervenții de modificare</w:t>
            </w:r>
            <w:r w:rsidRPr="00633569">
              <w:rPr>
                <w:rFonts w:ascii="Times New Roman" w:hAnsi="Times New Roman"/>
                <w:sz w:val="26"/>
                <w:szCs w:val="26"/>
                <w:lang w:val="ro-MD"/>
              </w:rPr>
              <w:t xml:space="preserve"> a actelor normative </w:t>
            </w:r>
            <w:r w:rsidR="00472E40" w:rsidRPr="00633569">
              <w:rPr>
                <w:rFonts w:ascii="Times New Roman" w:hAnsi="Times New Roman"/>
                <w:sz w:val="26"/>
                <w:szCs w:val="26"/>
                <w:lang w:val="ro-MD"/>
              </w:rPr>
              <w:t>menționate supra</w:t>
            </w:r>
            <w:r w:rsidR="0058168D" w:rsidRPr="00633569">
              <w:rPr>
                <w:rFonts w:ascii="Times New Roman" w:hAnsi="Times New Roman"/>
                <w:sz w:val="26"/>
                <w:szCs w:val="26"/>
                <w:lang w:val="ro-MD"/>
              </w:rPr>
              <w:t xml:space="preserve"> </w:t>
            </w:r>
            <w:r w:rsidR="00592ABE" w:rsidRPr="00633569">
              <w:rPr>
                <w:rFonts w:ascii="Times New Roman" w:hAnsi="Times New Roman"/>
                <w:sz w:val="26"/>
                <w:szCs w:val="26"/>
                <w:lang w:val="ro-MD"/>
              </w:rPr>
              <w:t xml:space="preserve">prin prezentul proiect de act normativ </w:t>
            </w:r>
            <w:r w:rsidR="0058168D" w:rsidRPr="00633569">
              <w:rPr>
                <w:rFonts w:ascii="Times New Roman" w:hAnsi="Times New Roman"/>
                <w:sz w:val="26"/>
                <w:szCs w:val="26"/>
                <w:lang w:val="ro-MD"/>
              </w:rPr>
              <w:t xml:space="preserve">va </w:t>
            </w:r>
            <w:r w:rsidR="00F5781F" w:rsidRPr="00633569">
              <w:rPr>
                <w:rFonts w:ascii="Times New Roman" w:hAnsi="Times New Roman"/>
                <w:sz w:val="26"/>
                <w:szCs w:val="26"/>
                <w:lang w:val="ro-MD"/>
              </w:rPr>
              <w:t>menține</w:t>
            </w:r>
            <w:r w:rsidR="0058168D" w:rsidRPr="00633569">
              <w:rPr>
                <w:rFonts w:ascii="Times New Roman" w:hAnsi="Times New Roman"/>
                <w:sz w:val="26"/>
                <w:szCs w:val="26"/>
                <w:lang w:val="ro-MD"/>
              </w:rPr>
              <w:t xml:space="preserve"> în continuare divergențele pe care le are la moment sistemul </w:t>
            </w:r>
            <w:r w:rsidR="00592ABE" w:rsidRPr="00633569">
              <w:rPr>
                <w:rFonts w:ascii="Times New Roman" w:hAnsi="Times New Roman"/>
                <w:sz w:val="26"/>
                <w:szCs w:val="26"/>
                <w:lang w:val="ro-MD"/>
              </w:rPr>
              <w:t>de gestiune colectivă, în special p</w:t>
            </w:r>
            <w:r w:rsidRPr="00633569">
              <w:rPr>
                <w:rFonts w:ascii="Times New Roman" w:hAnsi="Times New Roman"/>
                <w:sz w:val="26"/>
                <w:szCs w:val="26"/>
                <w:lang w:val="ro-MD"/>
              </w:rPr>
              <w:t>e</w:t>
            </w:r>
            <w:r w:rsidR="00592ABE" w:rsidRPr="00633569">
              <w:rPr>
                <w:rFonts w:ascii="Times New Roman" w:hAnsi="Times New Roman"/>
                <w:sz w:val="26"/>
                <w:szCs w:val="26"/>
                <w:lang w:val="ro-MD"/>
              </w:rPr>
              <w:t xml:space="preserve"> partea de negociere a remunerațiilor și va lipsi în </w:t>
            </w:r>
            <w:proofErr w:type="spellStart"/>
            <w:r w:rsidR="00592ABE" w:rsidRPr="00633569">
              <w:rPr>
                <w:rFonts w:ascii="Times New Roman" w:hAnsi="Times New Roman"/>
                <w:sz w:val="26"/>
                <w:szCs w:val="26"/>
                <w:lang w:val="ro-MD"/>
              </w:rPr>
              <w:t>coontinuare</w:t>
            </w:r>
            <w:proofErr w:type="spellEnd"/>
            <w:r w:rsidR="00592ABE" w:rsidRPr="00633569">
              <w:rPr>
                <w:rFonts w:ascii="Times New Roman" w:hAnsi="Times New Roman"/>
                <w:sz w:val="26"/>
                <w:szCs w:val="26"/>
                <w:lang w:val="ro-MD"/>
              </w:rPr>
              <w:t xml:space="preserve"> titularii de drepturi de remunerațiile ce li se cuvin</w:t>
            </w:r>
            <w:r w:rsidR="0058168D" w:rsidRPr="00633569">
              <w:rPr>
                <w:rFonts w:ascii="Times New Roman" w:hAnsi="Times New Roman"/>
                <w:sz w:val="26"/>
                <w:szCs w:val="26"/>
                <w:lang w:val="ro-MD"/>
              </w:rPr>
              <w:t>.</w:t>
            </w:r>
          </w:p>
        </w:tc>
      </w:tr>
      <w:tr w:rsidR="00B82B82" w:rsidRPr="00633569" w14:paraId="64CCC468" w14:textId="77777777" w:rsidTr="003C3DB4">
        <w:trPr>
          <w:trHeight w:val="381"/>
        </w:trPr>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45A84E33" w14:textId="00B0CCE7" w:rsidR="007258CF" w:rsidRPr="00633569" w:rsidRDefault="006933C3" w:rsidP="00452C6C">
            <w:pPr>
              <w:rPr>
                <w:rFonts w:ascii="Times New Roman" w:hAnsi="Times New Roman"/>
                <w:b/>
                <w:bCs/>
                <w:sz w:val="26"/>
                <w:szCs w:val="26"/>
                <w:lang w:val="ro-RO"/>
              </w:rPr>
            </w:pPr>
            <w:r w:rsidRPr="00633569">
              <w:rPr>
                <w:rFonts w:ascii="Times New Roman" w:hAnsi="Times New Roman"/>
                <w:b/>
                <w:bCs/>
                <w:sz w:val="26"/>
                <w:szCs w:val="26"/>
                <w:lang w:val="ro-RO"/>
              </w:rPr>
              <w:t>4.</w:t>
            </w:r>
            <w:r w:rsidR="00032B46" w:rsidRPr="00633569">
              <w:rPr>
                <w:rFonts w:ascii="Times New Roman" w:hAnsi="Times New Roman"/>
                <w:b/>
                <w:bCs/>
                <w:sz w:val="26"/>
                <w:szCs w:val="26"/>
                <w:lang w:val="ro-RO"/>
              </w:rPr>
              <w:t xml:space="preserve"> </w:t>
            </w:r>
            <w:r w:rsidRPr="00633569">
              <w:rPr>
                <w:rFonts w:ascii="Times New Roman" w:hAnsi="Times New Roman"/>
                <w:b/>
                <w:bCs/>
                <w:sz w:val="26"/>
                <w:szCs w:val="26"/>
                <w:lang w:val="ro-RO"/>
              </w:rPr>
              <w:t>Analiza</w:t>
            </w:r>
            <w:r w:rsidR="00032B46" w:rsidRPr="00633569">
              <w:rPr>
                <w:rFonts w:ascii="Times New Roman" w:hAnsi="Times New Roman"/>
                <w:b/>
                <w:bCs/>
                <w:sz w:val="26"/>
                <w:szCs w:val="26"/>
                <w:lang w:val="ro-RO"/>
              </w:rPr>
              <w:t xml:space="preserve"> </w:t>
            </w:r>
            <w:r w:rsidRPr="00633569">
              <w:rPr>
                <w:rFonts w:ascii="Times New Roman" w:hAnsi="Times New Roman"/>
                <w:b/>
                <w:bCs/>
                <w:sz w:val="26"/>
                <w:szCs w:val="26"/>
                <w:lang w:val="ro-RO"/>
              </w:rPr>
              <w:t>impactului</w:t>
            </w:r>
            <w:r w:rsidR="00032B46" w:rsidRPr="00633569">
              <w:rPr>
                <w:rFonts w:ascii="Times New Roman" w:hAnsi="Times New Roman"/>
                <w:b/>
                <w:bCs/>
                <w:sz w:val="26"/>
                <w:szCs w:val="26"/>
                <w:lang w:val="ro-RO"/>
              </w:rPr>
              <w:t xml:space="preserve"> </w:t>
            </w:r>
            <w:r w:rsidRPr="00633569">
              <w:rPr>
                <w:rFonts w:ascii="Times New Roman" w:hAnsi="Times New Roman"/>
                <w:b/>
                <w:bCs/>
                <w:sz w:val="26"/>
                <w:szCs w:val="26"/>
                <w:lang w:val="ro-RO"/>
              </w:rPr>
              <w:t>de</w:t>
            </w:r>
            <w:r w:rsidR="00032B46" w:rsidRPr="00633569">
              <w:rPr>
                <w:rFonts w:ascii="Times New Roman" w:hAnsi="Times New Roman"/>
                <w:b/>
                <w:bCs/>
                <w:sz w:val="26"/>
                <w:szCs w:val="26"/>
                <w:lang w:val="ro-RO"/>
              </w:rPr>
              <w:t xml:space="preserve"> </w:t>
            </w:r>
            <w:r w:rsidRPr="00633569">
              <w:rPr>
                <w:rFonts w:ascii="Times New Roman" w:hAnsi="Times New Roman"/>
                <w:b/>
                <w:bCs/>
                <w:sz w:val="26"/>
                <w:szCs w:val="26"/>
                <w:lang w:val="ro-RO"/>
              </w:rPr>
              <w:t>reglementare</w:t>
            </w:r>
            <w:r w:rsidR="00032B46" w:rsidRPr="00633569">
              <w:rPr>
                <w:rFonts w:ascii="Times New Roman" w:hAnsi="Times New Roman"/>
                <w:b/>
                <w:bCs/>
                <w:sz w:val="26"/>
                <w:szCs w:val="26"/>
                <w:lang w:val="ro-RO"/>
              </w:rPr>
              <w:t xml:space="preserve"> </w:t>
            </w:r>
          </w:p>
        </w:tc>
      </w:tr>
      <w:tr w:rsidR="00B82B82" w:rsidRPr="00633569" w14:paraId="07121640"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3AFC95F8" w14:textId="2F6B4011" w:rsidR="00E5194C" w:rsidRPr="00633569" w:rsidRDefault="006933C3" w:rsidP="009240AC">
            <w:pPr>
              <w:rPr>
                <w:rFonts w:ascii="Times New Roman" w:hAnsi="Times New Roman"/>
                <w:sz w:val="26"/>
                <w:szCs w:val="26"/>
                <w:lang w:val="ro-RO"/>
              </w:rPr>
            </w:pPr>
            <w:r w:rsidRPr="00633569">
              <w:rPr>
                <w:rFonts w:ascii="Times New Roman" w:hAnsi="Times New Roman"/>
                <w:sz w:val="26"/>
                <w:szCs w:val="26"/>
                <w:lang w:val="ro-RO"/>
              </w:rPr>
              <w:t>4.1.</w:t>
            </w:r>
            <w:r w:rsidR="00032B46" w:rsidRPr="00633569">
              <w:rPr>
                <w:rFonts w:ascii="Times New Roman" w:hAnsi="Times New Roman"/>
                <w:sz w:val="26"/>
                <w:szCs w:val="26"/>
                <w:lang w:val="ro-RO"/>
              </w:rPr>
              <w:t xml:space="preserve"> </w:t>
            </w:r>
            <w:r w:rsidR="00CA2822" w:rsidRPr="00633569">
              <w:rPr>
                <w:rFonts w:ascii="Times New Roman" w:hAnsi="Times New Roman"/>
                <w:sz w:val="26"/>
                <w:szCs w:val="26"/>
                <w:lang w:val="ro-RO"/>
              </w:rPr>
              <w:t>Impactul</w:t>
            </w:r>
            <w:r w:rsidR="00032B46" w:rsidRPr="00633569">
              <w:rPr>
                <w:rFonts w:ascii="Times New Roman" w:hAnsi="Times New Roman"/>
                <w:sz w:val="26"/>
                <w:szCs w:val="26"/>
                <w:lang w:val="ro-RO"/>
              </w:rPr>
              <w:t xml:space="preserve"> </w:t>
            </w:r>
            <w:r w:rsidR="00CA2822" w:rsidRPr="00633569">
              <w:rPr>
                <w:rFonts w:ascii="Times New Roman" w:hAnsi="Times New Roman"/>
                <w:sz w:val="26"/>
                <w:szCs w:val="26"/>
                <w:lang w:val="ro-RO"/>
              </w:rPr>
              <w:t>asupra</w:t>
            </w:r>
            <w:r w:rsidR="00032B46" w:rsidRPr="00633569">
              <w:rPr>
                <w:rFonts w:ascii="Times New Roman" w:hAnsi="Times New Roman"/>
                <w:sz w:val="26"/>
                <w:szCs w:val="26"/>
                <w:lang w:val="ro-RO"/>
              </w:rPr>
              <w:t xml:space="preserve"> </w:t>
            </w:r>
            <w:r w:rsidR="00CA2822" w:rsidRPr="00633569">
              <w:rPr>
                <w:rFonts w:ascii="Times New Roman" w:hAnsi="Times New Roman"/>
                <w:sz w:val="26"/>
                <w:szCs w:val="26"/>
                <w:lang w:val="ro-RO"/>
              </w:rPr>
              <w:t>sectorului</w:t>
            </w:r>
            <w:r w:rsidR="00032B46" w:rsidRPr="00633569">
              <w:rPr>
                <w:rFonts w:ascii="Times New Roman" w:hAnsi="Times New Roman"/>
                <w:sz w:val="26"/>
                <w:szCs w:val="26"/>
                <w:lang w:val="ro-RO"/>
              </w:rPr>
              <w:t xml:space="preserve"> </w:t>
            </w:r>
            <w:r w:rsidR="00CA2822" w:rsidRPr="00633569">
              <w:rPr>
                <w:rFonts w:ascii="Times New Roman" w:hAnsi="Times New Roman"/>
                <w:sz w:val="26"/>
                <w:szCs w:val="26"/>
                <w:lang w:val="ro-RO"/>
              </w:rPr>
              <w:t>public</w:t>
            </w:r>
          </w:p>
        </w:tc>
      </w:tr>
      <w:tr w:rsidR="009240AC" w:rsidRPr="00633569" w14:paraId="2262558B" w14:textId="77777777" w:rsidTr="009240AC">
        <w:tc>
          <w:tcPr>
            <w:tcW w:w="9109"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5C50CA00" w14:textId="5FC8FE21" w:rsidR="009240AC" w:rsidRPr="00633569" w:rsidRDefault="009240AC" w:rsidP="00E5194C">
            <w:pPr>
              <w:rPr>
                <w:rFonts w:ascii="Times New Roman" w:hAnsi="Times New Roman"/>
                <w:sz w:val="26"/>
                <w:szCs w:val="26"/>
                <w:lang w:val="ro-RO"/>
              </w:rPr>
            </w:pPr>
            <w:r w:rsidRPr="00633569">
              <w:rPr>
                <w:rFonts w:ascii="Times New Roman" w:hAnsi="Times New Roman"/>
                <w:sz w:val="26"/>
                <w:szCs w:val="26"/>
                <w:lang w:val="ro-RO"/>
              </w:rPr>
              <w:t>Nu este aplicabil.</w:t>
            </w:r>
          </w:p>
        </w:tc>
      </w:tr>
      <w:tr w:rsidR="009240AC" w:rsidRPr="00633569" w14:paraId="4C90B71B"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6221FA6B" w14:textId="08E8C42C" w:rsidR="009240AC" w:rsidRPr="00633569" w:rsidRDefault="009240AC" w:rsidP="009240AC">
            <w:pPr>
              <w:rPr>
                <w:rFonts w:ascii="Times New Roman" w:hAnsi="Times New Roman"/>
                <w:sz w:val="26"/>
                <w:szCs w:val="26"/>
                <w:lang w:val="ro-RO"/>
              </w:rPr>
            </w:pPr>
            <w:r w:rsidRPr="00633569">
              <w:rPr>
                <w:rFonts w:ascii="Times New Roman" w:hAnsi="Times New Roman"/>
                <w:sz w:val="26"/>
                <w:szCs w:val="26"/>
                <w:lang w:val="ro-RO"/>
              </w:rPr>
              <w:t>4.2. Impactul financiar și argumentarea costurilor estimative</w:t>
            </w:r>
          </w:p>
        </w:tc>
      </w:tr>
      <w:tr w:rsidR="006D3EB7" w:rsidRPr="00633569" w14:paraId="44F24487" w14:textId="77777777" w:rsidTr="00887BFB">
        <w:tc>
          <w:tcPr>
            <w:tcW w:w="9109"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13BFECF6" w14:textId="0341A3BD" w:rsidR="00E5194C" w:rsidRPr="00633569" w:rsidRDefault="00E5194C" w:rsidP="00CF30BB">
            <w:pPr>
              <w:rPr>
                <w:rFonts w:ascii="Times New Roman" w:hAnsi="Times New Roman"/>
                <w:sz w:val="26"/>
                <w:szCs w:val="26"/>
                <w:lang w:val="ro-RO"/>
              </w:rPr>
            </w:pPr>
            <w:r w:rsidRPr="00633569">
              <w:rPr>
                <w:rFonts w:ascii="Times New Roman" w:hAnsi="Times New Roman"/>
                <w:sz w:val="26"/>
                <w:szCs w:val="26"/>
                <w:lang w:val="ro-RO"/>
              </w:rPr>
              <w:t xml:space="preserve">Nu </w:t>
            </w:r>
            <w:r w:rsidR="00CF30BB" w:rsidRPr="00633569">
              <w:rPr>
                <w:rFonts w:ascii="Times New Roman" w:hAnsi="Times New Roman"/>
                <w:sz w:val="26"/>
                <w:szCs w:val="26"/>
                <w:lang w:val="ro-RO"/>
              </w:rPr>
              <w:t>este aplicabil</w:t>
            </w:r>
            <w:r w:rsidRPr="00633569">
              <w:rPr>
                <w:rFonts w:ascii="Times New Roman" w:hAnsi="Times New Roman"/>
                <w:sz w:val="26"/>
                <w:szCs w:val="26"/>
                <w:lang w:val="ro-RO"/>
              </w:rPr>
              <w:t>.</w:t>
            </w:r>
          </w:p>
        </w:tc>
      </w:tr>
      <w:tr w:rsidR="006D3EB7" w:rsidRPr="00633569" w14:paraId="02E2B551"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176E709B" w14:textId="1D42B12A" w:rsidR="008B4BE6" w:rsidRPr="00633569" w:rsidRDefault="006933C3" w:rsidP="00452C6C">
            <w:pPr>
              <w:rPr>
                <w:rFonts w:ascii="Times New Roman" w:hAnsi="Times New Roman"/>
                <w:sz w:val="26"/>
                <w:szCs w:val="26"/>
                <w:lang w:val="ro-RO"/>
              </w:rPr>
            </w:pPr>
            <w:r w:rsidRPr="00633569">
              <w:rPr>
                <w:rFonts w:ascii="Times New Roman" w:hAnsi="Times New Roman"/>
                <w:sz w:val="26"/>
                <w:szCs w:val="26"/>
                <w:lang w:val="ro-RO"/>
              </w:rPr>
              <w:t>4.3.</w:t>
            </w:r>
            <w:r w:rsidR="00032B46" w:rsidRPr="00633569">
              <w:rPr>
                <w:rFonts w:ascii="Times New Roman" w:hAnsi="Times New Roman"/>
                <w:sz w:val="26"/>
                <w:szCs w:val="26"/>
                <w:lang w:val="ro-RO"/>
              </w:rPr>
              <w:t xml:space="preserve"> </w:t>
            </w:r>
            <w:r w:rsidRPr="00633569">
              <w:rPr>
                <w:rFonts w:ascii="Times New Roman" w:hAnsi="Times New Roman"/>
                <w:sz w:val="26"/>
                <w:szCs w:val="26"/>
                <w:lang w:val="ro-RO"/>
              </w:rPr>
              <w:t>Impactul</w:t>
            </w:r>
            <w:r w:rsidR="00032B46" w:rsidRPr="00633569">
              <w:rPr>
                <w:rFonts w:ascii="Times New Roman" w:hAnsi="Times New Roman"/>
                <w:sz w:val="26"/>
                <w:szCs w:val="26"/>
                <w:lang w:val="ro-RO"/>
              </w:rPr>
              <w:t xml:space="preserve"> </w:t>
            </w:r>
            <w:r w:rsidR="00CA2822" w:rsidRPr="00633569">
              <w:rPr>
                <w:rFonts w:ascii="Times New Roman" w:hAnsi="Times New Roman"/>
                <w:sz w:val="26"/>
                <w:szCs w:val="26"/>
                <w:lang w:val="ro-RO"/>
              </w:rPr>
              <w:t>asupra</w:t>
            </w:r>
            <w:r w:rsidR="00032B46" w:rsidRPr="00633569">
              <w:rPr>
                <w:rFonts w:ascii="Times New Roman" w:hAnsi="Times New Roman"/>
                <w:sz w:val="26"/>
                <w:szCs w:val="26"/>
                <w:lang w:val="ro-RO"/>
              </w:rPr>
              <w:t xml:space="preserve"> </w:t>
            </w:r>
            <w:r w:rsidR="00CA2822" w:rsidRPr="00633569">
              <w:rPr>
                <w:rFonts w:ascii="Times New Roman" w:hAnsi="Times New Roman"/>
                <w:sz w:val="26"/>
                <w:szCs w:val="26"/>
                <w:lang w:val="ro-RO"/>
              </w:rPr>
              <w:t>sectorului</w:t>
            </w:r>
            <w:r w:rsidR="00032B46" w:rsidRPr="00633569">
              <w:rPr>
                <w:rFonts w:ascii="Times New Roman" w:hAnsi="Times New Roman"/>
                <w:sz w:val="26"/>
                <w:szCs w:val="26"/>
                <w:lang w:val="ro-RO"/>
              </w:rPr>
              <w:t xml:space="preserve"> </w:t>
            </w:r>
            <w:r w:rsidR="00CA2822" w:rsidRPr="00633569">
              <w:rPr>
                <w:rFonts w:ascii="Times New Roman" w:hAnsi="Times New Roman"/>
                <w:sz w:val="26"/>
                <w:szCs w:val="26"/>
                <w:lang w:val="ro-RO"/>
              </w:rPr>
              <w:t>privat</w:t>
            </w:r>
          </w:p>
        </w:tc>
      </w:tr>
      <w:tr w:rsidR="009240AC" w:rsidRPr="00633569" w14:paraId="52CDD021" w14:textId="77777777" w:rsidTr="009240AC">
        <w:tc>
          <w:tcPr>
            <w:tcW w:w="9109"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6DD7ED76" w14:textId="77777777" w:rsidR="00F36910" w:rsidRPr="00633569" w:rsidRDefault="00E86CC2" w:rsidP="00F36910">
            <w:pPr>
              <w:shd w:val="clear" w:color="auto" w:fill="FFFFFF"/>
              <w:ind w:firstLine="591"/>
              <w:rPr>
                <w:rFonts w:ascii="Times New Roman" w:hAnsi="Times New Roman"/>
                <w:color w:val="000000"/>
                <w:sz w:val="26"/>
                <w:szCs w:val="26"/>
              </w:rPr>
            </w:pPr>
            <w:proofErr w:type="spellStart"/>
            <w:r w:rsidRPr="00633569">
              <w:rPr>
                <w:rFonts w:ascii="Times New Roman" w:hAnsi="Times New Roman"/>
                <w:color w:val="000000"/>
                <w:sz w:val="26"/>
                <w:szCs w:val="26"/>
              </w:rPr>
              <w:t>Potrivit</w:t>
            </w:r>
            <w:proofErr w:type="spellEnd"/>
            <w:r w:rsidRPr="00633569">
              <w:rPr>
                <w:rFonts w:ascii="Times New Roman" w:hAnsi="Times New Roman"/>
                <w:color w:val="000000"/>
                <w:sz w:val="26"/>
                <w:szCs w:val="26"/>
              </w:rPr>
              <w:t xml:space="preserve"> art. 105 </w:t>
            </w:r>
            <w:proofErr w:type="spellStart"/>
            <w:r w:rsidRPr="00633569">
              <w:rPr>
                <w:rFonts w:ascii="Times New Roman" w:hAnsi="Times New Roman"/>
                <w:color w:val="000000"/>
                <w:sz w:val="26"/>
                <w:szCs w:val="26"/>
              </w:rPr>
              <w:t>alin</w:t>
            </w:r>
            <w:proofErr w:type="spellEnd"/>
            <w:r w:rsidRPr="00633569">
              <w:rPr>
                <w:rFonts w:ascii="Times New Roman" w:hAnsi="Times New Roman"/>
                <w:color w:val="000000"/>
                <w:sz w:val="26"/>
                <w:szCs w:val="26"/>
              </w:rPr>
              <w:t xml:space="preserve">. (2) </w:t>
            </w:r>
            <w:proofErr w:type="gramStart"/>
            <w:r w:rsidRPr="00633569">
              <w:rPr>
                <w:rFonts w:ascii="Times New Roman" w:hAnsi="Times New Roman"/>
                <w:color w:val="000000"/>
                <w:sz w:val="26"/>
                <w:szCs w:val="26"/>
              </w:rPr>
              <w:t>lit</w:t>
            </w:r>
            <w:proofErr w:type="gramEnd"/>
            <w:r w:rsidRPr="00633569">
              <w:rPr>
                <w:rFonts w:ascii="Times New Roman" w:hAnsi="Times New Roman"/>
                <w:color w:val="000000"/>
                <w:sz w:val="26"/>
                <w:szCs w:val="26"/>
              </w:rPr>
              <w:t xml:space="preserve">. </w:t>
            </w:r>
            <w:proofErr w:type="gramStart"/>
            <w:r w:rsidRPr="00633569">
              <w:rPr>
                <w:rFonts w:ascii="Times New Roman" w:hAnsi="Times New Roman"/>
                <w:color w:val="000000"/>
                <w:sz w:val="26"/>
                <w:szCs w:val="26"/>
              </w:rPr>
              <w:t>a</w:t>
            </w:r>
            <w:proofErr w:type="gramEnd"/>
            <w:r w:rsidRPr="00633569">
              <w:rPr>
                <w:rFonts w:ascii="Times New Roman" w:hAnsi="Times New Roman"/>
                <w:color w:val="000000"/>
                <w:sz w:val="26"/>
                <w:szCs w:val="26"/>
              </w:rPr>
              <w:t xml:space="preserve">) – c) din </w:t>
            </w:r>
            <w:proofErr w:type="spellStart"/>
            <w:r w:rsidRPr="00633569">
              <w:rPr>
                <w:rFonts w:ascii="Times New Roman" w:hAnsi="Times New Roman"/>
                <w:color w:val="000000"/>
                <w:sz w:val="26"/>
                <w:szCs w:val="26"/>
              </w:rPr>
              <w:t>Legea</w:t>
            </w:r>
            <w:proofErr w:type="spellEnd"/>
            <w:r w:rsidRPr="00633569">
              <w:rPr>
                <w:rFonts w:ascii="Times New Roman" w:hAnsi="Times New Roman"/>
                <w:color w:val="000000"/>
                <w:sz w:val="26"/>
                <w:szCs w:val="26"/>
              </w:rPr>
              <w:t xml:space="preserve"> </w:t>
            </w:r>
            <w:proofErr w:type="spellStart"/>
            <w:r w:rsidRPr="00633569">
              <w:rPr>
                <w:rFonts w:ascii="Times New Roman" w:hAnsi="Times New Roman"/>
                <w:color w:val="000000"/>
                <w:sz w:val="26"/>
                <w:szCs w:val="26"/>
              </w:rPr>
              <w:t>nr</w:t>
            </w:r>
            <w:proofErr w:type="spellEnd"/>
            <w:r w:rsidRPr="00633569">
              <w:rPr>
                <w:rFonts w:ascii="Times New Roman" w:hAnsi="Times New Roman"/>
                <w:color w:val="000000"/>
                <w:sz w:val="26"/>
                <w:szCs w:val="26"/>
              </w:rPr>
              <w:t xml:space="preserve">. </w:t>
            </w:r>
            <w:proofErr w:type="gramStart"/>
            <w:r w:rsidRPr="00633569">
              <w:rPr>
                <w:rFonts w:ascii="Times New Roman" w:hAnsi="Times New Roman"/>
                <w:color w:val="000000"/>
                <w:sz w:val="26"/>
                <w:szCs w:val="26"/>
              </w:rPr>
              <w:t xml:space="preserve">230/2022, </w:t>
            </w:r>
            <w:proofErr w:type="spellStart"/>
            <w:r w:rsidRPr="00633569">
              <w:rPr>
                <w:rFonts w:ascii="Times New Roman" w:hAnsi="Times New Roman"/>
                <w:color w:val="000000"/>
                <w:sz w:val="26"/>
                <w:szCs w:val="26"/>
              </w:rPr>
              <w:t>utilizatorii</w:t>
            </w:r>
            <w:proofErr w:type="spellEnd"/>
            <w:r w:rsidRPr="00633569">
              <w:rPr>
                <w:rFonts w:ascii="Times New Roman" w:hAnsi="Times New Roman"/>
                <w:color w:val="000000"/>
                <w:sz w:val="26"/>
                <w:szCs w:val="26"/>
              </w:rPr>
              <w:t xml:space="preserve"> au </w:t>
            </w:r>
            <w:proofErr w:type="spellStart"/>
            <w:r w:rsidRPr="00633569">
              <w:rPr>
                <w:rFonts w:ascii="Times New Roman" w:hAnsi="Times New Roman"/>
                <w:color w:val="000000"/>
                <w:sz w:val="26"/>
                <w:szCs w:val="26"/>
              </w:rPr>
              <w:t>obligația</w:t>
            </w:r>
            <w:proofErr w:type="spellEnd"/>
            <w:r w:rsidRPr="00633569">
              <w:rPr>
                <w:rFonts w:ascii="Times New Roman" w:hAnsi="Times New Roman"/>
                <w:color w:val="000000"/>
                <w:sz w:val="26"/>
                <w:szCs w:val="26"/>
              </w:rPr>
              <w:t xml:space="preserve">: a) </w:t>
            </w:r>
            <w:proofErr w:type="spellStart"/>
            <w:r w:rsidRPr="00633569">
              <w:rPr>
                <w:rFonts w:ascii="Times New Roman" w:hAnsi="Times New Roman"/>
                <w:color w:val="000000"/>
                <w:sz w:val="26"/>
                <w:szCs w:val="26"/>
              </w:rPr>
              <w:t>să</w:t>
            </w:r>
            <w:proofErr w:type="spellEnd"/>
            <w:r w:rsidRPr="00633569">
              <w:rPr>
                <w:rFonts w:ascii="Times New Roman" w:hAnsi="Times New Roman"/>
                <w:color w:val="000000"/>
                <w:sz w:val="26"/>
                <w:szCs w:val="26"/>
              </w:rPr>
              <w:t xml:space="preserve"> </w:t>
            </w:r>
            <w:proofErr w:type="spellStart"/>
            <w:r w:rsidRPr="00633569">
              <w:rPr>
                <w:rFonts w:ascii="Times New Roman" w:hAnsi="Times New Roman"/>
                <w:color w:val="000000"/>
                <w:sz w:val="26"/>
                <w:szCs w:val="26"/>
              </w:rPr>
              <w:t>solicite</w:t>
            </w:r>
            <w:proofErr w:type="spellEnd"/>
            <w:r w:rsidRPr="00633569">
              <w:rPr>
                <w:rFonts w:ascii="Times New Roman" w:hAnsi="Times New Roman"/>
                <w:color w:val="000000"/>
                <w:sz w:val="26"/>
                <w:szCs w:val="26"/>
              </w:rPr>
              <w:t xml:space="preserve"> </w:t>
            </w:r>
            <w:proofErr w:type="spellStart"/>
            <w:r w:rsidRPr="00633569">
              <w:rPr>
                <w:rFonts w:ascii="Times New Roman" w:hAnsi="Times New Roman"/>
                <w:color w:val="000000"/>
                <w:sz w:val="26"/>
                <w:szCs w:val="26"/>
              </w:rPr>
              <w:t>acordul</w:t>
            </w:r>
            <w:proofErr w:type="spellEnd"/>
            <w:r w:rsidRPr="00633569">
              <w:rPr>
                <w:rFonts w:ascii="Times New Roman" w:hAnsi="Times New Roman"/>
                <w:color w:val="000000"/>
                <w:sz w:val="26"/>
                <w:szCs w:val="26"/>
              </w:rPr>
              <w:t xml:space="preserve"> </w:t>
            </w:r>
            <w:proofErr w:type="spellStart"/>
            <w:r w:rsidRPr="00633569">
              <w:rPr>
                <w:rFonts w:ascii="Times New Roman" w:hAnsi="Times New Roman"/>
                <w:color w:val="000000"/>
                <w:sz w:val="26"/>
                <w:szCs w:val="26"/>
              </w:rPr>
              <w:t>autorului</w:t>
            </w:r>
            <w:proofErr w:type="spellEnd"/>
            <w:r w:rsidRPr="00633569">
              <w:rPr>
                <w:rFonts w:ascii="Times New Roman" w:hAnsi="Times New Roman"/>
                <w:color w:val="000000"/>
                <w:sz w:val="26"/>
                <w:szCs w:val="26"/>
              </w:rPr>
              <w:t xml:space="preserve"> </w:t>
            </w:r>
            <w:proofErr w:type="spellStart"/>
            <w:r w:rsidRPr="00633569">
              <w:rPr>
                <w:rFonts w:ascii="Times New Roman" w:hAnsi="Times New Roman"/>
                <w:color w:val="000000"/>
                <w:sz w:val="26"/>
                <w:szCs w:val="26"/>
              </w:rPr>
              <w:t>ori</w:t>
            </w:r>
            <w:proofErr w:type="spellEnd"/>
            <w:r w:rsidRPr="00633569">
              <w:rPr>
                <w:rFonts w:ascii="Times New Roman" w:hAnsi="Times New Roman"/>
                <w:color w:val="000000"/>
                <w:sz w:val="26"/>
                <w:szCs w:val="26"/>
              </w:rPr>
              <w:t xml:space="preserve"> al </w:t>
            </w:r>
            <w:proofErr w:type="spellStart"/>
            <w:r w:rsidRPr="00633569">
              <w:rPr>
                <w:rFonts w:ascii="Times New Roman" w:hAnsi="Times New Roman"/>
                <w:color w:val="000000"/>
                <w:sz w:val="26"/>
                <w:szCs w:val="26"/>
              </w:rPr>
              <w:t>titularului</w:t>
            </w:r>
            <w:proofErr w:type="spellEnd"/>
            <w:r w:rsidRPr="00633569">
              <w:rPr>
                <w:rFonts w:ascii="Times New Roman" w:hAnsi="Times New Roman"/>
                <w:color w:val="000000"/>
                <w:sz w:val="26"/>
                <w:szCs w:val="26"/>
              </w:rPr>
              <w:t xml:space="preserve"> de </w:t>
            </w:r>
            <w:proofErr w:type="spellStart"/>
            <w:r w:rsidRPr="00633569">
              <w:rPr>
                <w:rFonts w:ascii="Times New Roman" w:hAnsi="Times New Roman"/>
                <w:color w:val="000000"/>
                <w:sz w:val="26"/>
                <w:szCs w:val="26"/>
              </w:rPr>
              <w:t>drepturi</w:t>
            </w:r>
            <w:proofErr w:type="spellEnd"/>
            <w:r w:rsidRPr="00633569">
              <w:rPr>
                <w:rFonts w:ascii="Times New Roman" w:hAnsi="Times New Roman"/>
                <w:color w:val="000000"/>
                <w:sz w:val="26"/>
                <w:szCs w:val="26"/>
              </w:rPr>
              <w:t xml:space="preserve"> </w:t>
            </w:r>
            <w:proofErr w:type="spellStart"/>
            <w:r w:rsidRPr="00633569">
              <w:rPr>
                <w:rFonts w:ascii="Times New Roman" w:hAnsi="Times New Roman"/>
                <w:color w:val="000000"/>
                <w:sz w:val="26"/>
                <w:szCs w:val="26"/>
              </w:rPr>
              <w:t>sau</w:t>
            </w:r>
            <w:proofErr w:type="spellEnd"/>
            <w:r w:rsidRPr="00633569">
              <w:rPr>
                <w:rFonts w:ascii="Times New Roman" w:hAnsi="Times New Roman"/>
                <w:color w:val="000000"/>
                <w:sz w:val="26"/>
                <w:szCs w:val="26"/>
              </w:rPr>
              <w:t xml:space="preserve"> </w:t>
            </w:r>
            <w:proofErr w:type="spellStart"/>
            <w:r w:rsidRPr="00633569">
              <w:rPr>
                <w:rFonts w:ascii="Times New Roman" w:hAnsi="Times New Roman"/>
                <w:color w:val="000000"/>
                <w:sz w:val="26"/>
                <w:szCs w:val="26"/>
              </w:rPr>
              <w:t>licență</w:t>
            </w:r>
            <w:proofErr w:type="spellEnd"/>
            <w:r w:rsidRPr="00633569">
              <w:rPr>
                <w:rFonts w:ascii="Times New Roman" w:hAnsi="Times New Roman"/>
                <w:color w:val="000000"/>
                <w:sz w:val="26"/>
                <w:szCs w:val="26"/>
              </w:rPr>
              <w:t xml:space="preserve"> de la </w:t>
            </w:r>
            <w:proofErr w:type="spellStart"/>
            <w:r w:rsidRPr="00633569">
              <w:rPr>
                <w:rFonts w:ascii="Times New Roman" w:hAnsi="Times New Roman"/>
                <w:color w:val="000000"/>
                <w:sz w:val="26"/>
                <w:szCs w:val="26"/>
              </w:rPr>
              <w:t>organizația</w:t>
            </w:r>
            <w:proofErr w:type="spellEnd"/>
            <w:r w:rsidRPr="00633569">
              <w:rPr>
                <w:rFonts w:ascii="Times New Roman" w:hAnsi="Times New Roman"/>
                <w:color w:val="000000"/>
                <w:sz w:val="26"/>
                <w:szCs w:val="26"/>
              </w:rPr>
              <w:t xml:space="preserve"> de </w:t>
            </w:r>
            <w:proofErr w:type="spellStart"/>
            <w:r w:rsidRPr="00633569">
              <w:rPr>
                <w:rFonts w:ascii="Times New Roman" w:hAnsi="Times New Roman"/>
                <w:color w:val="000000"/>
                <w:sz w:val="26"/>
                <w:szCs w:val="26"/>
              </w:rPr>
              <w:t>gestiune</w:t>
            </w:r>
            <w:proofErr w:type="spellEnd"/>
            <w:r w:rsidRPr="00633569">
              <w:rPr>
                <w:rFonts w:ascii="Times New Roman" w:hAnsi="Times New Roman"/>
                <w:color w:val="000000"/>
                <w:sz w:val="26"/>
                <w:szCs w:val="26"/>
              </w:rPr>
              <w:t xml:space="preserve"> </w:t>
            </w:r>
            <w:proofErr w:type="spellStart"/>
            <w:r w:rsidRPr="00633569">
              <w:rPr>
                <w:rFonts w:ascii="Times New Roman" w:hAnsi="Times New Roman"/>
                <w:color w:val="000000"/>
                <w:sz w:val="26"/>
                <w:szCs w:val="26"/>
              </w:rPr>
              <w:t>colectivă</w:t>
            </w:r>
            <w:proofErr w:type="spellEnd"/>
            <w:r w:rsidRPr="00633569">
              <w:rPr>
                <w:rFonts w:ascii="Times New Roman" w:hAnsi="Times New Roman"/>
                <w:color w:val="000000"/>
                <w:sz w:val="26"/>
                <w:szCs w:val="26"/>
              </w:rPr>
              <w:t xml:space="preserve"> </w:t>
            </w:r>
            <w:proofErr w:type="spellStart"/>
            <w:r w:rsidRPr="00633569">
              <w:rPr>
                <w:rFonts w:ascii="Times New Roman" w:hAnsi="Times New Roman"/>
                <w:color w:val="000000"/>
                <w:sz w:val="26"/>
                <w:szCs w:val="26"/>
              </w:rPr>
              <w:t>pentru</w:t>
            </w:r>
            <w:proofErr w:type="spellEnd"/>
            <w:r w:rsidRPr="00633569">
              <w:rPr>
                <w:rFonts w:ascii="Times New Roman" w:hAnsi="Times New Roman"/>
                <w:color w:val="000000"/>
                <w:sz w:val="26"/>
                <w:szCs w:val="26"/>
              </w:rPr>
              <w:t xml:space="preserve"> </w:t>
            </w:r>
            <w:proofErr w:type="spellStart"/>
            <w:r w:rsidRPr="00633569">
              <w:rPr>
                <w:rFonts w:ascii="Times New Roman" w:hAnsi="Times New Roman"/>
                <w:color w:val="000000"/>
                <w:sz w:val="26"/>
                <w:szCs w:val="26"/>
              </w:rPr>
              <w:t>utilizarea</w:t>
            </w:r>
            <w:proofErr w:type="spellEnd"/>
            <w:r w:rsidRPr="00633569">
              <w:rPr>
                <w:rFonts w:ascii="Times New Roman" w:hAnsi="Times New Roman"/>
                <w:color w:val="000000"/>
                <w:sz w:val="26"/>
                <w:szCs w:val="26"/>
              </w:rPr>
              <w:t xml:space="preserve"> </w:t>
            </w:r>
            <w:proofErr w:type="spellStart"/>
            <w:r w:rsidRPr="00633569">
              <w:rPr>
                <w:rFonts w:ascii="Times New Roman" w:hAnsi="Times New Roman"/>
                <w:color w:val="000000"/>
                <w:sz w:val="26"/>
                <w:szCs w:val="26"/>
              </w:rPr>
              <w:t>operelor</w:t>
            </w:r>
            <w:proofErr w:type="spellEnd"/>
            <w:r w:rsidRPr="00633569">
              <w:rPr>
                <w:rFonts w:ascii="Times New Roman" w:hAnsi="Times New Roman"/>
                <w:color w:val="000000"/>
                <w:sz w:val="26"/>
                <w:szCs w:val="26"/>
              </w:rPr>
              <w:t xml:space="preserve"> </w:t>
            </w:r>
            <w:proofErr w:type="spellStart"/>
            <w:r w:rsidRPr="00633569">
              <w:rPr>
                <w:rFonts w:ascii="Times New Roman" w:hAnsi="Times New Roman"/>
                <w:color w:val="000000"/>
                <w:sz w:val="26"/>
                <w:szCs w:val="26"/>
              </w:rPr>
              <w:t>și</w:t>
            </w:r>
            <w:proofErr w:type="spellEnd"/>
            <w:r w:rsidRPr="00633569">
              <w:rPr>
                <w:rFonts w:ascii="Times New Roman" w:hAnsi="Times New Roman"/>
                <w:color w:val="000000"/>
                <w:sz w:val="26"/>
                <w:szCs w:val="26"/>
              </w:rPr>
              <w:t>/</w:t>
            </w:r>
            <w:proofErr w:type="spellStart"/>
            <w:r w:rsidRPr="00633569">
              <w:rPr>
                <w:rFonts w:ascii="Times New Roman" w:hAnsi="Times New Roman"/>
                <w:color w:val="000000"/>
                <w:sz w:val="26"/>
                <w:szCs w:val="26"/>
              </w:rPr>
              <w:t>sau</w:t>
            </w:r>
            <w:proofErr w:type="spellEnd"/>
            <w:r w:rsidRPr="00633569">
              <w:rPr>
                <w:rFonts w:ascii="Times New Roman" w:hAnsi="Times New Roman"/>
                <w:color w:val="000000"/>
                <w:sz w:val="26"/>
                <w:szCs w:val="26"/>
              </w:rPr>
              <w:t xml:space="preserve"> </w:t>
            </w:r>
            <w:proofErr w:type="spellStart"/>
            <w:r w:rsidRPr="00633569">
              <w:rPr>
                <w:rFonts w:ascii="Times New Roman" w:hAnsi="Times New Roman"/>
                <w:color w:val="000000"/>
                <w:sz w:val="26"/>
                <w:szCs w:val="26"/>
              </w:rPr>
              <w:t>altor</w:t>
            </w:r>
            <w:proofErr w:type="spellEnd"/>
            <w:r w:rsidRPr="00633569">
              <w:rPr>
                <w:rFonts w:ascii="Times New Roman" w:hAnsi="Times New Roman"/>
                <w:color w:val="000000"/>
                <w:sz w:val="26"/>
                <w:szCs w:val="26"/>
              </w:rPr>
              <w:t xml:space="preserve"> </w:t>
            </w:r>
            <w:proofErr w:type="spellStart"/>
            <w:r w:rsidRPr="00633569">
              <w:rPr>
                <w:rFonts w:ascii="Times New Roman" w:hAnsi="Times New Roman"/>
                <w:color w:val="000000"/>
                <w:sz w:val="26"/>
                <w:szCs w:val="26"/>
              </w:rPr>
              <w:t>obiecte</w:t>
            </w:r>
            <w:proofErr w:type="spellEnd"/>
            <w:r w:rsidRPr="00633569">
              <w:rPr>
                <w:rFonts w:ascii="Times New Roman" w:hAnsi="Times New Roman"/>
                <w:color w:val="000000"/>
                <w:sz w:val="26"/>
                <w:szCs w:val="26"/>
              </w:rPr>
              <w:t xml:space="preserve"> </w:t>
            </w:r>
            <w:proofErr w:type="spellStart"/>
            <w:r w:rsidRPr="00633569">
              <w:rPr>
                <w:rFonts w:ascii="Times New Roman" w:hAnsi="Times New Roman"/>
                <w:color w:val="000000"/>
                <w:sz w:val="26"/>
                <w:szCs w:val="26"/>
              </w:rPr>
              <w:t>protejate</w:t>
            </w:r>
            <w:proofErr w:type="spellEnd"/>
            <w:r w:rsidRPr="00633569">
              <w:rPr>
                <w:rFonts w:ascii="Times New Roman" w:hAnsi="Times New Roman"/>
                <w:color w:val="000000"/>
                <w:sz w:val="26"/>
                <w:szCs w:val="26"/>
              </w:rPr>
              <w:t xml:space="preserve">, </w:t>
            </w:r>
            <w:proofErr w:type="spellStart"/>
            <w:r w:rsidRPr="00633569">
              <w:rPr>
                <w:rFonts w:ascii="Times New Roman" w:hAnsi="Times New Roman"/>
                <w:color w:val="000000"/>
                <w:sz w:val="26"/>
                <w:szCs w:val="26"/>
              </w:rPr>
              <w:t>înainte</w:t>
            </w:r>
            <w:proofErr w:type="spellEnd"/>
            <w:r w:rsidRPr="00633569">
              <w:rPr>
                <w:rFonts w:ascii="Times New Roman" w:hAnsi="Times New Roman"/>
                <w:color w:val="000000"/>
                <w:sz w:val="26"/>
                <w:szCs w:val="26"/>
              </w:rPr>
              <w:t xml:space="preserve"> de </w:t>
            </w:r>
            <w:proofErr w:type="spellStart"/>
            <w:r w:rsidRPr="00633569">
              <w:rPr>
                <w:rFonts w:ascii="Times New Roman" w:hAnsi="Times New Roman"/>
                <w:color w:val="000000"/>
                <w:sz w:val="26"/>
                <w:szCs w:val="26"/>
              </w:rPr>
              <w:t>utilizarea</w:t>
            </w:r>
            <w:proofErr w:type="spellEnd"/>
            <w:r w:rsidRPr="00633569">
              <w:rPr>
                <w:rFonts w:ascii="Times New Roman" w:hAnsi="Times New Roman"/>
                <w:color w:val="000000"/>
                <w:sz w:val="26"/>
                <w:szCs w:val="26"/>
              </w:rPr>
              <w:t xml:space="preserve"> </w:t>
            </w:r>
            <w:proofErr w:type="spellStart"/>
            <w:r w:rsidRPr="00633569">
              <w:rPr>
                <w:rFonts w:ascii="Times New Roman" w:hAnsi="Times New Roman"/>
                <w:color w:val="000000"/>
                <w:sz w:val="26"/>
                <w:szCs w:val="26"/>
              </w:rPr>
              <w:t>acestora</w:t>
            </w:r>
            <w:proofErr w:type="spellEnd"/>
            <w:r w:rsidRPr="00633569">
              <w:rPr>
                <w:rFonts w:ascii="Times New Roman" w:hAnsi="Times New Roman"/>
                <w:color w:val="000000"/>
                <w:sz w:val="26"/>
                <w:szCs w:val="26"/>
              </w:rPr>
              <w:t xml:space="preserve">; b) </w:t>
            </w:r>
            <w:proofErr w:type="spellStart"/>
            <w:r w:rsidRPr="00633569">
              <w:rPr>
                <w:rFonts w:ascii="Times New Roman" w:hAnsi="Times New Roman"/>
                <w:color w:val="000000"/>
                <w:sz w:val="26"/>
                <w:szCs w:val="26"/>
              </w:rPr>
              <w:t>să</w:t>
            </w:r>
            <w:proofErr w:type="spellEnd"/>
            <w:r w:rsidRPr="00633569">
              <w:rPr>
                <w:rFonts w:ascii="Times New Roman" w:hAnsi="Times New Roman"/>
                <w:color w:val="000000"/>
                <w:sz w:val="26"/>
                <w:szCs w:val="26"/>
              </w:rPr>
              <w:t xml:space="preserve"> </w:t>
            </w:r>
            <w:proofErr w:type="spellStart"/>
            <w:r w:rsidRPr="00633569">
              <w:rPr>
                <w:rFonts w:ascii="Times New Roman" w:hAnsi="Times New Roman"/>
                <w:color w:val="000000"/>
                <w:sz w:val="26"/>
                <w:szCs w:val="26"/>
              </w:rPr>
              <w:t>utilizeze</w:t>
            </w:r>
            <w:proofErr w:type="spellEnd"/>
            <w:r w:rsidRPr="00633569">
              <w:rPr>
                <w:rFonts w:ascii="Times New Roman" w:hAnsi="Times New Roman"/>
                <w:color w:val="000000"/>
                <w:sz w:val="26"/>
                <w:szCs w:val="26"/>
              </w:rPr>
              <w:t xml:space="preserve"> </w:t>
            </w:r>
            <w:proofErr w:type="spellStart"/>
            <w:r w:rsidRPr="00633569">
              <w:rPr>
                <w:rFonts w:ascii="Times New Roman" w:hAnsi="Times New Roman"/>
                <w:color w:val="000000"/>
                <w:sz w:val="26"/>
                <w:szCs w:val="26"/>
              </w:rPr>
              <w:t>numai</w:t>
            </w:r>
            <w:proofErr w:type="spellEnd"/>
            <w:r w:rsidRPr="00633569">
              <w:rPr>
                <w:rFonts w:ascii="Times New Roman" w:hAnsi="Times New Roman"/>
                <w:color w:val="000000"/>
                <w:sz w:val="26"/>
                <w:szCs w:val="26"/>
              </w:rPr>
              <w:t xml:space="preserve"> </w:t>
            </w:r>
            <w:proofErr w:type="spellStart"/>
            <w:r w:rsidRPr="00633569">
              <w:rPr>
                <w:rFonts w:ascii="Times New Roman" w:hAnsi="Times New Roman"/>
                <w:color w:val="000000"/>
                <w:sz w:val="26"/>
                <w:szCs w:val="26"/>
              </w:rPr>
              <w:t>operele</w:t>
            </w:r>
            <w:proofErr w:type="spellEnd"/>
            <w:r w:rsidRPr="00633569">
              <w:rPr>
                <w:rFonts w:ascii="Times New Roman" w:hAnsi="Times New Roman"/>
                <w:color w:val="000000"/>
                <w:sz w:val="26"/>
                <w:szCs w:val="26"/>
              </w:rPr>
              <w:t xml:space="preserve"> </w:t>
            </w:r>
            <w:proofErr w:type="spellStart"/>
            <w:r w:rsidRPr="00633569">
              <w:rPr>
                <w:rFonts w:ascii="Times New Roman" w:hAnsi="Times New Roman"/>
                <w:color w:val="000000"/>
                <w:sz w:val="26"/>
                <w:szCs w:val="26"/>
              </w:rPr>
              <w:t>și</w:t>
            </w:r>
            <w:proofErr w:type="spellEnd"/>
            <w:r w:rsidRPr="00633569">
              <w:rPr>
                <w:rFonts w:ascii="Times New Roman" w:hAnsi="Times New Roman"/>
                <w:color w:val="000000"/>
                <w:sz w:val="26"/>
                <w:szCs w:val="26"/>
              </w:rPr>
              <w:t>/</w:t>
            </w:r>
            <w:proofErr w:type="spellStart"/>
            <w:r w:rsidRPr="00633569">
              <w:rPr>
                <w:rFonts w:ascii="Times New Roman" w:hAnsi="Times New Roman"/>
                <w:color w:val="000000"/>
                <w:sz w:val="26"/>
                <w:szCs w:val="26"/>
              </w:rPr>
              <w:t>sau</w:t>
            </w:r>
            <w:proofErr w:type="spellEnd"/>
            <w:r w:rsidRPr="00633569">
              <w:rPr>
                <w:rFonts w:ascii="Times New Roman" w:hAnsi="Times New Roman"/>
                <w:color w:val="000000"/>
                <w:sz w:val="26"/>
                <w:szCs w:val="26"/>
              </w:rPr>
              <w:t xml:space="preserve"> </w:t>
            </w:r>
            <w:proofErr w:type="spellStart"/>
            <w:r w:rsidRPr="00633569">
              <w:rPr>
                <w:rFonts w:ascii="Times New Roman" w:hAnsi="Times New Roman"/>
                <w:color w:val="000000"/>
                <w:sz w:val="26"/>
                <w:szCs w:val="26"/>
              </w:rPr>
              <w:t>obiectele</w:t>
            </w:r>
            <w:proofErr w:type="spellEnd"/>
            <w:r w:rsidRPr="00633569">
              <w:rPr>
                <w:rFonts w:ascii="Times New Roman" w:hAnsi="Times New Roman"/>
                <w:color w:val="000000"/>
                <w:sz w:val="26"/>
                <w:szCs w:val="26"/>
              </w:rPr>
              <w:t xml:space="preserve"> </w:t>
            </w:r>
            <w:proofErr w:type="spellStart"/>
            <w:r w:rsidRPr="00633569">
              <w:rPr>
                <w:rFonts w:ascii="Times New Roman" w:hAnsi="Times New Roman"/>
                <w:color w:val="000000"/>
                <w:sz w:val="26"/>
                <w:szCs w:val="26"/>
              </w:rPr>
              <w:t>protejate</w:t>
            </w:r>
            <w:proofErr w:type="spellEnd"/>
            <w:r w:rsidRPr="00633569">
              <w:rPr>
                <w:rFonts w:ascii="Times New Roman" w:hAnsi="Times New Roman"/>
                <w:color w:val="000000"/>
                <w:sz w:val="26"/>
                <w:szCs w:val="26"/>
              </w:rPr>
              <w:t xml:space="preserve"> </w:t>
            </w:r>
            <w:proofErr w:type="spellStart"/>
            <w:r w:rsidRPr="00633569">
              <w:rPr>
                <w:rFonts w:ascii="Times New Roman" w:hAnsi="Times New Roman"/>
                <w:color w:val="000000"/>
                <w:sz w:val="26"/>
                <w:szCs w:val="26"/>
              </w:rPr>
              <w:t>pentru</w:t>
            </w:r>
            <w:proofErr w:type="spellEnd"/>
            <w:r w:rsidRPr="00633569">
              <w:rPr>
                <w:rFonts w:ascii="Times New Roman" w:hAnsi="Times New Roman"/>
                <w:color w:val="000000"/>
                <w:sz w:val="26"/>
                <w:szCs w:val="26"/>
              </w:rPr>
              <w:t xml:space="preserve"> care au </w:t>
            </w:r>
            <w:proofErr w:type="spellStart"/>
            <w:r w:rsidRPr="00633569">
              <w:rPr>
                <w:rFonts w:ascii="Times New Roman" w:hAnsi="Times New Roman"/>
                <w:color w:val="000000"/>
                <w:sz w:val="26"/>
                <w:szCs w:val="26"/>
              </w:rPr>
              <w:t>obținut</w:t>
            </w:r>
            <w:proofErr w:type="spellEnd"/>
            <w:r w:rsidRPr="00633569">
              <w:rPr>
                <w:rFonts w:ascii="Times New Roman" w:hAnsi="Times New Roman"/>
                <w:color w:val="000000"/>
                <w:sz w:val="26"/>
                <w:szCs w:val="26"/>
              </w:rPr>
              <w:t xml:space="preserve"> </w:t>
            </w:r>
            <w:proofErr w:type="spellStart"/>
            <w:r w:rsidRPr="00633569">
              <w:rPr>
                <w:rFonts w:ascii="Times New Roman" w:hAnsi="Times New Roman"/>
                <w:color w:val="000000"/>
                <w:sz w:val="26"/>
                <w:szCs w:val="26"/>
              </w:rPr>
              <w:t>acordul</w:t>
            </w:r>
            <w:proofErr w:type="spellEnd"/>
            <w:r w:rsidRPr="00633569">
              <w:rPr>
                <w:rFonts w:ascii="Times New Roman" w:hAnsi="Times New Roman"/>
                <w:color w:val="000000"/>
                <w:sz w:val="26"/>
                <w:szCs w:val="26"/>
              </w:rPr>
              <w:t xml:space="preserve"> </w:t>
            </w:r>
            <w:proofErr w:type="spellStart"/>
            <w:r w:rsidRPr="00633569">
              <w:rPr>
                <w:rFonts w:ascii="Times New Roman" w:hAnsi="Times New Roman"/>
                <w:color w:val="000000"/>
                <w:sz w:val="26"/>
                <w:szCs w:val="26"/>
              </w:rPr>
              <w:t>sau</w:t>
            </w:r>
            <w:proofErr w:type="spellEnd"/>
            <w:r w:rsidRPr="00633569">
              <w:rPr>
                <w:rFonts w:ascii="Times New Roman" w:hAnsi="Times New Roman"/>
                <w:color w:val="000000"/>
                <w:sz w:val="26"/>
                <w:szCs w:val="26"/>
              </w:rPr>
              <w:t xml:space="preserve"> </w:t>
            </w:r>
            <w:proofErr w:type="spellStart"/>
            <w:r w:rsidRPr="00633569">
              <w:rPr>
                <w:rFonts w:ascii="Times New Roman" w:hAnsi="Times New Roman"/>
                <w:color w:val="000000"/>
                <w:sz w:val="26"/>
                <w:szCs w:val="26"/>
              </w:rPr>
              <w:t>licența</w:t>
            </w:r>
            <w:proofErr w:type="spellEnd"/>
            <w:r w:rsidRPr="00633569">
              <w:rPr>
                <w:rFonts w:ascii="Times New Roman" w:hAnsi="Times New Roman"/>
                <w:color w:val="000000"/>
                <w:sz w:val="26"/>
                <w:szCs w:val="26"/>
              </w:rPr>
              <w:t xml:space="preserve"> de </w:t>
            </w:r>
            <w:proofErr w:type="spellStart"/>
            <w:r w:rsidRPr="00633569">
              <w:rPr>
                <w:rFonts w:ascii="Times New Roman" w:hAnsi="Times New Roman"/>
                <w:color w:val="000000"/>
                <w:sz w:val="26"/>
                <w:szCs w:val="26"/>
              </w:rPr>
              <w:t>utilizare</w:t>
            </w:r>
            <w:proofErr w:type="spellEnd"/>
            <w:r w:rsidRPr="00633569">
              <w:rPr>
                <w:rFonts w:ascii="Times New Roman" w:hAnsi="Times New Roman"/>
                <w:color w:val="000000"/>
                <w:sz w:val="26"/>
                <w:szCs w:val="26"/>
              </w:rPr>
              <w:t xml:space="preserve">; c) </w:t>
            </w:r>
            <w:proofErr w:type="spellStart"/>
            <w:r w:rsidRPr="00633569">
              <w:rPr>
                <w:rFonts w:ascii="Times New Roman" w:hAnsi="Times New Roman"/>
                <w:color w:val="000000"/>
                <w:sz w:val="26"/>
                <w:szCs w:val="26"/>
              </w:rPr>
              <w:t>să</w:t>
            </w:r>
            <w:proofErr w:type="spellEnd"/>
            <w:r w:rsidRPr="00633569">
              <w:rPr>
                <w:rFonts w:ascii="Times New Roman" w:hAnsi="Times New Roman"/>
                <w:color w:val="000000"/>
                <w:sz w:val="26"/>
                <w:szCs w:val="26"/>
              </w:rPr>
              <w:t xml:space="preserve"> </w:t>
            </w:r>
            <w:proofErr w:type="spellStart"/>
            <w:r w:rsidRPr="00633569">
              <w:rPr>
                <w:rFonts w:ascii="Times New Roman" w:hAnsi="Times New Roman"/>
                <w:color w:val="000000"/>
                <w:sz w:val="26"/>
                <w:szCs w:val="26"/>
              </w:rPr>
              <w:t>achite</w:t>
            </w:r>
            <w:proofErr w:type="spellEnd"/>
            <w:r w:rsidRPr="00633569">
              <w:rPr>
                <w:rFonts w:ascii="Times New Roman" w:hAnsi="Times New Roman"/>
                <w:color w:val="000000"/>
                <w:sz w:val="26"/>
                <w:szCs w:val="26"/>
              </w:rPr>
              <w:t xml:space="preserve"> </w:t>
            </w:r>
            <w:proofErr w:type="spellStart"/>
            <w:r w:rsidRPr="00633569">
              <w:rPr>
                <w:rFonts w:ascii="Times New Roman" w:hAnsi="Times New Roman"/>
                <w:color w:val="000000"/>
                <w:sz w:val="26"/>
                <w:szCs w:val="26"/>
              </w:rPr>
              <w:t>autorului</w:t>
            </w:r>
            <w:proofErr w:type="spellEnd"/>
            <w:r w:rsidRPr="00633569">
              <w:rPr>
                <w:rFonts w:ascii="Times New Roman" w:hAnsi="Times New Roman"/>
                <w:color w:val="000000"/>
                <w:sz w:val="26"/>
                <w:szCs w:val="26"/>
              </w:rPr>
              <w:t xml:space="preserve">, </w:t>
            </w:r>
            <w:proofErr w:type="spellStart"/>
            <w:r w:rsidRPr="00633569">
              <w:rPr>
                <w:rFonts w:ascii="Times New Roman" w:hAnsi="Times New Roman"/>
                <w:color w:val="000000"/>
                <w:sz w:val="26"/>
                <w:szCs w:val="26"/>
              </w:rPr>
              <w:t>titularului</w:t>
            </w:r>
            <w:proofErr w:type="spellEnd"/>
            <w:r w:rsidRPr="00633569">
              <w:rPr>
                <w:rFonts w:ascii="Times New Roman" w:hAnsi="Times New Roman"/>
                <w:color w:val="000000"/>
                <w:sz w:val="26"/>
                <w:szCs w:val="26"/>
              </w:rPr>
              <w:t xml:space="preserve"> de </w:t>
            </w:r>
            <w:proofErr w:type="spellStart"/>
            <w:r w:rsidRPr="00633569">
              <w:rPr>
                <w:rFonts w:ascii="Times New Roman" w:hAnsi="Times New Roman"/>
                <w:color w:val="000000"/>
                <w:sz w:val="26"/>
                <w:szCs w:val="26"/>
              </w:rPr>
              <w:t>drepturi</w:t>
            </w:r>
            <w:proofErr w:type="spellEnd"/>
            <w:r w:rsidRPr="00633569">
              <w:rPr>
                <w:rFonts w:ascii="Times New Roman" w:hAnsi="Times New Roman"/>
                <w:color w:val="000000"/>
                <w:sz w:val="26"/>
                <w:szCs w:val="26"/>
              </w:rPr>
              <w:t xml:space="preserve"> </w:t>
            </w:r>
            <w:proofErr w:type="spellStart"/>
            <w:r w:rsidRPr="00633569">
              <w:rPr>
                <w:rFonts w:ascii="Times New Roman" w:hAnsi="Times New Roman"/>
                <w:color w:val="000000"/>
                <w:sz w:val="26"/>
                <w:szCs w:val="26"/>
              </w:rPr>
              <w:t>sau</w:t>
            </w:r>
            <w:proofErr w:type="spellEnd"/>
            <w:r w:rsidRPr="00633569">
              <w:rPr>
                <w:rFonts w:ascii="Times New Roman" w:hAnsi="Times New Roman"/>
                <w:color w:val="000000"/>
                <w:sz w:val="26"/>
                <w:szCs w:val="26"/>
              </w:rPr>
              <w:t xml:space="preserve"> </w:t>
            </w:r>
            <w:proofErr w:type="spellStart"/>
            <w:r w:rsidRPr="00633569">
              <w:rPr>
                <w:rFonts w:ascii="Times New Roman" w:hAnsi="Times New Roman"/>
                <w:color w:val="000000"/>
                <w:sz w:val="26"/>
                <w:szCs w:val="26"/>
              </w:rPr>
              <w:t>organizației</w:t>
            </w:r>
            <w:proofErr w:type="spellEnd"/>
            <w:r w:rsidRPr="00633569">
              <w:rPr>
                <w:rFonts w:ascii="Times New Roman" w:hAnsi="Times New Roman"/>
                <w:color w:val="000000"/>
                <w:sz w:val="26"/>
                <w:szCs w:val="26"/>
              </w:rPr>
              <w:t xml:space="preserve"> de </w:t>
            </w:r>
            <w:proofErr w:type="spellStart"/>
            <w:r w:rsidRPr="00633569">
              <w:rPr>
                <w:rFonts w:ascii="Times New Roman" w:hAnsi="Times New Roman"/>
                <w:color w:val="000000"/>
                <w:sz w:val="26"/>
                <w:szCs w:val="26"/>
              </w:rPr>
              <w:t>gestiune</w:t>
            </w:r>
            <w:proofErr w:type="spellEnd"/>
            <w:r w:rsidRPr="00633569">
              <w:rPr>
                <w:rFonts w:ascii="Times New Roman" w:hAnsi="Times New Roman"/>
                <w:color w:val="000000"/>
                <w:sz w:val="26"/>
                <w:szCs w:val="26"/>
              </w:rPr>
              <w:t xml:space="preserve"> </w:t>
            </w:r>
            <w:proofErr w:type="spellStart"/>
            <w:r w:rsidRPr="00633569">
              <w:rPr>
                <w:rFonts w:ascii="Times New Roman" w:hAnsi="Times New Roman"/>
                <w:color w:val="000000"/>
                <w:sz w:val="26"/>
                <w:szCs w:val="26"/>
              </w:rPr>
              <w:t>colectivă</w:t>
            </w:r>
            <w:proofErr w:type="spellEnd"/>
            <w:r w:rsidRPr="00633569">
              <w:rPr>
                <w:rFonts w:ascii="Times New Roman" w:hAnsi="Times New Roman"/>
                <w:color w:val="000000"/>
                <w:sz w:val="26"/>
                <w:szCs w:val="26"/>
              </w:rPr>
              <w:t xml:space="preserve">, </w:t>
            </w:r>
            <w:proofErr w:type="spellStart"/>
            <w:r w:rsidRPr="00633569">
              <w:rPr>
                <w:rFonts w:ascii="Times New Roman" w:hAnsi="Times New Roman"/>
                <w:color w:val="000000"/>
                <w:sz w:val="26"/>
                <w:szCs w:val="26"/>
              </w:rPr>
              <w:t>după</w:t>
            </w:r>
            <w:proofErr w:type="spellEnd"/>
            <w:r w:rsidRPr="00633569">
              <w:rPr>
                <w:rFonts w:ascii="Times New Roman" w:hAnsi="Times New Roman"/>
                <w:color w:val="000000"/>
                <w:sz w:val="26"/>
                <w:szCs w:val="26"/>
              </w:rPr>
              <w:t xml:space="preserve"> </w:t>
            </w:r>
            <w:proofErr w:type="spellStart"/>
            <w:r w:rsidRPr="00633569">
              <w:rPr>
                <w:rFonts w:ascii="Times New Roman" w:hAnsi="Times New Roman"/>
                <w:color w:val="000000"/>
                <w:sz w:val="26"/>
                <w:szCs w:val="26"/>
              </w:rPr>
              <w:t>caz</w:t>
            </w:r>
            <w:proofErr w:type="spellEnd"/>
            <w:r w:rsidRPr="00633569">
              <w:rPr>
                <w:rFonts w:ascii="Times New Roman" w:hAnsi="Times New Roman"/>
                <w:color w:val="000000"/>
                <w:sz w:val="26"/>
                <w:szCs w:val="26"/>
              </w:rPr>
              <w:t xml:space="preserve">, </w:t>
            </w:r>
            <w:proofErr w:type="spellStart"/>
            <w:r w:rsidRPr="00633569">
              <w:rPr>
                <w:rFonts w:ascii="Times New Roman" w:hAnsi="Times New Roman"/>
                <w:color w:val="000000"/>
                <w:sz w:val="26"/>
                <w:szCs w:val="26"/>
              </w:rPr>
              <w:t>remunerațiile</w:t>
            </w:r>
            <w:proofErr w:type="spellEnd"/>
            <w:r w:rsidRPr="00633569">
              <w:rPr>
                <w:rFonts w:ascii="Times New Roman" w:hAnsi="Times New Roman"/>
                <w:color w:val="000000"/>
                <w:sz w:val="26"/>
                <w:szCs w:val="26"/>
              </w:rPr>
              <w:t xml:space="preserve"> </w:t>
            </w:r>
            <w:proofErr w:type="spellStart"/>
            <w:r w:rsidRPr="00633569">
              <w:rPr>
                <w:rFonts w:ascii="Times New Roman" w:hAnsi="Times New Roman"/>
                <w:color w:val="000000"/>
                <w:sz w:val="26"/>
                <w:szCs w:val="26"/>
              </w:rPr>
              <w:t>corespunzătoare</w:t>
            </w:r>
            <w:proofErr w:type="spellEnd"/>
            <w:r w:rsidRPr="00633569">
              <w:rPr>
                <w:rFonts w:ascii="Times New Roman" w:hAnsi="Times New Roman"/>
                <w:color w:val="000000"/>
                <w:sz w:val="26"/>
                <w:szCs w:val="26"/>
              </w:rPr>
              <w:t xml:space="preserve"> </w:t>
            </w:r>
            <w:proofErr w:type="spellStart"/>
            <w:r w:rsidRPr="00633569">
              <w:rPr>
                <w:rFonts w:ascii="Times New Roman" w:hAnsi="Times New Roman"/>
                <w:color w:val="000000"/>
                <w:sz w:val="26"/>
                <w:szCs w:val="26"/>
              </w:rPr>
              <w:t>pentru</w:t>
            </w:r>
            <w:proofErr w:type="spellEnd"/>
            <w:r w:rsidRPr="00633569">
              <w:rPr>
                <w:rFonts w:ascii="Times New Roman" w:hAnsi="Times New Roman"/>
                <w:color w:val="000000"/>
                <w:sz w:val="26"/>
                <w:szCs w:val="26"/>
              </w:rPr>
              <w:t xml:space="preserve"> </w:t>
            </w:r>
            <w:proofErr w:type="spellStart"/>
            <w:r w:rsidRPr="00633569">
              <w:rPr>
                <w:rFonts w:ascii="Times New Roman" w:hAnsi="Times New Roman"/>
                <w:color w:val="000000"/>
                <w:sz w:val="26"/>
                <w:szCs w:val="26"/>
              </w:rPr>
              <w:t>utilizarea</w:t>
            </w:r>
            <w:proofErr w:type="spellEnd"/>
            <w:r w:rsidRPr="00633569">
              <w:rPr>
                <w:rFonts w:ascii="Times New Roman" w:hAnsi="Times New Roman"/>
                <w:color w:val="000000"/>
                <w:sz w:val="26"/>
                <w:szCs w:val="26"/>
              </w:rPr>
              <w:t xml:space="preserve"> </w:t>
            </w:r>
            <w:proofErr w:type="spellStart"/>
            <w:r w:rsidRPr="00633569">
              <w:rPr>
                <w:rFonts w:ascii="Times New Roman" w:hAnsi="Times New Roman"/>
                <w:color w:val="000000"/>
                <w:sz w:val="26"/>
                <w:szCs w:val="26"/>
              </w:rPr>
              <w:t>operelor</w:t>
            </w:r>
            <w:proofErr w:type="spellEnd"/>
            <w:r w:rsidRPr="00633569">
              <w:rPr>
                <w:rFonts w:ascii="Times New Roman" w:hAnsi="Times New Roman"/>
                <w:color w:val="000000"/>
                <w:sz w:val="26"/>
                <w:szCs w:val="26"/>
              </w:rPr>
              <w:t xml:space="preserve"> </w:t>
            </w:r>
            <w:proofErr w:type="spellStart"/>
            <w:r w:rsidRPr="00633569">
              <w:rPr>
                <w:rFonts w:ascii="Times New Roman" w:hAnsi="Times New Roman"/>
                <w:color w:val="000000"/>
                <w:sz w:val="26"/>
                <w:szCs w:val="26"/>
              </w:rPr>
              <w:t>și</w:t>
            </w:r>
            <w:proofErr w:type="spellEnd"/>
            <w:r w:rsidRPr="00633569">
              <w:rPr>
                <w:rFonts w:ascii="Times New Roman" w:hAnsi="Times New Roman"/>
                <w:color w:val="000000"/>
                <w:sz w:val="26"/>
                <w:szCs w:val="26"/>
              </w:rPr>
              <w:t>/</w:t>
            </w:r>
            <w:proofErr w:type="spellStart"/>
            <w:r w:rsidRPr="00633569">
              <w:rPr>
                <w:rFonts w:ascii="Times New Roman" w:hAnsi="Times New Roman"/>
                <w:color w:val="000000"/>
                <w:sz w:val="26"/>
                <w:szCs w:val="26"/>
              </w:rPr>
              <w:t>sau</w:t>
            </w:r>
            <w:proofErr w:type="spellEnd"/>
            <w:r w:rsidRPr="00633569">
              <w:rPr>
                <w:rFonts w:ascii="Times New Roman" w:hAnsi="Times New Roman"/>
                <w:color w:val="000000"/>
                <w:sz w:val="26"/>
                <w:szCs w:val="26"/>
              </w:rPr>
              <w:t xml:space="preserve"> a </w:t>
            </w:r>
            <w:proofErr w:type="spellStart"/>
            <w:r w:rsidRPr="00633569">
              <w:rPr>
                <w:rFonts w:ascii="Times New Roman" w:hAnsi="Times New Roman"/>
                <w:color w:val="000000"/>
                <w:sz w:val="26"/>
                <w:szCs w:val="26"/>
              </w:rPr>
              <w:t>altor</w:t>
            </w:r>
            <w:proofErr w:type="spellEnd"/>
            <w:r w:rsidRPr="00633569">
              <w:rPr>
                <w:rFonts w:ascii="Times New Roman" w:hAnsi="Times New Roman"/>
                <w:color w:val="000000"/>
                <w:sz w:val="26"/>
                <w:szCs w:val="26"/>
              </w:rPr>
              <w:t xml:space="preserve"> </w:t>
            </w:r>
            <w:proofErr w:type="spellStart"/>
            <w:r w:rsidRPr="00633569">
              <w:rPr>
                <w:rFonts w:ascii="Times New Roman" w:hAnsi="Times New Roman"/>
                <w:color w:val="000000"/>
                <w:sz w:val="26"/>
                <w:szCs w:val="26"/>
              </w:rPr>
              <w:t>obiecte</w:t>
            </w:r>
            <w:proofErr w:type="spellEnd"/>
            <w:r w:rsidRPr="00633569">
              <w:rPr>
                <w:rFonts w:ascii="Times New Roman" w:hAnsi="Times New Roman"/>
                <w:color w:val="000000"/>
                <w:sz w:val="26"/>
                <w:szCs w:val="26"/>
              </w:rPr>
              <w:t xml:space="preserve"> </w:t>
            </w:r>
            <w:proofErr w:type="spellStart"/>
            <w:r w:rsidRPr="00633569">
              <w:rPr>
                <w:rFonts w:ascii="Times New Roman" w:hAnsi="Times New Roman"/>
                <w:color w:val="000000"/>
                <w:sz w:val="26"/>
                <w:szCs w:val="26"/>
              </w:rPr>
              <w:t>protejate</w:t>
            </w:r>
            <w:proofErr w:type="spellEnd"/>
            <w:r w:rsidRPr="00633569">
              <w:rPr>
                <w:rFonts w:ascii="Times New Roman" w:hAnsi="Times New Roman"/>
                <w:color w:val="000000"/>
                <w:sz w:val="26"/>
                <w:szCs w:val="26"/>
              </w:rPr>
              <w:t>.</w:t>
            </w:r>
            <w:proofErr w:type="gramEnd"/>
          </w:p>
          <w:p w14:paraId="2F72665D" w14:textId="199EBE01" w:rsidR="009240AC" w:rsidRPr="00633569" w:rsidRDefault="00754A9A" w:rsidP="001F586D">
            <w:pPr>
              <w:shd w:val="clear" w:color="auto" w:fill="FFFFFF"/>
              <w:ind w:firstLine="591"/>
              <w:rPr>
                <w:rFonts w:ascii="Times New Roman" w:hAnsi="Times New Roman"/>
                <w:color w:val="000000"/>
                <w:sz w:val="26"/>
                <w:szCs w:val="26"/>
              </w:rPr>
            </w:pPr>
            <w:proofErr w:type="spellStart"/>
            <w:r w:rsidRPr="00633569">
              <w:rPr>
                <w:rFonts w:ascii="Times New Roman" w:hAnsi="Times New Roman"/>
                <w:color w:val="000000"/>
                <w:sz w:val="26"/>
                <w:szCs w:val="26"/>
              </w:rPr>
              <w:t>Astfel</w:t>
            </w:r>
            <w:proofErr w:type="spellEnd"/>
            <w:r w:rsidRPr="00633569">
              <w:rPr>
                <w:rFonts w:ascii="Times New Roman" w:hAnsi="Times New Roman"/>
                <w:color w:val="000000"/>
                <w:sz w:val="26"/>
                <w:szCs w:val="26"/>
              </w:rPr>
              <w:t xml:space="preserve">, </w:t>
            </w:r>
            <w:proofErr w:type="spellStart"/>
            <w:r w:rsidRPr="00B732B1">
              <w:rPr>
                <w:rFonts w:ascii="Times New Roman" w:hAnsi="Times New Roman"/>
                <w:color w:val="000000"/>
                <w:sz w:val="26"/>
                <w:szCs w:val="26"/>
              </w:rPr>
              <w:t>proiectul</w:t>
            </w:r>
            <w:proofErr w:type="spellEnd"/>
            <w:r w:rsidRPr="00B732B1">
              <w:rPr>
                <w:rFonts w:ascii="Times New Roman" w:hAnsi="Times New Roman"/>
                <w:color w:val="000000"/>
                <w:sz w:val="26"/>
                <w:szCs w:val="26"/>
              </w:rPr>
              <w:t xml:space="preserve"> de act </w:t>
            </w:r>
            <w:proofErr w:type="spellStart"/>
            <w:r w:rsidRPr="00B732B1">
              <w:rPr>
                <w:rFonts w:ascii="Times New Roman" w:hAnsi="Times New Roman"/>
                <w:color w:val="000000"/>
                <w:sz w:val="26"/>
                <w:szCs w:val="26"/>
              </w:rPr>
              <w:t>normativ</w:t>
            </w:r>
            <w:proofErr w:type="spellEnd"/>
            <w:r w:rsidRPr="00B732B1">
              <w:rPr>
                <w:rFonts w:ascii="Times New Roman" w:hAnsi="Times New Roman"/>
                <w:color w:val="000000"/>
                <w:sz w:val="26"/>
                <w:szCs w:val="26"/>
              </w:rPr>
              <w:t xml:space="preserve"> vine </w:t>
            </w:r>
            <w:proofErr w:type="spellStart"/>
            <w:r w:rsidRPr="00B732B1">
              <w:rPr>
                <w:rFonts w:ascii="Times New Roman" w:hAnsi="Times New Roman"/>
                <w:color w:val="000000"/>
                <w:sz w:val="26"/>
                <w:szCs w:val="26"/>
              </w:rPr>
              <w:t>să</w:t>
            </w:r>
            <w:proofErr w:type="spellEnd"/>
            <w:r w:rsidRPr="00B732B1">
              <w:rPr>
                <w:rFonts w:ascii="Times New Roman" w:hAnsi="Times New Roman"/>
                <w:color w:val="000000"/>
                <w:sz w:val="26"/>
                <w:szCs w:val="26"/>
              </w:rPr>
              <w:t xml:space="preserve"> </w:t>
            </w:r>
            <w:proofErr w:type="spellStart"/>
            <w:r w:rsidRPr="00B732B1">
              <w:rPr>
                <w:rFonts w:ascii="Times New Roman" w:hAnsi="Times New Roman"/>
                <w:color w:val="000000"/>
                <w:sz w:val="26"/>
                <w:szCs w:val="26"/>
              </w:rPr>
              <w:t>concretizeze</w:t>
            </w:r>
            <w:proofErr w:type="spellEnd"/>
            <w:r w:rsidRPr="00B732B1">
              <w:rPr>
                <w:rFonts w:ascii="Times New Roman" w:hAnsi="Times New Roman"/>
                <w:color w:val="000000"/>
                <w:sz w:val="26"/>
                <w:szCs w:val="26"/>
              </w:rPr>
              <w:t xml:space="preserve"> </w:t>
            </w:r>
            <w:proofErr w:type="spellStart"/>
            <w:r w:rsidRPr="00B732B1">
              <w:rPr>
                <w:rFonts w:ascii="Times New Roman" w:hAnsi="Times New Roman"/>
                <w:color w:val="000000"/>
                <w:sz w:val="26"/>
                <w:szCs w:val="26"/>
              </w:rPr>
              <w:t>unele</w:t>
            </w:r>
            <w:proofErr w:type="spellEnd"/>
            <w:r w:rsidRPr="00B732B1">
              <w:rPr>
                <w:rFonts w:ascii="Times New Roman" w:hAnsi="Times New Roman"/>
                <w:color w:val="000000"/>
                <w:sz w:val="26"/>
                <w:szCs w:val="26"/>
              </w:rPr>
              <w:t xml:space="preserve"> </w:t>
            </w:r>
            <w:proofErr w:type="spellStart"/>
            <w:r w:rsidRPr="00B732B1">
              <w:rPr>
                <w:rFonts w:ascii="Times New Roman" w:hAnsi="Times New Roman"/>
                <w:color w:val="000000"/>
                <w:sz w:val="26"/>
                <w:szCs w:val="26"/>
              </w:rPr>
              <w:t>mecanisme</w:t>
            </w:r>
            <w:proofErr w:type="spellEnd"/>
            <w:r w:rsidRPr="00B732B1">
              <w:rPr>
                <w:rFonts w:ascii="Times New Roman" w:hAnsi="Times New Roman"/>
                <w:color w:val="000000"/>
                <w:sz w:val="26"/>
                <w:szCs w:val="26"/>
              </w:rPr>
              <w:t xml:space="preserve"> </w:t>
            </w:r>
            <w:proofErr w:type="spellStart"/>
            <w:r w:rsidRPr="00B732B1">
              <w:rPr>
                <w:rFonts w:ascii="Times New Roman" w:hAnsi="Times New Roman"/>
                <w:color w:val="000000"/>
                <w:sz w:val="26"/>
                <w:szCs w:val="26"/>
              </w:rPr>
              <w:t>deja</w:t>
            </w:r>
            <w:proofErr w:type="spellEnd"/>
            <w:r w:rsidRPr="00B732B1">
              <w:rPr>
                <w:rFonts w:ascii="Times New Roman" w:hAnsi="Times New Roman"/>
                <w:color w:val="000000"/>
                <w:sz w:val="26"/>
                <w:szCs w:val="26"/>
              </w:rPr>
              <w:t xml:space="preserve"> </w:t>
            </w:r>
            <w:proofErr w:type="spellStart"/>
            <w:r w:rsidRPr="00B732B1">
              <w:rPr>
                <w:rFonts w:ascii="Times New Roman" w:hAnsi="Times New Roman"/>
                <w:color w:val="000000"/>
                <w:sz w:val="26"/>
                <w:szCs w:val="26"/>
              </w:rPr>
              <w:t>instituite</w:t>
            </w:r>
            <w:proofErr w:type="spellEnd"/>
            <w:r w:rsidRPr="00B732B1">
              <w:rPr>
                <w:rFonts w:ascii="Times New Roman" w:hAnsi="Times New Roman"/>
                <w:color w:val="000000"/>
                <w:sz w:val="26"/>
                <w:szCs w:val="26"/>
              </w:rPr>
              <w:t xml:space="preserve">, </w:t>
            </w:r>
            <w:proofErr w:type="spellStart"/>
            <w:r w:rsidRPr="00B732B1">
              <w:rPr>
                <w:rFonts w:ascii="Times New Roman" w:hAnsi="Times New Roman"/>
                <w:color w:val="000000"/>
                <w:sz w:val="26"/>
                <w:szCs w:val="26"/>
              </w:rPr>
              <w:t>respectiv</w:t>
            </w:r>
            <w:proofErr w:type="spellEnd"/>
            <w:r w:rsidRPr="00B732B1">
              <w:rPr>
                <w:rFonts w:ascii="Times New Roman" w:hAnsi="Times New Roman"/>
                <w:color w:val="000000"/>
                <w:sz w:val="26"/>
                <w:szCs w:val="26"/>
              </w:rPr>
              <w:t xml:space="preserve">, </w:t>
            </w:r>
            <w:proofErr w:type="spellStart"/>
            <w:r w:rsidR="001F586D" w:rsidRPr="00B732B1">
              <w:rPr>
                <w:rFonts w:ascii="Times New Roman" w:hAnsi="Times New Roman"/>
                <w:color w:val="000000"/>
                <w:sz w:val="26"/>
                <w:szCs w:val="26"/>
              </w:rPr>
              <w:t>utilizatorii</w:t>
            </w:r>
            <w:proofErr w:type="spellEnd"/>
            <w:r w:rsidR="001F586D" w:rsidRPr="00B732B1">
              <w:rPr>
                <w:rFonts w:ascii="Times New Roman" w:hAnsi="Times New Roman"/>
                <w:color w:val="000000"/>
                <w:sz w:val="26"/>
                <w:szCs w:val="26"/>
              </w:rPr>
              <w:t xml:space="preserve"> </w:t>
            </w:r>
            <w:proofErr w:type="spellStart"/>
            <w:r w:rsidRPr="00B732B1">
              <w:rPr>
                <w:rFonts w:ascii="Times New Roman" w:hAnsi="Times New Roman"/>
                <w:color w:val="000000"/>
                <w:sz w:val="26"/>
                <w:szCs w:val="26"/>
              </w:rPr>
              <w:t>vor</w:t>
            </w:r>
            <w:proofErr w:type="spellEnd"/>
            <w:r w:rsidRPr="00B732B1">
              <w:rPr>
                <w:rFonts w:ascii="Times New Roman" w:hAnsi="Times New Roman"/>
                <w:color w:val="000000"/>
                <w:sz w:val="26"/>
                <w:szCs w:val="26"/>
              </w:rPr>
              <w:t xml:space="preserve"> </w:t>
            </w:r>
            <w:proofErr w:type="spellStart"/>
            <w:r w:rsidRPr="00B732B1">
              <w:rPr>
                <w:rFonts w:ascii="Times New Roman" w:hAnsi="Times New Roman"/>
                <w:color w:val="000000"/>
                <w:sz w:val="26"/>
                <w:szCs w:val="26"/>
              </w:rPr>
              <w:t>planifica</w:t>
            </w:r>
            <w:proofErr w:type="spellEnd"/>
            <w:r w:rsidRPr="00B732B1">
              <w:rPr>
                <w:rFonts w:ascii="Times New Roman" w:hAnsi="Times New Roman"/>
                <w:color w:val="000000"/>
                <w:sz w:val="26"/>
                <w:szCs w:val="26"/>
              </w:rPr>
              <w:t xml:space="preserve"> </w:t>
            </w:r>
            <w:proofErr w:type="spellStart"/>
            <w:r w:rsidRPr="00B732B1">
              <w:rPr>
                <w:rFonts w:ascii="Times New Roman" w:hAnsi="Times New Roman"/>
                <w:color w:val="000000"/>
                <w:sz w:val="26"/>
                <w:szCs w:val="26"/>
              </w:rPr>
              <w:t>costurile</w:t>
            </w:r>
            <w:proofErr w:type="spellEnd"/>
            <w:r w:rsidRPr="00B732B1">
              <w:rPr>
                <w:rFonts w:ascii="Times New Roman" w:hAnsi="Times New Roman"/>
                <w:color w:val="000000"/>
                <w:sz w:val="26"/>
                <w:szCs w:val="26"/>
              </w:rPr>
              <w:t xml:space="preserve"> de </w:t>
            </w:r>
            <w:proofErr w:type="spellStart"/>
            <w:r w:rsidRPr="00B732B1">
              <w:rPr>
                <w:rFonts w:ascii="Times New Roman" w:hAnsi="Times New Roman"/>
                <w:color w:val="000000"/>
                <w:sz w:val="26"/>
                <w:szCs w:val="26"/>
              </w:rPr>
              <w:t>conformare</w:t>
            </w:r>
            <w:proofErr w:type="spellEnd"/>
            <w:r w:rsidRPr="00B732B1">
              <w:rPr>
                <w:rFonts w:ascii="Times New Roman" w:hAnsi="Times New Roman"/>
                <w:color w:val="000000"/>
                <w:sz w:val="26"/>
                <w:szCs w:val="26"/>
              </w:rPr>
              <w:t xml:space="preserve">, </w:t>
            </w:r>
            <w:proofErr w:type="spellStart"/>
            <w:r w:rsidRPr="00B732B1">
              <w:rPr>
                <w:rFonts w:ascii="Times New Roman" w:hAnsi="Times New Roman"/>
                <w:color w:val="000000"/>
                <w:sz w:val="26"/>
                <w:szCs w:val="26"/>
              </w:rPr>
              <w:t>corespunzător</w:t>
            </w:r>
            <w:proofErr w:type="spellEnd"/>
            <w:r w:rsidRPr="00B732B1">
              <w:rPr>
                <w:rFonts w:ascii="Times New Roman" w:hAnsi="Times New Roman"/>
                <w:color w:val="000000"/>
                <w:sz w:val="26"/>
                <w:szCs w:val="26"/>
              </w:rPr>
              <w:t xml:space="preserve"> </w:t>
            </w:r>
            <w:proofErr w:type="spellStart"/>
            <w:r w:rsidRPr="00B732B1">
              <w:rPr>
                <w:rFonts w:ascii="Times New Roman" w:hAnsi="Times New Roman"/>
                <w:color w:val="000000"/>
                <w:sz w:val="26"/>
                <w:szCs w:val="26"/>
              </w:rPr>
              <w:t>metodologiilor</w:t>
            </w:r>
            <w:proofErr w:type="spellEnd"/>
            <w:r w:rsidRPr="00B732B1">
              <w:rPr>
                <w:rFonts w:ascii="Times New Roman" w:hAnsi="Times New Roman"/>
                <w:color w:val="000000"/>
                <w:sz w:val="26"/>
                <w:szCs w:val="26"/>
              </w:rPr>
              <w:t xml:space="preserve"> </w:t>
            </w:r>
            <w:proofErr w:type="spellStart"/>
            <w:r w:rsidRPr="00B732B1">
              <w:rPr>
                <w:rFonts w:ascii="Times New Roman" w:hAnsi="Times New Roman"/>
                <w:color w:val="000000"/>
                <w:sz w:val="26"/>
                <w:szCs w:val="26"/>
              </w:rPr>
              <w:t>negociate</w:t>
            </w:r>
            <w:proofErr w:type="spellEnd"/>
            <w:r w:rsidRPr="00B732B1">
              <w:rPr>
                <w:rFonts w:ascii="Times New Roman" w:hAnsi="Times New Roman"/>
                <w:color w:val="000000"/>
                <w:sz w:val="26"/>
                <w:szCs w:val="26"/>
              </w:rPr>
              <w:t xml:space="preserve"> </w:t>
            </w:r>
            <w:r w:rsidR="001F586D" w:rsidRPr="00B732B1">
              <w:rPr>
                <w:rFonts w:ascii="Times New Roman" w:hAnsi="Times New Roman"/>
                <w:color w:val="000000"/>
                <w:sz w:val="26"/>
                <w:szCs w:val="26"/>
              </w:rPr>
              <w:t>cu</w:t>
            </w:r>
            <w:r w:rsidRPr="00B732B1">
              <w:rPr>
                <w:rFonts w:ascii="Times New Roman" w:hAnsi="Times New Roman"/>
                <w:color w:val="000000"/>
                <w:sz w:val="26"/>
                <w:szCs w:val="26"/>
              </w:rPr>
              <w:t xml:space="preserve"> </w:t>
            </w:r>
            <w:proofErr w:type="spellStart"/>
            <w:r w:rsidRPr="00B732B1">
              <w:rPr>
                <w:rFonts w:ascii="Times New Roman" w:hAnsi="Times New Roman"/>
                <w:color w:val="000000"/>
                <w:sz w:val="26"/>
                <w:szCs w:val="26"/>
              </w:rPr>
              <w:t>organizații</w:t>
            </w:r>
            <w:r w:rsidR="001F586D" w:rsidRPr="00B732B1">
              <w:rPr>
                <w:rFonts w:ascii="Times New Roman" w:hAnsi="Times New Roman"/>
                <w:color w:val="000000"/>
                <w:sz w:val="26"/>
                <w:szCs w:val="26"/>
              </w:rPr>
              <w:t>le</w:t>
            </w:r>
            <w:proofErr w:type="spellEnd"/>
            <w:r w:rsidRPr="00B732B1">
              <w:rPr>
                <w:rFonts w:ascii="Times New Roman" w:hAnsi="Times New Roman"/>
                <w:color w:val="000000"/>
                <w:sz w:val="26"/>
                <w:szCs w:val="26"/>
              </w:rPr>
              <w:t xml:space="preserve"> de </w:t>
            </w:r>
            <w:proofErr w:type="spellStart"/>
            <w:r w:rsidRPr="00B732B1">
              <w:rPr>
                <w:rFonts w:ascii="Times New Roman" w:hAnsi="Times New Roman"/>
                <w:color w:val="000000"/>
                <w:sz w:val="26"/>
                <w:szCs w:val="26"/>
              </w:rPr>
              <w:t>gestiune</w:t>
            </w:r>
            <w:proofErr w:type="spellEnd"/>
            <w:r w:rsidRPr="00B732B1">
              <w:rPr>
                <w:rFonts w:ascii="Times New Roman" w:hAnsi="Times New Roman"/>
                <w:color w:val="000000"/>
                <w:sz w:val="26"/>
                <w:szCs w:val="26"/>
              </w:rPr>
              <w:t xml:space="preserve"> </w:t>
            </w:r>
            <w:proofErr w:type="spellStart"/>
            <w:r w:rsidRPr="00B732B1">
              <w:rPr>
                <w:rFonts w:ascii="Times New Roman" w:hAnsi="Times New Roman"/>
                <w:color w:val="000000"/>
                <w:sz w:val="26"/>
                <w:szCs w:val="26"/>
              </w:rPr>
              <w:t>colectivă</w:t>
            </w:r>
            <w:proofErr w:type="spellEnd"/>
            <w:r w:rsidRPr="00B732B1">
              <w:rPr>
                <w:rFonts w:ascii="Times New Roman" w:hAnsi="Times New Roman"/>
                <w:color w:val="000000"/>
                <w:sz w:val="26"/>
                <w:szCs w:val="26"/>
              </w:rPr>
              <w:t>.</w:t>
            </w:r>
            <w:bookmarkStart w:id="0" w:name="_GoBack"/>
            <w:bookmarkEnd w:id="0"/>
          </w:p>
        </w:tc>
      </w:tr>
      <w:tr w:rsidR="009240AC" w:rsidRPr="00633569" w14:paraId="7E936EFC"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7FD08BE3" w14:textId="38A2B853" w:rsidR="009240AC" w:rsidRPr="00633569" w:rsidRDefault="009240AC" w:rsidP="009240AC">
            <w:pPr>
              <w:rPr>
                <w:rFonts w:ascii="Times New Roman" w:hAnsi="Times New Roman"/>
                <w:sz w:val="26"/>
                <w:szCs w:val="26"/>
                <w:lang w:val="ro-RO"/>
              </w:rPr>
            </w:pPr>
            <w:r w:rsidRPr="00633569">
              <w:rPr>
                <w:rFonts w:ascii="Times New Roman" w:hAnsi="Times New Roman"/>
                <w:sz w:val="26"/>
                <w:szCs w:val="26"/>
                <w:lang w:val="ro-RO"/>
              </w:rPr>
              <w:t>4.4. Impactul social</w:t>
            </w:r>
          </w:p>
        </w:tc>
      </w:tr>
      <w:tr w:rsidR="006D3EB7" w:rsidRPr="00633569" w14:paraId="7424CF32" w14:textId="77777777" w:rsidTr="00887BFB">
        <w:tc>
          <w:tcPr>
            <w:tcW w:w="9109"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5094B65C" w14:textId="51C35B4B" w:rsidR="00E5194C" w:rsidRPr="00633569" w:rsidRDefault="00CF30BB" w:rsidP="00B7394E">
            <w:pPr>
              <w:rPr>
                <w:rFonts w:ascii="Times New Roman" w:hAnsi="Times New Roman"/>
                <w:sz w:val="26"/>
                <w:szCs w:val="26"/>
                <w:lang w:val="ro-RO"/>
              </w:rPr>
            </w:pPr>
            <w:r w:rsidRPr="00633569">
              <w:rPr>
                <w:rFonts w:ascii="Times New Roman" w:hAnsi="Times New Roman"/>
                <w:sz w:val="26"/>
                <w:szCs w:val="26"/>
                <w:lang w:val="ro-RO"/>
              </w:rPr>
              <w:t xml:space="preserve">Amendamentele propuse vor avea un impact benefic asupra titularilor de drepturi, în </w:t>
            </w:r>
            <w:r w:rsidR="00B7394E" w:rsidRPr="00633569">
              <w:rPr>
                <w:rFonts w:ascii="Times New Roman" w:hAnsi="Times New Roman"/>
                <w:sz w:val="26"/>
                <w:szCs w:val="26"/>
                <w:lang w:val="ro-RO"/>
              </w:rPr>
              <w:t>partea ce ține de beneficierea remunerațiilor ce li</w:t>
            </w:r>
            <w:r w:rsidR="004E7795" w:rsidRPr="00633569">
              <w:rPr>
                <w:rFonts w:ascii="Times New Roman" w:hAnsi="Times New Roman"/>
                <w:sz w:val="26"/>
                <w:szCs w:val="26"/>
                <w:lang w:val="ro-RO"/>
              </w:rPr>
              <w:t xml:space="preserve"> </w:t>
            </w:r>
            <w:r w:rsidR="00B7394E" w:rsidRPr="00633569">
              <w:rPr>
                <w:rFonts w:ascii="Times New Roman" w:hAnsi="Times New Roman"/>
                <w:sz w:val="26"/>
                <w:szCs w:val="26"/>
                <w:lang w:val="ro-RO"/>
              </w:rPr>
              <w:t xml:space="preserve">se cuvin, urmare stabilirii tarifelor pentru toate drepturile în cuprinsul metodologiilor, precum și protecția efectivă a drepturilor lor, în cazul utilizării ilegale a operelor. </w:t>
            </w:r>
            <w:r w:rsidRPr="00633569">
              <w:rPr>
                <w:rFonts w:ascii="Times New Roman" w:hAnsi="Times New Roman"/>
                <w:sz w:val="26"/>
                <w:szCs w:val="26"/>
                <w:lang w:val="ro-RO"/>
              </w:rPr>
              <w:t xml:space="preserve"> </w:t>
            </w:r>
          </w:p>
        </w:tc>
      </w:tr>
      <w:tr w:rsidR="006D3EB7" w:rsidRPr="00633569" w14:paraId="5A26B0A1" w14:textId="77777777" w:rsidTr="00887BFB">
        <w:tc>
          <w:tcPr>
            <w:tcW w:w="9109" w:type="dxa"/>
            <w:tcBorders>
              <w:top w:val="single" w:sz="8"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1C04ADB2" w14:textId="2904C3B3" w:rsidR="009240AC" w:rsidRPr="00633569" w:rsidRDefault="009240AC" w:rsidP="009240AC">
            <w:pPr>
              <w:rPr>
                <w:rFonts w:ascii="Times New Roman" w:hAnsi="Times New Roman"/>
                <w:sz w:val="26"/>
                <w:szCs w:val="26"/>
                <w:lang w:val="ro-RO"/>
              </w:rPr>
            </w:pPr>
            <w:r w:rsidRPr="00633569">
              <w:rPr>
                <w:rFonts w:ascii="Times New Roman" w:hAnsi="Times New Roman"/>
                <w:sz w:val="26"/>
                <w:szCs w:val="26"/>
                <w:lang w:val="ro-RO"/>
              </w:rPr>
              <w:t>4.4.1. Impactul asupra datelor cu caracter personal</w:t>
            </w:r>
          </w:p>
          <w:p w14:paraId="1ED48608" w14:textId="31C06DA4" w:rsidR="00E5194C" w:rsidRPr="00633569" w:rsidRDefault="00B7394E" w:rsidP="00B7394E">
            <w:pPr>
              <w:rPr>
                <w:rFonts w:ascii="Times New Roman" w:hAnsi="Times New Roman"/>
                <w:sz w:val="26"/>
                <w:szCs w:val="26"/>
                <w:lang w:val="ro-RO"/>
              </w:rPr>
            </w:pPr>
            <w:r w:rsidRPr="00633569">
              <w:rPr>
                <w:rFonts w:ascii="Times New Roman" w:hAnsi="Times New Roman"/>
                <w:sz w:val="26"/>
                <w:szCs w:val="26"/>
                <w:lang w:val="ro-RO"/>
              </w:rPr>
              <w:t>4.4.2. Impactul asupra echității și egalității de gen</w:t>
            </w:r>
          </w:p>
        </w:tc>
      </w:tr>
      <w:tr w:rsidR="00B7394E" w:rsidRPr="00633569" w14:paraId="3DD4E2FE" w14:textId="77777777" w:rsidTr="00B7394E">
        <w:tc>
          <w:tcPr>
            <w:tcW w:w="9109"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57E66C48" w14:textId="322F2E0E" w:rsidR="00B7394E" w:rsidRPr="00633569" w:rsidRDefault="00B7394E" w:rsidP="00B7394E">
            <w:pPr>
              <w:rPr>
                <w:rFonts w:ascii="Times New Roman" w:hAnsi="Times New Roman"/>
                <w:sz w:val="26"/>
                <w:szCs w:val="26"/>
                <w:lang w:val="ro-RO"/>
              </w:rPr>
            </w:pPr>
            <w:r w:rsidRPr="00633569">
              <w:rPr>
                <w:rFonts w:ascii="Times New Roman" w:hAnsi="Times New Roman"/>
                <w:sz w:val="26"/>
                <w:szCs w:val="26"/>
                <w:lang w:val="ro-RO"/>
              </w:rPr>
              <w:t>Nu este aplicabil.</w:t>
            </w:r>
          </w:p>
        </w:tc>
      </w:tr>
      <w:tr w:rsidR="00B7394E" w:rsidRPr="00633569" w14:paraId="483DB138" w14:textId="77777777" w:rsidTr="00887BFB">
        <w:tc>
          <w:tcPr>
            <w:tcW w:w="9109" w:type="dxa"/>
            <w:tcBorders>
              <w:top w:val="single" w:sz="8"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7324076C" w14:textId="57068F13" w:rsidR="00B7394E" w:rsidRPr="00633569" w:rsidRDefault="00B7394E" w:rsidP="00B7394E">
            <w:pPr>
              <w:rPr>
                <w:rFonts w:ascii="Times New Roman" w:hAnsi="Times New Roman"/>
                <w:sz w:val="26"/>
                <w:szCs w:val="26"/>
                <w:lang w:val="ro-RO"/>
              </w:rPr>
            </w:pPr>
            <w:r w:rsidRPr="00633569">
              <w:rPr>
                <w:rFonts w:ascii="Times New Roman" w:hAnsi="Times New Roman"/>
                <w:sz w:val="26"/>
                <w:szCs w:val="26"/>
                <w:lang w:val="ro-RO"/>
              </w:rPr>
              <w:t>4.5. Impactul asupra mediului</w:t>
            </w:r>
          </w:p>
        </w:tc>
      </w:tr>
      <w:tr w:rsidR="009240AC" w:rsidRPr="00633569" w14:paraId="1D2B9861" w14:textId="77777777" w:rsidTr="00FF42C3">
        <w:tc>
          <w:tcPr>
            <w:tcW w:w="9109"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664C6E2D" w14:textId="21B473AE" w:rsidR="009240AC" w:rsidRPr="00633569" w:rsidRDefault="00B7394E" w:rsidP="00B7394E">
            <w:pPr>
              <w:rPr>
                <w:rFonts w:ascii="Times New Roman" w:hAnsi="Times New Roman"/>
                <w:sz w:val="26"/>
                <w:szCs w:val="26"/>
                <w:lang w:val="ro-RO"/>
              </w:rPr>
            </w:pPr>
            <w:r w:rsidRPr="00633569">
              <w:rPr>
                <w:rFonts w:ascii="Times New Roman" w:hAnsi="Times New Roman"/>
                <w:sz w:val="26"/>
                <w:szCs w:val="26"/>
                <w:lang w:val="ro-RO"/>
              </w:rPr>
              <w:t>Nu este aplicabil.</w:t>
            </w:r>
          </w:p>
        </w:tc>
      </w:tr>
      <w:tr w:rsidR="006D3EB7" w:rsidRPr="00633569" w14:paraId="42A0201F"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033FD377" w14:textId="3F041C88" w:rsidR="00E5194C" w:rsidRPr="00633569" w:rsidRDefault="006933C3" w:rsidP="00E5194C">
            <w:pPr>
              <w:rPr>
                <w:rFonts w:ascii="Times New Roman" w:hAnsi="Times New Roman"/>
                <w:sz w:val="26"/>
                <w:szCs w:val="26"/>
                <w:lang w:val="ro-RO"/>
              </w:rPr>
            </w:pPr>
            <w:r w:rsidRPr="00633569">
              <w:rPr>
                <w:rFonts w:ascii="Times New Roman" w:hAnsi="Times New Roman"/>
                <w:sz w:val="26"/>
                <w:szCs w:val="26"/>
                <w:lang w:val="ro-RO"/>
              </w:rPr>
              <w:t>4.</w:t>
            </w:r>
            <w:r w:rsidR="00CA2822" w:rsidRPr="00633569">
              <w:rPr>
                <w:rFonts w:ascii="Times New Roman" w:hAnsi="Times New Roman"/>
                <w:sz w:val="26"/>
                <w:szCs w:val="26"/>
                <w:lang w:val="ro-RO"/>
              </w:rPr>
              <w:t>6</w:t>
            </w:r>
            <w:r w:rsidRPr="00633569">
              <w:rPr>
                <w:rFonts w:ascii="Times New Roman" w:hAnsi="Times New Roman"/>
                <w:sz w:val="26"/>
                <w:szCs w:val="26"/>
                <w:lang w:val="ro-RO"/>
              </w:rPr>
              <w:t>.</w:t>
            </w:r>
            <w:r w:rsidR="00032B46" w:rsidRPr="00633569">
              <w:rPr>
                <w:rFonts w:ascii="Times New Roman" w:hAnsi="Times New Roman"/>
                <w:sz w:val="26"/>
                <w:szCs w:val="26"/>
                <w:lang w:val="ro-RO"/>
              </w:rPr>
              <w:t xml:space="preserve"> </w:t>
            </w:r>
            <w:r w:rsidRPr="00633569">
              <w:rPr>
                <w:rFonts w:ascii="Times New Roman" w:hAnsi="Times New Roman"/>
                <w:sz w:val="26"/>
                <w:szCs w:val="26"/>
                <w:lang w:val="ro-RO"/>
              </w:rPr>
              <w:t>Alte</w:t>
            </w:r>
            <w:r w:rsidR="00032B46" w:rsidRPr="00633569">
              <w:rPr>
                <w:rFonts w:ascii="Times New Roman" w:hAnsi="Times New Roman"/>
                <w:sz w:val="26"/>
                <w:szCs w:val="26"/>
                <w:lang w:val="ro-RO"/>
              </w:rPr>
              <w:t xml:space="preserve"> </w:t>
            </w:r>
            <w:r w:rsidRPr="00633569">
              <w:rPr>
                <w:rFonts w:ascii="Times New Roman" w:hAnsi="Times New Roman"/>
                <w:sz w:val="26"/>
                <w:szCs w:val="26"/>
                <w:lang w:val="ro-RO"/>
              </w:rPr>
              <w:t>impacturi</w:t>
            </w:r>
            <w:r w:rsidR="00032B46" w:rsidRPr="00633569">
              <w:rPr>
                <w:rFonts w:ascii="Times New Roman" w:hAnsi="Times New Roman"/>
                <w:sz w:val="26"/>
                <w:szCs w:val="26"/>
                <w:lang w:val="ro-RO"/>
              </w:rPr>
              <w:t xml:space="preserve"> </w:t>
            </w:r>
            <w:r w:rsidR="00863417" w:rsidRPr="00633569">
              <w:rPr>
                <w:rFonts w:ascii="Times New Roman" w:hAnsi="Times New Roman"/>
                <w:sz w:val="26"/>
                <w:szCs w:val="26"/>
                <w:lang w:val="ro-RO"/>
              </w:rPr>
              <w:t>ș</w:t>
            </w:r>
            <w:r w:rsidRPr="00633569">
              <w:rPr>
                <w:rFonts w:ascii="Times New Roman" w:hAnsi="Times New Roman"/>
                <w:sz w:val="26"/>
                <w:szCs w:val="26"/>
                <w:lang w:val="ro-RO"/>
              </w:rPr>
              <w:t>i</w:t>
            </w:r>
            <w:r w:rsidR="00032B46" w:rsidRPr="00633569">
              <w:rPr>
                <w:rFonts w:ascii="Times New Roman" w:hAnsi="Times New Roman"/>
                <w:sz w:val="26"/>
                <w:szCs w:val="26"/>
                <w:lang w:val="ro-RO"/>
              </w:rPr>
              <w:t xml:space="preserve"> </w:t>
            </w:r>
            <w:r w:rsidRPr="00633569">
              <w:rPr>
                <w:rFonts w:ascii="Times New Roman" w:hAnsi="Times New Roman"/>
                <w:sz w:val="26"/>
                <w:szCs w:val="26"/>
                <w:lang w:val="ro-RO"/>
              </w:rPr>
              <w:t>informa</w:t>
            </w:r>
            <w:r w:rsidR="00863417" w:rsidRPr="00633569">
              <w:rPr>
                <w:rFonts w:ascii="Times New Roman" w:hAnsi="Times New Roman"/>
                <w:sz w:val="26"/>
                <w:szCs w:val="26"/>
                <w:lang w:val="ro-RO"/>
              </w:rPr>
              <w:t>ț</w:t>
            </w:r>
            <w:r w:rsidRPr="00633569">
              <w:rPr>
                <w:rFonts w:ascii="Times New Roman" w:hAnsi="Times New Roman"/>
                <w:sz w:val="26"/>
                <w:szCs w:val="26"/>
                <w:lang w:val="ro-RO"/>
              </w:rPr>
              <w:t>ii</w:t>
            </w:r>
            <w:r w:rsidR="00032B46" w:rsidRPr="00633569">
              <w:rPr>
                <w:rFonts w:ascii="Times New Roman" w:hAnsi="Times New Roman"/>
                <w:sz w:val="26"/>
                <w:szCs w:val="26"/>
                <w:lang w:val="ro-RO"/>
              </w:rPr>
              <w:t xml:space="preserve"> </w:t>
            </w:r>
            <w:r w:rsidRPr="00633569">
              <w:rPr>
                <w:rFonts w:ascii="Times New Roman" w:hAnsi="Times New Roman"/>
                <w:sz w:val="26"/>
                <w:szCs w:val="26"/>
                <w:lang w:val="ro-RO"/>
              </w:rPr>
              <w:t>relevante</w:t>
            </w:r>
          </w:p>
        </w:tc>
      </w:tr>
      <w:tr w:rsidR="006D3EB7" w:rsidRPr="00633569" w14:paraId="70A7B0BB" w14:textId="77777777" w:rsidTr="003C3DB4">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3FD1F55" w14:textId="7D185CF3" w:rsidR="008B4BE6" w:rsidRPr="00633569" w:rsidRDefault="00032B46" w:rsidP="00CF30BB">
            <w:pPr>
              <w:rPr>
                <w:rFonts w:ascii="Times New Roman" w:hAnsi="Times New Roman"/>
                <w:sz w:val="26"/>
                <w:szCs w:val="26"/>
                <w:lang w:val="ro-RO"/>
              </w:rPr>
            </w:pPr>
            <w:r w:rsidRPr="00633569">
              <w:rPr>
                <w:rFonts w:ascii="Times New Roman" w:hAnsi="Times New Roman"/>
                <w:sz w:val="26"/>
                <w:szCs w:val="26"/>
                <w:lang w:val="ro-RO"/>
              </w:rPr>
              <w:t xml:space="preserve"> </w:t>
            </w:r>
            <w:r w:rsidR="00E5194C" w:rsidRPr="00633569">
              <w:rPr>
                <w:rFonts w:ascii="Times New Roman" w:hAnsi="Times New Roman"/>
                <w:sz w:val="26"/>
                <w:szCs w:val="26"/>
                <w:lang w:val="ro-RO"/>
              </w:rPr>
              <w:t xml:space="preserve">Nu </w:t>
            </w:r>
            <w:r w:rsidR="00CF30BB" w:rsidRPr="00633569">
              <w:rPr>
                <w:rFonts w:ascii="Times New Roman" w:hAnsi="Times New Roman"/>
                <w:sz w:val="26"/>
                <w:szCs w:val="26"/>
                <w:lang w:val="ro-RO"/>
              </w:rPr>
              <w:t>este aplicabil</w:t>
            </w:r>
            <w:r w:rsidR="00E5194C" w:rsidRPr="00633569">
              <w:rPr>
                <w:rFonts w:ascii="Times New Roman" w:hAnsi="Times New Roman"/>
                <w:sz w:val="26"/>
                <w:szCs w:val="26"/>
                <w:lang w:val="ro-RO"/>
              </w:rPr>
              <w:t>.</w:t>
            </w:r>
          </w:p>
        </w:tc>
      </w:tr>
      <w:tr w:rsidR="006D3EB7" w:rsidRPr="00633569" w14:paraId="3227BD3A"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1D2F143A" w14:textId="4A4BF6BD" w:rsidR="008B4BE6" w:rsidRPr="00633569" w:rsidRDefault="006933C3" w:rsidP="007C53A1">
            <w:pPr>
              <w:rPr>
                <w:rFonts w:ascii="Times New Roman" w:hAnsi="Times New Roman"/>
                <w:b/>
                <w:bCs/>
                <w:sz w:val="26"/>
                <w:szCs w:val="26"/>
                <w:lang w:val="ro-RO"/>
              </w:rPr>
            </w:pPr>
            <w:r w:rsidRPr="00633569">
              <w:rPr>
                <w:rFonts w:ascii="Times New Roman" w:hAnsi="Times New Roman"/>
                <w:b/>
                <w:bCs/>
                <w:sz w:val="26"/>
                <w:szCs w:val="26"/>
                <w:lang w:val="ro-RO"/>
              </w:rPr>
              <w:t>5.</w:t>
            </w:r>
            <w:r w:rsidR="00032B46" w:rsidRPr="00633569">
              <w:rPr>
                <w:rFonts w:ascii="Times New Roman" w:hAnsi="Times New Roman"/>
                <w:b/>
                <w:bCs/>
                <w:sz w:val="26"/>
                <w:szCs w:val="26"/>
                <w:lang w:val="ro-RO"/>
              </w:rPr>
              <w:t xml:space="preserve"> </w:t>
            </w:r>
            <w:r w:rsidRPr="00633569">
              <w:rPr>
                <w:rFonts w:ascii="Times New Roman" w:hAnsi="Times New Roman"/>
                <w:b/>
                <w:bCs/>
                <w:sz w:val="26"/>
                <w:szCs w:val="26"/>
                <w:lang w:val="ro-RO"/>
              </w:rPr>
              <w:t>Compatibilitatea</w:t>
            </w:r>
            <w:r w:rsidR="00032B46" w:rsidRPr="00633569">
              <w:rPr>
                <w:rFonts w:ascii="Times New Roman" w:hAnsi="Times New Roman"/>
                <w:b/>
                <w:bCs/>
                <w:sz w:val="26"/>
                <w:szCs w:val="26"/>
                <w:lang w:val="ro-RO"/>
              </w:rPr>
              <w:t xml:space="preserve"> </w:t>
            </w:r>
            <w:r w:rsidRPr="00633569">
              <w:rPr>
                <w:rFonts w:ascii="Times New Roman" w:hAnsi="Times New Roman"/>
                <w:b/>
                <w:bCs/>
                <w:sz w:val="26"/>
                <w:szCs w:val="26"/>
                <w:lang w:val="ro-RO"/>
              </w:rPr>
              <w:t>proiectului</w:t>
            </w:r>
            <w:r w:rsidR="00032B46" w:rsidRPr="00633569">
              <w:rPr>
                <w:rFonts w:ascii="Times New Roman" w:hAnsi="Times New Roman"/>
                <w:b/>
                <w:bCs/>
                <w:sz w:val="26"/>
                <w:szCs w:val="26"/>
                <w:lang w:val="ro-RO"/>
              </w:rPr>
              <w:t xml:space="preserve"> </w:t>
            </w:r>
            <w:r w:rsidRPr="00633569">
              <w:rPr>
                <w:rFonts w:ascii="Times New Roman" w:hAnsi="Times New Roman"/>
                <w:b/>
                <w:bCs/>
                <w:sz w:val="26"/>
                <w:szCs w:val="26"/>
                <w:lang w:val="ro-RO"/>
              </w:rPr>
              <w:t>actului</w:t>
            </w:r>
            <w:r w:rsidR="00032B46" w:rsidRPr="00633569">
              <w:rPr>
                <w:rFonts w:ascii="Times New Roman" w:hAnsi="Times New Roman"/>
                <w:b/>
                <w:bCs/>
                <w:sz w:val="26"/>
                <w:szCs w:val="26"/>
                <w:lang w:val="ro-RO"/>
              </w:rPr>
              <w:t xml:space="preserve"> </w:t>
            </w:r>
            <w:r w:rsidRPr="00633569">
              <w:rPr>
                <w:rFonts w:ascii="Times New Roman" w:hAnsi="Times New Roman"/>
                <w:b/>
                <w:bCs/>
                <w:sz w:val="26"/>
                <w:szCs w:val="26"/>
                <w:lang w:val="ro-RO"/>
              </w:rPr>
              <w:t>normativ</w:t>
            </w:r>
            <w:r w:rsidR="00032B46" w:rsidRPr="00633569">
              <w:rPr>
                <w:rFonts w:ascii="Times New Roman" w:hAnsi="Times New Roman"/>
                <w:b/>
                <w:bCs/>
                <w:sz w:val="26"/>
                <w:szCs w:val="26"/>
                <w:lang w:val="ro-RO"/>
              </w:rPr>
              <w:t xml:space="preserve"> </w:t>
            </w:r>
            <w:r w:rsidRPr="00633569">
              <w:rPr>
                <w:rFonts w:ascii="Times New Roman" w:hAnsi="Times New Roman"/>
                <w:b/>
                <w:bCs/>
                <w:sz w:val="26"/>
                <w:szCs w:val="26"/>
                <w:lang w:val="ro-RO"/>
              </w:rPr>
              <w:t>cu</w:t>
            </w:r>
            <w:r w:rsidR="00032B46" w:rsidRPr="00633569">
              <w:rPr>
                <w:rFonts w:ascii="Times New Roman" w:hAnsi="Times New Roman"/>
                <w:b/>
                <w:bCs/>
                <w:sz w:val="26"/>
                <w:szCs w:val="26"/>
                <w:lang w:val="ro-RO"/>
              </w:rPr>
              <w:t xml:space="preserve"> </w:t>
            </w:r>
            <w:r w:rsidRPr="00633569">
              <w:rPr>
                <w:rFonts w:ascii="Times New Roman" w:hAnsi="Times New Roman"/>
                <w:b/>
                <w:bCs/>
                <w:sz w:val="26"/>
                <w:szCs w:val="26"/>
                <w:lang w:val="ro-RO"/>
              </w:rPr>
              <w:t>legisla</w:t>
            </w:r>
            <w:r w:rsidR="00863417" w:rsidRPr="00633569">
              <w:rPr>
                <w:rFonts w:ascii="Times New Roman" w:hAnsi="Times New Roman"/>
                <w:b/>
                <w:bCs/>
                <w:sz w:val="26"/>
                <w:szCs w:val="26"/>
                <w:lang w:val="ro-RO"/>
              </w:rPr>
              <w:t>ț</w:t>
            </w:r>
            <w:r w:rsidRPr="00633569">
              <w:rPr>
                <w:rFonts w:ascii="Times New Roman" w:hAnsi="Times New Roman"/>
                <w:b/>
                <w:bCs/>
                <w:sz w:val="26"/>
                <w:szCs w:val="26"/>
                <w:lang w:val="ro-RO"/>
              </w:rPr>
              <w:t>ia</w:t>
            </w:r>
            <w:r w:rsidR="00032B46" w:rsidRPr="00633569">
              <w:rPr>
                <w:rFonts w:ascii="Times New Roman" w:hAnsi="Times New Roman"/>
                <w:b/>
                <w:bCs/>
                <w:sz w:val="26"/>
                <w:szCs w:val="26"/>
                <w:lang w:val="ro-RO"/>
              </w:rPr>
              <w:t xml:space="preserve"> </w:t>
            </w:r>
            <w:r w:rsidRPr="00633569">
              <w:rPr>
                <w:rFonts w:ascii="Times New Roman" w:hAnsi="Times New Roman"/>
                <w:b/>
                <w:bCs/>
                <w:sz w:val="26"/>
                <w:szCs w:val="26"/>
                <w:lang w:val="ro-RO"/>
              </w:rPr>
              <w:t>UE</w:t>
            </w:r>
            <w:r w:rsidR="00032B46" w:rsidRPr="00633569">
              <w:rPr>
                <w:rFonts w:ascii="Times New Roman" w:hAnsi="Times New Roman"/>
                <w:b/>
                <w:bCs/>
                <w:sz w:val="26"/>
                <w:szCs w:val="26"/>
                <w:lang w:val="ro-RO"/>
              </w:rPr>
              <w:t xml:space="preserve"> </w:t>
            </w:r>
          </w:p>
        </w:tc>
      </w:tr>
      <w:tr w:rsidR="006D3EB7" w:rsidRPr="00633569" w14:paraId="564B5E4C"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5EC5689E" w14:textId="798A8DE6" w:rsidR="008B4BE6" w:rsidRPr="00633569" w:rsidRDefault="006933C3" w:rsidP="007C53A1">
            <w:pPr>
              <w:rPr>
                <w:rFonts w:ascii="Times New Roman" w:hAnsi="Times New Roman"/>
                <w:sz w:val="26"/>
                <w:szCs w:val="26"/>
                <w:lang w:val="ro-RO"/>
              </w:rPr>
            </w:pPr>
            <w:r w:rsidRPr="00633569">
              <w:rPr>
                <w:rFonts w:ascii="Times New Roman" w:hAnsi="Times New Roman"/>
                <w:sz w:val="26"/>
                <w:szCs w:val="26"/>
                <w:lang w:val="ro-RO"/>
              </w:rPr>
              <w:t>5.1.</w:t>
            </w:r>
            <w:r w:rsidR="00032B46" w:rsidRPr="00633569">
              <w:rPr>
                <w:rFonts w:ascii="Times New Roman" w:hAnsi="Times New Roman"/>
                <w:sz w:val="26"/>
                <w:szCs w:val="26"/>
                <w:lang w:val="ro-RO"/>
              </w:rPr>
              <w:t xml:space="preserve"> </w:t>
            </w:r>
            <w:r w:rsidRPr="00633569">
              <w:rPr>
                <w:rFonts w:ascii="Times New Roman" w:hAnsi="Times New Roman"/>
                <w:sz w:val="26"/>
                <w:szCs w:val="26"/>
                <w:lang w:val="ro-RO"/>
              </w:rPr>
              <w:t>Măsuri</w:t>
            </w:r>
            <w:r w:rsidR="00032B46" w:rsidRPr="00633569">
              <w:rPr>
                <w:rFonts w:ascii="Times New Roman" w:hAnsi="Times New Roman"/>
                <w:sz w:val="26"/>
                <w:szCs w:val="26"/>
                <w:lang w:val="ro-RO"/>
              </w:rPr>
              <w:t xml:space="preserve"> </w:t>
            </w:r>
            <w:r w:rsidRPr="00633569">
              <w:rPr>
                <w:rFonts w:ascii="Times New Roman" w:hAnsi="Times New Roman"/>
                <w:sz w:val="26"/>
                <w:szCs w:val="26"/>
                <w:lang w:val="ro-RO"/>
              </w:rPr>
              <w:t>normative</w:t>
            </w:r>
            <w:r w:rsidR="00032B46" w:rsidRPr="00633569">
              <w:rPr>
                <w:rFonts w:ascii="Times New Roman" w:hAnsi="Times New Roman"/>
                <w:sz w:val="26"/>
                <w:szCs w:val="26"/>
                <w:lang w:val="ro-RO"/>
              </w:rPr>
              <w:t xml:space="preserve"> </w:t>
            </w:r>
            <w:r w:rsidRPr="00633569">
              <w:rPr>
                <w:rFonts w:ascii="Times New Roman" w:hAnsi="Times New Roman"/>
                <w:sz w:val="26"/>
                <w:szCs w:val="26"/>
                <w:lang w:val="ro-RO"/>
              </w:rPr>
              <w:t>necesare</w:t>
            </w:r>
            <w:r w:rsidR="00032B46" w:rsidRPr="00633569">
              <w:rPr>
                <w:rFonts w:ascii="Times New Roman" w:hAnsi="Times New Roman"/>
                <w:sz w:val="26"/>
                <w:szCs w:val="26"/>
                <w:lang w:val="ro-RO"/>
              </w:rPr>
              <w:t xml:space="preserve"> </w:t>
            </w:r>
            <w:r w:rsidR="006E0A2E" w:rsidRPr="00633569">
              <w:rPr>
                <w:rFonts w:ascii="Times New Roman" w:hAnsi="Times New Roman"/>
                <w:sz w:val="26"/>
                <w:szCs w:val="26"/>
                <w:lang w:val="ro-RO"/>
              </w:rPr>
              <w:t xml:space="preserve">pentru </w:t>
            </w:r>
            <w:r w:rsidRPr="00633569">
              <w:rPr>
                <w:rFonts w:ascii="Times New Roman" w:hAnsi="Times New Roman"/>
                <w:sz w:val="26"/>
                <w:szCs w:val="26"/>
                <w:lang w:val="ro-RO"/>
              </w:rPr>
              <w:t>transpuner</w:t>
            </w:r>
            <w:r w:rsidR="006E0A2E" w:rsidRPr="00633569">
              <w:rPr>
                <w:rFonts w:ascii="Times New Roman" w:hAnsi="Times New Roman"/>
                <w:sz w:val="26"/>
                <w:szCs w:val="26"/>
                <w:lang w:val="ro-RO"/>
              </w:rPr>
              <w:t>ea</w:t>
            </w:r>
            <w:r w:rsidR="00032B46" w:rsidRPr="00633569">
              <w:rPr>
                <w:rFonts w:ascii="Times New Roman" w:hAnsi="Times New Roman"/>
                <w:sz w:val="26"/>
                <w:szCs w:val="26"/>
                <w:lang w:val="ro-RO"/>
              </w:rPr>
              <w:t xml:space="preserve"> </w:t>
            </w:r>
            <w:r w:rsidRPr="00633569">
              <w:rPr>
                <w:rFonts w:ascii="Times New Roman" w:hAnsi="Times New Roman"/>
                <w:sz w:val="26"/>
                <w:szCs w:val="26"/>
                <w:lang w:val="ro-RO"/>
              </w:rPr>
              <w:t>actelor</w:t>
            </w:r>
            <w:r w:rsidR="00032B46" w:rsidRPr="00633569">
              <w:rPr>
                <w:rFonts w:ascii="Times New Roman" w:hAnsi="Times New Roman"/>
                <w:sz w:val="26"/>
                <w:szCs w:val="26"/>
                <w:lang w:val="ro-RO"/>
              </w:rPr>
              <w:t xml:space="preserve"> </w:t>
            </w:r>
            <w:r w:rsidRPr="00633569">
              <w:rPr>
                <w:rFonts w:ascii="Times New Roman" w:hAnsi="Times New Roman"/>
                <w:sz w:val="26"/>
                <w:szCs w:val="26"/>
                <w:lang w:val="ro-RO"/>
              </w:rPr>
              <w:t>juridice</w:t>
            </w:r>
            <w:r w:rsidR="00032B46" w:rsidRPr="00633569">
              <w:rPr>
                <w:rFonts w:ascii="Times New Roman" w:hAnsi="Times New Roman"/>
                <w:sz w:val="26"/>
                <w:szCs w:val="26"/>
                <w:lang w:val="ro-RO"/>
              </w:rPr>
              <w:t xml:space="preserve"> </w:t>
            </w:r>
            <w:r w:rsidRPr="00633569">
              <w:rPr>
                <w:rFonts w:ascii="Times New Roman" w:hAnsi="Times New Roman"/>
                <w:sz w:val="26"/>
                <w:szCs w:val="26"/>
                <w:lang w:val="ro-RO"/>
              </w:rPr>
              <w:t>ale</w:t>
            </w:r>
            <w:r w:rsidR="00032B46" w:rsidRPr="00633569">
              <w:rPr>
                <w:rFonts w:ascii="Times New Roman" w:hAnsi="Times New Roman"/>
                <w:sz w:val="26"/>
                <w:szCs w:val="26"/>
                <w:lang w:val="ro-RO"/>
              </w:rPr>
              <w:t xml:space="preserve"> </w:t>
            </w:r>
            <w:r w:rsidR="007C53A1" w:rsidRPr="00633569">
              <w:rPr>
                <w:rFonts w:ascii="Times New Roman" w:hAnsi="Times New Roman"/>
                <w:sz w:val="26"/>
                <w:szCs w:val="26"/>
                <w:lang w:val="ro-RO"/>
              </w:rPr>
              <w:t>UE</w:t>
            </w:r>
            <w:r w:rsidR="00825DC9" w:rsidRPr="00633569">
              <w:rPr>
                <w:rFonts w:ascii="Times New Roman" w:hAnsi="Times New Roman"/>
                <w:sz w:val="26"/>
                <w:szCs w:val="26"/>
                <w:lang w:val="ro-RO"/>
              </w:rPr>
              <w:t xml:space="preserve"> în legislația națională</w:t>
            </w:r>
          </w:p>
        </w:tc>
      </w:tr>
      <w:tr w:rsidR="001833FA" w:rsidRPr="00633569" w14:paraId="531AA3AA" w14:textId="77777777" w:rsidTr="003C3DB4">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DBF688D" w14:textId="1C3D1E9F" w:rsidR="001833FA" w:rsidRPr="00633569" w:rsidRDefault="00754A9A" w:rsidP="00E5194C">
            <w:pPr>
              <w:pStyle w:val="CommentText"/>
              <w:rPr>
                <w:rFonts w:ascii="Times New Roman" w:hAnsi="Times New Roman"/>
                <w:sz w:val="26"/>
                <w:szCs w:val="26"/>
                <w:lang w:val="ro-MD"/>
              </w:rPr>
            </w:pPr>
            <w:r w:rsidRPr="00633569">
              <w:rPr>
                <w:rFonts w:ascii="Times New Roman" w:hAnsi="Times New Roman"/>
                <w:sz w:val="26"/>
                <w:szCs w:val="26"/>
                <w:lang w:val="ro-MD"/>
              </w:rPr>
              <w:t xml:space="preserve">           </w:t>
            </w:r>
            <w:r w:rsidRPr="00633569">
              <w:rPr>
                <w:rFonts w:ascii="Times New Roman" w:hAnsi="Times New Roman"/>
                <w:sz w:val="26"/>
                <w:szCs w:val="26"/>
              </w:rPr>
              <w:t>Nu este aplicabil.</w:t>
            </w:r>
          </w:p>
        </w:tc>
      </w:tr>
      <w:tr w:rsidR="001833FA" w:rsidRPr="00633569" w14:paraId="53F09822" w14:textId="77777777" w:rsidTr="00425345">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075E9E6E" w14:textId="77777777" w:rsidR="001833FA" w:rsidRPr="00633569" w:rsidRDefault="001833FA" w:rsidP="00425345">
            <w:pPr>
              <w:rPr>
                <w:rFonts w:ascii="Times New Roman" w:hAnsi="Times New Roman"/>
                <w:sz w:val="26"/>
                <w:szCs w:val="26"/>
                <w:lang w:val="ro-RO"/>
              </w:rPr>
            </w:pPr>
            <w:r w:rsidRPr="00633569">
              <w:rPr>
                <w:rFonts w:ascii="Times New Roman" w:hAnsi="Times New Roman"/>
                <w:sz w:val="26"/>
                <w:szCs w:val="26"/>
                <w:lang w:val="ro-RO"/>
              </w:rPr>
              <w:t>5.2. Măsuri normative care urmăresc crearea cadrului juridic intern necesar pentru implementarea legislației UE</w:t>
            </w:r>
          </w:p>
        </w:tc>
      </w:tr>
      <w:tr w:rsidR="001833FA" w:rsidRPr="00633569" w14:paraId="50510B25" w14:textId="77777777" w:rsidTr="003C3DB4">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F9C0AA3" w14:textId="6FCC89DC" w:rsidR="001833FA" w:rsidRPr="00633569" w:rsidRDefault="00754A9A" w:rsidP="00F37ED4">
            <w:pPr>
              <w:rPr>
                <w:rFonts w:ascii="Times New Roman" w:hAnsi="Times New Roman"/>
                <w:sz w:val="26"/>
                <w:szCs w:val="26"/>
              </w:rPr>
            </w:pPr>
            <w:r w:rsidRPr="00633569">
              <w:rPr>
                <w:rFonts w:ascii="Times New Roman" w:hAnsi="Times New Roman"/>
                <w:sz w:val="26"/>
                <w:szCs w:val="26"/>
                <w:lang w:val="ro-RO"/>
              </w:rPr>
              <w:t>Nu este aplicabil.</w:t>
            </w:r>
          </w:p>
        </w:tc>
      </w:tr>
      <w:tr w:rsidR="006D3EB7" w:rsidRPr="00633569" w14:paraId="338B3440"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4005A4AC" w14:textId="13FBCB78" w:rsidR="008B4BE6" w:rsidRPr="00633569" w:rsidRDefault="006933C3" w:rsidP="00452C6C">
            <w:pPr>
              <w:rPr>
                <w:rFonts w:ascii="Times New Roman" w:hAnsi="Times New Roman"/>
                <w:b/>
                <w:bCs/>
                <w:sz w:val="26"/>
                <w:szCs w:val="26"/>
                <w:lang w:val="ro-RO"/>
              </w:rPr>
            </w:pPr>
            <w:r w:rsidRPr="00633569">
              <w:rPr>
                <w:rFonts w:ascii="Times New Roman" w:hAnsi="Times New Roman"/>
                <w:b/>
                <w:bCs/>
                <w:sz w:val="26"/>
                <w:szCs w:val="26"/>
                <w:lang w:val="ro-RO"/>
              </w:rPr>
              <w:t>6.</w:t>
            </w:r>
            <w:r w:rsidR="00032B46" w:rsidRPr="00633569">
              <w:rPr>
                <w:rFonts w:ascii="Times New Roman" w:hAnsi="Times New Roman"/>
                <w:b/>
                <w:bCs/>
                <w:sz w:val="26"/>
                <w:szCs w:val="26"/>
                <w:lang w:val="ro-RO"/>
              </w:rPr>
              <w:t xml:space="preserve"> </w:t>
            </w:r>
            <w:r w:rsidRPr="00633569">
              <w:rPr>
                <w:rFonts w:ascii="Times New Roman" w:hAnsi="Times New Roman"/>
                <w:b/>
                <w:bCs/>
                <w:sz w:val="26"/>
                <w:szCs w:val="26"/>
                <w:lang w:val="ro-RO"/>
              </w:rPr>
              <w:t>Avizarea</w:t>
            </w:r>
            <w:r w:rsidR="00032B46" w:rsidRPr="00633569">
              <w:rPr>
                <w:rFonts w:ascii="Times New Roman" w:hAnsi="Times New Roman"/>
                <w:b/>
                <w:bCs/>
                <w:sz w:val="26"/>
                <w:szCs w:val="26"/>
                <w:lang w:val="ro-RO"/>
              </w:rPr>
              <w:t xml:space="preserve"> </w:t>
            </w:r>
            <w:r w:rsidR="00863417" w:rsidRPr="00633569">
              <w:rPr>
                <w:rFonts w:ascii="Times New Roman" w:hAnsi="Times New Roman"/>
                <w:b/>
                <w:bCs/>
                <w:sz w:val="26"/>
                <w:szCs w:val="26"/>
                <w:lang w:val="ro-RO"/>
              </w:rPr>
              <w:t>ș</w:t>
            </w:r>
            <w:r w:rsidRPr="00633569">
              <w:rPr>
                <w:rFonts w:ascii="Times New Roman" w:hAnsi="Times New Roman"/>
                <w:b/>
                <w:bCs/>
                <w:sz w:val="26"/>
                <w:szCs w:val="26"/>
                <w:lang w:val="ro-RO"/>
              </w:rPr>
              <w:t>i</w:t>
            </w:r>
            <w:r w:rsidR="00032B46" w:rsidRPr="00633569">
              <w:rPr>
                <w:rFonts w:ascii="Times New Roman" w:hAnsi="Times New Roman"/>
                <w:b/>
                <w:bCs/>
                <w:sz w:val="26"/>
                <w:szCs w:val="26"/>
                <w:lang w:val="ro-RO"/>
              </w:rPr>
              <w:t xml:space="preserve"> </w:t>
            </w:r>
            <w:r w:rsidRPr="00633569">
              <w:rPr>
                <w:rFonts w:ascii="Times New Roman" w:hAnsi="Times New Roman"/>
                <w:b/>
                <w:bCs/>
                <w:sz w:val="26"/>
                <w:szCs w:val="26"/>
                <w:lang w:val="ro-RO"/>
              </w:rPr>
              <w:t>consultarea</w:t>
            </w:r>
            <w:r w:rsidR="00032B46" w:rsidRPr="00633569">
              <w:rPr>
                <w:rFonts w:ascii="Times New Roman" w:hAnsi="Times New Roman"/>
                <w:b/>
                <w:bCs/>
                <w:sz w:val="26"/>
                <w:szCs w:val="26"/>
                <w:lang w:val="ro-RO"/>
              </w:rPr>
              <w:t xml:space="preserve"> </w:t>
            </w:r>
            <w:r w:rsidRPr="00633569">
              <w:rPr>
                <w:rFonts w:ascii="Times New Roman" w:hAnsi="Times New Roman"/>
                <w:b/>
                <w:bCs/>
                <w:sz w:val="26"/>
                <w:szCs w:val="26"/>
                <w:lang w:val="ro-RO"/>
              </w:rPr>
              <w:t>publică</w:t>
            </w:r>
            <w:r w:rsidR="00032B46" w:rsidRPr="00633569">
              <w:rPr>
                <w:rFonts w:ascii="Times New Roman" w:hAnsi="Times New Roman"/>
                <w:b/>
                <w:bCs/>
                <w:sz w:val="26"/>
                <w:szCs w:val="26"/>
                <w:lang w:val="ro-RO"/>
              </w:rPr>
              <w:t xml:space="preserve"> </w:t>
            </w:r>
            <w:r w:rsidRPr="00633569">
              <w:rPr>
                <w:rFonts w:ascii="Times New Roman" w:hAnsi="Times New Roman"/>
                <w:b/>
                <w:bCs/>
                <w:sz w:val="26"/>
                <w:szCs w:val="26"/>
                <w:lang w:val="ro-RO"/>
              </w:rPr>
              <w:t>a</w:t>
            </w:r>
            <w:r w:rsidR="00032B46" w:rsidRPr="00633569">
              <w:rPr>
                <w:rFonts w:ascii="Times New Roman" w:hAnsi="Times New Roman"/>
                <w:b/>
                <w:bCs/>
                <w:sz w:val="26"/>
                <w:szCs w:val="26"/>
                <w:lang w:val="ro-RO"/>
              </w:rPr>
              <w:t xml:space="preserve"> </w:t>
            </w:r>
            <w:r w:rsidRPr="00633569">
              <w:rPr>
                <w:rFonts w:ascii="Times New Roman" w:hAnsi="Times New Roman"/>
                <w:b/>
                <w:bCs/>
                <w:sz w:val="26"/>
                <w:szCs w:val="26"/>
                <w:lang w:val="ro-RO"/>
              </w:rPr>
              <w:t>proiectului</w:t>
            </w:r>
            <w:r w:rsidR="00032B46" w:rsidRPr="00633569">
              <w:rPr>
                <w:rFonts w:ascii="Times New Roman" w:hAnsi="Times New Roman"/>
                <w:b/>
                <w:bCs/>
                <w:sz w:val="26"/>
                <w:szCs w:val="26"/>
                <w:lang w:val="ro-RO"/>
              </w:rPr>
              <w:t xml:space="preserve"> </w:t>
            </w:r>
            <w:r w:rsidRPr="00633569">
              <w:rPr>
                <w:rFonts w:ascii="Times New Roman" w:hAnsi="Times New Roman"/>
                <w:b/>
                <w:bCs/>
                <w:sz w:val="26"/>
                <w:szCs w:val="26"/>
                <w:lang w:val="ro-RO"/>
              </w:rPr>
              <w:t>actului</w:t>
            </w:r>
            <w:r w:rsidR="00032B46" w:rsidRPr="00633569">
              <w:rPr>
                <w:rFonts w:ascii="Times New Roman" w:hAnsi="Times New Roman"/>
                <w:b/>
                <w:bCs/>
                <w:sz w:val="26"/>
                <w:szCs w:val="26"/>
                <w:lang w:val="ro-RO"/>
              </w:rPr>
              <w:t xml:space="preserve"> </w:t>
            </w:r>
            <w:r w:rsidRPr="00633569">
              <w:rPr>
                <w:rFonts w:ascii="Times New Roman" w:hAnsi="Times New Roman"/>
                <w:b/>
                <w:bCs/>
                <w:sz w:val="26"/>
                <w:szCs w:val="26"/>
                <w:lang w:val="ro-RO"/>
              </w:rPr>
              <w:t>normativ</w:t>
            </w:r>
          </w:p>
        </w:tc>
      </w:tr>
      <w:tr w:rsidR="00B82B82" w:rsidRPr="00633569" w14:paraId="4E687F27" w14:textId="77777777" w:rsidTr="003C3DB4">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3D1AEEC" w14:textId="77777777" w:rsidR="008B4BE6" w:rsidRPr="00633569" w:rsidRDefault="00C10D93" w:rsidP="009D1394">
            <w:pPr>
              <w:tabs>
                <w:tab w:val="left" w:pos="0"/>
              </w:tabs>
              <w:rPr>
                <w:rFonts w:ascii="Times New Roman" w:hAnsi="Times New Roman"/>
                <w:bCs/>
                <w:color w:val="000000"/>
                <w:sz w:val="26"/>
                <w:szCs w:val="26"/>
                <w:bdr w:val="none" w:sz="0" w:space="0" w:color="auto" w:frame="1"/>
              </w:rPr>
            </w:pPr>
            <w:r w:rsidRPr="00633569">
              <w:rPr>
                <w:rFonts w:ascii="Times New Roman" w:hAnsi="Times New Roman"/>
                <w:sz w:val="26"/>
                <w:szCs w:val="26"/>
                <w:lang w:val="ro-MD"/>
              </w:rPr>
              <w:t xml:space="preserve">La data de </w:t>
            </w:r>
            <w:r w:rsidR="009D1394" w:rsidRPr="00633569">
              <w:rPr>
                <w:rFonts w:ascii="Times New Roman" w:hAnsi="Times New Roman"/>
                <w:sz w:val="26"/>
                <w:szCs w:val="26"/>
                <w:lang w:val="ro-MD"/>
              </w:rPr>
              <w:t xml:space="preserve">23.12.2024, </w:t>
            </w:r>
            <w:proofErr w:type="spellStart"/>
            <w:r w:rsidR="009D1394" w:rsidRPr="00633569">
              <w:rPr>
                <w:rFonts w:ascii="Times New Roman" w:hAnsi="Times New Roman"/>
                <w:color w:val="000000"/>
                <w:sz w:val="26"/>
                <w:szCs w:val="26"/>
                <w:bdr w:val="none" w:sz="0" w:space="0" w:color="auto" w:frame="1"/>
                <w:shd w:val="clear" w:color="auto" w:fill="FFFFFF"/>
              </w:rPr>
              <w:t>în</w:t>
            </w:r>
            <w:proofErr w:type="spellEnd"/>
            <w:r w:rsidR="009D1394" w:rsidRPr="00633569">
              <w:rPr>
                <w:rFonts w:ascii="Times New Roman" w:hAnsi="Times New Roman"/>
                <w:color w:val="000000"/>
                <w:sz w:val="26"/>
                <w:szCs w:val="26"/>
                <w:bdr w:val="none" w:sz="0" w:space="0" w:color="auto" w:frame="1"/>
                <w:shd w:val="clear" w:color="auto" w:fill="FFFFFF"/>
              </w:rPr>
              <w:t xml:space="preserve"> </w:t>
            </w:r>
            <w:proofErr w:type="spellStart"/>
            <w:r w:rsidR="009D1394" w:rsidRPr="00633569">
              <w:rPr>
                <w:rFonts w:ascii="Times New Roman" w:hAnsi="Times New Roman"/>
                <w:color w:val="000000"/>
                <w:sz w:val="26"/>
                <w:szCs w:val="26"/>
                <w:bdr w:val="none" w:sz="0" w:space="0" w:color="auto" w:frame="1"/>
                <w:shd w:val="clear" w:color="auto" w:fill="FFFFFF"/>
              </w:rPr>
              <w:t>conformitate</w:t>
            </w:r>
            <w:proofErr w:type="spellEnd"/>
            <w:r w:rsidR="009D1394" w:rsidRPr="00633569">
              <w:rPr>
                <w:rFonts w:ascii="Times New Roman" w:hAnsi="Times New Roman"/>
                <w:color w:val="000000"/>
                <w:sz w:val="26"/>
                <w:szCs w:val="26"/>
                <w:bdr w:val="none" w:sz="0" w:space="0" w:color="auto" w:frame="1"/>
                <w:shd w:val="clear" w:color="auto" w:fill="FFFFFF"/>
              </w:rPr>
              <w:t xml:space="preserve"> cu </w:t>
            </w:r>
            <w:proofErr w:type="spellStart"/>
            <w:r w:rsidR="009D1394" w:rsidRPr="00633569">
              <w:rPr>
                <w:rFonts w:ascii="Times New Roman" w:hAnsi="Times New Roman"/>
                <w:color w:val="000000"/>
                <w:sz w:val="26"/>
                <w:szCs w:val="26"/>
                <w:bdr w:val="none" w:sz="0" w:space="0" w:color="auto" w:frame="1"/>
                <w:shd w:val="clear" w:color="auto" w:fill="FFFFFF"/>
              </w:rPr>
              <w:t>prevederile</w:t>
            </w:r>
            <w:proofErr w:type="spellEnd"/>
            <w:r w:rsidR="009D1394" w:rsidRPr="00633569">
              <w:rPr>
                <w:rFonts w:ascii="Times New Roman" w:hAnsi="Times New Roman"/>
                <w:color w:val="000000"/>
                <w:sz w:val="26"/>
                <w:szCs w:val="26"/>
                <w:bdr w:val="none" w:sz="0" w:space="0" w:color="auto" w:frame="1"/>
                <w:shd w:val="clear" w:color="auto" w:fill="FFFFFF"/>
              </w:rPr>
              <w:t xml:space="preserve"> art. 8 lit. </w:t>
            </w:r>
            <w:proofErr w:type="gramStart"/>
            <w:r w:rsidR="009D1394" w:rsidRPr="00633569">
              <w:rPr>
                <w:rFonts w:ascii="Times New Roman" w:hAnsi="Times New Roman"/>
                <w:color w:val="000000"/>
                <w:sz w:val="26"/>
                <w:szCs w:val="26"/>
                <w:bdr w:val="none" w:sz="0" w:space="0" w:color="auto" w:frame="1"/>
                <w:shd w:val="clear" w:color="auto" w:fill="FFFFFF"/>
              </w:rPr>
              <w:t>a</w:t>
            </w:r>
            <w:proofErr w:type="gramEnd"/>
            <w:r w:rsidR="009D1394" w:rsidRPr="00633569">
              <w:rPr>
                <w:rFonts w:ascii="Times New Roman" w:hAnsi="Times New Roman"/>
                <w:color w:val="000000"/>
                <w:sz w:val="26"/>
                <w:szCs w:val="26"/>
                <w:bdr w:val="none" w:sz="0" w:space="0" w:color="auto" w:frame="1"/>
                <w:shd w:val="clear" w:color="auto" w:fill="FFFFFF"/>
              </w:rPr>
              <w:t xml:space="preserve">), art. 9 </w:t>
            </w:r>
            <w:proofErr w:type="spellStart"/>
            <w:r w:rsidR="009D1394" w:rsidRPr="00633569">
              <w:rPr>
                <w:rFonts w:ascii="Times New Roman" w:hAnsi="Times New Roman"/>
                <w:color w:val="000000"/>
                <w:sz w:val="26"/>
                <w:szCs w:val="26"/>
                <w:bdr w:val="none" w:sz="0" w:space="0" w:color="auto" w:frame="1"/>
                <w:shd w:val="clear" w:color="auto" w:fill="FFFFFF"/>
              </w:rPr>
              <w:t>alin</w:t>
            </w:r>
            <w:proofErr w:type="spellEnd"/>
            <w:r w:rsidR="009D1394" w:rsidRPr="00633569">
              <w:rPr>
                <w:rFonts w:ascii="Times New Roman" w:hAnsi="Times New Roman"/>
                <w:color w:val="000000"/>
                <w:sz w:val="26"/>
                <w:szCs w:val="26"/>
                <w:bdr w:val="none" w:sz="0" w:space="0" w:color="auto" w:frame="1"/>
                <w:shd w:val="clear" w:color="auto" w:fill="FFFFFF"/>
              </w:rPr>
              <w:t xml:space="preserve">. (1) </w:t>
            </w:r>
            <w:proofErr w:type="spellStart"/>
            <w:r w:rsidR="009D1394" w:rsidRPr="00633569">
              <w:rPr>
                <w:rFonts w:ascii="Times New Roman" w:hAnsi="Times New Roman"/>
                <w:color w:val="000000"/>
                <w:sz w:val="26"/>
                <w:szCs w:val="26"/>
                <w:bdr w:val="none" w:sz="0" w:space="0" w:color="auto" w:frame="1"/>
                <w:shd w:val="clear" w:color="auto" w:fill="FFFFFF"/>
              </w:rPr>
              <w:t>și</w:t>
            </w:r>
            <w:proofErr w:type="spellEnd"/>
            <w:r w:rsidR="009D1394" w:rsidRPr="00633569">
              <w:rPr>
                <w:rFonts w:ascii="Times New Roman" w:hAnsi="Times New Roman"/>
                <w:color w:val="000000"/>
                <w:sz w:val="26"/>
                <w:szCs w:val="26"/>
                <w:bdr w:val="none" w:sz="0" w:space="0" w:color="auto" w:frame="1"/>
                <w:shd w:val="clear" w:color="auto" w:fill="FFFFFF"/>
              </w:rPr>
              <w:t xml:space="preserve"> (2) din </w:t>
            </w:r>
            <w:proofErr w:type="spellStart"/>
            <w:r w:rsidR="009D1394" w:rsidRPr="00633569">
              <w:rPr>
                <w:rFonts w:ascii="Times New Roman" w:hAnsi="Times New Roman"/>
                <w:color w:val="000000"/>
                <w:sz w:val="26"/>
                <w:szCs w:val="26"/>
                <w:bdr w:val="none" w:sz="0" w:space="0" w:color="auto" w:frame="1"/>
                <w:shd w:val="clear" w:color="auto" w:fill="FFFFFF"/>
              </w:rPr>
              <w:t>Legea</w:t>
            </w:r>
            <w:proofErr w:type="spellEnd"/>
            <w:r w:rsidR="009D1394" w:rsidRPr="00633569">
              <w:rPr>
                <w:rFonts w:ascii="Times New Roman" w:hAnsi="Times New Roman"/>
                <w:color w:val="000000"/>
                <w:sz w:val="26"/>
                <w:szCs w:val="26"/>
                <w:bdr w:val="none" w:sz="0" w:space="0" w:color="auto" w:frame="1"/>
                <w:shd w:val="clear" w:color="auto" w:fill="FFFFFF"/>
              </w:rPr>
              <w:t xml:space="preserve"> </w:t>
            </w:r>
            <w:proofErr w:type="spellStart"/>
            <w:r w:rsidR="009D1394" w:rsidRPr="00633569">
              <w:rPr>
                <w:rFonts w:ascii="Times New Roman" w:hAnsi="Times New Roman"/>
                <w:color w:val="000000"/>
                <w:sz w:val="26"/>
                <w:szCs w:val="26"/>
                <w:bdr w:val="none" w:sz="0" w:space="0" w:color="auto" w:frame="1"/>
                <w:shd w:val="clear" w:color="auto" w:fill="FFFFFF"/>
              </w:rPr>
              <w:t>nr</w:t>
            </w:r>
            <w:proofErr w:type="spellEnd"/>
            <w:r w:rsidR="009D1394" w:rsidRPr="00633569">
              <w:rPr>
                <w:rFonts w:ascii="Times New Roman" w:hAnsi="Times New Roman"/>
                <w:color w:val="000000"/>
                <w:sz w:val="26"/>
                <w:szCs w:val="26"/>
                <w:bdr w:val="none" w:sz="0" w:space="0" w:color="auto" w:frame="1"/>
                <w:shd w:val="clear" w:color="auto" w:fill="FFFFFF"/>
              </w:rPr>
              <w:t xml:space="preserve">. 239/2008 </w:t>
            </w:r>
            <w:proofErr w:type="spellStart"/>
            <w:r w:rsidR="009D1394" w:rsidRPr="00633569">
              <w:rPr>
                <w:rFonts w:ascii="Times New Roman" w:hAnsi="Times New Roman"/>
                <w:color w:val="000000"/>
                <w:sz w:val="26"/>
                <w:szCs w:val="26"/>
                <w:bdr w:val="none" w:sz="0" w:space="0" w:color="auto" w:frame="1"/>
                <w:shd w:val="clear" w:color="auto" w:fill="FFFFFF"/>
              </w:rPr>
              <w:t>privind</w:t>
            </w:r>
            <w:proofErr w:type="spellEnd"/>
            <w:r w:rsidR="009D1394" w:rsidRPr="00633569">
              <w:rPr>
                <w:rFonts w:ascii="Times New Roman" w:hAnsi="Times New Roman"/>
                <w:color w:val="000000"/>
                <w:sz w:val="26"/>
                <w:szCs w:val="26"/>
                <w:bdr w:val="none" w:sz="0" w:space="0" w:color="auto" w:frame="1"/>
                <w:shd w:val="clear" w:color="auto" w:fill="FFFFFF"/>
              </w:rPr>
              <w:t xml:space="preserve"> </w:t>
            </w:r>
            <w:proofErr w:type="spellStart"/>
            <w:r w:rsidR="009D1394" w:rsidRPr="00633569">
              <w:rPr>
                <w:rFonts w:ascii="Times New Roman" w:hAnsi="Times New Roman"/>
                <w:color w:val="000000"/>
                <w:sz w:val="26"/>
                <w:szCs w:val="26"/>
                <w:bdr w:val="none" w:sz="0" w:space="0" w:color="auto" w:frame="1"/>
                <w:shd w:val="clear" w:color="auto" w:fill="FFFFFF"/>
              </w:rPr>
              <w:t>transparența</w:t>
            </w:r>
            <w:proofErr w:type="spellEnd"/>
            <w:r w:rsidR="009D1394" w:rsidRPr="00633569">
              <w:rPr>
                <w:rFonts w:ascii="Times New Roman" w:hAnsi="Times New Roman"/>
                <w:color w:val="000000"/>
                <w:sz w:val="26"/>
                <w:szCs w:val="26"/>
                <w:bdr w:val="none" w:sz="0" w:space="0" w:color="auto" w:frame="1"/>
                <w:shd w:val="clear" w:color="auto" w:fill="FFFFFF"/>
              </w:rPr>
              <w:t xml:space="preserve"> </w:t>
            </w:r>
            <w:proofErr w:type="spellStart"/>
            <w:r w:rsidR="009D1394" w:rsidRPr="00633569">
              <w:rPr>
                <w:rFonts w:ascii="Times New Roman" w:hAnsi="Times New Roman"/>
                <w:color w:val="000000"/>
                <w:sz w:val="26"/>
                <w:szCs w:val="26"/>
                <w:bdr w:val="none" w:sz="0" w:space="0" w:color="auto" w:frame="1"/>
                <w:shd w:val="clear" w:color="auto" w:fill="FFFFFF"/>
              </w:rPr>
              <w:t>în</w:t>
            </w:r>
            <w:proofErr w:type="spellEnd"/>
            <w:r w:rsidR="009D1394" w:rsidRPr="00633569">
              <w:rPr>
                <w:rFonts w:ascii="Times New Roman" w:hAnsi="Times New Roman"/>
                <w:color w:val="000000"/>
                <w:sz w:val="26"/>
                <w:szCs w:val="26"/>
                <w:bdr w:val="none" w:sz="0" w:space="0" w:color="auto" w:frame="1"/>
                <w:shd w:val="clear" w:color="auto" w:fill="FFFFFF"/>
              </w:rPr>
              <w:t xml:space="preserve"> </w:t>
            </w:r>
            <w:proofErr w:type="spellStart"/>
            <w:r w:rsidR="009D1394" w:rsidRPr="00633569">
              <w:rPr>
                <w:rFonts w:ascii="Times New Roman" w:hAnsi="Times New Roman"/>
                <w:color w:val="000000"/>
                <w:sz w:val="26"/>
                <w:szCs w:val="26"/>
                <w:bdr w:val="none" w:sz="0" w:space="0" w:color="auto" w:frame="1"/>
                <w:shd w:val="clear" w:color="auto" w:fill="FFFFFF"/>
              </w:rPr>
              <w:t>procesul</w:t>
            </w:r>
            <w:proofErr w:type="spellEnd"/>
            <w:r w:rsidR="009D1394" w:rsidRPr="00633569">
              <w:rPr>
                <w:rFonts w:ascii="Times New Roman" w:hAnsi="Times New Roman"/>
                <w:color w:val="000000"/>
                <w:sz w:val="26"/>
                <w:szCs w:val="26"/>
                <w:bdr w:val="none" w:sz="0" w:space="0" w:color="auto" w:frame="1"/>
                <w:shd w:val="clear" w:color="auto" w:fill="FFFFFF"/>
              </w:rPr>
              <w:t xml:space="preserve"> </w:t>
            </w:r>
            <w:proofErr w:type="spellStart"/>
            <w:r w:rsidR="009D1394" w:rsidRPr="00633569">
              <w:rPr>
                <w:rFonts w:ascii="Times New Roman" w:hAnsi="Times New Roman"/>
                <w:color w:val="000000"/>
                <w:sz w:val="26"/>
                <w:szCs w:val="26"/>
                <w:bdr w:val="none" w:sz="0" w:space="0" w:color="auto" w:frame="1"/>
                <w:shd w:val="clear" w:color="auto" w:fill="FFFFFF"/>
              </w:rPr>
              <w:t>decizional</w:t>
            </w:r>
            <w:proofErr w:type="spellEnd"/>
            <w:r w:rsidR="009D1394" w:rsidRPr="00633569">
              <w:rPr>
                <w:rFonts w:ascii="Times New Roman" w:hAnsi="Times New Roman"/>
                <w:color w:val="000000"/>
                <w:sz w:val="26"/>
                <w:szCs w:val="26"/>
                <w:bdr w:val="none" w:sz="0" w:space="0" w:color="auto" w:frame="1"/>
                <w:shd w:val="clear" w:color="auto" w:fill="FFFFFF"/>
              </w:rPr>
              <w:t xml:space="preserve">, AGEPI a </w:t>
            </w:r>
            <w:proofErr w:type="spellStart"/>
            <w:r w:rsidR="009D1394" w:rsidRPr="00633569">
              <w:rPr>
                <w:rFonts w:ascii="Times New Roman" w:hAnsi="Times New Roman"/>
                <w:color w:val="000000"/>
                <w:sz w:val="26"/>
                <w:szCs w:val="26"/>
                <w:bdr w:val="none" w:sz="0" w:space="0" w:color="auto" w:frame="1"/>
                <w:shd w:val="clear" w:color="auto" w:fill="FFFFFF"/>
              </w:rPr>
              <w:t>publicat</w:t>
            </w:r>
            <w:proofErr w:type="spellEnd"/>
            <w:r w:rsidR="009D1394" w:rsidRPr="00633569">
              <w:rPr>
                <w:rFonts w:ascii="Times New Roman" w:hAnsi="Times New Roman"/>
                <w:color w:val="000000"/>
                <w:sz w:val="26"/>
                <w:szCs w:val="26"/>
                <w:bdr w:val="none" w:sz="0" w:space="0" w:color="auto" w:frame="1"/>
                <w:shd w:val="clear" w:color="auto" w:fill="FFFFFF"/>
              </w:rPr>
              <w:t xml:space="preserve"> </w:t>
            </w:r>
            <w:proofErr w:type="spellStart"/>
            <w:r w:rsidR="009D1394" w:rsidRPr="00633569">
              <w:rPr>
                <w:rFonts w:ascii="Times New Roman" w:hAnsi="Times New Roman"/>
                <w:color w:val="000000"/>
                <w:sz w:val="26"/>
                <w:szCs w:val="26"/>
                <w:bdr w:val="none" w:sz="0" w:space="0" w:color="auto" w:frame="1"/>
                <w:shd w:val="clear" w:color="auto" w:fill="FFFFFF"/>
              </w:rPr>
              <w:t>anunțul</w:t>
            </w:r>
            <w:proofErr w:type="spellEnd"/>
            <w:r w:rsidR="009D1394" w:rsidRPr="00633569">
              <w:rPr>
                <w:rFonts w:ascii="Times New Roman" w:hAnsi="Times New Roman"/>
                <w:color w:val="000000"/>
                <w:sz w:val="26"/>
                <w:szCs w:val="26"/>
                <w:bdr w:val="none" w:sz="0" w:space="0" w:color="auto" w:frame="1"/>
                <w:shd w:val="clear" w:color="auto" w:fill="FFFFFF"/>
              </w:rPr>
              <w:t xml:space="preserve"> de </w:t>
            </w:r>
            <w:proofErr w:type="spellStart"/>
            <w:r w:rsidR="009D1394" w:rsidRPr="00633569">
              <w:rPr>
                <w:rFonts w:ascii="Times New Roman" w:hAnsi="Times New Roman"/>
                <w:color w:val="000000"/>
                <w:sz w:val="26"/>
                <w:szCs w:val="26"/>
                <w:bdr w:val="none" w:sz="0" w:space="0" w:color="auto" w:frame="1"/>
                <w:shd w:val="clear" w:color="auto" w:fill="FFFFFF"/>
              </w:rPr>
              <w:t>inițiere</w:t>
            </w:r>
            <w:proofErr w:type="spellEnd"/>
            <w:r w:rsidR="009D1394" w:rsidRPr="00633569">
              <w:rPr>
                <w:rFonts w:ascii="Times New Roman" w:hAnsi="Times New Roman"/>
                <w:color w:val="000000"/>
                <w:sz w:val="26"/>
                <w:szCs w:val="26"/>
                <w:bdr w:val="none" w:sz="0" w:space="0" w:color="auto" w:frame="1"/>
                <w:shd w:val="clear" w:color="auto" w:fill="FFFFFF"/>
              </w:rPr>
              <w:t xml:space="preserve"> </w:t>
            </w:r>
            <w:proofErr w:type="gramStart"/>
            <w:r w:rsidR="009D1394" w:rsidRPr="00633569">
              <w:rPr>
                <w:rFonts w:ascii="Times New Roman" w:hAnsi="Times New Roman"/>
                <w:color w:val="000000"/>
                <w:sz w:val="26"/>
                <w:szCs w:val="26"/>
                <w:bdr w:val="none" w:sz="0" w:space="0" w:color="auto" w:frame="1"/>
                <w:shd w:val="clear" w:color="auto" w:fill="FFFFFF"/>
              </w:rPr>
              <w:t>a</w:t>
            </w:r>
            <w:proofErr w:type="gramEnd"/>
            <w:r w:rsidR="009D1394" w:rsidRPr="00633569">
              <w:rPr>
                <w:rFonts w:ascii="Times New Roman" w:hAnsi="Times New Roman"/>
                <w:color w:val="000000"/>
                <w:sz w:val="26"/>
                <w:szCs w:val="26"/>
                <w:bdr w:val="none" w:sz="0" w:space="0" w:color="auto" w:frame="1"/>
                <w:shd w:val="clear" w:color="auto" w:fill="FFFFFF"/>
              </w:rPr>
              <w:t xml:space="preserve"> </w:t>
            </w:r>
            <w:proofErr w:type="spellStart"/>
            <w:r w:rsidR="009D1394" w:rsidRPr="00633569">
              <w:rPr>
                <w:rFonts w:ascii="Times New Roman" w:hAnsi="Times New Roman"/>
                <w:color w:val="000000"/>
                <w:sz w:val="26"/>
                <w:szCs w:val="26"/>
                <w:bdr w:val="none" w:sz="0" w:space="0" w:color="auto" w:frame="1"/>
                <w:shd w:val="clear" w:color="auto" w:fill="FFFFFF"/>
              </w:rPr>
              <w:t>elaborării</w:t>
            </w:r>
            <w:proofErr w:type="spellEnd"/>
            <w:r w:rsidR="009D1394" w:rsidRPr="00633569">
              <w:rPr>
                <w:rFonts w:ascii="Times New Roman" w:hAnsi="Times New Roman"/>
                <w:color w:val="000000"/>
                <w:sz w:val="26"/>
                <w:szCs w:val="26"/>
                <w:bdr w:val="none" w:sz="0" w:space="0" w:color="auto" w:frame="1"/>
                <w:shd w:val="clear" w:color="auto" w:fill="FFFFFF"/>
              </w:rPr>
              <w:t> </w:t>
            </w:r>
            <w:proofErr w:type="spellStart"/>
            <w:r w:rsidR="009D1394" w:rsidRPr="00633569">
              <w:rPr>
                <w:rFonts w:ascii="Times New Roman" w:hAnsi="Times New Roman"/>
                <w:bCs/>
                <w:color w:val="000000"/>
                <w:sz w:val="26"/>
                <w:szCs w:val="26"/>
                <w:bdr w:val="none" w:sz="0" w:space="0" w:color="auto" w:frame="1"/>
              </w:rPr>
              <w:t>proiectului</w:t>
            </w:r>
            <w:proofErr w:type="spellEnd"/>
            <w:r w:rsidR="009D1394" w:rsidRPr="00633569">
              <w:rPr>
                <w:rFonts w:ascii="Times New Roman" w:hAnsi="Times New Roman"/>
                <w:color w:val="000000"/>
                <w:sz w:val="26"/>
                <w:szCs w:val="26"/>
              </w:rPr>
              <w:t> </w:t>
            </w:r>
            <w:proofErr w:type="spellStart"/>
            <w:r w:rsidR="009D1394" w:rsidRPr="00633569">
              <w:rPr>
                <w:rFonts w:ascii="Times New Roman" w:hAnsi="Times New Roman"/>
                <w:bCs/>
                <w:color w:val="000000"/>
                <w:sz w:val="26"/>
                <w:szCs w:val="26"/>
                <w:bdr w:val="none" w:sz="0" w:space="0" w:color="auto" w:frame="1"/>
              </w:rPr>
              <w:t>legii</w:t>
            </w:r>
            <w:proofErr w:type="spellEnd"/>
            <w:r w:rsidR="009D1394" w:rsidRPr="00633569">
              <w:rPr>
                <w:rFonts w:ascii="Times New Roman" w:hAnsi="Times New Roman"/>
                <w:bCs/>
                <w:color w:val="000000"/>
                <w:sz w:val="26"/>
                <w:szCs w:val="26"/>
                <w:bdr w:val="none" w:sz="0" w:space="0" w:color="auto" w:frame="1"/>
              </w:rPr>
              <w:t xml:space="preserve"> </w:t>
            </w:r>
            <w:proofErr w:type="spellStart"/>
            <w:r w:rsidR="009D1394" w:rsidRPr="00633569">
              <w:rPr>
                <w:rFonts w:ascii="Times New Roman" w:hAnsi="Times New Roman"/>
                <w:bCs/>
                <w:color w:val="000000"/>
                <w:sz w:val="26"/>
                <w:szCs w:val="26"/>
                <w:bdr w:val="none" w:sz="0" w:space="0" w:color="auto" w:frame="1"/>
              </w:rPr>
              <w:t>pentru</w:t>
            </w:r>
            <w:proofErr w:type="spellEnd"/>
            <w:r w:rsidR="009D1394" w:rsidRPr="00633569">
              <w:rPr>
                <w:rFonts w:ascii="Times New Roman" w:hAnsi="Times New Roman"/>
                <w:bCs/>
                <w:color w:val="000000"/>
                <w:sz w:val="26"/>
                <w:szCs w:val="26"/>
                <w:bdr w:val="none" w:sz="0" w:space="0" w:color="auto" w:frame="1"/>
              </w:rPr>
              <w:t xml:space="preserve"> </w:t>
            </w:r>
            <w:proofErr w:type="spellStart"/>
            <w:r w:rsidR="009D1394" w:rsidRPr="00633569">
              <w:rPr>
                <w:rFonts w:ascii="Times New Roman" w:hAnsi="Times New Roman"/>
                <w:bCs/>
                <w:color w:val="000000"/>
                <w:sz w:val="26"/>
                <w:szCs w:val="26"/>
                <w:bdr w:val="none" w:sz="0" w:space="0" w:color="auto" w:frame="1"/>
              </w:rPr>
              <w:t>modificarea</w:t>
            </w:r>
            <w:proofErr w:type="spellEnd"/>
            <w:r w:rsidR="009D1394" w:rsidRPr="00633569">
              <w:rPr>
                <w:rFonts w:ascii="Times New Roman" w:hAnsi="Times New Roman"/>
                <w:bCs/>
                <w:color w:val="000000"/>
                <w:sz w:val="26"/>
                <w:szCs w:val="26"/>
                <w:bdr w:val="none" w:sz="0" w:space="0" w:color="auto" w:frame="1"/>
              </w:rPr>
              <w:t xml:space="preserve"> </w:t>
            </w:r>
            <w:proofErr w:type="spellStart"/>
            <w:r w:rsidR="009D1394" w:rsidRPr="00633569">
              <w:rPr>
                <w:rFonts w:ascii="Times New Roman" w:hAnsi="Times New Roman"/>
                <w:bCs/>
                <w:color w:val="000000"/>
                <w:sz w:val="26"/>
                <w:szCs w:val="26"/>
                <w:bdr w:val="none" w:sz="0" w:space="0" w:color="auto" w:frame="1"/>
              </w:rPr>
              <w:t>Legii</w:t>
            </w:r>
            <w:proofErr w:type="spellEnd"/>
            <w:r w:rsidR="009D1394" w:rsidRPr="00633569">
              <w:rPr>
                <w:rFonts w:ascii="Times New Roman" w:hAnsi="Times New Roman"/>
                <w:bCs/>
                <w:color w:val="000000"/>
                <w:sz w:val="26"/>
                <w:szCs w:val="26"/>
                <w:bdr w:val="none" w:sz="0" w:space="0" w:color="auto" w:frame="1"/>
              </w:rPr>
              <w:t xml:space="preserve"> </w:t>
            </w:r>
            <w:proofErr w:type="spellStart"/>
            <w:r w:rsidR="009D1394" w:rsidRPr="00633569">
              <w:rPr>
                <w:rFonts w:ascii="Times New Roman" w:hAnsi="Times New Roman"/>
                <w:bCs/>
                <w:color w:val="000000"/>
                <w:sz w:val="26"/>
                <w:szCs w:val="26"/>
                <w:bdr w:val="none" w:sz="0" w:space="0" w:color="auto" w:frame="1"/>
              </w:rPr>
              <w:t>nr</w:t>
            </w:r>
            <w:proofErr w:type="spellEnd"/>
            <w:r w:rsidR="009D1394" w:rsidRPr="00633569">
              <w:rPr>
                <w:rFonts w:ascii="Times New Roman" w:hAnsi="Times New Roman"/>
                <w:bCs/>
                <w:color w:val="000000"/>
                <w:sz w:val="26"/>
                <w:szCs w:val="26"/>
                <w:bdr w:val="none" w:sz="0" w:space="0" w:color="auto" w:frame="1"/>
              </w:rPr>
              <w:t xml:space="preserve">. 230/2022 </w:t>
            </w:r>
            <w:proofErr w:type="spellStart"/>
            <w:r w:rsidR="009D1394" w:rsidRPr="00633569">
              <w:rPr>
                <w:rFonts w:ascii="Times New Roman" w:hAnsi="Times New Roman"/>
                <w:bCs/>
                <w:color w:val="000000"/>
                <w:sz w:val="26"/>
                <w:szCs w:val="26"/>
                <w:bdr w:val="none" w:sz="0" w:space="0" w:color="auto" w:frame="1"/>
              </w:rPr>
              <w:t>privind</w:t>
            </w:r>
            <w:proofErr w:type="spellEnd"/>
            <w:r w:rsidR="009D1394" w:rsidRPr="00633569">
              <w:rPr>
                <w:rFonts w:ascii="Times New Roman" w:hAnsi="Times New Roman"/>
                <w:bCs/>
                <w:color w:val="000000"/>
                <w:sz w:val="26"/>
                <w:szCs w:val="26"/>
                <w:bdr w:val="none" w:sz="0" w:space="0" w:color="auto" w:frame="1"/>
              </w:rPr>
              <w:t xml:space="preserve"> </w:t>
            </w:r>
            <w:proofErr w:type="spellStart"/>
            <w:r w:rsidR="009D1394" w:rsidRPr="00633569">
              <w:rPr>
                <w:rFonts w:ascii="Times New Roman" w:hAnsi="Times New Roman"/>
                <w:bCs/>
                <w:color w:val="000000"/>
                <w:sz w:val="26"/>
                <w:szCs w:val="26"/>
                <w:bdr w:val="none" w:sz="0" w:space="0" w:color="auto" w:frame="1"/>
              </w:rPr>
              <w:t>dreptul</w:t>
            </w:r>
            <w:proofErr w:type="spellEnd"/>
            <w:r w:rsidR="009D1394" w:rsidRPr="00633569">
              <w:rPr>
                <w:rFonts w:ascii="Times New Roman" w:hAnsi="Times New Roman"/>
                <w:bCs/>
                <w:color w:val="000000"/>
                <w:sz w:val="26"/>
                <w:szCs w:val="26"/>
                <w:bdr w:val="none" w:sz="0" w:space="0" w:color="auto" w:frame="1"/>
              </w:rPr>
              <w:t xml:space="preserve"> de </w:t>
            </w:r>
            <w:proofErr w:type="spellStart"/>
            <w:r w:rsidR="009D1394" w:rsidRPr="00633569">
              <w:rPr>
                <w:rFonts w:ascii="Times New Roman" w:hAnsi="Times New Roman"/>
                <w:bCs/>
                <w:color w:val="000000"/>
                <w:sz w:val="26"/>
                <w:szCs w:val="26"/>
                <w:bdr w:val="none" w:sz="0" w:space="0" w:color="auto" w:frame="1"/>
              </w:rPr>
              <w:t>autor</w:t>
            </w:r>
            <w:proofErr w:type="spellEnd"/>
            <w:r w:rsidR="009D1394" w:rsidRPr="00633569">
              <w:rPr>
                <w:rFonts w:ascii="Times New Roman" w:hAnsi="Times New Roman"/>
                <w:bCs/>
                <w:color w:val="000000"/>
                <w:sz w:val="26"/>
                <w:szCs w:val="26"/>
                <w:bdr w:val="none" w:sz="0" w:space="0" w:color="auto" w:frame="1"/>
              </w:rPr>
              <w:t xml:space="preserve"> </w:t>
            </w:r>
            <w:proofErr w:type="spellStart"/>
            <w:r w:rsidR="009D1394" w:rsidRPr="00633569">
              <w:rPr>
                <w:rFonts w:ascii="Times New Roman" w:hAnsi="Times New Roman"/>
                <w:bCs/>
                <w:color w:val="000000"/>
                <w:sz w:val="26"/>
                <w:szCs w:val="26"/>
                <w:bdr w:val="none" w:sz="0" w:space="0" w:color="auto" w:frame="1"/>
              </w:rPr>
              <w:t>și</w:t>
            </w:r>
            <w:proofErr w:type="spellEnd"/>
            <w:r w:rsidR="009D1394" w:rsidRPr="00633569">
              <w:rPr>
                <w:rFonts w:ascii="Times New Roman" w:hAnsi="Times New Roman"/>
                <w:bCs/>
                <w:color w:val="000000"/>
                <w:sz w:val="26"/>
                <w:szCs w:val="26"/>
                <w:bdr w:val="none" w:sz="0" w:space="0" w:color="auto" w:frame="1"/>
              </w:rPr>
              <w:t xml:space="preserve"> </w:t>
            </w:r>
            <w:proofErr w:type="spellStart"/>
            <w:r w:rsidR="009D1394" w:rsidRPr="00633569">
              <w:rPr>
                <w:rFonts w:ascii="Times New Roman" w:hAnsi="Times New Roman"/>
                <w:bCs/>
                <w:color w:val="000000"/>
                <w:sz w:val="26"/>
                <w:szCs w:val="26"/>
                <w:bdr w:val="none" w:sz="0" w:space="0" w:color="auto" w:frame="1"/>
              </w:rPr>
              <w:t>drepturile</w:t>
            </w:r>
            <w:proofErr w:type="spellEnd"/>
            <w:r w:rsidR="009D1394" w:rsidRPr="00633569">
              <w:rPr>
                <w:rFonts w:ascii="Times New Roman" w:hAnsi="Times New Roman"/>
                <w:bCs/>
                <w:color w:val="000000"/>
                <w:sz w:val="26"/>
                <w:szCs w:val="26"/>
                <w:bdr w:val="none" w:sz="0" w:space="0" w:color="auto" w:frame="1"/>
              </w:rPr>
              <w:t xml:space="preserve"> </w:t>
            </w:r>
            <w:proofErr w:type="spellStart"/>
            <w:r w:rsidR="009D1394" w:rsidRPr="00633569">
              <w:rPr>
                <w:rFonts w:ascii="Times New Roman" w:hAnsi="Times New Roman"/>
                <w:bCs/>
                <w:color w:val="000000"/>
                <w:sz w:val="26"/>
                <w:szCs w:val="26"/>
                <w:bdr w:val="none" w:sz="0" w:space="0" w:color="auto" w:frame="1"/>
              </w:rPr>
              <w:t>conexe</w:t>
            </w:r>
            <w:proofErr w:type="spellEnd"/>
            <w:r w:rsidR="009D1394" w:rsidRPr="00633569">
              <w:rPr>
                <w:rFonts w:ascii="Times New Roman" w:hAnsi="Times New Roman"/>
                <w:bCs/>
                <w:color w:val="000000"/>
                <w:sz w:val="26"/>
                <w:szCs w:val="26"/>
                <w:bdr w:val="none" w:sz="0" w:space="0" w:color="auto" w:frame="1"/>
              </w:rPr>
              <w:t xml:space="preserve">, care </w:t>
            </w:r>
            <w:proofErr w:type="spellStart"/>
            <w:r w:rsidR="009D1394" w:rsidRPr="00633569">
              <w:rPr>
                <w:rFonts w:ascii="Times New Roman" w:hAnsi="Times New Roman"/>
                <w:bCs/>
                <w:color w:val="000000"/>
                <w:sz w:val="26"/>
                <w:szCs w:val="26"/>
                <w:bdr w:val="none" w:sz="0" w:space="0" w:color="auto" w:frame="1"/>
              </w:rPr>
              <w:t>poate</w:t>
            </w:r>
            <w:proofErr w:type="spellEnd"/>
            <w:r w:rsidR="009D1394" w:rsidRPr="00633569">
              <w:rPr>
                <w:rFonts w:ascii="Times New Roman" w:hAnsi="Times New Roman"/>
                <w:bCs/>
                <w:color w:val="000000"/>
                <w:sz w:val="26"/>
                <w:szCs w:val="26"/>
                <w:bdr w:val="none" w:sz="0" w:space="0" w:color="auto" w:frame="1"/>
              </w:rPr>
              <w:t xml:space="preserve"> fi </w:t>
            </w:r>
            <w:proofErr w:type="spellStart"/>
            <w:r w:rsidR="009D1394" w:rsidRPr="00633569">
              <w:rPr>
                <w:rFonts w:ascii="Times New Roman" w:hAnsi="Times New Roman"/>
                <w:bCs/>
                <w:color w:val="000000"/>
                <w:sz w:val="26"/>
                <w:szCs w:val="26"/>
                <w:bdr w:val="none" w:sz="0" w:space="0" w:color="auto" w:frame="1"/>
              </w:rPr>
              <w:t>accesat</w:t>
            </w:r>
            <w:proofErr w:type="spellEnd"/>
            <w:r w:rsidR="009D1394" w:rsidRPr="00633569">
              <w:rPr>
                <w:rFonts w:ascii="Times New Roman" w:hAnsi="Times New Roman"/>
                <w:bCs/>
                <w:color w:val="000000"/>
                <w:sz w:val="26"/>
                <w:szCs w:val="26"/>
                <w:bdr w:val="none" w:sz="0" w:space="0" w:color="auto" w:frame="1"/>
              </w:rPr>
              <w:t xml:space="preserve"> la link-</w:t>
            </w:r>
            <w:proofErr w:type="spellStart"/>
            <w:r w:rsidR="009D1394" w:rsidRPr="00633569">
              <w:rPr>
                <w:rFonts w:ascii="Times New Roman" w:hAnsi="Times New Roman"/>
                <w:bCs/>
                <w:color w:val="000000"/>
                <w:sz w:val="26"/>
                <w:szCs w:val="26"/>
                <w:bdr w:val="none" w:sz="0" w:space="0" w:color="auto" w:frame="1"/>
              </w:rPr>
              <w:t>ul</w:t>
            </w:r>
            <w:proofErr w:type="spellEnd"/>
            <w:r w:rsidR="009D1394" w:rsidRPr="00633569">
              <w:rPr>
                <w:rFonts w:ascii="Times New Roman" w:hAnsi="Times New Roman"/>
                <w:bCs/>
                <w:color w:val="000000"/>
                <w:sz w:val="26"/>
                <w:szCs w:val="26"/>
                <w:bdr w:val="none" w:sz="0" w:space="0" w:color="auto" w:frame="1"/>
              </w:rPr>
              <w:t>:</w:t>
            </w:r>
            <w:r w:rsidR="009D1394" w:rsidRPr="00633569">
              <w:rPr>
                <w:rFonts w:ascii="Times New Roman" w:hAnsi="Times New Roman"/>
                <w:sz w:val="26"/>
                <w:szCs w:val="26"/>
              </w:rPr>
              <w:t xml:space="preserve"> </w:t>
            </w:r>
            <w:hyperlink r:id="rId11" w:history="1">
              <w:r w:rsidR="009D1394" w:rsidRPr="00633569">
                <w:rPr>
                  <w:rStyle w:val="Hyperlink"/>
                  <w:rFonts w:ascii="Times New Roman" w:hAnsi="Times New Roman"/>
                  <w:bCs/>
                  <w:sz w:val="26"/>
                  <w:szCs w:val="26"/>
                  <w:bdr w:val="none" w:sz="0" w:space="0" w:color="auto" w:frame="1"/>
                </w:rPr>
                <w:t>https://particip.gov.md/ro/document/stages/anunt-privind-initierea-elaborarii-proiectului-legii-pentru-modificarea-legii-nr-2302022-privind-dreptul-de-autor-si-drepturile-conexe/13706</w:t>
              </w:r>
            </w:hyperlink>
            <w:r w:rsidR="009D1394" w:rsidRPr="00633569">
              <w:rPr>
                <w:rFonts w:ascii="Times New Roman" w:hAnsi="Times New Roman"/>
                <w:bCs/>
                <w:color w:val="000000"/>
                <w:sz w:val="26"/>
                <w:szCs w:val="26"/>
                <w:bdr w:val="none" w:sz="0" w:space="0" w:color="auto" w:frame="1"/>
              </w:rPr>
              <w:t>.</w:t>
            </w:r>
          </w:p>
          <w:p w14:paraId="461F8481" w14:textId="77777777" w:rsidR="009D1394" w:rsidRPr="00633569" w:rsidRDefault="00434170" w:rsidP="009D1394">
            <w:pPr>
              <w:tabs>
                <w:tab w:val="left" w:pos="0"/>
              </w:tabs>
              <w:rPr>
                <w:rFonts w:ascii="Times New Roman" w:hAnsi="Times New Roman"/>
                <w:bCs/>
                <w:color w:val="000000"/>
                <w:sz w:val="26"/>
                <w:szCs w:val="26"/>
                <w:bdr w:val="none" w:sz="0" w:space="0" w:color="auto" w:frame="1"/>
              </w:rPr>
            </w:pPr>
            <w:r w:rsidRPr="00633569">
              <w:rPr>
                <w:rFonts w:ascii="Times New Roman" w:hAnsi="Times New Roman"/>
                <w:bCs/>
                <w:color w:val="000000"/>
                <w:sz w:val="26"/>
                <w:szCs w:val="26"/>
                <w:bdr w:val="none" w:sz="0" w:space="0" w:color="auto" w:frame="1"/>
              </w:rPr>
              <w:t xml:space="preserve">La </w:t>
            </w:r>
            <w:proofErr w:type="spellStart"/>
            <w:r w:rsidRPr="00633569">
              <w:rPr>
                <w:rFonts w:ascii="Times New Roman" w:hAnsi="Times New Roman"/>
                <w:bCs/>
                <w:color w:val="000000"/>
                <w:sz w:val="26"/>
                <w:szCs w:val="26"/>
                <w:bdr w:val="none" w:sz="0" w:space="0" w:color="auto" w:frame="1"/>
              </w:rPr>
              <w:t>această</w:t>
            </w:r>
            <w:proofErr w:type="spellEnd"/>
            <w:r w:rsidRPr="00633569">
              <w:rPr>
                <w:rFonts w:ascii="Times New Roman" w:hAnsi="Times New Roman"/>
                <w:bCs/>
                <w:color w:val="000000"/>
                <w:sz w:val="26"/>
                <w:szCs w:val="26"/>
                <w:bdr w:val="none" w:sz="0" w:space="0" w:color="auto" w:frame="1"/>
              </w:rPr>
              <w:t xml:space="preserve"> </w:t>
            </w:r>
            <w:proofErr w:type="spellStart"/>
            <w:r w:rsidRPr="00633569">
              <w:rPr>
                <w:rFonts w:ascii="Times New Roman" w:hAnsi="Times New Roman"/>
                <w:bCs/>
                <w:color w:val="000000"/>
                <w:sz w:val="26"/>
                <w:szCs w:val="26"/>
                <w:bdr w:val="none" w:sz="0" w:space="0" w:color="auto" w:frame="1"/>
              </w:rPr>
              <w:t>etapă</w:t>
            </w:r>
            <w:proofErr w:type="spellEnd"/>
            <w:r w:rsidRPr="00633569">
              <w:rPr>
                <w:rFonts w:ascii="Times New Roman" w:hAnsi="Times New Roman"/>
                <w:bCs/>
                <w:color w:val="000000"/>
                <w:sz w:val="26"/>
                <w:szCs w:val="26"/>
                <w:bdr w:val="none" w:sz="0" w:space="0" w:color="auto" w:frame="1"/>
              </w:rPr>
              <w:t xml:space="preserve">, AGEPI a </w:t>
            </w:r>
            <w:proofErr w:type="spellStart"/>
            <w:r w:rsidRPr="00633569">
              <w:rPr>
                <w:rFonts w:ascii="Times New Roman" w:hAnsi="Times New Roman"/>
                <w:bCs/>
                <w:color w:val="000000"/>
                <w:sz w:val="26"/>
                <w:szCs w:val="26"/>
                <w:bdr w:val="none" w:sz="0" w:space="0" w:color="auto" w:frame="1"/>
              </w:rPr>
              <w:t>recepționat</w:t>
            </w:r>
            <w:proofErr w:type="spellEnd"/>
            <w:r w:rsidRPr="00633569">
              <w:rPr>
                <w:rFonts w:ascii="Times New Roman" w:hAnsi="Times New Roman"/>
                <w:bCs/>
                <w:color w:val="000000"/>
                <w:sz w:val="26"/>
                <w:szCs w:val="26"/>
                <w:bdr w:val="none" w:sz="0" w:space="0" w:color="auto" w:frame="1"/>
              </w:rPr>
              <w:t xml:space="preserve"> </w:t>
            </w:r>
            <w:proofErr w:type="spellStart"/>
            <w:r w:rsidRPr="00633569">
              <w:rPr>
                <w:rFonts w:ascii="Times New Roman" w:hAnsi="Times New Roman"/>
                <w:bCs/>
                <w:color w:val="000000"/>
                <w:sz w:val="26"/>
                <w:szCs w:val="26"/>
                <w:bdr w:val="none" w:sz="0" w:space="0" w:color="auto" w:frame="1"/>
              </w:rPr>
              <w:t>propuneri</w:t>
            </w:r>
            <w:proofErr w:type="spellEnd"/>
            <w:r w:rsidRPr="00633569">
              <w:rPr>
                <w:rFonts w:ascii="Times New Roman" w:hAnsi="Times New Roman"/>
                <w:bCs/>
                <w:color w:val="000000"/>
                <w:sz w:val="26"/>
                <w:szCs w:val="26"/>
                <w:bdr w:val="none" w:sz="0" w:space="0" w:color="auto" w:frame="1"/>
              </w:rPr>
              <w:t xml:space="preserve"> de </w:t>
            </w:r>
            <w:proofErr w:type="spellStart"/>
            <w:r w:rsidRPr="00633569">
              <w:rPr>
                <w:rFonts w:ascii="Times New Roman" w:hAnsi="Times New Roman"/>
                <w:bCs/>
                <w:color w:val="000000"/>
                <w:sz w:val="26"/>
                <w:szCs w:val="26"/>
                <w:bdr w:val="none" w:sz="0" w:space="0" w:color="auto" w:frame="1"/>
              </w:rPr>
              <w:t>modificare</w:t>
            </w:r>
            <w:proofErr w:type="spellEnd"/>
            <w:r w:rsidRPr="00633569">
              <w:rPr>
                <w:rFonts w:ascii="Times New Roman" w:hAnsi="Times New Roman"/>
                <w:bCs/>
                <w:color w:val="000000"/>
                <w:sz w:val="26"/>
                <w:szCs w:val="26"/>
                <w:bdr w:val="none" w:sz="0" w:space="0" w:color="auto" w:frame="1"/>
              </w:rPr>
              <w:t xml:space="preserve"> a </w:t>
            </w:r>
            <w:proofErr w:type="spellStart"/>
            <w:r w:rsidRPr="00633569">
              <w:rPr>
                <w:rFonts w:ascii="Times New Roman" w:hAnsi="Times New Roman"/>
                <w:bCs/>
                <w:color w:val="000000"/>
                <w:sz w:val="26"/>
                <w:szCs w:val="26"/>
                <w:bdr w:val="none" w:sz="0" w:space="0" w:color="auto" w:frame="1"/>
              </w:rPr>
              <w:t>Legii</w:t>
            </w:r>
            <w:proofErr w:type="spellEnd"/>
            <w:r w:rsidRPr="00633569">
              <w:rPr>
                <w:rFonts w:ascii="Times New Roman" w:hAnsi="Times New Roman"/>
                <w:bCs/>
                <w:color w:val="000000"/>
                <w:sz w:val="26"/>
                <w:szCs w:val="26"/>
                <w:bdr w:val="none" w:sz="0" w:space="0" w:color="auto" w:frame="1"/>
              </w:rPr>
              <w:t xml:space="preserve"> </w:t>
            </w:r>
            <w:proofErr w:type="spellStart"/>
            <w:r w:rsidRPr="00633569">
              <w:rPr>
                <w:rFonts w:ascii="Times New Roman" w:hAnsi="Times New Roman"/>
                <w:bCs/>
                <w:color w:val="000000"/>
                <w:sz w:val="26"/>
                <w:szCs w:val="26"/>
                <w:bdr w:val="none" w:sz="0" w:space="0" w:color="auto" w:frame="1"/>
              </w:rPr>
              <w:t>nr</w:t>
            </w:r>
            <w:proofErr w:type="spellEnd"/>
            <w:r w:rsidRPr="00633569">
              <w:rPr>
                <w:rFonts w:ascii="Times New Roman" w:hAnsi="Times New Roman"/>
                <w:bCs/>
                <w:color w:val="000000"/>
                <w:sz w:val="26"/>
                <w:szCs w:val="26"/>
                <w:bdr w:val="none" w:sz="0" w:space="0" w:color="auto" w:frame="1"/>
              </w:rPr>
              <w:t>. 230/</w:t>
            </w:r>
            <w:proofErr w:type="gramStart"/>
            <w:r w:rsidRPr="00633569">
              <w:rPr>
                <w:rFonts w:ascii="Times New Roman" w:hAnsi="Times New Roman"/>
                <w:bCs/>
                <w:color w:val="000000"/>
                <w:sz w:val="26"/>
                <w:szCs w:val="26"/>
                <w:bdr w:val="none" w:sz="0" w:space="0" w:color="auto" w:frame="1"/>
              </w:rPr>
              <w:t>2022  din</w:t>
            </w:r>
            <w:proofErr w:type="gramEnd"/>
            <w:r w:rsidRPr="00633569">
              <w:rPr>
                <w:rFonts w:ascii="Times New Roman" w:hAnsi="Times New Roman"/>
                <w:bCs/>
                <w:color w:val="000000"/>
                <w:sz w:val="26"/>
                <w:szCs w:val="26"/>
                <w:bdr w:val="none" w:sz="0" w:space="0" w:color="auto" w:frame="1"/>
              </w:rPr>
              <w:t xml:space="preserve"> </w:t>
            </w:r>
            <w:proofErr w:type="spellStart"/>
            <w:r w:rsidRPr="00633569">
              <w:rPr>
                <w:rFonts w:ascii="Times New Roman" w:hAnsi="Times New Roman"/>
                <w:bCs/>
                <w:color w:val="000000"/>
                <w:sz w:val="26"/>
                <w:szCs w:val="26"/>
                <w:bdr w:val="none" w:sz="0" w:space="0" w:color="auto" w:frame="1"/>
              </w:rPr>
              <w:t>partea</w:t>
            </w:r>
            <w:proofErr w:type="spellEnd"/>
            <w:r w:rsidRPr="00633569">
              <w:rPr>
                <w:rFonts w:ascii="Times New Roman" w:hAnsi="Times New Roman"/>
                <w:bCs/>
                <w:color w:val="000000"/>
                <w:sz w:val="26"/>
                <w:szCs w:val="26"/>
                <w:bdr w:val="none" w:sz="0" w:space="0" w:color="auto" w:frame="1"/>
              </w:rPr>
              <w:t xml:space="preserve"> </w:t>
            </w:r>
            <w:proofErr w:type="spellStart"/>
            <w:r w:rsidRPr="00633569">
              <w:rPr>
                <w:rFonts w:ascii="Times New Roman" w:hAnsi="Times New Roman"/>
                <w:bCs/>
                <w:color w:val="000000"/>
                <w:sz w:val="26"/>
                <w:szCs w:val="26"/>
                <w:bdr w:val="none" w:sz="0" w:space="0" w:color="auto" w:frame="1"/>
              </w:rPr>
              <w:t>organizațiilor</w:t>
            </w:r>
            <w:proofErr w:type="spellEnd"/>
            <w:r w:rsidRPr="00633569">
              <w:rPr>
                <w:rFonts w:ascii="Times New Roman" w:hAnsi="Times New Roman"/>
                <w:bCs/>
                <w:color w:val="000000"/>
                <w:sz w:val="26"/>
                <w:szCs w:val="26"/>
                <w:bdr w:val="none" w:sz="0" w:space="0" w:color="auto" w:frame="1"/>
              </w:rPr>
              <w:t xml:space="preserve"> de </w:t>
            </w:r>
            <w:proofErr w:type="spellStart"/>
            <w:r w:rsidRPr="00633569">
              <w:rPr>
                <w:rFonts w:ascii="Times New Roman" w:hAnsi="Times New Roman"/>
                <w:bCs/>
                <w:color w:val="000000"/>
                <w:sz w:val="26"/>
                <w:szCs w:val="26"/>
                <w:bdr w:val="none" w:sz="0" w:space="0" w:color="auto" w:frame="1"/>
              </w:rPr>
              <w:t>gestiune</w:t>
            </w:r>
            <w:proofErr w:type="spellEnd"/>
            <w:r w:rsidRPr="00633569">
              <w:rPr>
                <w:rFonts w:ascii="Times New Roman" w:hAnsi="Times New Roman"/>
                <w:bCs/>
                <w:color w:val="000000"/>
                <w:sz w:val="26"/>
                <w:szCs w:val="26"/>
                <w:bdr w:val="none" w:sz="0" w:space="0" w:color="auto" w:frame="1"/>
              </w:rPr>
              <w:t xml:space="preserve"> </w:t>
            </w:r>
            <w:proofErr w:type="spellStart"/>
            <w:r w:rsidRPr="00633569">
              <w:rPr>
                <w:rFonts w:ascii="Times New Roman" w:hAnsi="Times New Roman"/>
                <w:bCs/>
                <w:color w:val="000000"/>
                <w:sz w:val="26"/>
                <w:szCs w:val="26"/>
                <w:bdr w:val="none" w:sz="0" w:space="0" w:color="auto" w:frame="1"/>
              </w:rPr>
              <w:t>colectivă</w:t>
            </w:r>
            <w:proofErr w:type="spellEnd"/>
            <w:r w:rsidRPr="00633569">
              <w:rPr>
                <w:rFonts w:ascii="Times New Roman" w:hAnsi="Times New Roman"/>
                <w:bCs/>
                <w:color w:val="000000"/>
                <w:sz w:val="26"/>
                <w:szCs w:val="26"/>
                <w:bdr w:val="none" w:sz="0" w:space="0" w:color="auto" w:frame="1"/>
              </w:rPr>
              <w:t xml:space="preserve"> </w:t>
            </w:r>
            <w:proofErr w:type="spellStart"/>
            <w:r w:rsidRPr="00633569">
              <w:rPr>
                <w:rFonts w:ascii="Times New Roman" w:hAnsi="Times New Roman"/>
                <w:bCs/>
                <w:color w:val="000000"/>
                <w:sz w:val="26"/>
                <w:szCs w:val="26"/>
                <w:bdr w:val="none" w:sz="0" w:space="0" w:color="auto" w:frame="1"/>
              </w:rPr>
              <w:t>și</w:t>
            </w:r>
            <w:proofErr w:type="spellEnd"/>
            <w:r w:rsidRPr="00633569">
              <w:rPr>
                <w:rFonts w:ascii="Times New Roman" w:hAnsi="Times New Roman"/>
                <w:bCs/>
                <w:color w:val="000000"/>
                <w:sz w:val="26"/>
                <w:szCs w:val="26"/>
                <w:bdr w:val="none" w:sz="0" w:space="0" w:color="auto" w:frame="1"/>
              </w:rPr>
              <w:t xml:space="preserve"> </w:t>
            </w:r>
            <w:proofErr w:type="spellStart"/>
            <w:r w:rsidRPr="00633569">
              <w:rPr>
                <w:rFonts w:ascii="Times New Roman" w:hAnsi="Times New Roman"/>
                <w:bCs/>
                <w:color w:val="000000"/>
                <w:sz w:val="26"/>
                <w:szCs w:val="26"/>
                <w:bdr w:val="none" w:sz="0" w:space="0" w:color="auto" w:frame="1"/>
              </w:rPr>
              <w:t>alte</w:t>
            </w:r>
            <w:proofErr w:type="spellEnd"/>
            <w:r w:rsidRPr="00633569">
              <w:rPr>
                <w:rFonts w:ascii="Times New Roman" w:hAnsi="Times New Roman"/>
                <w:bCs/>
                <w:color w:val="000000"/>
                <w:sz w:val="26"/>
                <w:szCs w:val="26"/>
                <w:bdr w:val="none" w:sz="0" w:space="0" w:color="auto" w:frame="1"/>
              </w:rPr>
              <w:t xml:space="preserve"> </w:t>
            </w:r>
            <w:proofErr w:type="spellStart"/>
            <w:r w:rsidRPr="00633569">
              <w:rPr>
                <w:rFonts w:ascii="Times New Roman" w:hAnsi="Times New Roman"/>
                <w:bCs/>
                <w:color w:val="000000"/>
                <w:sz w:val="26"/>
                <w:szCs w:val="26"/>
                <w:bdr w:val="none" w:sz="0" w:space="0" w:color="auto" w:frame="1"/>
              </w:rPr>
              <w:t>părți</w:t>
            </w:r>
            <w:proofErr w:type="spellEnd"/>
            <w:r w:rsidRPr="00633569">
              <w:rPr>
                <w:rFonts w:ascii="Times New Roman" w:hAnsi="Times New Roman"/>
                <w:bCs/>
                <w:color w:val="000000"/>
                <w:sz w:val="26"/>
                <w:szCs w:val="26"/>
                <w:bdr w:val="none" w:sz="0" w:space="0" w:color="auto" w:frame="1"/>
              </w:rPr>
              <w:t xml:space="preserve"> </w:t>
            </w:r>
            <w:proofErr w:type="spellStart"/>
            <w:r w:rsidRPr="00633569">
              <w:rPr>
                <w:rFonts w:ascii="Times New Roman" w:hAnsi="Times New Roman"/>
                <w:bCs/>
                <w:color w:val="000000"/>
                <w:sz w:val="26"/>
                <w:szCs w:val="26"/>
                <w:bdr w:val="none" w:sz="0" w:space="0" w:color="auto" w:frame="1"/>
              </w:rPr>
              <w:t>interesate</w:t>
            </w:r>
            <w:proofErr w:type="spellEnd"/>
            <w:r w:rsidRPr="00633569">
              <w:rPr>
                <w:rFonts w:ascii="Times New Roman" w:hAnsi="Times New Roman"/>
                <w:bCs/>
                <w:color w:val="000000"/>
                <w:sz w:val="26"/>
                <w:szCs w:val="26"/>
                <w:bdr w:val="none" w:sz="0" w:space="0" w:color="auto" w:frame="1"/>
              </w:rPr>
              <w:t xml:space="preserve"> din </w:t>
            </w:r>
            <w:proofErr w:type="spellStart"/>
            <w:r w:rsidRPr="00633569">
              <w:rPr>
                <w:rFonts w:ascii="Times New Roman" w:hAnsi="Times New Roman"/>
                <w:bCs/>
                <w:color w:val="000000"/>
                <w:sz w:val="26"/>
                <w:szCs w:val="26"/>
                <w:bdr w:val="none" w:sz="0" w:space="0" w:color="auto" w:frame="1"/>
              </w:rPr>
              <w:t>acest</w:t>
            </w:r>
            <w:proofErr w:type="spellEnd"/>
            <w:r w:rsidRPr="00633569">
              <w:rPr>
                <w:rFonts w:ascii="Times New Roman" w:hAnsi="Times New Roman"/>
                <w:bCs/>
                <w:color w:val="000000"/>
                <w:sz w:val="26"/>
                <w:szCs w:val="26"/>
                <w:bdr w:val="none" w:sz="0" w:space="0" w:color="auto" w:frame="1"/>
              </w:rPr>
              <w:t xml:space="preserve"> </w:t>
            </w:r>
            <w:proofErr w:type="spellStart"/>
            <w:r w:rsidRPr="00633569">
              <w:rPr>
                <w:rFonts w:ascii="Times New Roman" w:hAnsi="Times New Roman"/>
                <w:bCs/>
                <w:color w:val="000000"/>
                <w:sz w:val="26"/>
                <w:szCs w:val="26"/>
                <w:bdr w:val="none" w:sz="0" w:space="0" w:color="auto" w:frame="1"/>
              </w:rPr>
              <w:t>domeniu</w:t>
            </w:r>
            <w:proofErr w:type="spellEnd"/>
            <w:r w:rsidRPr="00633569">
              <w:rPr>
                <w:rFonts w:ascii="Times New Roman" w:hAnsi="Times New Roman"/>
                <w:bCs/>
                <w:color w:val="000000"/>
                <w:sz w:val="26"/>
                <w:szCs w:val="26"/>
                <w:bdr w:val="none" w:sz="0" w:space="0" w:color="auto" w:frame="1"/>
              </w:rPr>
              <w:t>.</w:t>
            </w:r>
          </w:p>
          <w:p w14:paraId="7E6045F3" w14:textId="2AF0C4FD" w:rsidR="00434170" w:rsidRPr="00633569" w:rsidRDefault="00434170" w:rsidP="009D1394">
            <w:pPr>
              <w:tabs>
                <w:tab w:val="left" w:pos="0"/>
              </w:tabs>
              <w:rPr>
                <w:rFonts w:ascii="Times New Roman" w:hAnsi="Times New Roman"/>
                <w:sz w:val="26"/>
                <w:szCs w:val="26"/>
                <w:lang w:val="ro-MD"/>
              </w:rPr>
            </w:pPr>
            <w:proofErr w:type="spellStart"/>
            <w:r w:rsidRPr="00633569">
              <w:rPr>
                <w:rFonts w:ascii="Times New Roman" w:hAnsi="Times New Roman"/>
                <w:bCs/>
                <w:color w:val="000000"/>
                <w:sz w:val="26"/>
                <w:szCs w:val="26"/>
                <w:bdr w:val="none" w:sz="0" w:space="0" w:color="auto" w:frame="1"/>
              </w:rPr>
              <w:t>Concomitent</w:t>
            </w:r>
            <w:proofErr w:type="spellEnd"/>
            <w:r w:rsidRPr="00633569">
              <w:rPr>
                <w:rFonts w:ascii="Times New Roman" w:hAnsi="Times New Roman"/>
                <w:bCs/>
                <w:color w:val="000000"/>
                <w:sz w:val="26"/>
                <w:szCs w:val="26"/>
                <w:bdr w:val="none" w:sz="0" w:space="0" w:color="auto" w:frame="1"/>
              </w:rPr>
              <w:t xml:space="preserve">, </w:t>
            </w:r>
            <w:proofErr w:type="spellStart"/>
            <w:r w:rsidRPr="00633569">
              <w:rPr>
                <w:rFonts w:ascii="Times New Roman" w:hAnsi="Times New Roman"/>
                <w:bCs/>
                <w:color w:val="000000"/>
                <w:sz w:val="26"/>
                <w:szCs w:val="26"/>
                <w:bdr w:val="none" w:sz="0" w:space="0" w:color="auto" w:frame="1"/>
              </w:rPr>
              <w:t>potrivit</w:t>
            </w:r>
            <w:proofErr w:type="spellEnd"/>
            <w:r w:rsidRPr="00633569">
              <w:rPr>
                <w:rFonts w:ascii="Times New Roman" w:hAnsi="Times New Roman"/>
                <w:bCs/>
                <w:color w:val="000000"/>
                <w:sz w:val="26"/>
                <w:szCs w:val="26"/>
                <w:bdr w:val="none" w:sz="0" w:space="0" w:color="auto" w:frame="1"/>
              </w:rPr>
              <w:t xml:space="preserve"> </w:t>
            </w:r>
            <w:proofErr w:type="spellStart"/>
            <w:r w:rsidRPr="00633569">
              <w:rPr>
                <w:rFonts w:ascii="Times New Roman" w:hAnsi="Times New Roman"/>
                <w:bCs/>
                <w:color w:val="000000"/>
                <w:sz w:val="26"/>
                <w:szCs w:val="26"/>
                <w:bdr w:val="none" w:sz="0" w:space="0" w:color="auto" w:frame="1"/>
              </w:rPr>
              <w:t>procedurii</w:t>
            </w:r>
            <w:proofErr w:type="spellEnd"/>
            <w:r w:rsidRPr="00633569">
              <w:rPr>
                <w:rFonts w:ascii="Times New Roman" w:hAnsi="Times New Roman"/>
                <w:bCs/>
                <w:color w:val="000000"/>
                <w:sz w:val="26"/>
                <w:szCs w:val="26"/>
                <w:bdr w:val="none" w:sz="0" w:space="0" w:color="auto" w:frame="1"/>
              </w:rPr>
              <w:t xml:space="preserve"> </w:t>
            </w:r>
            <w:proofErr w:type="spellStart"/>
            <w:r w:rsidRPr="00633569">
              <w:rPr>
                <w:rFonts w:ascii="Times New Roman" w:hAnsi="Times New Roman"/>
                <w:bCs/>
                <w:color w:val="000000"/>
                <w:sz w:val="26"/>
                <w:szCs w:val="26"/>
                <w:bdr w:val="none" w:sz="0" w:space="0" w:color="auto" w:frame="1"/>
              </w:rPr>
              <w:t>regulamentare</w:t>
            </w:r>
            <w:proofErr w:type="spellEnd"/>
            <w:r w:rsidRPr="00633569">
              <w:rPr>
                <w:rFonts w:ascii="Times New Roman" w:hAnsi="Times New Roman"/>
                <w:bCs/>
                <w:color w:val="000000"/>
                <w:sz w:val="26"/>
                <w:szCs w:val="26"/>
                <w:bdr w:val="none" w:sz="0" w:space="0" w:color="auto" w:frame="1"/>
              </w:rPr>
              <w:t xml:space="preserve">, </w:t>
            </w:r>
            <w:proofErr w:type="spellStart"/>
            <w:r w:rsidRPr="00633569">
              <w:rPr>
                <w:rFonts w:ascii="Times New Roman" w:hAnsi="Times New Roman"/>
                <w:bCs/>
                <w:color w:val="000000"/>
                <w:sz w:val="26"/>
                <w:szCs w:val="26"/>
                <w:bdr w:val="none" w:sz="0" w:space="0" w:color="auto" w:frame="1"/>
              </w:rPr>
              <w:t>proiectul</w:t>
            </w:r>
            <w:proofErr w:type="spellEnd"/>
            <w:r w:rsidRPr="00633569">
              <w:rPr>
                <w:rFonts w:ascii="Times New Roman" w:hAnsi="Times New Roman"/>
                <w:bCs/>
                <w:color w:val="000000"/>
                <w:sz w:val="26"/>
                <w:szCs w:val="26"/>
                <w:bdr w:val="none" w:sz="0" w:space="0" w:color="auto" w:frame="1"/>
              </w:rPr>
              <w:t xml:space="preserve"> </w:t>
            </w:r>
            <w:proofErr w:type="spellStart"/>
            <w:r w:rsidRPr="00633569">
              <w:rPr>
                <w:rFonts w:ascii="Times New Roman" w:hAnsi="Times New Roman"/>
                <w:bCs/>
                <w:color w:val="000000"/>
                <w:sz w:val="26"/>
                <w:szCs w:val="26"/>
                <w:bdr w:val="none" w:sz="0" w:space="0" w:color="auto" w:frame="1"/>
              </w:rPr>
              <w:t>va</w:t>
            </w:r>
            <w:proofErr w:type="spellEnd"/>
            <w:r w:rsidRPr="00633569">
              <w:rPr>
                <w:rFonts w:ascii="Times New Roman" w:hAnsi="Times New Roman"/>
                <w:bCs/>
                <w:color w:val="000000"/>
                <w:sz w:val="26"/>
                <w:szCs w:val="26"/>
                <w:bdr w:val="none" w:sz="0" w:space="0" w:color="auto" w:frame="1"/>
              </w:rPr>
              <w:t xml:space="preserve"> fi </w:t>
            </w:r>
            <w:proofErr w:type="spellStart"/>
            <w:r w:rsidRPr="00633569">
              <w:rPr>
                <w:rFonts w:ascii="Times New Roman" w:hAnsi="Times New Roman"/>
                <w:bCs/>
                <w:color w:val="000000"/>
                <w:sz w:val="26"/>
                <w:szCs w:val="26"/>
                <w:bdr w:val="none" w:sz="0" w:space="0" w:color="auto" w:frame="1"/>
              </w:rPr>
              <w:t>suspus</w:t>
            </w:r>
            <w:proofErr w:type="spellEnd"/>
            <w:r w:rsidRPr="00633569">
              <w:rPr>
                <w:rFonts w:ascii="Times New Roman" w:hAnsi="Times New Roman"/>
                <w:bCs/>
                <w:color w:val="000000"/>
                <w:sz w:val="26"/>
                <w:szCs w:val="26"/>
                <w:bdr w:val="none" w:sz="0" w:space="0" w:color="auto" w:frame="1"/>
              </w:rPr>
              <w:t xml:space="preserve"> </w:t>
            </w:r>
            <w:proofErr w:type="spellStart"/>
            <w:r w:rsidRPr="00633569">
              <w:rPr>
                <w:rFonts w:ascii="Times New Roman" w:hAnsi="Times New Roman"/>
                <w:bCs/>
                <w:color w:val="000000"/>
                <w:sz w:val="26"/>
                <w:szCs w:val="26"/>
                <w:bdr w:val="none" w:sz="0" w:space="0" w:color="auto" w:frame="1"/>
              </w:rPr>
              <w:t>consultărilor</w:t>
            </w:r>
            <w:proofErr w:type="spellEnd"/>
            <w:r w:rsidRPr="00633569">
              <w:rPr>
                <w:rFonts w:ascii="Times New Roman" w:hAnsi="Times New Roman"/>
                <w:bCs/>
                <w:color w:val="000000"/>
                <w:sz w:val="26"/>
                <w:szCs w:val="26"/>
                <w:bdr w:val="none" w:sz="0" w:space="0" w:color="auto" w:frame="1"/>
              </w:rPr>
              <w:t xml:space="preserve"> </w:t>
            </w:r>
            <w:proofErr w:type="spellStart"/>
            <w:r w:rsidRPr="00633569">
              <w:rPr>
                <w:rFonts w:ascii="Times New Roman" w:hAnsi="Times New Roman"/>
                <w:bCs/>
                <w:color w:val="000000"/>
                <w:sz w:val="26"/>
                <w:szCs w:val="26"/>
                <w:bdr w:val="none" w:sz="0" w:space="0" w:color="auto" w:frame="1"/>
              </w:rPr>
              <w:t>publice</w:t>
            </w:r>
            <w:proofErr w:type="spellEnd"/>
            <w:r w:rsidRPr="00633569">
              <w:rPr>
                <w:rFonts w:ascii="Times New Roman" w:hAnsi="Times New Roman"/>
                <w:bCs/>
                <w:color w:val="000000"/>
                <w:sz w:val="26"/>
                <w:szCs w:val="26"/>
                <w:bdr w:val="none" w:sz="0" w:space="0" w:color="auto" w:frame="1"/>
              </w:rPr>
              <w:t xml:space="preserve"> cu </w:t>
            </w:r>
            <w:proofErr w:type="spellStart"/>
            <w:r w:rsidRPr="00633569">
              <w:rPr>
                <w:rFonts w:ascii="Times New Roman" w:hAnsi="Times New Roman"/>
                <w:bCs/>
                <w:color w:val="000000"/>
                <w:sz w:val="26"/>
                <w:szCs w:val="26"/>
                <w:bdr w:val="none" w:sz="0" w:space="0" w:color="auto" w:frame="1"/>
              </w:rPr>
              <w:t>părțile</w:t>
            </w:r>
            <w:proofErr w:type="spellEnd"/>
            <w:r w:rsidRPr="00633569">
              <w:rPr>
                <w:rFonts w:ascii="Times New Roman" w:hAnsi="Times New Roman"/>
                <w:bCs/>
                <w:color w:val="000000"/>
                <w:sz w:val="26"/>
                <w:szCs w:val="26"/>
                <w:bdr w:val="none" w:sz="0" w:space="0" w:color="auto" w:frame="1"/>
              </w:rPr>
              <w:t xml:space="preserve"> </w:t>
            </w:r>
            <w:proofErr w:type="spellStart"/>
            <w:r w:rsidRPr="00633569">
              <w:rPr>
                <w:rFonts w:ascii="Times New Roman" w:hAnsi="Times New Roman"/>
                <w:bCs/>
                <w:color w:val="000000"/>
                <w:sz w:val="26"/>
                <w:szCs w:val="26"/>
                <w:bdr w:val="none" w:sz="0" w:space="0" w:color="auto" w:frame="1"/>
              </w:rPr>
              <w:t>interesate</w:t>
            </w:r>
            <w:proofErr w:type="spellEnd"/>
            <w:r w:rsidRPr="00633569">
              <w:rPr>
                <w:rFonts w:ascii="Times New Roman" w:hAnsi="Times New Roman"/>
                <w:bCs/>
                <w:color w:val="000000"/>
                <w:sz w:val="26"/>
                <w:szCs w:val="26"/>
                <w:bdr w:val="none" w:sz="0" w:space="0" w:color="auto" w:frame="1"/>
              </w:rPr>
              <w:t xml:space="preserve">, </w:t>
            </w:r>
            <w:proofErr w:type="spellStart"/>
            <w:r w:rsidRPr="00633569">
              <w:rPr>
                <w:rFonts w:ascii="Times New Roman" w:hAnsi="Times New Roman"/>
                <w:bCs/>
                <w:color w:val="000000"/>
                <w:sz w:val="26"/>
                <w:szCs w:val="26"/>
                <w:bdr w:val="none" w:sz="0" w:space="0" w:color="auto" w:frame="1"/>
              </w:rPr>
              <w:t>precum</w:t>
            </w:r>
            <w:proofErr w:type="spellEnd"/>
            <w:r w:rsidRPr="00633569">
              <w:rPr>
                <w:rFonts w:ascii="Times New Roman" w:hAnsi="Times New Roman"/>
                <w:bCs/>
                <w:color w:val="000000"/>
                <w:sz w:val="26"/>
                <w:szCs w:val="26"/>
                <w:bdr w:val="none" w:sz="0" w:space="0" w:color="auto" w:frame="1"/>
              </w:rPr>
              <w:t xml:space="preserve"> </w:t>
            </w:r>
            <w:proofErr w:type="spellStart"/>
            <w:r w:rsidRPr="00633569">
              <w:rPr>
                <w:rFonts w:ascii="Times New Roman" w:hAnsi="Times New Roman"/>
                <w:bCs/>
                <w:color w:val="000000"/>
                <w:sz w:val="26"/>
                <w:szCs w:val="26"/>
                <w:bdr w:val="none" w:sz="0" w:space="0" w:color="auto" w:frame="1"/>
              </w:rPr>
              <w:t>și</w:t>
            </w:r>
            <w:proofErr w:type="spellEnd"/>
            <w:r w:rsidRPr="00633569">
              <w:rPr>
                <w:rFonts w:ascii="Times New Roman" w:hAnsi="Times New Roman"/>
                <w:bCs/>
                <w:color w:val="000000"/>
                <w:sz w:val="26"/>
                <w:szCs w:val="26"/>
                <w:bdr w:val="none" w:sz="0" w:space="0" w:color="auto" w:frame="1"/>
              </w:rPr>
              <w:t xml:space="preserve"> </w:t>
            </w:r>
            <w:proofErr w:type="spellStart"/>
            <w:r w:rsidRPr="00633569">
              <w:rPr>
                <w:rFonts w:ascii="Times New Roman" w:hAnsi="Times New Roman"/>
                <w:bCs/>
                <w:color w:val="000000"/>
                <w:sz w:val="26"/>
                <w:szCs w:val="26"/>
                <w:bdr w:val="none" w:sz="0" w:space="0" w:color="auto" w:frame="1"/>
              </w:rPr>
              <w:t>avizării</w:t>
            </w:r>
            <w:proofErr w:type="spellEnd"/>
            <w:r w:rsidRPr="00633569">
              <w:rPr>
                <w:rFonts w:ascii="Times New Roman" w:hAnsi="Times New Roman"/>
                <w:bCs/>
                <w:color w:val="000000"/>
                <w:sz w:val="26"/>
                <w:szCs w:val="26"/>
                <w:bdr w:val="none" w:sz="0" w:space="0" w:color="auto" w:frame="1"/>
              </w:rPr>
              <w:t xml:space="preserve"> </w:t>
            </w:r>
            <w:proofErr w:type="spellStart"/>
            <w:r w:rsidRPr="00633569">
              <w:rPr>
                <w:rFonts w:ascii="Times New Roman" w:hAnsi="Times New Roman"/>
                <w:bCs/>
                <w:color w:val="000000"/>
                <w:sz w:val="26"/>
                <w:szCs w:val="26"/>
                <w:bdr w:val="none" w:sz="0" w:space="0" w:color="auto" w:frame="1"/>
              </w:rPr>
              <w:t>și</w:t>
            </w:r>
            <w:proofErr w:type="spellEnd"/>
            <w:r w:rsidRPr="00633569">
              <w:rPr>
                <w:rFonts w:ascii="Times New Roman" w:hAnsi="Times New Roman"/>
                <w:bCs/>
                <w:color w:val="000000"/>
                <w:sz w:val="26"/>
                <w:szCs w:val="26"/>
                <w:bdr w:val="none" w:sz="0" w:space="0" w:color="auto" w:frame="1"/>
              </w:rPr>
              <w:t xml:space="preserve"> </w:t>
            </w:r>
            <w:proofErr w:type="spellStart"/>
            <w:r w:rsidRPr="00633569">
              <w:rPr>
                <w:rFonts w:ascii="Times New Roman" w:hAnsi="Times New Roman"/>
                <w:bCs/>
                <w:color w:val="000000"/>
                <w:sz w:val="26"/>
                <w:szCs w:val="26"/>
                <w:bdr w:val="none" w:sz="0" w:space="0" w:color="auto" w:frame="1"/>
              </w:rPr>
              <w:t>expertizării</w:t>
            </w:r>
            <w:proofErr w:type="spellEnd"/>
            <w:r w:rsidRPr="00633569">
              <w:rPr>
                <w:rFonts w:ascii="Times New Roman" w:hAnsi="Times New Roman"/>
                <w:bCs/>
                <w:color w:val="000000"/>
                <w:sz w:val="26"/>
                <w:szCs w:val="26"/>
                <w:bdr w:val="none" w:sz="0" w:space="0" w:color="auto" w:frame="1"/>
              </w:rPr>
              <w:t xml:space="preserve"> de </w:t>
            </w:r>
            <w:proofErr w:type="spellStart"/>
            <w:r w:rsidRPr="00633569">
              <w:rPr>
                <w:rFonts w:ascii="Times New Roman" w:hAnsi="Times New Roman"/>
                <w:bCs/>
                <w:color w:val="000000"/>
                <w:sz w:val="26"/>
                <w:szCs w:val="26"/>
                <w:bdr w:val="none" w:sz="0" w:space="0" w:color="auto" w:frame="1"/>
              </w:rPr>
              <w:t>către</w:t>
            </w:r>
            <w:proofErr w:type="spellEnd"/>
            <w:r w:rsidRPr="00633569">
              <w:rPr>
                <w:rFonts w:ascii="Times New Roman" w:hAnsi="Times New Roman"/>
                <w:bCs/>
                <w:color w:val="000000"/>
                <w:sz w:val="26"/>
                <w:szCs w:val="26"/>
                <w:bdr w:val="none" w:sz="0" w:space="0" w:color="auto" w:frame="1"/>
              </w:rPr>
              <w:t xml:space="preserve"> </w:t>
            </w:r>
            <w:proofErr w:type="spellStart"/>
            <w:r w:rsidRPr="00633569">
              <w:rPr>
                <w:rFonts w:ascii="Times New Roman" w:hAnsi="Times New Roman"/>
                <w:bCs/>
                <w:color w:val="000000"/>
                <w:sz w:val="26"/>
                <w:szCs w:val="26"/>
                <w:bdr w:val="none" w:sz="0" w:space="0" w:color="auto" w:frame="1"/>
              </w:rPr>
              <w:t>autoritățile</w:t>
            </w:r>
            <w:proofErr w:type="spellEnd"/>
            <w:r w:rsidRPr="00633569">
              <w:rPr>
                <w:rFonts w:ascii="Times New Roman" w:hAnsi="Times New Roman"/>
                <w:bCs/>
                <w:color w:val="000000"/>
                <w:sz w:val="26"/>
                <w:szCs w:val="26"/>
                <w:bdr w:val="none" w:sz="0" w:space="0" w:color="auto" w:frame="1"/>
              </w:rPr>
              <w:t xml:space="preserve"> </w:t>
            </w:r>
            <w:proofErr w:type="spellStart"/>
            <w:r w:rsidRPr="00633569">
              <w:rPr>
                <w:rFonts w:ascii="Times New Roman" w:hAnsi="Times New Roman"/>
                <w:bCs/>
                <w:color w:val="000000"/>
                <w:sz w:val="26"/>
                <w:szCs w:val="26"/>
                <w:bdr w:val="none" w:sz="0" w:space="0" w:color="auto" w:frame="1"/>
              </w:rPr>
              <w:t>publice</w:t>
            </w:r>
            <w:proofErr w:type="spellEnd"/>
            <w:r w:rsidRPr="00633569">
              <w:rPr>
                <w:rFonts w:ascii="Times New Roman" w:hAnsi="Times New Roman"/>
                <w:bCs/>
                <w:color w:val="000000"/>
                <w:sz w:val="26"/>
                <w:szCs w:val="26"/>
                <w:bdr w:val="none" w:sz="0" w:space="0" w:color="auto" w:frame="1"/>
              </w:rPr>
              <w:t xml:space="preserve"> </w:t>
            </w:r>
            <w:proofErr w:type="spellStart"/>
            <w:r w:rsidRPr="00633569">
              <w:rPr>
                <w:rFonts w:ascii="Times New Roman" w:hAnsi="Times New Roman"/>
                <w:bCs/>
                <w:color w:val="000000"/>
                <w:sz w:val="26"/>
                <w:szCs w:val="26"/>
                <w:bdr w:val="none" w:sz="0" w:space="0" w:color="auto" w:frame="1"/>
              </w:rPr>
              <w:t>responsabile</w:t>
            </w:r>
            <w:proofErr w:type="spellEnd"/>
            <w:r w:rsidRPr="00633569">
              <w:rPr>
                <w:rFonts w:ascii="Times New Roman" w:hAnsi="Times New Roman"/>
                <w:bCs/>
                <w:color w:val="000000"/>
                <w:sz w:val="26"/>
                <w:szCs w:val="26"/>
                <w:bdr w:val="none" w:sz="0" w:space="0" w:color="auto" w:frame="1"/>
              </w:rPr>
              <w:t xml:space="preserve">. </w:t>
            </w:r>
          </w:p>
        </w:tc>
      </w:tr>
      <w:tr w:rsidR="006D3EB7" w:rsidRPr="00633569" w14:paraId="2C469418"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19E2C905" w14:textId="3DB98812" w:rsidR="007258CF" w:rsidRPr="00633569" w:rsidRDefault="006933C3" w:rsidP="00452C6C">
            <w:pPr>
              <w:rPr>
                <w:rFonts w:ascii="Times New Roman" w:hAnsi="Times New Roman"/>
                <w:b/>
                <w:bCs/>
                <w:sz w:val="26"/>
                <w:szCs w:val="26"/>
                <w:lang w:val="ro-RO"/>
              </w:rPr>
            </w:pPr>
            <w:r w:rsidRPr="00633569">
              <w:rPr>
                <w:rFonts w:ascii="Times New Roman" w:hAnsi="Times New Roman"/>
                <w:b/>
                <w:bCs/>
                <w:sz w:val="26"/>
                <w:szCs w:val="26"/>
                <w:lang w:val="ro-RO"/>
              </w:rPr>
              <w:t>7.</w:t>
            </w:r>
            <w:r w:rsidR="00032B46" w:rsidRPr="00633569">
              <w:rPr>
                <w:rFonts w:ascii="Times New Roman" w:hAnsi="Times New Roman"/>
                <w:b/>
                <w:bCs/>
                <w:sz w:val="26"/>
                <w:szCs w:val="26"/>
                <w:lang w:val="ro-RO"/>
              </w:rPr>
              <w:t xml:space="preserve"> </w:t>
            </w:r>
            <w:r w:rsidR="00A95A2D" w:rsidRPr="00633569">
              <w:rPr>
                <w:rFonts w:ascii="Times New Roman" w:hAnsi="Times New Roman"/>
                <w:b/>
                <w:bCs/>
                <w:sz w:val="26"/>
                <w:szCs w:val="26"/>
                <w:lang w:val="ro-RO"/>
              </w:rPr>
              <w:t>C</w:t>
            </w:r>
            <w:r w:rsidRPr="00633569">
              <w:rPr>
                <w:rFonts w:ascii="Times New Roman" w:hAnsi="Times New Roman"/>
                <w:b/>
                <w:bCs/>
                <w:sz w:val="26"/>
                <w:szCs w:val="26"/>
                <w:lang w:val="ro-RO"/>
              </w:rPr>
              <w:t>oncluziile</w:t>
            </w:r>
            <w:r w:rsidR="00032B46" w:rsidRPr="00633569">
              <w:rPr>
                <w:rFonts w:ascii="Times New Roman" w:hAnsi="Times New Roman"/>
                <w:b/>
                <w:bCs/>
                <w:sz w:val="26"/>
                <w:szCs w:val="26"/>
                <w:lang w:val="ro-RO"/>
              </w:rPr>
              <w:t xml:space="preserve"> </w:t>
            </w:r>
            <w:r w:rsidRPr="00633569">
              <w:rPr>
                <w:rFonts w:ascii="Times New Roman" w:hAnsi="Times New Roman"/>
                <w:b/>
                <w:bCs/>
                <w:sz w:val="26"/>
                <w:szCs w:val="26"/>
                <w:lang w:val="ro-RO"/>
              </w:rPr>
              <w:t>expertizelor</w:t>
            </w:r>
          </w:p>
        </w:tc>
      </w:tr>
      <w:tr w:rsidR="0009777C" w:rsidRPr="00633569" w14:paraId="26F8D433"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FFFFFF" w:fill="FFFFFF"/>
            <w:tcMar>
              <w:top w:w="0" w:type="dxa"/>
              <w:left w:w="108" w:type="dxa"/>
              <w:bottom w:w="0" w:type="dxa"/>
              <w:right w:w="108" w:type="dxa"/>
            </w:tcMar>
          </w:tcPr>
          <w:p w14:paraId="2AAC16F1" w14:textId="0284D505" w:rsidR="008B4BE6" w:rsidRPr="00633569" w:rsidRDefault="00F9359B" w:rsidP="00F9359B">
            <w:pPr>
              <w:ind w:firstLine="449"/>
              <w:rPr>
                <w:rFonts w:ascii="Times New Roman" w:hAnsi="Times New Roman"/>
                <w:bCs/>
                <w:sz w:val="26"/>
                <w:szCs w:val="26"/>
                <w:lang w:val="ro-RO"/>
              </w:rPr>
            </w:pPr>
            <w:r w:rsidRPr="00633569">
              <w:rPr>
                <w:rFonts w:ascii="Times New Roman" w:hAnsi="Times New Roman"/>
                <w:bCs/>
                <w:sz w:val="26"/>
                <w:szCs w:val="26"/>
                <w:lang w:val="ro-RO"/>
              </w:rPr>
              <w:t xml:space="preserve"> </w:t>
            </w:r>
            <w:r w:rsidR="0009777C" w:rsidRPr="00633569">
              <w:rPr>
                <w:rFonts w:ascii="Times New Roman" w:hAnsi="Times New Roman"/>
                <w:bCs/>
                <w:sz w:val="26"/>
                <w:szCs w:val="26"/>
                <w:lang w:val="ro-RO"/>
              </w:rPr>
              <w:t xml:space="preserve">Urmează a fi completat ulterior efectuării acestora. </w:t>
            </w:r>
          </w:p>
        </w:tc>
      </w:tr>
      <w:tr w:rsidR="006D3EB7" w:rsidRPr="00633569" w14:paraId="723ACED3"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32F1684B" w14:textId="11A5ED57" w:rsidR="00623361" w:rsidRPr="00633569" w:rsidRDefault="006933C3" w:rsidP="00452C6C">
            <w:pPr>
              <w:rPr>
                <w:rFonts w:ascii="Times New Roman" w:hAnsi="Times New Roman"/>
                <w:b/>
                <w:bCs/>
                <w:sz w:val="26"/>
                <w:szCs w:val="26"/>
                <w:lang w:val="ro-RO"/>
              </w:rPr>
            </w:pPr>
            <w:r w:rsidRPr="00633569">
              <w:rPr>
                <w:rFonts w:ascii="Times New Roman" w:hAnsi="Times New Roman"/>
                <w:b/>
                <w:bCs/>
                <w:sz w:val="26"/>
                <w:szCs w:val="26"/>
                <w:lang w:val="ro-RO"/>
              </w:rPr>
              <w:t>8.</w:t>
            </w:r>
            <w:r w:rsidR="00032B46" w:rsidRPr="00633569">
              <w:rPr>
                <w:rFonts w:ascii="Times New Roman" w:hAnsi="Times New Roman"/>
                <w:b/>
                <w:bCs/>
                <w:sz w:val="26"/>
                <w:szCs w:val="26"/>
                <w:lang w:val="ro-RO"/>
              </w:rPr>
              <w:t xml:space="preserve"> </w:t>
            </w:r>
            <w:r w:rsidRPr="00633569">
              <w:rPr>
                <w:rFonts w:ascii="Times New Roman" w:hAnsi="Times New Roman"/>
                <w:b/>
                <w:bCs/>
                <w:sz w:val="26"/>
                <w:szCs w:val="26"/>
                <w:lang w:val="ro-RO"/>
              </w:rPr>
              <w:t>Modul</w:t>
            </w:r>
            <w:r w:rsidR="00032B46" w:rsidRPr="00633569">
              <w:rPr>
                <w:rFonts w:ascii="Times New Roman" w:hAnsi="Times New Roman"/>
                <w:b/>
                <w:bCs/>
                <w:sz w:val="26"/>
                <w:szCs w:val="26"/>
                <w:lang w:val="ro-RO"/>
              </w:rPr>
              <w:t xml:space="preserve"> </w:t>
            </w:r>
            <w:r w:rsidRPr="00633569">
              <w:rPr>
                <w:rFonts w:ascii="Times New Roman" w:hAnsi="Times New Roman"/>
                <w:b/>
                <w:bCs/>
                <w:sz w:val="26"/>
                <w:szCs w:val="26"/>
                <w:lang w:val="ro-RO"/>
              </w:rPr>
              <w:t>de</w:t>
            </w:r>
            <w:r w:rsidR="00032B46" w:rsidRPr="00633569">
              <w:rPr>
                <w:rFonts w:ascii="Times New Roman" w:hAnsi="Times New Roman"/>
                <w:b/>
                <w:bCs/>
                <w:sz w:val="26"/>
                <w:szCs w:val="26"/>
                <w:lang w:val="ro-RO"/>
              </w:rPr>
              <w:t xml:space="preserve"> </w:t>
            </w:r>
            <w:r w:rsidRPr="00633569">
              <w:rPr>
                <w:rFonts w:ascii="Times New Roman" w:hAnsi="Times New Roman"/>
                <w:b/>
                <w:bCs/>
                <w:sz w:val="26"/>
                <w:szCs w:val="26"/>
                <w:lang w:val="ro-RO"/>
              </w:rPr>
              <w:t>încorporare</w:t>
            </w:r>
            <w:r w:rsidR="00032B46" w:rsidRPr="00633569">
              <w:rPr>
                <w:rFonts w:ascii="Times New Roman" w:hAnsi="Times New Roman"/>
                <w:b/>
                <w:bCs/>
                <w:sz w:val="26"/>
                <w:szCs w:val="26"/>
                <w:lang w:val="ro-RO"/>
              </w:rPr>
              <w:t xml:space="preserve"> </w:t>
            </w:r>
            <w:r w:rsidRPr="00633569">
              <w:rPr>
                <w:rFonts w:ascii="Times New Roman" w:hAnsi="Times New Roman"/>
                <w:b/>
                <w:bCs/>
                <w:sz w:val="26"/>
                <w:szCs w:val="26"/>
                <w:lang w:val="ro-RO"/>
              </w:rPr>
              <w:t>a</w:t>
            </w:r>
            <w:r w:rsidR="00032B46" w:rsidRPr="00633569">
              <w:rPr>
                <w:rFonts w:ascii="Times New Roman" w:hAnsi="Times New Roman"/>
                <w:b/>
                <w:bCs/>
                <w:sz w:val="26"/>
                <w:szCs w:val="26"/>
                <w:lang w:val="ro-RO"/>
              </w:rPr>
              <w:t xml:space="preserve"> </w:t>
            </w:r>
            <w:r w:rsidRPr="00633569">
              <w:rPr>
                <w:rFonts w:ascii="Times New Roman" w:hAnsi="Times New Roman"/>
                <w:b/>
                <w:bCs/>
                <w:sz w:val="26"/>
                <w:szCs w:val="26"/>
                <w:lang w:val="ro-RO"/>
              </w:rPr>
              <w:t>actului</w:t>
            </w:r>
            <w:r w:rsidR="00032B46" w:rsidRPr="00633569">
              <w:rPr>
                <w:rFonts w:ascii="Times New Roman" w:hAnsi="Times New Roman"/>
                <w:b/>
                <w:bCs/>
                <w:sz w:val="26"/>
                <w:szCs w:val="26"/>
                <w:lang w:val="ro-RO"/>
              </w:rPr>
              <w:t xml:space="preserve"> </w:t>
            </w:r>
            <w:r w:rsidRPr="00633569">
              <w:rPr>
                <w:rFonts w:ascii="Times New Roman" w:hAnsi="Times New Roman"/>
                <w:b/>
                <w:bCs/>
                <w:sz w:val="26"/>
                <w:szCs w:val="26"/>
                <w:lang w:val="ro-RO"/>
              </w:rPr>
              <w:t>în</w:t>
            </w:r>
            <w:r w:rsidR="00032B46" w:rsidRPr="00633569">
              <w:rPr>
                <w:rFonts w:ascii="Times New Roman" w:hAnsi="Times New Roman"/>
                <w:b/>
                <w:bCs/>
                <w:sz w:val="26"/>
                <w:szCs w:val="26"/>
                <w:lang w:val="ro-RO"/>
              </w:rPr>
              <w:t xml:space="preserve"> </w:t>
            </w:r>
            <w:r w:rsidRPr="00633569">
              <w:rPr>
                <w:rFonts w:ascii="Times New Roman" w:hAnsi="Times New Roman"/>
                <w:b/>
                <w:bCs/>
                <w:sz w:val="26"/>
                <w:szCs w:val="26"/>
                <w:lang w:val="ro-RO"/>
              </w:rPr>
              <w:t>cadrul</w:t>
            </w:r>
            <w:r w:rsidR="00032B46" w:rsidRPr="00633569">
              <w:rPr>
                <w:rFonts w:ascii="Times New Roman" w:hAnsi="Times New Roman"/>
                <w:b/>
                <w:bCs/>
                <w:sz w:val="26"/>
                <w:szCs w:val="26"/>
                <w:lang w:val="ro-RO"/>
              </w:rPr>
              <w:t xml:space="preserve"> </w:t>
            </w:r>
            <w:r w:rsidRPr="00633569">
              <w:rPr>
                <w:rFonts w:ascii="Times New Roman" w:hAnsi="Times New Roman"/>
                <w:b/>
                <w:bCs/>
                <w:sz w:val="26"/>
                <w:szCs w:val="26"/>
                <w:lang w:val="ro-RO"/>
              </w:rPr>
              <w:t>normativ</w:t>
            </w:r>
            <w:r w:rsidR="00032B46" w:rsidRPr="00633569">
              <w:rPr>
                <w:rFonts w:ascii="Times New Roman" w:hAnsi="Times New Roman"/>
                <w:b/>
                <w:bCs/>
                <w:sz w:val="26"/>
                <w:szCs w:val="26"/>
                <w:lang w:val="ro-RO"/>
              </w:rPr>
              <w:t xml:space="preserve"> </w:t>
            </w:r>
            <w:r w:rsidR="007C53A1" w:rsidRPr="00633569">
              <w:rPr>
                <w:rFonts w:ascii="Times New Roman" w:hAnsi="Times New Roman"/>
                <w:b/>
                <w:bCs/>
                <w:sz w:val="26"/>
                <w:szCs w:val="26"/>
                <w:lang w:val="ro-RO"/>
              </w:rPr>
              <w:t>existent</w:t>
            </w:r>
          </w:p>
        </w:tc>
      </w:tr>
      <w:tr w:rsidR="0009777C" w:rsidRPr="00633569" w14:paraId="627B30F2" w14:textId="77777777" w:rsidTr="003C3DB4">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7D24E6F" w14:textId="1C5759AA" w:rsidR="0009777C" w:rsidRPr="00633569" w:rsidRDefault="0009777C" w:rsidP="002129E2">
            <w:pPr>
              <w:pStyle w:val="tt"/>
              <w:tabs>
                <w:tab w:val="left" w:pos="851"/>
              </w:tabs>
              <w:ind w:right="-58" w:firstLine="522"/>
              <w:jc w:val="both"/>
              <w:rPr>
                <w:rFonts w:ascii="Times New Roman" w:hAnsi="Times New Roman"/>
                <w:b w:val="0"/>
                <w:sz w:val="26"/>
                <w:szCs w:val="26"/>
                <w:lang w:val="ro-MD"/>
              </w:rPr>
            </w:pPr>
            <w:r w:rsidRPr="00633569">
              <w:rPr>
                <w:rFonts w:ascii="Times New Roman" w:hAnsi="Times New Roman"/>
                <w:b w:val="0"/>
                <w:sz w:val="26"/>
                <w:szCs w:val="26"/>
                <w:lang w:val="ro-MD"/>
              </w:rPr>
              <w:t xml:space="preserve">Prezentul proiect se încadrează perfect în cadrul normativ în vigoare, întrucât are drept scop consolidarea unui mecanism deja instituit și reglementat.  </w:t>
            </w:r>
          </w:p>
          <w:p w14:paraId="551D5CBA" w14:textId="754DCE80" w:rsidR="008B4BE6" w:rsidRPr="00633569" w:rsidRDefault="0009777C" w:rsidP="002129E2">
            <w:pPr>
              <w:pStyle w:val="tt"/>
              <w:tabs>
                <w:tab w:val="left" w:pos="851"/>
              </w:tabs>
              <w:ind w:right="-58" w:firstLine="522"/>
              <w:jc w:val="both"/>
              <w:rPr>
                <w:rFonts w:ascii="Times New Roman" w:hAnsi="Times New Roman"/>
                <w:sz w:val="26"/>
                <w:szCs w:val="26"/>
                <w:lang w:val="ro-RO"/>
              </w:rPr>
            </w:pPr>
            <w:r w:rsidRPr="00633569">
              <w:rPr>
                <w:rFonts w:ascii="Times New Roman" w:hAnsi="Times New Roman"/>
                <w:b w:val="0"/>
                <w:sz w:val="26"/>
                <w:szCs w:val="26"/>
                <w:lang w:val="ro-MD"/>
              </w:rPr>
              <w:t>Urmare adoptării proiectului</w:t>
            </w:r>
            <w:r w:rsidR="00463EF0" w:rsidRPr="00633569">
              <w:rPr>
                <w:rFonts w:ascii="Times New Roman" w:hAnsi="Times New Roman"/>
                <w:b w:val="0"/>
                <w:sz w:val="26"/>
                <w:szCs w:val="26"/>
                <w:lang w:val="ro-MD"/>
              </w:rPr>
              <w:t xml:space="preserve">, nu vor fi necesare elaborarea sau modificarea unor acte normative </w:t>
            </w:r>
            <w:r w:rsidRPr="00633569">
              <w:rPr>
                <w:rFonts w:ascii="Times New Roman" w:hAnsi="Times New Roman"/>
                <w:b w:val="0"/>
                <w:sz w:val="26"/>
                <w:szCs w:val="26"/>
                <w:lang w:val="ro-MD"/>
              </w:rPr>
              <w:t xml:space="preserve"> </w:t>
            </w:r>
            <w:r w:rsidR="00463EF0" w:rsidRPr="00633569">
              <w:rPr>
                <w:rFonts w:ascii="Times New Roman" w:hAnsi="Times New Roman"/>
                <w:b w:val="0"/>
                <w:sz w:val="26"/>
                <w:szCs w:val="26"/>
                <w:lang w:val="ro-MD"/>
              </w:rPr>
              <w:t>subsecvente</w:t>
            </w:r>
            <w:r w:rsidRPr="00633569">
              <w:rPr>
                <w:rFonts w:ascii="Times New Roman" w:hAnsi="Times New Roman"/>
                <w:b w:val="0"/>
                <w:sz w:val="26"/>
                <w:szCs w:val="26"/>
                <w:lang w:val="ro-MD"/>
              </w:rPr>
              <w:t>.</w:t>
            </w:r>
          </w:p>
        </w:tc>
      </w:tr>
      <w:tr w:rsidR="006D3EB7" w:rsidRPr="00633569" w14:paraId="5FD6247A"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2B11AAE7" w14:textId="4A0DD67C" w:rsidR="008B4BE6" w:rsidRPr="00633569" w:rsidRDefault="006933C3" w:rsidP="00F37ED4">
            <w:pPr>
              <w:rPr>
                <w:rFonts w:ascii="Times New Roman" w:hAnsi="Times New Roman"/>
                <w:b/>
                <w:bCs/>
                <w:sz w:val="26"/>
                <w:szCs w:val="26"/>
                <w:lang w:val="ro-RO"/>
              </w:rPr>
            </w:pPr>
            <w:r w:rsidRPr="00633569">
              <w:rPr>
                <w:rFonts w:ascii="Times New Roman" w:hAnsi="Times New Roman"/>
                <w:b/>
                <w:bCs/>
                <w:sz w:val="26"/>
                <w:szCs w:val="26"/>
                <w:lang w:val="ro-RO"/>
              </w:rPr>
              <w:t>9.</w:t>
            </w:r>
            <w:r w:rsidR="00032B46" w:rsidRPr="00633569">
              <w:rPr>
                <w:rFonts w:ascii="Times New Roman" w:hAnsi="Times New Roman"/>
                <w:b/>
                <w:bCs/>
                <w:sz w:val="26"/>
                <w:szCs w:val="26"/>
                <w:lang w:val="ro-RO"/>
              </w:rPr>
              <w:t xml:space="preserve"> </w:t>
            </w:r>
            <w:r w:rsidRPr="00633569">
              <w:rPr>
                <w:rFonts w:ascii="Times New Roman" w:hAnsi="Times New Roman"/>
                <w:b/>
                <w:bCs/>
                <w:sz w:val="26"/>
                <w:szCs w:val="26"/>
                <w:lang w:val="ro-RO"/>
              </w:rPr>
              <w:t>Măsuri</w:t>
            </w:r>
            <w:r w:rsidR="0036135C" w:rsidRPr="00633569">
              <w:rPr>
                <w:rFonts w:ascii="Times New Roman" w:hAnsi="Times New Roman"/>
                <w:b/>
                <w:bCs/>
                <w:sz w:val="26"/>
                <w:szCs w:val="26"/>
                <w:lang w:val="ro-RO"/>
              </w:rPr>
              <w:t>le</w:t>
            </w:r>
            <w:r w:rsidR="00032B46" w:rsidRPr="00633569">
              <w:rPr>
                <w:rFonts w:ascii="Times New Roman" w:hAnsi="Times New Roman"/>
                <w:b/>
                <w:bCs/>
                <w:sz w:val="26"/>
                <w:szCs w:val="26"/>
                <w:lang w:val="ro-RO"/>
              </w:rPr>
              <w:t xml:space="preserve"> </w:t>
            </w:r>
            <w:r w:rsidRPr="00633569">
              <w:rPr>
                <w:rFonts w:ascii="Times New Roman" w:hAnsi="Times New Roman"/>
                <w:b/>
                <w:bCs/>
                <w:sz w:val="26"/>
                <w:szCs w:val="26"/>
                <w:lang w:val="ro-RO"/>
              </w:rPr>
              <w:t>necesare</w:t>
            </w:r>
            <w:r w:rsidR="00032B46" w:rsidRPr="00633569">
              <w:rPr>
                <w:rFonts w:ascii="Times New Roman" w:hAnsi="Times New Roman"/>
                <w:b/>
                <w:bCs/>
                <w:sz w:val="26"/>
                <w:szCs w:val="26"/>
                <w:lang w:val="ro-RO"/>
              </w:rPr>
              <w:t xml:space="preserve"> </w:t>
            </w:r>
            <w:r w:rsidRPr="00633569">
              <w:rPr>
                <w:rFonts w:ascii="Times New Roman" w:hAnsi="Times New Roman"/>
                <w:b/>
                <w:bCs/>
                <w:sz w:val="26"/>
                <w:szCs w:val="26"/>
                <w:lang w:val="ro-RO"/>
              </w:rPr>
              <w:t>pentru</w:t>
            </w:r>
            <w:r w:rsidR="00032B46" w:rsidRPr="00633569">
              <w:rPr>
                <w:rFonts w:ascii="Times New Roman" w:hAnsi="Times New Roman"/>
                <w:b/>
                <w:bCs/>
                <w:sz w:val="26"/>
                <w:szCs w:val="26"/>
                <w:lang w:val="ro-RO"/>
              </w:rPr>
              <w:t xml:space="preserve"> </w:t>
            </w:r>
            <w:r w:rsidRPr="00633569">
              <w:rPr>
                <w:rFonts w:ascii="Times New Roman" w:hAnsi="Times New Roman"/>
                <w:b/>
                <w:bCs/>
                <w:sz w:val="26"/>
                <w:szCs w:val="26"/>
                <w:lang w:val="ro-RO"/>
              </w:rPr>
              <w:t>implementarea</w:t>
            </w:r>
            <w:r w:rsidR="00032B46" w:rsidRPr="00633569">
              <w:rPr>
                <w:rFonts w:ascii="Times New Roman" w:hAnsi="Times New Roman"/>
                <w:b/>
                <w:bCs/>
                <w:sz w:val="26"/>
                <w:szCs w:val="26"/>
                <w:lang w:val="ro-RO"/>
              </w:rPr>
              <w:t xml:space="preserve"> </w:t>
            </w:r>
            <w:r w:rsidRPr="00633569">
              <w:rPr>
                <w:rFonts w:ascii="Times New Roman" w:hAnsi="Times New Roman"/>
                <w:b/>
                <w:bCs/>
                <w:sz w:val="26"/>
                <w:szCs w:val="26"/>
                <w:lang w:val="ro-RO"/>
              </w:rPr>
              <w:t>prevederilor</w:t>
            </w:r>
            <w:r w:rsidR="00032B46" w:rsidRPr="00633569">
              <w:rPr>
                <w:rFonts w:ascii="Times New Roman" w:hAnsi="Times New Roman"/>
                <w:b/>
                <w:bCs/>
                <w:sz w:val="26"/>
                <w:szCs w:val="26"/>
                <w:lang w:val="ro-RO"/>
              </w:rPr>
              <w:t xml:space="preserve"> </w:t>
            </w:r>
            <w:r w:rsidRPr="00633569">
              <w:rPr>
                <w:rFonts w:ascii="Times New Roman" w:hAnsi="Times New Roman"/>
                <w:b/>
                <w:bCs/>
                <w:sz w:val="26"/>
                <w:szCs w:val="26"/>
                <w:lang w:val="ro-RO"/>
              </w:rPr>
              <w:t>proiectului</w:t>
            </w:r>
            <w:r w:rsidR="00032B46" w:rsidRPr="00633569">
              <w:rPr>
                <w:rFonts w:ascii="Times New Roman" w:hAnsi="Times New Roman"/>
                <w:b/>
                <w:bCs/>
                <w:sz w:val="26"/>
                <w:szCs w:val="26"/>
                <w:lang w:val="ro-RO"/>
              </w:rPr>
              <w:t xml:space="preserve"> </w:t>
            </w:r>
            <w:r w:rsidRPr="00633569">
              <w:rPr>
                <w:rFonts w:ascii="Times New Roman" w:hAnsi="Times New Roman"/>
                <w:b/>
                <w:bCs/>
                <w:sz w:val="26"/>
                <w:szCs w:val="26"/>
                <w:lang w:val="ro-RO"/>
              </w:rPr>
              <w:t>actului</w:t>
            </w:r>
            <w:r w:rsidR="00032B46" w:rsidRPr="00633569">
              <w:rPr>
                <w:rFonts w:ascii="Times New Roman" w:hAnsi="Times New Roman"/>
                <w:b/>
                <w:bCs/>
                <w:sz w:val="26"/>
                <w:szCs w:val="26"/>
                <w:lang w:val="ro-RO"/>
              </w:rPr>
              <w:t xml:space="preserve"> </w:t>
            </w:r>
            <w:r w:rsidRPr="00633569">
              <w:rPr>
                <w:rFonts w:ascii="Times New Roman" w:hAnsi="Times New Roman"/>
                <w:b/>
                <w:bCs/>
                <w:sz w:val="26"/>
                <w:szCs w:val="26"/>
                <w:lang w:val="ro-RO"/>
              </w:rPr>
              <w:t>normativ</w:t>
            </w:r>
          </w:p>
        </w:tc>
      </w:tr>
      <w:tr w:rsidR="002C7F55" w:rsidRPr="00633569" w14:paraId="494CA73F" w14:textId="77777777" w:rsidTr="003C3DB4">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E7FFCD9" w14:textId="77777777" w:rsidR="008B4BE6" w:rsidRPr="00633569" w:rsidRDefault="00910CC6" w:rsidP="004E7795">
            <w:pPr>
              <w:ind w:firstLine="0"/>
              <w:rPr>
                <w:rFonts w:ascii="Times New Roman" w:hAnsi="Times New Roman"/>
                <w:color w:val="000000"/>
                <w:sz w:val="26"/>
                <w:szCs w:val="26"/>
                <w:shd w:val="clear" w:color="auto" w:fill="FFFFFF"/>
              </w:rPr>
            </w:pPr>
            <w:r w:rsidRPr="00633569">
              <w:rPr>
                <w:rFonts w:ascii="Times New Roman" w:hAnsi="Times New Roman"/>
                <w:sz w:val="26"/>
                <w:szCs w:val="26"/>
                <w:lang w:val="ro-RO"/>
              </w:rPr>
              <w:t xml:space="preserve">            Implementarea </w:t>
            </w:r>
            <w:r w:rsidR="00A01CE2" w:rsidRPr="00633569">
              <w:rPr>
                <w:rFonts w:ascii="Times New Roman" w:hAnsi="Times New Roman"/>
                <w:sz w:val="26"/>
                <w:szCs w:val="26"/>
                <w:lang w:val="ro-RO"/>
              </w:rPr>
              <w:t>amendamentelor propuse prin prezentul proiect de act normativ urmează a fi asigurată de către AGEPI, în calitate de autoritate administrativă centrală din subordinea Guvernului investită cu atribuții funcționale pe segmentul dreptului de autor și drepturilor conexe, organizații de gestiune colectivă, în calitatea de entități ce au misiunea de bază de a gestiona dreptul de autor sau drepturile conexe și utilizatori</w:t>
            </w:r>
            <w:r w:rsidR="00365C5C" w:rsidRPr="00633569">
              <w:rPr>
                <w:rFonts w:ascii="Times New Roman" w:hAnsi="Times New Roman"/>
                <w:sz w:val="26"/>
                <w:szCs w:val="26"/>
                <w:lang w:val="ro-RO"/>
              </w:rPr>
              <w:t xml:space="preserve">, în calitate de </w:t>
            </w:r>
            <w:proofErr w:type="spellStart"/>
            <w:r w:rsidR="00365C5C" w:rsidRPr="00633569">
              <w:rPr>
                <w:rFonts w:ascii="Times New Roman" w:hAnsi="Times New Roman"/>
                <w:color w:val="000000"/>
                <w:sz w:val="26"/>
                <w:szCs w:val="26"/>
                <w:shd w:val="clear" w:color="auto" w:fill="FFFFFF"/>
              </w:rPr>
              <w:t>persoane</w:t>
            </w:r>
            <w:proofErr w:type="spellEnd"/>
            <w:r w:rsidR="00365C5C" w:rsidRPr="00633569">
              <w:rPr>
                <w:rFonts w:ascii="Times New Roman" w:hAnsi="Times New Roman"/>
                <w:color w:val="000000"/>
                <w:sz w:val="26"/>
                <w:szCs w:val="26"/>
                <w:shd w:val="clear" w:color="auto" w:fill="FFFFFF"/>
              </w:rPr>
              <w:t xml:space="preserve"> </w:t>
            </w:r>
            <w:proofErr w:type="spellStart"/>
            <w:r w:rsidR="00365C5C" w:rsidRPr="00633569">
              <w:rPr>
                <w:rFonts w:ascii="Times New Roman" w:hAnsi="Times New Roman"/>
                <w:color w:val="000000"/>
                <w:sz w:val="26"/>
                <w:szCs w:val="26"/>
                <w:shd w:val="clear" w:color="auto" w:fill="FFFFFF"/>
              </w:rPr>
              <w:t>fizice</w:t>
            </w:r>
            <w:proofErr w:type="spellEnd"/>
            <w:r w:rsidR="00365C5C" w:rsidRPr="00633569">
              <w:rPr>
                <w:rFonts w:ascii="Times New Roman" w:hAnsi="Times New Roman"/>
                <w:color w:val="000000"/>
                <w:sz w:val="26"/>
                <w:szCs w:val="26"/>
                <w:shd w:val="clear" w:color="auto" w:fill="FFFFFF"/>
              </w:rPr>
              <w:t xml:space="preserve"> </w:t>
            </w:r>
            <w:proofErr w:type="spellStart"/>
            <w:r w:rsidR="00365C5C" w:rsidRPr="00633569">
              <w:rPr>
                <w:rFonts w:ascii="Times New Roman" w:hAnsi="Times New Roman"/>
                <w:color w:val="000000"/>
                <w:sz w:val="26"/>
                <w:szCs w:val="26"/>
                <w:shd w:val="clear" w:color="auto" w:fill="FFFFFF"/>
              </w:rPr>
              <w:t>sau</w:t>
            </w:r>
            <w:proofErr w:type="spellEnd"/>
            <w:r w:rsidR="00365C5C" w:rsidRPr="00633569">
              <w:rPr>
                <w:rFonts w:ascii="Times New Roman" w:hAnsi="Times New Roman"/>
                <w:color w:val="000000"/>
                <w:sz w:val="26"/>
                <w:szCs w:val="26"/>
                <w:shd w:val="clear" w:color="auto" w:fill="FFFFFF"/>
              </w:rPr>
              <w:t xml:space="preserve"> </w:t>
            </w:r>
            <w:proofErr w:type="spellStart"/>
            <w:r w:rsidR="00365C5C" w:rsidRPr="00633569">
              <w:rPr>
                <w:rFonts w:ascii="Times New Roman" w:hAnsi="Times New Roman"/>
                <w:color w:val="000000"/>
                <w:sz w:val="26"/>
                <w:szCs w:val="26"/>
                <w:shd w:val="clear" w:color="auto" w:fill="FFFFFF"/>
              </w:rPr>
              <w:t>juridice</w:t>
            </w:r>
            <w:proofErr w:type="spellEnd"/>
            <w:r w:rsidR="00365C5C" w:rsidRPr="00633569">
              <w:rPr>
                <w:rFonts w:ascii="Times New Roman" w:hAnsi="Times New Roman"/>
                <w:color w:val="000000"/>
                <w:sz w:val="26"/>
                <w:szCs w:val="26"/>
                <w:shd w:val="clear" w:color="auto" w:fill="FFFFFF"/>
              </w:rPr>
              <w:t xml:space="preserve"> care </w:t>
            </w:r>
            <w:proofErr w:type="spellStart"/>
            <w:r w:rsidR="00365C5C" w:rsidRPr="00633569">
              <w:rPr>
                <w:rFonts w:ascii="Times New Roman" w:hAnsi="Times New Roman"/>
                <w:color w:val="000000"/>
                <w:sz w:val="26"/>
                <w:szCs w:val="26"/>
                <w:shd w:val="clear" w:color="auto" w:fill="FFFFFF"/>
              </w:rPr>
              <w:t>utilizează</w:t>
            </w:r>
            <w:proofErr w:type="spellEnd"/>
            <w:r w:rsidR="00365C5C" w:rsidRPr="00633569">
              <w:rPr>
                <w:rFonts w:ascii="Times New Roman" w:hAnsi="Times New Roman"/>
                <w:color w:val="000000"/>
                <w:sz w:val="26"/>
                <w:szCs w:val="26"/>
                <w:shd w:val="clear" w:color="auto" w:fill="FFFFFF"/>
              </w:rPr>
              <w:t xml:space="preserve"> </w:t>
            </w:r>
            <w:proofErr w:type="spellStart"/>
            <w:r w:rsidR="004E7795" w:rsidRPr="00633569">
              <w:rPr>
                <w:rFonts w:ascii="Times New Roman" w:hAnsi="Times New Roman"/>
                <w:color w:val="000000"/>
                <w:sz w:val="26"/>
                <w:szCs w:val="26"/>
                <w:shd w:val="clear" w:color="auto" w:fill="FFFFFF"/>
              </w:rPr>
              <w:t>opere</w:t>
            </w:r>
            <w:proofErr w:type="spellEnd"/>
            <w:r w:rsidR="00365C5C" w:rsidRPr="00633569">
              <w:rPr>
                <w:rFonts w:ascii="Times New Roman" w:hAnsi="Times New Roman"/>
                <w:color w:val="000000"/>
                <w:sz w:val="26"/>
                <w:szCs w:val="26"/>
                <w:shd w:val="clear" w:color="auto" w:fill="FFFFFF"/>
              </w:rPr>
              <w:t xml:space="preserve"> </w:t>
            </w:r>
            <w:proofErr w:type="spellStart"/>
            <w:r w:rsidR="00365C5C" w:rsidRPr="00633569">
              <w:rPr>
                <w:rFonts w:ascii="Times New Roman" w:hAnsi="Times New Roman"/>
                <w:color w:val="000000"/>
                <w:sz w:val="26"/>
                <w:szCs w:val="26"/>
                <w:shd w:val="clear" w:color="auto" w:fill="FFFFFF"/>
              </w:rPr>
              <w:t>și</w:t>
            </w:r>
            <w:proofErr w:type="spellEnd"/>
            <w:r w:rsidR="00365C5C" w:rsidRPr="00633569">
              <w:rPr>
                <w:rFonts w:ascii="Times New Roman" w:hAnsi="Times New Roman"/>
                <w:color w:val="000000"/>
                <w:sz w:val="26"/>
                <w:szCs w:val="26"/>
                <w:shd w:val="clear" w:color="auto" w:fill="FFFFFF"/>
              </w:rPr>
              <w:t>/</w:t>
            </w:r>
            <w:proofErr w:type="spellStart"/>
            <w:r w:rsidR="00365C5C" w:rsidRPr="00633569">
              <w:rPr>
                <w:rFonts w:ascii="Times New Roman" w:hAnsi="Times New Roman"/>
                <w:color w:val="000000"/>
                <w:sz w:val="26"/>
                <w:szCs w:val="26"/>
                <w:shd w:val="clear" w:color="auto" w:fill="FFFFFF"/>
              </w:rPr>
              <w:t>sau</w:t>
            </w:r>
            <w:proofErr w:type="spellEnd"/>
            <w:r w:rsidR="00365C5C" w:rsidRPr="00633569">
              <w:rPr>
                <w:rFonts w:ascii="Times New Roman" w:hAnsi="Times New Roman"/>
                <w:color w:val="000000"/>
                <w:sz w:val="26"/>
                <w:szCs w:val="26"/>
                <w:shd w:val="clear" w:color="auto" w:fill="FFFFFF"/>
              </w:rPr>
              <w:t xml:space="preserve"> </w:t>
            </w:r>
            <w:proofErr w:type="spellStart"/>
            <w:r w:rsidR="00365C5C" w:rsidRPr="00633569">
              <w:rPr>
                <w:rFonts w:ascii="Times New Roman" w:hAnsi="Times New Roman"/>
                <w:color w:val="000000"/>
                <w:sz w:val="26"/>
                <w:szCs w:val="26"/>
                <w:shd w:val="clear" w:color="auto" w:fill="FFFFFF"/>
              </w:rPr>
              <w:t>alte</w:t>
            </w:r>
            <w:proofErr w:type="spellEnd"/>
            <w:r w:rsidR="00365C5C" w:rsidRPr="00633569">
              <w:rPr>
                <w:rFonts w:ascii="Times New Roman" w:hAnsi="Times New Roman"/>
                <w:color w:val="000000"/>
                <w:sz w:val="26"/>
                <w:szCs w:val="26"/>
                <w:shd w:val="clear" w:color="auto" w:fill="FFFFFF"/>
              </w:rPr>
              <w:t xml:space="preserve"> </w:t>
            </w:r>
            <w:proofErr w:type="spellStart"/>
            <w:r w:rsidR="00365C5C" w:rsidRPr="00633569">
              <w:rPr>
                <w:rFonts w:ascii="Times New Roman" w:hAnsi="Times New Roman"/>
                <w:color w:val="000000"/>
                <w:sz w:val="26"/>
                <w:szCs w:val="26"/>
                <w:shd w:val="clear" w:color="auto" w:fill="FFFFFF"/>
              </w:rPr>
              <w:t>obiecte</w:t>
            </w:r>
            <w:proofErr w:type="spellEnd"/>
            <w:r w:rsidR="00365C5C" w:rsidRPr="00633569">
              <w:rPr>
                <w:rFonts w:ascii="Times New Roman" w:hAnsi="Times New Roman"/>
                <w:color w:val="000000"/>
                <w:sz w:val="26"/>
                <w:szCs w:val="26"/>
                <w:shd w:val="clear" w:color="auto" w:fill="FFFFFF"/>
              </w:rPr>
              <w:t xml:space="preserve"> </w:t>
            </w:r>
            <w:proofErr w:type="spellStart"/>
            <w:r w:rsidR="00365C5C" w:rsidRPr="00633569">
              <w:rPr>
                <w:rFonts w:ascii="Times New Roman" w:hAnsi="Times New Roman"/>
                <w:color w:val="000000"/>
                <w:sz w:val="26"/>
                <w:szCs w:val="26"/>
                <w:shd w:val="clear" w:color="auto" w:fill="FFFFFF"/>
              </w:rPr>
              <w:t>protejate</w:t>
            </w:r>
            <w:proofErr w:type="spellEnd"/>
            <w:r w:rsidR="00365C5C" w:rsidRPr="00633569">
              <w:rPr>
                <w:rFonts w:ascii="Times New Roman" w:hAnsi="Times New Roman"/>
                <w:color w:val="000000"/>
                <w:sz w:val="26"/>
                <w:szCs w:val="26"/>
                <w:shd w:val="clear" w:color="auto" w:fill="FFFFFF"/>
              </w:rPr>
              <w:t>.</w:t>
            </w:r>
          </w:p>
          <w:p w14:paraId="5B53A639" w14:textId="77777777" w:rsidR="000E01B4" w:rsidRPr="00633569" w:rsidRDefault="000E01B4" w:rsidP="004E7795">
            <w:pPr>
              <w:ind w:firstLine="0"/>
              <w:rPr>
                <w:rFonts w:ascii="Times New Roman" w:hAnsi="Times New Roman"/>
                <w:color w:val="000000"/>
                <w:sz w:val="26"/>
                <w:szCs w:val="26"/>
                <w:shd w:val="clear" w:color="auto" w:fill="FFFFFF"/>
              </w:rPr>
            </w:pPr>
            <w:r w:rsidRPr="00633569">
              <w:rPr>
                <w:rFonts w:ascii="Times New Roman" w:hAnsi="Times New Roman"/>
                <w:color w:val="000000"/>
                <w:sz w:val="26"/>
                <w:szCs w:val="26"/>
                <w:shd w:val="clear" w:color="auto" w:fill="FFFFFF"/>
              </w:rPr>
              <w:t xml:space="preserve">            Sub </w:t>
            </w:r>
            <w:proofErr w:type="spellStart"/>
            <w:r w:rsidRPr="00633569">
              <w:rPr>
                <w:rFonts w:ascii="Times New Roman" w:hAnsi="Times New Roman"/>
                <w:color w:val="000000"/>
                <w:sz w:val="26"/>
                <w:szCs w:val="26"/>
                <w:shd w:val="clear" w:color="auto" w:fill="FFFFFF"/>
              </w:rPr>
              <w:t>aspectul</w:t>
            </w:r>
            <w:proofErr w:type="spellEnd"/>
            <w:r w:rsidRPr="00633569">
              <w:rPr>
                <w:rFonts w:ascii="Times New Roman" w:hAnsi="Times New Roman"/>
                <w:color w:val="000000"/>
                <w:sz w:val="26"/>
                <w:szCs w:val="26"/>
                <w:shd w:val="clear" w:color="auto" w:fill="FFFFFF"/>
              </w:rPr>
              <w:t xml:space="preserve"> </w:t>
            </w:r>
            <w:proofErr w:type="spellStart"/>
            <w:r w:rsidRPr="00633569">
              <w:rPr>
                <w:rFonts w:ascii="Times New Roman" w:hAnsi="Times New Roman"/>
                <w:color w:val="000000"/>
                <w:sz w:val="26"/>
                <w:szCs w:val="26"/>
                <w:shd w:val="clear" w:color="auto" w:fill="FFFFFF"/>
              </w:rPr>
              <w:t>modificării</w:t>
            </w:r>
            <w:proofErr w:type="spellEnd"/>
            <w:r w:rsidRPr="00633569">
              <w:rPr>
                <w:rFonts w:ascii="Times New Roman" w:hAnsi="Times New Roman"/>
                <w:color w:val="000000"/>
                <w:sz w:val="26"/>
                <w:szCs w:val="26"/>
                <w:shd w:val="clear" w:color="auto" w:fill="FFFFFF"/>
              </w:rPr>
              <w:t xml:space="preserve"> </w:t>
            </w:r>
            <w:proofErr w:type="spellStart"/>
            <w:r w:rsidRPr="00633569">
              <w:rPr>
                <w:rFonts w:ascii="Times New Roman" w:hAnsi="Times New Roman"/>
                <w:color w:val="000000"/>
                <w:sz w:val="26"/>
                <w:szCs w:val="26"/>
                <w:shd w:val="clear" w:color="auto" w:fill="FFFFFF"/>
              </w:rPr>
              <w:t>cadrului</w:t>
            </w:r>
            <w:proofErr w:type="spellEnd"/>
            <w:r w:rsidRPr="00633569">
              <w:rPr>
                <w:rFonts w:ascii="Times New Roman" w:hAnsi="Times New Roman"/>
                <w:color w:val="000000"/>
                <w:sz w:val="26"/>
                <w:szCs w:val="26"/>
                <w:shd w:val="clear" w:color="auto" w:fill="FFFFFF"/>
              </w:rPr>
              <w:t xml:space="preserve"> </w:t>
            </w:r>
            <w:proofErr w:type="spellStart"/>
            <w:r w:rsidRPr="00633569">
              <w:rPr>
                <w:rFonts w:ascii="Times New Roman" w:hAnsi="Times New Roman"/>
                <w:color w:val="000000"/>
                <w:sz w:val="26"/>
                <w:szCs w:val="26"/>
                <w:shd w:val="clear" w:color="auto" w:fill="FFFFFF"/>
              </w:rPr>
              <w:t>normativ</w:t>
            </w:r>
            <w:proofErr w:type="spellEnd"/>
            <w:r w:rsidRPr="00633569">
              <w:rPr>
                <w:rFonts w:ascii="Times New Roman" w:hAnsi="Times New Roman"/>
                <w:color w:val="000000"/>
                <w:sz w:val="26"/>
                <w:szCs w:val="26"/>
                <w:shd w:val="clear" w:color="auto" w:fill="FFFFFF"/>
              </w:rPr>
              <w:t xml:space="preserve"> </w:t>
            </w:r>
            <w:proofErr w:type="spellStart"/>
            <w:r w:rsidRPr="00633569">
              <w:rPr>
                <w:rFonts w:ascii="Times New Roman" w:hAnsi="Times New Roman"/>
                <w:color w:val="000000"/>
                <w:sz w:val="26"/>
                <w:szCs w:val="26"/>
                <w:shd w:val="clear" w:color="auto" w:fill="FFFFFF"/>
              </w:rPr>
              <w:t>subsecvent</w:t>
            </w:r>
            <w:proofErr w:type="spellEnd"/>
            <w:r w:rsidRPr="00633569">
              <w:rPr>
                <w:rFonts w:ascii="Times New Roman" w:hAnsi="Times New Roman"/>
                <w:color w:val="000000"/>
                <w:sz w:val="26"/>
                <w:szCs w:val="26"/>
                <w:shd w:val="clear" w:color="auto" w:fill="FFFFFF"/>
              </w:rPr>
              <w:t xml:space="preserve">, </w:t>
            </w:r>
            <w:proofErr w:type="spellStart"/>
            <w:r w:rsidRPr="00633569">
              <w:rPr>
                <w:rFonts w:ascii="Times New Roman" w:hAnsi="Times New Roman"/>
                <w:color w:val="000000"/>
                <w:sz w:val="26"/>
                <w:szCs w:val="26"/>
                <w:shd w:val="clear" w:color="auto" w:fill="FFFFFF"/>
              </w:rPr>
              <w:t>urmare</w:t>
            </w:r>
            <w:proofErr w:type="spellEnd"/>
            <w:r w:rsidRPr="00633569">
              <w:rPr>
                <w:rFonts w:ascii="Times New Roman" w:hAnsi="Times New Roman"/>
                <w:color w:val="000000"/>
                <w:sz w:val="26"/>
                <w:szCs w:val="26"/>
                <w:shd w:val="clear" w:color="auto" w:fill="FFFFFF"/>
              </w:rPr>
              <w:t xml:space="preserve"> </w:t>
            </w:r>
            <w:proofErr w:type="spellStart"/>
            <w:r w:rsidRPr="00633569">
              <w:rPr>
                <w:rFonts w:ascii="Times New Roman" w:hAnsi="Times New Roman"/>
                <w:color w:val="000000"/>
                <w:sz w:val="26"/>
                <w:szCs w:val="26"/>
                <w:shd w:val="clear" w:color="auto" w:fill="FFFFFF"/>
              </w:rPr>
              <w:t>adoptării</w:t>
            </w:r>
            <w:proofErr w:type="spellEnd"/>
            <w:r w:rsidRPr="00633569">
              <w:rPr>
                <w:rFonts w:ascii="Times New Roman" w:hAnsi="Times New Roman"/>
                <w:color w:val="000000"/>
                <w:sz w:val="26"/>
                <w:szCs w:val="26"/>
                <w:shd w:val="clear" w:color="auto" w:fill="FFFFFF"/>
              </w:rPr>
              <w:t xml:space="preserve"> </w:t>
            </w:r>
            <w:proofErr w:type="spellStart"/>
            <w:r w:rsidRPr="00633569">
              <w:rPr>
                <w:rFonts w:ascii="Times New Roman" w:hAnsi="Times New Roman"/>
                <w:color w:val="000000"/>
                <w:sz w:val="26"/>
                <w:szCs w:val="26"/>
                <w:shd w:val="clear" w:color="auto" w:fill="FFFFFF"/>
              </w:rPr>
              <w:t>modificărilor</w:t>
            </w:r>
            <w:proofErr w:type="spellEnd"/>
            <w:r w:rsidRPr="00633569">
              <w:rPr>
                <w:rFonts w:ascii="Times New Roman" w:hAnsi="Times New Roman"/>
                <w:color w:val="000000"/>
                <w:sz w:val="26"/>
                <w:szCs w:val="26"/>
                <w:shd w:val="clear" w:color="auto" w:fill="FFFFFF"/>
              </w:rPr>
              <w:t xml:space="preserve"> </w:t>
            </w:r>
            <w:proofErr w:type="spellStart"/>
            <w:r w:rsidRPr="00633569">
              <w:rPr>
                <w:rFonts w:ascii="Times New Roman" w:hAnsi="Times New Roman"/>
                <w:color w:val="000000"/>
                <w:sz w:val="26"/>
                <w:szCs w:val="26"/>
                <w:shd w:val="clear" w:color="auto" w:fill="FFFFFF"/>
              </w:rPr>
              <w:t>propuse</w:t>
            </w:r>
            <w:proofErr w:type="spellEnd"/>
            <w:r w:rsidRPr="00633569">
              <w:rPr>
                <w:rFonts w:ascii="Times New Roman" w:hAnsi="Times New Roman"/>
                <w:color w:val="000000"/>
                <w:sz w:val="26"/>
                <w:szCs w:val="26"/>
                <w:shd w:val="clear" w:color="auto" w:fill="FFFFFF"/>
              </w:rPr>
              <w:t xml:space="preserve">, nu </w:t>
            </w:r>
            <w:proofErr w:type="spellStart"/>
            <w:r w:rsidRPr="00633569">
              <w:rPr>
                <w:rFonts w:ascii="Times New Roman" w:hAnsi="Times New Roman"/>
                <w:color w:val="000000"/>
                <w:sz w:val="26"/>
                <w:szCs w:val="26"/>
                <w:shd w:val="clear" w:color="auto" w:fill="FFFFFF"/>
              </w:rPr>
              <w:t>va</w:t>
            </w:r>
            <w:proofErr w:type="spellEnd"/>
            <w:r w:rsidRPr="00633569">
              <w:rPr>
                <w:rFonts w:ascii="Times New Roman" w:hAnsi="Times New Roman"/>
                <w:color w:val="000000"/>
                <w:sz w:val="26"/>
                <w:szCs w:val="26"/>
                <w:shd w:val="clear" w:color="auto" w:fill="FFFFFF"/>
              </w:rPr>
              <w:t xml:space="preserve"> fi </w:t>
            </w:r>
            <w:proofErr w:type="spellStart"/>
            <w:r w:rsidRPr="00633569">
              <w:rPr>
                <w:rFonts w:ascii="Times New Roman" w:hAnsi="Times New Roman"/>
                <w:color w:val="000000"/>
                <w:sz w:val="26"/>
                <w:szCs w:val="26"/>
                <w:shd w:val="clear" w:color="auto" w:fill="FFFFFF"/>
              </w:rPr>
              <w:t>necesară</w:t>
            </w:r>
            <w:proofErr w:type="spellEnd"/>
            <w:r w:rsidRPr="00633569">
              <w:rPr>
                <w:rFonts w:ascii="Times New Roman" w:hAnsi="Times New Roman"/>
                <w:color w:val="000000"/>
                <w:sz w:val="26"/>
                <w:szCs w:val="26"/>
                <w:shd w:val="clear" w:color="auto" w:fill="FFFFFF"/>
              </w:rPr>
              <w:t xml:space="preserve"> </w:t>
            </w:r>
            <w:proofErr w:type="spellStart"/>
            <w:r w:rsidRPr="00633569">
              <w:rPr>
                <w:rFonts w:ascii="Times New Roman" w:hAnsi="Times New Roman"/>
                <w:color w:val="000000"/>
                <w:sz w:val="26"/>
                <w:szCs w:val="26"/>
                <w:shd w:val="clear" w:color="auto" w:fill="FFFFFF"/>
              </w:rPr>
              <w:t>elaborarea</w:t>
            </w:r>
            <w:proofErr w:type="spellEnd"/>
            <w:r w:rsidRPr="00633569">
              <w:rPr>
                <w:rFonts w:ascii="Times New Roman" w:hAnsi="Times New Roman"/>
                <w:color w:val="000000"/>
                <w:sz w:val="26"/>
                <w:szCs w:val="26"/>
                <w:shd w:val="clear" w:color="auto" w:fill="FFFFFF"/>
              </w:rPr>
              <w:t xml:space="preserve"> </w:t>
            </w:r>
            <w:proofErr w:type="spellStart"/>
            <w:r w:rsidRPr="00633569">
              <w:rPr>
                <w:rFonts w:ascii="Times New Roman" w:hAnsi="Times New Roman"/>
                <w:color w:val="000000"/>
                <w:sz w:val="26"/>
                <w:szCs w:val="26"/>
                <w:shd w:val="clear" w:color="auto" w:fill="FFFFFF"/>
              </w:rPr>
              <w:t>sau</w:t>
            </w:r>
            <w:proofErr w:type="spellEnd"/>
            <w:r w:rsidRPr="00633569">
              <w:rPr>
                <w:rFonts w:ascii="Times New Roman" w:hAnsi="Times New Roman"/>
                <w:color w:val="000000"/>
                <w:sz w:val="26"/>
                <w:szCs w:val="26"/>
                <w:shd w:val="clear" w:color="auto" w:fill="FFFFFF"/>
              </w:rPr>
              <w:t xml:space="preserve"> </w:t>
            </w:r>
            <w:proofErr w:type="spellStart"/>
            <w:r w:rsidRPr="00633569">
              <w:rPr>
                <w:rFonts w:ascii="Times New Roman" w:hAnsi="Times New Roman"/>
                <w:color w:val="000000"/>
                <w:sz w:val="26"/>
                <w:szCs w:val="26"/>
                <w:shd w:val="clear" w:color="auto" w:fill="FFFFFF"/>
              </w:rPr>
              <w:t>modificarea</w:t>
            </w:r>
            <w:proofErr w:type="spellEnd"/>
            <w:r w:rsidRPr="00633569">
              <w:rPr>
                <w:rFonts w:ascii="Times New Roman" w:hAnsi="Times New Roman"/>
                <w:color w:val="000000"/>
                <w:sz w:val="26"/>
                <w:szCs w:val="26"/>
                <w:shd w:val="clear" w:color="auto" w:fill="FFFFFF"/>
              </w:rPr>
              <w:t xml:space="preserve"> </w:t>
            </w:r>
            <w:proofErr w:type="spellStart"/>
            <w:r w:rsidRPr="00633569">
              <w:rPr>
                <w:rFonts w:ascii="Times New Roman" w:hAnsi="Times New Roman"/>
                <w:color w:val="000000"/>
                <w:sz w:val="26"/>
                <w:szCs w:val="26"/>
                <w:shd w:val="clear" w:color="auto" w:fill="FFFFFF"/>
              </w:rPr>
              <w:t>unor</w:t>
            </w:r>
            <w:proofErr w:type="spellEnd"/>
            <w:r w:rsidRPr="00633569">
              <w:rPr>
                <w:rFonts w:ascii="Times New Roman" w:hAnsi="Times New Roman"/>
                <w:color w:val="000000"/>
                <w:sz w:val="26"/>
                <w:szCs w:val="26"/>
                <w:shd w:val="clear" w:color="auto" w:fill="FFFFFF"/>
              </w:rPr>
              <w:t xml:space="preserve"> </w:t>
            </w:r>
            <w:proofErr w:type="spellStart"/>
            <w:r w:rsidRPr="00633569">
              <w:rPr>
                <w:rFonts w:ascii="Times New Roman" w:hAnsi="Times New Roman"/>
                <w:color w:val="000000"/>
                <w:sz w:val="26"/>
                <w:szCs w:val="26"/>
                <w:shd w:val="clear" w:color="auto" w:fill="FFFFFF"/>
              </w:rPr>
              <w:t>acte</w:t>
            </w:r>
            <w:proofErr w:type="spellEnd"/>
            <w:r w:rsidRPr="00633569">
              <w:rPr>
                <w:rFonts w:ascii="Times New Roman" w:hAnsi="Times New Roman"/>
                <w:color w:val="000000"/>
                <w:sz w:val="26"/>
                <w:szCs w:val="26"/>
                <w:shd w:val="clear" w:color="auto" w:fill="FFFFFF"/>
              </w:rPr>
              <w:t xml:space="preserve"> normative, cu </w:t>
            </w:r>
            <w:proofErr w:type="spellStart"/>
            <w:r w:rsidRPr="00633569">
              <w:rPr>
                <w:rFonts w:ascii="Times New Roman" w:hAnsi="Times New Roman"/>
                <w:color w:val="000000"/>
                <w:sz w:val="26"/>
                <w:szCs w:val="26"/>
                <w:shd w:val="clear" w:color="auto" w:fill="FFFFFF"/>
              </w:rPr>
              <w:t>excepția</w:t>
            </w:r>
            <w:proofErr w:type="spellEnd"/>
            <w:r w:rsidRPr="00633569">
              <w:rPr>
                <w:rFonts w:ascii="Times New Roman" w:hAnsi="Times New Roman"/>
                <w:color w:val="000000"/>
                <w:sz w:val="26"/>
                <w:szCs w:val="26"/>
                <w:shd w:val="clear" w:color="auto" w:fill="FFFFFF"/>
              </w:rPr>
              <w:t xml:space="preserve"> </w:t>
            </w:r>
            <w:proofErr w:type="spellStart"/>
            <w:r w:rsidRPr="00633569">
              <w:rPr>
                <w:rFonts w:ascii="Times New Roman" w:hAnsi="Times New Roman"/>
                <w:color w:val="000000"/>
                <w:sz w:val="26"/>
                <w:szCs w:val="26"/>
                <w:shd w:val="clear" w:color="auto" w:fill="FFFFFF"/>
              </w:rPr>
              <w:t>modificării</w:t>
            </w:r>
            <w:proofErr w:type="spellEnd"/>
            <w:r w:rsidRPr="00633569">
              <w:rPr>
                <w:rFonts w:ascii="Times New Roman" w:hAnsi="Times New Roman"/>
                <w:color w:val="000000"/>
                <w:sz w:val="26"/>
                <w:szCs w:val="26"/>
                <w:shd w:val="clear" w:color="auto" w:fill="FFFFFF"/>
              </w:rPr>
              <w:t xml:space="preserve"> </w:t>
            </w:r>
            <w:proofErr w:type="spellStart"/>
            <w:r w:rsidRPr="00633569">
              <w:rPr>
                <w:rFonts w:ascii="Times New Roman" w:hAnsi="Times New Roman"/>
                <w:color w:val="000000"/>
                <w:sz w:val="26"/>
                <w:szCs w:val="26"/>
                <w:shd w:val="clear" w:color="auto" w:fill="FFFFFF"/>
              </w:rPr>
              <w:t>unor</w:t>
            </w:r>
            <w:proofErr w:type="spellEnd"/>
            <w:r w:rsidRPr="00633569">
              <w:rPr>
                <w:rFonts w:ascii="Times New Roman" w:hAnsi="Times New Roman"/>
                <w:color w:val="000000"/>
                <w:sz w:val="26"/>
                <w:szCs w:val="26"/>
                <w:shd w:val="clear" w:color="auto" w:fill="FFFFFF"/>
              </w:rPr>
              <w:t xml:space="preserve"> </w:t>
            </w:r>
            <w:proofErr w:type="spellStart"/>
            <w:r w:rsidRPr="00633569">
              <w:rPr>
                <w:rFonts w:ascii="Times New Roman" w:hAnsi="Times New Roman"/>
                <w:color w:val="000000"/>
                <w:sz w:val="26"/>
                <w:szCs w:val="26"/>
                <w:shd w:val="clear" w:color="auto" w:fill="FFFFFF"/>
              </w:rPr>
              <w:t>decizii</w:t>
            </w:r>
            <w:proofErr w:type="spellEnd"/>
            <w:r w:rsidRPr="00633569">
              <w:rPr>
                <w:rFonts w:ascii="Times New Roman" w:hAnsi="Times New Roman"/>
                <w:color w:val="000000"/>
                <w:sz w:val="26"/>
                <w:szCs w:val="26"/>
                <w:shd w:val="clear" w:color="auto" w:fill="FFFFFF"/>
              </w:rPr>
              <w:t xml:space="preserve"> ale </w:t>
            </w:r>
            <w:proofErr w:type="spellStart"/>
            <w:r w:rsidRPr="00633569">
              <w:rPr>
                <w:rFonts w:ascii="Times New Roman" w:hAnsi="Times New Roman"/>
                <w:color w:val="000000"/>
                <w:sz w:val="26"/>
                <w:szCs w:val="26"/>
                <w:shd w:val="clear" w:color="auto" w:fill="FFFFFF"/>
              </w:rPr>
              <w:t>directorului</w:t>
            </w:r>
            <w:proofErr w:type="spellEnd"/>
            <w:r w:rsidRPr="00633569">
              <w:rPr>
                <w:rFonts w:ascii="Times New Roman" w:hAnsi="Times New Roman"/>
                <w:color w:val="000000"/>
                <w:sz w:val="26"/>
                <w:szCs w:val="26"/>
                <w:shd w:val="clear" w:color="auto" w:fill="FFFFFF"/>
              </w:rPr>
              <w:t xml:space="preserve"> general, </w:t>
            </w:r>
            <w:proofErr w:type="spellStart"/>
            <w:r w:rsidRPr="00633569">
              <w:rPr>
                <w:rFonts w:ascii="Times New Roman" w:hAnsi="Times New Roman"/>
                <w:color w:val="000000"/>
                <w:sz w:val="26"/>
                <w:szCs w:val="26"/>
                <w:shd w:val="clear" w:color="auto" w:fill="FFFFFF"/>
              </w:rPr>
              <w:t>acestea</w:t>
            </w:r>
            <w:proofErr w:type="spellEnd"/>
            <w:r w:rsidRPr="00633569">
              <w:rPr>
                <w:rFonts w:ascii="Times New Roman" w:hAnsi="Times New Roman"/>
                <w:color w:val="000000"/>
                <w:sz w:val="26"/>
                <w:szCs w:val="26"/>
                <w:shd w:val="clear" w:color="auto" w:fill="FFFFFF"/>
              </w:rPr>
              <w:t xml:space="preserve"> </w:t>
            </w:r>
            <w:proofErr w:type="spellStart"/>
            <w:r w:rsidRPr="00633569">
              <w:rPr>
                <w:rFonts w:ascii="Times New Roman" w:hAnsi="Times New Roman"/>
                <w:color w:val="000000"/>
                <w:sz w:val="26"/>
                <w:szCs w:val="26"/>
                <w:shd w:val="clear" w:color="auto" w:fill="FFFFFF"/>
              </w:rPr>
              <w:t>fiind</w:t>
            </w:r>
            <w:proofErr w:type="spellEnd"/>
            <w:r w:rsidRPr="00633569">
              <w:rPr>
                <w:rFonts w:ascii="Times New Roman" w:hAnsi="Times New Roman"/>
                <w:color w:val="000000"/>
                <w:sz w:val="26"/>
                <w:szCs w:val="26"/>
                <w:shd w:val="clear" w:color="auto" w:fill="FFFFFF"/>
              </w:rPr>
              <w:t xml:space="preserve"> </w:t>
            </w:r>
            <w:proofErr w:type="spellStart"/>
            <w:r w:rsidRPr="00633569">
              <w:rPr>
                <w:rFonts w:ascii="Times New Roman" w:hAnsi="Times New Roman"/>
                <w:color w:val="000000"/>
                <w:sz w:val="26"/>
                <w:szCs w:val="26"/>
                <w:shd w:val="clear" w:color="auto" w:fill="FFFFFF"/>
              </w:rPr>
              <w:t>acte</w:t>
            </w:r>
            <w:proofErr w:type="spellEnd"/>
            <w:r w:rsidRPr="00633569">
              <w:rPr>
                <w:rFonts w:ascii="Times New Roman" w:hAnsi="Times New Roman"/>
                <w:color w:val="000000"/>
                <w:sz w:val="26"/>
                <w:szCs w:val="26"/>
                <w:shd w:val="clear" w:color="auto" w:fill="FFFFFF"/>
              </w:rPr>
              <w:t xml:space="preserve"> administrative, </w:t>
            </w:r>
            <w:proofErr w:type="spellStart"/>
            <w:proofErr w:type="gramStart"/>
            <w:r w:rsidRPr="00633569">
              <w:rPr>
                <w:rFonts w:ascii="Times New Roman" w:hAnsi="Times New Roman"/>
                <w:color w:val="000000"/>
                <w:sz w:val="26"/>
                <w:szCs w:val="26"/>
                <w:shd w:val="clear" w:color="auto" w:fill="FFFFFF"/>
              </w:rPr>
              <w:t>în</w:t>
            </w:r>
            <w:proofErr w:type="spellEnd"/>
            <w:proofErr w:type="gramEnd"/>
            <w:r w:rsidRPr="00633569">
              <w:rPr>
                <w:rFonts w:ascii="Times New Roman" w:hAnsi="Times New Roman"/>
                <w:color w:val="000000"/>
                <w:sz w:val="26"/>
                <w:szCs w:val="26"/>
                <w:shd w:val="clear" w:color="auto" w:fill="FFFFFF"/>
              </w:rPr>
              <w:t xml:space="preserve"> </w:t>
            </w:r>
            <w:proofErr w:type="spellStart"/>
            <w:r w:rsidRPr="00633569">
              <w:rPr>
                <w:rFonts w:ascii="Times New Roman" w:hAnsi="Times New Roman"/>
                <w:color w:val="000000"/>
                <w:sz w:val="26"/>
                <w:szCs w:val="26"/>
                <w:shd w:val="clear" w:color="auto" w:fill="FFFFFF"/>
              </w:rPr>
              <w:t>condițiile</w:t>
            </w:r>
            <w:proofErr w:type="spellEnd"/>
            <w:r w:rsidRPr="00633569">
              <w:rPr>
                <w:rFonts w:ascii="Times New Roman" w:hAnsi="Times New Roman"/>
                <w:color w:val="000000"/>
                <w:sz w:val="26"/>
                <w:szCs w:val="26"/>
                <w:shd w:val="clear" w:color="auto" w:fill="FFFFFF"/>
              </w:rPr>
              <w:t xml:space="preserve"> </w:t>
            </w:r>
            <w:proofErr w:type="spellStart"/>
            <w:r w:rsidRPr="00633569">
              <w:rPr>
                <w:rFonts w:ascii="Times New Roman" w:hAnsi="Times New Roman"/>
                <w:color w:val="000000"/>
                <w:sz w:val="26"/>
                <w:szCs w:val="26"/>
                <w:shd w:val="clear" w:color="auto" w:fill="FFFFFF"/>
              </w:rPr>
              <w:t>Codului</w:t>
            </w:r>
            <w:proofErr w:type="spellEnd"/>
            <w:r w:rsidRPr="00633569">
              <w:rPr>
                <w:rFonts w:ascii="Times New Roman" w:hAnsi="Times New Roman"/>
                <w:color w:val="000000"/>
                <w:sz w:val="26"/>
                <w:szCs w:val="26"/>
                <w:shd w:val="clear" w:color="auto" w:fill="FFFFFF"/>
              </w:rPr>
              <w:t xml:space="preserve"> </w:t>
            </w:r>
            <w:proofErr w:type="spellStart"/>
            <w:r w:rsidRPr="00633569">
              <w:rPr>
                <w:rFonts w:ascii="Times New Roman" w:hAnsi="Times New Roman"/>
                <w:color w:val="000000"/>
                <w:sz w:val="26"/>
                <w:szCs w:val="26"/>
                <w:shd w:val="clear" w:color="auto" w:fill="FFFFFF"/>
              </w:rPr>
              <w:t>administrativ</w:t>
            </w:r>
            <w:proofErr w:type="spellEnd"/>
            <w:r w:rsidRPr="00633569">
              <w:rPr>
                <w:rFonts w:ascii="Times New Roman" w:hAnsi="Times New Roman"/>
                <w:color w:val="000000"/>
                <w:sz w:val="26"/>
                <w:szCs w:val="26"/>
                <w:shd w:val="clear" w:color="auto" w:fill="FFFFFF"/>
              </w:rPr>
              <w:t>.</w:t>
            </w:r>
          </w:p>
          <w:p w14:paraId="35423DE1" w14:textId="121043F6" w:rsidR="000E01B4" w:rsidRPr="00633569" w:rsidRDefault="000E01B4" w:rsidP="00981018">
            <w:pPr>
              <w:ind w:firstLine="0"/>
              <w:rPr>
                <w:rFonts w:ascii="Times New Roman" w:hAnsi="Times New Roman"/>
                <w:color w:val="000000"/>
                <w:sz w:val="26"/>
                <w:szCs w:val="26"/>
                <w:shd w:val="clear" w:color="auto" w:fill="FFFFFF"/>
              </w:rPr>
            </w:pPr>
            <w:r w:rsidRPr="00633569">
              <w:rPr>
                <w:rFonts w:ascii="Times New Roman" w:hAnsi="Times New Roman"/>
                <w:color w:val="000000"/>
                <w:sz w:val="26"/>
                <w:szCs w:val="26"/>
                <w:shd w:val="clear" w:color="auto" w:fill="FFFFFF"/>
              </w:rPr>
              <w:t xml:space="preserve">           </w:t>
            </w:r>
            <w:proofErr w:type="spellStart"/>
            <w:proofErr w:type="gramStart"/>
            <w:r w:rsidRPr="00633569">
              <w:rPr>
                <w:rFonts w:ascii="Times New Roman" w:hAnsi="Times New Roman"/>
                <w:color w:val="000000"/>
                <w:sz w:val="26"/>
                <w:szCs w:val="26"/>
                <w:shd w:val="clear" w:color="auto" w:fill="FFFFFF"/>
              </w:rPr>
              <w:t>Propunerea</w:t>
            </w:r>
            <w:proofErr w:type="spellEnd"/>
            <w:r w:rsidRPr="00633569">
              <w:rPr>
                <w:rFonts w:ascii="Times New Roman" w:hAnsi="Times New Roman"/>
                <w:color w:val="000000"/>
                <w:sz w:val="26"/>
                <w:szCs w:val="26"/>
                <w:shd w:val="clear" w:color="auto" w:fill="FFFFFF"/>
              </w:rPr>
              <w:t xml:space="preserve"> ca </w:t>
            </w:r>
            <w:proofErr w:type="spellStart"/>
            <w:r w:rsidRPr="00633569">
              <w:rPr>
                <w:rFonts w:ascii="Times New Roman" w:hAnsi="Times New Roman"/>
                <w:color w:val="000000"/>
                <w:sz w:val="26"/>
                <w:szCs w:val="26"/>
                <w:shd w:val="clear" w:color="auto" w:fill="FFFFFF"/>
              </w:rPr>
              <w:t>modificările</w:t>
            </w:r>
            <w:proofErr w:type="spellEnd"/>
            <w:r w:rsidRPr="00633569">
              <w:rPr>
                <w:rFonts w:ascii="Times New Roman" w:hAnsi="Times New Roman"/>
                <w:color w:val="000000"/>
                <w:sz w:val="26"/>
                <w:szCs w:val="26"/>
                <w:shd w:val="clear" w:color="auto" w:fill="FFFFFF"/>
              </w:rPr>
              <w:t xml:space="preserve"> </w:t>
            </w:r>
            <w:proofErr w:type="spellStart"/>
            <w:r w:rsidRPr="00633569">
              <w:rPr>
                <w:rFonts w:ascii="Times New Roman" w:hAnsi="Times New Roman"/>
                <w:color w:val="000000"/>
                <w:sz w:val="26"/>
                <w:szCs w:val="26"/>
                <w:shd w:val="clear" w:color="auto" w:fill="FFFFFF"/>
              </w:rPr>
              <w:t>înaintate</w:t>
            </w:r>
            <w:proofErr w:type="spellEnd"/>
            <w:r w:rsidRPr="00633569">
              <w:rPr>
                <w:rFonts w:ascii="Times New Roman" w:hAnsi="Times New Roman"/>
                <w:color w:val="000000"/>
                <w:sz w:val="26"/>
                <w:szCs w:val="26"/>
                <w:shd w:val="clear" w:color="auto" w:fill="FFFFFF"/>
              </w:rPr>
              <w:t xml:space="preserve"> </w:t>
            </w:r>
            <w:proofErr w:type="spellStart"/>
            <w:r w:rsidRPr="00633569">
              <w:rPr>
                <w:rFonts w:ascii="Times New Roman" w:hAnsi="Times New Roman"/>
                <w:color w:val="000000"/>
                <w:sz w:val="26"/>
                <w:szCs w:val="26"/>
                <w:shd w:val="clear" w:color="auto" w:fill="FFFFFF"/>
              </w:rPr>
              <w:t>să</w:t>
            </w:r>
            <w:proofErr w:type="spellEnd"/>
            <w:r w:rsidRPr="00633569">
              <w:rPr>
                <w:rFonts w:ascii="Times New Roman" w:hAnsi="Times New Roman"/>
                <w:color w:val="000000"/>
                <w:sz w:val="26"/>
                <w:szCs w:val="26"/>
                <w:shd w:val="clear" w:color="auto" w:fill="FFFFFF"/>
              </w:rPr>
              <w:t xml:space="preserve"> </w:t>
            </w:r>
            <w:proofErr w:type="spellStart"/>
            <w:r w:rsidRPr="00633569">
              <w:rPr>
                <w:rFonts w:ascii="Times New Roman" w:hAnsi="Times New Roman"/>
                <w:color w:val="000000"/>
                <w:sz w:val="26"/>
                <w:szCs w:val="26"/>
                <w:shd w:val="clear" w:color="auto" w:fill="FFFFFF"/>
              </w:rPr>
              <w:t>intre</w:t>
            </w:r>
            <w:proofErr w:type="spellEnd"/>
            <w:r w:rsidRPr="00633569">
              <w:rPr>
                <w:rFonts w:ascii="Times New Roman" w:hAnsi="Times New Roman"/>
                <w:color w:val="000000"/>
                <w:sz w:val="26"/>
                <w:szCs w:val="26"/>
                <w:shd w:val="clear" w:color="auto" w:fill="FFFFFF"/>
              </w:rPr>
              <w:t xml:space="preserve"> </w:t>
            </w:r>
            <w:proofErr w:type="spellStart"/>
            <w:r w:rsidRPr="00633569">
              <w:rPr>
                <w:rFonts w:ascii="Times New Roman" w:hAnsi="Times New Roman"/>
                <w:color w:val="000000"/>
                <w:sz w:val="26"/>
                <w:szCs w:val="26"/>
                <w:shd w:val="clear" w:color="auto" w:fill="FFFFFF"/>
              </w:rPr>
              <w:t>în</w:t>
            </w:r>
            <w:proofErr w:type="spellEnd"/>
            <w:r w:rsidRPr="00633569">
              <w:rPr>
                <w:rFonts w:ascii="Times New Roman" w:hAnsi="Times New Roman"/>
                <w:color w:val="000000"/>
                <w:sz w:val="26"/>
                <w:szCs w:val="26"/>
                <w:shd w:val="clear" w:color="auto" w:fill="FFFFFF"/>
              </w:rPr>
              <w:t xml:space="preserve"> </w:t>
            </w:r>
            <w:proofErr w:type="spellStart"/>
            <w:r w:rsidRPr="00633569">
              <w:rPr>
                <w:rFonts w:ascii="Times New Roman" w:hAnsi="Times New Roman"/>
                <w:color w:val="000000"/>
                <w:sz w:val="26"/>
                <w:szCs w:val="26"/>
                <w:shd w:val="clear" w:color="auto" w:fill="FFFFFF"/>
              </w:rPr>
              <w:t>vigoare</w:t>
            </w:r>
            <w:proofErr w:type="spellEnd"/>
            <w:r w:rsidRPr="00633569">
              <w:rPr>
                <w:rFonts w:ascii="Times New Roman" w:hAnsi="Times New Roman"/>
                <w:color w:val="000000"/>
                <w:sz w:val="26"/>
                <w:szCs w:val="26"/>
                <w:shd w:val="clear" w:color="auto" w:fill="FFFFFF"/>
              </w:rPr>
              <w:t xml:space="preserve"> la data </w:t>
            </w:r>
            <w:proofErr w:type="spellStart"/>
            <w:r w:rsidRPr="00633569">
              <w:rPr>
                <w:rFonts w:ascii="Times New Roman" w:hAnsi="Times New Roman"/>
                <w:color w:val="000000"/>
                <w:sz w:val="26"/>
                <w:szCs w:val="26"/>
                <w:shd w:val="clear" w:color="auto" w:fill="FFFFFF"/>
              </w:rPr>
              <w:t>publicării</w:t>
            </w:r>
            <w:proofErr w:type="spellEnd"/>
            <w:r w:rsidRPr="00633569">
              <w:rPr>
                <w:rFonts w:ascii="Times New Roman" w:hAnsi="Times New Roman"/>
                <w:color w:val="000000"/>
                <w:sz w:val="26"/>
                <w:szCs w:val="26"/>
                <w:shd w:val="clear" w:color="auto" w:fill="FFFFFF"/>
              </w:rPr>
              <w:t xml:space="preserve"> </w:t>
            </w:r>
            <w:proofErr w:type="spellStart"/>
            <w:r w:rsidRPr="00633569">
              <w:rPr>
                <w:rFonts w:ascii="Times New Roman" w:hAnsi="Times New Roman"/>
                <w:color w:val="000000"/>
                <w:sz w:val="26"/>
                <w:szCs w:val="26"/>
                <w:shd w:val="clear" w:color="auto" w:fill="FFFFFF"/>
              </w:rPr>
              <w:t>în</w:t>
            </w:r>
            <w:proofErr w:type="spellEnd"/>
            <w:r w:rsidRPr="00633569">
              <w:rPr>
                <w:rFonts w:ascii="Times New Roman" w:hAnsi="Times New Roman"/>
                <w:color w:val="000000"/>
                <w:sz w:val="26"/>
                <w:szCs w:val="26"/>
                <w:shd w:val="clear" w:color="auto" w:fill="FFFFFF"/>
              </w:rPr>
              <w:t xml:space="preserve"> </w:t>
            </w:r>
            <w:proofErr w:type="spellStart"/>
            <w:r w:rsidRPr="00633569">
              <w:rPr>
                <w:rFonts w:ascii="Times New Roman" w:hAnsi="Times New Roman"/>
                <w:color w:val="000000"/>
                <w:sz w:val="26"/>
                <w:szCs w:val="26"/>
                <w:shd w:val="clear" w:color="auto" w:fill="FFFFFF"/>
              </w:rPr>
              <w:t>Monitorul</w:t>
            </w:r>
            <w:proofErr w:type="spellEnd"/>
            <w:r w:rsidRPr="00633569">
              <w:rPr>
                <w:rFonts w:ascii="Times New Roman" w:hAnsi="Times New Roman"/>
                <w:color w:val="000000"/>
                <w:sz w:val="26"/>
                <w:szCs w:val="26"/>
                <w:shd w:val="clear" w:color="auto" w:fill="FFFFFF"/>
              </w:rPr>
              <w:t xml:space="preserve"> </w:t>
            </w:r>
            <w:proofErr w:type="spellStart"/>
            <w:r w:rsidRPr="00633569">
              <w:rPr>
                <w:rFonts w:ascii="Times New Roman" w:hAnsi="Times New Roman"/>
                <w:color w:val="000000"/>
                <w:sz w:val="26"/>
                <w:szCs w:val="26"/>
                <w:shd w:val="clear" w:color="auto" w:fill="FFFFFF"/>
              </w:rPr>
              <w:t>Oficial</w:t>
            </w:r>
            <w:proofErr w:type="spellEnd"/>
            <w:r w:rsidRPr="00633569">
              <w:rPr>
                <w:rFonts w:ascii="Times New Roman" w:hAnsi="Times New Roman"/>
                <w:color w:val="000000"/>
                <w:sz w:val="26"/>
                <w:szCs w:val="26"/>
                <w:shd w:val="clear" w:color="auto" w:fill="FFFFFF"/>
              </w:rPr>
              <w:t xml:space="preserve"> al </w:t>
            </w:r>
            <w:proofErr w:type="spellStart"/>
            <w:r w:rsidRPr="00633569">
              <w:rPr>
                <w:rFonts w:ascii="Times New Roman" w:hAnsi="Times New Roman"/>
                <w:color w:val="000000"/>
                <w:sz w:val="26"/>
                <w:szCs w:val="26"/>
                <w:shd w:val="clear" w:color="auto" w:fill="FFFFFF"/>
              </w:rPr>
              <w:t>Republicii</w:t>
            </w:r>
            <w:proofErr w:type="spellEnd"/>
            <w:r w:rsidRPr="00633569">
              <w:rPr>
                <w:rFonts w:ascii="Times New Roman" w:hAnsi="Times New Roman"/>
                <w:color w:val="000000"/>
                <w:sz w:val="26"/>
                <w:szCs w:val="26"/>
                <w:shd w:val="clear" w:color="auto" w:fill="FFFFFF"/>
              </w:rPr>
              <w:t xml:space="preserve"> Moldova se </w:t>
            </w:r>
            <w:proofErr w:type="spellStart"/>
            <w:r w:rsidRPr="00633569">
              <w:rPr>
                <w:rFonts w:ascii="Times New Roman" w:hAnsi="Times New Roman"/>
                <w:color w:val="000000"/>
                <w:sz w:val="26"/>
                <w:szCs w:val="26"/>
                <w:shd w:val="clear" w:color="auto" w:fill="FFFFFF"/>
              </w:rPr>
              <w:t>justifică</w:t>
            </w:r>
            <w:proofErr w:type="spellEnd"/>
            <w:r w:rsidRPr="00633569">
              <w:rPr>
                <w:rFonts w:ascii="Times New Roman" w:hAnsi="Times New Roman"/>
                <w:color w:val="000000"/>
                <w:sz w:val="26"/>
                <w:szCs w:val="26"/>
                <w:shd w:val="clear" w:color="auto" w:fill="FFFFFF"/>
              </w:rPr>
              <w:t xml:space="preserve"> </w:t>
            </w:r>
            <w:proofErr w:type="spellStart"/>
            <w:r w:rsidRPr="00633569">
              <w:rPr>
                <w:rFonts w:ascii="Times New Roman" w:hAnsi="Times New Roman"/>
                <w:color w:val="000000"/>
                <w:sz w:val="26"/>
                <w:szCs w:val="26"/>
                <w:shd w:val="clear" w:color="auto" w:fill="FFFFFF"/>
              </w:rPr>
              <w:t>prin</w:t>
            </w:r>
            <w:proofErr w:type="spellEnd"/>
            <w:r w:rsidRPr="00633569">
              <w:rPr>
                <w:rFonts w:ascii="Times New Roman" w:hAnsi="Times New Roman"/>
                <w:color w:val="000000"/>
                <w:sz w:val="26"/>
                <w:szCs w:val="26"/>
                <w:shd w:val="clear" w:color="auto" w:fill="FFFFFF"/>
              </w:rPr>
              <w:t xml:space="preserve"> </w:t>
            </w:r>
            <w:proofErr w:type="spellStart"/>
            <w:r w:rsidRPr="00633569">
              <w:rPr>
                <w:rFonts w:ascii="Times New Roman" w:hAnsi="Times New Roman"/>
                <w:color w:val="000000"/>
                <w:sz w:val="26"/>
                <w:szCs w:val="26"/>
                <w:shd w:val="clear" w:color="auto" w:fill="FFFFFF"/>
              </w:rPr>
              <w:t>însuși</w:t>
            </w:r>
            <w:proofErr w:type="spellEnd"/>
            <w:r w:rsidRPr="00633569">
              <w:rPr>
                <w:rFonts w:ascii="Times New Roman" w:hAnsi="Times New Roman"/>
                <w:color w:val="000000"/>
                <w:sz w:val="26"/>
                <w:szCs w:val="26"/>
                <w:shd w:val="clear" w:color="auto" w:fill="FFFFFF"/>
              </w:rPr>
              <w:t xml:space="preserve"> </w:t>
            </w:r>
            <w:proofErr w:type="spellStart"/>
            <w:r w:rsidRPr="00633569">
              <w:rPr>
                <w:rFonts w:ascii="Times New Roman" w:hAnsi="Times New Roman"/>
                <w:color w:val="000000"/>
                <w:sz w:val="26"/>
                <w:szCs w:val="26"/>
                <w:shd w:val="clear" w:color="auto" w:fill="FFFFFF"/>
              </w:rPr>
              <w:t>obiectivul</w:t>
            </w:r>
            <w:proofErr w:type="spellEnd"/>
            <w:r w:rsidRPr="00633569">
              <w:rPr>
                <w:rFonts w:ascii="Times New Roman" w:hAnsi="Times New Roman"/>
                <w:color w:val="000000"/>
                <w:sz w:val="26"/>
                <w:szCs w:val="26"/>
                <w:shd w:val="clear" w:color="auto" w:fill="FFFFFF"/>
              </w:rPr>
              <w:t xml:space="preserve"> </w:t>
            </w:r>
            <w:proofErr w:type="spellStart"/>
            <w:r w:rsidRPr="00633569">
              <w:rPr>
                <w:rFonts w:ascii="Times New Roman" w:hAnsi="Times New Roman"/>
                <w:color w:val="000000"/>
                <w:sz w:val="26"/>
                <w:szCs w:val="26"/>
                <w:shd w:val="clear" w:color="auto" w:fill="FFFFFF"/>
              </w:rPr>
              <w:t>acestui</w:t>
            </w:r>
            <w:proofErr w:type="spellEnd"/>
            <w:r w:rsidRPr="00633569">
              <w:rPr>
                <w:rFonts w:ascii="Times New Roman" w:hAnsi="Times New Roman"/>
                <w:color w:val="000000"/>
                <w:sz w:val="26"/>
                <w:szCs w:val="26"/>
                <w:shd w:val="clear" w:color="auto" w:fill="FFFFFF"/>
              </w:rPr>
              <w:t xml:space="preserve"> </w:t>
            </w:r>
            <w:proofErr w:type="spellStart"/>
            <w:r w:rsidRPr="00633569">
              <w:rPr>
                <w:rFonts w:ascii="Times New Roman" w:hAnsi="Times New Roman"/>
                <w:color w:val="000000"/>
                <w:sz w:val="26"/>
                <w:szCs w:val="26"/>
                <w:shd w:val="clear" w:color="auto" w:fill="FFFFFF"/>
              </w:rPr>
              <w:t>proiect</w:t>
            </w:r>
            <w:proofErr w:type="spellEnd"/>
            <w:r w:rsidRPr="00633569">
              <w:rPr>
                <w:rFonts w:ascii="Times New Roman" w:hAnsi="Times New Roman"/>
                <w:color w:val="000000"/>
                <w:sz w:val="26"/>
                <w:szCs w:val="26"/>
                <w:shd w:val="clear" w:color="auto" w:fill="FFFFFF"/>
              </w:rPr>
              <w:t xml:space="preserve"> de act </w:t>
            </w:r>
            <w:proofErr w:type="spellStart"/>
            <w:r w:rsidRPr="00633569">
              <w:rPr>
                <w:rFonts w:ascii="Times New Roman" w:hAnsi="Times New Roman"/>
                <w:color w:val="000000"/>
                <w:sz w:val="26"/>
                <w:szCs w:val="26"/>
                <w:shd w:val="clear" w:color="auto" w:fill="FFFFFF"/>
              </w:rPr>
              <w:t>normativ</w:t>
            </w:r>
            <w:proofErr w:type="spellEnd"/>
            <w:r w:rsidRPr="00633569">
              <w:rPr>
                <w:rFonts w:ascii="Times New Roman" w:hAnsi="Times New Roman"/>
                <w:color w:val="000000"/>
                <w:sz w:val="26"/>
                <w:szCs w:val="26"/>
                <w:shd w:val="clear" w:color="auto" w:fill="FFFFFF"/>
              </w:rPr>
              <w:t xml:space="preserve">, care </w:t>
            </w:r>
            <w:proofErr w:type="spellStart"/>
            <w:r w:rsidRPr="00633569">
              <w:rPr>
                <w:rFonts w:ascii="Times New Roman" w:hAnsi="Times New Roman"/>
                <w:color w:val="000000"/>
                <w:sz w:val="26"/>
                <w:szCs w:val="26"/>
                <w:shd w:val="clear" w:color="auto" w:fill="FFFFFF"/>
              </w:rPr>
              <w:t>în</w:t>
            </w:r>
            <w:proofErr w:type="spellEnd"/>
            <w:r w:rsidRPr="00633569">
              <w:rPr>
                <w:rFonts w:ascii="Times New Roman" w:hAnsi="Times New Roman"/>
                <w:color w:val="000000"/>
                <w:sz w:val="26"/>
                <w:szCs w:val="26"/>
                <w:shd w:val="clear" w:color="auto" w:fill="FFFFFF"/>
              </w:rPr>
              <w:t xml:space="preserve"> </w:t>
            </w:r>
            <w:proofErr w:type="spellStart"/>
            <w:r w:rsidRPr="00633569">
              <w:rPr>
                <w:rFonts w:ascii="Times New Roman" w:hAnsi="Times New Roman"/>
                <w:color w:val="000000"/>
                <w:sz w:val="26"/>
                <w:szCs w:val="26"/>
                <w:shd w:val="clear" w:color="auto" w:fill="FFFFFF"/>
              </w:rPr>
              <w:t>esență</w:t>
            </w:r>
            <w:proofErr w:type="spellEnd"/>
            <w:r w:rsidRPr="00633569">
              <w:rPr>
                <w:rFonts w:ascii="Times New Roman" w:hAnsi="Times New Roman"/>
                <w:color w:val="000000"/>
                <w:sz w:val="26"/>
                <w:szCs w:val="26"/>
                <w:shd w:val="clear" w:color="auto" w:fill="FFFFFF"/>
              </w:rPr>
              <w:t xml:space="preserve"> vin </w:t>
            </w:r>
            <w:proofErr w:type="spellStart"/>
            <w:r w:rsidRPr="00633569">
              <w:rPr>
                <w:rFonts w:ascii="Times New Roman" w:hAnsi="Times New Roman"/>
                <w:color w:val="000000"/>
                <w:sz w:val="26"/>
                <w:szCs w:val="26"/>
                <w:shd w:val="clear" w:color="auto" w:fill="FFFFFF"/>
              </w:rPr>
              <w:t>să</w:t>
            </w:r>
            <w:proofErr w:type="spellEnd"/>
            <w:r w:rsidRPr="00633569">
              <w:rPr>
                <w:rFonts w:ascii="Times New Roman" w:hAnsi="Times New Roman"/>
                <w:color w:val="000000"/>
                <w:sz w:val="26"/>
                <w:szCs w:val="26"/>
                <w:shd w:val="clear" w:color="auto" w:fill="FFFFFF"/>
              </w:rPr>
              <w:t xml:space="preserve"> </w:t>
            </w:r>
            <w:proofErr w:type="spellStart"/>
            <w:r w:rsidRPr="00633569">
              <w:rPr>
                <w:rFonts w:ascii="Times New Roman" w:hAnsi="Times New Roman"/>
                <w:color w:val="000000"/>
                <w:sz w:val="26"/>
                <w:szCs w:val="26"/>
                <w:shd w:val="clear" w:color="auto" w:fill="FFFFFF"/>
              </w:rPr>
              <w:t>consolideze</w:t>
            </w:r>
            <w:proofErr w:type="spellEnd"/>
            <w:r w:rsidRPr="00633569">
              <w:rPr>
                <w:rFonts w:ascii="Times New Roman" w:hAnsi="Times New Roman"/>
                <w:color w:val="000000"/>
                <w:sz w:val="26"/>
                <w:szCs w:val="26"/>
                <w:shd w:val="clear" w:color="auto" w:fill="FFFFFF"/>
              </w:rPr>
              <w:t xml:space="preserve"> </w:t>
            </w:r>
            <w:proofErr w:type="spellStart"/>
            <w:r w:rsidRPr="00633569">
              <w:rPr>
                <w:rFonts w:ascii="Times New Roman" w:hAnsi="Times New Roman"/>
                <w:color w:val="000000"/>
                <w:sz w:val="26"/>
                <w:szCs w:val="26"/>
                <w:shd w:val="clear" w:color="auto" w:fill="FFFFFF"/>
              </w:rPr>
              <w:t>mecanismul</w:t>
            </w:r>
            <w:proofErr w:type="spellEnd"/>
            <w:r w:rsidRPr="00633569">
              <w:rPr>
                <w:rFonts w:ascii="Times New Roman" w:hAnsi="Times New Roman"/>
                <w:color w:val="000000"/>
                <w:sz w:val="26"/>
                <w:szCs w:val="26"/>
                <w:shd w:val="clear" w:color="auto" w:fill="FFFFFF"/>
              </w:rPr>
              <w:t xml:space="preserve"> de </w:t>
            </w:r>
            <w:proofErr w:type="spellStart"/>
            <w:r w:rsidRPr="00633569">
              <w:rPr>
                <w:rFonts w:ascii="Times New Roman" w:hAnsi="Times New Roman"/>
                <w:color w:val="000000"/>
                <w:sz w:val="26"/>
                <w:szCs w:val="26"/>
                <w:shd w:val="clear" w:color="auto" w:fill="FFFFFF"/>
              </w:rPr>
              <w:t>stabilire</w:t>
            </w:r>
            <w:proofErr w:type="spellEnd"/>
            <w:r w:rsidRPr="00633569">
              <w:rPr>
                <w:rFonts w:ascii="Times New Roman" w:hAnsi="Times New Roman"/>
                <w:color w:val="000000"/>
                <w:sz w:val="26"/>
                <w:szCs w:val="26"/>
                <w:shd w:val="clear" w:color="auto" w:fill="FFFFFF"/>
              </w:rPr>
              <w:t xml:space="preserve"> </w:t>
            </w:r>
            <w:proofErr w:type="spellStart"/>
            <w:r w:rsidRPr="00633569">
              <w:rPr>
                <w:rFonts w:ascii="Times New Roman" w:hAnsi="Times New Roman"/>
                <w:color w:val="000000"/>
                <w:sz w:val="26"/>
                <w:szCs w:val="26"/>
                <w:shd w:val="clear" w:color="auto" w:fill="FFFFFF"/>
              </w:rPr>
              <w:t>și</w:t>
            </w:r>
            <w:proofErr w:type="spellEnd"/>
            <w:r w:rsidRPr="00633569">
              <w:rPr>
                <w:rFonts w:ascii="Times New Roman" w:hAnsi="Times New Roman"/>
                <w:color w:val="000000"/>
                <w:sz w:val="26"/>
                <w:szCs w:val="26"/>
                <w:shd w:val="clear" w:color="auto" w:fill="FFFFFF"/>
              </w:rPr>
              <w:t xml:space="preserve"> </w:t>
            </w:r>
            <w:proofErr w:type="spellStart"/>
            <w:r w:rsidRPr="00633569">
              <w:rPr>
                <w:rFonts w:ascii="Times New Roman" w:hAnsi="Times New Roman"/>
                <w:color w:val="000000"/>
                <w:sz w:val="26"/>
                <w:szCs w:val="26"/>
                <w:shd w:val="clear" w:color="auto" w:fill="FFFFFF"/>
              </w:rPr>
              <w:t>achitare</w:t>
            </w:r>
            <w:proofErr w:type="spellEnd"/>
            <w:r w:rsidRPr="00633569">
              <w:rPr>
                <w:rFonts w:ascii="Times New Roman" w:hAnsi="Times New Roman"/>
                <w:color w:val="000000"/>
                <w:sz w:val="26"/>
                <w:szCs w:val="26"/>
                <w:shd w:val="clear" w:color="auto" w:fill="FFFFFF"/>
              </w:rPr>
              <w:t xml:space="preserve"> a </w:t>
            </w:r>
            <w:proofErr w:type="spellStart"/>
            <w:r w:rsidRPr="00633569">
              <w:rPr>
                <w:rFonts w:ascii="Times New Roman" w:hAnsi="Times New Roman"/>
                <w:color w:val="000000"/>
                <w:sz w:val="26"/>
                <w:szCs w:val="26"/>
                <w:shd w:val="clear" w:color="auto" w:fill="FFFFFF"/>
              </w:rPr>
              <w:t>remunerațiilor</w:t>
            </w:r>
            <w:proofErr w:type="spellEnd"/>
            <w:r w:rsidRPr="00633569">
              <w:rPr>
                <w:rFonts w:ascii="Times New Roman" w:hAnsi="Times New Roman"/>
                <w:color w:val="000000"/>
                <w:sz w:val="26"/>
                <w:szCs w:val="26"/>
                <w:shd w:val="clear" w:color="auto" w:fill="FFFFFF"/>
              </w:rPr>
              <w:t xml:space="preserve"> de </w:t>
            </w:r>
            <w:proofErr w:type="spellStart"/>
            <w:r w:rsidRPr="00633569">
              <w:rPr>
                <w:rFonts w:ascii="Times New Roman" w:hAnsi="Times New Roman"/>
                <w:color w:val="000000"/>
                <w:sz w:val="26"/>
                <w:szCs w:val="26"/>
                <w:shd w:val="clear" w:color="auto" w:fill="FFFFFF"/>
              </w:rPr>
              <w:t>autor</w:t>
            </w:r>
            <w:proofErr w:type="spellEnd"/>
            <w:r w:rsidRPr="00633569">
              <w:rPr>
                <w:rFonts w:ascii="Times New Roman" w:hAnsi="Times New Roman"/>
                <w:color w:val="000000"/>
                <w:sz w:val="26"/>
                <w:szCs w:val="26"/>
                <w:shd w:val="clear" w:color="auto" w:fill="FFFFFF"/>
              </w:rPr>
              <w:t xml:space="preserve"> </w:t>
            </w:r>
            <w:proofErr w:type="spellStart"/>
            <w:r w:rsidRPr="00633569">
              <w:rPr>
                <w:rFonts w:ascii="Times New Roman" w:hAnsi="Times New Roman"/>
                <w:color w:val="000000"/>
                <w:sz w:val="26"/>
                <w:szCs w:val="26"/>
                <w:shd w:val="clear" w:color="auto" w:fill="FFFFFF"/>
              </w:rPr>
              <w:t>și</w:t>
            </w:r>
            <w:proofErr w:type="spellEnd"/>
            <w:r w:rsidRPr="00633569">
              <w:rPr>
                <w:rFonts w:ascii="Times New Roman" w:hAnsi="Times New Roman"/>
                <w:color w:val="000000"/>
                <w:sz w:val="26"/>
                <w:szCs w:val="26"/>
                <w:shd w:val="clear" w:color="auto" w:fill="FFFFFF"/>
              </w:rPr>
              <w:t xml:space="preserve"> </w:t>
            </w:r>
            <w:proofErr w:type="spellStart"/>
            <w:r w:rsidRPr="00633569">
              <w:rPr>
                <w:rFonts w:ascii="Times New Roman" w:hAnsi="Times New Roman"/>
                <w:color w:val="000000"/>
                <w:sz w:val="26"/>
                <w:szCs w:val="26"/>
                <w:shd w:val="clear" w:color="auto" w:fill="FFFFFF"/>
              </w:rPr>
              <w:t>neadmiterii</w:t>
            </w:r>
            <w:proofErr w:type="spellEnd"/>
            <w:r w:rsidRPr="00633569">
              <w:rPr>
                <w:rFonts w:ascii="Times New Roman" w:hAnsi="Times New Roman"/>
                <w:color w:val="000000"/>
                <w:sz w:val="26"/>
                <w:szCs w:val="26"/>
                <w:shd w:val="clear" w:color="auto" w:fill="FFFFFF"/>
              </w:rPr>
              <w:t xml:space="preserve"> </w:t>
            </w:r>
            <w:proofErr w:type="spellStart"/>
            <w:r w:rsidRPr="00633569">
              <w:rPr>
                <w:rFonts w:ascii="Times New Roman" w:hAnsi="Times New Roman"/>
                <w:color w:val="000000"/>
                <w:sz w:val="26"/>
                <w:szCs w:val="26"/>
                <w:shd w:val="clear" w:color="auto" w:fill="FFFFFF"/>
              </w:rPr>
              <w:t>tergiversării</w:t>
            </w:r>
            <w:proofErr w:type="spellEnd"/>
            <w:r w:rsidRPr="00633569">
              <w:rPr>
                <w:rFonts w:ascii="Times New Roman" w:hAnsi="Times New Roman"/>
                <w:color w:val="000000"/>
                <w:sz w:val="26"/>
                <w:szCs w:val="26"/>
                <w:shd w:val="clear" w:color="auto" w:fill="FFFFFF"/>
              </w:rPr>
              <w:t xml:space="preserve"> </w:t>
            </w:r>
            <w:proofErr w:type="spellStart"/>
            <w:r w:rsidRPr="00633569">
              <w:rPr>
                <w:rFonts w:ascii="Times New Roman" w:hAnsi="Times New Roman"/>
                <w:color w:val="000000"/>
                <w:sz w:val="26"/>
                <w:szCs w:val="26"/>
                <w:shd w:val="clear" w:color="auto" w:fill="FFFFFF"/>
              </w:rPr>
              <w:t>acestui</w:t>
            </w:r>
            <w:proofErr w:type="spellEnd"/>
            <w:r w:rsidRPr="00633569">
              <w:rPr>
                <w:rFonts w:ascii="Times New Roman" w:hAnsi="Times New Roman"/>
                <w:color w:val="000000"/>
                <w:sz w:val="26"/>
                <w:szCs w:val="26"/>
                <w:shd w:val="clear" w:color="auto" w:fill="FFFFFF"/>
              </w:rPr>
              <w:t xml:space="preserve"> </w:t>
            </w:r>
            <w:proofErr w:type="spellStart"/>
            <w:r w:rsidRPr="00633569">
              <w:rPr>
                <w:rFonts w:ascii="Times New Roman" w:hAnsi="Times New Roman"/>
                <w:color w:val="000000"/>
                <w:sz w:val="26"/>
                <w:szCs w:val="26"/>
                <w:shd w:val="clear" w:color="auto" w:fill="FFFFFF"/>
              </w:rPr>
              <w:t>proces</w:t>
            </w:r>
            <w:proofErr w:type="spellEnd"/>
            <w:r w:rsidRPr="00633569">
              <w:rPr>
                <w:rFonts w:ascii="Times New Roman" w:hAnsi="Times New Roman"/>
                <w:color w:val="000000"/>
                <w:sz w:val="26"/>
                <w:szCs w:val="26"/>
                <w:shd w:val="clear" w:color="auto" w:fill="FFFFFF"/>
              </w:rPr>
              <w:t xml:space="preserve">, </w:t>
            </w:r>
            <w:proofErr w:type="spellStart"/>
            <w:r w:rsidRPr="00633569">
              <w:rPr>
                <w:rFonts w:ascii="Times New Roman" w:hAnsi="Times New Roman"/>
                <w:color w:val="000000"/>
                <w:sz w:val="26"/>
                <w:szCs w:val="26"/>
                <w:shd w:val="clear" w:color="auto" w:fill="FFFFFF"/>
              </w:rPr>
              <w:t>precum</w:t>
            </w:r>
            <w:proofErr w:type="spellEnd"/>
            <w:r w:rsidRPr="00633569">
              <w:rPr>
                <w:rFonts w:ascii="Times New Roman" w:hAnsi="Times New Roman"/>
                <w:color w:val="000000"/>
                <w:sz w:val="26"/>
                <w:szCs w:val="26"/>
                <w:shd w:val="clear" w:color="auto" w:fill="FFFFFF"/>
              </w:rPr>
              <w:t xml:space="preserve"> </w:t>
            </w:r>
            <w:proofErr w:type="spellStart"/>
            <w:r w:rsidRPr="00633569">
              <w:rPr>
                <w:rFonts w:ascii="Times New Roman" w:hAnsi="Times New Roman"/>
                <w:color w:val="000000"/>
                <w:sz w:val="26"/>
                <w:szCs w:val="26"/>
                <w:shd w:val="clear" w:color="auto" w:fill="FFFFFF"/>
              </w:rPr>
              <w:t>și</w:t>
            </w:r>
            <w:proofErr w:type="spellEnd"/>
            <w:r w:rsidRPr="00633569">
              <w:rPr>
                <w:rFonts w:ascii="Times New Roman" w:hAnsi="Times New Roman"/>
                <w:color w:val="000000"/>
                <w:sz w:val="26"/>
                <w:szCs w:val="26"/>
                <w:shd w:val="clear" w:color="auto" w:fill="FFFFFF"/>
              </w:rPr>
              <w:t xml:space="preserve"> a </w:t>
            </w:r>
            <w:proofErr w:type="spellStart"/>
            <w:r w:rsidRPr="00633569">
              <w:rPr>
                <w:rFonts w:ascii="Times New Roman" w:hAnsi="Times New Roman"/>
                <w:color w:val="000000"/>
                <w:sz w:val="26"/>
                <w:szCs w:val="26"/>
                <w:shd w:val="clear" w:color="auto" w:fill="FFFFFF"/>
              </w:rPr>
              <w:t>utilizării</w:t>
            </w:r>
            <w:proofErr w:type="spellEnd"/>
            <w:r w:rsidRPr="00633569">
              <w:rPr>
                <w:rFonts w:ascii="Times New Roman" w:hAnsi="Times New Roman"/>
                <w:color w:val="000000"/>
                <w:sz w:val="26"/>
                <w:szCs w:val="26"/>
                <w:shd w:val="clear" w:color="auto" w:fill="FFFFFF"/>
              </w:rPr>
              <w:t xml:space="preserve"> </w:t>
            </w:r>
            <w:proofErr w:type="spellStart"/>
            <w:r w:rsidRPr="00633569">
              <w:rPr>
                <w:rFonts w:ascii="Times New Roman" w:hAnsi="Times New Roman"/>
                <w:color w:val="000000"/>
                <w:sz w:val="26"/>
                <w:szCs w:val="26"/>
                <w:shd w:val="clear" w:color="auto" w:fill="FFFFFF"/>
              </w:rPr>
              <w:t>operelor</w:t>
            </w:r>
            <w:proofErr w:type="spellEnd"/>
            <w:r w:rsidRPr="00633569">
              <w:rPr>
                <w:rFonts w:ascii="Times New Roman" w:hAnsi="Times New Roman"/>
                <w:color w:val="000000"/>
                <w:sz w:val="26"/>
                <w:szCs w:val="26"/>
                <w:shd w:val="clear" w:color="auto" w:fill="FFFFFF"/>
              </w:rPr>
              <w:t xml:space="preserve"> </w:t>
            </w:r>
            <w:proofErr w:type="spellStart"/>
            <w:r w:rsidRPr="00633569">
              <w:rPr>
                <w:rFonts w:ascii="Times New Roman" w:hAnsi="Times New Roman"/>
                <w:color w:val="000000"/>
                <w:sz w:val="26"/>
                <w:szCs w:val="26"/>
                <w:shd w:val="clear" w:color="auto" w:fill="FFFFFF"/>
              </w:rPr>
              <w:t>protejate</w:t>
            </w:r>
            <w:proofErr w:type="spellEnd"/>
            <w:r w:rsidRPr="00633569">
              <w:rPr>
                <w:rFonts w:ascii="Times New Roman" w:hAnsi="Times New Roman"/>
                <w:color w:val="000000"/>
                <w:sz w:val="26"/>
                <w:szCs w:val="26"/>
                <w:shd w:val="clear" w:color="auto" w:fill="FFFFFF"/>
              </w:rPr>
              <w:t xml:space="preserve"> </w:t>
            </w:r>
            <w:proofErr w:type="spellStart"/>
            <w:r w:rsidRPr="00633569">
              <w:rPr>
                <w:rFonts w:ascii="Times New Roman" w:hAnsi="Times New Roman"/>
                <w:color w:val="000000"/>
                <w:sz w:val="26"/>
                <w:szCs w:val="26"/>
                <w:shd w:val="clear" w:color="auto" w:fill="FFFFFF"/>
              </w:rPr>
              <w:t>prin</w:t>
            </w:r>
            <w:proofErr w:type="spellEnd"/>
            <w:r w:rsidRPr="00633569">
              <w:rPr>
                <w:rFonts w:ascii="Times New Roman" w:hAnsi="Times New Roman"/>
                <w:color w:val="000000"/>
                <w:sz w:val="26"/>
                <w:szCs w:val="26"/>
                <w:shd w:val="clear" w:color="auto" w:fill="FFFFFF"/>
              </w:rPr>
              <w:t xml:space="preserve"> </w:t>
            </w:r>
            <w:proofErr w:type="spellStart"/>
            <w:r w:rsidRPr="00633569">
              <w:rPr>
                <w:rFonts w:ascii="Times New Roman" w:hAnsi="Times New Roman"/>
                <w:color w:val="000000"/>
                <w:sz w:val="26"/>
                <w:szCs w:val="26"/>
                <w:shd w:val="clear" w:color="auto" w:fill="FFFFFF"/>
              </w:rPr>
              <w:t>drept</w:t>
            </w:r>
            <w:proofErr w:type="spellEnd"/>
            <w:r w:rsidRPr="00633569">
              <w:rPr>
                <w:rFonts w:ascii="Times New Roman" w:hAnsi="Times New Roman"/>
                <w:color w:val="000000"/>
                <w:sz w:val="26"/>
                <w:szCs w:val="26"/>
                <w:shd w:val="clear" w:color="auto" w:fill="FFFFFF"/>
              </w:rPr>
              <w:t xml:space="preserve"> de </w:t>
            </w:r>
            <w:proofErr w:type="spellStart"/>
            <w:r w:rsidRPr="00633569">
              <w:rPr>
                <w:rFonts w:ascii="Times New Roman" w:hAnsi="Times New Roman"/>
                <w:color w:val="000000"/>
                <w:sz w:val="26"/>
                <w:szCs w:val="26"/>
                <w:shd w:val="clear" w:color="auto" w:fill="FFFFFF"/>
              </w:rPr>
              <w:t>autor</w:t>
            </w:r>
            <w:proofErr w:type="spellEnd"/>
            <w:r w:rsidRPr="00633569">
              <w:rPr>
                <w:rFonts w:ascii="Times New Roman" w:hAnsi="Times New Roman"/>
                <w:color w:val="000000"/>
                <w:sz w:val="26"/>
                <w:szCs w:val="26"/>
                <w:shd w:val="clear" w:color="auto" w:fill="FFFFFF"/>
              </w:rPr>
              <w:t xml:space="preserve"> </w:t>
            </w:r>
            <w:r w:rsidR="00981018" w:rsidRPr="00633569">
              <w:rPr>
                <w:rFonts w:ascii="Times New Roman" w:hAnsi="Times New Roman"/>
                <w:color w:val="000000"/>
                <w:sz w:val="26"/>
                <w:szCs w:val="26"/>
                <w:shd w:val="clear" w:color="auto" w:fill="FFFFFF"/>
              </w:rPr>
              <w:t xml:space="preserve">de </w:t>
            </w:r>
            <w:proofErr w:type="spellStart"/>
            <w:r w:rsidR="00981018" w:rsidRPr="00633569">
              <w:rPr>
                <w:rFonts w:ascii="Times New Roman" w:hAnsi="Times New Roman"/>
                <w:color w:val="000000"/>
                <w:sz w:val="26"/>
                <w:szCs w:val="26"/>
                <w:shd w:val="clear" w:color="auto" w:fill="FFFFFF"/>
              </w:rPr>
              <w:t>către</w:t>
            </w:r>
            <w:proofErr w:type="spellEnd"/>
            <w:r w:rsidR="00981018" w:rsidRPr="00633569">
              <w:rPr>
                <w:rFonts w:ascii="Times New Roman" w:hAnsi="Times New Roman"/>
                <w:color w:val="000000"/>
                <w:sz w:val="26"/>
                <w:szCs w:val="26"/>
                <w:shd w:val="clear" w:color="auto" w:fill="FFFFFF"/>
              </w:rPr>
              <w:t xml:space="preserve"> </w:t>
            </w:r>
            <w:proofErr w:type="spellStart"/>
            <w:r w:rsidR="00981018" w:rsidRPr="00633569">
              <w:rPr>
                <w:rFonts w:ascii="Times New Roman" w:hAnsi="Times New Roman"/>
                <w:color w:val="000000"/>
                <w:sz w:val="26"/>
                <w:szCs w:val="26"/>
                <w:shd w:val="clear" w:color="auto" w:fill="FFFFFF"/>
              </w:rPr>
              <w:t>utilizatori</w:t>
            </w:r>
            <w:proofErr w:type="spellEnd"/>
            <w:r w:rsidR="00981018" w:rsidRPr="00633569">
              <w:rPr>
                <w:rFonts w:ascii="Times New Roman" w:hAnsi="Times New Roman"/>
                <w:color w:val="000000"/>
                <w:sz w:val="26"/>
                <w:szCs w:val="26"/>
                <w:shd w:val="clear" w:color="auto" w:fill="FFFFFF"/>
              </w:rPr>
              <w:t xml:space="preserve"> </w:t>
            </w:r>
            <w:proofErr w:type="spellStart"/>
            <w:r w:rsidR="00981018" w:rsidRPr="00633569">
              <w:rPr>
                <w:rFonts w:ascii="Times New Roman" w:hAnsi="Times New Roman"/>
                <w:color w:val="000000"/>
                <w:sz w:val="26"/>
                <w:szCs w:val="26"/>
                <w:shd w:val="clear" w:color="auto" w:fill="FFFFFF"/>
              </w:rPr>
              <w:t>fără</w:t>
            </w:r>
            <w:proofErr w:type="spellEnd"/>
            <w:r w:rsidR="00981018" w:rsidRPr="00633569">
              <w:rPr>
                <w:rFonts w:ascii="Times New Roman" w:hAnsi="Times New Roman"/>
                <w:color w:val="000000"/>
                <w:sz w:val="26"/>
                <w:szCs w:val="26"/>
                <w:shd w:val="clear" w:color="auto" w:fill="FFFFFF"/>
              </w:rPr>
              <w:t xml:space="preserve"> a </w:t>
            </w:r>
            <w:proofErr w:type="spellStart"/>
            <w:r w:rsidR="00981018" w:rsidRPr="00633569">
              <w:rPr>
                <w:rFonts w:ascii="Times New Roman" w:hAnsi="Times New Roman"/>
                <w:color w:val="000000"/>
                <w:sz w:val="26"/>
                <w:szCs w:val="26"/>
                <w:shd w:val="clear" w:color="auto" w:fill="FFFFFF"/>
              </w:rPr>
              <w:t>achita</w:t>
            </w:r>
            <w:proofErr w:type="spellEnd"/>
            <w:r w:rsidR="00981018" w:rsidRPr="00633569">
              <w:rPr>
                <w:rFonts w:ascii="Times New Roman" w:hAnsi="Times New Roman"/>
                <w:color w:val="000000"/>
                <w:sz w:val="26"/>
                <w:szCs w:val="26"/>
                <w:shd w:val="clear" w:color="auto" w:fill="FFFFFF"/>
              </w:rPr>
              <w:t xml:space="preserve"> </w:t>
            </w:r>
            <w:proofErr w:type="spellStart"/>
            <w:r w:rsidR="00981018" w:rsidRPr="00633569">
              <w:rPr>
                <w:rFonts w:ascii="Times New Roman" w:hAnsi="Times New Roman"/>
                <w:color w:val="000000"/>
                <w:sz w:val="26"/>
                <w:szCs w:val="26"/>
                <w:shd w:val="clear" w:color="auto" w:fill="FFFFFF"/>
              </w:rPr>
              <w:t>remunerațiile</w:t>
            </w:r>
            <w:proofErr w:type="spellEnd"/>
            <w:r w:rsidR="00981018" w:rsidRPr="00633569">
              <w:rPr>
                <w:rFonts w:ascii="Times New Roman" w:hAnsi="Times New Roman"/>
                <w:color w:val="000000"/>
                <w:sz w:val="26"/>
                <w:szCs w:val="26"/>
                <w:shd w:val="clear" w:color="auto" w:fill="FFFFFF"/>
              </w:rPr>
              <w:t xml:space="preserve"> </w:t>
            </w:r>
            <w:proofErr w:type="spellStart"/>
            <w:r w:rsidR="00981018" w:rsidRPr="00633569">
              <w:rPr>
                <w:rFonts w:ascii="Times New Roman" w:hAnsi="Times New Roman"/>
                <w:color w:val="000000"/>
                <w:sz w:val="26"/>
                <w:szCs w:val="26"/>
                <w:shd w:val="clear" w:color="auto" w:fill="FFFFFF"/>
              </w:rPr>
              <w:t>corespunzătoare</w:t>
            </w:r>
            <w:proofErr w:type="spellEnd"/>
            <w:r w:rsidR="00981018" w:rsidRPr="00633569">
              <w:rPr>
                <w:rFonts w:ascii="Times New Roman" w:hAnsi="Times New Roman"/>
                <w:color w:val="000000"/>
                <w:sz w:val="26"/>
                <w:szCs w:val="26"/>
                <w:shd w:val="clear" w:color="auto" w:fill="FFFFFF"/>
              </w:rPr>
              <w:t>.</w:t>
            </w:r>
            <w:proofErr w:type="gramEnd"/>
          </w:p>
        </w:tc>
      </w:tr>
    </w:tbl>
    <w:p w14:paraId="6C5979B8" w14:textId="3DFFEFA6" w:rsidR="008B4BE6" w:rsidRPr="00633569" w:rsidRDefault="008B4BE6" w:rsidP="002C7F55">
      <w:pPr>
        <w:pBdr>
          <w:top w:val="none" w:sz="4" w:space="0" w:color="000000"/>
          <w:left w:val="none" w:sz="4" w:space="0" w:color="000000"/>
          <w:bottom w:val="none" w:sz="4" w:space="0" w:color="000000"/>
          <w:right w:val="none" w:sz="4" w:space="0" w:color="000000"/>
        </w:pBdr>
        <w:rPr>
          <w:sz w:val="26"/>
          <w:szCs w:val="26"/>
          <w:lang w:val="ro-RO"/>
        </w:rPr>
      </w:pPr>
    </w:p>
    <w:sectPr w:rsidR="008B4BE6" w:rsidRPr="00633569" w:rsidSect="00C83148">
      <w:headerReference w:type="default" r:id="rId12"/>
      <w:headerReference w:type="first" r:id="rId13"/>
      <w:pgSz w:w="11907" w:h="16840"/>
      <w:pgMar w:top="1418" w:right="567" w:bottom="1418" w:left="1985" w:header="709"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0A95AE" w14:textId="77777777" w:rsidR="000C56B6" w:rsidRDefault="000C56B6">
      <w:r>
        <w:separator/>
      </w:r>
    </w:p>
  </w:endnote>
  <w:endnote w:type="continuationSeparator" w:id="0">
    <w:p w14:paraId="14734C9E" w14:textId="77777777" w:rsidR="000C56B6" w:rsidRDefault="000C56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 Benguiat_Bold">
    <w:altName w:val="Impact"/>
    <w:charset w:val="00"/>
    <w:family w:val="swiss"/>
    <w:pitch w:val="variable"/>
    <w:sig w:usb0="00000003" w:usb1="00000000" w:usb2="00000000" w:usb3="00000000" w:csb0="00000001" w:csb1="00000000"/>
  </w:font>
  <w:font w:name="$Caslon">
    <w:altName w:val="Century Gothic"/>
    <w:charset w:val="00"/>
    <w:family w:val="swiss"/>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C72AD6" w14:textId="77777777" w:rsidR="000C56B6" w:rsidRDefault="000C56B6">
      <w:r>
        <w:separator/>
      </w:r>
    </w:p>
  </w:footnote>
  <w:footnote w:type="continuationSeparator" w:id="0">
    <w:p w14:paraId="18A97169" w14:textId="77777777" w:rsidR="000C56B6" w:rsidRDefault="000C56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3F8427" w14:textId="5ED4AFB3" w:rsidR="00786E15" w:rsidRPr="00F37ED4" w:rsidRDefault="00786E15" w:rsidP="009D4C0F">
    <w:pPr>
      <w:pStyle w:val="Header"/>
      <w:ind w:firstLine="0"/>
      <w:jc w:val="center"/>
      <w:rPr>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3A24B1" w14:textId="77777777" w:rsidR="00786E15" w:rsidRPr="00032B46" w:rsidRDefault="00786E15">
    <w:pPr>
      <w:pStyle w:val="Header"/>
      <w:ind w:firstLine="0"/>
      <w:rPr>
        <w:sz w:val="28"/>
        <w:szCs w:val="28"/>
        <w:lang w:val="ro-RO"/>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314643"/>
    <w:multiLevelType w:val="hybridMultilevel"/>
    <w:tmpl w:val="7E2CC936"/>
    <w:lvl w:ilvl="0" w:tplc="CA524D9C">
      <w:start w:val="1"/>
      <w:numFmt w:val="bullet"/>
      <w:lvlText w:val=""/>
      <w:lvlJc w:val="left"/>
      <w:pPr>
        <w:tabs>
          <w:tab w:val="num" w:pos="720"/>
        </w:tabs>
        <w:ind w:left="720" w:hanging="360"/>
      </w:pPr>
      <w:rPr>
        <w:rFonts w:ascii="Symbol" w:hAnsi="Symbol" w:hint="default"/>
        <w:sz w:val="20"/>
      </w:rPr>
    </w:lvl>
    <w:lvl w:ilvl="1" w:tplc="CD525552">
      <w:start w:val="1"/>
      <w:numFmt w:val="bullet"/>
      <w:lvlText w:val="o"/>
      <w:lvlJc w:val="left"/>
      <w:pPr>
        <w:tabs>
          <w:tab w:val="num" w:pos="1440"/>
        </w:tabs>
        <w:ind w:left="1440" w:hanging="360"/>
      </w:pPr>
      <w:rPr>
        <w:rFonts w:ascii="Courier New" w:hAnsi="Courier New" w:hint="default"/>
        <w:sz w:val="20"/>
      </w:rPr>
    </w:lvl>
    <w:lvl w:ilvl="2" w:tplc="9BC420BE">
      <w:start w:val="1"/>
      <w:numFmt w:val="bullet"/>
      <w:lvlText w:val=""/>
      <w:lvlJc w:val="left"/>
      <w:pPr>
        <w:tabs>
          <w:tab w:val="num" w:pos="2160"/>
        </w:tabs>
        <w:ind w:left="2160" w:hanging="360"/>
      </w:pPr>
      <w:rPr>
        <w:rFonts w:ascii="Wingdings" w:hAnsi="Wingdings" w:hint="default"/>
        <w:sz w:val="20"/>
      </w:rPr>
    </w:lvl>
    <w:lvl w:ilvl="3" w:tplc="77987D92">
      <w:start w:val="1"/>
      <w:numFmt w:val="bullet"/>
      <w:lvlText w:val=""/>
      <w:lvlJc w:val="left"/>
      <w:pPr>
        <w:tabs>
          <w:tab w:val="num" w:pos="2880"/>
        </w:tabs>
        <w:ind w:left="2880" w:hanging="360"/>
      </w:pPr>
      <w:rPr>
        <w:rFonts w:ascii="Wingdings" w:hAnsi="Wingdings" w:hint="default"/>
        <w:sz w:val="20"/>
      </w:rPr>
    </w:lvl>
    <w:lvl w:ilvl="4" w:tplc="A85C3FF4">
      <w:start w:val="1"/>
      <w:numFmt w:val="bullet"/>
      <w:lvlText w:val=""/>
      <w:lvlJc w:val="left"/>
      <w:pPr>
        <w:tabs>
          <w:tab w:val="num" w:pos="3600"/>
        </w:tabs>
        <w:ind w:left="3600" w:hanging="360"/>
      </w:pPr>
      <w:rPr>
        <w:rFonts w:ascii="Wingdings" w:hAnsi="Wingdings" w:hint="default"/>
        <w:sz w:val="20"/>
      </w:rPr>
    </w:lvl>
    <w:lvl w:ilvl="5" w:tplc="E6B08DB8">
      <w:start w:val="1"/>
      <w:numFmt w:val="bullet"/>
      <w:lvlText w:val=""/>
      <w:lvlJc w:val="left"/>
      <w:pPr>
        <w:tabs>
          <w:tab w:val="num" w:pos="4320"/>
        </w:tabs>
        <w:ind w:left="4320" w:hanging="360"/>
      </w:pPr>
      <w:rPr>
        <w:rFonts w:ascii="Wingdings" w:hAnsi="Wingdings" w:hint="default"/>
        <w:sz w:val="20"/>
      </w:rPr>
    </w:lvl>
    <w:lvl w:ilvl="6" w:tplc="6B2003E4">
      <w:start w:val="1"/>
      <w:numFmt w:val="bullet"/>
      <w:lvlText w:val=""/>
      <w:lvlJc w:val="left"/>
      <w:pPr>
        <w:tabs>
          <w:tab w:val="num" w:pos="5040"/>
        </w:tabs>
        <w:ind w:left="5040" w:hanging="360"/>
      </w:pPr>
      <w:rPr>
        <w:rFonts w:ascii="Wingdings" w:hAnsi="Wingdings" w:hint="default"/>
        <w:sz w:val="20"/>
      </w:rPr>
    </w:lvl>
    <w:lvl w:ilvl="7" w:tplc="C46604AE">
      <w:start w:val="1"/>
      <w:numFmt w:val="bullet"/>
      <w:lvlText w:val=""/>
      <w:lvlJc w:val="left"/>
      <w:pPr>
        <w:tabs>
          <w:tab w:val="num" w:pos="5760"/>
        </w:tabs>
        <w:ind w:left="5760" w:hanging="360"/>
      </w:pPr>
      <w:rPr>
        <w:rFonts w:ascii="Wingdings" w:hAnsi="Wingdings" w:hint="default"/>
        <w:sz w:val="20"/>
      </w:rPr>
    </w:lvl>
    <w:lvl w:ilvl="8" w:tplc="F5D45F7A">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8C740F"/>
    <w:multiLevelType w:val="hybridMultilevel"/>
    <w:tmpl w:val="048226FE"/>
    <w:lvl w:ilvl="0" w:tplc="55D41BBA">
      <w:start w:val="1"/>
      <w:numFmt w:val="decimal"/>
      <w:lvlText w:val="%1."/>
      <w:lvlJc w:val="left"/>
      <w:pPr>
        <w:ind w:left="1069" w:hanging="360"/>
      </w:pPr>
      <w:rPr>
        <w:rFonts w:hint="default"/>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2" w15:restartNumberingAfterBreak="0">
    <w:nsid w:val="0FF30788"/>
    <w:multiLevelType w:val="hybridMultilevel"/>
    <w:tmpl w:val="1500EC5C"/>
    <w:lvl w:ilvl="0" w:tplc="0EB466BE">
      <w:start w:val="1"/>
      <w:numFmt w:val="lowerLetter"/>
      <w:lvlText w:val="%1)"/>
      <w:lvlJc w:val="left"/>
      <w:pPr>
        <w:ind w:left="720" w:hanging="360"/>
      </w:pPr>
      <w:rPr>
        <w:rFonts w:ascii="Times New Roman" w:eastAsia="Batang" w:hAnsi="Times New Roman" w:cs="Times New Roman"/>
      </w:rPr>
    </w:lvl>
    <w:lvl w:ilvl="1" w:tplc="DF1AA5BE">
      <w:start w:val="1"/>
      <w:numFmt w:val="lowerLetter"/>
      <w:lvlText w:val="%2."/>
      <w:lvlJc w:val="left"/>
      <w:pPr>
        <w:ind w:left="1440" w:hanging="360"/>
      </w:pPr>
    </w:lvl>
    <w:lvl w:ilvl="2" w:tplc="1A523FC8">
      <w:start w:val="1"/>
      <w:numFmt w:val="lowerRoman"/>
      <w:lvlText w:val="%3."/>
      <w:lvlJc w:val="right"/>
      <w:pPr>
        <w:ind w:left="2160" w:hanging="180"/>
      </w:pPr>
    </w:lvl>
    <w:lvl w:ilvl="3" w:tplc="3D52FC16">
      <w:start w:val="1"/>
      <w:numFmt w:val="decimal"/>
      <w:lvlText w:val="%4."/>
      <w:lvlJc w:val="left"/>
      <w:pPr>
        <w:ind w:left="2880" w:hanging="360"/>
      </w:pPr>
    </w:lvl>
    <w:lvl w:ilvl="4" w:tplc="7500E132">
      <w:start w:val="1"/>
      <w:numFmt w:val="lowerLetter"/>
      <w:lvlText w:val="%5."/>
      <w:lvlJc w:val="left"/>
      <w:pPr>
        <w:ind w:left="3600" w:hanging="360"/>
      </w:pPr>
    </w:lvl>
    <w:lvl w:ilvl="5" w:tplc="D9460412">
      <w:start w:val="1"/>
      <w:numFmt w:val="lowerRoman"/>
      <w:lvlText w:val="%6."/>
      <w:lvlJc w:val="right"/>
      <w:pPr>
        <w:ind w:left="4320" w:hanging="180"/>
      </w:pPr>
    </w:lvl>
    <w:lvl w:ilvl="6" w:tplc="72685922">
      <w:start w:val="1"/>
      <w:numFmt w:val="decimal"/>
      <w:lvlText w:val="%7."/>
      <w:lvlJc w:val="left"/>
      <w:pPr>
        <w:ind w:left="5040" w:hanging="360"/>
      </w:pPr>
    </w:lvl>
    <w:lvl w:ilvl="7" w:tplc="FF44825A">
      <w:start w:val="1"/>
      <w:numFmt w:val="lowerLetter"/>
      <w:lvlText w:val="%8."/>
      <w:lvlJc w:val="left"/>
      <w:pPr>
        <w:ind w:left="5760" w:hanging="360"/>
      </w:pPr>
    </w:lvl>
    <w:lvl w:ilvl="8" w:tplc="56986B4C">
      <w:start w:val="1"/>
      <w:numFmt w:val="lowerRoman"/>
      <w:lvlText w:val="%9."/>
      <w:lvlJc w:val="right"/>
      <w:pPr>
        <w:ind w:left="6480" w:hanging="180"/>
      </w:pPr>
    </w:lvl>
  </w:abstractNum>
  <w:abstractNum w:abstractNumId="3" w15:restartNumberingAfterBreak="0">
    <w:nsid w:val="10886D68"/>
    <w:multiLevelType w:val="hybridMultilevel"/>
    <w:tmpl w:val="11EE3412"/>
    <w:lvl w:ilvl="0" w:tplc="E6668816">
      <w:start w:val="1"/>
      <w:numFmt w:val="decimal"/>
      <w:lvlText w:val="%1)"/>
      <w:lvlJc w:val="left"/>
      <w:pPr>
        <w:ind w:left="1440" w:hanging="360"/>
      </w:pPr>
      <w:rPr>
        <w:rFonts w:hint="default"/>
      </w:rPr>
    </w:lvl>
    <w:lvl w:ilvl="1" w:tplc="2C866048">
      <w:start w:val="1"/>
      <w:numFmt w:val="lowerLetter"/>
      <w:lvlText w:val="%2."/>
      <w:lvlJc w:val="left"/>
      <w:pPr>
        <w:ind w:left="2160" w:hanging="360"/>
      </w:pPr>
    </w:lvl>
    <w:lvl w:ilvl="2" w:tplc="388E171C">
      <w:start w:val="1"/>
      <w:numFmt w:val="lowerRoman"/>
      <w:lvlText w:val="%3."/>
      <w:lvlJc w:val="right"/>
      <w:pPr>
        <w:ind w:left="2880" w:hanging="180"/>
      </w:pPr>
    </w:lvl>
    <w:lvl w:ilvl="3" w:tplc="0B8C39B8">
      <w:start w:val="1"/>
      <w:numFmt w:val="decimal"/>
      <w:lvlText w:val="%4."/>
      <w:lvlJc w:val="left"/>
      <w:pPr>
        <w:ind w:left="3600" w:hanging="360"/>
      </w:pPr>
    </w:lvl>
    <w:lvl w:ilvl="4" w:tplc="C7A23FC8">
      <w:start w:val="1"/>
      <w:numFmt w:val="lowerLetter"/>
      <w:lvlText w:val="%5."/>
      <w:lvlJc w:val="left"/>
      <w:pPr>
        <w:ind w:left="4320" w:hanging="360"/>
      </w:pPr>
    </w:lvl>
    <w:lvl w:ilvl="5" w:tplc="51629EAE">
      <w:start w:val="1"/>
      <w:numFmt w:val="lowerRoman"/>
      <w:lvlText w:val="%6."/>
      <w:lvlJc w:val="right"/>
      <w:pPr>
        <w:ind w:left="5040" w:hanging="180"/>
      </w:pPr>
    </w:lvl>
    <w:lvl w:ilvl="6" w:tplc="E1029190">
      <w:start w:val="1"/>
      <w:numFmt w:val="decimal"/>
      <w:lvlText w:val="%7."/>
      <w:lvlJc w:val="left"/>
      <w:pPr>
        <w:ind w:left="5760" w:hanging="360"/>
      </w:pPr>
    </w:lvl>
    <w:lvl w:ilvl="7" w:tplc="AE7C7EB2">
      <w:start w:val="1"/>
      <w:numFmt w:val="lowerLetter"/>
      <w:lvlText w:val="%8."/>
      <w:lvlJc w:val="left"/>
      <w:pPr>
        <w:ind w:left="6480" w:hanging="360"/>
      </w:pPr>
    </w:lvl>
    <w:lvl w:ilvl="8" w:tplc="E21C04EE">
      <w:start w:val="1"/>
      <w:numFmt w:val="lowerRoman"/>
      <w:lvlText w:val="%9."/>
      <w:lvlJc w:val="right"/>
      <w:pPr>
        <w:ind w:left="7200" w:hanging="180"/>
      </w:pPr>
    </w:lvl>
  </w:abstractNum>
  <w:abstractNum w:abstractNumId="4" w15:restartNumberingAfterBreak="0">
    <w:nsid w:val="174D2BF1"/>
    <w:multiLevelType w:val="hybridMultilevel"/>
    <w:tmpl w:val="DCB0FCB8"/>
    <w:lvl w:ilvl="0" w:tplc="D0528F20">
      <w:start w:val="1"/>
      <w:numFmt w:val="bullet"/>
      <w:lvlText w:val=""/>
      <w:lvlJc w:val="left"/>
      <w:pPr>
        <w:tabs>
          <w:tab w:val="num" w:pos="720"/>
        </w:tabs>
        <w:ind w:left="720" w:hanging="360"/>
      </w:pPr>
      <w:rPr>
        <w:rFonts w:ascii="Symbol" w:hAnsi="Symbol" w:hint="default"/>
        <w:sz w:val="20"/>
      </w:rPr>
    </w:lvl>
    <w:lvl w:ilvl="1" w:tplc="349E1D1A">
      <w:start w:val="1"/>
      <w:numFmt w:val="lowerLetter"/>
      <w:lvlText w:val="%2)"/>
      <w:lvlJc w:val="left"/>
      <w:pPr>
        <w:ind w:left="1440" w:hanging="360"/>
      </w:pPr>
      <w:rPr>
        <w:rFonts w:hint="default"/>
      </w:rPr>
    </w:lvl>
    <w:lvl w:ilvl="2" w:tplc="D44CEEDE">
      <w:start w:val="1"/>
      <w:numFmt w:val="bullet"/>
      <w:lvlText w:val=""/>
      <w:lvlJc w:val="left"/>
      <w:pPr>
        <w:tabs>
          <w:tab w:val="num" w:pos="2160"/>
        </w:tabs>
        <w:ind w:left="2160" w:hanging="360"/>
      </w:pPr>
      <w:rPr>
        <w:rFonts w:ascii="Wingdings" w:hAnsi="Wingdings" w:hint="default"/>
        <w:sz w:val="20"/>
      </w:rPr>
    </w:lvl>
    <w:lvl w:ilvl="3" w:tplc="5A862A5A">
      <w:start w:val="1"/>
      <w:numFmt w:val="bullet"/>
      <w:lvlText w:val=""/>
      <w:lvlJc w:val="left"/>
      <w:pPr>
        <w:tabs>
          <w:tab w:val="num" w:pos="2880"/>
        </w:tabs>
        <w:ind w:left="2880" w:hanging="360"/>
      </w:pPr>
      <w:rPr>
        <w:rFonts w:ascii="Wingdings" w:hAnsi="Wingdings" w:hint="default"/>
        <w:sz w:val="20"/>
      </w:rPr>
    </w:lvl>
    <w:lvl w:ilvl="4" w:tplc="3EA6D3B2">
      <w:start w:val="1"/>
      <w:numFmt w:val="bullet"/>
      <w:lvlText w:val=""/>
      <w:lvlJc w:val="left"/>
      <w:pPr>
        <w:tabs>
          <w:tab w:val="num" w:pos="3600"/>
        </w:tabs>
        <w:ind w:left="3600" w:hanging="360"/>
      </w:pPr>
      <w:rPr>
        <w:rFonts w:ascii="Wingdings" w:hAnsi="Wingdings" w:hint="default"/>
        <w:sz w:val="20"/>
      </w:rPr>
    </w:lvl>
    <w:lvl w:ilvl="5" w:tplc="0924EA0A">
      <w:start w:val="1"/>
      <w:numFmt w:val="bullet"/>
      <w:lvlText w:val=""/>
      <w:lvlJc w:val="left"/>
      <w:pPr>
        <w:tabs>
          <w:tab w:val="num" w:pos="4320"/>
        </w:tabs>
        <w:ind w:left="4320" w:hanging="360"/>
      </w:pPr>
      <w:rPr>
        <w:rFonts w:ascii="Wingdings" w:hAnsi="Wingdings" w:hint="default"/>
        <w:sz w:val="20"/>
      </w:rPr>
    </w:lvl>
    <w:lvl w:ilvl="6" w:tplc="356CD2C6">
      <w:start w:val="1"/>
      <w:numFmt w:val="bullet"/>
      <w:lvlText w:val=""/>
      <w:lvlJc w:val="left"/>
      <w:pPr>
        <w:tabs>
          <w:tab w:val="num" w:pos="5040"/>
        </w:tabs>
        <w:ind w:left="5040" w:hanging="360"/>
      </w:pPr>
      <w:rPr>
        <w:rFonts w:ascii="Wingdings" w:hAnsi="Wingdings" w:hint="default"/>
        <w:sz w:val="20"/>
      </w:rPr>
    </w:lvl>
    <w:lvl w:ilvl="7" w:tplc="996EA262">
      <w:start w:val="1"/>
      <w:numFmt w:val="bullet"/>
      <w:lvlText w:val=""/>
      <w:lvlJc w:val="left"/>
      <w:pPr>
        <w:tabs>
          <w:tab w:val="num" w:pos="5760"/>
        </w:tabs>
        <w:ind w:left="5760" w:hanging="360"/>
      </w:pPr>
      <w:rPr>
        <w:rFonts w:ascii="Wingdings" w:hAnsi="Wingdings" w:hint="default"/>
        <w:sz w:val="20"/>
      </w:rPr>
    </w:lvl>
    <w:lvl w:ilvl="8" w:tplc="383A8B4C">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F62DBB"/>
    <w:multiLevelType w:val="hybridMultilevel"/>
    <w:tmpl w:val="358CCE58"/>
    <w:lvl w:ilvl="0" w:tplc="BB06609C">
      <w:start w:val="1"/>
      <w:numFmt w:val="decimal"/>
      <w:lvlText w:val="%1)"/>
      <w:lvlJc w:val="left"/>
      <w:pPr>
        <w:ind w:left="720" w:hanging="360"/>
      </w:pPr>
    </w:lvl>
    <w:lvl w:ilvl="1" w:tplc="CE900574">
      <w:start w:val="1"/>
      <w:numFmt w:val="lowerLetter"/>
      <w:lvlText w:val="%2."/>
      <w:lvlJc w:val="left"/>
      <w:pPr>
        <w:ind w:left="1440" w:hanging="360"/>
      </w:pPr>
    </w:lvl>
    <w:lvl w:ilvl="2" w:tplc="B28AFAE6">
      <w:start w:val="1"/>
      <w:numFmt w:val="lowerRoman"/>
      <w:lvlText w:val="%3."/>
      <w:lvlJc w:val="right"/>
      <w:pPr>
        <w:ind w:left="2160" w:hanging="180"/>
      </w:pPr>
    </w:lvl>
    <w:lvl w:ilvl="3" w:tplc="DFF42350">
      <w:start w:val="1"/>
      <w:numFmt w:val="decimal"/>
      <w:lvlText w:val="%4."/>
      <w:lvlJc w:val="left"/>
      <w:pPr>
        <w:ind w:left="2880" w:hanging="360"/>
      </w:pPr>
    </w:lvl>
    <w:lvl w:ilvl="4" w:tplc="2228E080">
      <w:start w:val="1"/>
      <w:numFmt w:val="lowerLetter"/>
      <w:lvlText w:val="%5."/>
      <w:lvlJc w:val="left"/>
      <w:pPr>
        <w:ind w:left="3600" w:hanging="360"/>
      </w:pPr>
    </w:lvl>
    <w:lvl w:ilvl="5" w:tplc="294E1980">
      <w:start w:val="1"/>
      <w:numFmt w:val="lowerRoman"/>
      <w:lvlText w:val="%6."/>
      <w:lvlJc w:val="right"/>
      <w:pPr>
        <w:ind w:left="4320" w:hanging="180"/>
      </w:pPr>
    </w:lvl>
    <w:lvl w:ilvl="6" w:tplc="8EE2F60E">
      <w:start w:val="1"/>
      <w:numFmt w:val="decimal"/>
      <w:lvlText w:val="%7."/>
      <w:lvlJc w:val="left"/>
      <w:pPr>
        <w:ind w:left="5040" w:hanging="360"/>
      </w:pPr>
    </w:lvl>
    <w:lvl w:ilvl="7" w:tplc="4080C040">
      <w:start w:val="1"/>
      <w:numFmt w:val="lowerLetter"/>
      <w:lvlText w:val="%8."/>
      <w:lvlJc w:val="left"/>
      <w:pPr>
        <w:ind w:left="5760" w:hanging="360"/>
      </w:pPr>
    </w:lvl>
    <w:lvl w:ilvl="8" w:tplc="D9ECBCAC">
      <w:start w:val="1"/>
      <w:numFmt w:val="lowerRoman"/>
      <w:lvlText w:val="%9."/>
      <w:lvlJc w:val="right"/>
      <w:pPr>
        <w:ind w:left="6480" w:hanging="180"/>
      </w:pPr>
    </w:lvl>
  </w:abstractNum>
  <w:abstractNum w:abstractNumId="6" w15:restartNumberingAfterBreak="0">
    <w:nsid w:val="1F721830"/>
    <w:multiLevelType w:val="hybridMultilevel"/>
    <w:tmpl w:val="19622D78"/>
    <w:lvl w:ilvl="0" w:tplc="D7D6DE58">
      <w:start w:val="1"/>
      <w:numFmt w:val="decimal"/>
      <w:lvlText w:val="%1)"/>
      <w:lvlJc w:val="left"/>
      <w:pPr>
        <w:ind w:left="720" w:hanging="360"/>
      </w:pPr>
    </w:lvl>
    <w:lvl w:ilvl="1" w:tplc="6A92E244">
      <w:start w:val="1"/>
      <w:numFmt w:val="lowerLetter"/>
      <w:lvlText w:val="%2."/>
      <w:lvlJc w:val="left"/>
      <w:pPr>
        <w:ind w:left="1440" w:hanging="360"/>
      </w:pPr>
    </w:lvl>
    <w:lvl w:ilvl="2" w:tplc="0D1ADF54">
      <w:start w:val="1"/>
      <w:numFmt w:val="lowerRoman"/>
      <w:lvlText w:val="%3."/>
      <w:lvlJc w:val="right"/>
      <w:pPr>
        <w:ind w:left="2160" w:hanging="180"/>
      </w:pPr>
    </w:lvl>
    <w:lvl w:ilvl="3" w:tplc="48369E1A">
      <w:start w:val="1"/>
      <w:numFmt w:val="decimal"/>
      <w:lvlText w:val="%4."/>
      <w:lvlJc w:val="left"/>
      <w:pPr>
        <w:ind w:left="2880" w:hanging="360"/>
      </w:pPr>
    </w:lvl>
    <w:lvl w:ilvl="4" w:tplc="EA5A2E6C">
      <w:start w:val="1"/>
      <w:numFmt w:val="lowerLetter"/>
      <w:lvlText w:val="%5."/>
      <w:lvlJc w:val="left"/>
      <w:pPr>
        <w:ind w:left="3600" w:hanging="360"/>
      </w:pPr>
    </w:lvl>
    <w:lvl w:ilvl="5" w:tplc="30686974">
      <w:start w:val="1"/>
      <w:numFmt w:val="lowerRoman"/>
      <w:lvlText w:val="%6."/>
      <w:lvlJc w:val="right"/>
      <w:pPr>
        <w:ind w:left="4320" w:hanging="180"/>
      </w:pPr>
    </w:lvl>
    <w:lvl w:ilvl="6" w:tplc="FCC8209E">
      <w:start w:val="1"/>
      <w:numFmt w:val="decimal"/>
      <w:lvlText w:val="%7."/>
      <w:lvlJc w:val="left"/>
      <w:pPr>
        <w:ind w:left="5040" w:hanging="360"/>
      </w:pPr>
    </w:lvl>
    <w:lvl w:ilvl="7" w:tplc="C0FC1F8E">
      <w:start w:val="1"/>
      <w:numFmt w:val="lowerLetter"/>
      <w:lvlText w:val="%8."/>
      <w:lvlJc w:val="left"/>
      <w:pPr>
        <w:ind w:left="5760" w:hanging="360"/>
      </w:pPr>
    </w:lvl>
    <w:lvl w:ilvl="8" w:tplc="D2E2CD18">
      <w:start w:val="1"/>
      <w:numFmt w:val="lowerRoman"/>
      <w:lvlText w:val="%9."/>
      <w:lvlJc w:val="right"/>
      <w:pPr>
        <w:ind w:left="6480" w:hanging="180"/>
      </w:pPr>
    </w:lvl>
  </w:abstractNum>
  <w:abstractNum w:abstractNumId="7" w15:restartNumberingAfterBreak="0">
    <w:nsid w:val="203843A3"/>
    <w:multiLevelType w:val="hybridMultilevel"/>
    <w:tmpl w:val="039E35E4"/>
    <w:lvl w:ilvl="0" w:tplc="C28C0052">
      <w:start w:val="1"/>
      <w:numFmt w:val="lowerLetter"/>
      <w:lvlText w:val="%1)"/>
      <w:lvlJc w:val="left"/>
      <w:pPr>
        <w:ind w:left="720" w:hanging="360"/>
      </w:pPr>
      <w:rPr>
        <w:rFonts w:ascii="Times New Roman" w:hAnsi="Times New Roman" w:cs="Times New Roman" w:hint="default"/>
        <w:sz w:val="24"/>
        <w:szCs w:val="24"/>
      </w:rPr>
    </w:lvl>
    <w:lvl w:ilvl="1" w:tplc="AFFE20CA">
      <w:start w:val="1"/>
      <w:numFmt w:val="lowerLetter"/>
      <w:lvlText w:val="%2."/>
      <w:lvlJc w:val="left"/>
      <w:pPr>
        <w:ind w:left="1440" w:hanging="360"/>
      </w:pPr>
    </w:lvl>
    <w:lvl w:ilvl="2" w:tplc="59188A3A">
      <w:start w:val="1"/>
      <w:numFmt w:val="lowerRoman"/>
      <w:lvlText w:val="%3."/>
      <w:lvlJc w:val="right"/>
      <w:pPr>
        <w:ind w:left="2160" w:hanging="180"/>
      </w:pPr>
    </w:lvl>
    <w:lvl w:ilvl="3" w:tplc="37FAC1E0">
      <w:start w:val="1"/>
      <w:numFmt w:val="decimal"/>
      <w:lvlText w:val="%4."/>
      <w:lvlJc w:val="left"/>
      <w:pPr>
        <w:ind w:left="2880" w:hanging="360"/>
      </w:pPr>
    </w:lvl>
    <w:lvl w:ilvl="4" w:tplc="2500BC92">
      <w:start w:val="1"/>
      <w:numFmt w:val="lowerLetter"/>
      <w:lvlText w:val="%5."/>
      <w:lvlJc w:val="left"/>
      <w:pPr>
        <w:ind w:left="3600" w:hanging="360"/>
      </w:pPr>
    </w:lvl>
    <w:lvl w:ilvl="5" w:tplc="BA2CBF94">
      <w:start w:val="1"/>
      <w:numFmt w:val="lowerRoman"/>
      <w:lvlText w:val="%6."/>
      <w:lvlJc w:val="right"/>
      <w:pPr>
        <w:ind w:left="4320" w:hanging="180"/>
      </w:pPr>
    </w:lvl>
    <w:lvl w:ilvl="6" w:tplc="43AC6DA2">
      <w:start w:val="1"/>
      <w:numFmt w:val="decimal"/>
      <w:lvlText w:val="%7."/>
      <w:lvlJc w:val="left"/>
      <w:pPr>
        <w:ind w:left="5040" w:hanging="360"/>
      </w:pPr>
    </w:lvl>
    <w:lvl w:ilvl="7" w:tplc="4F9EE114">
      <w:start w:val="1"/>
      <w:numFmt w:val="lowerLetter"/>
      <w:lvlText w:val="%8."/>
      <w:lvlJc w:val="left"/>
      <w:pPr>
        <w:ind w:left="5760" w:hanging="360"/>
      </w:pPr>
    </w:lvl>
    <w:lvl w:ilvl="8" w:tplc="6E289256">
      <w:start w:val="1"/>
      <w:numFmt w:val="lowerRoman"/>
      <w:lvlText w:val="%9."/>
      <w:lvlJc w:val="right"/>
      <w:pPr>
        <w:ind w:left="6480" w:hanging="180"/>
      </w:pPr>
    </w:lvl>
  </w:abstractNum>
  <w:abstractNum w:abstractNumId="8" w15:restartNumberingAfterBreak="0">
    <w:nsid w:val="23551FAD"/>
    <w:multiLevelType w:val="hybridMultilevel"/>
    <w:tmpl w:val="EB2A64BA"/>
    <w:lvl w:ilvl="0" w:tplc="C486D776">
      <w:start w:val="1"/>
      <w:numFmt w:val="lowerLetter"/>
      <w:lvlText w:val="%1)"/>
      <w:lvlJc w:val="left"/>
      <w:pPr>
        <w:ind w:left="720" w:hanging="360"/>
      </w:pPr>
      <w:rPr>
        <w:rFonts w:ascii="Times New Roman" w:hAnsi="Times New Roman" w:cs="Times New Roman" w:hint="default"/>
        <w:sz w:val="24"/>
        <w:szCs w:val="24"/>
      </w:rPr>
    </w:lvl>
    <w:lvl w:ilvl="1" w:tplc="4E185B18">
      <w:start w:val="1"/>
      <w:numFmt w:val="lowerLetter"/>
      <w:lvlText w:val="%2."/>
      <w:lvlJc w:val="left"/>
      <w:pPr>
        <w:ind w:left="1440" w:hanging="360"/>
      </w:pPr>
    </w:lvl>
    <w:lvl w:ilvl="2" w:tplc="390A8362">
      <w:start w:val="1"/>
      <w:numFmt w:val="lowerRoman"/>
      <w:lvlText w:val="%3."/>
      <w:lvlJc w:val="right"/>
      <w:pPr>
        <w:ind w:left="2160" w:hanging="180"/>
      </w:pPr>
    </w:lvl>
    <w:lvl w:ilvl="3" w:tplc="D9AE6B7E">
      <w:start w:val="1"/>
      <w:numFmt w:val="decimal"/>
      <w:lvlText w:val="%4."/>
      <w:lvlJc w:val="left"/>
      <w:pPr>
        <w:ind w:left="2880" w:hanging="360"/>
      </w:pPr>
    </w:lvl>
    <w:lvl w:ilvl="4" w:tplc="17F8E262">
      <w:start w:val="1"/>
      <w:numFmt w:val="lowerLetter"/>
      <w:lvlText w:val="%5."/>
      <w:lvlJc w:val="left"/>
      <w:pPr>
        <w:ind w:left="3600" w:hanging="360"/>
      </w:pPr>
    </w:lvl>
    <w:lvl w:ilvl="5" w:tplc="7F70702E">
      <w:start w:val="1"/>
      <w:numFmt w:val="lowerRoman"/>
      <w:lvlText w:val="%6."/>
      <w:lvlJc w:val="right"/>
      <w:pPr>
        <w:ind w:left="4320" w:hanging="180"/>
      </w:pPr>
    </w:lvl>
    <w:lvl w:ilvl="6" w:tplc="0A34A6D0">
      <w:start w:val="1"/>
      <w:numFmt w:val="decimal"/>
      <w:lvlText w:val="%7."/>
      <w:lvlJc w:val="left"/>
      <w:pPr>
        <w:ind w:left="5040" w:hanging="360"/>
      </w:pPr>
    </w:lvl>
    <w:lvl w:ilvl="7" w:tplc="F6B05430">
      <w:start w:val="1"/>
      <w:numFmt w:val="lowerLetter"/>
      <w:lvlText w:val="%8."/>
      <w:lvlJc w:val="left"/>
      <w:pPr>
        <w:ind w:left="5760" w:hanging="360"/>
      </w:pPr>
    </w:lvl>
    <w:lvl w:ilvl="8" w:tplc="4F62C256">
      <w:start w:val="1"/>
      <w:numFmt w:val="lowerRoman"/>
      <w:lvlText w:val="%9."/>
      <w:lvlJc w:val="right"/>
      <w:pPr>
        <w:ind w:left="6480" w:hanging="180"/>
      </w:pPr>
    </w:lvl>
  </w:abstractNum>
  <w:abstractNum w:abstractNumId="9" w15:restartNumberingAfterBreak="0">
    <w:nsid w:val="261A7FF3"/>
    <w:multiLevelType w:val="hybridMultilevel"/>
    <w:tmpl w:val="A58A3D00"/>
    <w:lvl w:ilvl="0" w:tplc="95E87838">
      <w:start w:val="1"/>
      <w:numFmt w:val="lowerLetter"/>
      <w:lvlText w:val="%1)"/>
      <w:lvlJc w:val="left"/>
      <w:pPr>
        <w:ind w:left="720" w:hanging="360"/>
      </w:pPr>
      <w:rPr>
        <w:rFonts w:ascii="Times New Roman" w:hAnsi="Times New Roman" w:cs="Times New Roman" w:hint="default"/>
        <w:sz w:val="24"/>
        <w:szCs w:val="24"/>
      </w:rPr>
    </w:lvl>
    <w:lvl w:ilvl="1" w:tplc="6F3A6002">
      <w:start w:val="1"/>
      <w:numFmt w:val="lowerLetter"/>
      <w:lvlText w:val="%2."/>
      <w:lvlJc w:val="left"/>
      <w:pPr>
        <w:ind w:left="1440" w:hanging="360"/>
      </w:pPr>
    </w:lvl>
    <w:lvl w:ilvl="2" w:tplc="80FCC1B0">
      <w:start w:val="1"/>
      <w:numFmt w:val="lowerRoman"/>
      <w:lvlText w:val="%3."/>
      <w:lvlJc w:val="right"/>
      <w:pPr>
        <w:ind w:left="2160" w:hanging="180"/>
      </w:pPr>
    </w:lvl>
    <w:lvl w:ilvl="3" w:tplc="14E045B6">
      <w:start w:val="1"/>
      <w:numFmt w:val="decimal"/>
      <w:lvlText w:val="%4."/>
      <w:lvlJc w:val="left"/>
      <w:pPr>
        <w:ind w:left="2880" w:hanging="360"/>
      </w:pPr>
    </w:lvl>
    <w:lvl w:ilvl="4" w:tplc="DCE039DE">
      <w:start w:val="1"/>
      <w:numFmt w:val="lowerLetter"/>
      <w:lvlText w:val="%5."/>
      <w:lvlJc w:val="left"/>
      <w:pPr>
        <w:ind w:left="3600" w:hanging="360"/>
      </w:pPr>
    </w:lvl>
    <w:lvl w:ilvl="5" w:tplc="5388E3D8">
      <w:start w:val="1"/>
      <w:numFmt w:val="lowerRoman"/>
      <w:lvlText w:val="%6."/>
      <w:lvlJc w:val="right"/>
      <w:pPr>
        <w:ind w:left="4320" w:hanging="180"/>
      </w:pPr>
    </w:lvl>
    <w:lvl w:ilvl="6" w:tplc="7BE8F0A8">
      <w:start w:val="1"/>
      <w:numFmt w:val="decimal"/>
      <w:lvlText w:val="%7."/>
      <w:lvlJc w:val="left"/>
      <w:pPr>
        <w:ind w:left="5040" w:hanging="360"/>
      </w:pPr>
    </w:lvl>
    <w:lvl w:ilvl="7" w:tplc="004E2B9C">
      <w:start w:val="1"/>
      <w:numFmt w:val="lowerLetter"/>
      <w:lvlText w:val="%8."/>
      <w:lvlJc w:val="left"/>
      <w:pPr>
        <w:ind w:left="5760" w:hanging="360"/>
      </w:pPr>
    </w:lvl>
    <w:lvl w:ilvl="8" w:tplc="65A0339C">
      <w:start w:val="1"/>
      <w:numFmt w:val="lowerRoman"/>
      <w:lvlText w:val="%9."/>
      <w:lvlJc w:val="right"/>
      <w:pPr>
        <w:ind w:left="6480" w:hanging="180"/>
      </w:pPr>
    </w:lvl>
  </w:abstractNum>
  <w:abstractNum w:abstractNumId="10" w15:restartNumberingAfterBreak="0">
    <w:nsid w:val="295C6C70"/>
    <w:multiLevelType w:val="hybridMultilevel"/>
    <w:tmpl w:val="A630F262"/>
    <w:lvl w:ilvl="0" w:tplc="49383896">
      <w:start w:val="1"/>
      <w:numFmt w:val="bullet"/>
      <w:lvlText w:val=""/>
      <w:lvlJc w:val="left"/>
      <w:pPr>
        <w:tabs>
          <w:tab w:val="num" w:pos="720"/>
        </w:tabs>
        <w:ind w:left="720" w:hanging="360"/>
      </w:pPr>
      <w:rPr>
        <w:rFonts w:ascii="Symbol" w:hAnsi="Symbol" w:hint="default"/>
        <w:sz w:val="20"/>
      </w:rPr>
    </w:lvl>
    <w:lvl w:ilvl="1" w:tplc="5882D474">
      <w:start w:val="1"/>
      <w:numFmt w:val="bullet"/>
      <w:lvlText w:val="o"/>
      <w:lvlJc w:val="left"/>
      <w:pPr>
        <w:tabs>
          <w:tab w:val="num" w:pos="1440"/>
        </w:tabs>
        <w:ind w:left="1440" w:hanging="360"/>
      </w:pPr>
      <w:rPr>
        <w:rFonts w:ascii="Courier New" w:hAnsi="Courier New" w:hint="default"/>
        <w:sz w:val="20"/>
      </w:rPr>
    </w:lvl>
    <w:lvl w:ilvl="2" w:tplc="EDAEB1D6">
      <w:start w:val="1"/>
      <w:numFmt w:val="bullet"/>
      <w:lvlText w:val=""/>
      <w:lvlJc w:val="left"/>
      <w:pPr>
        <w:tabs>
          <w:tab w:val="num" w:pos="2160"/>
        </w:tabs>
        <w:ind w:left="2160" w:hanging="360"/>
      </w:pPr>
      <w:rPr>
        <w:rFonts w:ascii="Wingdings" w:hAnsi="Wingdings" w:hint="default"/>
        <w:sz w:val="20"/>
      </w:rPr>
    </w:lvl>
    <w:lvl w:ilvl="3" w:tplc="02108F70">
      <w:start w:val="1"/>
      <w:numFmt w:val="bullet"/>
      <w:lvlText w:val=""/>
      <w:lvlJc w:val="left"/>
      <w:pPr>
        <w:tabs>
          <w:tab w:val="num" w:pos="2880"/>
        </w:tabs>
        <w:ind w:left="2880" w:hanging="360"/>
      </w:pPr>
      <w:rPr>
        <w:rFonts w:ascii="Wingdings" w:hAnsi="Wingdings" w:hint="default"/>
        <w:sz w:val="20"/>
      </w:rPr>
    </w:lvl>
    <w:lvl w:ilvl="4" w:tplc="372889AE">
      <w:start w:val="1"/>
      <w:numFmt w:val="bullet"/>
      <w:lvlText w:val=""/>
      <w:lvlJc w:val="left"/>
      <w:pPr>
        <w:tabs>
          <w:tab w:val="num" w:pos="3600"/>
        </w:tabs>
        <w:ind w:left="3600" w:hanging="360"/>
      </w:pPr>
      <w:rPr>
        <w:rFonts w:ascii="Wingdings" w:hAnsi="Wingdings" w:hint="default"/>
        <w:sz w:val="20"/>
      </w:rPr>
    </w:lvl>
    <w:lvl w:ilvl="5" w:tplc="6FB4C3B0">
      <w:start w:val="1"/>
      <w:numFmt w:val="bullet"/>
      <w:lvlText w:val=""/>
      <w:lvlJc w:val="left"/>
      <w:pPr>
        <w:tabs>
          <w:tab w:val="num" w:pos="4320"/>
        </w:tabs>
        <w:ind w:left="4320" w:hanging="360"/>
      </w:pPr>
      <w:rPr>
        <w:rFonts w:ascii="Wingdings" w:hAnsi="Wingdings" w:hint="default"/>
        <w:sz w:val="20"/>
      </w:rPr>
    </w:lvl>
    <w:lvl w:ilvl="6" w:tplc="F454C7F4">
      <w:start w:val="1"/>
      <w:numFmt w:val="bullet"/>
      <w:lvlText w:val=""/>
      <w:lvlJc w:val="left"/>
      <w:pPr>
        <w:tabs>
          <w:tab w:val="num" w:pos="5040"/>
        </w:tabs>
        <w:ind w:left="5040" w:hanging="360"/>
      </w:pPr>
      <w:rPr>
        <w:rFonts w:ascii="Wingdings" w:hAnsi="Wingdings" w:hint="default"/>
        <w:sz w:val="20"/>
      </w:rPr>
    </w:lvl>
    <w:lvl w:ilvl="7" w:tplc="6EBCC176">
      <w:start w:val="1"/>
      <w:numFmt w:val="bullet"/>
      <w:lvlText w:val=""/>
      <w:lvlJc w:val="left"/>
      <w:pPr>
        <w:tabs>
          <w:tab w:val="num" w:pos="5760"/>
        </w:tabs>
        <w:ind w:left="5760" w:hanging="360"/>
      </w:pPr>
      <w:rPr>
        <w:rFonts w:ascii="Wingdings" w:hAnsi="Wingdings" w:hint="default"/>
        <w:sz w:val="20"/>
      </w:rPr>
    </w:lvl>
    <w:lvl w:ilvl="8" w:tplc="4CEEABDA">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CCA04E9"/>
    <w:multiLevelType w:val="hybridMultilevel"/>
    <w:tmpl w:val="18085C78"/>
    <w:lvl w:ilvl="0" w:tplc="D5DCF2AC">
      <w:start w:val="1"/>
      <w:numFmt w:val="decimal"/>
      <w:lvlText w:val="%1)"/>
      <w:lvlJc w:val="left"/>
      <w:pPr>
        <w:ind w:left="720" w:hanging="360"/>
      </w:pPr>
    </w:lvl>
    <w:lvl w:ilvl="1" w:tplc="4B88FE8C">
      <w:start w:val="1"/>
      <w:numFmt w:val="lowerLetter"/>
      <w:lvlText w:val="%2."/>
      <w:lvlJc w:val="left"/>
      <w:pPr>
        <w:ind w:left="1440" w:hanging="360"/>
      </w:pPr>
    </w:lvl>
    <w:lvl w:ilvl="2" w:tplc="06F2ECE2">
      <w:start w:val="1"/>
      <w:numFmt w:val="lowerRoman"/>
      <w:lvlText w:val="%3."/>
      <w:lvlJc w:val="right"/>
      <w:pPr>
        <w:ind w:left="2160" w:hanging="180"/>
      </w:pPr>
    </w:lvl>
    <w:lvl w:ilvl="3" w:tplc="5DBC6742">
      <w:start w:val="1"/>
      <w:numFmt w:val="decimal"/>
      <w:lvlText w:val="%4."/>
      <w:lvlJc w:val="left"/>
      <w:pPr>
        <w:ind w:left="2880" w:hanging="360"/>
      </w:pPr>
    </w:lvl>
    <w:lvl w:ilvl="4" w:tplc="BF6E72F6">
      <w:start w:val="1"/>
      <w:numFmt w:val="lowerLetter"/>
      <w:lvlText w:val="%5."/>
      <w:lvlJc w:val="left"/>
      <w:pPr>
        <w:ind w:left="3600" w:hanging="360"/>
      </w:pPr>
    </w:lvl>
    <w:lvl w:ilvl="5" w:tplc="D6F4DA0E">
      <w:start w:val="1"/>
      <w:numFmt w:val="lowerRoman"/>
      <w:lvlText w:val="%6."/>
      <w:lvlJc w:val="right"/>
      <w:pPr>
        <w:ind w:left="4320" w:hanging="180"/>
      </w:pPr>
    </w:lvl>
    <w:lvl w:ilvl="6" w:tplc="CF4E6526">
      <w:start w:val="1"/>
      <w:numFmt w:val="decimal"/>
      <w:lvlText w:val="%7."/>
      <w:lvlJc w:val="left"/>
      <w:pPr>
        <w:ind w:left="5040" w:hanging="360"/>
      </w:pPr>
    </w:lvl>
    <w:lvl w:ilvl="7" w:tplc="F3A259A4">
      <w:start w:val="1"/>
      <w:numFmt w:val="lowerLetter"/>
      <w:lvlText w:val="%8."/>
      <w:lvlJc w:val="left"/>
      <w:pPr>
        <w:ind w:left="5760" w:hanging="360"/>
      </w:pPr>
    </w:lvl>
    <w:lvl w:ilvl="8" w:tplc="62B89D6C">
      <w:start w:val="1"/>
      <w:numFmt w:val="lowerRoman"/>
      <w:lvlText w:val="%9."/>
      <w:lvlJc w:val="right"/>
      <w:pPr>
        <w:ind w:left="6480" w:hanging="180"/>
      </w:pPr>
    </w:lvl>
  </w:abstractNum>
  <w:abstractNum w:abstractNumId="12" w15:restartNumberingAfterBreak="0">
    <w:nsid w:val="2EAC3008"/>
    <w:multiLevelType w:val="hybridMultilevel"/>
    <w:tmpl w:val="C9F0A696"/>
    <w:lvl w:ilvl="0" w:tplc="49E2DC8C">
      <w:start w:val="1"/>
      <w:numFmt w:val="bullet"/>
      <w:lvlText w:val=""/>
      <w:lvlJc w:val="left"/>
      <w:pPr>
        <w:tabs>
          <w:tab w:val="num" w:pos="720"/>
        </w:tabs>
        <w:ind w:left="720" w:hanging="360"/>
      </w:pPr>
      <w:rPr>
        <w:rFonts w:ascii="Symbol" w:hAnsi="Symbol" w:hint="default"/>
        <w:sz w:val="20"/>
      </w:rPr>
    </w:lvl>
    <w:lvl w:ilvl="1" w:tplc="64627730">
      <w:start w:val="1"/>
      <w:numFmt w:val="bullet"/>
      <w:lvlText w:val="o"/>
      <w:lvlJc w:val="left"/>
      <w:pPr>
        <w:tabs>
          <w:tab w:val="num" w:pos="1440"/>
        </w:tabs>
        <w:ind w:left="1440" w:hanging="360"/>
      </w:pPr>
      <w:rPr>
        <w:rFonts w:ascii="Courier New" w:hAnsi="Courier New" w:hint="default"/>
        <w:sz w:val="20"/>
      </w:rPr>
    </w:lvl>
    <w:lvl w:ilvl="2" w:tplc="FD1E1076">
      <w:start w:val="1"/>
      <w:numFmt w:val="bullet"/>
      <w:lvlText w:val=""/>
      <w:lvlJc w:val="left"/>
      <w:pPr>
        <w:tabs>
          <w:tab w:val="num" w:pos="2160"/>
        </w:tabs>
        <w:ind w:left="2160" w:hanging="360"/>
      </w:pPr>
      <w:rPr>
        <w:rFonts w:ascii="Wingdings" w:hAnsi="Wingdings" w:hint="default"/>
        <w:sz w:val="20"/>
      </w:rPr>
    </w:lvl>
    <w:lvl w:ilvl="3" w:tplc="FFA04FFC">
      <w:start w:val="1"/>
      <w:numFmt w:val="bullet"/>
      <w:lvlText w:val=""/>
      <w:lvlJc w:val="left"/>
      <w:pPr>
        <w:tabs>
          <w:tab w:val="num" w:pos="2880"/>
        </w:tabs>
        <w:ind w:left="2880" w:hanging="360"/>
      </w:pPr>
      <w:rPr>
        <w:rFonts w:ascii="Wingdings" w:hAnsi="Wingdings" w:hint="default"/>
        <w:sz w:val="20"/>
      </w:rPr>
    </w:lvl>
    <w:lvl w:ilvl="4" w:tplc="F52430D8">
      <w:start w:val="1"/>
      <w:numFmt w:val="bullet"/>
      <w:lvlText w:val=""/>
      <w:lvlJc w:val="left"/>
      <w:pPr>
        <w:tabs>
          <w:tab w:val="num" w:pos="3600"/>
        </w:tabs>
        <w:ind w:left="3600" w:hanging="360"/>
      </w:pPr>
      <w:rPr>
        <w:rFonts w:ascii="Wingdings" w:hAnsi="Wingdings" w:hint="default"/>
        <w:sz w:val="20"/>
      </w:rPr>
    </w:lvl>
    <w:lvl w:ilvl="5" w:tplc="185E1D6E">
      <w:start w:val="1"/>
      <w:numFmt w:val="bullet"/>
      <w:lvlText w:val=""/>
      <w:lvlJc w:val="left"/>
      <w:pPr>
        <w:tabs>
          <w:tab w:val="num" w:pos="4320"/>
        </w:tabs>
        <w:ind w:left="4320" w:hanging="360"/>
      </w:pPr>
      <w:rPr>
        <w:rFonts w:ascii="Wingdings" w:hAnsi="Wingdings" w:hint="default"/>
        <w:sz w:val="20"/>
      </w:rPr>
    </w:lvl>
    <w:lvl w:ilvl="6" w:tplc="57C6B36C">
      <w:start w:val="1"/>
      <w:numFmt w:val="bullet"/>
      <w:lvlText w:val=""/>
      <w:lvlJc w:val="left"/>
      <w:pPr>
        <w:tabs>
          <w:tab w:val="num" w:pos="5040"/>
        </w:tabs>
        <w:ind w:left="5040" w:hanging="360"/>
      </w:pPr>
      <w:rPr>
        <w:rFonts w:ascii="Wingdings" w:hAnsi="Wingdings" w:hint="default"/>
        <w:sz w:val="20"/>
      </w:rPr>
    </w:lvl>
    <w:lvl w:ilvl="7" w:tplc="C136ED10">
      <w:start w:val="1"/>
      <w:numFmt w:val="bullet"/>
      <w:lvlText w:val=""/>
      <w:lvlJc w:val="left"/>
      <w:pPr>
        <w:tabs>
          <w:tab w:val="num" w:pos="5760"/>
        </w:tabs>
        <w:ind w:left="5760" w:hanging="360"/>
      </w:pPr>
      <w:rPr>
        <w:rFonts w:ascii="Wingdings" w:hAnsi="Wingdings" w:hint="default"/>
        <w:sz w:val="20"/>
      </w:rPr>
    </w:lvl>
    <w:lvl w:ilvl="8" w:tplc="FF22694E">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ECF7293"/>
    <w:multiLevelType w:val="hybridMultilevel"/>
    <w:tmpl w:val="5EB6CD96"/>
    <w:lvl w:ilvl="0" w:tplc="8908781A">
      <w:start w:val="1"/>
      <w:numFmt w:val="bullet"/>
      <w:lvlText w:val=""/>
      <w:lvlJc w:val="left"/>
      <w:pPr>
        <w:tabs>
          <w:tab w:val="num" w:pos="720"/>
        </w:tabs>
        <w:ind w:left="720" w:hanging="360"/>
      </w:pPr>
      <w:rPr>
        <w:rFonts w:ascii="Symbol" w:hAnsi="Symbol" w:hint="default"/>
        <w:sz w:val="20"/>
      </w:rPr>
    </w:lvl>
    <w:lvl w:ilvl="1" w:tplc="18386648">
      <w:start w:val="1"/>
      <w:numFmt w:val="bullet"/>
      <w:lvlText w:val="o"/>
      <w:lvlJc w:val="left"/>
      <w:pPr>
        <w:tabs>
          <w:tab w:val="num" w:pos="1440"/>
        </w:tabs>
        <w:ind w:left="1440" w:hanging="360"/>
      </w:pPr>
      <w:rPr>
        <w:rFonts w:ascii="Courier New" w:hAnsi="Courier New" w:hint="default"/>
        <w:sz w:val="20"/>
      </w:rPr>
    </w:lvl>
    <w:lvl w:ilvl="2" w:tplc="50B0E4A8">
      <w:start w:val="1"/>
      <w:numFmt w:val="bullet"/>
      <w:lvlText w:val=""/>
      <w:lvlJc w:val="left"/>
      <w:pPr>
        <w:tabs>
          <w:tab w:val="num" w:pos="2160"/>
        </w:tabs>
        <w:ind w:left="2160" w:hanging="360"/>
      </w:pPr>
      <w:rPr>
        <w:rFonts w:ascii="Wingdings" w:hAnsi="Wingdings" w:hint="default"/>
        <w:sz w:val="20"/>
      </w:rPr>
    </w:lvl>
    <w:lvl w:ilvl="3" w:tplc="B8DA3372">
      <w:start w:val="1"/>
      <w:numFmt w:val="bullet"/>
      <w:lvlText w:val=""/>
      <w:lvlJc w:val="left"/>
      <w:pPr>
        <w:tabs>
          <w:tab w:val="num" w:pos="2880"/>
        </w:tabs>
        <w:ind w:left="2880" w:hanging="360"/>
      </w:pPr>
      <w:rPr>
        <w:rFonts w:ascii="Wingdings" w:hAnsi="Wingdings" w:hint="default"/>
        <w:sz w:val="20"/>
      </w:rPr>
    </w:lvl>
    <w:lvl w:ilvl="4" w:tplc="10F28536">
      <w:start w:val="1"/>
      <w:numFmt w:val="bullet"/>
      <w:lvlText w:val=""/>
      <w:lvlJc w:val="left"/>
      <w:pPr>
        <w:tabs>
          <w:tab w:val="num" w:pos="3600"/>
        </w:tabs>
        <w:ind w:left="3600" w:hanging="360"/>
      </w:pPr>
      <w:rPr>
        <w:rFonts w:ascii="Wingdings" w:hAnsi="Wingdings" w:hint="default"/>
        <w:sz w:val="20"/>
      </w:rPr>
    </w:lvl>
    <w:lvl w:ilvl="5" w:tplc="E9B685A8">
      <w:start w:val="1"/>
      <w:numFmt w:val="bullet"/>
      <w:lvlText w:val=""/>
      <w:lvlJc w:val="left"/>
      <w:pPr>
        <w:tabs>
          <w:tab w:val="num" w:pos="4320"/>
        </w:tabs>
        <w:ind w:left="4320" w:hanging="360"/>
      </w:pPr>
      <w:rPr>
        <w:rFonts w:ascii="Wingdings" w:hAnsi="Wingdings" w:hint="default"/>
        <w:sz w:val="20"/>
      </w:rPr>
    </w:lvl>
    <w:lvl w:ilvl="6" w:tplc="1F7C4BB4">
      <w:start w:val="1"/>
      <w:numFmt w:val="bullet"/>
      <w:lvlText w:val=""/>
      <w:lvlJc w:val="left"/>
      <w:pPr>
        <w:tabs>
          <w:tab w:val="num" w:pos="5040"/>
        </w:tabs>
        <w:ind w:left="5040" w:hanging="360"/>
      </w:pPr>
      <w:rPr>
        <w:rFonts w:ascii="Wingdings" w:hAnsi="Wingdings" w:hint="default"/>
        <w:sz w:val="20"/>
      </w:rPr>
    </w:lvl>
    <w:lvl w:ilvl="7" w:tplc="ADE49590">
      <w:start w:val="1"/>
      <w:numFmt w:val="bullet"/>
      <w:lvlText w:val=""/>
      <w:lvlJc w:val="left"/>
      <w:pPr>
        <w:tabs>
          <w:tab w:val="num" w:pos="5760"/>
        </w:tabs>
        <w:ind w:left="5760" w:hanging="360"/>
      </w:pPr>
      <w:rPr>
        <w:rFonts w:ascii="Wingdings" w:hAnsi="Wingdings" w:hint="default"/>
        <w:sz w:val="20"/>
      </w:rPr>
    </w:lvl>
    <w:lvl w:ilvl="8" w:tplc="52F040EE">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3992B6D"/>
    <w:multiLevelType w:val="hybridMultilevel"/>
    <w:tmpl w:val="7CBCD272"/>
    <w:lvl w:ilvl="0" w:tplc="FBCA07C8">
      <w:start w:val="1"/>
      <w:numFmt w:val="decimal"/>
      <w:lvlText w:val="%1)"/>
      <w:lvlJc w:val="left"/>
      <w:pPr>
        <w:ind w:left="720" w:hanging="360"/>
      </w:pPr>
      <w:rPr>
        <w:rFonts w:hint="default"/>
      </w:rPr>
    </w:lvl>
    <w:lvl w:ilvl="1" w:tplc="C4103346">
      <w:start w:val="1"/>
      <w:numFmt w:val="lowerLetter"/>
      <w:lvlText w:val="%2."/>
      <w:lvlJc w:val="left"/>
      <w:pPr>
        <w:ind w:left="1440" w:hanging="360"/>
      </w:pPr>
    </w:lvl>
    <w:lvl w:ilvl="2" w:tplc="8A4C2DA2">
      <w:start w:val="1"/>
      <w:numFmt w:val="lowerRoman"/>
      <w:lvlText w:val="%3."/>
      <w:lvlJc w:val="right"/>
      <w:pPr>
        <w:ind w:left="2160" w:hanging="180"/>
      </w:pPr>
    </w:lvl>
    <w:lvl w:ilvl="3" w:tplc="06E4C292">
      <w:start w:val="1"/>
      <w:numFmt w:val="decimal"/>
      <w:lvlText w:val="%4."/>
      <w:lvlJc w:val="left"/>
      <w:pPr>
        <w:ind w:left="2880" w:hanging="360"/>
      </w:pPr>
    </w:lvl>
    <w:lvl w:ilvl="4" w:tplc="09509B1A">
      <w:start w:val="1"/>
      <w:numFmt w:val="lowerLetter"/>
      <w:lvlText w:val="%5."/>
      <w:lvlJc w:val="left"/>
      <w:pPr>
        <w:ind w:left="3600" w:hanging="360"/>
      </w:pPr>
    </w:lvl>
    <w:lvl w:ilvl="5" w:tplc="BC64DDFC">
      <w:start w:val="1"/>
      <w:numFmt w:val="lowerRoman"/>
      <w:lvlText w:val="%6."/>
      <w:lvlJc w:val="right"/>
      <w:pPr>
        <w:ind w:left="4320" w:hanging="180"/>
      </w:pPr>
    </w:lvl>
    <w:lvl w:ilvl="6" w:tplc="9DA8A8E0">
      <w:start w:val="1"/>
      <w:numFmt w:val="decimal"/>
      <w:lvlText w:val="%7."/>
      <w:lvlJc w:val="left"/>
      <w:pPr>
        <w:ind w:left="5040" w:hanging="360"/>
      </w:pPr>
    </w:lvl>
    <w:lvl w:ilvl="7" w:tplc="25F4623C">
      <w:start w:val="1"/>
      <w:numFmt w:val="lowerLetter"/>
      <w:lvlText w:val="%8."/>
      <w:lvlJc w:val="left"/>
      <w:pPr>
        <w:ind w:left="5760" w:hanging="360"/>
      </w:pPr>
    </w:lvl>
    <w:lvl w:ilvl="8" w:tplc="06A68944">
      <w:start w:val="1"/>
      <w:numFmt w:val="lowerRoman"/>
      <w:lvlText w:val="%9."/>
      <w:lvlJc w:val="right"/>
      <w:pPr>
        <w:ind w:left="6480" w:hanging="180"/>
      </w:pPr>
    </w:lvl>
  </w:abstractNum>
  <w:abstractNum w:abstractNumId="15" w15:restartNumberingAfterBreak="0">
    <w:nsid w:val="34304E57"/>
    <w:multiLevelType w:val="hybridMultilevel"/>
    <w:tmpl w:val="2AB2796C"/>
    <w:lvl w:ilvl="0" w:tplc="8870C21C">
      <w:start w:val="1"/>
      <w:numFmt w:val="decimal"/>
      <w:lvlText w:val="%1."/>
      <w:lvlJc w:val="left"/>
      <w:pPr>
        <w:ind w:left="786" w:hanging="360"/>
      </w:pPr>
      <w:rPr>
        <w:rFonts w:ascii="Times New Roman" w:eastAsia="Times New Roman" w:hAnsi="Times New Roman" w:cs="Times New Roman"/>
        <w:sz w:val="28"/>
        <w:szCs w:val="28"/>
      </w:rPr>
    </w:lvl>
    <w:lvl w:ilvl="1" w:tplc="0FC2F98A">
      <w:start w:val="1"/>
      <w:numFmt w:val="lowerLetter"/>
      <w:lvlText w:val="%2."/>
      <w:lvlJc w:val="left"/>
      <w:pPr>
        <w:ind w:left="1440" w:hanging="360"/>
      </w:pPr>
    </w:lvl>
    <w:lvl w:ilvl="2" w:tplc="CB50561A">
      <w:start w:val="1"/>
      <w:numFmt w:val="lowerRoman"/>
      <w:lvlText w:val="%3."/>
      <w:lvlJc w:val="right"/>
      <w:pPr>
        <w:ind w:left="2160" w:hanging="360"/>
      </w:pPr>
    </w:lvl>
    <w:lvl w:ilvl="3" w:tplc="89FAD8D0">
      <w:start w:val="1"/>
      <w:numFmt w:val="decimal"/>
      <w:lvlText w:val="%4."/>
      <w:lvlJc w:val="left"/>
      <w:pPr>
        <w:ind w:left="2880" w:hanging="360"/>
      </w:pPr>
    </w:lvl>
    <w:lvl w:ilvl="4" w:tplc="37E48CA0">
      <w:start w:val="1"/>
      <w:numFmt w:val="lowerLetter"/>
      <w:lvlText w:val="%5."/>
      <w:lvlJc w:val="left"/>
      <w:pPr>
        <w:ind w:left="3600" w:hanging="360"/>
      </w:pPr>
    </w:lvl>
    <w:lvl w:ilvl="5" w:tplc="78A84B4A">
      <w:start w:val="1"/>
      <w:numFmt w:val="lowerRoman"/>
      <w:lvlText w:val="%6."/>
      <w:lvlJc w:val="right"/>
      <w:pPr>
        <w:ind w:left="4320" w:hanging="360"/>
      </w:pPr>
    </w:lvl>
    <w:lvl w:ilvl="6" w:tplc="A680037E">
      <w:start w:val="1"/>
      <w:numFmt w:val="decimal"/>
      <w:lvlText w:val="%7."/>
      <w:lvlJc w:val="left"/>
      <w:pPr>
        <w:ind w:left="5040" w:hanging="360"/>
      </w:pPr>
    </w:lvl>
    <w:lvl w:ilvl="7" w:tplc="399EDEBE">
      <w:start w:val="1"/>
      <w:numFmt w:val="lowerLetter"/>
      <w:lvlText w:val="%8."/>
      <w:lvlJc w:val="left"/>
      <w:pPr>
        <w:ind w:left="5760" w:hanging="360"/>
      </w:pPr>
    </w:lvl>
    <w:lvl w:ilvl="8" w:tplc="9B406554">
      <w:start w:val="1"/>
      <w:numFmt w:val="lowerRoman"/>
      <w:lvlText w:val="%9."/>
      <w:lvlJc w:val="right"/>
      <w:pPr>
        <w:ind w:left="6480" w:hanging="360"/>
      </w:pPr>
    </w:lvl>
  </w:abstractNum>
  <w:abstractNum w:abstractNumId="16" w15:restartNumberingAfterBreak="0">
    <w:nsid w:val="3E700F8C"/>
    <w:multiLevelType w:val="hybridMultilevel"/>
    <w:tmpl w:val="59F8D82E"/>
    <w:lvl w:ilvl="0" w:tplc="19C292E6">
      <w:start w:val="1"/>
      <w:numFmt w:val="decimal"/>
      <w:lvlText w:val="%1)"/>
      <w:lvlJc w:val="left"/>
      <w:pPr>
        <w:tabs>
          <w:tab w:val="num" w:pos="720"/>
        </w:tabs>
        <w:ind w:left="720" w:hanging="360"/>
      </w:pPr>
      <w:rPr>
        <w:rFonts w:hint="default"/>
        <w:color w:val="auto"/>
      </w:rPr>
    </w:lvl>
    <w:lvl w:ilvl="1" w:tplc="2E4C8B3C">
      <w:start w:val="1"/>
      <w:numFmt w:val="bullet"/>
      <w:lvlText w:val="-"/>
      <w:lvlJc w:val="left"/>
      <w:pPr>
        <w:ind w:left="1440" w:hanging="360"/>
      </w:pPr>
      <w:rPr>
        <w:rFonts w:ascii="Times New Roman" w:eastAsia="Times New Roman" w:hAnsi="Times New Roman" w:cs="Times New Roman" w:hint="default"/>
      </w:rPr>
    </w:lvl>
    <w:lvl w:ilvl="2" w:tplc="E75C634C">
      <w:start w:val="1"/>
      <w:numFmt w:val="lowerRoman"/>
      <w:lvlText w:val="%3."/>
      <w:lvlJc w:val="right"/>
      <w:pPr>
        <w:tabs>
          <w:tab w:val="num" w:pos="2160"/>
        </w:tabs>
        <w:ind w:left="2160" w:hanging="180"/>
      </w:pPr>
    </w:lvl>
    <w:lvl w:ilvl="3" w:tplc="DA8A6612">
      <w:start w:val="1"/>
      <w:numFmt w:val="decimal"/>
      <w:lvlText w:val="%4."/>
      <w:lvlJc w:val="left"/>
      <w:pPr>
        <w:tabs>
          <w:tab w:val="num" w:pos="2880"/>
        </w:tabs>
        <w:ind w:left="2880" w:hanging="360"/>
      </w:pPr>
    </w:lvl>
    <w:lvl w:ilvl="4" w:tplc="3C8AD43A">
      <w:start w:val="1"/>
      <w:numFmt w:val="lowerLetter"/>
      <w:lvlText w:val="%5."/>
      <w:lvlJc w:val="left"/>
      <w:pPr>
        <w:tabs>
          <w:tab w:val="num" w:pos="3600"/>
        </w:tabs>
        <w:ind w:left="3600" w:hanging="360"/>
      </w:pPr>
    </w:lvl>
    <w:lvl w:ilvl="5" w:tplc="77069EBA">
      <w:start w:val="1"/>
      <w:numFmt w:val="lowerRoman"/>
      <w:lvlText w:val="%6."/>
      <w:lvlJc w:val="right"/>
      <w:pPr>
        <w:tabs>
          <w:tab w:val="num" w:pos="4320"/>
        </w:tabs>
        <w:ind w:left="4320" w:hanging="180"/>
      </w:pPr>
    </w:lvl>
    <w:lvl w:ilvl="6" w:tplc="D8C21A14">
      <w:start w:val="1"/>
      <w:numFmt w:val="decimal"/>
      <w:lvlText w:val="%7."/>
      <w:lvlJc w:val="left"/>
      <w:pPr>
        <w:tabs>
          <w:tab w:val="num" w:pos="5040"/>
        </w:tabs>
        <w:ind w:left="5040" w:hanging="360"/>
      </w:pPr>
    </w:lvl>
    <w:lvl w:ilvl="7" w:tplc="C36237E4">
      <w:start w:val="1"/>
      <w:numFmt w:val="lowerLetter"/>
      <w:lvlText w:val="%8."/>
      <w:lvlJc w:val="left"/>
      <w:pPr>
        <w:tabs>
          <w:tab w:val="num" w:pos="5760"/>
        </w:tabs>
        <w:ind w:left="5760" w:hanging="360"/>
      </w:pPr>
    </w:lvl>
    <w:lvl w:ilvl="8" w:tplc="A2B2EEC2">
      <w:start w:val="1"/>
      <w:numFmt w:val="lowerRoman"/>
      <w:lvlText w:val="%9."/>
      <w:lvlJc w:val="right"/>
      <w:pPr>
        <w:tabs>
          <w:tab w:val="num" w:pos="6480"/>
        </w:tabs>
        <w:ind w:left="6480" w:hanging="180"/>
      </w:pPr>
    </w:lvl>
  </w:abstractNum>
  <w:abstractNum w:abstractNumId="17" w15:restartNumberingAfterBreak="0">
    <w:nsid w:val="3F347E83"/>
    <w:multiLevelType w:val="hybridMultilevel"/>
    <w:tmpl w:val="8B2CA74E"/>
    <w:lvl w:ilvl="0" w:tplc="02A8585A">
      <w:start w:val="1"/>
      <w:numFmt w:val="decimal"/>
      <w:lvlText w:val="%1)"/>
      <w:lvlJc w:val="left"/>
      <w:pPr>
        <w:ind w:left="720" w:hanging="360"/>
      </w:pPr>
      <w:rPr>
        <w:rFonts w:hint="default"/>
      </w:rPr>
    </w:lvl>
    <w:lvl w:ilvl="1" w:tplc="0D1C4FD2">
      <w:start w:val="1"/>
      <w:numFmt w:val="bullet"/>
      <w:lvlText w:val="o"/>
      <w:lvlJc w:val="left"/>
      <w:pPr>
        <w:ind w:left="1440" w:hanging="360"/>
      </w:pPr>
      <w:rPr>
        <w:rFonts w:ascii="Courier New" w:hAnsi="Courier New" w:cs="Courier New" w:hint="default"/>
      </w:rPr>
    </w:lvl>
    <w:lvl w:ilvl="2" w:tplc="8C647FCE">
      <w:start w:val="1"/>
      <w:numFmt w:val="bullet"/>
      <w:lvlText w:val=""/>
      <w:lvlJc w:val="left"/>
      <w:pPr>
        <w:ind w:left="2160" w:hanging="360"/>
      </w:pPr>
      <w:rPr>
        <w:rFonts w:ascii="Wingdings" w:hAnsi="Wingdings" w:hint="default"/>
      </w:rPr>
    </w:lvl>
    <w:lvl w:ilvl="3" w:tplc="7ACEB5BC">
      <w:start w:val="1"/>
      <w:numFmt w:val="bullet"/>
      <w:lvlText w:val=""/>
      <w:lvlJc w:val="left"/>
      <w:pPr>
        <w:ind w:left="2880" w:hanging="360"/>
      </w:pPr>
      <w:rPr>
        <w:rFonts w:ascii="Symbol" w:hAnsi="Symbol" w:hint="default"/>
      </w:rPr>
    </w:lvl>
    <w:lvl w:ilvl="4" w:tplc="906E6398">
      <w:start w:val="1"/>
      <w:numFmt w:val="bullet"/>
      <w:lvlText w:val="o"/>
      <w:lvlJc w:val="left"/>
      <w:pPr>
        <w:ind w:left="3600" w:hanging="360"/>
      </w:pPr>
      <w:rPr>
        <w:rFonts w:ascii="Courier New" w:hAnsi="Courier New" w:cs="Courier New" w:hint="default"/>
      </w:rPr>
    </w:lvl>
    <w:lvl w:ilvl="5" w:tplc="1EC25B46">
      <w:start w:val="1"/>
      <w:numFmt w:val="bullet"/>
      <w:lvlText w:val=""/>
      <w:lvlJc w:val="left"/>
      <w:pPr>
        <w:ind w:left="4320" w:hanging="360"/>
      </w:pPr>
      <w:rPr>
        <w:rFonts w:ascii="Wingdings" w:hAnsi="Wingdings" w:hint="default"/>
      </w:rPr>
    </w:lvl>
    <w:lvl w:ilvl="6" w:tplc="05B8CE46">
      <w:start w:val="1"/>
      <w:numFmt w:val="bullet"/>
      <w:lvlText w:val=""/>
      <w:lvlJc w:val="left"/>
      <w:pPr>
        <w:ind w:left="5040" w:hanging="360"/>
      </w:pPr>
      <w:rPr>
        <w:rFonts w:ascii="Symbol" w:hAnsi="Symbol" w:hint="default"/>
      </w:rPr>
    </w:lvl>
    <w:lvl w:ilvl="7" w:tplc="FCACD998">
      <w:start w:val="1"/>
      <w:numFmt w:val="bullet"/>
      <w:lvlText w:val="o"/>
      <w:lvlJc w:val="left"/>
      <w:pPr>
        <w:ind w:left="5760" w:hanging="360"/>
      </w:pPr>
      <w:rPr>
        <w:rFonts w:ascii="Courier New" w:hAnsi="Courier New" w:cs="Courier New" w:hint="default"/>
      </w:rPr>
    </w:lvl>
    <w:lvl w:ilvl="8" w:tplc="482EA210">
      <w:start w:val="1"/>
      <w:numFmt w:val="bullet"/>
      <w:lvlText w:val=""/>
      <w:lvlJc w:val="left"/>
      <w:pPr>
        <w:ind w:left="6480" w:hanging="360"/>
      </w:pPr>
      <w:rPr>
        <w:rFonts w:ascii="Wingdings" w:hAnsi="Wingdings" w:hint="default"/>
      </w:rPr>
    </w:lvl>
  </w:abstractNum>
  <w:abstractNum w:abstractNumId="18" w15:restartNumberingAfterBreak="0">
    <w:nsid w:val="3F817C66"/>
    <w:multiLevelType w:val="hybridMultilevel"/>
    <w:tmpl w:val="4D481344"/>
    <w:lvl w:ilvl="0" w:tplc="6372A54A">
      <w:start w:val="1"/>
      <w:numFmt w:val="decimal"/>
      <w:lvlText w:val="%1)"/>
      <w:lvlJc w:val="left"/>
      <w:pPr>
        <w:ind w:left="1287" w:hanging="360"/>
      </w:pPr>
      <w:rPr>
        <w:rFonts w:ascii="Times New Roman" w:eastAsiaTheme="minorEastAsia" w:hAnsi="Times New Roman" w:cs="Times New Roman"/>
      </w:rPr>
    </w:lvl>
    <w:lvl w:ilvl="1" w:tplc="8B605A30">
      <w:start w:val="1"/>
      <w:numFmt w:val="lowerLetter"/>
      <w:lvlText w:val="%2."/>
      <w:lvlJc w:val="left"/>
      <w:pPr>
        <w:ind w:left="2007" w:hanging="360"/>
      </w:pPr>
    </w:lvl>
    <w:lvl w:ilvl="2" w:tplc="560C88AC">
      <w:start w:val="1"/>
      <w:numFmt w:val="lowerRoman"/>
      <w:lvlText w:val="%3."/>
      <w:lvlJc w:val="right"/>
      <w:pPr>
        <w:ind w:left="2727" w:hanging="180"/>
      </w:pPr>
    </w:lvl>
    <w:lvl w:ilvl="3" w:tplc="C6C04C08">
      <w:start w:val="1"/>
      <w:numFmt w:val="decimal"/>
      <w:lvlText w:val="%4."/>
      <w:lvlJc w:val="left"/>
      <w:pPr>
        <w:ind w:left="3447" w:hanging="360"/>
      </w:pPr>
    </w:lvl>
    <w:lvl w:ilvl="4" w:tplc="5D144ECC">
      <w:start w:val="1"/>
      <w:numFmt w:val="lowerLetter"/>
      <w:lvlText w:val="%5."/>
      <w:lvlJc w:val="left"/>
      <w:pPr>
        <w:ind w:left="4167" w:hanging="360"/>
      </w:pPr>
    </w:lvl>
    <w:lvl w:ilvl="5" w:tplc="80A831E0">
      <w:start w:val="1"/>
      <w:numFmt w:val="lowerRoman"/>
      <w:lvlText w:val="%6."/>
      <w:lvlJc w:val="right"/>
      <w:pPr>
        <w:ind w:left="4887" w:hanging="180"/>
      </w:pPr>
    </w:lvl>
    <w:lvl w:ilvl="6" w:tplc="DD50D5BA">
      <w:start w:val="1"/>
      <w:numFmt w:val="decimal"/>
      <w:lvlText w:val="%7."/>
      <w:lvlJc w:val="left"/>
      <w:pPr>
        <w:ind w:left="5607" w:hanging="360"/>
      </w:pPr>
    </w:lvl>
    <w:lvl w:ilvl="7" w:tplc="D800F054">
      <w:start w:val="1"/>
      <w:numFmt w:val="lowerLetter"/>
      <w:lvlText w:val="%8."/>
      <w:lvlJc w:val="left"/>
      <w:pPr>
        <w:ind w:left="6327" w:hanging="360"/>
      </w:pPr>
    </w:lvl>
    <w:lvl w:ilvl="8" w:tplc="69D477E2">
      <w:start w:val="1"/>
      <w:numFmt w:val="lowerRoman"/>
      <w:lvlText w:val="%9."/>
      <w:lvlJc w:val="right"/>
      <w:pPr>
        <w:ind w:left="7047" w:hanging="180"/>
      </w:pPr>
    </w:lvl>
  </w:abstractNum>
  <w:abstractNum w:abstractNumId="19" w15:restartNumberingAfterBreak="0">
    <w:nsid w:val="4276637C"/>
    <w:multiLevelType w:val="hybridMultilevel"/>
    <w:tmpl w:val="A468A554"/>
    <w:lvl w:ilvl="0" w:tplc="22AC8D9A">
      <w:start w:val="1"/>
      <w:numFmt w:val="decimal"/>
      <w:lvlText w:val="%1."/>
      <w:lvlJc w:val="left"/>
      <w:pPr>
        <w:ind w:left="927" w:hanging="360"/>
      </w:pPr>
      <w:rPr>
        <w:rFonts w:hint="default"/>
        <w:b/>
      </w:rPr>
    </w:lvl>
    <w:lvl w:ilvl="1" w:tplc="CFD2287C">
      <w:start w:val="1"/>
      <w:numFmt w:val="lowerLetter"/>
      <w:lvlText w:val="%2."/>
      <w:lvlJc w:val="left"/>
      <w:pPr>
        <w:ind w:left="1647" w:hanging="360"/>
      </w:pPr>
    </w:lvl>
    <w:lvl w:ilvl="2" w:tplc="8F2E5712">
      <w:start w:val="1"/>
      <w:numFmt w:val="lowerRoman"/>
      <w:lvlText w:val="%3."/>
      <w:lvlJc w:val="right"/>
      <w:pPr>
        <w:ind w:left="2367" w:hanging="180"/>
      </w:pPr>
    </w:lvl>
    <w:lvl w:ilvl="3" w:tplc="E6BC74C6">
      <w:start w:val="1"/>
      <w:numFmt w:val="decimal"/>
      <w:lvlText w:val="%4."/>
      <w:lvlJc w:val="left"/>
      <w:pPr>
        <w:ind w:left="3087" w:hanging="360"/>
      </w:pPr>
    </w:lvl>
    <w:lvl w:ilvl="4" w:tplc="3E721124">
      <w:start w:val="1"/>
      <w:numFmt w:val="lowerLetter"/>
      <w:lvlText w:val="%5."/>
      <w:lvlJc w:val="left"/>
      <w:pPr>
        <w:ind w:left="3807" w:hanging="360"/>
      </w:pPr>
    </w:lvl>
    <w:lvl w:ilvl="5" w:tplc="1662F4CA">
      <w:start w:val="1"/>
      <w:numFmt w:val="lowerRoman"/>
      <w:lvlText w:val="%6."/>
      <w:lvlJc w:val="right"/>
      <w:pPr>
        <w:ind w:left="4527" w:hanging="180"/>
      </w:pPr>
    </w:lvl>
    <w:lvl w:ilvl="6" w:tplc="6D606A46">
      <w:start w:val="1"/>
      <w:numFmt w:val="decimal"/>
      <w:lvlText w:val="%7."/>
      <w:lvlJc w:val="left"/>
      <w:pPr>
        <w:ind w:left="5247" w:hanging="360"/>
      </w:pPr>
    </w:lvl>
    <w:lvl w:ilvl="7" w:tplc="7C5E9190">
      <w:start w:val="1"/>
      <w:numFmt w:val="lowerLetter"/>
      <w:lvlText w:val="%8."/>
      <w:lvlJc w:val="left"/>
      <w:pPr>
        <w:ind w:left="5967" w:hanging="360"/>
      </w:pPr>
    </w:lvl>
    <w:lvl w:ilvl="8" w:tplc="A55E7138">
      <w:start w:val="1"/>
      <w:numFmt w:val="lowerRoman"/>
      <w:lvlText w:val="%9."/>
      <w:lvlJc w:val="right"/>
      <w:pPr>
        <w:ind w:left="6687" w:hanging="180"/>
      </w:pPr>
    </w:lvl>
  </w:abstractNum>
  <w:abstractNum w:abstractNumId="20" w15:restartNumberingAfterBreak="0">
    <w:nsid w:val="46B668BB"/>
    <w:multiLevelType w:val="hybridMultilevel"/>
    <w:tmpl w:val="36F48F26"/>
    <w:lvl w:ilvl="0" w:tplc="101A18B4">
      <w:start w:val="1"/>
      <w:numFmt w:val="bullet"/>
      <w:lvlText w:val=""/>
      <w:lvlJc w:val="left"/>
      <w:pPr>
        <w:tabs>
          <w:tab w:val="num" w:pos="720"/>
        </w:tabs>
        <w:ind w:left="720" w:hanging="360"/>
      </w:pPr>
      <w:rPr>
        <w:rFonts w:ascii="Symbol" w:hAnsi="Symbol" w:hint="default"/>
        <w:sz w:val="20"/>
      </w:rPr>
    </w:lvl>
    <w:lvl w:ilvl="1" w:tplc="FE1C1F82">
      <w:start w:val="1"/>
      <w:numFmt w:val="bullet"/>
      <w:lvlText w:val="o"/>
      <w:lvlJc w:val="left"/>
      <w:pPr>
        <w:tabs>
          <w:tab w:val="num" w:pos="1440"/>
        </w:tabs>
        <w:ind w:left="1440" w:hanging="360"/>
      </w:pPr>
      <w:rPr>
        <w:rFonts w:ascii="Courier New" w:hAnsi="Courier New" w:hint="default"/>
        <w:sz w:val="20"/>
      </w:rPr>
    </w:lvl>
    <w:lvl w:ilvl="2" w:tplc="4594A1AA">
      <w:start w:val="1"/>
      <w:numFmt w:val="bullet"/>
      <w:lvlText w:val=""/>
      <w:lvlJc w:val="left"/>
      <w:pPr>
        <w:tabs>
          <w:tab w:val="num" w:pos="2160"/>
        </w:tabs>
        <w:ind w:left="2160" w:hanging="360"/>
      </w:pPr>
      <w:rPr>
        <w:rFonts w:ascii="Wingdings" w:hAnsi="Wingdings" w:hint="default"/>
        <w:sz w:val="20"/>
      </w:rPr>
    </w:lvl>
    <w:lvl w:ilvl="3" w:tplc="66B0D084">
      <w:start w:val="1"/>
      <w:numFmt w:val="bullet"/>
      <w:lvlText w:val=""/>
      <w:lvlJc w:val="left"/>
      <w:pPr>
        <w:tabs>
          <w:tab w:val="num" w:pos="2880"/>
        </w:tabs>
        <w:ind w:left="2880" w:hanging="360"/>
      </w:pPr>
      <w:rPr>
        <w:rFonts w:ascii="Wingdings" w:hAnsi="Wingdings" w:hint="default"/>
        <w:sz w:val="20"/>
      </w:rPr>
    </w:lvl>
    <w:lvl w:ilvl="4" w:tplc="DE366DF2">
      <w:start w:val="1"/>
      <w:numFmt w:val="bullet"/>
      <w:lvlText w:val=""/>
      <w:lvlJc w:val="left"/>
      <w:pPr>
        <w:tabs>
          <w:tab w:val="num" w:pos="3600"/>
        </w:tabs>
        <w:ind w:left="3600" w:hanging="360"/>
      </w:pPr>
      <w:rPr>
        <w:rFonts w:ascii="Wingdings" w:hAnsi="Wingdings" w:hint="default"/>
        <w:sz w:val="20"/>
      </w:rPr>
    </w:lvl>
    <w:lvl w:ilvl="5" w:tplc="6B564944">
      <w:start w:val="1"/>
      <w:numFmt w:val="bullet"/>
      <w:lvlText w:val=""/>
      <w:lvlJc w:val="left"/>
      <w:pPr>
        <w:tabs>
          <w:tab w:val="num" w:pos="4320"/>
        </w:tabs>
        <w:ind w:left="4320" w:hanging="360"/>
      </w:pPr>
      <w:rPr>
        <w:rFonts w:ascii="Wingdings" w:hAnsi="Wingdings" w:hint="default"/>
        <w:sz w:val="20"/>
      </w:rPr>
    </w:lvl>
    <w:lvl w:ilvl="6" w:tplc="3208A9E8">
      <w:start w:val="1"/>
      <w:numFmt w:val="bullet"/>
      <w:lvlText w:val=""/>
      <w:lvlJc w:val="left"/>
      <w:pPr>
        <w:tabs>
          <w:tab w:val="num" w:pos="5040"/>
        </w:tabs>
        <w:ind w:left="5040" w:hanging="360"/>
      </w:pPr>
      <w:rPr>
        <w:rFonts w:ascii="Wingdings" w:hAnsi="Wingdings" w:hint="default"/>
        <w:sz w:val="20"/>
      </w:rPr>
    </w:lvl>
    <w:lvl w:ilvl="7" w:tplc="C8EC9988">
      <w:start w:val="1"/>
      <w:numFmt w:val="bullet"/>
      <w:lvlText w:val=""/>
      <w:lvlJc w:val="left"/>
      <w:pPr>
        <w:tabs>
          <w:tab w:val="num" w:pos="5760"/>
        </w:tabs>
        <w:ind w:left="5760" w:hanging="360"/>
      </w:pPr>
      <w:rPr>
        <w:rFonts w:ascii="Wingdings" w:hAnsi="Wingdings" w:hint="default"/>
        <w:sz w:val="20"/>
      </w:rPr>
    </w:lvl>
    <w:lvl w:ilvl="8" w:tplc="7BDC0A5C">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6BC53A9"/>
    <w:multiLevelType w:val="hybridMultilevel"/>
    <w:tmpl w:val="9418D7AC"/>
    <w:lvl w:ilvl="0" w:tplc="7C28A2BA">
      <w:start w:val="1"/>
      <w:numFmt w:val="lowerLetter"/>
      <w:lvlText w:val="%1)"/>
      <w:lvlJc w:val="left"/>
      <w:pPr>
        <w:ind w:left="1211" w:hanging="360"/>
      </w:pPr>
      <w:rPr>
        <w:rFonts w:hint="default"/>
        <w:b w:val="0"/>
        <w:color w:val="auto"/>
      </w:rPr>
    </w:lvl>
    <w:lvl w:ilvl="1" w:tplc="3626E070">
      <w:start w:val="1"/>
      <w:numFmt w:val="lowerLetter"/>
      <w:lvlText w:val="%2."/>
      <w:lvlJc w:val="left"/>
      <w:pPr>
        <w:ind w:left="1440" w:hanging="360"/>
      </w:pPr>
    </w:lvl>
    <w:lvl w:ilvl="2" w:tplc="E4D8C97E">
      <w:start w:val="1"/>
      <w:numFmt w:val="lowerRoman"/>
      <w:lvlText w:val="%3."/>
      <w:lvlJc w:val="right"/>
      <w:pPr>
        <w:ind w:left="2160" w:hanging="180"/>
      </w:pPr>
    </w:lvl>
    <w:lvl w:ilvl="3" w:tplc="7946E8B6">
      <w:start w:val="1"/>
      <w:numFmt w:val="decimal"/>
      <w:lvlText w:val="%4."/>
      <w:lvlJc w:val="left"/>
      <w:pPr>
        <w:ind w:left="2880" w:hanging="360"/>
      </w:pPr>
    </w:lvl>
    <w:lvl w:ilvl="4" w:tplc="29AC0096">
      <w:start w:val="1"/>
      <w:numFmt w:val="lowerLetter"/>
      <w:lvlText w:val="%5."/>
      <w:lvlJc w:val="left"/>
      <w:pPr>
        <w:ind w:left="3600" w:hanging="360"/>
      </w:pPr>
    </w:lvl>
    <w:lvl w:ilvl="5" w:tplc="CE8E9BC0">
      <w:start w:val="1"/>
      <w:numFmt w:val="lowerRoman"/>
      <w:lvlText w:val="%6."/>
      <w:lvlJc w:val="right"/>
      <w:pPr>
        <w:ind w:left="4320" w:hanging="180"/>
      </w:pPr>
    </w:lvl>
    <w:lvl w:ilvl="6" w:tplc="A4F61F3C">
      <w:start w:val="1"/>
      <w:numFmt w:val="decimal"/>
      <w:lvlText w:val="%7."/>
      <w:lvlJc w:val="left"/>
      <w:pPr>
        <w:ind w:left="5040" w:hanging="360"/>
      </w:pPr>
    </w:lvl>
    <w:lvl w:ilvl="7" w:tplc="96A22C1C">
      <w:start w:val="1"/>
      <w:numFmt w:val="lowerLetter"/>
      <w:lvlText w:val="%8."/>
      <w:lvlJc w:val="left"/>
      <w:pPr>
        <w:ind w:left="5760" w:hanging="360"/>
      </w:pPr>
    </w:lvl>
    <w:lvl w:ilvl="8" w:tplc="821E3A1A">
      <w:start w:val="1"/>
      <w:numFmt w:val="lowerRoman"/>
      <w:lvlText w:val="%9."/>
      <w:lvlJc w:val="right"/>
      <w:pPr>
        <w:ind w:left="6480" w:hanging="180"/>
      </w:pPr>
    </w:lvl>
  </w:abstractNum>
  <w:abstractNum w:abstractNumId="22" w15:restartNumberingAfterBreak="0">
    <w:nsid w:val="481A5F68"/>
    <w:multiLevelType w:val="hybridMultilevel"/>
    <w:tmpl w:val="BB645DE4"/>
    <w:lvl w:ilvl="0" w:tplc="8AA8D84C">
      <w:start w:val="1"/>
      <w:numFmt w:val="decimal"/>
      <w:lvlText w:val="%1)"/>
      <w:lvlJc w:val="left"/>
      <w:pPr>
        <w:ind w:left="720" w:hanging="360"/>
      </w:pPr>
      <w:rPr>
        <w:rFonts w:hint="default"/>
        <w:color w:val="0D0D0D" w:themeColor="text1" w:themeTint="F2"/>
      </w:rPr>
    </w:lvl>
    <w:lvl w:ilvl="1" w:tplc="807C86A8">
      <w:start w:val="1"/>
      <w:numFmt w:val="lowerLetter"/>
      <w:lvlText w:val="%2."/>
      <w:lvlJc w:val="left"/>
      <w:pPr>
        <w:ind w:left="1440" w:hanging="360"/>
      </w:pPr>
    </w:lvl>
    <w:lvl w:ilvl="2" w:tplc="7B86382A">
      <w:start w:val="1"/>
      <w:numFmt w:val="lowerRoman"/>
      <w:lvlText w:val="%3."/>
      <w:lvlJc w:val="right"/>
      <w:pPr>
        <w:ind w:left="2160" w:hanging="180"/>
      </w:pPr>
    </w:lvl>
    <w:lvl w:ilvl="3" w:tplc="11623B5C">
      <w:start w:val="1"/>
      <w:numFmt w:val="decimal"/>
      <w:lvlText w:val="%4."/>
      <w:lvlJc w:val="left"/>
      <w:pPr>
        <w:ind w:left="2880" w:hanging="360"/>
      </w:pPr>
    </w:lvl>
    <w:lvl w:ilvl="4" w:tplc="91E0AD16">
      <w:start w:val="1"/>
      <w:numFmt w:val="lowerLetter"/>
      <w:lvlText w:val="%5."/>
      <w:lvlJc w:val="left"/>
      <w:pPr>
        <w:ind w:left="3600" w:hanging="360"/>
      </w:pPr>
    </w:lvl>
    <w:lvl w:ilvl="5" w:tplc="9B301ECA">
      <w:start w:val="1"/>
      <w:numFmt w:val="lowerRoman"/>
      <w:lvlText w:val="%6."/>
      <w:lvlJc w:val="right"/>
      <w:pPr>
        <w:ind w:left="4320" w:hanging="180"/>
      </w:pPr>
    </w:lvl>
    <w:lvl w:ilvl="6" w:tplc="8DC0A2FA">
      <w:start w:val="1"/>
      <w:numFmt w:val="decimal"/>
      <w:lvlText w:val="%7."/>
      <w:lvlJc w:val="left"/>
      <w:pPr>
        <w:ind w:left="5040" w:hanging="360"/>
      </w:pPr>
    </w:lvl>
    <w:lvl w:ilvl="7" w:tplc="C212A7DA">
      <w:start w:val="1"/>
      <w:numFmt w:val="lowerLetter"/>
      <w:lvlText w:val="%8."/>
      <w:lvlJc w:val="left"/>
      <w:pPr>
        <w:ind w:left="5760" w:hanging="360"/>
      </w:pPr>
    </w:lvl>
    <w:lvl w:ilvl="8" w:tplc="F940BABE">
      <w:start w:val="1"/>
      <w:numFmt w:val="lowerRoman"/>
      <w:lvlText w:val="%9."/>
      <w:lvlJc w:val="right"/>
      <w:pPr>
        <w:ind w:left="6480" w:hanging="180"/>
      </w:pPr>
    </w:lvl>
  </w:abstractNum>
  <w:abstractNum w:abstractNumId="23" w15:restartNumberingAfterBreak="0">
    <w:nsid w:val="4AC7662B"/>
    <w:multiLevelType w:val="hybridMultilevel"/>
    <w:tmpl w:val="AC54B782"/>
    <w:lvl w:ilvl="0" w:tplc="92B6C238">
      <w:start w:val="1"/>
      <w:numFmt w:val="decimal"/>
      <w:lvlText w:val="%1)"/>
      <w:lvlJc w:val="left"/>
      <w:pPr>
        <w:ind w:left="810" w:hanging="360"/>
      </w:pPr>
      <w:rPr>
        <w:rFonts w:ascii="Times New Roman" w:eastAsia="Batang" w:hAnsi="Times New Roman" w:cs="Times New Roman"/>
      </w:rPr>
    </w:lvl>
    <w:lvl w:ilvl="1" w:tplc="5ED0EB12">
      <w:start w:val="1"/>
      <w:numFmt w:val="lowerLetter"/>
      <w:lvlText w:val="%2."/>
      <w:lvlJc w:val="left"/>
      <w:pPr>
        <w:ind w:left="1530" w:hanging="360"/>
      </w:pPr>
    </w:lvl>
    <w:lvl w:ilvl="2" w:tplc="A7B20B66">
      <w:start w:val="1"/>
      <w:numFmt w:val="lowerRoman"/>
      <w:lvlText w:val="%3."/>
      <w:lvlJc w:val="right"/>
      <w:pPr>
        <w:ind w:left="2250" w:hanging="180"/>
      </w:pPr>
    </w:lvl>
    <w:lvl w:ilvl="3" w:tplc="81EE2114">
      <w:start w:val="1"/>
      <w:numFmt w:val="decimal"/>
      <w:lvlText w:val="%4."/>
      <w:lvlJc w:val="left"/>
      <w:pPr>
        <w:ind w:left="2970" w:hanging="360"/>
      </w:pPr>
    </w:lvl>
    <w:lvl w:ilvl="4" w:tplc="7312E3B8">
      <w:start w:val="1"/>
      <w:numFmt w:val="lowerLetter"/>
      <w:lvlText w:val="%5."/>
      <w:lvlJc w:val="left"/>
      <w:pPr>
        <w:ind w:left="3690" w:hanging="360"/>
      </w:pPr>
    </w:lvl>
    <w:lvl w:ilvl="5" w:tplc="BC744A0E">
      <w:start w:val="1"/>
      <w:numFmt w:val="lowerRoman"/>
      <w:lvlText w:val="%6."/>
      <w:lvlJc w:val="right"/>
      <w:pPr>
        <w:ind w:left="4410" w:hanging="180"/>
      </w:pPr>
    </w:lvl>
    <w:lvl w:ilvl="6" w:tplc="6B8C4038">
      <w:start w:val="1"/>
      <w:numFmt w:val="decimal"/>
      <w:lvlText w:val="%7."/>
      <w:lvlJc w:val="left"/>
      <w:pPr>
        <w:ind w:left="5130" w:hanging="360"/>
      </w:pPr>
    </w:lvl>
    <w:lvl w:ilvl="7" w:tplc="FE48BFBC">
      <w:start w:val="1"/>
      <w:numFmt w:val="lowerLetter"/>
      <w:lvlText w:val="%8."/>
      <w:lvlJc w:val="left"/>
      <w:pPr>
        <w:ind w:left="5850" w:hanging="360"/>
      </w:pPr>
    </w:lvl>
    <w:lvl w:ilvl="8" w:tplc="41441CC6">
      <w:start w:val="1"/>
      <w:numFmt w:val="lowerRoman"/>
      <w:lvlText w:val="%9."/>
      <w:lvlJc w:val="right"/>
      <w:pPr>
        <w:ind w:left="6570" w:hanging="180"/>
      </w:pPr>
    </w:lvl>
  </w:abstractNum>
  <w:abstractNum w:abstractNumId="24" w15:restartNumberingAfterBreak="0">
    <w:nsid w:val="4C632439"/>
    <w:multiLevelType w:val="hybridMultilevel"/>
    <w:tmpl w:val="A3BE50BC"/>
    <w:lvl w:ilvl="0" w:tplc="D3DC3404">
      <w:start w:val="1"/>
      <w:numFmt w:val="decimal"/>
      <w:lvlText w:val="%1."/>
      <w:lvlJc w:val="left"/>
      <w:pPr>
        <w:ind w:left="720" w:hanging="360"/>
      </w:pPr>
      <w:rPr>
        <w:rFonts w:hint="default"/>
        <w:b/>
      </w:rPr>
    </w:lvl>
    <w:lvl w:ilvl="1" w:tplc="04D26804">
      <w:start w:val="1"/>
      <w:numFmt w:val="lowerLetter"/>
      <w:lvlText w:val="%2."/>
      <w:lvlJc w:val="left"/>
      <w:pPr>
        <w:ind w:left="1440" w:hanging="360"/>
      </w:pPr>
    </w:lvl>
    <w:lvl w:ilvl="2" w:tplc="00866BDC">
      <w:start w:val="1"/>
      <w:numFmt w:val="lowerRoman"/>
      <w:lvlText w:val="%3."/>
      <w:lvlJc w:val="right"/>
      <w:pPr>
        <w:ind w:left="2160" w:hanging="180"/>
      </w:pPr>
    </w:lvl>
    <w:lvl w:ilvl="3" w:tplc="75640222">
      <w:start w:val="1"/>
      <w:numFmt w:val="decimal"/>
      <w:lvlText w:val="%4."/>
      <w:lvlJc w:val="left"/>
      <w:pPr>
        <w:ind w:left="2880" w:hanging="360"/>
      </w:pPr>
    </w:lvl>
    <w:lvl w:ilvl="4" w:tplc="0E60BC9C">
      <w:start w:val="1"/>
      <w:numFmt w:val="lowerLetter"/>
      <w:lvlText w:val="%5."/>
      <w:lvlJc w:val="left"/>
      <w:pPr>
        <w:ind w:left="3600" w:hanging="360"/>
      </w:pPr>
    </w:lvl>
    <w:lvl w:ilvl="5" w:tplc="55F8A730">
      <w:start w:val="1"/>
      <w:numFmt w:val="lowerRoman"/>
      <w:lvlText w:val="%6."/>
      <w:lvlJc w:val="right"/>
      <w:pPr>
        <w:ind w:left="4320" w:hanging="180"/>
      </w:pPr>
    </w:lvl>
    <w:lvl w:ilvl="6" w:tplc="6566906E">
      <w:start w:val="1"/>
      <w:numFmt w:val="decimal"/>
      <w:lvlText w:val="%7."/>
      <w:lvlJc w:val="left"/>
      <w:pPr>
        <w:ind w:left="5040" w:hanging="360"/>
      </w:pPr>
    </w:lvl>
    <w:lvl w:ilvl="7" w:tplc="51E88DD8">
      <w:start w:val="1"/>
      <w:numFmt w:val="lowerLetter"/>
      <w:lvlText w:val="%8."/>
      <w:lvlJc w:val="left"/>
      <w:pPr>
        <w:ind w:left="5760" w:hanging="360"/>
      </w:pPr>
    </w:lvl>
    <w:lvl w:ilvl="8" w:tplc="3340AAB2">
      <w:start w:val="1"/>
      <w:numFmt w:val="lowerRoman"/>
      <w:lvlText w:val="%9."/>
      <w:lvlJc w:val="right"/>
      <w:pPr>
        <w:ind w:left="6480" w:hanging="180"/>
      </w:pPr>
    </w:lvl>
  </w:abstractNum>
  <w:abstractNum w:abstractNumId="25" w15:restartNumberingAfterBreak="0">
    <w:nsid w:val="4DE93957"/>
    <w:multiLevelType w:val="hybridMultilevel"/>
    <w:tmpl w:val="EAC4E3D6"/>
    <w:lvl w:ilvl="0" w:tplc="2A5A48C4">
      <w:start w:val="1"/>
      <w:numFmt w:val="lowerLetter"/>
      <w:lvlText w:val="%1)"/>
      <w:lvlJc w:val="left"/>
      <w:pPr>
        <w:ind w:left="1211" w:hanging="360"/>
      </w:pPr>
      <w:rPr>
        <w:rFonts w:hint="default"/>
        <w:b w:val="0"/>
        <w:color w:val="auto"/>
      </w:rPr>
    </w:lvl>
    <w:lvl w:ilvl="1" w:tplc="E7B23A0E">
      <w:start w:val="1"/>
      <w:numFmt w:val="lowerLetter"/>
      <w:lvlText w:val="%2."/>
      <w:lvlJc w:val="left"/>
      <w:pPr>
        <w:ind w:left="1440" w:hanging="360"/>
      </w:pPr>
    </w:lvl>
    <w:lvl w:ilvl="2" w:tplc="784C5D9A">
      <w:start w:val="1"/>
      <w:numFmt w:val="lowerRoman"/>
      <w:lvlText w:val="%3."/>
      <w:lvlJc w:val="right"/>
      <w:pPr>
        <w:ind w:left="2160" w:hanging="180"/>
      </w:pPr>
    </w:lvl>
    <w:lvl w:ilvl="3" w:tplc="69D69E3A">
      <w:start w:val="1"/>
      <w:numFmt w:val="decimal"/>
      <w:lvlText w:val="%4."/>
      <w:lvlJc w:val="left"/>
      <w:pPr>
        <w:ind w:left="2880" w:hanging="360"/>
      </w:pPr>
    </w:lvl>
    <w:lvl w:ilvl="4" w:tplc="A6EC2AE8">
      <w:start w:val="1"/>
      <w:numFmt w:val="lowerLetter"/>
      <w:lvlText w:val="%5."/>
      <w:lvlJc w:val="left"/>
      <w:pPr>
        <w:ind w:left="3600" w:hanging="360"/>
      </w:pPr>
    </w:lvl>
    <w:lvl w:ilvl="5" w:tplc="4E66296A">
      <w:start w:val="1"/>
      <w:numFmt w:val="lowerRoman"/>
      <w:lvlText w:val="%6."/>
      <w:lvlJc w:val="right"/>
      <w:pPr>
        <w:ind w:left="4320" w:hanging="180"/>
      </w:pPr>
    </w:lvl>
    <w:lvl w:ilvl="6" w:tplc="3CAE721A">
      <w:start w:val="1"/>
      <w:numFmt w:val="decimal"/>
      <w:lvlText w:val="%7."/>
      <w:lvlJc w:val="left"/>
      <w:pPr>
        <w:ind w:left="5040" w:hanging="360"/>
      </w:pPr>
    </w:lvl>
    <w:lvl w:ilvl="7" w:tplc="B0E8665A">
      <w:start w:val="1"/>
      <w:numFmt w:val="lowerLetter"/>
      <w:lvlText w:val="%8."/>
      <w:lvlJc w:val="left"/>
      <w:pPr>
        <w:ind w:left="5760" w:hanging="360"/>
      </w:pPr>
    </w:lvl>
    <w:lvl w:ilvl="8" w:tplc="2488DD6A">
      <w:start w:val="1"/>
      <w:numFmt w:val="lowerRoman"/>
      <w:lvlText w:val="%9."/>
      <w:lvlJc w:val="right"/>
      <w:pPr>
        <w:ind w:left="6480" w:hanging="180"/>
      </w:pPr>
    </w:lvl>
  </w:abstractNum>
  <w:abstractNum w:abstractNumId="26" w15:restartNumberingAfterBreak="0">
    <w:nsid w:val="51CC3A4A"/>
    <w:multiLevelType w:val="hybridMultilevel"/>
    <w:tmpl w:val="18E0C9B8"/>
    <w:lvl w:ilvl="0" w:tplc="3EC2FA2C">
      <w:start w:val="1"/>
      <w:numFmt w:val="decimal"/>
      <w:suff w:val="space"/>
      <w:lvlText w:val="%1)"/>
      <w:lvlJc w:val="left"/>
      <w:pPr>
        <w:ind w:left="780" w:hanging="420"/>
      </w:pPr>
      <w:rPr>
        <w:rFonts w:hint="default"/>
      </w:rPr>
    </w:lvl>
    <w:lvl w:ilvl="1" w:tplc="F5348220">
      <w:start w:val="1"/>
      <w:numFmt w:val="lowerLetter"/>
      <w:lvlText w:val="%2."/>
      <w:lvlJc w:val="left"/>
      <w:pPr>
        <w:ind w:left="1440" w:hanging="360"/>
      </w:pPr>
    </w:lvl>
    <w:lvl w:ilvl="2" w:tplc="AA04C7E2">
      <w:start w:val="1"/>
      <w:numFmt w:val="lowerRoman"/>
      <w:lvlText w:val="%3."/>
      <w:lvlJc w:val="right"/>
      <w:pPr>
        <w:ind w:left="2160" w:hanging="360"/>
      </w:pPr>
    </w:lvl>
    <w:lvl w:ilvl="3" w:tplc="AD0C4808">
      <w:start w:val="1"/>
      <w:numFmt w:val="decimal"/>
      <w:lvlText w:val="%4."/>
      <w:lvlJc w:val="left"/>
      <w:pPr>
        <w:ind w:left="2880" w:hanging="360"/>
      </w:pPr>
    </w:lvl>
    <w:lvl w:ilvl="4" w:tplc="BF467980">
      <w:start w:val="1"/>
      <w:numFmt w:val="lowerLetter"/>
      <w:lvlText w:val="%5."/>
      <w:lvlJc w:val="left"/>
      <w:pPr>
        <w:ind w:left="3600" w:hanging="360"/>
      </w:pPr>
    </w:lvl>
    <w:lvl w:ilvl="5" w:tplc="A98C0B64">
      <w:start w:val="1"/>
      <w:numFmt w:val="lowerRoman"/>
      <w:lvlText w:val="%6."/>
      <w:lvlJc w:val="right"/>
      <w:pPr>
        <w:ind w:left="4320" w:hanging="360"/>
      </w:pPr>
    </w:lvl>
    <w:lvl w:ilvl="6" w:tplc="60503956">
      <w:start w:val="1"/>
      <w:numFmt w:val="decimal"/>
      <w:lvlText w:val="%7."/>
      <w:lvlJc w:val="left"/>
      <w:pPr>
        <w:ind w:left="5040" w:hanging="360"/>
      </w:pPr>
    </w:lvl>
    <w:lvl w:ilvl="7" w:tplc="F9026FE2">
      <w:start w:val="1"/>
      <w:numFmt w:val="lowerLetter"/>
      <w:lvlText w:val="%8."/>
      <w:lvlJc w:val="left"/>
      <w:pPr>
        <w:ind w:left="5760" w:hanging="360"/>
      </w:pPr>
    </w:lvl>
    <w:lvl w:ilvl="8" w:tplc="8DB02F18">
      <w:start w:val="1"/>
      <w:numFmt w:val="lowerRoman"/>
      <w:lvlText w:val="%9."/>
      <w:lvlJc w:val="right"/>
      <w:pPr>
        <w:ind w:left="6480" w:hanging="360"/>
      </w:pPr>
    </w:lvl>
  </w:abstractNum>
  <w:abstractNum w:abstractNumId="27" w15:restartNumberingAfterBreak="0">
    <w:nsid w:val="54A0517D"/>
    <w:multiLevelType w:val="hybridMultilevel"/>
    <w:tmpl w:val="CFFCB47C"/>
    <w:lvl w:ilvl="0" w:tplc="9C62CD26">
      <w:start w:val="1"/>
      <w:numFmt w:val="decimal"/>
      <w:lvlText w:val="%1."/>
      <w:lvlJc w:val="left"/>
      <w:pPr>
        <w:ind w:left="720" w:hanging="360"/>
      </w:pPr>
    </w:lvl>
    <w:lvl w:ilvl="1" w:tplc="D696C44C">
      <w:start w:val="1"/>
      <w:numFmt w:val="lowerLetter"/>
      <w:lvlText w:val="%2."/>
      <w:lvlJc w:val="left"/>
      <w:pPr>
        <w:ind w:left="1440" w:hanging="360"/>
      </w:pPr>
    </w:lvl>
    <w:lvl w:ilvl="2" w:tplc="122C9D78">
      <w:start w:val="1"/>
      <w:numFmt w:val="lowerRoman"/>
      <w:lvlText w:val="%3."/>
      <w:lvlJc w:val="right"/>
      <w:pPr>
        <w:ind w:left="2160" w:hanging="180"/>
      </w:pPr>
    </w:lvl>
    <w:lvl w:ilvl="3" w:tplc="6CF20608">
      <w:start w:val="1"/>
      <w:numFmt w:val="decimal"/>
      <w:lvlText w:val="%4."/>
      <w:lvlJc w:val="left"/>
      <w:pPr>
        <w:ind w:left="2880" w:hanging="360"/>
      </w:pPr>
    </w:lvl>
    <w:lvl w:ilvl="4" w:tplc="BA5E2EAC">
      <w:start w:val="1"/>
      <w:numFmt w:val="lowerLetter"/>
      <w:lvlText w:val="%5."/>
      <w:lvlJc w:val="left"/>
      <w:pPr>
        <w:ind w:left="3600" w:hanging="360"/>
      </w:pPr>
    </w:lvl>
    <w:lvl w:ilvl="5" w:tplc="FB602B48">
      <w:start w:val="1"/>
      <w:numFmt w:val="lowerRoman"/>
      <w:lvlText w:val="%6."/>
      <w:lvlJc w:val="right"/>
      <w:pPr>
        <w:ind w:left="4320" w:hanging="180"/>
      </w:pPr>
    </w:lvl>
    <w:lvl w:ilvl="6" w:tplc="D18C5F94">
      <w:start w:val="1"/>
      <w:numFmt w:val="decimal"/>
      <w:lvlText w:val="%7."/>
      <w:lvlJc w:val="left"/>
      <w:pPr>
        <w:ind w:left="5040" w:hanging="360"/>
      </w:pPr>
    </w:lvl>
    <w:lvl w:ilvl="7" w:tplc="2C484C2A">
      <w:start w:val="1"/>
      <w:numFmt w:val="lowerLetter"/>
      <w:lvlText w:val="%8."/>
      <w:lvlJc w:val="left"/>
      <w:pPr>
        <w:ind w:left="5760" w:hanging="360"/>
      </w:pPr>
    </w:lvl>
    <w:lvl w:ilvl="8" w:tplc="7182ED7C">
      <w:start w:val="1"/>
      <w:numFmt w:val="lowerRoman"/>
      <w:lvlText w:val="%9."/>
      <w:lvlJc w:val="right"/>
      <w:pPr>
        <w:ind w:left="6480" w:hanging="180"/>
      </w:pPr>
    </w:lvl>
  </w:abstractNum>
  <w:abstractNum w:abstractNumId="28" w15:restartNumberingAfterBreak="0">
    <w:nsid w:val="57EE0487"/>
    <w:multiLevelType w:val="hybridMultilevel"/>
    <w:tmpl w:val="99889B08"/>
    <w:lvl w:ilvl="0" w:tplc="1B68EEF6">
      <w:start w:val="1"/>
      <w:numFmt w:val="decimal"/>
      <w:lvlText w:val="%1)"/>
      <w:lvlJc w:val="left"/>
      <w:pPr>
        <w:ind w:left="720" w:hanging="360"/>
      </w:pPr>
      <w:rPr>
        <w:rFonts w:ascii="Times New Roman" w:eastAsiaTheme="minorEastAsia" w:hAnsi="Times New Roman" w:cs="Times New Roman"/>
        <w:color w:val="000000"/>
      </w:rPr>
    </w:lvl>
    <w:lvl w:ilvl="1" w:tplc="F3906CAC">
      <w:start w:val="1"/>
      <w:numFmt w:val="lowerLetter"/>
      <w:lvlText w:val="%2."/>
      <w:lvlJc w:val="left"/>
      <w:pPr>
        <w:ind w:left="1440" w:hanging="360"/>
      </w:pPr>
    </w:lvl>
    <w:lvl w:ilvl="2" w:tplc="757C7D64">
      <w:start w:val="1"/>
      <w:numFmt w:val="lowerRoman"/>
      <w:lvlText w:val="%3."/>
      <w:lvlJc w:val="right"/>
      <w:pPr>
        <w:ind w:left="2160" w:hanging="180"/>
      </w:pPr>
    </w:lvl>
    <w:lvl w:ilvl="3" w:tplc="CB1C97CA">
      <w:start w:val="1"/>
      <w:numFmt w:val="decimal"/>
      <w:lvlText w:val="%4."/>
      <w:lvlJc w:val="left"/>
      <w:pPr>
        <w:ind w:left="2880" w:hanging="360"/>
      </w:pPr>
    </w:lvl>
    <w:lvl w:ilvl="4" w:tplc="BCB03A94">
      <w:start w:val="1"/>
      <w:numFmt w:val="lowerLetter"/>
      <w:lvlText w:val="%5."/>
      <w:lvlJc w:val="left"/>
      <w:pPr>
        <w:ind w:left="3600" w:hanging="360"/>
      </w:pPr>
    </w:lvl>
    <w:lvl w:ilvl="5" w:tplc="BAEEF738">
      <w:start w:val="1"/>
      <w:numFmt w:val="lowerRoman"/>
      <w:lvlText w:val="%6."/>
      <w:lvlJc w:val="right"/>
      <w:pPr>
        <w:ind w:left="4320" w:hanging="180"/>
      </w:pPr>
    </w:lvl>
    <w:lvl w:ilvl="6" w:tplc="BB7ABD5C">
      <w:start w:val="1"/>
      <w:numFmt w:val="decimal"/>
      <w:lvlText w:val="%7."/>
      <w:lvlJc w:val="left"/>
      <w:pPr>
        <w:ind w:left="5040" w:hanging="360"/>
      </w:pPr>
    </w:lvl>
    <w:lvl w:ilvl="7" w:tplc="20AA650A">
      <w:start w:val="1"/>
      <w:numFmt w:val="lowerLetter"/>
      <w:lvlText w:val="%8."/>
      <w:lvlJc w:val="left"/>
      <w:pPr>
        <w:ind w:left="5760" w:hanging="360"/>
      </w:pPr>
    </w:lvl>
    <w:lvl w:ilvl="8" w:tplc="BF5EF7CA">
      <w:start w:val="1"/>
      <w:numFmt w:val="lowerRoman"/>
      <w:lvlText w:val="%9."/>
      <w:lvlJc w:val="right"/>
      <w:pPr>
        <w:ind w:left="6480" w:hanging="180"/>
      </w:pPr>
    </w:lvl>
  </w:abstractNum>
  <w:abstractNum w:abstractNumId="29" w15:restartNumberingAfterBreak="0">
    <w:nsid w:val="58E91DEB"/>
    <w:multiLevelType w:val="hybridMultilevel"/>
    <w:tmpl w:val="F0DA59FC"/>
    <w:lvl w:ilvl="0" w:tplc="987A2324">
      <w:start w:val="1"/>
      <w:numFmt w:val="lowerLetter"/>
      <w:lvlText w:val="%1)"/>
      <w:lvlJc w:val="left"/>
      <w:pPr>
        <w:ind w:left="720" w:hanging="360"/>
      </w:pPr>
      <w:rPr>
        <w:rFonts w:ascii="Times New Roman" w:hAnsi="Times New Roman" w:cs="Times New Roman" w:hint="default"/>
        <w:sz w:val="24"/>
        <w:szCs w:val="24"/>
      </w:rPr>
    </w:lvl>
    <w:lvl w:ilvl="1" w:tplc="79682CA2">
      <w:start w:val="1"/>
      <w:numFmt w:val="lowerLetter"/>
      <w:lvlText w:val="%2."/>
      <w:lvlJc w:val="left"/>
      <w:pPr>
        <w:ind w:left="1440" w:hanging="360"/>
      </w:pPr>
    </w:lvl>
    <w:lvl w:ilvl="2" w:tplc="AFEA1954">
      <w:start w:val="1"/>
      <w:numFmt w:val="lowerRoman"/>
      <w:lvlText w:val="%3."/>
      <w:lvlJc w:val="right"/>
      <w:pPr>
        <w:ind w:left="2160" w:hanging="180"/>
      </w:pPr>
    </w:lvl>
    <w:lvl w:ilvl="3" w:tplc="F9ACE040">
      <w:start w:val="1"/>
      <w:numFmt w:val="decimal"/>
      <w:lvlText w:val="%4."/>
      <w:lvlJc w:val="left"/>
      <w:pPr>
        <w:ind w:left="2880" w:hanging="360"/>
      </w:pPr>
    </w:lvl>
    <w:lvl w:ilvl="4" w:tplc="7CA8BA52">
      <w:start w:val="1"/>
      <w:numFmt w:val="lowerLetter"/>
      <w:lvlText w:val="%5."/>
      <w:lvlJc w:val="left"/>
      <w:pPr>
        <w:ind w:left="3600" w:hanging="360"/>
      </w:pPr>
    </w:lvl>
    <w:lvl w:ilvl="5" w:tplc="78F003E0">
      <w:start w:val="1"/>
      <w:numFmt w:val="lowerRoman"/>
      <w:lvlText w:val="%6."/>
      <w:lvlJc w:val="right"/>
      <w:pPr>
        <w:ind w:left="4320" w:hanging="180"/>
      </w:pPr>
    </w:lvl>
    <w:lvl w:ilvl="6" w:tplc="0122B5CA">
      <w:start w:val="1"/>
      <w:numFmt w:val="decimal"/>
      <w:lvlText w:val="%7."/>
      <w:lvlJc w:val="left"/>
      <w:pPr>
        <w:ind w:left="5040" w:hanging="360"/>
      </w:pPr>
    </w:lvl>
    <w:lvl w:ilvl="7" w:tplc="7542E2B4">
      <w:start w:val="1"/>
      <w:numFmt w:val="lowerLetter"/>
      <w:lvlText w:val="%8."/>
      <w:lvlJc w:val="left"/>
      <w:pPr>
        <w:ind w:left="5760" w:hanging="360"/>
      </w:pPr>
    </w:lvl>
    <w:lvl w:ilvl="8" w:tplc="A702942A">
      <w:start w:val="1"/>
      <w:numFmt w:val="lowerRoman"/>
      <w:lvlText w:val="%9."/>
      <w:lvlJc w:val="right"/>
      <w:pPr>
        <w:ind w:left="6480" w:hanging="180"/>
      </w:pPr>
    </w:lvl>
  </w:abstractNum>
  <w:abstractNum w:abstractNumId="30" w15:restartNumberingAfterBreak="0">
    <w:nsid w:val="590B35CB"/>
    <w:multiLevelType w:val="hybridMultilevel"/>
    <w:tmpl w:val="FA6207FE"/>
    <w:lvl w:ilvl="0" w:tplc="0EE02480">
      <w:start w:val="1"/>
      <w:numFmt w:val="lowerLetter"/>
      <w:lvlText w:val="%1)"/>
      <w:lvlJc w:val="left"/>
      <w:pPr>
        <w:ind w:left="786" w:hanging="360"/>
      </w:pPr>
      <w:rPr>
        <w:rFonts w:hint="default"/>
        <w:color w:val="auto"/>
      </w:rPr>
    </w:lvl>
    <w:lvl w:ilvl="1" w:tplc="8A3EF484">
      <w:start w:val="1"/>
      <w:numFmt w:val="lowerLetter"/>
      <w:lvlText w:val="%2."/>
      <w:lvlJc w:val="left"/>
      <w:pPr>
        <w:ind w:left="1440" w:hanging="360"/>
      </w:pPr>
    </w:lvl>
    <w:lvl w:ilvl="2" w:tplc="13120DFA">
      <w:start w:val="1"/>
      <w:numFmt w:val="lowerRoman"/>
      <w:lvlText w:val="%3."/>
      <w:lvlJc w:val="right"/>
      <w:pPr>
        <w:ind w:left="2160" w:hanging="180"/>
      </w:pPr>
    </w:lvl>
    <w:lvl w:ilvl="3" w:tplc="9C96A2E6">
      <w:start w:val="1"/>
      <w:numFmt w:val="decimal"/>
      <w:lvlText w:val="%4."/>
      <w:lvlJc w:val="left"/>
      <w:pPr>
        <w:ind w:left="2880" w:hanging="360"/>
      </w:pPr>
    </w:lvl>
    <w:lvl w:ilvl="4" w:tplc="DD581E90">
      <w:start w:val="1"/>
      <w:numFmt w:val="lowerLetter"/>
      <w:lvlText w:val="%5."/>
      <w:lvlJc w:val="left"/>
      <w:pPr>
        <w:ind w:left="3600" w:hanging="360"/>
      </w:pPr>
    </w:lvl>
    <w:lvl w:ilvl="5" w:tplc="FE20DC3A">
      <w:start w:val="1"/>
      <w:numFmt w:val="lowerRoman"/>
      <w:lvlText w:val="%6."/>
      <w:lvlJc w:val="right"/>
      <w:pPr>
        <w:ind w:left="4320" w:hanging="180"/>
      </w:pPr>
    </w:lvl>
    <w:lvl w:ilvl="6" w:tplc="237A7F3E">
      <w:start w:val="1"/>
      <w:numFmt w:val="decimal"/>
      <w:lvlText w:val="%7."/>
      <w:lvlJc w:val="left"/>
      <w:pPr>
        <w:ind w:left="5040" w:hanging="360"/>
      </w:pPr>
    </w:lvl>
    <w:lvl w:ilvl="7" w:tplc="129A08B8">
      <w:start w:val="1"/>
      <w:numFmt w:val="lowerLetter"/>
      <w:lvlText w:val="%8."/>
      <w:lvlJc w:val="left"/>
      <w:pPr>
        <w:ind w:left="5760" w:hanging="360"/>
      </w:pPr>
    </w:lvl>
    <w:lvl w:ilvl="8" w:tplc="ED800AC6">
      <w:start w:val="1"/>
      <w:numFmt w:val="lowerRoman"/>
      <w:lvlText w:val="%9."/>
      <w:lvlJc w:val="right"/>
      <w:pPr>
        <w:ind w:left="6480" w:hanging="180"/>
      </w:pPr>
    </w:lvl>
  </w:abstractNum>
  <w:abstractNum w:abstractNumId="31" w15:restartNumberingAfterBreak="0">
    <w:nsid w:val="5C08636F"/>
    <w:multiLevelType w:val="hybridMultilevel"/>
    <w:tmpl w:val="C9AC400C"/>
    <w:lvl w:ilvl="0" w:tplc="9984E548">
      <w:start w:val="1"/>
      <w:numFmt w:val="decimal"/>
      <w:lvlText w:val="%1)"/>
      <w:lvlJc w:val="left"/>
      <w:pPr>
        <w:ind w:left="435" w:hanging="360"/>
      </w:pPr>
      <w:rPr>
        <w:rFonts w:ascii="Times New Roman" w:eastAsiaTheme="minorEastAsia" w:hAnsi="Times New Roman" w:cs="Times New Roman"/>
        <w:lang w:val="en-US"/>
      </w:rPr>
    </w:lvl>
    <w:lvl w:ilvl="1" w:tplc="9A88BAE8">
      <w:start w:val="1"/>
      <w:numFmt w:val="lowerLetter"/>
      <w:lvlText w:val="%2."/>
      <w:lvlJc w:val="left"/>
      <w:pPr>
        <w:ind w:left="1440" w:hanging="360"/>
      </w:pPr>
    </w:lvl>
    <w:lvl w:ilvl="2" w:tplc="CCD6E5D4">
      <w:start w:val="1"/>
      <w:numFmt w:val="lowerRoman"/>
      <w:lvlText w:val="%3."/>
      <w:lvlJc w:val="right"/>
      <w:pPr>
        <w:ind w:left="2160" w:hanging="180"/>
      </w:pPr>
    </w:lvl>
    <w:lvl w:ilvl="3" w:tplc="BA387D76">
      <w:start w:val="1"/>
      <w:numFmt w:val="decimal"/>
      <w:lvlText w:val="%4."/>
      <w:lvlJc w:val="left"/>
      <w:pPr>
        <w:ind w:left="2880" w:hanging="360"/>
      </w:pPr>
    </w:lvl>
    <w:lvl w:ilvl="4" w:tplc="9D7C0DE4">
      <w:start w:val="1"/>
      <w:numFmt w:val="lowerLetter"/>
      <w:lvlText w:val="%5."/>
      <w:lvlJc w:val="left"/>
      <w:pPr>
        <w:ind w:left="3600" w:hanging="360"/>
      </w:pPr>
    </w:lvl>
    <w:lvl w:ilvl="5" w:tplc="2DC41B34">
      <w:start w:val="1"/>
      <w:numFmt w:val="lowerRoman"/>
      <w:lvlText w:val="%6."/>
      <w:lvlJc w:val="right"/>
      <w:pPr>
        <w:ind w:left="4320" w:hanging="180"/>
      </w:pPr>
    </w:lvl>
    <w:lvl w:ilvl="6" w:tplc="DD78C886">
      <w:start w:val="1"/>
      <w:numFmt w:val="decimal"/>
      <w:lvlText w:val="%7."/>
      <w:lvlJc w:val="left"/>
      <w:pPr>
        <w:ind w:left="5040" w:hanging="360"/>
      </w:pPr>
    </w:lvl>
    <w:lvl w:ilvl="7" w:tplc="4AA0609A">
      <w:start w:val="1"/>
      <w:numFmt w:val="lowerLetter"/>
      <w:lvlText w:val="%8."/>
      <w:lvlJc w:val="left"/>
      <w:pPr>
        <w:ind w:left="5760" w:hanging="360"/>
      </w:pPr>
    </w:lvl>
    <w:lvl w:ilvl="8" w:tplc="7768320A">
      <w:start w:val="1"/>
      <w:numFmt w:val="lowerRoman"/>
      <w:lvlText w:val="%9."/>
      <w:lvlJc w:val="right"/>
      <w:pPr>
        <w:ind w:left="6480" w:hanging="180"/>
      </w:pPr>
    </w:lvl>
  </w:abstractNum>
  <w:abstractNum w:abstractNumId="32" w15:restartNumberingAfterBreak="0">
    <w:nsid w:val="5D0C70A0"/>
    <w:multiLevelType w:val="hybridMultilevel"/>
    <w:tmpl w:val="D91CACD2"/>
    <w:lvl w:ilvl="0" w:tplc="87F657C8">
      <w:start w:val="1"/>
      <w:numFmt w:val="decimal"/>
      <w:lvlText w:val="%1."/>
      <w:lvlJc w:val="left"/>
      <w:pPr>
        <w:ind w:left="720" w:hanging="360"/>
      </w:pPr>
      <w:rPr>
        <w:rFonts w:hint="default"/>
        <w:b w:val="0"/>
      </w:rPr>
    </w:lvl>
    <w:lvl w:ilvl="1" w:tplc="F6108708">
      <w:start w:val="1"/>
      <w:numFmt w:val="lowerLetter"/>
      <w:lvlText w:val="%2."/>
      <w:lvlJc w:val="left"/>
      <w:pPr>
        <w:ind w:left="1440" w:hanging="360"/>
      </w:pPr>
    </w:lvl>
    <w:lvl w:ilvl="2" w:tplc="9FA61AD2">
      <w:start w:val="1"/>
      <w:numFmt w:val="lowerRoman"/>
      <w:lvlText w:val="%3."/>
      <w:lvlJc w:val="right"/>
      <w:pPr>
        <w:ind w:left="2160" w:hanging="180"/>
      </w:pPr>
    </w:lvl>
    <w:lvl w:ilvl="3" w:tplc="5880B9F2">
      <w:start w:val="1"/>
      <w:numFmt w:val="decimal"/>
      <w:lvlText w:val="%4."/>
      <w:lvlJc w:val="left"/>
      <w:pPr>
        <w:ind w:left="2880" w:hanging="360"/>
      </w:pPr>
    </w:lvl>
    <w:lvl w:ilvl="4" w:tplc="085C23D2">
      <w:start w:val="1"/>
      <w:numFmt w:val="lowerLetter"/>
      <w:lvlText w:val="%5."/>
      <w:lvlJc w:val="left"/>
      <w:pPr>
        <w:ind w:left="3600" w:hanging="360"/>
      </w:pPr>
    </w:lvl>
    <w:lvl w:ilvl="5" w:tplc="7A686D24">
      <w:start w:val="1"/>
      <w:numFmt w:val="lowerRoman"/>
      <w:lvlText w:val="%6."/>
      <w:lvlJc w:val="right"/>
      <w:pPr>
        <w:ind w:left="4320" w:hanging="180"/>
      </w:pPr>
    </w:lvl>
    <w:lvl w:ilvl="6" w:tplc="8C96EE86">
      <w:start w:val="1"/>
      <w:numFmt w:val="decimal"/>
      <w:lvlText w:val="%7."/>
      <w:lvlJc w:val="left"/>
      <w:pPr>
        <w:ind w:left="5040" w:hanging="360"/>
      </w:pPr>
    </w:lvl>
    <w:lvl w:ilvl="7" w:tplc="111801F2">
      <w:start w:val="1"/>
      <w:numFmt w:val="lowerLetter"/>
      <w:lvlText w:val="%8."/>
      <w:lvlJc w:val="left"/>
      <w:pPr>
        <w:ind w:left="5760" w:hanging="360"/>
      </w:pPr>
    </w:lvl>
    <w:lvl w:ilvl="8" w:tplc="233AE86E">
      <w:start w:val="1"/>
      <w:numFmt w:val="lowerRoman"/>
      <w:lvlText w:val="%9."/>
      <w:lvlJc w:val="right"/>
      <w:pPr>
        <w:ind w:left="6480" w:hanging="180"/>
      </w:pPr>
    </w:lvl>
  </w:abstractNum>
  <w:abstractNum w:abstractNumId="33" w15:restartNumberingAfterBreak="0">
    <w:nsid w:val="5E69268E"/>
    <w:multiLevelType w:val="hybridMultilevel"/>
    <w:tmpl w:val="C0DE9A90"/>
    <w:lvl w:ilvl="0" w:tplc="03AA0294">
      <w:start w:val="1"/>
      <w:numFmt w:val="bullet"/>
      <w:lvlText w:val=""/>
      <w:lvlJc w:val="left"/>
      <w:pPr>
        <w:tabs>
          <w:tab w:val="num" w:pos="720"/>
        </w:tabs>
        <w:ind w:left="720" w:hanging="360"/>
      </w:pPr>
      <w:rPr>
        <w:rFonts w:ascii="Symbol" w:hAnsi="Symbol" w:hint="default"/>
        <w:sz w:val="20"/>
      </w:rPr>
    </w:lvl>
    <w:lvl w:ilvl="1" w:tplc="52F62CE4">
      <w:start w:val="1"/>
      <w:numFmt w:val="bullet"/>
      <w:lvlText w:val="o"/>
      <w:lvlJc w:val="left"/>
      <w:pPr>
        <w:tabs>
          <w:tab w:val="num" w:pos="1440"/>
        </w:tabs>
        <w:ind w:left="1440" w:hanging="360"/>
      </w:pPr>
      <w:rPr>
        <w:rFonts w:ascii="Courier New" w:hAnsi="Courier New" w:hint="default"/>
        <w:sz w:val="20"/>
      </w:rPr>
    </w:lvl>
    <w:lvl w:ilvl="2" w:tplc="7416EB0A">
      <w:start w:val="1"/>
      <w:numFmt w:val="bullet"/>
      <w:lvlText w:val=""/>
      <w:lvlJc w:val="left"/>
      <w:pPr>
        <w:tabs>
          <w:tab w:val="num" w:pos="2160"/>
        </w:tabs>
        <w:ind w:left="2160" w:hanging="360"/>
      </w:pPr>
      <w:rPr>
        <w:rFonts w:ascii="Wingdings" w:hAnsi="Wingdings" w:hint="default"/>
        <w:sz w:val="20"/>
      </w:rPr>
    </w:lvl>
    <w:lvl w:ilvl="3" w:tplc="9CD66D0A">
      <w:start w:val="1"/>
      <w:numFmt w:val="bullet"/>
      <w:lvlText w:val=""/>
      <w:lvlJc w:val="left"/>
      <w:pPr>
        <w:tabs>
          <w:tab w:val="num" w:pos="2880"/>
        </w:tabs>
        <w:ind w:left="2880" w:hanging="360"/>
      </w:pPr>
      <w:rPr>
        <w:rFonts w:ascii="Wingdings" w:hAnsi="Wingdings" w:hint="default"/>
        <w:sz w:val="20"/>
      </w:rPr>
    </w:lvl>
    <w:lvl w:ilvl="4" w:tplc="84366B7C">
      <w:start w:val="1"/>
      <w:numFmt w:val="bullet"/>
      <w:lvlText w:val=""/>
      <w:lvlJc w:val="left"/>
      <w:pPr>
        <w:tabs>
          <w:tab w:val="num" w:pos="3600"/>
        </w:tabs>
        <w:ind w:left="3600" w:hanging="360"/>
      </w:pPr>
      <w:rPr>
        <w:rFonts w:ascii="Wingdings" w:hAnsi="Wingdings" w:hint="default"/>
        <w:sz w:val="20"/>
      </w:rPr>
    </w:lvl>
    <w:lvl w:ilvl="5" w:tplc="128255BC">
      <w:start w:val="1"/>
      <w:numFmt w:val="bullet"/>
      <w:lvlText w:val=""/>
      <w:lvlJc w:val="left"/>
      <w:pPr>
        <w:tabs>
          <w:tab w:val="num" w:pos="4320"/>
        </w:tabs>
        <w:ind w:left="4320" w:hanging="360"/>
      </w:pPr>
      <w:rPr>
        <w:rFonts w:ascii="Wingdings" w:hAnsi="Wingdings" w:hint="default"/>
        <w:sz w:val="20"/>
      </w:rPr>
    </w:lvl>
    <w:lvl w:ilvl="6" w:tplc="93D25D76">
      <w:start w:val="1"/>
      <w:numFmt w:val="bullet"/>
      <w:lvlText w:val=""/>
      <w:lvlJc w:val="left"/>
      <w:pPr>
        <w:tabs>
          <w:tab w:val="num" w:pos="5040"/>
        </w:tabs>
        <w:ind w:left="5040" w:hanging="360"/>
      </w:pPr>
      <w:rPr>
        <w:rFonts w:ascii="Wingdings" w:hAnsi="Wingdings" w:hint="default"/>
        <w:sz w:val="20"/>
      </w:rPr>
    </w:lvl>
    <w:lvl w:ilvl="7" w:tplc="0B9E2B54">
      <w:start w:val="1"/>
      <w:numFmt w:val="bullet"/>
      <w:lvlText w:val=""/>
      <w:lvlJc w:val="left"/>
      <w:pPr>
        <w:tabs>
          <w:tab w:val="num" w:pos="5760"/>
        </w:tabs>
        <w:ind w:left="5760" w:hanging="360"/>
      </w:pPr>
      <w:rPr>
        <w:rFonts w:ascii="Wingdings" w:hAnsi="Wingdings" w:hint="default"/>
        <w:sz w:val="20"/>
      </w:rPr>
    </w:lvl>
    <w:lvl w:ilvl="8" w:tplc="AC56DC94">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06E2A1B"/>
    <w:multiLevelType w:val="hybridMultilevel"/>
    <w:tmpl w:val="12B033CC"/>
    <w:lvl w:ilvl="0" w:tplc="9F18C394">
      <w:start w:val="1"/>
      <w:numFmt w:val="decimal"/>
      <w:lvlText w:val="%1."/>
      <w:lvlJc w:val="left"/>
      <w:pPr>
        <w:ind w:left="720" w:hanging="360"/>
      </w:pPr>
      <w:rPr>
        <w:rFonts w:hint="default"/>
        <w:b w:val="0"/>
      </w:rPr>
    </w:lvl>
    <w:lvl w:ilvl="1" w:tplc="9642FD2A">
      <w:start w:val="1"/>
      <w:numFmt w:val="lowerLetter"/>
      <w:lvlText w:val="%2."/>
      <w:lvlJc w:val="left"/>
      <w:pPr>
        <w:ind w:left="1440" w:hanging="360"/>
      </w:pPr>
    </w:lvl>
    <w:lvl w:ilvl="2" w:tplc="D56C0D60">
      <w:start w:val="1"/>
      <w:numFmt w:val="lowerRoman"/>
      <w:lvlText w:val="%3."/>
      <w:lvlJc w:val="right"/>
      <w:pPr>
        <w:ind w:left="2160" w:hanging="180"/>
      </w:pPr>
    </w:lvl>
    <w:lvl w:ilvl="3" w:tplc="766EF51E">
      <w:start w:val="1"/>
      <w:numFmt w:val="decimal"/>
      <w:lvlText w:val="%4."/>
      <w:lvlJc w:val="left"/>
      <w:pPr>
        <w:ind w:left="2880" w:hanging="360"/>
      </w:pPr>
    </w:lvl>
    <w:lvl w:ilvl="4" w:tplc="26CCE8C0">
      <w:start w:val="1"/>
      <w:numFmt w:val="lowerLetter"/>
      <w:lvlText w:val="%5."/>
      <w:lvlJc w:val="left"/>
      <w:pPr>
        <w:ind w:left="3600" w:hanging="360"/>
      </w:pPr>
    </w:lvl>
    <w:lvl w:ilvl="5" w:tplc="A0BA796A">
      <w:start w:val="1"/>
      <w:numFmt w:val="lowerRoman"/>
      <w:lvlText w:val="%6."/>
      <w:lvlJc w:val="right"/>
      <w:pPr>
        <w:ind w:left="4320" w:hanging="180"/>
      </w:pPr>
    </w:lvl>
    <w:lvl w:ilvl="6" w:tplc="3A46EC16">
      <w:start w:val="1"/>
      <w:numFmt w:val="decimal"/>
      <w:lvlText w:val="%7."/>
      <w:lvlJc w:val="left"/>
      <w:pPr>
        <w:ind w:left="5040" w:hanging="360"/>
      </w:pPr>
    </w:lvl>
    <w:lvl w:ilvl="7" w:tplc="CC6A9E0A">
      <w:start w:val="1"/>
      <w:numFmt w:val="lowerLetter"/>
      <w:lvlText w:val="%8."/>
      <w:lvlJc w:val="left"/>
      <w:pPr>
        <w:ind w:left="5760" w:hanging="360"/>
      </w:pPr>
    </w:lvl>
    <w:lvl w:ilvl="8" w:tplc="74AEAB14">
      <w:start w:val="1"/>
      <w:numFmt w:val="lowerRoman"/>
      <w:lvlText w:val="%9."/>
      <w:lvlJc w:val="right"/>
      <w:pPr>
        <w:ind w:left="6480" w:hanging="180"/>
      </w:pPr>
    </w:lvl>
  </w:abstractNum>
  <w:abstractNum w:abstractNumId="35" w15:restartNumberingAfterBreak="0">
    <w:nsid w:val="62C44CBF"/>
    <w:multiLevelType w:val="hybridMultilevel"/>
    <w:tmpl w:val="930EFD0C"/>
    <w:lvl w:ilvl="0" w:tplc="5D70EFC8">
      <w:start w:val="1"/>
      <w:numFmt w:val="lowerLetter"/>
      <w:lvlText w:val="%1)"/>
      <w:lvlJc w:val="left"/>
      <w:pPr>
        <w:ind w:left="720" w:hanging="360"/>
      </w:pPr>
      <w:rPr>
        <w:sz w:val="28"/>
        <w:szCs w:val="28"/>
      </w:rPr>
    </w:lvl>
    <w:lvl w:ilvl="1" w:tplc="78E4534E">
      <w:start w:val="1"/>
      <w:numFmt w:val="lowerLetter"/>
      <w:lvlText w:val="%2."/>
      <w:lvlJc w:val="left"/>
      <w:pPr>
        <w:ind w:left="1440" w:hanging="360"/>
      </w:pPr>
    </w:lvl>
    <w:lvl w:ilvl="2" w:tplc="55A061C8">
      <w:start w:val="1"/>
      <w:numFmt w:val="lowerRoman"/>
      <w:lvlText w:val="%3."/>
      <w:lvlJc w:val="right"/>
      <w:pPr>
        <w:ind w:left="2160" w:hanging="360"/>
      </w:pPr>
    </w:lvl>
    <w:lvl w:ilvl="3" w:tplc="C0725F84">
      <w:start w:val="1"/>
      <w:numFmt w:val="decimal"/>
      <w:lvlText w:val="%4."/>
      <w:lvlJc w:val="left"/>
      <w:pPr>
        <w:ind w:left="2880" w:hanging="360"/>
      </w:pPr>
    </w:lvl>
    <w:lvl w:ilvl="4" w:tplc="DBE0CCDA">
      <w:start w:val="1"/>
      <w:numFmt w:val="lowerLetter"/>
      <w:lvlText w:val="%5."/>
      <w:lvlJc w:val="left"/>
      <w:pPr>
        <w:ind w:left="3600" w:hanging="360"/>
      </w:pPr>
    </w:lvl>
    <w:lvl w:ilvl="5" w:tplc="5D865098">
      <w:start w:val="1"/>
      <w:numFmt w:val="lowerRoman"/>
      <w:lvlText w:val="%6."/>
      <w:lvlJc w:val="right"/>
      <w:pPr>
        <w:ind w:left="4320" w:hanging="360"/>
      </w:pPr>
    </w:lvl>
    <w:lvl w:ilvl="6" w:tplc="3FFE4BEC">
      <w:start w:val="1"/>
      <w:numFmt w:val="decimal"/>
      <w:lvlText w:val="%7."/>
      <w:lvlJc w:val="left"/>
      <w:pPr>
        <w:ind w:left="5040" w:hanging="360"/>
      </w:pPr>
    </w:lvl>
    <w:lvl w:ilvl="7" w:tplc="3508F12A">
      <w:start w:val="1"/>
      <w:numFmt w:val="lowerLetter"/>
      <w:lvlText w:val="%8."/>
      <w:lvlJc w:val="left"/>
      <w:pPr>
        <w:ind w:left="5760" w:hanging="360"/>
      </w:pPr>
    </w:lvl>
    <w:lvl w:ilvl="8" w:tplc="594E9676">
      <w:start w:val="1"/>
      <w:numFmt w:val="lowerRoman"/>
      <w:lvlText w:val="%9."/>
      <w:lvlJc w:val="right"/>
      <w:pPr>
        <w:ind w:left="6480" w:hanging="360"/>
      </w:pPr>
    </w:lvl>
  </w:abstractNum>
  <w:abstractNum w:abstractNumId="36" w15:restartNumberingAfterBreak="0">
    <w:nsid w:val="65581D6D"/>
    <w:multiLevelType w:val="hybridMultilevel"/>
    <w:tmpl w:val="1690E3D6"/>
    <w:lvl w:ilvl="0" w:tplc="436A8D4C">
      <w:start w:val="1"/>
      <w:numFmt w:val="upperRoman"/>
      <w:lvlText w:val="%1."/>
      <w:lvlJc w:val="left"/>
      <w:pPr>
        <w:ind w:left="1080" w:hanging="720"/>
      </w:pPr>
      <w:rPr>
        <w:rFonts w:hint="default"/>
      </w:rPr>
    </w:lvl>
    <w:lvl w:ilvl="1" w:tplc="2B6637E6">
      <w:start w:val="1"/>
      <w:numFmt w:val="lowerLetter"/>
      <w:lvlText w:val="%2."/>
      <w:lvlJc w:val="left"/>
      <w:pPr>
        <w:ind w:left="1440" w:hanging="360"/>
      </w:pPr>
    </w:lvl>
    <w:lvl w:ilvl="2" w:tplc="DB46BAF0">
      <w:start w:val="1"/>
      <w:numFmt w:val="lowerRoman"/>
      <w:lvlText w:val="%3."/>
      <w:lvlJc w:val="right"/>
      <w:pPr>
        <w:ind w:left="2160" w:hanging="180"/>
      </w:pPr>
    </w:lvl>
    <w:lvl w:ilvl="3" w:tplc="10447078">
      <w:start w:val="1"/>
      <w:numFmt w:val="decimal"/>
      <w:lvlText w:val="%4."/>
      <w:lvlJc w:val="left"/>
      <w:pPr>
        <w:ind w:left="2880" w:hanging="360"/>
      </w:pPr>
    </w:lvl>
    <w:lvl w:ilvl="4" w:tplc="24C28F0A">
      <w:start w:val="1"/>
      <w:numFmt w:val="lowerLetter"/>
      <w:lvlText w:val="%5."/>
      <w:lvlJc w:val="left"/>
      <w:pPr>
        <w:ind w:left="3600" w:hanging="360"/>
      </w:pPr>
    </w:lvl>
    <w:lvl w:ilvl="5" w:tplc="E4DE9632">
      <w:start w:val="1"/>
      <w:numFmt w:val="lowerRoman"/>
      <w:lvlText w:val="%6."/>
      <w:lvlJc w:val="right"/>
      <w:pPr>
        <w:ind w:left="4320" w:hanging="180"/>
      </w:pPr>
    </w:lvl>
    <w:lvl w:ilvl="6" w:tplc="807CAB2A">
      <w:start w:val="1"/>
      <w:numFmt w:val="decimal"/>
      <w:lvlText w:val="%7."/>
      <w:lvlJc w:val="left"/>
      <w:pPr>
        <w:ind w:left="5040" w:hanging="360"/>
      </w:pPr>
    </w:lvl>
    <w:lvl w:ilvl="7" w:tplc="03284E28">
      <w:start w:val="1"/>
      <w:numFmt w:val="lowerLetter"/>
      <w:lvlText w:val="%8."/>
      <w:lvlJc w:val="left"/>
      <w:pPr>
        <w:ind w:left="5760" w:hanging="360"/>
      </w:pPr>
    </w:lvl>
    <w:lvl w:ilvl="8" w:tplc="CD501E92">
      <w:start w:val="1"/>
      <w:numFmt w:val="lowerRoman"/>
      <w:lvlText w:val="%9."/>
      <w:lvlJc w:val="right"/>
      <w:pPr>
        <w:ind w:left="6480" w:hanging="180"/>
      </w:pPr>
    </w:lvl>
  </w:abstractNum>
  <w:abstractNum w:abstractNumId="37" w15:restartNumberingAfterBreak="0">
    <w:nsid w:val="66BD21D4"/>
    <w:multiLevelType w:val="hybridMultilevel"/>
    <w:tmpl w:val="E80E1906"/>
    <w:lvl w:ilvl="0" w:tplc="6E02C9D8">
      <w:start w:val="1"/>
      <w:numFmt w:val="lowerLetter"/>
      <w:lvlText w:val="%1)"/>
      <w:lvlJc w:val="left"/>
      <w:pPr>
        <w:ind w:left="1211" w:hanging="360"/>
      </w:pPr>
      <w:rPr>
        <w:rFonts w:hint="default"/>
        <w:b w:val="0"/>
        <w:color w:val="auto"/>
      </w:rPr>
    </w:lvl>
    <w:lvl w:ilvl="1" w:tplc="16843DB2">
      <w:start w:val="1"/>
      <w:numFmt w:val="lowerLetter"/>
      <w:lvlText w:val="%2."/>
      <w:lvlJc w:val="left"/>
      <w:pPr>
        <w:ind w:left="1440" w:hanging="360"/>
      </w:pPr>
    </w:lvl>
    <w:lvl w:ilvl="2" w:tplc="5BCAA740">
      <w:start w:val="1"/>
      <w:numFmt w:val="lowerRoman"/>
      <w:lvlText w:val="%3."/>
      <w:lvlJc w:val="right"/>
      <w:pPr>
        <w:ind w:left="2160" w:hanging="180"/>
      </w:pPr>
    </w:lvl>
    <w:lvl w:ilvl="3" w:tplc="CC66200E">
      <w:start w:val="1"/>
      <w:numFmt w:val="decimal"/>
      <w:lvlText w:val="%4."/>
      <w:lvlJc w:val="left"/>
      <w:pPr>
        <w:ind w:left="2880" w:hanging="360"/>
      </w:pPr>
    </w:lvl>
    <w:lvl w:ilvl="4" w:tplc="1E6A266E">
      <w:start w:val="1"/>
      <w:numFmt w:val="lowerLetter"/>
      <w:lvlText w:val="%5."/>
      <w:lvlJc w:val="left"/>
      <w:pPr>
        <w:ind w:left="3600" w:hanging="360"/>
      </w:pPr>
    </w:lvl>
    <w:lvl w:ilvl="5" w:tplc="D28E132C">
      <w:start w:val="1"/>
      <w:numFmt w:val="lowerRoman"/>
      <w:lvlText w:val="%6."/>
      <w:lvlJc w:val="right"/>
      <w:pPr>
        <w:ind w:left="4320" w:hanging="180"/>
      </w:pPr>
    </w:lvl>
    <w:lvl w:ilvl="6" w:tplc="F89AF3F8">
      <w:start w:val="1"/>
      <w:numFmt w:val="decimal"/>
      <w:lvlText w:val="%7."/>
      <w:lvlJc w:val="left"/>
      <w:pPr>
        <w:ind w:left="5040" w:hanging="360"/>
      </w:pPr>
    </w:lvl>
    <w:lvl w:ilvl="7" w:tplc="2FA651F0">
      <w:start w:val="1"/>
      <w:numFmt w:val="lowerLetter"/>
      <w:lvlText w:val="%8."/>
      <w:lvlJc w:val="left"/>
      <w:pPr>
        <w:ind w:left="5760" w:hanging="360"/>
      </w:pPr>
    </w:lvl>
    <w:lvl w:ilvl="8" w:tplc="BE204864">
      <w:start w:val="1"/>
      <w:numFmt w:val="lowerRoman"/>
      <w:lvlText w:val="%9."/>
      <w:lvlJc w:val="right"/>
      <w:pPr>
        <w:ind w:left="6480" w:hanging="180"/>
      </w:pPr>
    </w:lvl>
  </w:abstractNum>
  <w:abstractNum w:abstractNumId="38" w15:restartNumberingAfterBreak="0">
    <w:nsid w:val="6E58714E"/>
    <w:multiLevelType w:val="hybridMultilevel"/>
    <w:tmpl w:val="010C91A0"/>
    <w:lvl w:ilvl="0" w:tplc="20F264B2">
      <w:start w:val="1"/>
      <w:numFmt w:val="decimal"/>
      <w:lvlText w:val="%1."/>
      <w:lvlJc w:val="left"/>
      <w:pPr>
        <w:ind w:left="720" w:hanging="360"/>
      </w:pPr>
      <w:rPr>
        <w:rFonts w:ascii="Times New Roman" w:eastAsiaTheme="minorHAnsi" w:hAnsi="Times New Roman" w:cs="Times New Roman"/>
        <w:i/>
      </w:rPr>
    </w:lvl>
    <w:lvl w:ilvl="1" w:tplc="90EC2A74">
      <w:start w:val="1"/>
      <w:numFmt w:val="bullet"/>
      <w:lvlText w:val="o"/>
      <w:lvlJc w:val="left"/>
      <w:pPr>
        <w:ind w:left="1440" w:hanging="360"/>
      </w:pPr>
      <w:rPr>
        <w:rFonts w:ascii="Courier New" w:hAnsi="Courier New" w:cs="Courier New" w:hint="default"/>
      </w:rPr>
    </w:lvl>
    <w:lvl w:ilvl="2" w:tplc="F05A66A6">
      <w:start w:val="1"/>
      <w:numFmt w:val="bullet"/>
      <w:lvlText w:val=""/>
      <w:lvlJc w:val="left"/>
      <w:pPr>
        <w:ind w:left="2160" w:hanging="360"/>
      </w:pPr>
      <w:rPr>
        <w:rFonts w:ascii="Wingdings" w:hAnsi="Wingdings" w:hint="default"/>
      </w:rPr>
    </w:lvl>
    <w:lvl w:ilvl="3" w:tplc="77428EBE">
      <w:start w:val="1"/>
      <w:numFmt w:val="bullet"/>
      <w:lvlText w:val=""/>
      <w:lvlJc w:val="left"/>
      <w:pPr>
        <w:ind w:left="2880" w:hanging="360"/>
      </w:pPr>
      <w:rPr>
        <w:rFonts w:ascii="Symbol" w:hAnsi="Symbol" w:hint="default"/>
      </w:rPr>
    </w:lvl>
    <w:lvl w:ilvl="4" w:tplc="75DC011E">
      <w:start w:val="1"/>
      <w:numFmt w:val="bullet"/>
      <w:lvlText w:val="o"/>
      <w:lvlJc w:val="left"/>
      <w:pPr>
        <w:ind w:left="3600" w:hanging="360"/>
      </w:pPr>
      <w:rPr>
        <w:rFonts w:ascii="Courier New" w:hAnsi="Courier New" w:cs="Courier New" w:hint="default"/>
      </w:rPr>
    </w:lvl>
    <w:lvl w:ilvl="5" w:tplc="25BE35FC">
      <w:start w:val="1"/>
      <w:numFmt w:val="bullet"/>
      <w:lvlText w:val=""/>
      <w:lvlJc w:val="left"/>
      <w:pPr>
        <w:ind w:left="4320" w:hanging="360"/>
      </w:pPr>
      <w:rPr>
        <w:rFonts w:ascii="Wingdings" w:hAnsi="Wingdings" w:hint="default"/>
      </w:rPr>
    </w:lvl>
    <w:lvl w:ilvl="6" w:tplc="6360DF1E">
      <w:start w:val="1"/>
      <w:numFmt w:val="bullet"/>
      <w:lvlText w:val=""/>
      <w:lvlJc w:val="left"/>
      <w:pPr>
        <w:ind w:left="5040" w:hanging="360"/>
      </w:pPr>
      <w:rPr>
        <w:rFonts w:ascii="Symbol" w:hAnsi="Symbol" w:hint="default"/>
      </w:rPr>
    </w:lvl>
    <w:lvl w:ilvl="7" w:tplc="1A4E7F48">
      <w:start w:val="1"/>
      <w:numFmt w:val="bullet"/>
      <w:lvlText w:val="o"/>
      <w:lvlJc w:val="left"/>
      <w:pPr>
        <w:ind w:left="5760" w:hanging="360"/>
      </w:pPr>
      <w:rPr>
        <w:rFonts w:ascii="Courier New" w:hAnsi="Courier New" w:cs="Courier New" w:hint="default"/>
      </w:rPr>
    </w:lvl>
    <w:lvl w:ilvl="8" w:tplc="64B00FCE">
      <w:start w:val="1"/>
      <w:numFmt w:val="bullet"/>
      <w:lvlText w:val=""/>
      <w:lvlJc w:val="left"/>
      <w:pPr>
        <w:ind w:left="6480" w:hanging="360"/>
      </w:pPr>
      <w:rPr>
        <w:rFonts w:ascii="Wingdings" w:hAnsi="Wingdings" w:hint="default"/>
      </w:rPr>
    </w:lvl>
  </w:abstractNum>
  <w:abstractNum w:abstractNumId="39" w15:restartNumberingAfterBreak="0">
    <w:nsid w:val="7109436A"/>
    <w:multiLevelType w:val="hybridMultilevel"/>
    <w:tmpl w:val="00FC1056"/>
    <w:lvl w:ilvl="0" w:tplc="2942262E">
      <w:start w:val="1"/>
      <w:numFmt w:val="bullet"/>
      <w:lvlText w:val=""/>
      <w:lvlJc w:val="left"/>
      <w:pPr>
        <w:tabs>
          <w:tab w:val="num" w:pos="720"/>
        </w:tabs>
        <w:ind w:left="720" w:hanging="360"/>
      </w:pPr>
      <w:rPr>
        <w:rFonts w:ascii="Symbol" w:hAnsi="Symbol" w:hint="default"/>
        <w:sz w:val="20"/>
      </w:rPr>
    </w:lvl>
    <w:lvl w:ilvl="1" w:tplc="F51E22B4">
      <w:start w:val="1"/>
      <w:numFmt w:val="bullet"/>
      <w:lvlText w:val="o"/>
      <w:lvlJc w:val="left"/>
      <w:pPr>
        <w:tabs>
          <w:tab w:val="num" w:pos="1440"/>
        </w:tabs>
        <w:ind w:left="1440" w:hanging="360"/>
      </w:pPr>
      <w:rPr>
        <w:rFonts w:ascii="Courier New" w:hAnsi="Courier New" w:hint="default"/>
        <w:sz w:val="20"/>
      </w:rPr>
    </w:lvl>
    <w:lvl w:ilvl="2" w:tplc="9F88D1DC">
      <w:start w:val="1"/>
      <w:numFmt w:val="bullet"/>
      <w:lvlText w:val=""/>
      <w:lvlJc w:val="left"/>
      <w:pPr>
        <w:tabs>
          <w:tab w:val="num" w:pos="2160"/>
        </w:tabs>
        <w:ind w:left="2160" w:hanging="360"/>
      </w:pPr>
      <w:rPr>
        <w:rFonts w:ascii="Wingdings" w:hAnsi="Wingdings" w:hint="default"/>
        <w:sz w:val="20"/>
      </w:rPr>
    </w:lvl>
    <w:lvl w:ilvl="3" w:tplc="72E05662">
      <w:start w:val="1"/>
      <w:numFmt w:val="bullet"/>
      <w:lvlText w:val=""/>
      <w:lvlJc w:val="left"/>
      <w:pPr>
        <w:tabs>
          <w:tab w:val="num" w:pos="2880"/>
        </w:tabs>
        <w:ind w:left="2880" w:hanging="360"/>
      </w:pPr>
      <w:rPr>
        <w:rFonts w:ascii="Wingdings" w:hAnsi="Wingdings" w:hint="default"/>
        <w:sz w:val="20"/>
      </w:rPr>
    </w:lvl>
    <w:lvl w:ilvl="4" w:tplc="6DC0DF46">
      <w:start w:val="1"/>
      <w:numFmt w:val="bullet"/>
      <w:lvlText w:val=""/>
      <w:lvlJc w:val="left"/>
      <w:pPr>
        <w:tabs>
          <w:tab w:val="num" w:pos="3600"/>
        </w:tabs>
        <w:ind w:left="3600" w:hanging="360"/>
      </w:pPr>
      <w:rPr>
        <w:rFonts w:ascii="Wingdings" w:hAnsi="Wingdings" w:hint="default"/>
        <w:sz w:val="20"/>
      </w:rPr>
    </w:lvl>
    <w:lvl w:ilvl="5" w:tplc="3954DEC0">
      <w:start w:val="1"/>
      <w:numFmt w:val="bullet"/>
      <w:lvlText w:val=""/>
      <w:lvlJc w:val="left"/>
      <w:pPr>
        <w:tabs>
          <w:tab w:val="num" w:pos="4320"/>
        </w:tabs>
        <w:ind w:left="4320" w:hanging="360"/>
      </w:pPr>
      <w:rPr>
        <w:rFonts w:ascii="Wingdings" w:hAnsi="Wingdings" w:hint="default"/>
        <w:sz w:val="20"/>
      </w:rPr>
    </w:lvl>
    <w:lvl w:ilvl="6" w:tplc="0D98E444">
      <w:start w:val="1"/>
      <w:numFmt w:val="bullet"/>
      <w:lvlText w:val=""/>
      <w:lvlJc w:val="left"/>
      <w:pPr>
        <w:tabs>
          <w:tab w:val="num" w:pos="5040"/>
        </w:tabs>
        <w:ind w:left="5040" w:hanging="360"/>
      </w:pPr>
      <w:rPr>
        <w:rFonts w:ascii="Wingdings" w:hAnsi="Wingdings" w:hint="default"/>
        <w:sz w:val="20"/>
      </w:rPr>
    </w:lvl>
    <w:lvl w:ilvl="7" w:tplc="87C87756">
      <w:start w:val="1"/>
      <w:numFmt w:val="bullet"/>
      <w:lvlText w:val=""/>
      <w:lvlJc w:val="left"/>
      <w:pPr>
        <w:tabs>
          <w:tab w:val="num" w:pos="5760"/>
        </w:tabs>
        <w:ind w:left="5760" w:hanging="360"/>
      </w:pPr>
      <w:rPr>
        <w:rFonts w:ascii="Wingdings" w:hAnsi="Wingdings" w:hint="default"/>
        <w:sz w:val="20"/>
      </w:rPr>
    </w:lvl>
    <w:lvl w:ilvl="8" w:tplc="AA5C2B9A">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235269D"/>
    <w:multiLevelType w:val="hybridMultilevel"/>
    <w:tmpl w:val="AD7A95AE"/>
    <w:lvl w:ilvl="0" w:tplc="0409000B">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1" w15:restartNumberingAfterBreak="0">
    <w:nsid w:val="72A85BB8"/>
    <w:multiLevelType w:val="hybridMultilevel"/>
    <w:tmpl w:val="DEC254CA"/>
    <w:lvl w:ilvl="0" w:tplc="500AFDB2">
      <w:start w:val="1"/>
      <w:numFmt w:val="bullet"/>
      <w:lvlText w:val=""/>
      <w:lvlJc w:val="left"/>
      <w:pPr>
        <w:tabs>
          <w:tab w:val="num" w:pos="720"/>
        </w:tabs>
        <w:ind w:left="720" w:hanging="360"/>
      </w:pPr>
      <w:rPr>
        <w:rFonts w:ascii="Symbol" w:hAnsi="Symbol" w:hint="default"/>
        <w:sz w:val="20"/>
      </w:rPr>
    </w:lvl>
    <w:lvl w:ilvl="1" w:tplc="47C01EA2">
      <w:start w:val="1"/>
      <w:numFmt w:val="bullet"/>
      <w:lvlText w:val="o"/>
      <w:lvlJc w:val="left"/>
      <w:pPr>
        <w:tabs>
          <w:tab w:val="num" w:pos="1440"/>
        </w:tabs>
        <w:ind w:left="1440" w:hanging="360"/>
      </w:pPr>
      <w:rPr>
        <w:rFonts w:ascii="Courier New" w:hAnsi="Courier New" w:hint="default"/>
        <w:sz w:val="20"/>
      </w:rPr>
    </w:lvl>
    <w:lvl w:ilvl="2" w:tplc="A39AD75C">
      <w:start w:val="1"/>
      <w:numFmt w:val="bullet"/>
      <w:lvlText w:val=""/>
      <w:lvlJc w:val="left"/>
      <w:pPr>
        <w:tabs>
          <w:tab w:val="num" w:pos="2160"/>
        </w:tabs>
        <w:ind w:left="2160" w:hanging="360"/>
      </w:pPr>
      <w:rPr>
        <w:rFonts w:ascii="Wingdings" w:hAnsi="Wingdings" w:hint="default"/>
        <w:sz w:val="20"/>
      </w:rPr>
    </w:lvl>
    <w:lvl w:ilvl="3" w:tplc="623E76EE">
      <w:start w:val="1"/>
      <w:numFmt w:val="bullet"/>
      <w:lvlText w:val=""/>
      <w:lvlJc w:val="left"/>
      <w:pPr>
        <w:tabs>
          <w:tab w:val="num" w:pos="2880"/>
        </w:tabs>
        <w:ind w:left="2880" w:hanging="360"/>
      </w:pPr>
      <w:rPr>
        <w:rFonts w:ascii="Wingdings" w:hAnsi="Wingdings" w:hint="default"/>
        <w:sz w:val="20"/>
      </w:rPr>
    </w:lvl>
    <w:lvl w:ilvl="4" w:tplc="E6D401BE">
      <w:start w:val="1"/>
      <w:numFmt w:val="bullet"/>
      <w:lvlText w:val=""/>
      <w:lvlJc w:val="left"/>
      <w:pPr>
        <w:tabs>
          <w:tab w:val="num" w:pos="3600"/>
        </w:tabs>
        <w:ind w:left="3600" w:hanging="360"/>
      </w:pPr>
      <w:rPr>
        <w:rFonts w:ascii="Wingdings" w:hAnsi="Wingdings" w:hint="default"/>
        <w:sz w:val="20"/>
      </w:rPr>
    </w:lvl>
    <w:lvl w:ilvl="5" w:tplc="1EE0FFD6">
      <w:start w:val="1"/>
      <w:numFmt w:val="bullet"/>
      <w:lvlText w:val=""/>
      <w:lvlJc w:val="left"/>
      <w:pPr>
        <w:tabs>
          <w:tab w:val="num" w:pos="4320"/>
        </w:tabs>
        <w:ind w:left="4320" w:hanging="360"/>
      </w:pPr>
      <w:rPr>
        <w:rFonts w:ascii="Wingdings" w:hAnsi="Wingdings" w:hint="default"/>
        <w:sz w:val="20"/>
      </w:rPr>
    </w:lvl>
    <w:lvl w:ilvl="6" w:tplc="40DEECFE">
      <w:start w:val="1"/>
      <w:numFmt w:val="bullet"/>
      <w:lvlText w:val=""/>
      <w:lvlJc w:val="left"/>
      <w:pPr>
        <w:tabs>
          <w:tab w:val="num" w:pos="5040"/>
        </w:tabs>
        <w:ind w:left="5040" w:hanging="360"/>
      </w:pPr>
      <w:rPr>
        <w:rFonts w:ascii="Wingdings" w:hAnsi="Wingdings" w:hint="default"/>
        <w:sz w:val="20"/>
      </w:rPr>
    </w:lvl>
    <w:lvl w:ilvl="7" w:tplc="6ACA419E">
      <w:start w:val="1"/>
      <w:numFmt w:val="bullet"/>
      <w:lvlText w:val=""/>
      <w:lvlJc w:val="left"/>
      <w:pPr>
        <w:tabs>
          <w:tab w:val="num" w:pos="5760"/>
        </w:tabs>
        <w:ind w:left="5760" w:hanging="360"/>
      </w:pPr>
      <w:rPr>
        <w:rFonts w:ascii="Wingdings" w:hAnsi="Wingdings" w:hint="default"/>
        <w:sz w:val="20"/>
      </w:rPr>
    </w:lvl>
    <w:lvl w:ilvl="8" w:tplc="95DA3A18">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396166F"/>
    <w:multiLevelType w:val="hybridMultilevel"/>
    <w:tmpl w:val="9C4CBB8C"/>
    <w:lvl w:ilvl="0" w:tplc="B5AAE25C">
      <w:start w:val="8"/>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3" w15:restartNumberingAfterBreak="0">
    <w:nsid w:val="77F54A6B"/>
    <w:multiLevelType w:val="hybridMultilevel"/>
    <w:tmpl w:val="E37A7F6C"/>
    <w:lvl w:ilvl="0" w:tplc="04090001">
      <w:start w:val="1"/>
      <w:numFmt w:val="bullet"/>
      <w:lvlText w:val=""/>
      <w:lvlJc w:val="left"/>
      <w:pPr>
        <w:ind w:left="1489" w:hanging="360"/>
      </w:pPr>
      <w:rPr>
        <w:rFonts w:ascii="Symbol" w:hAnsi="Symbol" w:hint="default"/>
      </w:rPr>
    </w:lvl>
    <w:lvl w:ilvl="1" w:tplc="04090003" w:tentative="1">
      <w:start w:val="1"/>
      <w:numFmt w:val="bullet"/>
      <w:lvlText w:val="o"/>
      <w:lvlJc w:val="left"/>
      <w:pPr>
        <w:ind w:left="2209" w:hanging="360"/>
      </w:pPr>
      <w:rPr>
        <w:rFonts w:ascii="Courier New" w:hAnsi="Courier New" w:cs="Courier New" w:hint="default"/>
      </w:rPr>
    </w:lvl>
    <w:lvl w:ilvl="2" w:tplc="04090005" w:tentative="1">
      <w:start w:val="1"/>
      <w:numFmt w:val="bullet"/>
      <w:lvlText w:val=""/>
      <w:lvlJc w:val="left"/>
      <w:pPr>
        <w:ind w:left="2929" w:hanging="360"/>
      </w:pPr>
      <w:rPr>
        <w:rFonts w:ascii="Wingdings" w:hAnsi="Wingdings" w:hint="default"/>
      </w:rPr>
    </w:lvl>
    <w:lvl w:ilvl="3" w:tplc="04090001" w:tentative="1">
      <w:start w:val="1"/>
      <w:numFmt w:val="bullet"/>
      <w:lvlText w:val=""/>
      <w:lvlJc w:val="left"/>
      <w:pPr>
        <w:ind w:left="3649" w:hanging="360"/>
      </w:pPr>
      <w:rPr>
        <w:rFonts w:ascii="Symbol" w:hAnsi="Symbol" w:hint="default"/>
      </w:rPr>
    </w:lvl>
    <w:lvl w:ilvl="4" w:tplc="04090003" w:tentative="1">
      <w:start w:val="1"/>
      <w:numFmt w:val="bullet"/>
      <w:lvlText w:val="o"/>
      <w:lvlJc w:val="left"/>
      <w:pPr>
        <w:ind w:left="4369" w:hanging="360"/>
      </w:pPr>
      <w:rPr>
        <w:rFonts w:ascii="Courier New" w:hAnsi="Courier New" w:cs="Courier New" w:hint="default"/>
      </w:rPr>
    </w:lvl>
    <w:lvl w:ilvl="5" w:tplc="04090005" w:tentative="1">
      <w:start w:val="1"/>
      <w:numFmt w:val="bullet"/>
      <w:lvlText w:val=""/>
      <w:lvlJc w:val="left"/>
      <w:pPr>
        <w:ind w:left="5089" w:hanging="360"/>
      </w:pPr>
      <w:rPr>
        <w:rFonts w:ascii="Wingdings" w:hAnsi="Wingdings" w:hint="default"/>
      </w:rPr>
    </w:lvl>
    <w:lvl w:ilvl="6" w:tplc="04090001" w:tentative="1">
      <w:start w:val="1"/>
      <w:numFmt w:val="bullet"/>
      <w:lvlText w:val=""/>
      <w:lvlJc w:val="left"/>
      <w:pPr>
        <w:ind w:left="5809" w:hanging="360"/>
      </w:pPr>
      <w:rPr>
        <w:rFonts w:ascii="Symbol" w:hAnsi="Symbol" w:hint="default"/>
      </w:rPr>
    </w:lvl>
    <w:lvl w:ilvl="7" w:tplc="04090003" w:tentative="1">
      <w:start w:val="1"/>
      <w:numFmt w:val="bullet"/>
      <w:lvlText w:val="o"/>
      <w:lvlJc w:val="left"/>
      <w:pPr>
        <w:ind w:left="6529" w:hanging="360"/>
      </w:pPr>
      <w:rPr>
        <w:rFonts w:ascii="Courier New" w:hAnsi="Courier New" w:cs="Courier New" w:hint="default"/>
      </w:rPr>
    </w:lvl>
    <w:lvl w:ilvl="8" w:tplc="04090005" w:tentative="1">
      <w:start w:val="1"/>
      <w:numFmt w:val="bullet"/>
      <w:lvlText w:val=""/>
      <w:lvlJc w:val="left"/>
      <w:pPr>
        <w:ind w:left="7249" w:hanging="360"/>
      </w:pPr>
      <w:rPr>
        <w:rFonts w:ascii="Wingdings" w:hAnsi="Wingdings" w:hint="default"/>
      </w:rPr>
    </w:lvl>
  </w:abstractNum>
  <w:abstractNum w:abstractNumId="44" w15:restartNumberingAfterBreak="0">
    <w:nsid w:val="7B28708C"/>
    <w:multiLevelType w:val="hybridMultilevel"/>
    <w:tmpl w:val="1BF4DF96"/>
    <w:lvl w:ilvl="0" w:tplc="04090001">
      <w:start w:val="1"/>
      <w:numFmt w:val="bullet"/>
      <w:lvlText w:val=""/>
      <w:lvlJc w:val="left"/>
      <w:pPr>
        <w:ind w:left="1489" w:hanging="360"/>
      </w:pPr>
      <w:rPr>
        <w:rFonts w:ascii="Symbol" w:hAnsi="Symbol" w:hint="default"/>
      </w:rPr>
    </w:lvl>
    <w:lvl w:ilvl="1" w:tplc="04090003" w:tentative="1">
      <w:start w:val="1"/>
      <w:numFmt w:val="bullet"/>
      <w:lvlText w:val="o"/>
      <w:lvlJc w:val="left"/>
      <w:pPr>
        <w:ind w:left="2209" w:hanging="360"/>
      </w:pPr>
      <w:rPr>
        <w:rFonts w:ascii="Courier New" w:hAnsi="Courier New" w:cs="Courier New" w:hint="default"/>
      </w:rPr>
    </w:lvl>
    <w:lvl w:ilvl="2" w:tplc="04090005" w:tentative="1">
      <w:start w:val="1"/>
      <w:numFmt w:val="bullet"/>
      <w:lvlText w:val=""/>
      <w:lvlJc w:val="left"/>
      <w:pPr>
        <w:ind w:left="2929" w:hanging="360"/>
      </w:pPr>
      <w:rPr>
        <w:rFonts w:ascii="Wingdings" w:hAnsi="Wingdings" w:hint="default"/>
      </w:rPr>
    </w:lvl>
    <w:lvl w:ilvl="3" w:tplc="04090001" w:tentative="1">
      <w:start w:val="1"/>
      <w:numFmt w:val="bullet"/>
      <w:lvlText w:val=""/>
      <w:lvlJc w:val="left"/>
      <w:pPr>
        <w:ind w:left="3649" w:hanging="360"/>
      </w:pPr>
      <w:rPr>
        <w:rFonts w:ascii="Symbol" w:hAnsi="Symbol" w:hint="default"/>
      </w:rPr>
    </w:lvl>
    <w:lvl w:ilvl="4" w:tplc="04090003" w:tentative="1">
      <w:start w:val="1"/>
      <w:numFmt w:val="bullet"/>
      <w:lvlText w:val="o"/>
      <w:lvlJc w:val="left"/>
      <w:pPr>
        <w:ind w:left="4369" w:hanging="360"/>
      </w:pPr>
      <w:rPr>
        <w:rFonts w:ascii="Courier New" w:hAnsi="Courier New" w:cs="Courier New" w:hint="default"/>
      </w:rPr>
    </w:lvl>
    <w:lvl w:ilvl="5" w:tplc="04090005" w:tentative="1">
      <w:start w:val="1"/>
      <w:numFmt w:val="bullet"/>
      <w:lvlText w:val=""/>
      <w:lvlJc w:val="left"/>
      <w:pPr>
        <w:ind w:left="5089" w:hanging="360"/>
      </w:pPr>
      <w:rPr>
        <w:rFonts w:ascii="Wingdings" w:hAnsi="Wingdings" w:hint="default"/>
      </w:rPr>
    </w:lvl>
    <w:lvl w:ilvl="6" w:tplc="04090001" w:tentative="1">
      <w:start w:val="1"/>
      <w:numFmt w:val="bullet"/>
      <w:lvlText w:val=""/>
      <w:lvlJc w:val="left"/>
      <w:pPr>
        <w:ind w:left="5809" w:hanging="360"/>
      </w:pPr>
      <w:rPr>
        <w:rFonts w:ascii="Symbol" w:hAnsi="Symbol" w:hint="default"/>
      </w:rPr>
    </w:lvl>
    <w:lvl w:ilvl="7" w:tplc="04090003" w:tentative="1">
      <w:start w:val="1"/>
      <w:numFmt w:val="bullet"/>
      <w:lvlText w:val="o"/>
      <w:lvlJc w:val="left"/>
      <w:pPr>
        <w:ind w:left="6529" w:hanging="360"/>
      </w:pPr>
      <w:rPr>
        <w:rFonts w:ascii="Courier New" w:hAnsi="Courier New" w:cs="Courier New" w:hint="default"/>
      </w:rPr>
    </w:lvl>
    <w:lvl w:ilvl="8" w:tplc="04090005" w:tentative="1">
      <w:start w:val="1"/>
      <w:numFmt w:val="bullet"/>
      <w:lvlText w:val=""/>
      <w:lvlJc w:val="left"/>
      <w:pPr>
        <w:ind w:left="7249" w:hanging="360"/>
      </w:pPr>
      <w:rPr>
        <w:rFonts w:ascii="Wingdings" w:hAnsi="Wingdings" w:hint="default"/>
      </w:rPr>
    </w:lvl>
  </w:abstractNum>
  <w:num w:numId="1">
    <w:abstractNumId w:val="32"/>
  </w:num>
  <w:num w:numId="2">
    <w:abstractNumId w:val="34"/>
  </w:num>
  <w:num w:numId="3">
    <w:abstractNumId w:val="14"/>
  </w:num>
  <w:num w:numId="4">
    <w:abstractNumId w:val="27"/>
  </w:num>
  <w:num w:numId="5">
    <w:abstractNumId w:val="16"/>
  </w:num>
  <w:num w:numId="6">
    <w:abstractNumId w:val="11"/>
  </w:num>
  <w:num w:numId="7">
    <w:abstractNumId w:val="5"/>
  </w:num>
  <w:num w:numId="8">
    <w:abstractNumId w:val="6"/>
  </w:num>
  <w:num w:numId="9">
    <w:abstractNumId w:val="24"/>
  </w:num>
  <w:num w:numId="10">
    <w:abstractNumId w:val="3"/>
  </w:num>
  <w:num w:numId="11">
    <w:abstractNumId w:val="23"/>
  </w:num>
  <w:num w:numId="12">
    <w:abstractNumId w:val="2"/>
  </w:num>
  <w:num w:numId="13">
    <w:abstractNumId w:val="36"/>
  </w:num>
  <w:num w:numId="14">
    <w:abstractNumId w:val="17"/>
  </w:num>
  <w:num w:numId="15">
    <w:abstractNumId w:val="18"/>
  </w:num>
  <w:num w:numId="16">
    <w:abstractNumId w:val="31"/>
  </w:num>
  <w:num w:numId="17">
    <w:abstractNumId w:val="28"/>
  </w:num>
  <w:num w:numId="18">
    <w:abstractNumId w:val="22"/>
  </w:num>
  <w:num w:numId="19">
    <w:abstractNumId w:val="19"/>
  </w:num>
  <w:num w:numId="20">
    <w:abstractNumId w:val="8"/>
  </w:num>
  <w:num w:numId="21">
    <w:abstractNumId w:val="30"/>
  </w:num>
  <w:num w:numId="22">
    <w:abstractNumId w:val="4"/>
  </w:num>
  <w:num w:numId="23">
    <w:abstractNumId w:val="13"/>
  </w:num>
  <w:num w:numId="24">
    <w:abstractNumId w:val="10"/>
  </w:num>
  <w:num w:numId="25">
    <w:abstractNumId w:val="20"/>
  </w:num>
  <w:num w:numId="26">
    <w:abstractNumId w:val="33"/>
  </w:num>
  <w:num w:numId="27">
    <w:abstractNumId w:val="25"/>
  </w:num>
  <w:num w:numId="28">
    <w:abstractNumId w:val="38"/>
    <w:lvlOverride w:ilvl="0">
      <w:startOverride w:val="1"/>
    </w:lvlOverride>
  </w:num>
  <w:num w:numId="29">
    <w:abstractNumId w:val="21"/>
  </w:num>
  <w:num w:numId="30">
    <w:abstractNumId w:val="7"/>
  </w:num>
  <w:num w:numId="31">
    <w:abstractNumId w:val="37"/>
  </w:num>
  <w:num w:numId="32">
    <w:abstractNumId w:val="38"/>
  </w:num>
  <w:num w:numId="33">
    <w:abstractNumId w:val="12"/>
  </w:num>
  <w:num w:numId="34">
    <w:abstractNumId w:val="41"/>
  </w:num>
  <w:num w:numId="35">
    <w:abstractNumId w:val="39"/>
  </w:num>
  <w:num w:numId="36">
    <w:abstractNumId w:val="0"/>
  </w:num>
  <w:num w:numId="37">
    <w:abstractNumId w:val="9"/>
  </w:num>
  <w:num w:numId="38">
    <w:abstractNumId w:val="29"/>
  </w:num>
  <w:num w:numId="39">
    <w:abstractNumId w:val="15"/>
  </w:num>
  <w:num w:numId="40">
    <w:abstractNumId w:val="35"/>
  </w:num>
  <w:num w:numId="41">
    <w:abstractNumId w:val="26"/>
  </w:num>
  <w:num w:numId="42">
    <w:abstractNumId w:val="1"/>
  </w:num>
  <w:num w:numId="43">
    <w:abstractNumId w:val="42"/>
  </w:num>
  <w:num w:numId="44">
    <w:abstractNumId w:val="43"/>
  </w:num>
  <w:num w:numId="45">
    <w:abstractNumId w:val="40"/>
  </w:num>
  <w:num w:numId="46">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gutterAtTop/>
  <w:hideSpellingErrors/>
  <w:hideGrammaticalError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4BE6"/>
    <w:rsid w:val="000006AB"/>
    <w:rsid w:val="00000E44"/>
    <w:rsid w:val="00013460"/>
    <w:rsid w:val="00013804"/>
    <w:rsid w:val="00013AC9"/>
    <w:rsid w:val="00014958"/>
    <w:rsid w:val="0001747F"/>
    <w:rsid w:val="0002435C"/>
    <w:rsid w:val="00032B46"/>
    <w:rsid w:val="00036C99"/>
    <w:rsid w:val="0004222A"/>
    <w:rsid w:val="0004289C"/>
    <w:rsid w:val="00043AC7"/>
    <w:rsid w:val="00044D19"/>
    <w:rsid w:val="00052045"/>
    <w:rsid w:val="0005439D"/>
    <w:rsid w:val="00054810"/>
    <w:rsid w:val="00056DD5"/>
    <w:rsid w:val="00056E31"/>
    <w:rsid w:val="0006144C"/>
    <w:rsid w:val="00064A17"/>
    <w:rsid w:val="000713DA"/>
    <w:rsid w:val="00071EAA"/>
    <w:rsid w:val="0007236F"/>
    <w:rsid w:val="0007358A"/>
    <w:rsid w:val="00075A5F"/>
    <w:rsid w:val="00077326"/>
    <w:rsid w:val="00080C2C"/>
    <w:rsid w:val="00081267"/>
    <w:rsid w:val="00085029"/>
    <w:rsid w:val="00085678"/>
    <w:rsid w:val="0009777C"/>
    <w:rsid w:val="000A1C7B"/>
    <w:rsid w:val="000A28C6"/>
    <w:rsid w:val="000A6BA5"/>
    <w:rsid w:val="000A77C5"/>
    <w:rsid w:val="000B240A"/>
    <w:rsid w:val="000B3D87"/>
    <w:rsid w:val="000B50EE"/>
    <w:rsid w:val="000C041B"/>
    <w:rsid w:val="000C2AB4"/>
    <w:rsid w:val="000C56B6"/>
    <w:rsid w:val="000D5C74"/>
    <w:rsid w:val="000E01B4"/>
    <w:rsid w:val="000E1D40"/>
    <w:rsid w:val="000E2800"/>
    <w:rsid w:val="000E5A7A"/>
    <w:rsid w:val="000F497A"/>
    <w:rsid w:val="00102AD8"/>
    <w:rsid w:val="001062B8"/>
    <w:rsid w:val="00110B8B"/>
    <w:rsid w:val="00110CF1"/>
    <w:rsid w:val="00113956"/>
    <w:rsid w:val="00116035"/>
    <w:rsid w:val="00116514"/>
    <w:rsid w:val="001211EA"/>
    <w:rsid w:val="00143389"/>
    <w:rsid w:val="00143CC4"/>
    <w:rsid w:val="0015146D"/>
    <w:rsid w:val="00157D40"/>
    <w:rsid w:val="00162BE7"/>
    <w:rsid w:val="001662DE"/>
    <w:rsid w:val="0017006C"/>
    <w:rsid w:val="00174E20"/>
    <w:rsid w:val="001833FA"/>
    <w:rsid w:val="00184334"/>
    <w:rsid w:val="00185AC8"/>
    <w:rsid w:val="00191428"/>
    <w:rsid w:val="00192030"/>
    <w:rsid w:val="001A25C3"/>
    <w:rsid w:val="001A37C7"/>
    <w:rsid w:val="001B3BE4"/>
    <w:rsid w:val="001B5818"/>
    <w:rsid w:val="001B61B6"/>
    <w:rsid w:val="001B66A4"/>
    <w:rsid w:val="001B6E6E"/>
    <w:rsid w:val="001C3F21"/>
    <w:rsid w:val="001C4EEE"/>
    <w:rsid w:val="001D2FA2"/>
    <w:rsid w:val="001E4497"/>
    <w:rsid w:val="001E6703"/>
    <w:rsid w:val="001E7C3E"/>
    <w:rsid w:val="001F0570"/>
    <w:rsid w:val="001F1251"/>
    <w:rsid w:val="001F2097"/>
    <w:rsid w:val="001F586D"/>
    <w:rsid w:val="002000EB"/>
    <w:rsid w:val="00200223"/>
    <w:rsid w:val="00200516"/>
    <w:rsid w:val="0020133D"/>
    <w:rsid w:val="00204605"/>
    <w:rsid w:val="00205100"/>
    <w:rsid w:val="0020794F"/>
    <w:rsid w:val="002129E2"/>
    <w:rsid w:val="002164C9"/>
    <w:rsid w:val="002170A5"/>
    <w:rsid w:val="002217A9"/>
    <w:rsid w:val="0022366A"/>
    <w:rsid w:val="00230761"/>
    <w:rsid w:val="00236E65"/>
    <w:rsid w:val="002372B8"/>
    <w:rsid w:val="00240AC0"/>
    <w:rsid w:val="002453BD"/>
    <w:rsid w:val="00257353"/>
    <w:rsid w:val="002721D2"/>
    <w:rsid w:val="0027425A"/>
    <w:rsid w:val="0028093A"/>
    <w:rsid w:val="00281C80"/>
    <w:rsid w:val="002950E0"/>
    <w:rsid w:val="002954C4"/>
    <w:rsid w:val="00295BC6"/>
    <w:rsid w:val="002A39C1"/>
    <w:rsid w:val="002B07BD"/>
    <w:rsid w:val="002B34CD"/>
    <w:rsid w:val="002B5444"/>
    <w:rsid w:val="002B547F"/>
    <w:rsid w:val="002B71C4"/>
    <w:rsid w:val="002C21E9"/>
    <w:rsid w:val="002C2658"/>
    <w:rsid w:val="002C7552"/>
    <w:rsid w:val="002C7F55"/>
    <w:rsid w:val="002D38C5"/>
    <w:rsid w:val="002D6516"/>
    <w:rsid w:val="002E4217"/>
    <w:rsid w:val="002E4285"/>
    <w:rsid w:val="002E505B"/>
    <w:rsid w:val="002E6506"/>
    <w:rsid w:val="002F16E8"/>
    <w:rsid w:val="002F30F7"/>
    <w:rsid w:val="002F3DAA"/>
    <w:rsid w:val="002F5F1E"/>
    <w:rsid w:val="002F7FB5"/>
    <w:rsid w:val="00301D7D"/>
    <w:rsid w:val="00313E08"/>
    <w:rsid w:val="0031555D"/>
    <w:rsid w:val="00315655"/>
    <w:rsid w:val="00315B32"/>
    <w:rsid w:val="00315BDC"/>
    <w:rsid w:val="00324559"/>
    <w:rsid w:val="00325D30"/>
    <w:rsid w:val="003279AA"/>
    <w:rsid w:val="00327C88"/>
    <w:rsid w:val="00334C0F"/>
    <w:rsid w:val="003358FF"/>
    <w:rsid w:val="00337EA9"/>
    <w:rsid w:val="003465AB"/>
    <w:rsid w:val="00347B79"/>
    <w:rsid w:val="003509A8"/>
    <w:rsid w:val="00350E5F"/>
    <w:rsid w:val="00354545"/>
    <w:rsid w:val="00355E56"/>
    <w:rsid w:val="00360E9D"/>
    <w:rsid w:val="0036135C"/>
    <w:rsid w:val="00362D0C"/>
    <w:rsid w:val="00363671"/>
    <w:rsid w:val="0036518F"/>
    <w:rsid w:val="00365C5C"/>
    <w:rsid w:val="0036768D"/>
    <w:rsid w:val="00374362"/>
    <w:rsid w:val="00375C1E"/>
    <w:rsid w:val="00377B12"/>
    <w:rsid w:val="00380147"/>
    <w:rsid w:val="00381C7D"/>
    <w:rsid w:val="00385C9B"/>
    <w:rsid w:val="00386E8E"/>
    <w:rsid w:val="003872BA"/>
    <w:rsid w:val="003878A0"/>
    <w:rsid w:val="00387D77"/>
    <w:rsid w:val="003922EF"/>
    <w:rsid w:val="003925BE"/>
    <w:rsid w:val="003937F4"/>
    <w:rsid w:val="00394A57"/>
    <w:rsid w:val="00397415"/>
    <w:rsid w:val="003A2CB2"/>
    <w:rsid w:val="003A3198"/>
    <w:rsid w:val="003A3B02"/>
    <w:rsid w:val="003A4D1C"/>
    <w:rsid w:val="003A6255"/>
    <w:rsid w:val="003B257A"/>
    <w:rsid w:val="003B7521"/>
    <w:rsid w:val="003C0C4D"/>
    <w:rsid w:val="003C11CC"/>
    <w:rsid w:val="003C2DF1"/>
    <w:rsid w:val="003C3DB4"/>
    <w:rsid w:val="003C3EB9"/>
    <w:rsid w:val="003D5E8B"/>
    <w:rsid w:val="003E1480"/>
    <w:rsid w:val="003E3748"/>
    <w:rsid w:val="003E4DA7"/>
    <w:rsid w:val="003E7085"/>
    <w:rsid w:val="003E7E3F"/>
    <w:rsid w:val="003F0CD8"/>
    <w:rsid w:val="00401B51"/>
    <w:rsid w:val="00405019"/>
    <w:rsid w:val="00406BA9"/>
    <w:rsid w:val="00410C9A"/>
    <w:rsid w:val="00421AB5"/>
    <w:rsid w:val="00424212"/>
    <w:rsid w:val="00424CF9"/>
    <w:rsid w:val="0043208D"/>
    <w:rsid w:val="004333B4"/>
    <w:rsid w:val="00434170"/>
    <w:rsid w:val="00434203"/>
    <w:rsid w:val="004355CA"/>
    <w:rsid w:val="00436D9A"/>
    <w:rsid w:val="00444187"/>
    <w:rsid w:val="004527F7"/>
    <w:rsid w:val="00452C3E"/>
    <w:rsid w:val="00452C6C"/>
    <w:rsid w:val="0045451B"/>
    <w:rsid w:val="004627E5"/>
    <w:rsid w:val="00463EF0"/>
    <w:rsid w:val="00464294"/>
    <w:rsid w:val="00472A1B"/>
    <w:rsid w:val="00472E40"/>
    <w:rsid w:val="004735CE"/>
    <w:rsid w:val="00474658"/>
    <w:rsid w:val="0047797E"/>
    <w:rsid w:val="00477D08"/>
    <w:rsid w:val="00497F06"/>
    <w:rsid w:val="004A3757"/>
    <w:rsid w:val="004B1283"/>
    <w:rsid w:val="004C6034"/>
    <w:rsid w:val="004D3941"/>
    <w:rsid w:val="004E2421"/>
    <w:rsid w:val="004E5E8E"/>
    <w:rsid w:val="004E6489"/>
    <w:rsid w:val="004E6662"/>
    <w:rsid w:val="004E7795"/>
    <w:rsid w:val="004F3A48"/>
    <w:rsid w:val="004F568A"/>
    <w:rsid w:val="004F5881"/>
    <w:rsid w:val="005020EC"/>
    <w:rsid w:val="005122CC"/>
    <w:rsid w:val="00516555"/>
    <w:rsid w:val="00516F1A"/>
    <w:rsid w:val="005256CF"/>
    <w:rsid w:val="00534E76"/>
    <w:rsid w:val="00541F08"/>
    <w:rsid w:val="005426DE"/>
    <w:rsid w:val="00542C43"/>
    <w:rsid w:val="00551299"/>
    <w:rsid w:val="005535FB"/>
    <w:rsid w:val="00555DF5"/>
    <w:rsid w:val="005564D7"/>
    <w:rsid w:val="00556563"/>
    <w:rsid w:val="005627ED"/>
    <w:rsid w:val="00562B13"/>
    <w:rsid w:val="00572006"/>
    <w:rsid w:val="00573E74"/>
    <w:rsid w:val="0057790F"/>
    <w:rsid w:val="0058168D"/>
    <w:rsid w:val="00582470"/>
    <w:rsid w:val="005845EE"/>
    <w:rsid w:val="00590126"/>
    <w:rsid w:val="00592ABE"/>
    <w:rsid w:val="00594DE5"/>
    <w:rsid w:val="005A12D7"/>
    <w:rsid w:val="005A29D6"/>
    <w:rsid w:val="005B0C92"/>
    <w:rsid w:val="005B7E20"/>
    <w:rsid w:val="005C1D42"/>
    <w:rsid w:val="005C412B"/>
    <w:rsid w:val="005C4835"/>
    <w:rsid w:val="005C5A53"/>
    <w:rsid w:val="005C7769"/>
    <w:rsid w:val="005D5F1D"/>
    <w:rsid w:val="005E37E8"/>
    <w:rsid w:val="005E58CE"/>
    <w:rsid w:val="005F0F53"/>
    <w:rsid w:val="005F584A"/>
    <w:rsid w:val="0060625D"/>
    <w:rsid w:val="00611BAA"/>
    <w:rsid w:val="00612D18"/>
    <w:rsid w:val="00615BB7"/>
    <w:rsid w:val="00616A16"/>
    <w:rsid w:val="00621954"/>
    <w:rsid w:val="006231A9"/>
    <w:rsid w:val="00623361"/>
    <w:rsid w:val="00624BA9"/>
    <w:rsid w:val="0062575C"/>
    <w:rsid w:val="006329AB"/>
    <w:rsid w:val="00633569"/>
    <w:rsid w:val="00633737"/>
    <w:rsid w:val="006339EB"/>
    <w:rsid w:val="00636A55"/>
    <w:rsid w:val="00637852"/>
    <w:rsid w:val="00646932"/>
    <w:rsid w:val="006559E3"/>
    <w:rsid w:val="00657577"/>
    <w:rsid w:val="006579E4"/>
    <w:rsid w:val="006660B2"/>
    <w:rsid w:val="0067056E"/>
    <w:rsid w:val="006739CA"/>
    <w:rsid w:val="0068258E"/>
    <w:rsid w:val="006855AC"/>
    <w:rsid w:val="00687E46"/>
    <w:rsid w:val="00691790"/>
    <w:rsid w:val="006933C3"/>
    <w:rsid w:val="006956E6"/>
    <w:rsid w:val="00697045"/>
    <w:rsid w:val="006A27BD"/>
    <w:rsid w:val="006A337B"/>
    <w:rsid w:val="006A4E08"/>
    <w:rsid w:val="006A57D6"/>
    <w:rsid w:val="006A58BC"/>
    <w:rsid w:val="006A6F10"/>
    <w:rsid w:val="006C1178"/>
    <w:rsid w:val="006C40C7"/>
    <w:rsid w:val="006C7F02"/>
    <w:rsid w:val="006D07CC"/>
    <w:rsid w:val="006D1FD2"/>
    <w:rsid w:val="006D3EB7"/>
    <w:rsid w:val="006D4C5F"/>
    <w:rsid w:val="006D7B49"/>
    <w:rsid w:val="006E0A2E"/>
    <w:rsid w:val="006E1269"/>
    <w:rsid w:val="006E7D38"/>
    <w:rsid w:val="006F0870"/>
    <w:rsid w:val="006F0F84"/>
    <w:rsid w:val="006F1DC4"/>
    <w:rsid w:val="006F43CA"/>
    <w:rsid w:val="006F5EC2"/>
    <w:rsid w:val="006F7EF4"/>
    <w:rsid w:val="007017C0"/>
    <w:rsid w:val="007026DD"/>
    <w:rsid w:val="00702770"/>
    <w:rsid w:val="00703A09"/>
    <w:rsid w:val="00703FCE"/>
    <w:rsid w:val="00707B68"/>
    <w:rsid w:val="007126C4"/>
    <w:rsid w:val="00713BC6"/>
    <w:rsid w:val="007148C5"/>
    <w:rsid w:val="007258CF"/>
    <w:rsid w:val="00737731"/>
    <w:rsid w:val="00740210"/>
    <w:rsid w:val="007411D5"/>
    <w:rsid w:val="007443C2"/>
    <w:rsid w:val="007473CC"/>
    <w:rsid w:val="00754A9A"/>
    <w:rsid w:val="00755154"/>
    <w:rsid w:val="00756648"/>
    <w:rsid w:val="007610E2"/>
    <w:rsid w:val="007619E3"/>
    <w:rsid w:val="00763CD3"/>
    <w:rsid w:val="0076479D"/>
    <w:rsid w:val="007724CE"/>
    <w:rsid w:val="00773A09"/>
    <w:rsid w:val="00775179"/>
    <w:rsid w:val="00780C21"/>
    <w:rsid w:val="00786E15"/>
    <w:rsid w:val="0079167D"/>
    <w:rsid w:val="00792D76"/>
    <w:rsid w:val="0079427E"/>
    <w:rsid w:val="00795971"/>
    <w:rsid w:val="007A0931"/>
    <w:rsid w:val="007A4309"/>
    <w:rsid w:val="007B627D"/>
    <w:rsid w:val="007B6E7F"/>
    <w:rsid w:val="007C53A1"/>
    <w:rsid w:val="007C58BD"/>
    <w:rsid w:val="007C5D4B"/>
    <w:rsid w:val="007C6FD4"/>
    <w:rsid w:val="007D00B1"/>
    <w:rsid w:val="007D0E36"/>
    <w:rsid w:val="007E3F69"/>
    <w:rsid w:val="007E7735"/>
    <w:rsid w:val="007F1254"/>
    <w:rsid w:val="007F1374"/>
    <w:rsid w:val="00800EE1"/>
    <w:rsid w:val="00811C38"/>
    <w:rsid w:val="00811CAE"/>
    <w:rsid w:val="00814D60"/>
    <w:rsid w:val="00825DC9"/>
    <w:rsid w:val="00831DF3"/>
    <w:rsid w:val="008326E7"/>
    <w:rsid w:val="00841CBD"/>
    <w:rsid w:val="0084241F"/>
    <w:rsid w:val="0084434E"/>
    <w:rsid w:val="008506B1"/>
    <w:rsid w:val="008510CC"/>
    <w:rsid w:val="008545EB"/>
    <w:rsid w:val="00860C47"/>
    <w:rsid w:val="00863417"/>
    <w:rsid w:val="0086343C"/>
    <w:rsid w:val="00863D76"/>
    <w:rsid w:val="0086509B"/>
    <w:rsid w:val="0087296A"/>
    <w:rsid w:val="0087565F"/>
    <w:rsid w:val="00876262"/>
    <w:rsid w:val="00882E8C"/>
    <w:rsid w:val="00883BBE"/>
    <w:rsid w:val="0088618D"/>
    <w:rsid w:val="00887BFB"/>
    <w:rsid w:val="00891049"/>
    <w:rsid w:val="0089195B"/>
    <w:rsid w:val="00892BEF"/>
    <w:rsid w:val="00897403"/>
    <w:rsid w:val="008A40C0"/>
    <w:rsid w:val="008A5923"/>
    <w:rsid w:val="008A6ACF"/>
    <w:rsid w:val="008B10A4"/>
    <w:rsid w:val="008B1120"/>
    <w:rsid w:val="008B1AA1"/>
    <w:rsid w:val="008B1BFF"/>
    <w:rsid w:val="008B3779"/>
    <w:rsid w:val="008B4BE6"/>
    <w:rsid w:val="008C2DD5"/>
    <w:rsid w:val="008D3B1E"/>
    <w:rsid w:val="008E05E7"/>
    <w:rsid w:val="008E0E6B"/>
    <w:rsid w:val="008E37B2"/>
    <w:rsid w:val="008F12A1"/>
    <w:rsid w:val="008F3624"/>
    <w:rsid w:val="008F73D1"/>
    <w:rsid w:val="009002CA"/>
    <w:rsid w:val="00903AF9"/>
    <w:rsid w:val="0090579F"/>
    <w:rsid w:val="00910CC6"/>
    <w:rsid w:val="009118BE"/>
    <w:rsid w:val="009133B0"/>
    <w:rsid w:val="009143C9"/>
    <w:rsid w:val="00915A40"/>
    <w:rsid w:val="00915CD8"/>
    <w:rsid w:val="00916193"/>
    <w:rsid w:val="009201C9"/>
    <w:rsid w:val="009240AC"/>
    <w:rsid w:val="0092647F"/>
    <w:rsid w:val="00930424"/>
    <w:rsid w:val="00940DB9"/>
    <w:rsid w:val="00941685"/>
    <w:rsid w:val="00942BCB"/>
    <w:rsid w:val="00942F03"/>
    <w:rsid w:val="00942F2F"/>
    <w:rsid w:val="00953155"/>
    <w:rsid w:val="00953FA2"/>
    <w:rsid w:val="00961B81"/>
    <w:rsid w:val="00962ED5"/>
    <w:rsid w:val="00966E8F"/>
    <w:rsid w:val="00971561"/>
    <w:rsid w:val="00971C03"/>
    <w:rsid w:val="009761DA"/>
    <w:rsid w:val="00981018"/>
    <w:rsid w:val="009858FE"/>
    <w:rsid w:val="009860EA"/>
    <w:rsid w:val="00990719"/>
    <w:rsid w:val="0099315C"/>
    <w:rsid w:val="009A5EFE"/>
    <w:rsid w:val="009B58E7"/>
    <w:rsid w:val="009C02E5"/>
    <w:rsid w:val="009C0E0E"/>
    <w:rsid w:val="009C26E3"/>
    <w:rsid w:val="009C6DD1"/>
    <w:rsid w:val="009C7A73"/>
    <w:rsid w:val="009C7CD6"/>
    <w:rsid w:val="009D1394"/>
    <w:rsid w:val="009D2789"/>
    <w:rsid w:val="009D4C0F"/>
    <w:rsid w:val="009D7C44"/>
    <w:rsid w:val="009E7B86"/>
    <w:rsid w:val="009F26A9"/>
    <w:rsid w:val="009F366D"/>
    <w:rsid w:val="009F45DB"/>
    <w:rsid w:val="009F45EC"/>
    <w:rsid w:val="00A01CE2"/>
    <w:rsid w:val="00A06362"/>
    <w:rsid w:val="00A13D8B"/>
    <w:rsid w:val="00A2390C"/>
    <w:rsid w:val="00A244A2"/>
    <w:rsid w:val="00A24A81"/>
    <w:rsid w:val="00A34443"/>
    <w:rsid w:val="00A345F7"/>
    <w:rsid w:val="00A357A9"/>
    <w:rsid w:val="00A404F7"/>
    <w:rsid w:val="00A42581"/>
    <w:rsid w:val="00A51447"/>
    <w:rsid w:val="00A51B2B"/>
    <w:rsid w:val="00A53F34"/>
    <w:rsid w:val="00A540EB"/>
    <w:rsid w:val="00A5539A"/>
    <w:rsid w:val="00A57116"/>
    <w:rsid w:val="00A601BB"/>
    <w:rsid w:val="00A60B97"/>
    <w:rsid w:val="00A71E51"/>
    <w:rsid w:val="00A723EE"/>
    <w:rsid w:val="00A764E4"/>
    <w:rsid w:val="00A77943"/>
    <w:rsid w:val="00A77F56"/>
    <w:rsid w:val="00A834F6"/>
    <w:rsid w:val="00A912BA"/>
    <w:rsid w:val="00A954D1"/>
    <w:rsid w:val="00A95A2D"/>
    <w:rsid w:val="00AA305C"/>
    <w:rsid w:val="00AA34B1"/>
    <w:rsid w:val="00AA719D"/>
    <w:rsid w:val="00AB06B2"/>
    <w:rsid w:val="00AB1C3D"/>
    <w:rsid w:val="00AB29A8"/>
    <w:rsid w:val="00AB7D22"/>
    <w:rsid w:val="00AC1260"/>
    <w:rsid w:val="00AC22A5"/>
    <w:rsid w:val="00AC2670"/>
    <w:rsid w:val="00AC7AF5"/>
    <w:rsid w:val="00AD334A"/>
    <w:rsid w:val="00AE1C50"/>
    <w:rsid w:val="00AE1F78"/>
    <w:rsid w:val="00AE234C"/>
    <w:rsid w:val="00AE2AB8"/>
    <w:rsid w:val="00AE66A5"/>
    <w:rsid w:val="00AF0724"/>
    <w:rsid w:val="00AF23AF"/>
    <w:rsid w:val="00AF4E3A"/>
    <w:rsid w:val="00AF6A53"/>
    <w:rsid w:val="00B00257"/>
    <w:rsid w:val="00B01691"/>
    <w:rsid w:val="00B039D7"/>
    <w:rsid w:val="00B04A8B"/>
    <w:rsid w:val="00B07F61"/>
    <w:rsid w:val="00B11EFC"/>
    <w:rsid w:val="00B127AB"/>
    <w:rsid w:val="00B15210"/>
    <w:rsid w:val="00B15C60"/>
    <w:rsid w:val="00B1623B"/>
    <w:rsid w:val="00B16A28"/>
    <w:rsid w:val="00B22320"/>
    <w:rsid w:val="00B24403"/>
    <w:rsid w:val="00B25206"/>
    <w:rsid w:val="00B32239"/>
    <w:rsid w:val="00B42DDB"/>
    <w:rsid w:val="00B472D0"/>
    <w:rsid w:val="00B54C70"/>
    <w:rsid w:val="00B57251"/>
    <w:rsid w:val="00B57326"/>
    <w:rsid w:val="00B6145A"/>
    <w:rsid w:val="00B61570"/>
    <w:rsid w:val="00B6585E"/>
    <w:rsid w:val="00B67934"/>
    <w:rsid w:val="00B72578"/>
    <w:rsid w:val="00B72BBE"/>
    <w:rsid w:val="00B732B1"/>
    <w:rsid w:val="00B7394E"/>
    <w:rsid w:val="00B744FB"/>
    <w:rsid w:val="00B75A7F"/>
    <w:rsid w:val="00B82B82"/>
    <w:rsid w:val="00B84A8E"/>
    <w:rsid w:val="00B85252"/>
    <w:rsid w:val="00B92D67"/>
    <w:rsid w:val="00B952D8"/>
    <w:rsid w:val="00B9615A"/>
    <w:rsid w:val="00BA0326"/>
    <w:rsid w:val="00BA1CBE"/>
    <w:rsid w:val="00BA3831"/>
    <w:rsid w:val="00BA500B"/>
    <w:rsid w:val="00BA5B5B"/>
    <w:rsid w:val="00BA5BD2"/>
    <w:rsid w:val="00BB008B"/>
    <w:rsid w:val="00BB0093"/>
    <w:rsid w:val="00BB2181"/>
    <w:rsid w:val="00BB3C82"/>
    <w:rsid w:val="00BB57F6"/>
    <w:rsid w:val="00BB5D88"/>
    <w:rsid w:val="00BC00E8"/>
    <w:rsid w:val="00BC2684"/>
    <w:rsid w:val="00BC35AA"/>
    <w:rsid w:val="00BC5BB3"/>
    <w:rsid w:val="00BD2F0F"/>
    <w:rsid w:val="00BD4B52"/>
    <w:rsid w:val="00BD53BD"/>
    <w:rsid w:val="00BD5DEF"/>
    <w:rsid w:val="00BD673D"/>
    <w:rsid w:val="00BD72A9"/>
    <w:rsid w:val="00BE4802"/>
    <w:rsid w:val="00BF170E"/>
    <w:rsid w:val="00BF509C"/>
    <w:rsid w:val="00BF7CF6"/>
    <w:rsid w:val="00C025CA"/>
    <w:rsid w:val="00C03AA9"/>
    <w:rsid w:val="00C069DB"/>
    <w:rsid w:val="00C10D93"/>
    <w:rsid w:val="00C119D6"/>
    <w:rsid w:val="00C141D0"/>
    <w:rsid w:val="00C20F98"/>
    <w:rsid w:val="00C21F77"/>
    <w:rsid w:val="00C249C9"/>
    <w:rsid w:val="00C2699A"/>
    <w:rsid w:val="00C27BEF"/>
    <w:rsid w:val="00C32A74"/>
    <w:rsid w:val="00C33BEA"/>
    <w:rsid w:val="00C37B2D"/>
    <w:rsid w:val="00C424F1"/>
    <w:rsid w:val="00C4424F"/>
    <w:rsid w:val="00C445CC"/>
    <w:rsid w:val="00C4590D"/>
    <w:rsid w:val="00C4599F"/>
    <w:rsid w:val="00C45F82"/>
    <w:rsid w:val="00C475F7"/>
    <w:rsid w:val="00C5153A"/>
    <w:rsid w:val="00C53E01"/>
    <w:rsid w:val="00C57B55"/>
    <w:rsid w:val="00C70EFC"/>
    <w:rsid w:val="00C81CDA"/>
    <w:rsid w:val="00C83148"/>
    <w:rsid w:val="00C846A9"/>
    <w:rsid w:val="00C87B56"/>
    <w:rsid w:val="00C9086C"/>
    <w:rsid w:val="00C96023"/>
    <w:rsid w:val="00C97610"/>
    <w:rsid w:val="00CA2822"/>
    <w:rsid w:val="00CB128D"/>
    <w:rsid w:val="00CB6841"/>
    <w:rsid w:val="00CC7AC8"/>
    <w:rsid w:val="00CD0459"/>
    <w:rsid w:val="00CD1F68"/>
    <w:rsid w:val="00CD3E6A"/>
    <w:rsid w:val="00CE1C4A"/>
    <w:rsid w:val="00CE224F"/>
    <w:rsid w:val="00CF1BF6"/>
    <w:rsid w:val="00CF30BB"/>
    <w:rsid w:val="00CF416C"/>
    <w:rsid w:val="00CF6CCE"/>
    <w:rsid w:val="00D00C36"/>
    <w:rsid w:val="00D0145D"/>
    <w:rsid w:val="00D02424"/>
    <w:rsid w:val="00D07A16"/>
    <w:rsid w:val="00D07FA1"/>
    <w:rsid w:val="00D12DE0"/>
    <w:rsid w:val="00D14E81"/>
    <w:rsid w:val="00D1647F"/>
    <w:rsid w:val="00D16C96"/>
    <w:rsid w:val="00D20F95"/>
    <w:rsid w:val="00D232F6"/>
    <w:rsid w:val="00D23B5F"/>
    <w:rsid w:val="00D3779C"/>
    <w:rsid w:val="00D37DCA"/>
    <w:rsid w:val="00D46ABC"/>
    <w:rsid w:val="00D542EE"/>
    <w:rsid w:val="00D54373"/>
    <w:rsid w:val="00D57453"/>
    <w:rsid w:val="00D62225"/>
    <w:rsid w:val="00D65D20"/>
    <w:rsid w:val="00D745DA"/>
    <w:rsid w:val="00D747A3"/>
    <w:rsid w:val="00D7589C"/>
    <w:rsid w:val="00D77DA5"/>
    <w:rsid w:val="00D84420"/>
    <w:rsid w:val="00D85438"/>
    <w:rsid w:val="00D8732D"/>
    <w:rsid w:val="00D927DB"/>
    <w:rsid w:val="00D95120"/>
    <w:rsid w:val="00D96D40"/>
    <w:rsid w:val="00D97D15"/>
    <w:rsid w:val="00DA00DF"/>
    <w:rsid w:val="00DA0D76"/>
    <w:rsid w:val="00DA1274"/>
    <w:rsid w:val="00DA133C"/>
    <w:rsid w:val="00DA1504"/>
    <w:rsid w:val="00DA2B1D"/>
    <w:rsid w:val="00DA30A3"/>
    <w:rsid w:val="00DA57B4"/>
    <w:rsid w:val="00DB01BB"/>
    <w:rsid w:val="00DB4CF8"/>
    <w:rsid w:val="00DB7EE7"/>
    <w:rsid w:val="00DC0474"/>
    <w:rsid w:val="00DC3B09"/>
    <w:rsid w:val="00DC3E82"/>
    <w:rsid w:val="00DC4CCB"/>
    <w:rsid w:val="00DC529B"/>
    <w:rsid w:val="00DD44F9"/>
    <w:rsid w:val="00DD563C"/>
    <w:rsid w:val="00DE06EE"/>
    <w:rsid w:val="00DE505D"/>
    <w:rsid w:val="00DF0141"/>
    <w:rsid w:val="00DF0807"/>
    <w:rsid w:val="00DF513B"/>
    <w:rsid w:val="00DF68A7"/>
    <w:rsid w:val="00DF71E8"/>
    <w:rsid w:val="00DF7B93"/>
    <w:rsid w:val="00E0352C"/>
    <w:rsid w:val="00E07BB2"/>
    <w:rsid w:val="00E11B56"/>
    <w:rsid w:val="00E11E1A"/>
    <w:rsid w:val="00E12C95"/>
    <w:rsid w:val="00E14566"/>
    <w:rsid w:val="00E14911"/>
    <w:rsid w:val="00E22156"/>
    <w:rsid w:val="00E22660"/>
    <w:rsid w:val="00E232E0"/>
    <w:rsid w:val="00E23A5B"/>
    <w:rsid w:val="00E3030C"/>
    <w:rsid w:val="00E3078E"/>
    <w:rsid w:val="00E31D8C"/>
    <w:rsid w:val="00E32EAF"/>
    <w:rsid w:val="00E34BF8"/>
    <w:rsid w:val="00E35224"/>
    <w:rsid w:val="00E40186"/>
    <w:rsid w:val="00E4315E"/>
    <w:rsid w:val="00E44F7F"/>
    <w:rsid w:val="00E463D4"/>
    <w:rsid w:val="00E50CC8"/>
    <w:rsid w:val="00E518E8"/>
    <w:rsid w:val="00E5194C"/>
    <w:rsid w:val="00E51FE8"/>
    <w:rsid w:val="00E5244F"/>
    <w:rsid w:val="00E54FDB"/>
    <w:rsid w:val="00E55E57"/>
    <w:rsid w:val="00E56249"/>
    <w:rsid w:val="00E5632D"/>
    <w:rsid w:val="00E62D43"/>
    <w:rsid w:val="00E6527C"/>
    <w:rsid w:val="00E67ACE"/>
    <w:rsid w:val="00E67BA7"/>
    <w:rsid w:val="00E757FD"/>
    <w:rsid w:val="00E76F9E"/>
    <w:rsid w:val="00E84140"/>
    <w:rsid w:val="00E86CC2"/>
    <w:rsid w:val="00E93D69"/>
    <w:rsid w:val="00E94FA8"/>
    <w:rsid w:val="00EA3096"/>
    <w:rsid w:val="00EA52D0"/>
    <w:rsid w:val="00EB4FD7"/>
    <w:rsid w:val="00EC5505"/>
    <w:rsid w:val="00EC564B"/>
    <w:rsid w:val="00EC6F58"/>
    <w:rsid w:val="00ED4634"/>
    <w:rsid w:val="00ED7CB3"/>
    <w:rsid w:val="00EE1123"/>
    <w:rsid w:val="00EE1706"/>
    <w:rsid w:val="00EE181D"/>
    <w:rsid w:val="00EE3A4F"/>
    <w:rsid w:val="00EF0C91"/>
    <w:rsid w:val="00EF18DF"/>
    <w:rsid w:val="00EF2660"/>
    <w:rsid w:val="00EF26A2"/>
    <w:rsid w:val="00EF2D30"/>
    <w:rsid w:val="00F01DD0"/>
    <w:rsid w:val="00F048B6"/>
    <w:rsid w:val="00F06892"/>
    <w:rsid w:val="00F106D5"/>
    <w:rsid w:val="00F1583D"/>
    <w:rsid w:val="00F1668A"/>
    <w:rsid w:val="00F269DE"/>
    <w:rsid w:val="00F26A4B"/>
    <w:rsid w:val="00F31636"/>
    <w:rsid w:val="00F36910"/>
    <w:rsid w:val="00F376E3"/>
    <w:rsid w:val="00F37ED4"/>
    <w:rsid w:val="00F40A46"/>
    <w:rsid w:val="00F41D12"/>
    <w:rsid w:val="00F45235"/>
    <w:rsid w:val="00F50B3C"/>
    <w:rsid w:val="00F5592A"/>
    <w:rsid w:val="00F5781F"/>
    <w:rsid w:val="00F57E9D"/>
    <w:rsid w:val="00F6523A"/>
    <w:rsid w:val="00F65425"/>
    <w:rsid w:val="00F66E1A"/>
    <w:rsid w:val="00F67D65"/>
    <w:rsid w:val="00F71EBB"/>
    <w:rsid w:val="00F728DA"/>
    <w:rsid w:val="00F771F2"/>
    <w:rsid w:val="00F84541"/>
    <w:rsid w:val="00F8554D"/>
    <w:rsid w:val="00F9359B"/>
    <w:rsid w:val="00FA5048"/>
    <w:rsid w:val="00FB4428"/>
    <w:rsid w:val="00FB4BC0"/>
    <w:rsid w:val="00FB4E60"/>
    <w:rsid w:val="00FB732D"/>
    <w:rsid w:val="00FC13F9"/>
    <w:rsid w:val="00FC4ACC"/>
    <w:rsid w:val="00FD0892"/>
    <w:rsid w:val="00FD60B4"/>
    <w:rsid w:val="00FD6782"/>
    <w:rsid w:val="00FF01B8"/>
    <w:rsid w:val="00FF3986"/>
    <w:rsid w:val="00FF42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1841A"/>
  <w15:docId w15:val="{7E88C069-E9EE-4E81-881E-407FE4B6E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pPr>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US" w:eastAsia="en-US"/>
    </w:rPr>
  </w:style>
  <w:style w:type="paragraph" w:styleId="Heading1">
    <w:name w:val="heading 1"/>
    <w:basedOn w:val="Normal"/>
    <w:next w:val="Normal"/>
    <w:link w:val="Heading1Char"/>
    <w:qFormat/>
    <w:pPr>
      <w:keepNext/>
      <w:spacing w:before="240" w:after="60"/>
      <w:outlineLvl w:val="0"/>
    </w:pPr>
    <w:rPr>
      <w:rFonts w:ascii="Arial" w:hAnsi="Arial"/>
      <w:b/>
      <w:sz w:val="28"/>
    </w:rPr>
  </w:style>
  <w:style w:type="paragraph" w:styleId="Heading2">
    <w:name w:val="heading 2"/>
    <w:basedOn w:val="Normal"/>
    <w:next w:val="Normal"/>
    <w:link w:val="Heading2Char"/>
    <w:qFormat/>
    <w:pPr>
      <w:keepNext/>
      <w:jc w:val="center"/>
      <w:outlineLvl w:val="1"/>
    </w:pPr>
    <w:rPr>
      <w:rFonts w:ascii="$ Benguiat_Bold" w:hAnsi="$ Benguiat_Bold"/>
      <w:b/>
      <w:sz w:val="132"/>
    </w:rPr>
  </w:style>
  <w:style w:type="paragraph" w:styleId="Heading3">
    <w:name w:val="heading 3"/>
    <w:basedOn w:val="Normal"/>
    <w:next w:val="Normal"/>
    <w:link w:val="Heading3Char"/>
    <w:qFormat/>
    <w:pPr>
      <w:keepNext/>
      <w:jc w:val="center"/>
      <w:outlineLvl w:val="2"/>
    </w:pPr>
    <w:rPr>
      <w:rFonts w:ascii="$Caslon" w:hAnsi="$Caslon"/>
      <w:b/>
    </w:rPr>
  </w:style>
  <w:style w:type="paragraph" w:styleId="Heading4">
    <w:name w:val="heading 4"/>
    <w:basedOn w:val="Normal"/>
    <w:next w:val="Normal"/>
    <w:link w:val="Heading4Char"/>
    <w:qFormat/>
    <w:pPr>
      <w:keepNext/>
      <w:jc w:val="center"/>
      <w:outlineLvl w:val="3"/>
    </w:pPr>
    <w:rPr>
      <w:rFonts w:ascii="$Caslon" w:hAnsi="$Caslon"/>
      <w:b/>
      <w:sz w:val="26"/>
    </w:rPr>
  </w:style>
  <w:style w:type="paragraph" w:styleId="Heading5">
    <w:name w:val="heading 5"/>
    <w:basedOn w:val="Normal"/>
    <w:next w:val="Normal"/>
    <w:link w:val="Heading5Char"/>
    <w:qFormat/>
    <w:pPr>
      <w:keepNext/>
      <w:jc w:val="center"/>
      <w:outlineLvl w:val="4"/>
    </w:pPr>
    <w:rPr>
      <w:rFonts w:ascii="$Caslon" w:hAnsi="$Caslon"/>
      <w:sz w:val="24"/>
    </w:rPr>
  </w:style>
  <w:style w:type="paragraph" w:styleId="Heading6">
    <w:name w:val="heading 6"/>
    <w:basedOn w:val="Normal"/>
    <w:next w:val="Normal"/>
    <w:link w:val="Heading6Char"/>
    <w:qFormat/>
    <w:pPr>
      <w:keepNext/>
      <w:jc w:val="center"/>
      <w:outlineLvl w:val="5"/>
    </w:pPr>
    <w:rPr>
      <w:rFonts w:ascii="$Caslon" w:hAnsi="$Caslon"/>
      <w:b/>
      <w:sz w:val="22"/>
    </w:rPr>
  </w:style>
  <w:style w:type="paragraph" w:styleId="Heading7">
    <w:name w:val="heading 7"/>
    <w:basedOn w:val="Normal"/>
    <w:next w:val="Normal"/>
    <w:link w:val="Heading7Char"/>
    <w:qFormat/>
    <w:pPr>
      <w:keepNext/>
      <w:jc w:val="center"/>
      <w:outlineLvl w:val="6"/>
    </w:pPr>
    <w:rPr>
      <w:rFonts w:ascii="Garamond" w:hAnsi="Garamond"/>
      <w:b/>
      <w:sz w:val="28"/>
    </w:rPr>
  </w:style>
  <w:style w:type="paragraph" w:styleId="Heading8">
    <w:name w:val="heading 8"/>
    <w:basedOn w:val="Normal"/>
    <w:next w:val="Normal"/>
    <w:link w:val="Heading8Char"/>
    <w:qFormat/>
    <w:pPr>
      <w:keepNext/>
      <w:jc w:val="center"/>
      <w:outlineLvl w:val="7"/>
    </w:pPr>
    <w:rPr>
      <w:rFonts w:ascii="$Caslon" w:hAnsi="$Caslon"/>
      <w:b/>
      <w:sz w:val="24"/>
    </w:rPr>
  </w:style>
  <w:style w:type="paragraph" w:styleId="Heading9">
    <w:name w:val="heading 9"/>
    <w:basedOn w:val="Normal"/>
    <w:next w:val="Normal"/>
    <w:link w:val="Heading9Char"/>
    <w:uiPriority w:val="9"/>
    <w:unhideWhenUsed/>
    <w:qFormat/>
    <w:pPr>
      <w:keepNext/>
      <w:keepLines/>
      <w:spacing w:before="320" w:after="200"/>
      <w:outlineLvl w:val="8"/>
    </w:pPr>
    <w:rPr>
      <w:rFonts w:ascii="Arial" w:eastAsia="Arial" w:hAnsi="Arial" w:cs="Arial"/>
      <w:i/>
      <w:i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Arial" w:eastAsia="Arial" w:hAnsi="Arial" w:cs="Arial"/>
      <w:sz w:val="40"/>
      <w:szCs w:val="40"/>
    </w:rPr>
  </w:style>
  <w:style w:type="character" w:customStyle="1" w:styleId="Heading2Char">
    <w:name w:val="Heading 2 Char"/>
    <w:basedOn w:val="DefaultParagraphFont"/>
    <w:link w:val="Heading2"/>
    <w:uiPriority w:val="9"/>
    <w:rPr>
      <w:rFonts w:ascii="Arial" w:eastAsia="Arial" w:hAnsi="Arial" w:cs="Arial"/>
      <w:sz w:val="34"/>
    </w:rPr>
  </w:style>
  <w:style w:type="character" w:customStyle="1" w:styleId="Heading3Char">
    <w:name w:val="Heading 3 Char"/>
    <w:basedOn w:val="DefaultParagraphFont"/>
    <w:link w:val="Heading3"/>
    <w:uiPriority w:val="9"/>
    <w:rPr>
      <w:rFonts w:ascii="Arial" w:eastAsia="Arial" w:hAnsi="Arial" w:cs="Arial"/>
      <w:sz w:val="30"/>
      <w:szCs w:val="30"/>
    </w:rPr>
  </w:style>
  <w:style w:type="character" w:customStyle="1" w:styleId="Heading4Char">
    <w:name w:val="Heading 4 Char"/>
    <w:basedOn w:val="DefaultParagraphFont"/>
    <w:link w:val="Heading4"/>
    <w:uiPriority w:val="9"/>
    <w:rPr>
      <w:rFonts w:ascii="Arial" w:eastAsia="Arial" w:hAnsi="Arial" w:cs="Arial"/>
      <w:b/>
      <w:bCs/>
      <w:sz w:val="26"/>
      <w:szCs w:val="26"/>
    </w:rPr>
  </w:style>
  <w:style w:type="character" w:customStyle="1" w:styleId="Heading5Char">
    <w:name w:val="Heading 5 Char"/>
    <w:basedOn w:val="DefaultParagraphFont"/>
    <w:link w:val="Heading5"/>
    <w:uiPriority w:val="9"/>
    <w:rPr>
      <w:rFonts w:ascii="Arial" w:eastAsia="Arial" w:hAnsi="Arial" w:cs="Arial"/>
      <w:b/>
      <w:bCs/>
      <w:sz w:val="24"/>
      <w:szCs w:val="24"/>
    </w:rPr>
  </w:style>
  <w:style w:type="character" w:customStyle="1" w:styleId="Heading6Char">
    <w:name w:val="Heading 6 Char"/>
    <w:basedOn w:val="DefaultParagraphFont"/>
    <w:link w:val="Heading6"/>
    <w:uiPriority w:val="9"/>
    <w:rPr>
      <w:rFonts w:ascii="Arial" w:eastAsia="Arial" w:hAnsi="Arial" w:cs="Arial"/>
      <w:b/>
      <w:bCs/>
      <w:sz w:val="22"/>
      <w:szCs w:val="22"/>
    </w:rPr>
  </w:style>
  <w:style w:type="character" w:customStyle="1" w:styleId="Heading7Char">
    <w:name w:val="Heading 7 Char"/>
    <w:basedOn w:val="DefaultParagraphFont"/>
    <w:link w:val="Heading7"/>
    <w:uiPriority w:val="9"/>
    <w:rPr>
      <w:rFonts w:ascii="Arial" w:eastAsia="Arial" w:hAnsi="Arial" w:cs="Arial"/>
      <w:b/>
      <w:bCs/>
      <w:i/>
      <w:iCs/>
      <w:sz w:val="22"/>
      <w:szCs w:val="22"/>
    </w:rPr>
  </w:style>
  <w:style w:type="character" w:customStyle="1" w:styleId="Heading8Char">
    <w:name w:val="Heading 8 Char"/>
    <w:basedOn w:val="DefaultParagraphFont"/>
    <w:link w:val="Heading8"/>
    <w:uiPriority w:val="9"/>
    <w:rPr>
      <w:rFonts w:ascii="Arial" w:eastAsia="Arial" w:hAnsi="Arial" w:cs="Arial"/>
      <w:i/>
      <w:iCs/>
      <w:sz w:val="22"/>
      <w:szCs w:val="22"/>
    </w:rPr>
  </w:style>
  <w:style w:type="character" w:customStyle="1" w:styleId="Heading9Char">
    <w:name w:val="Heading 9 Char"/>
    <w:basedOn w:val="DefaultParagraphFont"/>
    <w:link w:val="Heading9"/>
    <w:uiPriority w:val="9"/>
    <w:rPr>
      <w:rFonts w:ascii="Arial" w:eastAsia="Arial" w:hAnsi="Arial" w:cs="Arial"/>
      <w:i/>
      <w:iCs/>
      <w:sz w:val="21"/>
      <w:szCs w:val="21"/>
    </w:rPr>
  </w:style>
  <w:style w:type="paragraph" w:styleId="NoSpacing">
    <w:name w:val="No Spacing"/>
    <w:uiPriority w:val="1"/>
    <w:qFormat/>
  </w:style>
  <w:style w:type="paragraph" w:styleId="Title">
    <w:name w:val="Title"/>
    <w:basedOn w:val="Normal"/>
    <w:next w:val="Normal"/>
    <w:link w:val="TitleChar"/>
    <w:uiPriority w:val="10"/>
    <w:qFormat/>
    <w:pPr>
      <w:spacing w:before="300" w:after="200"/>
      <w:contextualSpacing/>
    </w:pPr>
    <w:rPr>
      <w:sz w:val="48"/>
      <w:szCs w:val="48"/>
    </w:rPr>
  </w:style>
  <w:style w:type="character" w:customStyle="1" w:styleId="TitleChar">
    <w:name w:val="Title Char"/>
    <w:basedOn w:val="DefaultParagraphFont"/>
    <w:link w:val="Title"/>
    <w:uiPriority w:val="10"/>
    <w:rPr>
      <w:sz w:val="48"/>
      <w:szCs w:val="48"/>
    </w:rPr>
  </w:style>
  <w:style w:type="paragraph" w:styleId="Subtitle">
    <w:name w:val="Subtitle"/>
    <w:basedOn w:val="Normal"/>
    <w:next w:val="Normal"/>
    <w:link w:val="SubtitleChar"/>
    <w:uiPriority w:val="11"/>
    <w:qFormat/>
    <w:pPr>
      <w:spacing w:before="200" w:after="200"/>
    </w:pPr>
    <w:rPr>
      <w:sz w:val="24"/>
      <w:szCs w:val="24"/>
    </w:rPr>
  </w:style>
  <w:style w:type="character" w:customStyle="1" w:styleId="SubtitleChar">
    <w:name w:val="Subtitle Char"/>
    <w:basedOn w:val="DefaultParagraphFont"/>
    <w:link w:val="Subtitle"/>
    <w:uiPriority w:val="11"/>
    <w:rPr>
      <w:sz w:val="24"/>
      <w:szCs w:val="24"/>
    </w:rPr>
  </w:style>
  <w:style w:type="paragraph" w:styleId="Quote">
    <w:name w:val="Quote"/>
    <w:basedOn w:val="Normal"/>
    <w:next w:val="Normal"/>
    <w:link w:val="QuoteChar"/>
    <w:uiPriority w:val="29"/>
    <w:qFormat/>
    <w:pPr>
      <w:ind w:left="720" w:right="720"/>
    </w:pPr>
    <w:rPr>
      <w:i/>
    </w:rPr>
  </w:style>
  <w:style w:type="character" w:customStyle="1" w:styleId="QuoteChar">
    <w:name w:val="Quote Char"/>
    <w:link w:val="Quote"/>
    <w:uiPriority w:val="29"/>
    <w:rPr>
      <w:i/>
    </w:rPr>
  </w:style>
  <w:style w:type="paragraph" w:styleId="IntenseQuote">
    <w:name w:val="Intense Quote"/>
    <w:basedOn w:val="Normal"/>
    <w:next w:val="Normal"/>
    <w:link w:val="IntenseQuote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eQuoteChar">
    <w:name w:val="Intense Quote Char"/>
    <w:link w:val="IntenseQuote"/>
    <w:uiPriority w:val="30"/>
    <w:rPr>
      <w:i/>
    </w:rPr>
  </w:style>
  <w:style w:type="paragraph" w:styleId="Caption">
    <w:name w:val="caption"/>
    <w:basedOn w:val="Normal"/>
    <w:next w:val="Normal"/>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customStyle="1" w:styleId="TableGridLight1">
    <w:name w:val="Table Grid Light1"/>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1">
    <w:name w:val="Plain Table 11"/>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1">
    <w:name w:val="Plain Table 21"/>
    <w:basedOn w:val="Table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1">
    <w:name w:val="Plain Table 31"/>
    <w:basedOn w:val="Table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1">
    <w:name w:val="Plain Table 41"/>
    <w:basedOn w:val="Table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1">
    <w:name w:val="Plain Table 51"/>
    <w:basedOn w:val="Table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1">
    <w:name w:val="Grid Table 1 Light1"/>
    <w:basedOn w:val="Table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Table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1">
    <w:name w:val="Grid Table 1 Light - Accent 21"/>
    <w:basedOn w:val="Table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1">
    <w:name w:val="Grid Table 1 Light - Accent 31"/>
    <w:basedOn w:val="Table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1">
    <w:name w:val="Grid Table 1 Light - Accent 41"/>
    <w:basedOn w:val="Table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1">
    <w:name w:val="Grid Table 1 Light - Accent 51"/>
    <w:basedOn w:val="Table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1">
    <w:name w:val="Grid Table 1 Light - Accent 61"/>
    <w:basedOn w:val="Table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1">
    <w:name w:val="Grid Table 21"/>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1">
    <w:name w:val="Grid Table 2 - Accent 11"/>
    <w:basedOn w:val="Table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1">
    <w:name w:val="Grid Table 2 - Accent 21"/>
    <w:basedOn w:val="Table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1">
    <w:name w:val="Grid Table 2 - Accent 31"/>
    <w:basedOn w:val="Table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1">
    <w:name w:val="Grid Table 2 - Accent 41"/>
    <w:basedOn w:val="Table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1">
    <w:name w:val="Grid Table 2 - Accent 51"/>
    <w:basedOn w:val="Table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1">
    <w:name w:val="Grid Table 2 - Accent 61"/>
    <w:basedOn w:val="Table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1">
    <w:name w:val="Grid Table 31"/>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1">
    <w:name w:val="Grid Table 3 - Accent 11"/>
    <w:basedOn w:val="Table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1">
    <w:name w:val="Grid Table 3 - Accent 21"/>
    <w:basedOn w:val="Table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1">
    <w:name w:val="Grid Table 3 - Accent 31"/>
    <w:basedOn w:val="Table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1">
    <w:name w:val="Grid Table 3 - Accent 41"/>
    <w:basedOn w:val="Table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1">
    <w:name w:val="Grid Table 3 - Accent 51"/>
    <w:basedOn w:val="Table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1">
    <w:name w:val="Grid Table 3 - Accent 61"/>
    <w:basedOn w:val="Table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1">
    <w:name w:val="Grid Table 41"/>
    <w:basedOn w:val="Table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1">
    <w:name w:val="Grid Table 4 - Accent 11"/>
    <w:basedOn w:val="TableNormal"/>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1">
    <w:name w:val="Grid Table 4 - Accent 21"/>
    <w:basedOn w:val="TableNormal"/>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1">
    <w:name w:val="Grid Table 4 - Accent 31"/>
    <w:basedOn w:val="TableNormal"/>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1">
    <w:name w:val="Grid Table 4 - Accent 41"/>
    <w:basedOn w:val="TableNormal"/>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1">
    <w:name w:val="Grid Table 4 - Accent 51"/>
    <w:basedOn w:val="TableNormal"/>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1">
    <w:name w:val="Grid Table 4 - Accent 61"/>
    <w:basedOn w:val="TableNormal"/>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1">
    <w:name w:val="Grid Table 5 Dark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1">
    <w:name w:val="Grid Table 5 Dark - Accent 2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1">
    <w:name w:val="Grid Table 5 Dark - Accent 3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1">
    <w:name w:val="Grid Table 5 Dark - Accent 5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1">
    <w:name w:val="Grid Table 5 Dark - Accent 6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1">
    <w:name w:val="Grid Table 6 Colorful1"/>
    <w:basedOn w:val="Table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1">
    <w:name w:val="Grid Table 6 Colorful - Accent 11"/>
    <w:basedOn w:val="TableNormal"/>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1">
    <w:name w:val="Grid Table 6 Colorful - Accent 21"/>
    <w:basedOn w:val="Table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1">
    <w:name w:val="Grid Table 6 Colorful - Accent 31"/>
    <w:basedOn w:val="TableNormal"/>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1">
    <w:name w:val="Grid Table 6 Colorful - Accent 41"/>
    <w:basedOn w:val="Table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1">
    <w:name w:val="Grid Table 6 Colorful - Accent 51"/>
    <w:basedOn w:val="TableNormal"/>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1">
    <w:name w:val="Grid Table 6 Colorful - Accent 61"/>
    <w:basedOn w:val="TableNormal"/>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1">
    <w:name w:val="Grid Table 7 Colorful1"/>
    <w:basedOn w:val="Table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1">
    <w:name w:val="Grid Table 7 Colorful - Accent 11"/>
    <w:basedOn w:val="TableNormal"/>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1">
    <w:name w:val="Grid Table 7 Colorful - Accent 21"/>
    <w:basedOn w:val="TableNormal"/>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1">
    <w:name w:val="Grid Table 7 Colorful - Accent 31"/>
    <w:basedOn w:val="TableNormal"/>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1">
    <w:name w:val="Grid Table 7 Colorful - Accent 41"/>
    <w:basedOn w:val="TableNormal"/>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1">
    <w:name w:val="Grid Table 7 Colorful - Accent 51"/>
    <w:basedOn w:val="TableNormal"/>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1">
    <w:name w:val="Grid Table 7 Colorful - Accent 61"/>
    <w:basedOn w:val="TableNormal"/>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1">
    <w:name w:val="List Table 1 Light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1">
    <w:name w:val="List Table 1 Light - Accent 1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1">
    <w:name w:val="List Table 1 Light - Accent 2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1">
    <w:name w:val="List Table 1 Light - Accent 3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1">
    <w:name w:val="List Table 1 Light - Accent 4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1">
    <w:name w:val="List Table 1 Light - Accent 5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1">
    <w:name w:val="List Table 1 Light - Accent 6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1">
    <w:name w:val="List Table 21"/>
    <w:basedOn w:val="Table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1">
    <w:name w:val="List Table 2 - Accent 11"/>
    <w:basedOn w:val="TableNormal"/>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1">
    <w:name w:val="List Table 2 - Accent 21"/>
    <w:basedOn w:val="TableNormal"/>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1">
    <w:name w:val="List Table 2 - Accent 31"/>
    <w:basedOn w:val="TableNormal"/>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1">
    <w:name w:val="List Table 2 - Accent 41"/>
    <w:basedOn w:val="TableNormal"/>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1">
    <w:name w:val="List Table 2 - Accent 51"/>
    <w:basedOn w:val="TableNormal"/>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1">
    <w:name w:val="List Table 2 - Accent 61"/>
    <w:basedOn w:val="TableNormal"/>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1">
    <w:name w:val="List Table 31"/>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TableNormal"/>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1">
    <w:name w:val="List Table 3 - Accent 21"/>
    <w:basedOn w:val="Table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1">
    <w:name w:val="List Table 3 - Accent 31"/>
    <w:basedOn w:val="TableNormal"/>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1">
    <w:name w:val="List Table 3 - Accent 41"/>
    <w:basedOn w:val="Table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1">
    <w:name w:val="List Table 3 - Accent 51"/>
    <w:basedOn w:val="TableNormal"/>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1">
    <w:name w:val="List Table 3 - Accent 61"/>
    <w:basedOn w:val="TableNormal"/>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1">
    <w:name w:val="List Table 41"/>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1">
    <w:name w:val="List Table 4 - Accent 11"/>
    <w:basedOn w:val="TableNormal"/>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1">
    <w:name w:val="List Table 4 - Accent 21"/>
    <w:basedOn w:val="TableNormal"/>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1">
    <w:name w:val="List Table 4 - Accent 31"/>
    <w:basedOn w:val="TableNormal"/>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1">
    <w:name w:val="List Table 4 - Accent 41"/>
    <w:basedOn w:val="TableNormal"/>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1">
    <w:name w:val="List Table 4 - Accent 51"/>
    <w:basedOn w:val="TableNormal"/>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1">
    <w:name w:val="List Table 4 - Accent 61"/>
    <w:basedOn w:val="TableNormal"/>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1">
    <w:name w:val="List Table 5 Dark1"/>
    <w:basedOn w:val="Table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1">
    <w:name w:val="List Table 5 Dark - Accent 11"/>
    <w:basedOn w:val="TableNormal"/>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1">
    <w:name w:val="List Table 5 Dark - Accent 21"/>
    <w:basedOn w:val="TableNormal"/>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1">
    <w:name w:val="List Table 5 Dark - Accent 31"/>
    <w:basedOn w:val="TableNormal"/>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1">
    <w:name w:val="List Table 5 Dark - Accent 41"/>
    <w:basedOn w:val="TableNormal"/>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1">
    <w:name w:val="List Table 5 Dark - Accent 51"/>
    <w:basedOn w:val="TableNormal"/>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1">
    <w:name w:val="List Table 5 Dark - Accent 61"/>
    <w:basedOn w:val="TableNormal"/>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1">
    <w:name w:val="List Table 6 Colorful1"/>
    <w:basedOn w:val="Table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TableNormal"/>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1">
    <w:name w:val="List Table 6 Colorful - Accent 21"/>
    <w:basedOn w:val="TableNormal"/>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1">
    <w:name w:val="List Table 6 Colorful - Accent 31"/>
    <w:basedOn w:val="TableNormal"/>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1">
    <w:name w:val="List Table 6 Colorful - Accent 41"/>
    <w:basedOn w:val="TableNormal"/>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1">
    <w:name w:val="List Table 6 Colorful - Accent 51"/>
    <w:basedOn w:val="TableNormal"/>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1">
    <w:name w:val="List Table 6 Colorful - Accent 61"/>
    <w:basedOn w:val="TableNormal"/>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1">
    <w:name w:val="List Table 7 Colorful1"/>
    <w:basedOn w:val="Table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
    <w:name w:val="List Table 7 Colorful - Accent 11"/>
    <w:basedOn w:val="TableNormal"/>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1">
    <w:name w:val="List Table 7 Colorful - Accent 21"/>
    <w:basedOn w:val="TableNormal"/>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1">
    <w:name w:val="List Table 7 Colorful - Accent 31"/>
    <w:basedOn w:val="TableNormal"/>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1">
    <w:name w:val="List Table 7 Colorful - Accent 41"/>
    <w:basedOn w:val="TableNormal"/>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1">
    <w:name w:val="List Table 7 Colorful - Accent 51"/>
    <w:basedOn w:val="TableNormal"/>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1">
    <w:name w:val="List Table 7 Colorful - Accent 61"/>
    <w:basedOn w:val="TableNormal"/>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TableNormal"/>
    <w:uiPriority w:val="99"/>
    <w:rPr>
      <w:color w:val="404040"/>
      <w:lang w:val="ro-RO" w:eastAsia="ro-RO"/>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Normal"/>
    <w:uiPriority w:val="99"/>
    <w:rPr>
      <w:color w:val="404040"/>
      <w:lang w:val="ro-RO" w:eastAsia="ro-RO"/>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TableNormal"/>
    <w:uiPriority w:val="99"/>
    <w:rPr>
      <w:color w:val="404040"/>
      <w:lang w:val="ro-RO" w:eastAsia="ro-RO"/>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TableNormal"/>
    <w:uiPriority w:val="99"/>
    <w:rPr>
      <w:color w:val="404040"/>
      <w:lang w:val="ro-RO" w:eastAsia="ro-RO"/>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TableNormal"/>
    <w:uiPriority w:val="99"/>
    <w:rPr>
      <w:color w:val="404040"/>
      <w:lang w:val="ro-RO" w:eastAsia="ro-RO"/>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TableNormal"/>
    <w:uiPriority w:val="99"/>
    <w:rPr>
      <w:color w:val="404040"/>
      <w:lang w:val="ro-RO" w:eastAsia="ro-RO"/>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TableNormal"/>
    <w:uiPriority w:val="99"/>
    <w:rPr>
      <w:color w:val="404040"/>
      <w:lang w:val="ro-RO" w:eastAsia="ro-RO"/>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Table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le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le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le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le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le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FootnoteText">
    <w:name w:val="footnote text"/>
    <w:basedOn w:val="Normal"/>
    <w:link w:val="FootnoteTextChar"/>
    <w:uiPriority w:val="99"/>
    <w:semiHidden/>
    <w:unhideWhenUsed/>
    <w:pPr>
      <w:spacing w:after="40"/>
    </w:pPr>
    <w:rPr>
      <w:sz w:val="18"/>
    </w:rPr>
  </w:style>
  <w:style w:type="character" w:customStyle="1" w:styleId="FootnoteTextChar">
    <w:name w:val="Footnote Text Char"/>
    <w:link w:val="FootnoteText"/>
    <w:uiPriority w:val="99"/>
    <w:rPr>
      <w:sz w:val="18"/>
    </w:rPr>
  </w:style>
  <w:style w:type="character" w:styleId="FootnoteReference">
    <w:name w:val="footnote reference"/>
    <w:basedOn w:val="DefaultParagraphFont"/>
    <w:uiPriority w:val="99"/>
    <w:unhideWhenUsed/>
    <w:rPr>
      <w:vertAlign w:val="superscript"/>
    </w:rPr>
  </w:style>
  <w:style w:type="paragraph" w:styleId="EndnoteText">
    <w:name w:val="endnote text"/>
    <w:basedOn w:val="Normal"/>
    <w:link w:val="EndnoteTextChar"/>
    <w:uiPriority w:val="99"/>
    <w:semiHidden/>
    <w:unhideWhenUsed/>
  </w:style>
  <w:style w:type="character" w:customStyle="1" w:styleId="EndnoteTextChar">
    <w:name w:val="Endnote Text Char"/>
    <w:link w:val="EndnoteText"/>
    <w:uiPriority w:val="99"/>
    <w:rPr>
      <w:sz w:val="20"/>
    </w:rPr>
  </w:style>
  <w:style w:type="character" w:styleId="EndnoteReference">
    <w:name w:val="endnote reference"/>
    <w:basedOn w:val="DefaultParagraphFont"/>
    <w:uiPriority w:val="99"/>
    <w:semiHidden/>
    <w:unhideWhenUsed/>
    <w:rPr>
      <w:vertAlign w:val="superscript"/>
    </w:rPr>
  </w:style>
  <w:style w:type="paragraph" w:styleId="TOC1">
    <w:name w:val="toc 1"/>
    <w:basedOn w:val="Normal"/>
    <w:next w:val="Normal"/>
    <w:uiPriority w:val="39"/>
    <w:unhideWhenUsed/>
    <w:pPr>
      <w:spacing w:after="57"/>
      <w:ind w:firstLine="0"/>
    </w:pPr>
  </w:style>
  <w:style w:type="paragraph" w:styleId="TOC2">
    <w:name w:val="toc 2"/>
    <w:basedOn w:val="Normal"/>
    <w:next w:val="Normal"/>
    <w:uiPriority w:val="39"/>
    <w:unhideWhenUsed/>
    <w:pPr>
      <w:spacing w:after="57"/>
      <w:ind w:left="283" w:firstLine="0"/>
    </w:pPr>
  </w:style>
  <w:style w:type="paragraph" w:styleId="TOC3">
    <w:name w:val="toc 3"/>
    <w:basedOn w:val="Normal"/>
    <w:next w:val="Normal"/>
    <w:uiPriority w:val="39"/>
    <w:unhideWhenUsed/>
    <w:pPr>
      <w:spacing w:after="57"/>
      <w:ind w:left="567" w:firstLine="0"/>
    </w:pPr>
  </w:style>
  <w:style w:type="paragraph" w:styleId="TOC4">
    <w:name w:val="toc 4"/>
    <w:basedOn w:val="Normal"/>
    <w:next w:val="Normal"/>
    <w:uiPriority w:val="39"/>
    <w:unhideWhenUsed/>
    <w:pPr>
      <w:spacing w:after="57"/>
      <w:ind w:left="850" w:firstLine="0"/>
    </w:pPr>
  </w:style>
  <w:style w:type="paragraph" w:styleId="TOC5">
    <w:name w:val="toc 5"/>
    <w:basedOn w:val="Normal"/>
    <w:next w:val="Normal"/>
    <w:uiPriority w:val="39"/>
    <w:unhideWhenUsed/>
    <w:pPr>
      <w:spacing w:after="57"/>
      <w:ind w:left="1134" w:firstLine="0"/>
    </w:pPr>
  </w:style>
  <w:style w:type="paragraph" w:styleId="TOC6">
    <w:name w:val="toc 6"/>
    <w:basedOn w:val="Normal"/>
    <w:next w:val="Normal"/>
    <w:uiPriority w:val="39"/>
    <w:unhideWhenUsed/>
    <w:pPr>
      <w:spacing w:after="57"/>
      <w:ind w:left="1417" w:firstLine="0"/>
    </w:pPr>
  </w:style>
  <w:style w:type="paragraph" w:styleId="TOC7">
    <w:name w:val="toc 7"/>
    <w:basedOn w:val="Normal"/>
    <w:next w:val="Normal"/>
    <w:uiPriority w:val="39"/>
    <w:unhideWhenUsed/>
    <w:pPr>
      <w:spacing w:after="57"/>
      <w:ind w:left="1701" w:firstLine="0"/>
    </w:pPr>
  </w:style>
  <w:style w:type="paragraph" w:styleId="TOC8">
    <w:name w:val="toc 8"/>
    <w:basedOn w:val="Normal"/>
    <w:next w:val="Normal"/>
    <w:uiPriority w:val="39"/>
    <w:unhideWhenUsed/>
    <w:pPr>
      <w:spacing w:after="57"/>
      <w:ind w:left="1984" w:firstLine="0"/>
    </w:pPr>
  </w:style>
  <w:style w:type="paragraph" w:styleId="TOC9">
    <w:name w:val="toc 9"/>
    <w:basedOn w:val="Normal"/>
    <w:next w:val="Normal"/>
    <w:uiPriority w:val="39"/>
    <w:unhideWhenUsed/>
    <w:pPr>
      <w:spacing w:after="57"/>
      <w:ind w:left="2268" w:firstLine="0"/>
    </w:pPr>
  </w:style>
  <w:style w:type="paragraph" w:styleId="TOCHeading">
    <w:name w:val="TOC Heading"/>
    <w:uiPriority w:val="39"/>
    <w:unhideWhenUsed/>
  </w:style>
  <w:style w:type="paragraph" w:styleId="TableofFigures">
    <w:name w:val="table of figures"/>
    <w:basedOn w:val="Normal"/>
    <w:next w:val="Normal"/>
    <w:uiPriority w:val="99"/>
    <w:unhideWhenUsed/>
  </w:style>
  <w:style w:type="paragraph" w:styleId="BalloonText">
    <w:name w:val="Balloon Text"/>
    <w:basedOn w:val="Normal"/>
    <w:link w:val="BalloonTextChar"/>
    <w:uiPriority w:val="99"/>
    <w:rPr>
      <w:rFonts w:ascii="Tahoma" w:hAnsi="Tahoma"/>
      <w:sz w:val="16"/>
      <w:szCs w:val="16"/>
    </w:rPr>
  </w:style>
  <w:style w:type="character" w:customStyle="1" w:styleId="BalloonTextChar">
    <w:name w:val="Balloon Text Char"/>
    <w:link w:val="BalloonText"/>
    <w:uiPriority w:val="99"/>
    <w:rPr>
      <w:rFonts w:ascii="Tahoma" w:hAnsi="Tahoma" w:cs="Tahoma"/>
      <w:sz w:val="16"/>
      <w:szCs w:val="16"/>
      <w:lang w:val="en-US" w:eastAsia="en-US"/>
    </w:rPr>
  </w:style>
  <w:style w:type="paragraph" w:customStyle="1" w:styleId="CharChar">
    <w:name w:val="Знак Знак Char Char Знак"/>
    <w:basedOn w:val="Normal"/>
    <w:pPr>
      <w:spacing w:after="160" w:line="240" w:lineRule="exact"/>
      <w:ind w:firstLine="0"/>
      <w:jc w:val="left"/>
    </w:pPr>
    <w:rPr>
      <w:rFonts w:ascii="Arial" w:eastAsia="Batang" w:hAnsi="Arial" w:cs="Arial"/>
    </w:rPr>
  </w:style>
  <w:style w:type="paragraph" w:styleId="NormalWeb">
    <w:name w:val="Normal (Web)"/>
    <w:basedOn w:val="Normal"/>
    <w:uiPriority w:val="99"/>
    <w:unhideWhenUsed/>
    <w:pPr>
      <w:ind w:firstLine="567"/>
    </w:pPr>
    <w:rPr>
      <w:sz w:val="24"/>
      <w:szCs w:val="24"/>
      <w:lang w:val="ru-RU" w:eastAsia="ru-RU"/>
    </w:rPr>
  </w:style>
  <w:style w:type="paragraph" w:customStyle="1" w:styleId="cn">
    <w:name w:val="cn"/>
    <w:basedOn w:val="Normal"/>
    <w:pPr>
      <w:ind w:firstLine="0"/>
      <w:jc w:val="center"/>
    </w:pPr>
    <w:rPr>
      <w:sz w:val="24"/>
      <w:szCs w:val="24"/>
      <w:lang w:val="ru-RU" w:eastAsia="ru-RU"/>
    </w:rPr>
  </w:style>
  <w:style w:type="paragraph" w:customStyle="1" w:styleId="cb">
    <w:name w:val="cb"/>
    <w:basedOn w:val="Normal"/>
    <w:uiPriority w:val="99"/>
    <w:semiHidden/>
    <w:pPr>
      <w:ind w:firstLine="0"/>
      <w:jc w:val="center"/>
    </w:pPr>
    <w:rPr>
      <w:b/>
      <w:bCs/>
      <w:sz w:val="24"/>
      <w:szCs w:val="24"/>
      <w:lang w:val="ru-RU" w:eastAsia="ru-RU"/>
    </w:rPr>
  </w:style>
  <w:style w:type="paragraph" w:styleId="Header">
    <w:name w:val="header"/>
    <w:basedOn w:val="Normal"/>
    <w:link w:val="HeaderChar"/>
    <w:pPr>
      <w:tabs>
        <w:tab w:val="center" w:pos="4677"/>
        <w:tab w:val="right" w:pos="9355"/>
      </w:tabs>
    </w:pPr>
  </w:style>
  <w:style w:type="character" w:customStyle="1" w:styleId="HeaderChar">
    <w:name w:val="Header Char"/>
    <w:link w:val="Header"/>
    <w:uiPriority w:val="99"/>
    <w:rPr>
      <w:lang w:val="en-US" w:eastAsia="en-US"/>
    </w:rPr>
  </w:style>
  <w:style w:type="paragraph" w:styleId="Footer">
    <w:name w:val="footer"/>
    <w:basedOn w:val="Normal"/>
    <w:link w:val="FooterChar"/>
    <w:pPr>
      <w:tabs>
        <w:tab w:val="center" w:pos="4677"/>
        <w:tab w:val="right" w:pos="9355"/>
      </w:tabs>
    </w:pPr>
  </w:style>
  <w:style w:type="character" w:customStyle="1" w:styleId="FooterChar">
    <w:name w:val="Footer Char"/>
    <w:link w:val="Footer"/>
    <w:uiPriority w:val="99"/>
    <w:rPr>
      <w:lang w:val="en-US" w:eastAsia="en-US"/>
    </w:rPr>
  </w:style>
  <w:style w:type="table" w:styleId="TableGrid">
    <w:name w:val="Table Grid"/>
    <w:basedOn w:val="TableNormal"/>
    <w:uiPriority w:val="39"/>
    <w:rPr>
      <w:rFonts w:ascii="Calibri" w:eastAsia="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ews">
    <w:name w:val="news"/>
    <w:basedOn w:val="Normal"/>
    <w:pPr>
      <w:ind w:firstLine="0"/>
      <w:jc w:val="left"/>
    </w:pPr>
    <w:rPr>
      <w:rFonts w:ascii="Arial" w:hAnsi="Arial" w:cs="Arial"/>
      <w:lang w:val="ru-RU" w:eastAsia="ru-RU"/>
    </w:rPr>
  </w:style>
  <w:style w:type="table" w:customStyle="1" w:styleId="GrilTabel1">
    <w:name w:val="Grilă Tabel1"/>
    <w:basedOn w:val="TableNormal"/>
    <w:next w:val="TableGrid"/>
    <w:uiPriority w:val="59"/>
    <w:rPr>
      <w:rFonts w:ascii="Calibri" w:eastAsia="Calibri" w:hAnsi="Calibri"/>
      <w:sz w:val="22"/>
      <w:szCs w:val="22"/>
      <w:lang w:val="ro-RO"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pPr>
      <w:ind w:left="720"/>
      <w:contextualSpacing/>
    </w:pPr>
  </w:style>
  <w:style w:type="numbering" w:customStyle="1" w:styleId="FrListare1">
    <w:name w:val="Fără Listare1"/>
    <w:next w:val="NoList"/>
    <w:semiHidden/>
  </w:style>
  <w:style w:type="character" w:styleId="PageNumber">
    <w:name w:val="page number"/>
    <w:basedOn w:val="DefaultParagraphFont"/>
  </w:style>
  <w:style w:type="paragraph" w:customStyle="1" w:styleId="tt">
    <w:name w:val="tt"/>
    <w:basedOn w:val="Normal"/>
    <w:pPr>
      <w:ind w:firstLine="0"/>
      <w:jc w:val="center"/>
    </w:pPr>
    <w:rPr>
      <w:b/>
      <w:bCs/>
      <w:sz w:val="24"/>
      <w:szCs w:val="24"/>
      <w:lang w:val="ru-RU" w:eastAsia="ru-RU"/>
    </w:rPr>
  </w:style>
  <w:style w:type="paragraph" w:customStyle="1" w:styleId="CharChar0">
    <w:name w:val="Char Char Знак Знак"/>
    <w:basedOn w:val="Normal"/>
    <w:pPr>
      <w:spacing w:after="160" w:line="240" w:lineRule="exact"/>
      <w:ind w:firstLine="0"/>
      <w:jc w:val="left"/>
    </w:pPr>
    <w:rPr>
      <w:rFonts w:ascii="Arial" w:eastAsia="Batang" w:hAnsi="Arial" w:cs="Arial"/>
    </w:rPr>
  </w:style>
  <w:style w:type="character" w:customStyle="1" w:styleId="docheader1">
    <w:name w:val="doc_header1"/>
    <w:rPr>
      <w:rFonts w:ascii="Times New Roman" w:hAnsi="Times New Roman" w:cs="Times New Roman" w:hint="default"/>
      <w:b/>
      <w:bCs/>
      <w:color w:val="000000"/>
      <w:sz w:val="24"/>
      <w:szCs w:val="24"/>
    </w:rPr>
  </w:style>
  <w:style w:type="character" w:styleId="Strong">
    <w:name w:val="Strong"/>
    <w:uiPriority w:val="22"/>
    <w:qFormat/>
    <w:rPr>
      <w:b/>
      <w:bCs/>
    </w:rPr>
  </w:style>
  <w:style w:type="character" w:customStyle="1" w:styleId="docsign11">
    <w:name w:val="doc_sign11"/>
    <w:rPr>
      <w:rFonts w:ascii="Times New Roman" w:hAnsi="Times New Roman" w:cs="Times New Roman" w:hint="default"/>
      <w:b/>
      <w:bCs/>
      <w:color w:val="000000"/>
      <w:sz w:val="22"/>
      <w:szCs w:val="22"/>
    </w:rPr>
  </w:style>
  <w:style w:type="character" w:customStyle="1" w:styleId="sttart">
    <w:name w:val="st_tart"/>
    <w:basedOn w:val="DefaultParagraphFont"/>
  </w:style>
  <w:style w:type="character" w:customStyle="1" w:styleId="tal1">
    <w:name w:val="tal1"/>
  </w:style>
  <w:style w:type="table" w:customStyle="1" w:styleId="GrilTabel2">
    <w:name w:val="Grilă Tabel2"/>
    <w:basedOn w:val="TableNormal"/>
    <w:next w:val="TableGrid"/>
    <w:rPr>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justify">
    <w:name w:val="justify"/>
    <w:basedOn w:val="Normal"/>
    <w:pPr>
      <w:spacing w:before="100" w:beforeAutospacing="1" w:after="100" w:afterAutospacing="1"/>
      <w:ind w:firstLine="200"/>
    </w:pPr>
    <w:rPr>
      <w:rFonts w:ascii="Verdana" w:hAnsi="Verdana"/>
      <w:color w:val="033778"/>
      <w:sz w:val="21"/>
      <w:szCs w:val="21"/>
      <w:lang w:eastAsia="zh-CN"/>
    </w:rPr>
  </w:style>
  <w:style w:type="character" w:customStyle="1" w:styleId="def">
    <w:name w:val="def"/>
  </w:style>
  <w:style w:type="paragraph" w:customStyle="1" w:styleId="cnam1">
    <w:name w:val="cnam1"/>
    <w:basedOn w:val="Normal"/>
    <w:pPr>
      <w:spacing w:before="100" w:beforeAutospacing="1" w:after="100" w:afterAutospacing="1"/>
      <w:ind w:firstLine="0"/>
      <w:jc w:val="left"/>
    </w:pPr>
    <w:rPr>
      <w:color w:val="2D2D2D"/>
      <w:sz w:val="29"/>
      <w:szCs w:val="29"/>
      <w:lang w:eastAsia="zh-CN"/>
    </w:rPr>
  </w:style>
  <w:style w:type="character" w:styleId="CommentReference">
    <w:name w:val="annotation reference"/>
    <w:uiPriority w:val="99"/>
    <w:rPr>
      <w:sz w:val="16"/>
      <w:szCs w:val="16"/>
    </w:rPr>
  </w:style>
  <w:style w:type="paragraph" w:styleId="CommentText">
    <w:name w:val="annotation text"/>
    <w:basedOn w:val="Normal"/>
    <w:link w:val="CommentTextChar"/>
    <w:pPr>
      <w:ind w:firstLine="0"/>
      <w:jc w:val="left"/>
    </w:pPr>
    <w:rPr>
      <w:lang w:val="ro-RO" w:eastAsia="ru-RU"/>
    </w:rPr>
  </w:style>
  <w:style w:type="character" w:customStyle="1" w:styleId="CommentTextChar">
    <w:name w:val="Comment Text Char"/>
    <w:basedOn w:val="DefaultParagraphFont"/>
    <w:link w:val="CommentText"/>
    <w:rPr>
      <w:lang w:val="ro-RO"/>
    </w:r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basedOn w:val="CommentTextChar"/>
    <w:link w:val="CommentSubject"/>
    <w:uiPriority w:val="99"/>
    <w:rPr>
      <w:b/>
      <w:bCs/>
      <w:lang w:val="ro-RO"/>
    </w:rPr>
  </w:style>
  <w:style w:type="character" w:customStyle="1" w:styleId="apple-converted-space">
    <w:name w:val="apple-converted-space"/>
  </w:style>
  <w:style w:type="character" w:customStyle="1" w:styleId="docheader">
    <w:name w:val="doc_header"/>
  </w:style>
  <w:style w:type="paragraph" w:customStyle="1" w:styleId="Style2">
    <w:name w:val="Style2"/>
    <w:basedOn w:val="Normal"/>
    <w:uiPriority w:val="99"/>
    <w:pPr>
      <w:widowControl w:val="0"/>
      <w:spacing w:line="373" w:lineRule="exact"/>
      <w:ind w:firstLine="696"/>
    </w:pPr>
    <w:rPr>
      <w:rFonts w:eastAsiaTheme="minorEastAsia"/>
      <w:sz w:val="24"/>
      <w:szCs w:val="24"/>
      <w:lang w:val="ru-RU" w:eastAsia="ru-RU"/>
    </w:rPr>
  </w:style>
  <w:style w:type="paragraph" w:customStyle="1" w:styleId="Style8">
    <w:name w:val="Style8"/>
    <w:basedOn w:val="Normal"/>
    <w:uiPriority w:val="99"/>
    <w:pPr>
      <w:widowControl w:val="0"/>
      <w:spacing w:line="317" w:lineRule="exact"/>
      <w:ind w:firstLine="0"/>
      <w:jc w:val="left"/>
    </w:pPr>
    <w:rPr>
      <w:rFonts w:eastAsiaTheme="minorEastAsia"/>
      <w:sz w:val="24"/>
      <w:szCs w:val="24"/>
      <w:lang w:val="ru-RU" w:eastAsia="ru-RU"/>
    </w:rPr>
  </w:style>
  <w:style w:type="paragraph" w:customStyle="1" w:styleId="Style9">
    <w:name w:val="Style9"/>
    <w:basedOn w:val="Normal"/>
    <w:uiPriority w:val="99"/>
    <w:pPr>
      <w:widowControl w:val="0"/>
      <w:spacing w:line="326" w:lineRule="exact"/>
      <w:ind w:firstLine="398"/>
      <w:jc w:val="left"/>
    </w:pPr>
    <w:rPr>
      <w:rFonts w:eastAsiaTheme="minorEastAsia"/>
      <w:sz w:val="24"/>
      <w:szCs w:val="24"/>
      <w:lang w:val="ru-RU" w:eastAsia="ru-RU"/>
    </w:rPr>
  </w:style>
  <w:style w:type="character" w:customStyle="1" w:styleId="FontStyle12">
    <w:name w:val="Font Style12"/>
    <w:basedOn w:val="DefaultParagraphFont"/>
    <w:uiPriority w:val="99"/>
    <w:rPr>
      <w:rFonts w:ascii="Times New Roman" w:hAnsi="Times New Roman" w:cs="Times New Roman"/>
      <w:sz w:val="24"/>
      <w:szCs w:val="24"/>
    </w:rPr>
  </w:style>
  <w:style w:type="character" w:styleId="Hyperlink">
    <w:name w:val="Hyperlink"/>
    <w:basedOn w:val="DefaultParagraphFont"/>
    <w:uiPriority w:val="99"/>
    <w:rPr>
      <w:color w:val="0000FF"/>
      <w:u w:val="single"/>
    </w:rPr>
  </w:style>
  <w:style w:type="paragraph" w:customStyle="1" w:styleId="cp">
    <w:name w:val="cp"/>
    <w:basedOn w:val="Normal"/>
    <w:pPr>
      <w:spacing w:before="100" w:beforeAutospacing="1" w:after="100" w:afterAutospacing="1"/>
      <w:ind w:firstLine="0"/>
      <w:jc w:val="left"/>
    </w:pPr>
    <w:rPr>
      <w:sz w:val="24"/>
      <w:szCs w:val="24"/>
      <w:lang w:val="ru-RU" w:eastAsia="ru-RU"/>
    </w:rPr>
  </w:style>
  <w:style w:type="character" w:customStyle="1" w:styleId="object">
    <w:name w:val="object"/>
    <w:basedOn w:val="DefaultParagraphFont"/>
  </w:style>
  <w:style w:type="paragraph" w:styleId="HTMLPreformatted">
    <w:name w:val="HTML Preformatted"/>
    <w:basedOn w:val="Normal"/>
    <w:link w:val="HTMLPreformattedChar"/>
    <w:uiPriority w:val="99"/>
    <w:unhideWhenUsed/>
    <w:pPr>
      <w:ind w:firstLine="0"/>
      <w:jc w:val="left"/>
    </w:pPr>
    <w:rPr>
      <w:rFonts w:ascii="Consolas" w:hAnsi="Consolas"/>
    </w:rPr>
  </w:style>
  <w:style w:type="character" w:customStyle="1" w:styleId="HTMLPreformattedChar">
    <w:name w:val="HTML Preformatted Char"/>
    <w:basedOn w:val="DefaultParagraphFont"/>
    <w:link w:val="HTMLPreformatted"/>
    <w:uiPriority w:val="99"/>
    <w:rPr>
      <w:rFonts w:ascii="Consolas" w:hAnsi="Consolas"/>
      <w:lang w:val="en-US" w:eastAsia="en-US"/>
    </w:rPr>
  </w:style>
  <w:style w:type="character" w:styleId="PlaceholderText">
    <w:name w:val="Placeholder Text"/>
    <w:basedOn w:val="DefaultParagraphFont"/>
    <w:uiPriority w:val="99"/>
    <w:semiHidden/>
    <w:rsid w:val="001C3F21"/>
    <w:rPr>
      <w:color w:val="808080"/>
    </w:rPr>
  </w:style>
  <w:style w:type="paragraph" w:styleId="Revision">
    <w:name w:val="Revision"/>
    <w:hidden/>
    <w:uiPriority w:val="99"/>
    <w:semiHidden/>
    <w:rsid w:val="007D0E36"/>
    <w:pPr>
      <w:ind w:firstLine="0"/>
      <w:jc w:val="left"/>
    </w:pPr>
    <w:rPr>
      <w:lang w:val="en-US" w:eastAsia="en-US"/>
    </w:rPr>
  </w:style>
  <w:style w:type="character" w:customStyle="1" w:styleId="UnresolvedMention">
    <w:name w:val="Unresolved Mention"/>
    <w:basedOn w:val="DefaultParagraphFont"/>
    <w:uiPriority w:val="99"/>
    <w:semiHidden/>
    <w:unhideWhenUsed/>
    <w:rsid w:val="00572006"/>
    <w:rPr>
      <w:color w:val="605E5C"/>
      <w:shd w:val="clear" w:color="auto" w:fill="E1DFDD"/>
    </w:rPr>
  </w:style>
  <w:style w:type="character" w:styleId="Emphasis">
    <w:name w:val="Emphasis"/>
    <w:basedOn w:val="DefaultParagraphFont"/>
    <w:uiPriority w:val="20"/>
    <w:qFormat/>
    <w:rsid w:val="004F3A4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339949">
      <w:bodyDiv w:val="1"/>
      <w:marLeft w:val="0"/>
      <w:marRight w:val="0"/>
      <w:marTop w:val="0"/>
      <w:marBottom w:val="0"/>
      <w:divBdr>
        <w:top w:val="none" w:sz="0" w:space="0" w:color="auto"/>
        <w:left w:val="none" w:sz="0" w:space="0" w:color="auto"/>
        <w:bottom w:val="none" w:sz="0" w:space="0" w:color="auto"/>
        <w:right w:val="none" w:sz="0" w:space="0" w:color="auto"/>
      </w:divBdr>
    </w:div>
    <w:div w:id="255746288">
      <w:bodyDiv w:val="1"/>
      <w:marLeft w:val="0"/>
      <w:marRight w:val="0"/>
      <w:marTop w:val="0"/>
      <w:marBottom w:val="0"/>
      <w:divBdr>
        <w:top w:val="none" w:sz="0" w:space="0" w:color="auto"/>
        <w:left w:val="none" w:sz="0" w:space="0" w:color="auto"/>
        <w:bottom w:val="none" w:sz="0" w:space="0" w:color="auto"/>
        <w:right w:val="none" w:sz="0" w:space="0" w:color="auto"/>
      </w:divBdr>
    </w:div>
    <w:div w:id="679703359">
      <w:bodyDiv w:val="1"/>
      <w:marLeft w:val="0"/>
      <w:marRight w:val="0"/>
      <w:marTop w:val="0"/>
      <w:marBottom w:val="0"/>
      <w:divBdr>
        <w:top w:val="none" w:sz="0" w:space="0" w:color="auto"/>
        <w:left w:val="none" w:sz="0" w:space="0" w:color="auto"/>
        <w:bottom w:val="none" w:sz="0" w:space="0" w:color="auto"/>
        <w:right w:val="none" w:sz="0" w:space="0" w:color="auto"/>
      </w:divBdr>
    </w:div>
    <w:div w:id="921447792">
      <w:bodyDiv w:val="1"/>
      <w:marLeft w:val="0"/>
      <w:marRight w:val="0"/>
      <w:marTop w:val="0"/>
      <w:marBottom w:val="0"/>
      <w:divBdr>
        <w:top w:val="none" w:sz="0" w:space="0" w:color="auto"/>
        <w:left w:val="none" w:sz="0" w:space="0" w:color="auto"/>
        <w:bottom w:val="none" w:sz="0" w:space="0" w:color="auto"/>
        <w:right w:val="none" w:sz="0" w:space="0" w:color="auto"/>
      </w:divBdr>
    </w:div>
    <w:div w:id="1291324391">
      <w:bodyDiv w:val="1"/>
      <w:marLeft w:val="0"/>
      <w:marRight w:val="0"/>
      <w:marTop w:val="0"/>
      <w:marBottom w:val="0"/>
      <w:divBdr>
        <w:top w:val="none" w:sz="0" w:space="0" w:color="auto"/>
        <w:left w:val="none" w:sz="0" w:space="0" w:color="auto"/>
        <w:bottom w:val="none" w:sz="0" w:space="0" w:color="auto"/>
        <w:right w:val="none" w:sz="0" w:space="0" w:color="auto"/>
      </w:divBdr>
    </w:div>
    <w:div w:id="1513034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articip.gov.md/ro/document/stages/anunt-privind-initierea-elaborarii-proiectului-legii-pentru-modificarea-legii-nr-2302022-privind-dreptul-de-autor-si-drepturile-conexe/13706"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ectura xmlns="deb42e83-2260-4c15-9444-eeddc6459f2b" xsi:nil="true"/>
    <Limba xmlns="deb42e83-2260-4c15-9444-eeddc6459f2b">Română</Limba>
    <Tipul_x0020_documentului_x0020_de_x0020_Initiere xmlns="deb42e83-2260-4c15-9444-eeddc6459f2b">Textul Initial</Tipul_x0020_documentului_x0020_de_x0020_Initiere>
  </documentManagement>
</p:properties>
</file>

<file path=customXml/item2.xml><?xml version="1.0" encoding="utf-8"?>
<ct:contentTypeSchema xmlns:ct="http://schemas.microsoft.com/office/2006/metadata/contentType" xmlns:ma="http://schemas.microsoft.com/office/2006/metadata/properties/metaAttributes" ct:_="" ma:_="" ma:contentTypeName="Initiere" ma:contentTypeID="0x010100DB3619079C70BA4C8A987488329513F90014B383F883BBE84C9A1272D50E465059" ma:contentTypeVersion="6" ma:contentTypeDescription="" ma:contentTypeScope="" ma:versionID="dd2fdf077691fdc15993d0edfd00601e">
  <xsd:schema xmlns:xsd="http://www.w3.org/2001/XMLSchema" xmlns:xs="http://www.w3.org/2001/XMLSchema" xmlns:p="http://schemas.microsoft.com/office/2006/metadata/properties" xmlns:ns2="deb42e83-2260-4c15-9444-eeddc6459f2b" targetNamespace="http://schemas.microsoft.com/office/2006/metadata/properties" ma:root="true" ma:fieldsID="21d8a23abda022e5c63bd32da54c1482" ns2:_="">
    <xsd:import namespace="deb42e83-2260-4c15-9444-eeddc6459f2b"/>
    <xsd:element name="properties">
      <xsd:complexType>
        <xsd:sequence>
          <xsd:element name="documentManagement">
            <xsd:complexType>
              <xsd:all>
                <xsd:element ref="ns2:Limba" minOccurs="0"/>
                <xsd:element ref="ns2:Tipul_x0020_documentului_x0020_de_x0020_Initiere"/>
                <xsd:element ref="ns2:Lectur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b42e83-2260-4c15-9444-eeddc6459f2b" elementFormDefault="qualified">
    <xsd:import namespace="http://schemas.microsoft.com/office/2006/documentManagement/types"/>
    <xsd:import namespace="http://schemas.microsoft.com/office/infopath/2007/PartnerControls"/>
    <xsd:element name="Limba" ma:index="8" nillable="true" ma:displayName="Limba" ma:default="Română" ma:format="Dropdown" ma:internalName="Limba">
      <xsd:simpleType>
        <xsd:restriction base="dms:Choice">
          <xsd:enumeration value="Română"/>
          <xsd:enumeration value="Rusă"/>
        </xsd:restriction>
      </xsd:simpleType>
    </xsd:element>
    <xsd:element name="Tipul_x0020_documentului_x0020_de_x0020_Initiere" ma:index="9" ma:displayName="Tipul documentului de Initiere" ma:default="Textul Initial" ma:description="" ma:format="Dropdown" ma:internalName="Tipul_x0020_documentului_x0020_de_x0020_Initiere">
      <xsd:simpleType>
        <xsd:restriction base="dms:Choice">
          <xsd:enumeration value="Scopul"/>
          <xsd:enumeration value="Textul Initial"/>
          <xsd:enumeration value="Conceptia"/>
          <xsd:enumeration value="Rezultatele expertizelor"/>
          <xsd:enumeration value="Locul in legislatie"/>
          <xsd:enumeration value="Fundamentalizarea economico-financiara"/>
          <xsd:enumeration value="Efectele social-economice"/>
        </xsd:restriction>
      </xsd:simpleType>
    </xsd:element>
    <xsd:element name="Lectura" ma:index="10" nillable="true" ma:displayName="Lectura" ma:decimals="0" ma:default="1" ma:description="" ma:internalName="Lectura" ma:readOnly="false" ma:percentage="FALSE">
      <xsd:simpleType>
        <xsd:restriction base="dms:Number">
          <xsd:maxInclusive value="10"/>
          <xsd:minInclusive value="1"/>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D9EC9D-A218-4CCE-9E87-BB9ABD5EC428}">
  <ds:schemaRefs>
    <ds:schemaRef ds:uri="http://schemas.microsoft.com/office/2006/metadata/properties"/>
    <ds:schemaRef ds:uri="http://schemas.microsoft.com/office/infopath/2007/PartnerControls"/>
    <ds:schemaRef ds:uri="deb42e83-2260-4c15-9444-eeddc6459f2b"/>
  </ds:schemaRefs>
</ds:datastoreItem>
</file>

<file path=customXml/itemProps2.xml><?xml version="1.0" encoding="utf-8"?>
<ds:datastoreItem xmlns:ds="http://schemas.openxmlformats.org/officeDocument/2006/customXml" ds:itemID="{B56FDDA3-208B-4455-85C1-CF7780693C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b42e83-2260-4c15-9444-eeddc6459f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FD32544-AEF5-4A49-9E0F-738D7E2EBCA4}">
  <ds:schemaRefs>
    <ds:schemaRef ds:uri="http://schemas.microsoft.com/sharepoint/v3/contenttype/forms"/>
  </ds:schemaRefs>
</ds:datastoreItem>
</file>

<file path=customXml/itemProps4.xml><?xml version="1.0" encoding="utf-8"?>
<ds:datastoreItem xmlns:ds="http://schemas.openxmlformats.org/officeDocument/2006/customXml" ds:itemID="{DB0CE656-2BF5-476F-AE8C-BF01A90D3F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270</TotalTime>
  <Pages>6</Pages>
  <Words>2980</Words>
  <Characters>16989</Characters>
  <Application>Microsoft Office Word</Application>
  <DocSecurity>0</DocSecurity>
  <Lines>141</Lines>
  <Paragraphs>39</Paragraphs>
  <ScaleCrop>false</ScaleCrop>
  <HeadingPairs>
    <vt:vector size="6" baseType="variant">
      <vt:variant>
        <vt:lpstr>Title</vt:lpstr>
      </vt:variant>
      <vt:variant>
        <vt:i4>1</vt:i4>
      </vt:variant>
      <vt:variant>
        <vt:lpstr>Titlu</vt:lpstr>
      </vt:variant>
      <vt:variant>
        <vt:i4>1</vt:i4>
      </vt:variant>
      <vt:variant>
        <vt:lpstr>Название</vt:lpstr>
      </vt:variant>
      <vt:variant>
        <vt:i4>1</vt:i4>
      </vt:variant>
    </vt:vector>
  </HeadingPairs>
  <TitlesOfParts>
    <vt:vector size="3" baseType="lpstr">
      <vt:lpstr>435.2023.ro</vt:lpstr>
      <vt:lpstr>435.2023.ro</vt:lpstr>
      <vt:lpstr>435.2023.ro</vt:lpstr>
    </vt:vector>
  </TitlesOfParts>
  <Company>Cancelaria Guvernului</Company>
  <LinksUpToDate>false</LinksUpToDate>
  <CharactersWithSpaces>19930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435.2023.ro</dc:title>
  <dc:creator>lll</dc:creator>
  <cp:lastModifiedBy>Morari Daniela</cp:lastModifiedBy>
  <cp:revision>168</cp:revision>
  <cp:lastPrinted>2024-06-26T09:23:00Z</cp:lastPrinted>
  <dcterms:created xsi:type="dcterms:W3CDTF">2024-07-18T06:53:00Z</dcterms:created>
  <dcterms:modified xsi:type="dcterms:W3CDTF">2025-04-03T12:53:00Z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0x010100DB3619079C70BA4C8A987488329513F90014B383F883BBE84C9A1272D50E465059</vt:lpwstr>
  </property>
  <property fmtid="{D5CDD505-2E9C-101B-9397-08002B2CF9AE}" pid="3" name="Tipul documentului">
    <vt:lpwstr>Aviz</vt:lpwstr>
  </property>
</Properties>
</file>