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B5" w:rsidRPr="005708B5" w:rsidRDefault="005708B5" w:rsidP="005708B5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val="ro-RO" w:eastAsia="ru-RU"/>
        </w:rPr>
      </w:pPr>
      <w:r w:rsidRPr="005708B5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val="ro-RO" w:eastAsia="ru-RU"/>
        </w:rPr>
        <w:t>Proiect</w:t>
      </w:r>
    </w:p>
    <w:p w:rsidR="00FA253C" w:rsidRPr="005708B5" w:rsidRDefault="00FA253C" w:rsidP="00FA253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o-RO" w:eastAsia="ru-RU"/>
        </w:rPr>
      </w:pPr>
      <w:r w:rsidRPr="005708B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o-RO" w:eastAsia="ru-RU"/>
        </w:rPr>
        <w:t>GUVERNUL REPUBLICII MOLDOVA</w:t>
      </w:r>
    </w:p>
    <w:p w:rsidR="00FA253C" w:rsidRPr="00FA253C" w:rsidRDefault="00FA253C" w:rsidP="00FA2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ro-RO" w:eastAsia="ru-RU"/>
        </w:rPr>
      </w:pPr>
    </w:p>
    <w:p w:rsidR="00FA253C" w:rsidRPr="00FA253C" w:rsidRDefault="00FA253C" w:rsidP="00FA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</w:pPr>
      <w:r w:rsidRPr="00FA253C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H O T Ă R Î R E </w:t>
      </w:r>
      <w:r w:rsidRPr="00FA253C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nr. _______</w:t>
      </w:r>
    </w:p>
    <w:p w:rsidR="00FA253C" w:rsidRPr="00FA253C" w:rsidRDefault="00FA253C" w:rsidP="00FA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</w:pPr>
    </w:p>
    <w:p w:rsidR="00FA253C" w:rsidRPr="00FA253C" w:rsidRDefault="00FA253C" w:rsidP="00FA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</w:pPr>
      <w:r w:rsidRPr="00FA253C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din ____   _____________  2013</w:t>
      </w:r>
    </w:p>
    <w:p w:rsidR="00FA253C" w:rsidRPr="00FA253C" w:rsidRDefault="00FA253C" w:rsidP="00FA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FA253C" w:rsidRPr="00FA253C" w:rsidRDefault="00FA253C" w:rsidP="00FA25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</w:pPr>
      <w:r w:rsidRPr="00FA253C"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  <w:t>mun.Chişinău</w:t>
      </w:r>
    </w:p>
    <w:p w:rsidR="00FA253C" w:rsidRPr="00FA253C" w:rsidRDefault="00FA253C" w:rsidP="00FA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</w:pPr>
    </w:p>
    <w:p w:rsidR="00FA253C" w:rsidRPr="00FA253C" w:rsidRDefault="00FA253C" w:rsidP="00FA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</w:pPr>
    </w:p>
    <w:p w:rsidR="00FA253C" w:rsidRPr="00FA253C" w:rsidRDefault="005708B5" w:rsidP="00FA2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val="ro-RO" w:eastAsia="ru-RU"/>
        </w:rPr>
        <w:t>Cu privire la transmiterea unui bun imobil</w:t>
      </w:r>
    </w:p>
    <w:p w:rsidR="00FA253C" w:rsidRPr="00FA253C" w:rsidRDefault="00FA253C" w:rsidP="00FA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</w:pPr>
    </w:p>
    <w:p w:rsidR="005708B5" w:rsidRPr="005708B5" w:rsidRDefault="005708B5" w:rsidP="00570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708B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temeiul art.8, alin.(2) al Legii nr.523-XIV din 16 iulie 1999 cu privire la proprietatea publică a unităţilor administrativ-teritoriale (Monitorul Oficial al Republicii Moldova, 1999, nr.124-125, art.611), cu modificările şi completările ulterioare, art.6 alin (1) lit.a) şi art.14 alin.(1) lit.b) ale Legii nr.121-XVI din 4 mai 2007 privind administrarea şi deetatizarea proprietăţii publice (Monitorul Oficial al Republicii Moldova, 2007, nr.90-93, art.401), cu modificările şi completările ulterioare, Guvernul </w:t>
      </w:r>
    </w:p>
    <w:p w:rsidR="005708B5" w:rsidRPr="005708B5" w:rsidRDefault="005708B5" w:rsidP="00570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5708B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HOTĂRĂŞTE: </w:t>
      </w:r>
    </w:p>
    <w:p w:rsidR="005708B5" w:rsidRPr="005708B5" w:rsidRDefault="005708B5" w:rsidP="00570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708B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1.</w:t>
      </w:r>
      <w:r w:rsidRPr="005708B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Se transmite, cu titlu gratuit, cu acordul Consiliului orăşenesc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Soroca</w:t>
      </w:r>
      <w:r w:rsidRPr="005708B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fundaţia şi subsolul blocului locativ din str. Ştefan cel Mare, 117, or. Soroca</w:t>
      </w:r>
      <w:r w:rsidRPr="005708B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nr.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5708B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cadastral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7801120.190.01, cu suprafaţa de 403,9 m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2</w:t>
      </w:r>
      <w:r w:rsidRPr="005708B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din proprietatea publică a statului în proprietatea publică a oraşului </w:t>
      </w:r>
      <w:r w:rsidR="0052784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Soroca</w:t>
      </w:r>
      <w:r w:rsidRPr="005708B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5708B5" w:rsidRPr="005708B5" w:rsidRDefault="005708B5" w:rsidP="00570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708B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2.</w:t>
      </w:r>
      <w:r w:rsidR="0052784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Agenţia Proprietăţii Publice</w:t>
      </w:r>
      <w:r w:rsidRPr="005708B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comun cu Primăria oraşului </w:t>
      </w:r>
      <w:r w:rsidR="0052784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Soroca</w:t>
      </w:r>
      <w:r w:rsidRPr="005708B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vor institui comisia de primire-predare şi vor asigura, în termen de 60 de zile, efectuarea transmiterii </w:t>
      </w:r>
      <w:r w:rsidR="0052784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fundaţi</w:t>
      </w:r>
      <w:r w:rsidR="007A3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ei</w:t>
      </w:r>
      <w:r w:rsidR="0052784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şi subsolul</w:t>
      </w:r>
      <w:r w:rsidR="007A3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ui</w:t>
      </w:r>
      <w:r w:rsidR="0052784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blocului locativ din str. Ştefan cel Mare, 117, or. Soroca</w:t>
      </w:r>
      <w:r w:rsidRPr="005708B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în conformitate cu prevederile Regulamentului cu privire la modul de transmitere a întreprinderilor, organizaţiilor, instituţiilor de stat, a subdiviziunilor lor, clădirilor, edificiilor, mijloacelor fixe şi altor active, aprobat prin Hotărîrea Guvernului nr.688 din 9 octombrie 1995 (Monitorul Oficial al Republicii Moldova, 1996, nr.10, art.45), cu modificările şi completările ulterioare. </w:t>
      </w:r>
    </w:p>
    <w:p w:rsidR="00B570A5" w:rsidRPr="00B570A5" w:rsidRDefault="00B570A5" w:rsidP="00B57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570A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3.</w:t>
      </w:r>
      <w:r w:rsidRPr="00B570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Autorit</w:t>
      </w:r>
      <w:r w:rsidR="007A3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ate</w:t>
      </w:r>
      <w:r w:rsidR="001E1B3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bookmarkStart w:id="0" w:name="_GoBack"/>
      <w:bookmarkEnd w:id="0"/>
      <w:r w:rsidRPr="00B570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administraţiei publice locale de comun cu Agenţia Relaţii Funciare şi Cadastru vor asigura înregistrarea dreptului de proprietate publică a oraşului Soroca, asupra bunului imobil respectiv, în conformitate cu legislaţia în vigoare. </w:t>
      </w:r>
    </w:p>
    <w:p w:rsidR="00FA253C" w:rsidRPr="00B570A5" w:rsidRDefault="00FA253C" w:rsidP="00FA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</w:pPr>
    </w:p>
    <w:p w:rsidR="00FA253C" w:rsidRPr="00FA253C" w:rsidRDefault="00B570A5" w:rsidP="00B570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val="ro-RO" w:eastAsia="ru-RU"/>
        </w:rPr>
        <w:t xml:space="preserve">              </w:t>
      </w:r>
      <w:r w:rsidR="00FA253C" w:rsidRPr="00FA253C">
        <w:rPr>
          <w:rFonts w:ascii="Times New Roman" w:eastAsia="Times New Roman" w:hAnsi="Times New Roman" w:cs="Times New Roman"/>
          <w:b/>
          <w:sz w:val="26"/>
          <w:szCs w:val="20"/>
          <w:lang w:val="ro-RO" w:eastAsia="ru-RU"/>
        </w:rPr>
        <w:t>Prim-ministru</w:t>
      </w:r>
      <w:r w:rsidR="00CC4F04">
        <w:rPr>
          <w:rFonts w:ascii="Times New Roman" w:eastAsia="Times New Roman" w:hAnsi="Times New Roman" w:cs="Times New Roman"/>
          <w:b/>
          <w:sz w:val="26"/>
          <w:szCs w:val="20"/>
          <w:lang w:val="ro-RO" w:eastAsia="ru-RU"/>
        </w:rPr>
        <w:t xml:space="preserve">                                                    </w:t>
      </w:r>
      <w:r w:rsidR="00F56D83">
        <w:rPr>
          <w:rFonts w:ascii="Times New Roman" w:eastAsia="Times New Roman" w:hAnsi="Times New Roman" w:cs="Times New Roman"/>
          <w:b/>
          <w:sz w:val="26"/>
          <w:szCs w:val="20"/>
          <w:lang w:val="ro-RO" w:eastAsia="ru-RU"/>
        </w:rPr>
        <w:t>IURIE LEANCĂ</w:t>
      </w:r>
      <w:r w:rsidR="00FA253C" w:rsidRPr="00FA253C">
        <w:rPr>
          <w:rFonts w:ascii="Times New Roman" w:eastAsia="Times New Roman" w:hAnsi="Times New Roman" w:cs="Times New Roman"/>
          <w:b/>
          <w:sz w:val="26"/>
          <w:szCs w:val="20"/>
          <w:lang w:val="ro-RO" w:eastAsia="ru-RU"/>
        </w:rPr>
        <w:t xml:space="preserve">                                                                </w:t>
      </w:r>
    </w:p>
    <w:p w:rsidR="00FA253C" w:rsidRPr="00FA253C" w:rsidRDefault="00FA253C" w:rsidP="00FA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</w:pPr>
    </w:p>
    <w:p w:rsidR="00FA253C" w:rsidRPr="00FA253C" w:rsidRDefault="00FA253C" w:rsidP="00FA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</w:pPr>
      <w:r w:rsidRPr="00FA253C"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  <w:t xml:space="preserve">             Contrasemnează:</w:t>
      </w:r>
    </w:p>
    <w:p w:rsidR="00FA253C" w:rsidRPr="00FA253C" w:rsidRDefault="00FA253C" w:rsidP="00FA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</w:pPr>
    </w:p>
    <w:p w:rsidR="00FA253C" w:rsidRPr="00FA253C" w:rsidRDefault="00FA253C" w:rsidP="00FA25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</w:pPr>
      <w:r w:rsidRPr="00FA253C"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  <w:t xml:space="preserve">             Viceprim-ministru, </w:t>
      </w:r>
    </w:p>
    <w:p w:rsidR="00CC4F04" w:rsidRDefault="00FA253C" w:rsidP="00FA25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</w:pPr>
      <w:r w:rsidRPr="00FA253C"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  <w:t xml:space="preserve">             ministrul economiei  </w:t>
      </w:r>
      <w:r w:rsidR="00F56D83"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  <w:t xml:space="preserve">                                           Valeriu LAZĂR</w:t>
      </w:r>
    </w:p>
    <w:p w:rsidR="00CC4F04" w:rsidRDefault="00CC4F04" w:rsidP="00FA25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</w:pPr>
    </w:p>
    <w:p w:rsidR="00FA253C" w:rsidRPr="00FA253C" w:rsidRDefault="00CC4F04" w:rsidP="00FA25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  <w:t xml:space="preserve">             Ministrul finanţelor</w:t>
      </w:r>
      <w:r w:rsidR="00FA253C" w:rsidRPr="00FA253C"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  <w:t xml:space="preserve">                                         </w:t>
      </w:r>
      <w:r w:rsidR="00F56D83"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  <w:t xml:space="preserve">     Veaceslav NEGRUŢA</w:t>
      </w:r>
      <w:r w:rsidR="00FA253C" w:rsidRPr="00FA253C"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  <w:t xml:space="preserve">       </w:t>
      </w:r>
    </w:p>
    <w:p w:rsidR="00FA253C" w:rsidRPr="00FA253C" w:rsidRDefault="00FA253C" w:rsidP="00FA25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</w:pPr>
      <w:r w:rsidRPr="00FA253C"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  <w:t xml:space="preserve">             </w:t>
      </w:r>
    </w:p>
    <w:p w:rsidR="00724DA5" w:rsidRDefault="00FA253C" w:rsidP="00B570A5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</w:pPr>
      <w:r w:rsidRPr="00FA253C"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  <w:t xml:space="preserve">             </w:t>
      </w:r>
      <w:r w:rsidR="00B570A5"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  <w:t xml:space="preserve">Ministrul </w:t>
      </w:r>
      <w:r w:rsidR="00724DA5"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  <w:t xml:space="preserve">dezvoltării </w:t>
      </w:r>
    </w:p>
    <w:p w:rsidR="00210BC0" w:rsidRPr="00FA253C" w:rsidRDefault="00724DA5" w:rsidP="00CC4F04">
      <w:pPr>
        <w:spacing w:after="0" w:line="240" w:lineRule="auto"/>
        <w:rPr>
          <w:lang w:val="ro-RO"/>
        </w:rPr>
      </w:pPr>
      <w:r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  <w:t xml:space="preserve">             regionale şi </w:t>
      </w:r>
      <w:r w:rsidR="00B570A5"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  <w:t xml:space="preserve">construcţiilor </w:t>
      </w:r>
      <w:r w:rsidR="00F56D83">
        <w:rPr>
          <w:rFonts w:ascii="Times New Roman" w:eastAsia="Times New Roman" w:hAnsi="Times New Roman" w:cs="Times New Roman"/>
          <w:sz w:val="26"/>
          <w:szCs w:val="20"/>
          <w:lang w:val="ro-RO" w:eastAsia="ru-RU"/>
        </w:rPr>
        <w:t xml:space="preserve">                                    Marcel RĂDUCAN</w:t>
      </w:r>
    </w:p>
    <w:sectPr w:rsidR="00210BC0" w:rsidRPr="00FA253C" w:rsidSect="007A359D">
      <w:pgSz w:w="11906" w:h="16838"/>
      <w:pgMar w:top="680" w:right="851" w:bottom="68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EB2"/>
    <w:rsid w:val="001E1B30"/>
    <w:rsid w:val="00210BC0"/>
    <w:rsid w:val="00527842"/>
    <w:rsid w:val="005708B5"/>
    <w:rsid w:val="00724DA5"/>
    <w:rsid w:val="007A359D"/>
    <w:rsid w:val="00990EB2"/>
    <w:rsid w:val="00A34B1E"/>
    <w:rsid w:val="00AB4DEB"/>
    <w:rsid w:val="00B570A5"/>
    <w:rsid w:val="00C44DD8"/>
    <w:rsid w:val="00CC4F04"/>
    <w:rsid w:val="00EE4C46"/>
    <w:rsid w:val="00F56D83"/>
    <w:rsid w:val="00FA2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Voicu</dc:creator>
  <cp:lastModifiedBy>MEc-DLS</cp:lastModifiedBy>
  <cp:revision>2</cp:revision>
  <cp:lastPrinted>2013-06-03T06:50:00Z</cp:lastPrinted>
  <dcterms:created xsi:type="dcterms:W3CDTF">2013-06-10T13:48:00Z</dcterms:created>
  <dcterms:modified xsi:type="dcterms:W3CDTF">2013-06-10T13:48:00Z</dcterms:modified>
</cp:coreProperties>
</file>