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5D" w:rsidRPr="00732634" w:rsidRDefault="00C2235D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bookmarkStart w:id="0" w:name="_GoBack"/>
      <w:bookmarkEnd w:id="0"/>
    </w:p>
    <w:p w:rsidR="00732634" w:rsidRPr="00732634" w:rsidRDefault="00C2235D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анализа проектов документов </w:t>
      </w:r>
    </w:p>
    <w:p w:rsidR="00C2235D" w:rsidRPr="00732634" w:rsidRDefault="00C2235D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внедрению многоязычного образования</w:t>
      </w:r>
    </w:p>
    <w:p w:rsidR="00C2235D" w:rsidRPr="00732634" w:rsidRDefault="00C2235D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5D" w:rsidRPr="00732634" w:rsidRDefault="00C2235D" w:rsidP="00732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предложенных </w:t>
      </w:r>
      <w:r w:rsidR="00732634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Плана действий по </w:t>
      </w:r>
      <w:r w:rsidRPr="00732634">
        <w:rPr>
          <w:rFonts w:ascii="Times New Roman" w:hAnsi="Times New Roman" w:cs="Times New Roman"/>
          <w:b/>
          <w:bCs/>
          <w:sz w:val="24"/>
          <w:szCs w:val="24"/>
        </w:rPr>
        <w:t>внедрению многоязычного образования в алолингвальных школах</w:t>
      </w:r>
      <w:r w:rsidR="00714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634">
        <w:rPr>
          <w:rFonts w:ascii="Times New Roman" w:hAnsi="Times New Roman" w:cs="Times New Roman"/>
          <w:b/>
          <w:bCs/>
          <w:sz w:val="24"/>
          <w:szCs w:val="24"/>
        </w:rPr>
        <w:t>на 2025–2030 годы, Положения об организации процесса реализации многоязычного образования в общеобразовательных учреждениях, Адаптивных моделей многоязычного образования в Республике Молдова</w:t>
      </w: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выявлено ряд положительных инициатив и рисков, требующих коррекции.</w:t>
      </w:r>
    </w:p>
    <w:p w:rsidR="00C2235D" w:rsidRPr="00732634" w:rsidRDefault="00C2235D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5D" w:rsidRDefault="00C2235D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целом документы соответствуют стратегическим направлениям языковой политики Республики Молдова и международным стандартам.</w:t>
      </w:r>
      <w:r w:rsid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реализация некоторых моделей многоязычного образования  не учитывает существующих реальных образовательных условий, что может повлиять на качество образования и вызвать сопротивление.</w:t>
      </w:r>
    </w:p>
    <w:p w:rsidR="00732634" w:rsidRPr="00732634" w:rsidRDefault="00732634" w:rsidP="00732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5D" w:rsidRPr="00732634" w:rsidRDefault="00C2235D" w:rsidP="00732634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Конкретные правки к проектам документов:</w:t>
      </w:r>
    </w:p>
    <w:p w:rsidR="00C2235D" w:rsidRPr="00732634" w:rsidRDefault="00C2235D" w:rsidP="0073263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63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К </w:t>
      </w:r>
      <w:r w:rsidRPr="00732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Плану действий по </w:t>
      </w:r>
      <w:r w:rsidRPr="00732634">
        <w:rPr>
          <w:rFonts w:ascii="Times New Roman" w:hAnsi="Times New Roman" w:cs="Times New Roman"/>
          <w:b/>
          <w:bCs/>
          <w:sz w:val="24"/>
          <w:szCs w:val="24"/>
          <w:u w:val="single"/>
        </w:rPr>
        <w:t>внедрению многоязычного образования в алолингвальных школах на 2025–2030 годы</w:t>
      </w:r>
    </w:p>
    <w:p w:rsidR="00CB48B4" w:rsidRDefault="00CB48B4" w:rsidP="00CB48B4">
      <w:pPr>
        <w:pStyle w:val="a3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35D" w:rsidRPr="00732634" w:rsidRDefault="00C2235D" w:rsidP="00CB48B4">
      <w:pPr>
        <w:pStyle w:val="a3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Терминология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235D" w:rsidRPr="00AC005C" w:rsidRDefault="00C2235D" w:rsidP="00CB48B4">
      <w:pPr>
        <w:pStyle w:val="a3"/>
        <w:numPr>
          <w:ilvl w:val="0"/>
          <w:numId w:val="19"/>
        </w:numPr>
        <w:spacing w:after="0" w:line="240" w:lineRule="auto"/>
        <w:ind w:left="1418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</w:t>
      </w:r>
      <w:r w:rsidR="00732634"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«алолингвальные школы» и «ин</w:t>
      </w: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оязычные школы» на: </w:t>
      </w:r>
      <w:r w:rsidRPr="00AC0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«школы с обучением на </w:t>
      </w:r>
      <w:r w:rsidR="00AC0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русском </w:t>
      </w:r>
      <w:r w:rsidRPr="00AC0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</w:t>
      </w:r>
      <w:r w:rsidR="00AC0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языках</w:t>
      </w:r>
      <w:r w:rsidRPr="00AC00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национальных меньшинств»</w:t>
      </w: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8B4" w:rsidRPr="00732634" w:rsidRDefault="00CB48B4" w:rsidP="0073263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2235D" w:rsidRPr="00732634" w:rsidRDefault="00C2235D" w:rsidP="00CB48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235D" w:rsidRPr="00732634" w:rsidRDefault="00C2235D" w:rsidP="00732634">
      <w:pPr>
        <w:pStyle w:val="a3"/>
        <w:numPr>
          <w:ilvl w:val="0"/>
          <w:numId w:val="18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Сдвинуть сроки по разработке Типового положения (1.1.2) с 4 квартала 2025 на 3 квартал 2025.</w:t>
      </w:r>
    </w:p>
    <w:p w:rsidR="00C2235D" w:rsidRPr="00732634" w:rsidRDefault="00C2235D" w:rsidP="007326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национального исследования (2.2.1) перенести на 2026 год.</w:t>
      </w:r>
    </w:p>
    <w:p w:rsidR="00C2235D" w:rsidRPr="00732634" w:rsidRDefault="0012165D" w:rsidP="0073263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C2235D" w:rsidRPr="0073263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еобходимо своевременно конкретизировать деятельность и ответственность   всех созданных структур</w:t>
      </w:r>
      <w:r w:rsidRPr="0073263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(п.4,1.2.1)</w:t>
      </w:r>
    </w:p>
    <w:p w:rsidR="00CB48B4" w:rsidRDefault="00CB48B4" w:rsidP="00CB48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65D" w:rsidRPr="00732634" w:rsidRDefault="0012165D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5D" w:rsidRPr="00732634" w:rsidRDefault="0012165D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5D" w:rsidRPr="00732634" w:rsidRDefault="0012165D" w:rsidP="0073263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634">
        <w:rPr>
          <w:rFonts w:ascii="Times New Roman" w:hAnsi="Times New Roman" w:cs="Times New Roman"/>
          <w:b/>
          <w:bCs/>
          <w:sz w:val="24"/>
          <w:szCs w:val="24"/>
          <w:u w:val="single"/>
        </w:rPr>
        <w:t>К Положению об организации процесса реализации многоязычного образования в общеобразовательных учреждениях</w:t>
      </w:r>
    </w:p>
    <w:p w:rsidR="0012165D" w:rsidRPr="00732634" w:rsidRDefault="0012165D" w:rsidP="0073263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</w:t>
      </w:r>
      <w:r w:rsidRPr="0073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с примером Индивидуального учебного</w:t>
      </w:r>
      <w:r w:rsidR="00035E57" w:rsidRPr="0073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с отражением многоязычного подхода, с учетом предложенных моделей</w:t>
      </w:r>
      <w:r w:rsidR="00CB48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E57" w:rsidRPr="00732634" w:rsidRDefault="00035E57" w:rsidP="0073263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634">
        <w:rPr>
          <w:rFonts w:ascii="Times New Roman" w:hAnsi="Times New Roman" w:cs="Times New Roman"/>
          <w:sz w:val="24"/>
          <w:szCs w:val="24"/>
        </w:rPr>
        <w:t>В главе 3 необходимо конкретизировать уровни обучения, требования к педагогам в соответств</w:t>
      </w:r>
      <w:r w:rsidR="00CB48B4">
        <w:rPr>
          <w:rFonts w:ascii="Times New Roman" w:hAnsi="Times New Roman" w:cs="Times New Roman"/>
          <w:sz w:val="24"/>
          <w:szCs w:val="24"/>
        </w:rPr>
        <w:t>ии с предложенными стандартами;</w:t>
      </w:r>
    </w:p>
    <w:p w:rsidR="00DB4D3F" w:rsidRPr="00732634" w:rsidRDefault="00035E57" w:rsidP="0073263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634">
        <w:rPr>
          <w:rFonts w:ascii="Times New Roman" w:hAnsi="Times New Roman" w:cs="Times New Roman"/>
          <w:sz w:val="24"/>
          <w:szCs w:val="24"/>
        </w:rPr>
        <w:t>В п  3.1. необходимо описать чёткую формулу финансирования МО и нормативно</w:t>
      </w:r>
      <w:r w:rsidR="00CB48B4">
        <w:rPr>
          <w:rFonts w:ascii="Times New Roman" w:hAnsi="Times New Roman" w:cs="Times New Roman"/>
          <w:sz w:val="24"/>
          <w:szCs w:val="24"/>
        </w:rPr>
        <w:t>й стоимости на одного учащегося;</w:t>
      </w:r>
    </w:p>
    <w:p w:rsidR="00DB4D3F" w:rsidRPr="00732634" w:rsidRDefault="00DB4D3F" w:rsidP="0073263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п.3.2 </w:t>
      </w:r>
      <w:r w:rsidR="00CB48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обеспечение учебников закрепить исключительно МОИ, исключив из списка местные органы власти</w:t>
      </w:r>
      <w:r w:rsidR="00CB48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4D3F" w:rsidRPr="00732634" w:rsidRDefault="00DB4D3F" w:rsidP="00732634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2634">
        <w:rPr>
          <w:rFonts w:ascii="Times New Roman" w:hAnsi="Times New Roman" w:cs="Times New Roman"/>
          <w:sz w:val="24"/>
          <w:szCs w:val="24"/>
        </w:rPr>
        <w:t>В Главе 6 – необходимо упростить перечень документов для включения в программу, учитывая процесс дебюрократизации в системе образования.</w:t>
      </w:r>
    </w:p>
    <w:p w:rsidR="0012165D" w:rsidRDefault="0012165D" w:rsidP="0073263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</w:t>
      </w:r>
      <w:r w:rsidR="00DB4D3F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DB4D3F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B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минимальный проходной балл (напр. 60 из 100) как условие для участия в программе МО.</w:t>
      </w:r>
    </w:p>
    <w:p w:rsidR="00CB48B4" w:rsidRPr="00732634" w:rsidRDefault="00CB48B4" w:rsidP="00CB48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70" w:rsidRPr="00732634" w:rsidRDefault="00DB4D3F" w:rsidP="00732634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2634">
        <w:rPr>
          <w:rFonts w:ascii="Times New Roman" w:hAnsi="Times New Roman" w:cs="Times New Roman"/>
          <w:b/>
          <w:bCs/>
          <w:sz w:val="24"/>
          <w:szCs w:val="24"/>
          <w:u w:val="single"/>
        </w:rPr>
        <w:t>К Адаптивным моделям многоязычного образования в Республике Молдова</w:t>
      </w:r>
    </w:p>
    <w:p w:rsidR="00673B95" w:rsidRPr="00732634" w:rsidRDefault="00DB4D3F" w:rsidP="00CB48B4">
      <w:pPr>
        <w:pStyle w:val="a9"/>
        <w:spacing w:before="0" w:beforeAutospacing="0" w:after="0" w:afterAutospacing="0"/>
        <w:ind w:firstLine="708"/>
        <w:jc w:val="both"/>
      </w:pPr>
      <w:r w:rsidRPr="00732634">
        <w:rPr>
          <w:b/>
          <w:bCs/>
        </w:rPr>
        <w:lastRenderedPageBreak/>
        <w:t>1.</w:t>
      </w:r>
      <w:r w:rsidR="00673B95" w:rsidRPr="00732634">
        <w:t>В представленных «Моделях многоязычного образования» отсутствует четкое описание этапа внедрения МО на уровне дошкольного образования. Это вызывает методологический разрыв, поскольку в программных документах — в частности, в «Плане действий по внедрению МО на 2025–2030 гг.» (ОБЩАЯ ЦЕЛЬ 2, абз. 2; Конкретная цель 2.2.3) и в Положении о МО (гл. I, введение) — подчеркивается приоритетная роль дошкольного образования в формировании основ многоязычия и межкультурных компетенций.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При этом, ни в Положении, ни в структуре Индивидуального учебного плана не указано, </w:t>
      </w:r>
      <w:r w:rsidRPr="00732634">
        <w:rPr>
          <w:rStyle w:val="aa"/>
        </w:rPr>
        <w:t>должны ли учреждения дошкольного уровня разрабатывать собственные индивидуальные учебные планы</w:t>
      </w:r>
      <w:r w:rsidRPr="00732634">
        <w:t>, как это предписано для начальных, гимназических и лицейских уровней.</w:t>
      </w:r>
    </w:p>
    <w:p w:rsidR="00CB48B4" w:rsidRDefault="00CB48B4" w:rsidP="00732634">
      <w:pPr>
        <w:pStyle w:val="a9"/>
        <w:spacing w:before="0" w:beforeAutospacing="0" w:after="0" w:afterAutospacing="0"/>
        <w:ind w:firstLine="851"/>
        <w:jc w:val="both"/>
        <w:rPr>
          <w:rStyle w:val="aa"/>
        </w:rPr>
      </w:pP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673B95" w:rsidRPr="00732634" w:rsidRDefault="00673B95" w:rsidP="00732634">
      <w:pPr>
        <w:pStyle w:val="a9"/>
        <w:numPr>
          <w:ilvl w:val="0"/>
          <w:numId w:val="7"/>
        </w:numPr>
        <w:spacing w:before="0" w:beforeAutospacing="0" w:after="0" w:afterAutospacing="0"/>
        <w:ind w:left="0" w:firstLine="851"/>
        <w:jc w:val="both"/>
      </w:pPr>
      <w:r w:rsidRPr="00732634">
        <w:t>Внести ясность в Положение: указать, что для дошкольных учреждений допускается упрощённая форма учебного плана (или модифицированная рамка), адаптированная к возрастным особенностям;</w:t>
      </w:r>
    </w:p>
    <w:p w:rsidR="00673B95" w:rsidRPr="00732634" w:rsidRDefault="00673B95" w:rsidP="00732634">
      <w:pPr>
        <w:pStyle w:val="a9"/>
        <w:numPr>
          <w:ilvl w:val="0"/>
          <w:numId w:val="7"/>
        </w:numPr>
        <w:spacing w:before="0" w:beforeAutospacing="0" w:after="0" w:afterAutospacing="0"/>
        <w:ind w:left="0" w:firstLine="851"/>
        <w:jc w:val="both"/>
      </w:pPr>
      <w:r w:rsidRPr="00732634">
        <w:t>Включить описание моделей МО для дошкольного уровня;</w:t>
      </w:r>
    </w:p>
    <w:p w:rsidR="00673B95" w:rsidRPr="00732634" w:rsidRDefault="00673B95" w:rsidP="00732634">
      <w:pPr>
        <w:pStyle w:val="a9"/>
        <w:numPr>
          <w:ilvl w:val="0"/>
          <w:numId w:val="7"/>
        </w:numPr>
        <w:spacing w:before="0" w:beforeAutospacing="0" w:after="0" w:afterAutospacing="0"/>
        <w:ind w:left="0" w:firstLine="851"/>
        <w:jc w:val="both"/>
      </w:pPr>
      <w:r w:rsidRPr="00732634">
        <w:t>Зафиксировать обязательность или добровольность участия детсадов в МО в зависимости от уровня готовности и кадров.</w:t>
      </w:r>
    </w:p>
    <w:p w:rsidR="00DB4D3F" w:rsidRPr="00732634" w:rsidRDefault="00DB4D3F" w:rsidP="00732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3B95" w:rsidRPr="00732634" w:rsidRDefault="00CB48B4" w:rsidP="00732634">
      <w:pPr>
        <w:pStyle w:val="a9"/>
        <w:spacing w:before="0" w:beforeAutospacing="0" w:after="0" w:afterAutospacing="0"/>
        <w:ind w:firstLine="851"/>
        <w:jc w:val="both"/>
      </w:pPr>
      <w:r>
        <w:rPr>
          <w:b/>
          <w:bCs/>
        </w:rPr>
        <w:t xml:space="preserve"> </w:t>
      </w:r>
      <w:r w:rsidR="00DB4D3F" w:rsidRPr="00732634">
        <w:rPr>
          <w:b/>
          <w:bCs/>
        </w:rPr>
        <w:t>2.</w:t>
      </w:r>
      <w:r w:rsidR="00673B95" w:rsidRPr="00732634">
        <w:rPr>
          <w:rStyle w:val="aa"/>
        </w:rPr>
        <w:t>Ограниченное использование родного языка в моделях билингвального образования (1.1, 1.2, 1.3)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Анализ моделей 1.1–1.3, предложенных в документе «Модели многоязычного образования», показывает, что родной язык учащихся (Lm) в рамках этих моделей используется исключительно как отдельная учебная дисциплина, без интеграции в преподавание неязыковых предметов. Такой подход противоречит </w:t>
      </w:r>
      <w:r w:rsidRPr="00CB48B4">
        <w:rPr>
          <w:rStyle w:val="aa"/>
          <w:b w:val="0"/>
        </w:rPr>
        <w:t>одному из ключевых принципов</w:t>
      </w:r>
      <w:r w:rsidRPr="00CB48B4">
        <w:rPr>
          <w:b/>
        </w:rPr>
        <w:t xml:space="preserve">, </w:t>
      </w:r>
      <w:r w:rsidRPr="00CB48B4">
        <w:t>изложенных в пояснительной</w:t>
      </w:r>
      <w:r w:rsidRPr="00CB48B4">
        <w:rPr>
          <w:b/>
        </w:rPr>
        <w:t xml:space="preserve"> </w:t>
      </w:r>
      <w:r w:rsidRPr="00CB48B4">
        <w:t>записке</w:t>
      </w:r>
      <w:r w:rsidRPr="00732634">
        <w:t xml:space="preserve"> к моделям (раздел IV), а именно: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b"/>
        </w:rPr>
        <w:t>«Многоязычное образование направлено на расширение языкового репертуара учащихся и повышение ценности всех языков, включая родной, рассматриваемый как академический ресурс»</w:t>
      </w:r>
      <w:r w:rsidRPr="00732634">
        <w:t>.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Кроме того, </w:t>
      </w:r>
      <w:r w:rsidRPr="00CB48B4">
        <w:rPr>
          <w:rStyle w:val="aa"/>
          <w:b w:val="0"/>
        </w:rPr>
        <w:t>в Плане действий по внедрению МО (2025–2030 гг.)</w:t>
      </w:r>
      <w:r w:rsidRPr="00CB48B4">
        <w:rPr>
          <w:b/>
        </w:rPr>
        <w:t>,</w:t>
      </w:r>
      <w:r w:rsidRPr="00732634">
        <w:t xml:space="preserve"> в разделе </w:t>
      </w:r>
      <w:r w:rsidRPr="00CB48B4">
        <w:rPr>
          <w:rStyle w:val="aa"/>
          <w:b w:val="0"/>
        </w:rPr>
        <w:t>Общая цель 2</w:t>
      </w:r>
      <w:r w:rsidRPr="00CB48B4">
        <w:rPr>
          <w:b/>
        </w:rPr>
        <w:t>,</w:t>
      </w:r>
      <w:r w:rsidRPr="00732634">
        <w:t xml:space="preserve"> прямо подчеркивается необходимость </w:t>
      </w:r>
      <w:r w:rsidRPr="00732634">
        <w:rPr>
          <w:rStyle w:val="ab"/>
        </w:rPr>
        <w:t>«содействия культурной самобытности и развития навыков на родном языке как средства социальной интеграции»</w:t>
      </w:r>
      <w:r w:rsidRPr="00732634">
        <w:t>. И в Положении о МО (Глава I, Принципы) указано, что родной язык должен быть интегрирован в образовательный процесс, включая преподавание содержания, а не ограничиваться статусом вспомогательной дисциплины.</w:t>
      </w:r>
    </w:p>
    <w:p w:rsidR="00CB48B4" w:rsidRDefault="00CB48B4" w:rsidP="00732634">
      <w:pPr>
        <w:pStyle w:val="a9"/>
        <w:spacing w:before="0" w:beforeAutospacing="0" w:after="0" w:afterAutospacing="0"/>
        <w:ind w:firstLine="851"/>
        <w:jc w:val="both"/>
        <w:rPr>
          <w:rStyle w:val="aa"/>
        </w:rPr>
      </w:pP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673B95" w:rsidRPr="00732634" w:rsidRDefault="00673B95" w:rsidP="00732634">
      <w:pPr>
        <w:pStyle w:val="a9"/>
        <w:numPr>
          <w:ilvl w:val="0"/>
          <w:numId w:val="8"/>
        </w:numPr>
        <w:spacing w:before="0" w:beforeAutospacing="0" w:after="0" w:afterAutospacing="0"/>
        <w:ind w:left="0" w:firstLine="851"/>
        <w:jc w:val="both"/>
      </w:pPr>
      <w:r w:rsidRPr="00732634">
        <w:t>Пересмотреть модели 1.1–1.3 с учетом возможности частичной интеграции родного языка (Lm) в преподавание отдельных неязыковых предметов или проектной деятельности;</w:t>
      </w:r>
    </w:p>
    <w:p w:rsidR="00673B95" w:rsidRPr="00732634" w:rsidRDefault="00673B95" w:rsidP="00732634">
      <w:pPr>
        <w:pStyle w:val="a9"/>
        <w:numPr>
          <w:ilvl w:val="0"/>
          <w:numId w:val="8"/>
        </w:numPr>
        <w:spacing w:before="0" w:beforeAutospacing="0" w:after="0" w:afterAutospacing="0"/>
        <w:ind w:left="0" w:firstLine="851"/>
        <w:jc w:val="both"/>
      </w:pPr>
      <w:r w:rsidRPr="00732634">
        <w:t>Уточнить, что школы могут использовать родной язык в качестве языка обучения на начальных этапах (особенно в дошкольном и начальном образовании), если это не снижает академического качества;</w:t>
      </w:r>
    </w:p>
    <w:p w:rsidR="00673B95" w:rsidRDefault="00673B95" w:rsidP="00732634">
      <w:pPr>
        <w:pStyle w:val="a9"/>
        <w:numPr>
          <w:ilvl w:val="0"/>
          <w:numId w:val="8"/>
        </w:numPr>
        <w:spacing w:before="0" w:beforeAutospacing="0" w:after="0" w:afterAutospacing="0"/>
        <w:ind w:left="0" w:firstLine="851"/>
        <w:jc w:val="both"/>
      </w:pPr>
      <w:r w:rsidRPr="00732634">
        <w:t>Предусмотреть более гибкий подход к использованию Lm в зависимости от уровня владения учащихся и наличия квалифицированных кадров.</w:t>
      </w:r>
    </w:p>
    <w:p w:rsidR="00CB48B4" w:rsidRPr="00732634" w:rsidRDefault="00CB48B4" w:rsidP="00CB48B4">
      <w:pPr>
        <w:pStyle w:val="a9"/>
        <w:spacing w:before="0" w:beforeAutospacing="0" w:after="0" w:afterAutospacing="0"/>
        <w:ind w:left="851"/>
        <w:jc w:val="both"/>
      </w:pPr>
    </w:p>
    <w:p w:rsidR="00673B95" w:rsidRPr="00732634" w:rsidRDefault="00DB4D3F" w:rsidP="00CB48B4">
      <w:pPr>
        <w:pStyle w:val="a9"/>
        <w:spacing w:before="0" w:beforeAutospacing="0" w:after="0" w:afterAutospacing="0"/>
        <w:ind w:firstLine="708"/>
        <w:jc w:val="both"/>
      </w:pPr>
      <w:r w:rsidRPr="00732634">
        <w:rPr>
          <w:b/>
          <w:bCs/>
        </w:rPr>
        <w:t>3.</w:t>
      </w:r>
      <w:r w:rsidR="00673B95" w:rsidRPr="00732634">
        <w:rPr>
          <w:rStyle w:val="aa"/>
        </w:rPr>
        <w:t>Нереалистичность моделей 1.4 и 1.5 в контексте фактического владения родным языком учащимися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>В предложенных моделях 1.4 и 1.5 родной</w:t>
      </w:r>
      <w:r w:rsidR="00CB48B4">
        <w:t xml:space="preserve"> язык (Lm) </w:t>
      </w:r>
      <w:r w:rsidRPr="00732634">
        <w:t xml:space="preserve">закреплен как </w:t>
      </w:r>
      <w:r w:rsidRPr="00CB48B4">
        <w:rPr>
          <w:rStyle w:val="aa"/>
          <w:b w:val="0"/>
        </w:rPr>
        <w:t>язык обучения</w:t>
      </w:r>
      <w:r w:rsidRPr="00732634">
        <w:t xml:space="preserve"> ряда неязыковых дисциплин. Однако такой подход </w:t>
      </w:r>
      <w:r w:rsidRPr="00CB48B4">
        <w:rPr>
          <w:rStyle w:val="aa"/>
          <w:b w:val="0"/>
        </w:rPr>
        <w:t>не соответствует текущей социолингвистической реальности</w:t>
      </w:r>
      <w:r w:rsidRPr="00CB48B4">
        <w:rPr>
          <w:b/>
        </w:rPr>
        <w:t>,</w:t>
      </w:r>
      <w:r w:rsidRPr="00732634">
        <w:t xml:space="preserve"> особенно в школах с гагаузским, болгарским и </w:t>
      </w:r>
      <w:r w:rsidRPr="00732634">
        <w:lastRenderedPageBreak/>
        <w:t xml:space="preserve">украинским языками. Согласно данным из школ и педагогического сообщества, уровень владения учащимися родным языком в большинстве случаев </w:t>
      </w:r>
      <w:r w:rsidRPr="00CB48B4">
        <w:rPr>
          <w:rStyle w:val="aa"/>
          <w:b w:val="0"/>
        </w:rPr>
        <w:t>не превышает базового</w:t>
      </w:r>
      <w:r w:rsidRPr="00732634">
        <w:t xml:space="preserve"> (уровни A1–A2), что делает невозможным качественное усвоение сложных учебных предметов на этом языке.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Это положение </w:t>
      </w:r>
      <w:r w:rsidRPr="00CB48B4">
        <w:rPr>
          <w:rStyle w:val="aa"/>
          <w:b w:val="0"/>
        </w:rPr>
        <w:t>противоречит одному из базовых принципов</w:t>
      </w:r>
      <w:r w:rsidRPr="00CB48B4">
        <w:rPr>
          <w:b/>
        </w:rPr>
        <w:t>,</w:t>
      </w:r>
      <w:r w:rsidRPr="00732634">
        <w:t xml:space="preserve"> сформулированных в пояснительной записке к Моделям МО (раздел IV):</w:t>
      </w: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b"/>
        </w:rPr>
        <w:t>«Отсутствие последовательности и противоречия в реализации отрицательно сказываются на достижении образовательных и языковых целей»</w:t>
      </w:r>
      <w:r w:rsidRPr="00732634">
        <w:t>.</w:t>
      </w:r>
      <w:r w:rsidRPr="00732634">
        <w:br/>
        <w:t>Также в Положении о МО (раздел 2.1) указано, что выбор модели должен основываться на анализе уровня языковой компетенции учащихся и учитывать реальную языковую ситуацию в учреждении.</w:t>
      </w:r>
    </w:p>
    <w:p w:rsidR="00673B95" w:rsidRPr="00CB48B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Более того, предложенные модели 1.4 и 1.5 </w:t>
      </w:r>
      <w:r w:rsidRPr="00732634">
        <w:rPr>
          <w:rStyle w:val="aa"/>
        </w:rPr>
        <w:t>не представляют инновационного подхода</w:t>
      </w:r>
      <w:r w:rsidRPr="00732634">
        <w:t>, поскольку подобные элементы уже содержатся в существующих учебных планах, утверждённых Министерством образования</w:t>
      </w:r>
      <w:r w:rsidR="00EB23DA" w:rsidRPr="00732634">
        <w:t xml:space="preserve"> РМ</w:t>
      </w:r>
      <w:r w:rsidRPr="00732634">
        <w:t xml:space="preserve">. Это снижает новизну предложенных решений и не соответствует </w:t>
      </w:r>
      <w:r w:rsidRPr="00CB48B4">
        <w:rPr>
          <w:rStyle w:val="aa"/>
          <w:b w:val="0"/>
        </w:rPr>
        <w:t>цели Концепции многоязычного образования</w:t>
      </w:r>
      <w:r w:rsidRPr="00CB48B4">
        <w:rPr>
          <w:b/>
        </w:rPr>
        <w:t>,</w:t>
      </w:r>
      <w:r w:rsidRPr="00CB48B4">
        <w:t xml:space="preserve"> которая, как указано в Преамбуле, направлена на </w:t>
      </w:r>
      <w:r w:rsidRPr="00CB48B4">
        <w:rPr>
          <w:rStyle w:val="ab"/>
        </w:rPr>
        <w:t>расширение языкового репертуара учащихся с учётом их контекста и постепенной интеграции румынского и родного языков в образовательный процесс</w:t>
      </w:r>
      <w:r w:rsidRPr="00CB48B4">
        <w:t>.</w:t>
      </w:r>
    </w:p>
    <w:p w:rsidR="00CB48B4" w:rsidRDefault="00CB48B4" w:rsidP="00732634">
      <w:pPr>
        <w:pStyle w:val="a9"/>
        <w:spacing w:before="0" w:beforeAutospacing="0" w:after="0" w:afterAutospacing="0"/>
        <w:ind w:firstLine="851"/>
        <w:jc w:val="both"/>
        <w:rPr>
          <w:rStyle w:val="aa"/>
        </w:rPr>
      </w:pPr>
    </w:p>
    <w:p w:rsidR="00673B95" w:rsidRPr="00732634" w:rsidRDefault="00673B95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673B95" w:rsidRDefault="00673B95" w:rsidP="00732634">
      <w:pPr>
        <w:pStyle w:val="a9"/>
        <w:numPr>
          <w:ilvl w:val="0"/>
          <w:numId w:val="9"/>
        </w:numPr>
        <w:spacing w:before="0" w:beforeAutospacing="0" w:after="0" w:afterAutospacing="0"/>
        <w:ind w:left="0" w:firstLine="851"/>
        <w:jc w:val="both"/>
      </w:pPr>
      <w:r w:rsidRPr="00732634">
        <w:t xml:space="preserve">Включить в модель гибкий подход: использование </w:t>
      </w:r>
      <w:r w:rsidR="00EB23DA" w:rsidRPr="00732634">
        <w:t xml:space="preserve">частично </w:t>
      </w:r>
      <w:r w:rsidRPr="00732634">
        <w:t xml:space="preserve">Lm как языка обучения — </w:t>
      </w:r>
      <w:r w:rsidRPr="00732634">
        <w:rPr>
          <w:rStyle w:val="ab"/>
        </w:rPr>
        <w:t>только при наличии кадров и устойчивого уровня владения учащихся</w:t>
      </w:r>
      <w:r w:rsidRPr="00732634">
        <w:t xml:space="preserve"> (B1 и выше по CEFR).</w:t>
      </w:r>
    </w:p>
    <w:p w:rsidR="00CB48B4" w:rsidRPr="00732634" w:rsidRDefault="00CB48B4" w:rsidP="00CB48B4">
      <w:pPr>
        <w:pStyle w:val="a9"/>
        <w:spacing w:before="0" w:beforeAutospacing="0" w:after="0" w:afterAutospacing="0"/>
        <w:ind w:left="851"/>
        <w:jc w:val="both"/>
      </w:pPr>
    </w:p>
    <w:p w:rsidR="00EB23DA" w:rsidRPr="00732634" w:rsidRDefault="00DB4D3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b/>
          <w:bCs/>
        </w:rPr>
        <w:t xml:space="preserve">4. </w:t>
      </w:r>
      <w:r w:rsidR="00EB23DA" w:rsidRPr="00732634">
        <w:rPr>
          <w:rStyle w:val="aa"/>
        </w:rPr>
        <w:t>Ограниченность модели 2.1 в части интеграции языков в учебный процесс на начальном уровне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Предложенная модель 2.1, классифицируемая как многоязычная, на </w:t>
      </w:r>
      <w:r w:rsidRPr="00CB48B4">
        <w:rPr>
          <w:rStyle w:val="aa"/>
          <w:b w:val="0"/>
        </w:rPr>
        <w:t>начальном этапе образования</w:t>
      </w:r>
      <w:r w:rsidRPr="00732634">
        <w:rPr>
          <w:rStyle w:val="aa"/>
        </w:rPr>
        <w:t xml:space="preserve"> </w:t>
      </w:r>
      <w:r w:rsidRPr="00732634">
        <w:t xml:space="preserve">предусматривает использование румынского и родного языков (Lm) </w:t>
      </w:r>
      <w:r w:rsidRPr="00732634">
        <w:rPr>
          <w:rStyle w:val="aa"/>
        </w:rPr>
        <w:t>исключительно как отдельных дисциплин</w:t>
      </w:r>
      <w:r w:rsidRPr="00732634">
        <w:t xml:space="preserve">, без интеграции в преподавание неязыковых предметов. Такой подход </w:t>
      </w:r>
      <w:r w:rsidRPr="00732634">
        <w:rPr>
          <w:rStyle w:val="aa"/>
        </w:rPr>
        <w:t>не отражает целей и духа Концепции многоязычного образования</w:t>
      </w:r>
      <w:r w:rsidRPr="00732634">
        <w:t>, где в преамбуле подчёркивается: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b"/>
        </w:rPr>
        <w:t>«Многоязычное образование направлено на расширение языкового репертуара учащихся и развитие межкультурных компетенций, не заменяя, а усиливая роль всех языков, включая родной»</w:t>
      </w:r>
      <w:r w:rsidRPr="00732634">
        <w:t>.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Кроме того, в </w:t>
      </w:r>
      <w:r w:rsidRPr="00CB48B4">
        <w:rPr>
          <w:rStyle w:val="aa"/>
          <w:b w:val="0"/>
        </w:rPr>
        <w:t>Положении о МО</w:t>
      </w:r>
      <w:r w:rsidRPr="00732634">
        <w:t xml:space="preserve"> (Глава I, Принципы) прямо указано, что языки должны быть не только объектом, но и </w:t>
      </w:r>
      <w:r w:rsidRPr="00CB48B4">
        <w:rPr>
          <w:rStyle w:val="aa"/>
          <w:b w:val="0"/>
        </w:rPr>
        <w:t>средством обучения</w:t>
      </w:r>
      <w:r w:rsidRPr="00732634">
        <w:t>, а подход CLIL (ContentandLanguageIntegratedLearning) рекомендуется уже с младших классов как инструмент интеграции языка и содержания.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Отсутствие в модели 2.1 гибких механизмов включения румынского и родного языков в преподавание модулей окружающего мира, музыки, художественного и технологического воспитания на начальном уровне </w:t>
      </w:r>
      <w:r w:rsidRPr="00CB48B4">
        <w:rPr>
          <w:rStyle w:val="aa"/>
          <w:b w:val="0"/>
        </w:rPr>
        <w:t>ограничивает потенциал раннего языкового погружения</w:t>
      </w:r>
      <w:r w:rsidRPr="00732634">
        <w:t xml:space="preserve"> и снижает мотивацию к изучению этих языков. Это также противоречит </w:t>
      </w:r>
      <w:r w:rsidRPr="00CB48B4">
        <w:rPr>
          <w:rStyle w:val="aa"/>
          <w:b w:val="0"/>
        </w:rPr>
        <w:t>Плану действий (2025–2030)</w:t>
      </w:r>
      <w:r w:rsidRPr="00CB48B4">
        <w:rPr>
          <w:b/>
        </w:rPr>
        <w:t>,</w:t>
      </w:r>
      <w:r w:rsidRPr="00732634">
        <w:t xml:space="preserve"> в котором подчеркивается необходимость </w:t>
      </w:r>
      <w:r w:rsidRPr="00732634">
        <w:rPr>
          <w:rStyle w:val="ab"/>
        </w:rPr>
        <w:t>повышения качества преподавания румынского языка через разработку CLIL-ресурсов и внедрение междисциплинарных подходов уже с начального звена</w:t>
      </w:r>
      <w:r w:rsidRPr="00732634">
        <w:t xml:space="preserve"> (Конкретная цель 3.1 и 2.1.2).</w:t>
      </w:r>
    </w:p>
    <w:p w:rsidR="00CB48B4" w:rsidRDefault="00CB48B4" w:rsidP="00732634">
      <w:pPr>
        <w:pStyle w:val="a9"/>
        <w:spacing w:before="0" w:beforeAutospacing="0" w:after="0" w:afterAutospacing="0"/>
        <w:ind w:firstLine="851"/>
        <w:jc w:val="both"/>
        <w:rPr>
          <w:rStyle w:val="aa"/>
        </w:rPr>
      </w:pP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EB23DA" w:rsidRPr="00732634" w:rsidRDefault="00EB23DA" w:rsidP="00732634">
      <w:pPr>
        <w:pStyle w:val="a9"/>
        <w:numPr>
          <w:ilvl w:val="0"/>
          <w:numId w:val="10"/>
        </w:numPr>
        <w:spacing w:before="0" w:beforeAutospacing="0" w:after="0" w:afterAutospacing="0"/>
        <w:ind w:left="0" w:firstLine="851"/>
        <w:jc w:val="both"/>
      </w:pPr>
      <w:r w:rsidRPr="00732634">
        <w:t>Внести изменения в модель 2.1: предусмотреть возможность частичной интеграции румынского и родного языков (Lm) в преподавание неязыковых дисциплин на уровне 10–15% от недельной нагрузки;</w:t>
      </w:r>
    </w:p>
    <w:p w:rsidR="00EB23DA" w:rsidRPr="00732634" w:rsidRDefault="00EB23DA" w:rsidP="00732634">
      <w:pPr>
        <w:pStyle w:val="a9"/>
        <w:numPr>
          <w:ilvl w:val="0"/>
          <w:numId w:val="10"/>
        </w:numPr>
        <w:spacing w:before="0" w:beforeAutospacing="0" w:after="0" w:afterAutospacing="0"/>
        <w:ind w:left="0" w:firstLine="851"/>
        <w:jc w:val="both"/>
      </w:pPr>
      <w:r w:rsidRPr="00732634">
        <w:lastRenderedPageBreak/>
        <w:t>Включить в модель упрощенные CLIL-модули и внеурочные проекты с использованием румынского и родного языков;</w:t>
      </w:r>
    </w:p>
    <w:p w:rsidR="00DB4D3F" w:rsidRPr="00732634" w:rsidRDefault="00DB4D3F" w:rsidP="00732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23DA" w:rsidRPr="00732634" w:rsidRDefault="00DB4D3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b/>
          <w:bCs/>
        </w:rPr>
        <w:t xml:space="preserve"> 5.</w:t>
      </w:r>
      <w:r w:rsidR="00EB23DA" w:rsidRPr="00732634">
        <w:rPr>
          <w:rStyle w:val="aa"/>
        </w:rPr>
        <w:t>Корректировка расчета долей использования языков в модели 2.2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>Модель 2.2 представлена как прогрессивная многоязычная модель, охватывающая все возрастные этапы образования, и это является её сильной стороной. Однако при более детальном рассмотрении возникает несколько существенных замечаний, требующих корректировки.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Во-первых, в таблице модели указаны </w:t>
      </w:r>
      <w:r w:rsidRPr="00CB48B4">
        <w:rPr>
          <w:rStyle w:val="aa"/>
          <w:b w:val="0"/>
        </w:rPr>
        <w:t>проценты преподавания на румынском и родном языках, применимые только к неязыковым дисциплинам</w:t>
      </w:r>
      <w:r w:rsidRPr="00732634">
        <w:t xml:space="preserve">, без учета самих языковых предметов. Это искажает реальную языковую картину, поскольку, как справедливо подчеркивается в </w:t>
      </w:r>
      <w:r w:rsidRPr="00CB48B4">
        <w:rPr>
          <w:rStyle w:val="aa"/>
          <w:b w:val="0"/>
        </w:rPr>
        <w:t>Положении о МО (раздел 1.4)</w:t>
      </w:r>
      <w:r w:rsidRPr="00CB48B4">
        <w:rPr>
          <w:b/>
        </w:rPr>
        <w:t>,</w:t>
      </w:r>
      <w:r w:rsidRPr="00732634">
        <w:t xml:space="preserve"> развитие языковой и межкультурной компетенции обеспечивается через </w:t>
      </w:r>
      <w:r w:rsidRPr="00CB48B4">
        <w:rPr>
          <w:rStyle w:val="aa"/>
          <w:b w:val="0"/>
        </w:rPr>
        <w:t>весь спектр образовательной деятельности</w:t>
      </w:r>
      <w:r w:rsidRPr="00CB48B4">
        <w:rPr>
          <w:b/>
        </w:rPr>
        <w:t>,</w:t>
      </w:r>
      <w:r w:rsidRPr="00732634">
        <w:t xml:space="preserve"> включая и преподавание самого языка. Также в пояснительной записке к Моделям МО (раздел IV) отмечается: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b"/>
        </w:rPr>
        <w:t>«Прочное владение L1 облегчает освоение других языков. Все языки учащегося являются ценным ресурсом и должны быть включены в образовательный процесс в максимально возможной мере»</w:t>
      </w:r>
      <w:r w:rsidRPr="00732634">
        <w:t>.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Исходя из этого, </w:t>
      </w:r>
      <w:r w:rsidRPr="00CB48B4">
        <w:rPr>
          <w:rStyle w:val="aa"/>
          <w:b w:val="0"/>
        </w:rPr>
        <w:t xml:space="preserve">в процентное соотношение преподавания на румынском и родном языках </w:t>
      </w:r>
      <w:r w:rsidRPr="00CB48B4">
        <w:rPr>
          <w:rStyle w:val="aa"/>
        </w:rPr>
        <w:t>должны быть включены часы преподавания самих языков</w:t>
      </w:r>
      <w:r w:rsidRPr="00732634">
        <w:t xml:space="preserve"> (румынский язык, родной язык), а не только неязыковых дисциплин. Это обеспечит реалистичную и соответствующую целям МО картину распределения языковой нагрузки и позволит соблюсти принцип инклюзивности.</w:t>
      </w: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Во-вторых, предлагаемая нагрузка на румынском языке для неязыковых дисциплин в гимназическом и лицейском циклах (до 30%) является </w:t>
      </w:r>
      <w:r w:rsidRPr="00732634">
        <w:rPr>
          <w:rStyle w:val="aa"/>
        </w:rPr>
        <w:t>нереалистичной в условиях большинства школ с обучением на русском языке</w:t>
      </w:r>
      <w:r w:rsidRPr="00732634">
        <w:t xml:space="preserve">, особенно в регионах, где уровень владения румынским у учащихся и педагогов ограничен (уровень B1 и ниже). Это может повлечь снижение качества образования, что прямо противоречит одной из целей, изложенных в </w:t>
      </w:r>
      <w:r w:rsidRPr="00CB48B4">
        <w:rPr>
          <w:rStyle w:val="aa"/>
          <w:b w:val="0"/>
        </w:rPr>
        <w:t>Плане действий по МО (Общая цель 2 и 5)</w:t>
      </w:r>
      <w:r w:rsidRPr="00732634">
        <w:t xml:space="preserve"> — обеспечение равного доступа к качественному образованию и соблюдение языкового баланса.</w:t>
      </w:r>
    </w:p>
    <w:p w:rsidR="00CB48B4" w:rsidRDefault="00CB48B4" w:rsidP="00732634">
      <w:pPr>
        <w:pStyle w:val="a9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</w:p>
    <w:p w:rsidR="00EB23DA" w:rsidRPr="00732634" w:rsidRDefault="00EB23DA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EB23DA" w:rsidRPr="00732634" w:rsidRDefault="00EB23DA" w:rsidP="00732634">
      <w:pPr>
        <w:pStyle w:val="a9"/>
        <w:numPr>
          <w:ilvl w:val="0"/>
          <w:numId w:val="11"/>
        </w:numPr>
        <w:spacing w:before="0" w:beforeAutospacing="0" w:after="0" w:afterAutospacing="0"/>
        <w:ind w:left="0" w:firstLine="851"/>
        <w:jc w:val="both"/>
      </w:pPr>
      <w:r w:rsidRPr="00732634">
        <w:t xml:space="preserve">В расчет процентного соотношения преподавания на румынском и родном языках </w:t>
      </w:r>
      <w:r w:rsidRPr="00CB48B4">
        <w:rPr>
          <w:b/>
        </w:rPr>
        <w:t>включать</w:t>
      </w:r>
      <w:r w:rsidRPr="00732634">
        <w:t xml:space="preserve"> </w:t>
      </w:r>
      <w:r w:rsidRPr="00732634">
        <w:rPr>
          <w:rStyle w:val="aa"/>
        </w:rPr>
        <w:t>языковые дисциплины</w:t>
      </w:r>
      <w:r w:rsidRPr="00732634">
        <w:t>;</w:t>
      </w:r>
    </w:p>
    <w:p w:rsidR="009B7386" w:rsidRDefault="00EB23DA" w:rsidP="009B7386">
      <w:pPr>
        <w:pStyle w:val="a9"/>
        <w:numPr>
          <w:ilvl w:val="0"/>
          <w:numId w:val="11"/>
        </w:numPr>
        <w:spacing w:before="0" w:beforeAutospacing="0" w:after="0" w:afterAutospacing="0"/>
        <w:ind w:left="0" w:firstLine="851"/>
        <w:jc w:val="both"/>
      </w:pPr>
      <w:r w:rsidRPr="00732634">
        <w:t>Адаптировать языковую пропорцию в неязыковых дисциплинах к реальным возможностям школ, уточнив на примере расчет % соотношения, учитывая количество классов:</w:t>
      </w:r>
    </w:p>
    <w:p w:rsidR="00EB23DA" w:rsidRPr="00732634" w:rsidRDefault="00EB23DA" w:rsidP="009B7386">
      <w:pPr>
        <w:pStyle w:val="a9"/>
        <w:spacing w:before="0" w:beforeAutospacing="0" w:after="0" w:afterAutospacing="0"/>
        <w:ind w:left="851"/>
      </w:pPr>
      <w:r w:rsidRPr="009B7386">
        <w:t>– начальное звено: до 10% на румынском языке</w:t>
      </w:r>
      <w:r w:rsidRPr="009B7386">
        <w:br/>
        <w:t>– гимназия: до 15%</w:t>
      </w:r>
      <w:r w:rsidRPr="009B7386">
        <w:br/>
        <w:t>– лицей: до 20%,</w:t>
      </w:r>
      <w:r w:rsidRPr="00732634">
        <w:br/>
        <w:t>с возможностью постепенного увеличения в зависимости от роста языковых компетенций учащихся и подготовки учителей;</w:t>
      </w:r>
    </w:p>
    <w:p w:rsidR="00EB23DA" w:rsidRPr="00732634" w:rsidRDefault="00EB23DA" w:rsidP="00732634">
      <w:pPr>
        <w:pStyle w:val="a9"/>
        <w:numPr>
          <w:ilvl w:val="0"/>
          <w:numId w:val="11"/>
        </w:numPr>
        <w:spacing w:before="0" w:beforeAutospacing="0" w:after="0" w:afterAutospacing="0"/>
        <w:ind w:left="0" w:firstLine="851"/>
        <w:jc w:val="both"/>
      </w:pPr>
      <w:r w:rsidRPr="00732634">
        <w:t>Предусмотреть гибкие подходы: проектная работа, CLIL-модули и внеурочные мероприятия на румынском и родном языках.</w:t>
      </w:r>
    </w:p>
    <w:p w:rsidR="009B7386" w:rsidRDefault="009B7386" w:rsidP="00732634">
      <w:pPr>
        <w:pStyle w:val="a9"/>
        <w:spacing w:before="0" w:beforeAutospacing="0" w:after="0" w:afterAutospacing="0"/>
        <w:ind w:firstLine="851"/>
        <w:jc w:val="both"/>
        <w:rPr>
          <w:b/>
          <w:bCs/>
        </w:rPr>
      </w:pPr>
    </w:p>
    <w:p w:rsidR="00826807" w:rsidRPr="00732634" w:rsidRDefault="00DB4D3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b/>
          <w:bCs/>
        </w:rPr>
        <w:t>6.</w:t>
      </w:r>
      <w:r w:rsidR="00826807" w:rsidRPr="00732634">
        <w:rPr>
          <w:rStyle w:val="aa"/>
        </w:rPr>
        <w:t>Неприемлемость регламентации родного языка как основного языка обучения в модели 2.3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Модель 2.3, как и модели 1.4 и 1.5, предусматривает использование родного языка (Lm), в том числе гагаузского, как одного из </w:t>
      </w:r>
      <w:r w:rsidRPr="009B7386">
        <w:rPr>
          <w:rStyle w:val="aa"/>
          <w:b w:val="0"/>
        </w:rPr>
        <w:t>языков преподавания учебных дисциплин</w:t>
      </w:r>
      <w:r w:rsidRPr="00732634">
        <w:t xml:space="preserve"> на всех уровнях образования. Однако такая модель </w:t>
      </w:r>
      <w:r w:rsidRPr="009B7386">
        <w:rPr>
          <w:rStyle w:val="aa"/>
          <w:b w:val="0"/>
        </w:rPr>
        <w:t>не соответствует текущему уровню владения родным языком среди учащихся</w:t>
      </w:r>
      <w:r w:rsidRPr="00732634">
        <w:t xml:space="preserve"> в большинстве учебных заведений с обучением на языках национальных меньшинств, в частности в Гагаузии.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lastRenderedPageBreak/>
        <w:t>На практике в подавляющем числе школ уровень владения родным языком не превышает A2–B1 по CEFR, что делает невозможным качественное освоение академических предметов на этом языке. Это прямо противоречит одному из основных принципов, сформулированных в пояснительной записке к Моделям МО: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b"/>
        </w:rPr>
        <w:t>«Образование, которое начинается на родном языке и строится на нем, является наиболее эффективным только при наличии прочного владения этим языком. Отсутствие достаточной языковой базы приводит к снижению качества обучения»</w:t>
      </w:r>
      <w:r w:rsidRPr="00732634">
        <w:t>.</w:t>
      </w:r>
    </w:p>
    <w:p w:rsidR="00826807" w:rsidRPr="009B7386" w:rsidRDefault="00826807" w:rsidP="00732634">
      <w:pPr>
        <w:pStyle w:val="a9"/>
        <w:spacing w:before="0" w:beforeAutospacing="0" w:after="0" w:afterAutospacing="0"/>
        <w:ind w:firstLine="851"/>
        <w:jc w:val="both"/>
        <w:rPr>
          <w:b/>
        </w:rPr>
      </w:pPr>
      <w:r w:rsidRPr="00732634">
        <w:t xml:space="preserve">Также в </w:t>
      </w:r>
      <w:r w:rsidRPr="009B7386">
        <w:rPr>
          <w:rStyle w:val="aa"/>
          <w:b w:val="0"/>
        </w:rPr>
        <w:t>Положении о МО</w:t>
      </w:r>
      <w:r w:rsidRPr="00732634">
        <w:t xml:space="preserve"> (раздел 2.1) отмечается, что выбор модели и языка обучения должен основываться на результатах </w:t>
      </w:r>
      <w:r w:rsidRPr="009B7386">
        <w:rPr>
          <w:rStyle w:val="aa"/>
          <w:b w:val="0"/>
        </w:rPr>
        <w:t>оценки языковой компетенции учащихся и кадрового потенциала учреждения</w:t>
      </w:r>
      <w:r w:rsidRPr="009B7386">
        <w:rPr>
          <w:b/>
        </w:rPr>
        <w:t>.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Кроме того, модель 2.3 </w:t>
      </w:r>
      <w:r w:rsidRPr="00732634">
        <w:rPr>
          <w:rStyle w:val="aa"/>
        </w:rPr>
        <w:t>не предлагает новых решений</w:t>
      </w:r>
      <w:r w:rsidRPr="00732634">
        <w:t xml:space="preserve">, выходящих за рамки уже существующих учебных планов, в которых родной язык может использоваться как факультатив или дисциплина. Таким образом, она не соответствует задачам, сформулированным в </w:t>
      </w:r>
      <w:r w:rsidRPr="009B7386">
        <w:rPr>
          <w:rStyle w:val="aa"/>
          <w:b w:val="0"/>
        </w:rPr>
        <w:t>Концепции многоязычного образования</w:t>
      </w:r>
      <w:r w:rsidRPr="00732634">
        <w:t>, направленным на гибкое и адаптивное расширение языкового репертуара учащихся, а не на механическое закрепление языка обучения без учета контекста.</w:t>
      </w:r>
    </w:p>
    <w:p w:rsidR="009B7386" w:rsidRDefault="009B7386" w:rsidP="00732634">
      <w:pPr>
        <w:pStyle w:val="a9"/>
        <w:spacing w:before="0" w:beforeAutospacing="0" w:after="0" w:afterAutospacing="0"/>
        <w:ind w:firstLine="851"/>
        <w:jc w:val="both"/>
        <w:rPr>
          <w:rStyle w:val="aa"/>
        </w:rPr>
      </w:pP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826807" w:rsidRPr="00732634" w:rsidRDefault="00826807" w:rsidP="0073263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851"/>
        <w:jc w:val="both"/>
      </w:pPr>
      <w:r w:rsidRPr="00732634">
        <w:t>Исключить обязательное использование родного языка (Lm) как языка преподавания предметов в модели 2.3;</w:t>
      </w:r>
    </w:p>
    <w:p w:rsidR="00826807" w:rsidRPr="00732634" w:rsidRDefault="00826807" w:rsidP="0073263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851"/>
        <w:jc w:val="both"/>
      </w:pPr>
      <w:r w:rsidRPr="00732634">
        <w:t>Оставить Lm в модели как язык культурной поддержки: факультативы, кружки, проекты, двуязычные ресурсы;</w:t>
      </w:r>
    </w:p>
    <w:p w:rsidR="00826807" w:rsidRPr="009B7386" w:rsidRDefault="00826807" w:rsidP="0073263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851"/>
        <w:jc w:val="both"/>
        <w:rPr>
          <w:b/>
        </w:rPr>
      </w:pPr>
      <w:r w:rsidRPr="00732634">
        <w:t xml:space="preserve">Разрешить применение Lm как языка обучения </w:t>
      </w:r>
      <w:r w:rsidRPr="009B7386">
        <w:rPr>
          <w:rStyle w:val="aa"/>
          <w:b w:val="0"/>
        </w:rPr>
        <w:t>только в учреждениях, где уровень владения языком учащимися и педагогами подтвержден на уровне B2 и выше</w:t>
      </w:r>
      <w:r w:rsidRPr="009B7386">
        <w:rPr>
          <w:b/>
        </w:rPr>
        <w:t>;</w:t>
      </w:r>
    </w:p>
    <w:p w:rsidR="00826807" w:rsidRPr="00732634" w:rsidRDefault="00826807" w:rsidP="00732634">
      <w:pPr>
        <w:pStyle w:val="a9"/>
        <w:numPr>
          <w:ilvl w:val="0"/>
          <w:numId w:val="12"/>
        </w:numPr>
        <w:spacing w:before="0" w:beforeAutospacing="0" w:after="0" w:afterAutospacing="0"/>
        <w:ind w:left="0" w:firstLine="851"/>
        <w:jc w:val="both"/>
      </w:pPr>
      <w:r w:rsidRPr="00732634">
        <w:t>Переработать модель 2.3 в направлении адаптивного подхода, соответствующего Преамбуле Концепции и принципам инклюзии и качества образования.</w:t>
      </w:r>
    </w:p>
    <w:p w:rsidR="009B7386" w:rsidRDefault="009B7386" w:rsidP="00732634">
      <w:pPr>
        <w:pStyle w:val="a9"/>
        <w:spacing w:before="0" w:beforeAutospacing="0" w:after="0" w:afterAutospacing="0"/>
        <w:ind w:firstLine="851"/>
        <w:jc w:val="both"/>
        <w:rPr>
          <w:b/>
          <w:bCs/>
        </w:rPr>
      </w:pPr>
    </w:p>
    <w:p w:rsidR="00826807" w:rsidRPr="00732634" w:rsidRDefault="00DB4D3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b/>
          <w:bCs/>
        </w:rPr>
        <w:t>7.</w:t>
      </w:r>
      <w:r w:rsidR="00826807" w:rsidRPr="00732634">
        <w:rPr>
          <w:rStyle w:val="aa"/>
        </w:rPr>
        <w:t>Несоответствие моделей 3.1 и 3.2 целям многоязычного образования и дублирование действующих учебных планов</w:t>
      </w:r>
    </w:p>
    <w:p w:rsidR="00826807" w:rsidRPr="009B7386" w:rsidRDefault="00826807" w:rsidP="00732634">
      <w:pPr>
        <w:pStyle w:val="a9"/>
        <w:spacing w:before="0" w:beforeAutospacing="0" w:after="0" w:afterAutospacing="0"/>
        <w:ind w:firstLine="851"/>
        <w:jc w:val="both"/>
        <w:rPr>
          <w:b/>
        </w:rPr>
      </w:pPr>
      <w:r w:rsidRPr="00732634">
        <w:t>Модели 3.1 и 3.2, обозначенные как «модели полного погруж</w:t>
      </w:r>
      <w:r w:rsidR="009B7386">
        <w:t xml:space="preserve">ения», предполагают полное </w:t>
      </w:r>
      <w:r w:rsidRPr="00732634">
        <w:t xml:space="preserve">обучение на румынском языке, при этом родной и русский языки рассматриваются исключительно как предметы, без интеграции в учебный процесс. По своей сути, эти модели </w:t>
      </w:r>
      <w:r w:rsidRPr="00732634">
        <w:rPr>
          <w:rStyle w:val="aa"/>
        </w:rPr>
        <w:t>не соответствуют основным принципам многоязычного образования (МО)</w:t>
      </w:r>
      <w:r w:rsidRPr="00732634">
        <w:t xml:space="preserve">, изложенным в </w:t>
      </w:r>
      <w:r w:rsidRPr="009B7386">
        <w:rPr>
          <w:rStyle w:val="aa"/>
          <w:b w:val="0"/>
        </w:rPr>
        <w:t>Пояснительной записке к моделям</w:t>
      </w:r>
      <w:r w:rsidRPr="009B7386">
        <w:rPr>
          <w:b/>
        </w:rPr>
        <w:t>: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b"/>
        </w:rPr>
        <w:t>«Многоязычное образование направлено не на замену языков, а на повышение ценности всех языковых компетенций учащихся. Аддитивный подход рассматривает языки как взаимодополняющие ресурсы, а не как взаимозаменяемые»</w:t>
      </w:r>
      <w:r w:rsidRPr="00732634">
        <w:t>.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Также в </w:t>
      </w:r>
      <w:r w:rsidRPr="009B7386">
        <w:rPr>
          <w:rStyle w:val="aa"/>
          <w:b w:val="0"/>
        </w:rPr>
        <w:t>Положении о МО</w:t>
      </w:r>
      <w:r w:rsidRPr="00732634">
        <w:t xml:space="preserve"> (Глава I, Принципы) четко указано, что </w:t>
      </w:r>
      <w:r w:rsidRPr="009B7386">
        <w:rPr>
          <w:rStyle w:val="aa"/>
          <w:b w:val="0"/>
        </w:rPr>
        <w:t>обучение должно строиться на многоязычном взаимодействии</w:t>
      </w:r>
      <w:r w:rsidRPr="00732634">
        <w:t xml:space="preserve">, с учетом родного языка, культурной идентичности и индивидуального языкового профиля учащегося. Модели же 3.1 и 3.2 по сути предполагают </w:t>
      </w:r>
      <w:r w:rsidRPr="009B7386">
        <w:rPr>
          <w:rStyle w:val="aa"/>
          <w:b w:val="0"/>
        </w:rPr>
        <w:t>переход к одностороннему обучению на румынском языке</w:t>
      </w:r>
      <w:r w:rsidRPr="00732634">
        <w:t>, что нарушает саму логику аддитивного, инклюзивного и культурно-чувствительного подхода, заявленного в Концепции МО.</w:t>
      </w: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Более того, эти модели </w:t>
      </w:r>
      <w:r w:rsidRPr="00732634">
        <w:rPr>
          <w:rStyle w:val="aa"/>
        </w:rPr>
        <w:t>повторяют уже существующие типовые учебные планы</w:t>
      </w:r>
      <w:r w:rsidRPr="00732634">
        <w:t xml:space="preserve">, утвержденные Министерством образования для национальных школ с обучением на румынском языке. В ряде школ Гагаузии и других регионов Республики Молдова такие планы уже реализуются в рамках обычной сети школ, без статуса пилотных программ МО. Таким образом, </w:t>
      </w:r>
      <w:r w:rsidRPr="00732634">
        <w:rPr>
          <w:rStyle w:val="aa"/>
        </w:rPr>
        <w:t>включение моделей 3.1 и 3.2 в перечень моделей МО не вносит никакой новизны и дублирует действующие нормативные документы</w:t>
      </w:r>
      <w:r w:rsidRPr="00732634">
        <w:t>.</w:t>
      </w:r>
    </w:p>
    <w:p w:rsidR="009B7386" w:rsidRDefault="009B7386" w:rsidP="00732634">
      <w:pPr>
        <w:pStyle w:val="a9"/>
        <w:spacing w:before="0" w:beforeAutospacing="0" w:after="0" w:afterAutospacing="0"/>
        <w:ind w:firstLine="851"/>
        <w:jc w:val="both"/>
        <w:rPr>
          <w:rStyle w:val="aa"/>
        </w:rPr>
      </w:pPr>
    </w:p>
    <w:p w:rsidR="00826807" w:rsidRPr="00732634" w:rsidRDefault="00826807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rPr>
          <w:rStyle w:val="aa"/>
        </w:rPr>
        <w:t>Предлагаем</w:t>
      </w:r>
      <w:r w:rsidRPr="00732634">
        <w:t>:</w:t>
      </w:r>
    </w:p>
    <w:p w:rsidR="00826807" w:rsidRPr="00732634" w:rsidRDefault="00826807" w:rsidP="00732634">
      <w:pPr>
        <w:pStyle w:val="a9"/>
        <w:numPr>
          <w:ilvl w:val="0"/>
          <w:numId w:val="13"/>
        </w:numPr>
        <w:spacing w:before="0" w:beforeAutospacing="0" w:after="0" w:afterAutospacing="0"/>
        <w:ind w:left="0" w:firstLine="851"/>
        <w:jc w:val="both"/>
      </w:pPr>
      <w:r w:rsidRPr="00732634">
        <w:lastRenderedPageBreak/>
        <w:t>Исключить модели 3.1 и 3.2 из перечня моделей многоязычного образования;</w:t>
      </w:r>
    </w:p>
    <w:p w:rsidR="00826807" w:rsidRPr="00732634" w:rsidRDefault="00826807" w:rsidP="00732634">
      <w:pPr>
        <w:pStyle w:val="a9"/>
        <w:numPr>
          <w:ilvl w:val="0"/>
          <w:numId w:val="13"/>
        </w:numPr>
        <w:spacing w:before="0" w:beforeAutospacing="0" w:after="0" w:afterAutospacing="0"/>
        <w:ind w:left="0" w:firstLine="851"/>
        <w:jc w:val="both"/>
      </w:pPr>
      <w:r w:rsidRPr="00732634">
        <w:t xml:space="preserve">Зафиксировать, что существующие государственные планы полного обучения на румынском языке </w:t>
      </w:r>
      <w:r w:rsidRPr="00732634">
        <w:rPr>
          <w:rStyle w:val="aa"/>
        </w:rPr>
        <w:t>не являются компонентами МО</w:t>
      </w:r>
      <w:r w:rsidRPr="00732634">
        <w:t>, поскольку не предполагают реального многоязычного подхода и не строятся на взаимодействии языков;</w:t>
      </w:r>
    </w:p>
    <w:p w:rsidR="00826807" w:rsidRPr="00732634" w:rsidRDefault="00826807" w:rsidP="00732634">
      <w:pPr>
        <w:pStyle w:val="a9"/>
        <w:numPr>
          <w:ilvl w:val="0"/>
          <w:numId w:val="13"/>
        </w:numPr>
        <w:spacing w:before="0" w:beforeAutospacing="0" w:after="0" w:afterAutospacing="0"/>
        <w:ind w:left="0" w:firstLine="851"/>
        <w:jc w:val="both"/>
      </w:pPr>
      <w:r w:rsidRPr="00732634">
        <w:t xml:space="preserve">Уточнить в документах, что МО должно основываться на </w:t>
      </w:r>
      <w:r w:rsidRPr="009B7386">
        <w:rPr>
          <w:rStyle w:val="aa"/>
          <w:b w:val="0"/>
        </w:rPr>
        <w:t>аддитивных, а не субтрактивных</w:t>
      </w:r>
      <w:r w:rsidRPr="00732634">
        <w:t xml:space="preserve"> моделях, с включением родного и других языков как средств обучения, а не только как объектов изучения.</w:t>
      </w:r>
    </w:p>
    <w:p w:rsidR="00DB4D3F" w:rsidRPr="00732634" w:rsidRDefault="00DB4D3F" w:rsidP="00732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732634" w:rsidRDefault="00010A8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Таким образом, в случае утверждения предложенного перечня моделей без соответствующей адаптации к региональному контексту и без учета реального языкового профиля учащихся, существует высокий риск </w:t>
      </w:r>
      <w:r w:rsidRPr="009B7386">
        <w:rPr>
          <w:rStyle w:val="aa"/>
          <w:b w:val="0"/>
        </w:rPr>
        <w:t>исключения из государственной программы многоязычного образования</w:t>
      </w:r>
      <w:r w:rsidRPr="00732634">
        <w:t xml:space="preserve"> тех учебных заведений, которые фактически были её первыми инициаторами и проводниками.</w:t>
      </w:r>
    </w:p>
    <w:p w:rsidR="00010A8F" w:rsidRPr="00732634" w:rsidRDefault="00010A8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Речь идет, прежде всего, о </w:t>
      </w:r>
      <w:r w:rsidRPr="00732634">
        <w:rPr>
          <w:rStyle w:val="aa"/>
        </w:rPr>
        <w:t>шко</w:t>
      </w:r>
      <w:r w:rsidRPr="009B7386">
        <w:rPr>
          <w:rStyle w:val="aa"/>
          <w:b w:val="0"/>
        </w:rPr>
        <w:t>лах с русским языком обучения в Гагаузии</w:t>
      </w:r>
      <w:r w:rsidRPr="009B7386">
        <w:rPr>
          <w:b/>
        </w:rPr>
        <w:t xml:space="preserve">, </w:t>
      </w:r>
      <w:r w:rsidRPr="00732634">
        <w:t xml:space="preserve">где в течение последних четырех лет </w:t>
      </w:r>
      <w:r w:rsidRPr="009B7386">
        <w:rPr>
          <w:rStyle w:val="aa"/>
          <w:b w:val="0"/>
        </w:rPr>
        <w:t>на добровольной</w:t>
      </w:r>
      <w:r w:rsidRPr="00732634">
        <w:rPr>
          <w:rStyle w:val="aa"/>
        </w:rPr>
        <w:t xml:space="preserve"> </w:t>
      </w:r>
      <w:r w:rsidRPr="009B7386">
        <w:rPr>
          <w:rStyle w:val="aa"/>
          <w:b w:val="0"/>
        </w:rPr>
        <w:t>и безвозмездной основе</w:t>
      </w:r>
      <w:r w:rsidRPr="00732634">
        <w:t xml:space="preserve"> внедрялся многоязычный подход с интеграцией румынского и гагаузского языков как в урочную, так и внеурочную деятельность. Эти учреждения стали </w:t>
      </w:r>
      <w:r w:rsidRPr="009B7386">
        <w:rPr>
          <w:rStyle w:val="aa"/>
          <w:b w:val="0"/>
        </w:rPr>
        <w:t>практическими площадками для пилотного опробования принципов, изложенных в Концепции многоязычного образования</w:t>
      </w:r>
      <w:r w:rsidRPr="009B7386">
        <w:rPr>
          <w:b/>
        </w:rPr>
        <w:t>,</w:t>
      </w:r>
      <w:r w:rsidRPr="00732634">
        <w:t xml:space="preserve"> демонстрируя устойчивые положительные результаты: рост мотивации учащихся, повышение уровня румынского языка, вовлечение семьи и развитие межкультурной среды.</w:t>
      </w:r>
    </w:p>
    <w:p w:rsidR="00010A8F" w:rsidRPr="00732634" w:rsidRDefault="00010A8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Однако при формальном применении предложенных моделей (особенно 1.4, 1.5, 2.3, 3.1, 3.2), </w:t>
      </w:r>
      <w:r w:rsidRPr="00732634">
        <w:rPr>
          <w:rStyle w:val="aa"/>
        </w:rPr>
        <w:t>данные школы не смогут соответствовать установленным критериям</w:t>
      </w:r>
      <w:r w:rsidRPr="00732634">
        <w:t>, поскольку:</w:t>
      </w:r>
    </w:p>
    <w:p w:rsidR="00010A8F" w:rsidRPr="00732634" w:rsidRDefault="00010A8F" w:rsidP="0073263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851"/>
        <w:jc w:val="both"/>
      </w:pPr>
      <w:r w:rsidRPr="00732634">
        <w:t>модели не учитывают их языковую специфику (русский язык как основной язык обучения);</w:t>
      </w:r>
    </w:p>
    <w:p w:rsidR="00010A8F" w:rsidRPr="00732634" w:rsidRDefault="00010A8F" w:rsidP="0073263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851"/>
        <w:jc w:val="both"/>
      </w:pPr>
      <w:r w:rsidRPr="00732634">
        <w:t>закрепляют обязательность преподавания предметов на родном языке вне зависимости от уровня владения им;</w:t>
      </w:r>
    </w:p>
    <w:p w:rsidR="00010A8F" w:rsidRPr="00732634" w:rsidRDefault="00010A8F" w:rsidP="00732634">
      <w:pPr>
        <w:pStyle w:val="a9"/>
        <w:numPr>
          <w:ilvl w:val="0"/>
          <w:numId w:val="14"/>
        </w:numPr>
        <w:spacing w:before="0" w:beforeAutospacing="0" w:after="0" w:afterAutospacing="0"/>
        <w:ind w:left="0" w:firstLine="851"/>
        <w:jc w:val="both"/>
      </w:pPr>
      <w:r w:rsidRPr="00732634">
        <w:t>ориентированы либо на субтрактивный переход к румынскому языку, либо на структуры, уже существующие в национальных школах.</w:t>
      </w:r>
    </w:p>
    <w:p w:rsidR="009B7386" w:rsidRDefault="009B7386" w:rsidP="00732634">
      <w:pPr>
        <w:pStyle w:val="a9"/>
        <w:spacing w:before="0" w:beforeAutospacing="0" w:after="0" w:afterAutospacing="0"/>
        <w:ind w:firstLine="851"/>
        <w:jc w:val="both"/>
      </w:pPr>
    </w:p>
    <w:p w:rsidR="00010A8F" w:rsidRPr="00732634" w:rsidRDefault="00010A8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Таким образом, существует </w:t>
      </w:r>
      <w:r w:rsidRPr="00732634">
        <w:rPr>
          <w:rStyle w:val="aa"/>
        </w:rPr>
        <w:t>реальная угроза дисквалификации именно тех учреждений</w:t>
      </w:r>
      <w:r w:rsidRPr="00732634">
        <w:t xml:space="preserve">, которые первыми начали системную работу по многоязычию, опираясь на собственные ресурсы и инициативу. Это противоречит как </w:t>
      </w:r>
      <w:r w:rsidRPr="009B7386">
        <w:rPr>
          <w:rStyle w:val="aa"/>
          <w:b w:val="0"/>
        </w:rPr>
        <w:t>принципам инклюзивности, гибкости и контекстуальности</w:t>
      </w:r>
      <w:r w:rsidRPr="009B7386">
        <w:rPr>
          <w:b/>
        </w:rPr>
        <w:t xml:space="preserve">, </w:t>
      </w:r>
      <w:r w:rsidRPr="00732634">
        <w:t>изложенным в Пояснительной записке и Положении о МО, так и самой логике продвижения данной реформы.</w:t>
      </w:r>
    </w:p>
    <w:p w:rsidR="009B7386" w:rsidRDefault="009B7386" w:rsidP="00732634">
      <w:pPr>
        <w:pStyle w:val="a9"/>
        <w:spacing w:before="0" w:beforeAutospacing="0" w:after="0" w:afterAutospacing="0"/>
        <w:ind w:firstLine="851"/>
        <w:jc w:val="both"/>
      </w:pPr>
    </w:p>
    <w:p w:rsidR="00010A8F" w:rsidRPr="00732634" w:rsidRDefault="00010A8F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>В этой связи считаем необходимым:</w:t>
      </w:r>
    </w:p>
    <w:p w:rsidR="00010A8F" w:rsidRPr="00732634" w:rsidRDefault="00010A8F" w:rsidP="00732634">
      <w:pPr>
        <w:pStyle w:val="a9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732634">
        <w:t>Уточнить критерии включения школ в государственную программу МО;</w:t>
      </w:r>
    </w:p>
    <w:p w:rsidR="00010A8F" w:rsidRPr="00732634" w:rsidRDefault="00010A8F" w:rsidP="00732634">
      <w:pPr>
        <w:pStyle w:val="a9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732634">
        <w:t xml:space="preserve">Предусмотреть </w:t>
      </w:r>
      <w:r w:rsidRPr="00732634">
        <w:rPr>
          <w:rStyle w:val="aa"/>
        </w:rPr>
        <w:t>альтернативную гибкую модель</w:t>
      </w:r>
      <w:r w:rsidRPr="00732634">
        <w:t>, отражающую путь, пройденный гагаузскими школами с русским языком обучения;</w:t>
      </w:r>
    </w:p>
    <w:p w:rsidR="00010A8F" w:rsidRPr="00732634" w:rsidRDefault="00010A8F" w:rsidP="00732634">
      <w:pPr>
        <w:pStyle w:val="a9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732634">
        <w:t>Обеспечить нормативную и финансовую поддержку тем учреждениям, которые фактически опередили государственные инициативы и доказали жизнеспособность многоязычного подхода.</w:t>
      </w:r>
    </w:p>
    <w:p w:rsidR="009B7386" w:rsidRDefault="009B7386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C" w:rsidRPr="00732634" w:rsidRDefault="009B7386" w:rsidP="00AC00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также, с</w:t>
      </w:r>
      <w:r w:rsidRPr="00AC005C">
        <w:rPr>
          <w:rFonts w:eastAsia="Times New Roman"/>
          <w:sz w:val="24"/>
          <w:szCs w:val="24"/>
          <w:lang w:eastAsia="ru-RU"/>
        </w:rPr>
        <w:t>о</w:t>
      </w: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 Концепции многоязычного образования, утвержденной Приказом министра РМ № </w:t>
      </w:r>
      <w:r w:rsidRPr="00AC005C">
        <w:rPr>
          <w:rStyle w:val="1"/>
          <w:bCs w:val="0"/>
          <w:color w:val="000000"/>
          <w:sz w:val="24"/>
          <w:szCs w:val="24"/>
          <w:lang w:eastAsia="ro-RO"/>
        </w:rPr>
        <w:t>788 от 30.05.2024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третьем этапе предусматривается внедрение </w:t>
      </w: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многоязычных 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иностранных языках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ни в одном из </w:t>
      </w:r>
      <w:r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рассматриваемых проектов документов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 действий, Положение, Модели) не отражён элемент преподавания </w:t>
      </w:r>
      <w:r w:rsidRPr="00AC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иностранных языках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многоязычного подхода.</w:t>
      </w:r>
      <w:r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005C" w:rsidRP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</w:t>
      </w:r>
      <w:r w:rsidR="00AC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005C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школах Гагаузии такой опыт</w:t>
      </w:r>
      <w:r w:rsid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просьбам родителей и уащихся,</w:t>
      </w:r>
      <w:r w:rsidR="00AC005C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внедрён с </w:t>
      </w:r>
      <w:r w:rsidR="00AC005C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года и по состоянию на 2024–2025 учебный год охватывает 1521 учащегося, 70 классов и 32 преподавателя</w:t>
      </w:r>
      <w:r w:rsidR="00AC0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386" w:rsidRPr="009B7386" w:rsidRDefault="009B7386" w:rsidP="009B7386">
      <w:pPr>
        <w:pStyle w:val="10"/>
        <w:keepNext/>
        <w:keepLines/>
        <w:spacing w:line="276" w:lineRule="auto"/>
        <w:ind w:firstLine="708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9B7386" w:rsidRPr="00732634" w:rsidRDefault="00732634" w:rsidP="009B73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включения преподавания на иностранных языках 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официальные документы по многоязычному образованию (Концепция, План действий, Положение, Модели), на основе представленных данных и Концепции МО (приказ №788 от 31.05.2024), целесообразно </w:t>
      </w:r>
      <w:r w:rsidR="009B7386"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этот компонент:</w:t>
      </w:r>
    </w:p>
    <w:p w:rsidR="009B7386" w:rsidRPr="009B7386" w:rsidRDefault="009B7386" w:rsidP="009B738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9B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целевое направление развития</w:t>
      </w:r>
      <w:r w:rsidRPr="009B73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386" w:rsidRPr="009B7386" w:rsidRDefault="009B7386" w:rsidP="009B738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9B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расширения сфер употребления иностранных языков</w:t>
      </w:r>
      <w:r w:rsidRPr="009B73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386" w:rsidRPr="00732634" w:rsidRDefault="009B7386" w:rsidP="009B7386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9B7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подход к реализации принципов CLIL</w:t>
      </w: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(интеграция предмета и языка).</w:t>
      </w:r>
    </w:p>
    <w:p w:rsidR="00732634" w:rsidRDefault="00732634" w:rsidP="00732634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386" w:rsidRPr="00732634" w:rsidRDefault="009B7386" w:rsidP="00732634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634" w:rsidRPr="00732634" w:rsidRDefault="00732634" w:rsidP="00732634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к </w:t>
      </w:r>
      <w:r w:rsidRPr="00AC00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Положению</w:t>
      </w:r>
      <w:r w:rsidR="00AC00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C005C" w:rsidRPr="00732634">
        <w:rPr>
          <w:rFonts w:ascii="Times New Roman" w:hAnsi="Times New Roman" w:cs="Times New Roman"/>
          <w:b/>
          <w:bCs/>
          <w:sz w:val="24"/>
          <w:szCs w:val="24"/>
        </w:rPr>
        <w:t>об организации процесса реализации многоязычного образования в общеобразовательных учреждениях</w:t>
      </w: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2634" w:rsidRPr="00732634" w:rsidRDefault="00732634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отдельный пункт, например:</w:t>
      </w:r>
    </w:p>
    <w:p w:rsidR="00732634" w:rsidRPr="00732634" w:rsidRDefault="00732634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„Преподавание на иностранных языках”</w:t>
      </w:r>
    </w:p>
    <w:p w:rsidR="00732634" w:rsidRPr="00732634" w:rsidRDefault="00732634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могут внедрять преподавание отдельных учебных дисциплин на одном или нескольких иностранных языках, с целью формирования многоязычной и межкультурной компетенции, востребованной в условиях глобализации. Это может реализовываться через методики CLIL, билингвальные курсы, международные учебные проекты и обмены.</w:t>
      </w:r>
    </w:p>
    <w:p w:rsidR="00AC005C" w:rsidRDefault="00AC005C" w:rsidP="00732634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634" w:rsidRPr="00732634" w:rsidRDefault="00732634" w:rsidP="00732634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к </w:t>
      </w:r>
      <w:r w:rsidRPr="00AC00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Плану действий</w:t>
      </w:r>
      <w:r w:rsidR="00AC005C" w:rsidRPr="00AC00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C005C" w:rsidRPr="0073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C005C" w:rsidRPr="00732634">
        <w:rPr>
          <w:rFonts w:ascii="Times New Roman" w:hAnsi="Times New Roman" w:cs="Times New Roman"/>
          <w:b/>
          <w:bCs/>
          <w:sz w:val="24"/>
          <w:szCs w:val="24"/>
        </w:rPr>
        <w:t>внедрению многоязычного образования в алолингвальных школах</w:t>
      </w:r>
      <w:r w:rsidR="00AC0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05C" w:rsidRPr="00732634">
        <w:rPr>
          <w:rFonts w:ascii="Times New Roman" w:hAnsi="Times New Roman" w:cs="Times New Roman"/>
          <w:b/>
          <w:bCs/>
          <w:sz w:val="24"/>
          <w:szCs w:val="24"/>
        </w:rPr>
        <w:t>на 2025–2030 годы</w:t>
      </w:r>
      <w:r w:rsidRPr="00732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2634" w:rsidRPr="00732634" w:rsidRDefault="00732634" w:rsidP="007326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разделы, касающиеся развития моделей и повышения квалификации, включить:</w:t>
      </w:r>
    </w:p>
    <w:p w:rsidR="00732634" w:rsidRPr="00732634" w:rsidRDefault="00732634" w:rsidP="00732634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дидактических материалов по преподаванию учебных предметов на иностранных языках.</w:t>
      </w:r>
    </w:p>
    <w:p w:rsidR="00732634" w:rsidRPr="00732634" w:rsidRDefault="00732634" w:rsidP="00732634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по методике CLIL.</w:t>
      </w:r>
    </w:p>
    <w:p w:rsidR="00732634" w:rsidRPr="00732634" w:rsidRDefault="00732634" w:rsidP="00732634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3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пилотных школ с опытом преподавания на иностранных языках в перечень рекомендованных для масштабирования практик.</w:t>
      </w:r>
    </w:p>
    <w:p w:rsidR="00AC005C" w:rsidRDefault="00AC005C" w:rsidP="00732634">
      <w:pPr>
        <w:pStyle w:val="3"/>
        <w:spacing w:before="0" w:beforeAutospacing="0" w:after="0" w:afterAutospacing="0"/>
        <w:ind w:firstLine="851"/>
        <w:jc w:val="both"/>
        <w:rPr>
          <w:sz w:val="24"/>
          <w:szCs w:val="24"/>
        </w:rPr>
      </w:pPr>
    </w:p>
    <w:p w:rsidR="00AC005C" w:rsidRDefault="00732634" w:rsidP="00732634">
      <w:pPr>
        <w:pStyle w:val="3"/>
        <w:spacing w:before="0" w:beforeAutospacing="0" w:after="0" w:afterAutospacing="0"/>
        <w:ind w:firstLine="851"/>
        <w:jc w:val="both"/>
        <w:rPr>
          <w:sz w:val="24"/>
          <w:szCs w:val="24"/>
        </w:rPr>
      </w:pPr>
      <w:r w:rsidRPr="00732634">
        <w:rPr>
          <w:sz w:val="24"/>
          <w:szCs w:val="24"/>
        </w:rPr>
        <w:t>Предложение</w:t>
      </w:r>
      <w:r w:rsidR="00AC005C">
        <w:rPr>
          <w:sz w:val="24"/>
          <w:szCs w:val="24"/>
        </w:rPr>
        <w:t xml:space="preserve"> к </w:t>
      </w:r>
      <w:r w:rsidR="00AC005C" w:rsidRPr="00732634">
        <w:rPr>
          <w:sz w:val="24"/>
          <w:szCs w:val="24"/>
        </w:rPr>
        <w:t>Адаптивны</w:t>
      </w:r>
      <w:r w:rsidR="00AC005C">
        <w:rPr>
          <w:sz w:val="24"/>
          <w:szCs w:val="24"/>
        </w:rPr>
        <w:t>м моделям</w:t>
      </w:r>
      <w:r w:rsidR="00AC005C" w:rsidRPr="00732634">
        <w:rPr>
          <w:sz w:val="24"/>
          <w:szCs w:val="24"/>
        </w:rPr>
        <w:t xml:space="preserve"> многоязычного образования в Республике Молдова</w:t>
      </w:r>
      <w:r w:rsidR="00AC005C">
        <w:rPr>
          <w:sz w:val="24"/>
          <w:szCs w:val="24"/>
        </w:rPr>
        <w:t>:</w:t>
      </w:r>
    </w:p>
    <w:p w:rsidR="00732634" w:rsidRPr="00AC005C" w:rsidRDefault="00AC005C" w:rsidP="00732634">
      <w:pPr>
        <w:pStyle w:val="3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AC005C">
        <w:rPr>
          <w:b w:val="0"/>
          <w:sz w:val="24"/>
          <w:szCs w:val="24"/>
        </w:rPr>
        <w:t>Должна найти свое отражение</w:t>
      </w:r>
      <w:r w:rsidR="00732634" w:rsidRPr="00AC005C">
        <w:rPr>
          <w:b w:val="0"/>
          <w:sz w:val="24"/>
          <w:szCs w:val="24"/>
        </w:rPr>
        <w:t xml:space="preserve"> Адаптивная модель с компонентом преподавания на иностранных языках</w:t>
      </w:r>
      <w:r>
        <w:rPr>
          <w:b w:val="0"/>
          <w:sz w:val="24"/>
          <w:szCs w:val="24"/>
        </w:rPr>
        <w:t>.</w:t>
      </w:r>
    </w:p>
    <w:p w:rsidR="00732634" w:rsidRPr="00732634" w:rsidRDefault="00732634" w:rsidP="00732634">
      <w:pPr>
        <w:pStyle w:val="a9"/>
        <w:spacing w:before="0" w:beforeAutospacing="0" w:after="0" w:afterAutospacing="0"/>
        <w:ind w:firstLine="851"/>
        <w:jc w:val="both"/>
      </w:pPr>
      <w:r w:rsidRPr="00732634">
        <w:t xml:space="preserve">В учреждениях, обладающих соответствующими кадровыми и методическими ресурсами, может быть реализована </w:t>
      </w:r>
      <w:r w:rsidRPr="00AC005C">
        <w:rPr>
          <w:rStyle w:val="aa"/>
          <w:b w:val="0"/>
        </w:rPr>
        <w:t>адаптивная многоязычная модель</w:t>
      </w:r>
      <w:r w:rsidRPr="00AC005C">
        <w:rPr>
          <w:b/>
        </w:rPr>
        <w:t>,</w:t>
      </w:r>
      <w:r w:rsidRPr="00732634">
        <w:t xml:space="preserve"> предусматривающая:</w:t>
      </w:r>
    </w:p>
    <w:p w:rsidR="00732634" w:rsidRPr="00732634" w:rsidRDefault="00732634" w:rsidP="00732634">
      <w:pPr>
        <w:pStyle w:val="a9"/>
        <w:numPr>
          <w:ilvl w:val="0"/>
          <w:numId w:val="17"/>
        </w:numPr>
        <w:spacing w:before="0" w:beforeAutospacing="0" w:after="0" w:afterAutospacing="0"/>
        <w:ind w:left="0" w:firstLine="851"/>
        <w:jc w:val="both"/>
      </w:pPr>
      <w:r w:rsidRPr="00732634">
        <w:t xml:space="preserve">Преподавание одного или нескольких учебных предметов на </w:t>
      </w:r>
      <w:r w:rsidRPr="00732634">
        <w:rPr>
          <w:rStyle w:val="aa"/>
        </w:rPr>
        <w:t>иностранном языке</w:t>
      </w:r>
      <w:r w:rsidRPr="00732634">
        <w:t xml:space="preserve"> (например, английском, французском, немецком);</w:t>
      </w:r>
    </w:p>
    <w:p w:rsidR="00732634" w:rsidRPr="00732634" w:rsidRDefault="00732634" w:rsidP="00732634">
      <w:pPr>
        <w:pStyle w:val="a9"/>
        <w:numPr>
          <w:ilvl w:val="0"/>
          <w:numId w:val="17"/>
        </w:numPr>
        <w:spacing w:before="0" w:beforeAutospacing="0" w:after="0" w:afterAutospacing="0"/>
        <w:ind w:left="0" w:firstLine="851"/>
        <w:jc w:val="both"/>
      </w:pPr>
      <w:r w:rsidRPr="00732634">
        <w:t>Возможность включения в учебный план билингвальных модулей, проектной работы и элективных курсов с частичным обучением на иностранном языке;</w:t>
      </w:r>
    </w:p>
    <w:p w:rsidR="00732634" w:rsidRPr="00732634" w:rsidRDefault="00732634" w:rsidP="00732634">
      <w:pPr>
        <w:pStyle w:val="a9"/>
        <w:numPr>
          <w:ilvl w:val="0"/>
          <w:numId w:val="17"/>
        </w:numPr>
        <w:spacing w:before="0" w:beforeAutospacing="0" w:after="0" w:afterAutospacing="0"/>
        <w:ind w:left="0" w:firstLine="851"/>
        <w:jc w:val="both"/>
      </w:pPr>
      <w:r w:rsidRPr="00732634">
        <w:t xml:space="preserve">Поддержку учеников в формировании </w:t>
      </w:r>
      <w:r w:rsidRPr="00AC005C">
        <w:rPr>
          <w:rStyle w:val="aa"/>
          <w:b w:val="0"/>
        </w:rPr>
        <w:t>четвёртой языковой компетенции</w:t>
      </w:r>
      <w:r w:rsidRPr="00732634">
        <w:rPr>
          <w:rStyle w:val="aa"/>
        </w:rPr>
        <w:t xml:space="preserve"> (L3)</w:t>
      </w:r>
      <w:r w:rsidRPr="00732634">
        <w:t xml:space="preserve"> как части глобального языкового портфолио.</w:t>
      </w:r>
    </w:p>
    <w:p w:rsidR="00732634" w:rsidRPr="00732634" w:rsidRDefault="00732634" w:rsidP="00732634">
      <w:pPr>
        <w:pStyle w:val="a9"/>
        <w:spacing w:before="0" w:beforeAutospacing="0" w:after="0" w:afterAutospacing="0"/>
        <w:ind w:firstLine="851"/>
        <w:jc w:val="both"/>
      </w:pPr>
      <w:r w:rsidRPr="00AC005C">
        <w:rPr>
          <w:rStyle w:val="aa"/>
          <w:b w:val="0"/>
        </w:rPr>
        <w:t>Предлагаем</w:t>
      </w:r>
      <w:r w:rsidRPr="00AC005C">
        <w:rPr>
          <w:b/>
        </w:rPr>
        <w:t xml:space="preserve"> </w:t>
      </w:r>
      <w:r w:rsidRPr="00AC005C">
        <w:t>включить эту модель как</w:t>
      </w:r>
      <w:r w:rsidRPr="00AC005C">
        <w:rPr>
          <w:b/>
        </w:rPr>
        <w:t xml:space="preserve"> </w:t>
      </w:r>
      <w:r w:rsidRPr="00AC005C">
        <w:rPr>
          <w:rStyle w:val="aa"/>
          <w:b w:val="0"/>
        </w:rPr>
        <w:t>вариант развития в рамках третьего этапа реализации МО</w:t>
      </w:r>
      <w:r w:rsidRPr="00732634">
        <w:t>, особенно в лицеях и гимназиях, ориентированных на подготовку к международным экзаменам, обменам и высшему образованию.</w:t>
      </w:r>
    </w:p>
    <w:p w:rsidR="00DB4D3F" w:rsidRPr="00732634" w:rsidRDefault="00DB4D3F" w:rsidP="007326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B4D3F" w:rsidRPr="00732634" w:rsidSect="004162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76" w:rsidRDefault="00DA3376" w:rsidP="00732634">
      <w:pPr>
        <w:spacing w:after="0" w:line="240" w:lineRule="auto"/>
      </w:pPr>
      <w:r>
        <w:separator/>
      </w:r>
    </w:p>
  </w:endnote>
  <w:endnote w:type="continuationSeparator" w:id="0">
    <w:p w:rsidR="00DA3376" w:rsidRDefault="00DA3376" w:rsidP="0073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251"/>
      <w:docPartObj>
        <w:docPartGallery w:val="Page Numbers (Bottom of Page)"/>
        <w:docPartUnique/>
      </w:docPartObj>
    </w:sdtPr>
    <w:sdtEndPr/>
    <w:sdtContent>
      <w:p w:rsidR="00732634" w:rsidRDefault="00DA337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634" w:rsidRDefault="007326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76" w:rsidRDefault="00DA3376" w:rsidP="00732634">
      <w:pPr>
        <w:spacing w:after="0" w:line="240" w:lineRule="auto"/>
      </w:pPr>
      <w:r>
        <w:separator/>
      </w:r>
    </w:p>
  </w:footnote>
  <w:footnote w:type="continuationSeparator" w:id="0">
    <w:p w:rsidR="00DA3376" w:rsidRDefault="00DA3376" w:rsidP="00732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CE8"/>
    <w:multiLevelType w:val="multilevel"/>
    <w:tmpl w:val="93A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3910"/>
    <w:multiLevelType w:val="multilevel"/>
    <w:tmpl w:val="C9EA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3266A"/>
    <w:multiLevelType w:val="hybridMultilevel"/>
    <w:tmpl w:val="3D66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0EF2"/>
    <w:multiLevelType w:val="multilevel"/>
    <w:tmpl w:val="F3D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D08CD"/>
    <w:multiLevelType w:val="multilevel"/>
    <w:tmpl w:val="939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045CB"/>
    <w:multiLevelType w:val="hybridMultilevel"/>
    <w:tmpl w:val="6A628A68"/>
    <w:lvl w:ilvl="0" w:tplc="519082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01DD8"/>
    <w:multiLevelType w:val="multilevel"/>
    <w:tmpl w:val="453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23BE0"/>
    <w:multiLevelType w:val="multilevel"/>
    <w:tmpl w:val="8D4E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D63D2"/>
    <w:multiLevelType w:val="multilevel"/>
    <w:tmpl w:val="65A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3740B"/>
    <w:multiLevelType w:val="hybridMultilevel"/>
    <w:tmpl w:val="15E686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5449E"/>
    <w:multiLevelType w:val="multilevel"/>
    <w:tmpl w:val="54F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FA55D2"/>
    <w:multiLevelType w:val="multilevel"/>
    <w:tmpl w:val="558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F1B5C"/>
    <w:multiLevelType w:val="multilevel"/>
    <w:tmpl w:val="B6C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662BEA"/>
    <w:multiLevelType w:val="hybridMultilevel"/>
    <w:tmpl w:val="DBD07A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F26C6B"/>
    <w:multiLevelType w:val="multilevel"/>
    <w:tmpl w:val="381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245CA"/>
    <w:multiLevelType w:val="multilevel"/>
    <w:tmpl w:val="3FD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35AD2"/>
    <w:multiLevelType w:val="hybridMultilevel"/>
    <w:tmpl w:val="E3C0CDBE"/>
    <w:lvl w:ilvl="0" w:tplc="171AA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76E9"/>
    <w:multiLevelType w:val="hybridMultilevel"/>
    <w:tmpl w:val="5316DA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84E07FA"/>
    <w:multiLevelType w:val="multilevel"/>
    <w:tmpl w:val="7A2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5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  <w:num w:numId="15">
    <w:abstractNumId w:val="11"/>
  </w:num>
  <w:num w:numId="16">
    <w:abstractNumId w:val="4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5D"/>
    <w:rsid w:val="00010A8F"/>
    <w:rsid w:val="00035E57"/>
    <w:rsid w:val="0012165D"/>
    <w:rsid w:val="00131A70"/>
    <w:rsid w:val="001D05A6"/>
    <w:rsid w:val="00416298"/>
    <w:rsid w:val="00673B95"/>
    <w:rsid w:val="0071495B"/>
    <w:rsid w:val="00732634"/>
    <w:rsid w:val="00790A5C"/>
    <w:rsid w:val="00826807"/>
    <w:rsid w:val="009B7386"/>
    <w:rsid w:val="00AC005C"/>
    <w:rsid w:val="00C2235D"/>
    <w:rsid w:val="00CB48B4"/>
    <w:rsid w:val="00DA3376"/>
    <w:rsid w:val="00DB4D3F"/>
    <w:rsid w:val="00EB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8A17"/>
  <w15:docId w15:val="{28C14F58-84F0-4D73-AE8E-52AC0521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5D"/>
  </w:style>
  <w:style w:type="paragraph" w:styleId="3">
    <w:name w:val="heading 3"/>
    <w:basedOn w:val="a"/>
    <w:link w:val="30"/>
    <w:uiPriority w:val="9"/>
    <w:qFormat/>
    <w:rsid w:val="0073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C2235D"/>
  </w:style>
  <w:style w:type="paragraph" w:styleId="a3">
    <w:name w:val="List Paragraph"/>
    <w:basedOn w:val="a"/>
    <w:uiPriority w:val="34"/>
    <w:qFormat/>
    <w:rsid w:val="00C2235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223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23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23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35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7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73B95"/>
    <w:rPr>
      <w:b/>
      <w:bCs/>
    </w:rPr>
  </w:style>
  <w:style w:type="character" w:styleId="ab">
    <w:name w:val="Emphasis"/>
    <w:basedOn w:val="a0"/>
    <w:uiPriority w:val="20"/>
    <w:qFormat/>
    <w:rsid w:val="00673B9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32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3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32634"/>
  </w:style>
  <w:style w:type="paragraph" w:styleId="ae">
    <w:name w:val="footer"/>
    <w:basedOn w:val="a"/>
    <w:link w:val="af"/>
    <w:uiPriority w:val="99"/>
    <w:unhideWhenUsed/>
    <w:rsid w:val="0073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2634"/>
  </w:style>
  <w:style w:type="character" w:customStyle="1" w:styleId="1">
    <w:name w:val="Заголовок №1_"/>
    <w:basedOn w:val="a0"/>
    <w:link w:val="10"/>
    <w:uiPriority w:val="99"/>
    <w:locked/>
    <w:rsid w:val="009B738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B7386"/>
    <w:pPr>
      <w:widowControl w:val="0"/>
      <w:shd w:val="clear" w:color="auto" w:fill="FFFFFF"/>
      <w:spacing w:after="0" w:line="437" w:lineRule="exact"/>
      <w:outlineLvl w:val="0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Cristena</dc:creator>
  <cp:lastModifiedBy>Ivan Ivancev</cp:lastModifiedBy>
  <cp:revision>2</cp:revision>
  <dcterms:created xsi:type="dcterms:W3CDTF">2025-06-24T17:11:00Z</dcterms:created>
  <dcterms:modified xsi:type="dcterms:W3CDTF">2025-06-24T17:53:00Z</dcterms:modified>
</cp:coreProperties>
</file>