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B" w:rsidRPr="00430AFB" w:rsidRDefault="00430AFB" w:rsidP="00430AFB">
      <w:pPr>
        <w:rPr>
          <w:lang w:val="en-US"/>
        </w:rPr>
      </w:pPr>
      <w:proofErr w:type="spellStart"/>
      <w:r w:rsidRPr="00430AFB">
        <w:rPr>
          <w:lang w:val="en-US"/>
        </w:rPr>
        <w:t>Bună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ziua</w:t>
      </w:r>
      <w:proofErr w:type="spellEnd"/>
      <w:r w:rsidRPr="00430AFB">
        <w:rPr>
          <w:lang w:val="en-US"/>
        </w:rPr>
        <w:t>,</w:t>
      </w:r>
      <w:bookmarkStart w:id="0" w:name="_GoBack"/>
      <w:bookmarkEnd w:id="0"/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       Conform </w:t>
      </w:r>
      <w:proofErr w:type="spellStart"/>
      <w:r w:rsidRPr="00430AFB">
        <w:rPr>
          <w:lang w:val="en-US"/>
        </w:rPr>
        <w:t>Strategiei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Națională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Dezvoltare</w:t>
      </w:r>
      <w:proofErr w:type="spellEnd"/>
      <w:r w:rsidRPr="00430AFB">
        <w:rPr>
          <w:lang w:val="en-US"/>
        </w:rPr>
        <w:t xml:space="preserve"> ''Moldova 2030'' </w:t>
      </w:r>
      <w:proofErr w:type="spellStart"/>
      <w:r w:rsidRPr="00430AFB">
        <w:rPr>
          <w:lang w:val="en-US"/>
        </w:rPr>
        <w:t>obiectivul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său</w:t>
      </w:r>
      <w:proofErr w:type="spellEnd"/>
      <w:r w:rsidRPr="00430AFB">
        <w:rPr>
          <w:lang w:val="en-US"/>
        </w:rPr>
        <w:t xml:space="preserve"> strategic </w:t>
      </w:r>
      <w:proofErr w:type="spellStart"/>
      <w:proofErr w:type="gramStart"/>
      <w:r w:rsidRPr="00430AFB">
        <w:rPr>
          <w:lang w:val="en-US"/>
        </w:rPr>
        <w:t>este</w:t>
      </w:r>
      <w:proofErr w:type="spellEnd"/>
      <w:proofErr w:type="gramEnd"/>
      <w:r w:rsidRPr="00430AFB">
        <w:rPr>
          <w:lang w:val="en-US"/>
        </w:rPr>
        <w:t xml:space="preserve"> central </w:t>
      </w:r>
      <w:proofErr w:type="spellStart"/>
      <w:r w:rsidRPr="00430AFB">
        <w:rPr>
          <w:lang w:val="en-US"/>
        </w:rPr>
        <w:t>pe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dezvoltare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calitatea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vieții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având</w:t>
      </w:r>
      <w:proofErr w:type="spellEnd"/>
      <w:r w:rsidRPr="00430AFB">
        <w:rPr>
          <w:lang w:val="en-US"/>
        </w:rPr>
        <w:t xml:space="preserve"> ca </w:t>
      </w:r>
      <w:proofErr w:type="spellStart"/>
      <w:r w:rsidRPr="00430AFB">
        <w:rPr>
          <w:lang w:val="en-US"/>
        </w:rPr>
        <w:t>activitate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identificarea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țintelor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pertinente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pentru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intervențiile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strategice</w:t>
      </w:r>
      <w:proofErr w:type="spellEnd"/>
      <w:r w:rsidRPr="00430AFB">
        <w:rPr>
          <w:lang w:val="en-US"/>
        </w:rPr>
        <w:t>.</w:t>
      </w:r>
    </w:p>
    <w:p w:rsidR="00430AFB" w:rsidRPr="00430AFB" w:rsidRDefault="00430AFB" w:rsidP="00430AFB">
      <w:pPr>
        <w:rPr>
          <w:lang w:val="en-US"/>
        </w:rPr>
      </w:pPr>
      <w:proofErr w:type="spellStart"/>
      <w:r w:rsidRPr="00430AFB">
        <w:rPr>
          <w:lang w:val="en-US"/>
        </w:rPr>
        <w:t>În</w:t>
      </w:r>
      <w:proofErr w:type="spellEnd"/>
      <w:r w:rsidRPr="00430AFB">
        <w:rPr>
          <w:lang w:val="en-US"/>
        </w:rPr>
        <w:t xml:space="preserve"> or. 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locuitorii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sunt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indignați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marginea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faptului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punctul</w:t>
      </w:r>
      <w:proofErr w:type="spellEnd"/>
      <w:r w:rsidRPr="00430AFB">
        <w:rPr>
          <w:lang w:val="en-US"/>
        </w:rPr>
        <w:t xml:space="preserve"> 5.19 SND '' Moldova 2030''</w:t>
      </w:r>
      <w:proofErr w:type="gramStart"/>
      <w:r w:rsidRPr="00430AFB">
        <w:rPr>
          <w:lang w:val="en-US"/>
        </w:rPr>
        <w:t>,  nu</w:t>
      </w:r>
      <w:proofErr w:type="gramEnd"/>
      <w:r w:rsidRPr="00430AFB">
        <w:rPr>
          <w:lang w:val="en-US"/>
        </w:rPr>
        <w:t xml:space="preserve"> include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construcția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podului</w:t>
      </w:r>
      <w:proofErr w:type="spellEnd"/>
      <w:r w:rsidRPr="00430AFB">
        <w:rPr>
          <w:lang w:val="en-US"/>
        </w:rPr>
        <w:t xml:space="preserve"> sat. </w:t>
      </w:r>
      <w:proofErr w:type="spellStart"/>
      <w:proofErr w:type="gram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>.</w:t>
      </w:r>
      <w:proofErr w:type="gramEnd"/>
    </w:p>
    <w:p w:rsidR="00430AFB" w:rsidRPr="00430AFB" w:rsidRDefault="00430AFB" w:rsidP="00430AFB">
      <w:pPr>
        <w:rPr>
          <w:lang w:val="en-US"/>
        </w:rPr>
      </w:pPr>
      <w:proofErr w:type="spellStart"/>
      <w:r w:rsidRPr="00430AFB">
        <w:rPr>
          <w:lang w:val="en-US"/>
        </w:rPr>
        <w:t>Motivile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obective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logice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sunt</w:t>
      </w:r>
      <w:proofErr w:type="spellEnd"/>
      <w:r w:rsidRPr="00430AFB">
        <w:rPr>
          <w:lang w:val="en-US"/>
        </w:rPr>
        <w:t>:</w:t>
      </w:r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1.  </w:t>
      </w:r>
      <w:proofErr w:type="spellStart"/>
      <w:proofErr w:type="gramStart"/>
      <w:r w:rsidRPr="00430AFB">
        <w:rPr>
          <w:lang w:val="en-US"/>
        </w:rPr>
        <w:t>infrastructura</w:t>
      </w:r>
      <w:proofErr w:type="spellEnd"/>
      <w:proofErr w:type="gram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rutieră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până</w:t>
      </w:r>
      <w:proofErr w:type="spellEnd"/>
      <w:r w:rsidRPr="00430AFB">
        <w:rPr>
          <w:lang w:val="en-US"/>
        </w:rPr>
        <w:t xml:space="preserve"> la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este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deja</w:t>
      </w:r>
      <w:proofErr w:type="spellEnd"/>
      <w:r w:rsidRPr="00430AFB">
        <w:rPr>
          <w:lang w:val="en-US"/>
        </w:rPr>
        <w:t xml:space="preserve"> ( </w:t>
      </w:r>
      <w:proofErr w:type="spellStart"/>
      <w:r w:rsidRPr="00430AFB">
        <w:rPr>
          <w:lang w:val="en-US"/>
        </w:rPr>
        <w:t>Chișinău-Traseul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Balcani-Nisporeni-Grozești</w:t>
      </w:r>
      <w:proofErr w:type="spellEnd"/>
      <w:r w:rsidRPr="00430AFB">
        <w:rPr>
          <w:lang w:val="en-US"/>
        </w:rPr>
        <w:t xml:space="preserve">), </w:t>
      </w:r>
      <w:proofErr w:type="spellStart"/>
      <w:r w:rsidRPr="00430AFB">
        <w:rPr>
          <w:lang w:val="en-US"/>
        </w:rPr>
        <w:t>ceia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denotă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faptul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poate</w:t>
      </w:r>
      <w:proofErr w:type="spellEnd"/>
      <w:r w:rsidRPr="00430AFB">
        <w:rPr>
          <w:lang w:val="en-US"/>
        </w:rPr>
        <w:t xml:space="preserve"> fi </w:t>
      </w:r>
      <w:proofErr w:type="spellStart"/>
      <w:r w:rsidRPr="00430AFB">
        <w:rPr>
          <w:lang w:val="en-US"/>
        </w:rPr>
        <w:t>construit</w:t>
      </w:r>
      <w:proofErr w:type="spellEnd"/>
      <w:r w:rsidRPr="00430AFB">
        <w:rPr>
          <w:lang w:val="en-US"/>
        </w:rPr>
        <w:t xml:space="preserve"> rapid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fără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suporta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cheltuieli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mari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investiții</w:t>
      </w:r>
      <w:proofErr w:type="spellEnd"/>
      <w:r w:rsidRPr="00430AFB">
        <w:rPr>
          <w:lang w:val="en-US"/>
        </w:rPr>
        <w:t>.</w:t>
      </w:r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2. </w:t>
      </w:r>
      <w:proofErr w:type="spellStart"/>
      <w:r w:rsidRPr="00430AFB">
        <w:rPr>
          <w:lang w:val="en-US"/>
        </w:rPr>
        <w:t>Descărcarea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fluxului</w:t>
      </w:r>
      <w:proofErr w:type="spellEnd"/>
      <w:r w:rsidRPr="00430AFB">
        <w:rPr>
          <w:lang w:val="en-US"/>
        </w:rPr>
        <w:t xml:space="preserve"> de la </w:t>
      </w:r>
      <w:proofErr w:type="spellStart"/>
      <w:r w:rsidRPr="00430AFB">
        <w:rPr>
          <w:lang w:val="en-US"/>
        </w:rPr>
        <w:t>vama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Leușeni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cât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de la </w:t>
      </w:r>
      <w:proofErr w:type="spellStart"/>
      <w:r w:rsidRPr="00430AFB">
        <w:rPr>
          <w:lang w:val="en-US"/>
        </w:rPr>
        <w:t>vama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Sculeni</w:t>
      </w:r>
      <w:proofErr w:type="spellEnd"/>
      <w:r w:rsidRPr="00430AFB">
        <w:rPr>
          <w:lang w:val="en-US"/>
        </w:rPr>
        <w:t xml:space="preserve">, din </w:t>
      </w:r>
      <w:proofErr w:type="spellStart"/>
      <w:r w:rsidRPr="00430AFB">
        <w:rPr>
          <w:lang w:val="en-US"/>
        </w:rPr>
        <w:t>cauză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situației</w:t>
      </w:r>
      <w:proofErr w:type="spellEnd"/>
      <w:r w:rsidRPr="00430AFB">
        <w:rPr>
          <w:lang w:val="en-US"/>
        </w:rPr>
        <w:t xml:space="preserve"> create </w:t>
      </w:r>
      <w:proofErr w:type="spellStart"/>
      <w:r w:rsidRPr="00430AFB">
        <w:rPr>
          <w:lang w:val="en-US"/>
        </w:rPr>
        <w:t>în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țara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vecină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Ucraina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altor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factori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economici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ambele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sunt</w:t>
      </w:r>
      <w:proofErr w:type="spellEnd"/>
      <w:r w:rsidRPr="00430AFB">
        <w:rPr>
          <w:lang w:val="en-US"/>
        </w:rPr>
        <w:t xml:space="preserve"> supra </w:t>
      </w:r>
      <w:proofErr w:type="spellStart"/>
      <w:r w:rsidRPr="00430AFB">
        <w:rPr>
          <w:lang w:val="en-US"/>
        </w:rPr>
        <w:t>solicitate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iar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Podul</w:t>
      </w:r>
      <w:proofErr w:type="spellEnd"/>
      <w:r w:rsidRPr="00430AFB">
        <w:rPr>
          <w:lang w:val="en-US"/>
        </w:rPr>
        <w:t xml:space="preserve"> de la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este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mai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scurtă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arteră</w:t>
      </w:r>
      <w:proofErr w:type="spellEnd"/>
      <w:r w:rsidRPr="00430AFB">
        <w:rPr>
          <w:lang w:val="en-US"/>
        </w:rPr>
        <w:t xml:space="preserve"> de la </w:t>
      </w:r>
      <w:proofErr w:type="spellStart"/>
      <w:r w:rsidRPr="00430AFB">
        <w:rPr>
          <w:lang w:val="en-US"/>
        </w:rPr>
        <w:t>Chișinău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spre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România</w:t>
      </w:r>
      <w:proofErr w:type="spellEnd"/>
      <w:r w:rsidRPr="00430AFB">
        <w:rPr>
          <w:lang w:val="en-US"/>
        </w:rPr>
        <w:t xml:space="preserve">. </w:t>
      </w:r>
      <w:proofErr w:type="spellStart"/>
      <w:r w:rsidRPr="00430AFB">
        <w:rPr>
          <w:lang w:val="en-US"/>
        </w:rPr>
        <w:t>Timpul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parcurgere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Chișinău</w:t>
      </w:r>
      <w:proofErr w:type="spellEnd"/>
      <w:r w:rsidRPr="00430AFB">
        <w:rPr>
          <w:lang w:val="en-US"/>
        </w:rPr>
        <w:t xml:space="preserve">- </w:t>
      </w:r>
      <w:proofErr w:type="spellStart"/>
      <w:r w:rsidRPr="00430AFB">
        <w:rPr>
          <w:lang w:val="en-US"/>
        </w:rPr>
        <w:t>Balcani</w:t>
      </w:r>
      <w:proofErr w:type="spellEnd"/>
      <w:r w:rsidRPr="00430AFB">
        <w:rPr>
          <w:lang w:val="en-US"/>
        </w:rPr>
        <w:t xml:space="preserve">- 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 -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 (89KM) a </w:t>
      </w:r>
      <w:proofErr w:type="spellStart"/>
      <w:r w:rsidRPr="00430AFB">
        <w:rPr>
          <w:lang w:val="en-US"/>
        </w:rPr>
        <w:t>transportului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marfar</w:t>
      </w:r>
      <w:proofErr w:type="spellEnd"/>
      <w:r w:rsidRPr="00430AFB">
        <w:rPr>
          <w:lang w:val="en-US"/>
        </w:rPr>
        <w:t xml:space="preserve"> (85 min) </w:t>
      </w:r>
      <w:proofErr w:type="spellStart"/>
      <w:r w:rsidRPr="00430AFB">
        <w:rPr>
          <w:lang w:val="en-US"/>
        </w:rPr>
        <w:t>cât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autovehiculelor</w:t>
      </w:r>
      <w:proofErr w:type="spellEnd"/>
      <w:r w:rsidRPr="00430AFB">
        <w:rPr>
          <w:lang w:val="en-US"/>
        </w:rPr>
        <w:t xml:space="preserve"> (63min), </w:t>
      </w:r>
      <w:proofErr w:type="spellStart"/>
      <w:r w:rsidRPr="00430AFB">
        <w:rPr>
          <w:lang w:val="en-US"/>
        </w:rPr>
        <w:t>este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foarte</w:t>
      </w:r>
      <w:proofErr w:type="spellEnd"/>
      <w:r w:rsidRPr="00430AFB">
        <w:rPr>
          <w:lang w:val="en-US"/>
        </w:rPr>
        <w:t xml:space="preserve"> mic </w:t>
      </w:r>
      <w:proofErr w:type="spellStart"/>
      <w:r w:rsidRPr="00430AFB">
        <w:rPr>
          <w:lang w:val="en-US"/>
        </w:rPr>
        <w:t>în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comparație</w:t>
      </w:r>
      <w:proofErr w:type="spellEnd"/>
      <w:r w:rsidRPr="00430AFB">
        <w:rPr>
          <w:lang w:val="en-US"/>
        </w:rPr>
        <w:t xml:space="preserve"> cu </w:t>
      </w:r>
      <w:proofErr w:type="spellStart"/>
      <w:r w:rsidRPr="00430AFB">
        <w:rPr>
          <w:lang w:val="en-US"/>
        </w:rPr>
        <w:t>alte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traseuri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rutiere</w:t>
      </w:r>
      <w:proofErr w:type="spellEnd"/>
      <w:r w:rsidRPr="00430AFB">
        <w:rPr>
          <w:lang w:val="en-US"/>
        </w:rPr>
        <w:t xml:space="preserve">, din </w:t>
      </w:r>
      <w:proofErr w:type="spellStart"/>
      <w:r w:rsidRPr="00430AFB">
        <w:rPr>
          <w:lang w:val="en-US"/>
        </w:rPr>
        <w:t>motiv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traversează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doar</w:t>
      </w:r>
      <w:proofErr w:type="spellEnd"/>
      <w:r w:rsidRPr="00430AFB">
        <w:rPr>
          <w:lang w:val="en-US"/>
        </w:rPr>
        <w:t xml:space="preserve"> 3 </w:t>
      </w:r>
      <w:proofErr w:type="spellStart"/>
      <w:r w:rsidRPr="00430AFB">
        <w:rPr>
          <w:lang w:val="en-US"/>
        </w:rPr>
        <w:t>localități</w:t>
      </w:r>
      <w:proofErr w:type="spellEnd"/>
      <w:r w:rsidRPr="00430AFB">
        <w:rPr>
          <w:lang w:val="en-US"/>
        </w:rPr>
        <w:t xml:space="preserve"> (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Soltănești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Bărboieni</w:t>
      </w:r>
      <w:proofErr w:type="spellEnd"/>
      <w:r w:rsidRPr="00430AFB">
        <w:rPr>
          <w:lang w:val="en-US"/>
        </w:rPr>
        <w:t>).</w:t>
      </w:r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3. </w:t>
      </w:r>
      <w:proofErr w:type="spellStart"/>
      <w:r w:rsidRPr="00430AFB">
        <w:rPr>
          <w:lang w:val="en-US"/>
        </w:rPr>
        <w:t>Dezvoltarea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continuă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investitorilor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străini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atragerea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noilor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investitori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cât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diasporei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va</w:t>
      </w:r>
      <w:proofErr w:type="spellEnd"/>
      <w:r w:rsidRPr="00430AFB">
        <w:rPr>
          <w:lang w:val="en-US"/>
        </w:rPr>
        <w:t xml:space="preserve"> fi </w:t>
      </w:r>
      <w:proofErr w:type="spellStart"/>
      <w:r w:rsidRPr="00430AFB">
        <w:rPr>
          <w:lang w:val="en-US"/>
        </w:rPr>
        <w:t>oportună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favorabilă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odată</w:t>
      </w:r>
      <w:proofErr w:type="spellEnd"/>
      <w:r w:rsidRPr="00430AFB">
        <w:rPr>
          <w:lang w:val="en-US"/>
        </w:rPr>
        <w:t xml:space="preserve"> cu </w:t>
      </w:r>
      <w:proofErr w:type="spellStart"/>
      <w:r w:rsidRPr="00430AFB">
        <w:rPr>
          <w:lang w:val="en-US"/>
        </w:rPr>
        <w:t>construcția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podului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între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localitățile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Grozeș</w:t>
      </w:r>
      <w:proofErr w:type="gramStart"/>
      <w:r w:rsidRPr="00430AFB">
        <w:rPr>
          <w:lang w:val="en-US"/>
        </w:rPr>
        <w:t>ti</w:t>
      </w:r>
      <w:proofErr w:type="spellEnd"/>
      <w:r w:rsidRPr="00430AFB">
        <w:rPr>
          <w:lang w:val="en-US"/>
        </w:rPr>
        <w:t>(</w:t>
      </w:r>
      <w:proofErr w:type="gramEnd"/>
      <w:r w:rsidRPr="00430AFB">
        <w:rPr>
          <w:lang w:val="en-US"/>
        </w:rPr>
        <w:t xml:space="preserve">MD)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>(RO).</w:t>
      </w:r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4. </w:t>
      </w:r>
      <w:proofErr w:type="spellStart"/>
      <w:r w:rsidRPr="00430AFB">
        <w:rPr>
          <w:lang w:val="en-US"/>
        </w:rPr>
        <w:t>Agricultorii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locali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avea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opurtunitatea</w:t>
      </w:r>
      <w:proofErr w:type="spellEnd"/>
      <w:r w:rsidRPr="00430AFB">
        <w:rPr>
          <w:lang w:val="en-US"/>
        </w:rPr>
        <w:t xml:space="preserve"> </w:t>
      </w:r>
      <w:proofErr w:type="spellStart"/>
      <w:proofErr w:type="gramStart"/>
      <w:r w:rsidRPr="00430AFB">
        <w:rPr>
          <w:lang w:val="en-US"/>
        </w:rPr>
        <w:t>să</w:t>
      </w:r>
      <w:proofErr w:type="spellEnd"/>
      <w:proofErr w:type="gram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extindă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piața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desfacere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producției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agricole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partea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română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datorită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accesibilității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trecere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frontierei</w:t>
      </w:r>
      <w:proofErr w:type="spellEnd"/>
      <w:r w:rsidRPr="00430AFB">
        <w:rPr>
          <w:lang w:val="en-US"/>
        </w:rPr>
        <w:t>. (</w:t>
      </w:r>
      <w:proofErr w:type="spellStart"/>
      <w:r w:rsidRPr="00430AFB">
        <w:rPr>
          <w:lang w:val="en-US"/>
        </w:rPr>
        <w:t>Raionul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 </w:t>
      </w:r>
      <w:proofErr w:type="spellStart"/>
      <w:proofErr w:type="gramStart"/>
      <w:r w:rsidRPr="00430AFB">
        <w:rPr>
          <w:lang w:val="en-US"/>
        </w:rPr>
        <w:t>este</w:t>
      </w:r>
      <w:proofErr w:type="spellEnd"/>
      <w:proofErr w:type="gramEnd"/>
      <w:r w:rsidRPr="00430AFB">
        <w:rPr>
          <w:lang w:val="en-US"/>
        </w:rPr>
        <w:t xml:space="preserve"> un </w:t>
      </w:r>
      <w:proofErr w:type="spellStart"/>
      <w:r w:rsidRPr="00430AFB">
        <w:rPr>
          <w:lang w:val="en-US"/>
        </w:rPr>
        <w:t>exportator</w:t>
      </w:r>
      <w:proofErr w:type="spellEnd"/>
      <w:r w:rsidRPr="00430AFB">
        <w:rPr>
          <w:lang w:val="en-US"/>
        </w:rPr>
        <w:t xml:space="preserve"> important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unul</w:t>
      </w:r>
      <w:proofErr w:type="spellEnd"/>
      <w:r w:rsidRPr="00430AFB">
        <w:rPr>
          <w:lang w:val="en-US"/>
        </w:rPr>
        <w:t xml:space="preserve"> din </w:t>
      </w:r>
      <w:proofErr w:type="spellStart"/>
      <w:r w:rsidRPr="00430AFB">
        <w:rPr>
          <w:lang w:val="en-US"/>
        </w:rPr>
        <w:t>liderii</w:t>
      </w:r>
      <w:proofErr w:type="spellEnd"/>
      <w:r w:rsidRPr="00430AFB">
        <w:rPr>
          <w:lang w:val="en-US"/>
        </w:rPr>
        <w:t xml:space="preserve"> la </w:t>
      </w:r>
      <w:proofErr w:type="spellStart"/>
      <w:r w:rsidRPr="00430AFB">
        <w:rPr>
          <w:lang w:val="en-US"/>
        </w:rPr>
        <w:t>nivel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țară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ține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exportul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produselor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agricole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spre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Piața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Europeană</w:t>
      </w:r>
      <w:proofErr w:type="spellEnd"/>
      <w:r w:rsidRPr="00430AFB">
        <w:rPr>
          <w:lang w:val="en-US"/>
        </w:rPr>
        <w:t>.)</w:t>
      </w:r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5. </w:t>
      </w:r>
      <w:proofErr w:type="spellStart"/>
      <w:r w:rsidRPr="00430AFB">
        <w:rPr>
          <w:lang w:val="en-US"/>
        </w:rPr>
        <w:t>Unirea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istorică</w:t>
      </w:r>
      <w:proofErr w:type="spellEnd"/>
      <w:r w:rsidRPr="00430AFB">
        <w:rPr>
          <w:lang w:val="en-US"/>
        </w:rPr>
        <w:t xml:space="preserve"> </w:t>
      </w:r>
      <w:proofErr w:type="gramStart"/>
      <w:r w:rsidRPr="00430AFB">
        <w:rPr>
          <w:lang w:val="en-US"/>
        </w:rPr>
        <w:t xml:space="preserve">a </w:t>
      </w:r>
      <w:proofErr w:type="spellStart"/>
      <w:r w:rsidRPr="00430AFB">
        <w:rPr>
          <w:lang w:val="en-US"/>
        </w:rPr>
        <w:t>localită</w:t>
      </w:r>
      <w:proofErr w:type="gramEnd"/>
      <w:r w:rsidRPr="00430AFB">
        <w:rPr>
          <w:lang w:val="en-US"/>
        </w:rPr>
        <w:t>ții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pe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ambele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maluri</w:t>
      </w:r>
      <w:proofErr w:type="spellEnd"/>
      <w:r w:rsidRPr="00430AFB">
        <w:rPr>
          <w:lang w:val="en-US"/>
        </w:rPr>
        <w:t xml:space="preserve"> ale </w:t>
      </w:r>
      <w:proofErr w:type="spellStart"/>
      <w:r w:rsidRPr="00430AFB">
        <w:rPr>
          <w:lang w:val="en-US"/>
        </w:rPr>
        <w:t>Prutului</w:t>
      </w:r>
      <w:proofErr w:type="spellEnd"/>
      <w:r w:rsidRPr="00430AFB">
        <w:rPr>
          <w:lang w:val="en-US"/>
        </w:rPr>
        <w:t xml:space="preserve">. </w:t>
      </w:r>
      <w:proofErr w:type="spellStart"/>
      <w:proofErr w:type="gramStart"/>
      <w:r w:rsidRPr="00430AFB">
        <w:rPr>
          <w:lang w:val="en-US"/>
        </w:rPr>
        <w:t>Reconstruirea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podului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istoric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distrus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armata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sovetică</w:t>
      </w:r>
      <w:proofErr w:type="spellEnd"/>
      <w:r w:rsidRPr="00430AFB">
        <w:rPr>
          <w:lang w:val="en-US"/>
        </w:rPr>
        <w:t>.</w:t>
      </w:r>
      <w:proofErr w:type="gramEnd"/>
    </w:p>
    <w:p w:rsidR="00430AFB" w:rsidRPr="00430AFB" w:rsidRDefault="00430AFB" w:rsidP="00430AFB">
      <w:pPr>
        <w:rPr>
          <w:lang w:val="en-US"/>
        </w:rPr>
      </w:pPr>
      <w:r w:rsidRPr="00430AFB">
        <w:rPr>
          <w:lang w:val="en-US"/>
        </w:rPr>
        <w:t xml:space="preserve">     Din </w:t>
      </w:r>
      <w:proofErr w:type="spellStart"/>
      <w:r w:rsidRPr="00430AFB">
        <w:rPr>
          <w:lang w:val="en-US"/>
        </w:rPr>
        <w:t>cele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expuse</w:t>
      </w:r>
      <w:proofErr w:type="spellEnd"/>
      <w:r w:rsidRPr="00430AFB">
        <w:rPr>
          <w:lang w:val="en-US"/>
        </w:rPr>
        <w:t xml:space="preserve"> anterior, </w:t>
      </w:r>
      <w:proofErr w:type="spellStart"/>
      <w:r w:rsidRPr="00430AFB">
        <w:rPr>
          <w:lang w:val="en-US"/>
        </w:rPr>
        <w:t>venim</w:t>
      </w:r>
      <w:proofErr w:type="spellEnd"/>
      <w:r w:rsidRPr="00430AFB">
        <w:rPr>
          <w:lang w:val="en-US"/>
        </w:rPr>
        <w:t xml:space="preserve"> cu </w:t>
      </w:r>
      <w:proofErr w:type="spellStart"/>
      <w:r w:rsidRPr="00430AFB">
        <w:rPr>
          <w:lang w:val="en-US"/>
        </w:rPr>
        <w:t>propunerea</w:t>
      </w:r>
      <w:proofErr w:type="spellEnd"/>
      <w:r w:rsidRPr="00430AFB">
        <w:rPr>
          <w:lang w:val="en-US"/>
        </w:rPr>
        <w:t xml:space="preserve"> de a </w:t>
      </w:r>
      <w:proofErr w:type="spellStart"/>
      <w:r w:rsidRPr="00430AFB">
        <w:rPr>
          <w:lang w:val="en-US"/>
        </w:rPr>
        <w:t>modifica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Direcția</w:t>
      </w:r>
      <w:proofErr w:type="spellEnd"/>
      <w:r w:rsidRPr="00430AFB">
        <w:rPr>
          <w:lang w:val="en-US"/>
        </w:rPr>
        <w:t xml:space="preserve"> de </w:t>
      </w:r>
      <w:proofErr w:type="spellStart"/>
      <w:r w:rsidRPr="00430AFB">
        <w:rPr>
          <w:lang w:val="en-US"/>
        </w:rPr>
        <w:t>orientare</w:t>
      </w:r>
      <w:proofErr w:type="spellEnd"/>
      <w:r w:rsidRPr="00430AFB">
        <w:rPr>
          <w:lang w:val="en-US"/>
        </w:rPr>
        <w:t xml:space="preserve"> 5.19 ''</w:t>
      </w:r>
      <w:proofErr w:type="spellStart"/>
      <w:r w:rsidRPr="00430AFB">
        <w:rPr>
          <w:lang w:val="en-US"/>
        </w:rPr>
        <w:t>Dezvoltarea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drumurilor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transporturilor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rutiere</w:t>
      </w:r>
      <w:proofErr w:type="spellEnd"/>
      <w:r w:rsidRPr="00430AFB">
        <w:rPr>
          <w:lang w:val="en-US"/>
        </w:rPr>
        <w:t>'' al. (6) SND Moldova 2030.</w:t>
      </w:r>
    </w:p>
    <w:p w:rsidR="00430AFB" w:rsidRPr="00430AFB" w:rsidRDefault="00430AFB" w:rsidP="00430AFB">
      <w:pPr>
        <w:rPr>
          <w:lang w:val="en-US"/>
        </w:rPr>
      </w:pPr>
      <w:proofErr w:type="spellStart"/>
      <w:r w:rsidRPr="00430AFB">
        <w:rPr>
          <w:lang w:val="en-US"/>
        </w:rPr>
        <w:t>Consrtruirea</w:t>
      </w:r>
      <w:proofErr w:type="spellEnd"/>
      <w:r w:rsidRPr="00430AFB">
        <w:rPr>
          <w:lang w:val="en-US"/>
        </w:rPr>
        <w:t xml:space="preserve">/ </w:t>
      </w:r>
      <w:proofErr w:type="spellStart"/>
      <w:r w:rsidRPr="00430AFB">
        <w:rPr>
          <w:lang w:val="en-US"/>
        </w:rPr>
        <w:t>reabilitatea</w:t>
      </w:r>
      <w:proofErr w:type="spellEnd"/>
      <w:r w:rsidRPr="00430AFB">
        <w:rPr>
          <w:lang w:val="en-US"/>
        </w:rPr>
        <w:t xml:space="preserve"> a 4 </w:t>
      </w:r>
      <w:proofErr w:type="spellStart"/>
      <w:r w:rsidRPr="00430AFB">
        <w:rPr>
          <w:lang w:val="en-US"/>
        </w:rPr>
        <w:t>poduri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rutiere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între</w:t>
      </w:r>
      <w:proofErr w:type="spellEnd"/>
      <w:r w:rsidRPr="00430AFB">
        <w:rPr>
          <w:lang w:val="en-US"/>
        </w:rPr>
        <w:t xml:space="preserve"> R. Moldova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proofErr w:type="gramStart"/>
      <w:r w:rsidRPr="00430AFB">
        <w:rPr>
          <w:lang w:val="en-US"/>
        </w:rPr>
        <w:t>România</w:t>
      </w:r>
      <w:proofErr w:type="spellEnd"/>
      <w:r w:rsidRPr="00430AFB">
        <w:rPr>
          <w:lang w:val="en-US"/>
        </w:rPr>
        <w:t xml:space="preserve">  la</w:t>
      </w:r>
      <w:proofErr w:type="gram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Giurgiulești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leova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Ungheni</w:t>
      </w:r>
      <w:proofErr w:type="spellEnd"/>
      <w:r w:rsidRPr="00430AFB">
        <w:rPr>
          <w:lang w:val="en-US"/>
        </w:rPr>
        <w:t>.</w:t>
      </w:r>
    </w:p>
    <w:p w:rsidR="00430AFB" w:rsidRPr="00430AFB" w:rsidRDefault="00430AFB" w:rsidP="00430AFB">
      <w:pPr>
        <w:rPr>
          <w:lang w:val="en-US"/>
        </w:rPr>
      </w:pPr>
      <w:proofErr w:type="spellStart"/>
      <w:r w:rsidRPr="00430AFB">
        <w:rPr>
          <w:lang w:val="en-US"/>
        </w:rPr>
        <w:t>Construcția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podului</w:t>
      </w:r>
      <w:proofErr w:type="spellEnd"/>
      <w:r w:rsidRPr="00430AFB">
        <w:rPr>
          <w:lang w:val="en-US"/>
        </w:rPr>
        <w:t xml:space="preserve"> de la </w:t>
      </w:r>
      <w:proofErr w:type="spellStart"/>
      <w:r w:rsidRPr="00430AFB">
        <w:rPr>
          <w:lang w:val="en-US"/>
        </w:rPr>
        <w:t>Grozești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aduce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beneficii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considerabile</w:t>
      </w:r>
      <w:proofErr w:type="spellEnd"/>
      <w:r w:rsidRPr="00430AFB">
        <w:rPr>
          <w:lang w:val="en-US"/>
        </w:rPr>
        <w:t xml:space="preserve"> la </w:t>
      </w:r>
      <w:proofErr w:type="spellStart"/>
      <w:r w:rsidRPr="00430AFB">
        <w:rPr>
          <w:lang w:val="en-US"/>
        </w:rPr>
        <w:t>fortificarea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relațiilor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bilaterale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între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România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R. Moldova </w:t>
      </w:r>
      <w:proofErr w:type="spellStart"/>
      <w:r w:rsidRPr="00430AFB">
        <w:rPr>
          <w:lang w:val="en-US"/>
        </w:rPr>
        <w:t>cât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la </w:t>
      </w:r>
      <w:proofErr w:type="spellStart"/>
      <w:r w:rsidRPr="00430AFB">
        <w:rPr>
          <w:lang w:val="en-US"/>
        </w:rPr>
        <w:t>dezvoltarea</w:t>
      </w:r>
      <w:proofErr w:type="spellEnd"/>
      <w:r w:rsidRPr="00430AFB">
        <w:rPr>
          <w:lang w:val="en-US"/>
        </w:rPr>
        <w:t xml:space="preserve"> socio-</w:t>
      </w:r>
      <w:proofErr w:type="spellStart"/>
      <w:r w:rsidRPr="00430AFB">
        <w:rPr>
          <w:lang w:val="en-US"/>
        </w:rPr>
        <w:t>economică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mai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multor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raioane</w:t>
      </w:r>
      <w:proofErr w:type="spellEnd"/>
      <w:r w:rsidRPr="00430AFB">
        <w:rPr>
          <w:lang w:val="en-US"/>
        </w:rPr>
        <w:t xml:space="preserve"> din </w:t>
      </w:r>
      <w:proofErr w:type="spellStart"/>
      <w:r w:rsidRPr="00430AFB">
        <w:rPr>
          <w:lang w:val="en-US"/>
        </w:rPr>
        <w:t>centrul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R.Moldova</w:t>
      </w:r>
      <w:proofErr w:type="spellEnd"/>
      <w:r w:rsidRPr="00430AFB">
        <w:rPr>
          <w:lang w:val="en-US"/>
        </w:rPr>
        <w:t xml:space="preserve">, cum </w:t>
      </w:r>
      <w:proofErr w:type="spellStart"/>
      <w:r w:rsidRPr="00430AFB">
        <w:rPr>
          <w:lang w:val="en-US"/>
        </w:rPr>
        <w:t>ar</w:t>
      </w:r>
      <w:proofErr w:type="spellEnd"/>
      <w:r w:rsidRPr="00430AFB">
        <w:rPr>
          <w:lang w:val="en-US"/>
        </w:rPr>
        <w:t xml:space="preserve"> fi </w:t>
      </w:r>
      <w:proofErr w:type="spellStart"/>
      <w:r w:rsidRPr="00430AFB">
        <w:rPr>
          <w:lang w:val="en-US"/>
        </w:rPr>
        <w:t>Strășeni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Călărași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Ialoveni</w:t>
      </w:r>
      <w:proofErr w:type="spellEnd"/>
      <w:r w:rsidRPr="00430AFB">
        <w:rPr>
          <w:lang w:val="en-US"/>
        </w:rPr>
        <w:t xml:space="preserve">, 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cât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a </w:t>
      </w:r>
      <w:proofErr w:type="spellStart"/>
      <w:r w:rsidRPr="00430AFB">
        <w:rPr>
          <w:lang w:val="en-US"/>
        </w:rPr>
        <w:t>Capitaliei</w:t>
      </w:r>
      <w:proofErr w:type="spellEnd"/>
      <w:r w:rsidRPr="00430AFB">
        <w:rPr>
          <w:lang w:val="en-US"/>
        </w:rPr>
        <w:t xml:space="preserve">, tot </w:t>
      </w:r>
      <w:proofErr w:type="spellStart"/>
      <w:r w:rsidRPr="00430AFB">
        <w:rPr>
          <w:lang w:val="en-US"/>
        </w:rPr>
        <w:t>odată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revitaliza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economia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întregului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raion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Nisporeni</w:t>
      </w:r>
      <w:proofErr w:type="spellEnd"/>
      <w:r w:rsidRPr="00430AFB">
        <w:rPr>
          <w:lang w:val="en-US"/>
        </w:rPr>
        <w:t xml:space="preserve">, cu o </w:t>
      </w:r>
      <w:proofErr w:type="spellStart"/>
      <w:r w:rsidRPr="00430AFB">
        <w:rPr>
          <w:lang w:val="en-US"/>
        </w:rPr>
        <w:t>populație</w:t>
      </w:r>
      <w:proofErr w:type="spellEnd"/>
      <w:r w:rsidRPr="00430AFB">
        <w:rPr>
          <w:lang w:val="en-US"/>
        </w:rPr>
        <w:t xml:space="preserve"> de 53 mii de </w:t>
      </w:r>
      <w:proofErr w:type="spellStart"/>
      <w:r w:rsidRPr="00430AFB">
        <w:rPr>
          <w:lang w:val="en-US"/>
        </w:rPr>
        <w:t>locuitori</w:t>
      </w:r>
      <w:proofErr w:type="spellEnd"/>
      <w:r w:rsidRPr="00430AFB">
        <w:rPr>
          <w:lang w:val="en-US"/>
        </w:rPr>
        <w:t>.</w:t>
      </w:r>
    </w:p>
    <w:p w:rsidR="00776EEB" w:rsidRPr="00430AFB" w:rsidRDefault="00430AFB" w:rsidP="00430AFB">
      <w:pPr>
        <w:rPr>
          <w:lang w:val="en-US"/>
        </w:rPr>
      </w:pPr>
      <w:proofErr w:type="spellStart"/>
      <w:proofErr w:type="gramStart"/>
      <w:r w:rsidRPr="00430AFB">
        <w:rPr>
          <w:lang w:val="en-US"/>
        </w:rPr>
        <w:t>Vă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Mulțumim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anticipat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sperăm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că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propunerele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noastre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vor</w:t>
      </w:r>
      <w:proofErr w:type="spellEnd"/>
      <w:r w:rsidRPr="00430AFB">
        <w:rPr>
          <w:lang w:val="en-US"/>
        </w:rPr>
        <w:t xml:space="preserve"> fi </w:t>
      </w:r>
      <w:proofErr w:type="spellStart"/>
      <w:r w:rsidRPr="00430AFB">
        <w:rPr>
          <w:lang w:val="en-US"/>
        </w:rPr>
        <w:t>examinate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obiectiv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și</w:t>
      </w:r>
      <w:proofErr w:type="spellEnd"/>
      <w:r w:rsidRPr="00430AFB">
        <w:rPr>
          <w:lang w:val="en-US"/>
        </w:rPr>
        <w:t xml:space="preserve"> </w:t>
      </w:r>
      <w:proofErr w:type="spellStart"/>
      <w:r w:rsidRPr="00430AFB">
        <w:rPr>
          <w:lang w:val="en-US"/>
        </w:rPr>
        <w:t>corect</w:t>
      </w:r>
      <w:proofErr w:type="spellEnd"/>
      <w:r w:rsidRPr="00430AFB">
        <w:rPr>
          <w:lang w:val="en-US"/>
        </w:rPr>
        <w:t>.</w:t>
      </w:r>
      <w:proofErr w:type="gramEnd"/>
    </w:p>
    <w:sectPr w:rsidR="00776EEB" w:rsidRPr="004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B"/>
    <w:rsid w:val="00430AFB"/>
    <w:rsid w:val="007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Drumea Nicolai Nicolae</dc:creator>
  <cp:lastModifiedBy>Drumea Nicolai Nicolae</cp:lastModifiedBy>
  <cp:revision>1</cp:revision>
  <dcterms:created xsi:type="dcterms:W3CDTF">2022-08-10T06:32:00Z</dcterms:created>
  <dcterms:modified xsi:type="dcterms:W3CDTF">2022-08-10T06:38:00Z</dcterms:modified>
</cp:coreProperties>
</file>